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gridSpan w:val="1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4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8"/>
                <w:szCs w:val="28"/>
              </w:rPr>
              <w:t xml:space="preserve">FATEC Praia Grande</w:t>
            </w:r>
          </w:p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D6E4F0"/>
                <w:sz w:val="18"/>
                <w:szCs w:val="18"/>
              </w:rPr>
              <w:t xml:space="preserve">Centro Paula Souza | Governo do Estado de São Paulo</w:t>
            </w:r>
          </w:p>
        </w:tc>
      </w:tr>
    </w:tbl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20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5C99"/>
          <w:sz w:val="56"/>
          <w:szCs w:val="56"/>
        </w:rPr>
        <w:t xml:space="preserve">English Review</w:t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595959"/>
          <w:sz w:val="28"/>
          <w:szCs w:val="28"/>
        </w:rPr>
        <w:t xml:space="preserve">Preparação para a Avaliação Escrita — P2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Disciplina:</w:t>
            </w:r>
          </w:p>
        </w:tc>
        <w:tc>
          <w:tcPr>
            <w:tcW w:type="dxa" w:w="6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Inglês IV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Curso:</w:t>
            </w:r>
          </w:p>
        </w:tc>
        <w:tc>
          <w:tcPr>
            <w:tcW w:type="dxa" w:w="6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Análise e Desenvolvimento de Sistemas (ADS)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Ciclo / Turno:</w:t>
            </w:r>
          </w:p>
        </w:tc>
        <w:tc>
          <w:tcPr>
            <w:tcW w:type="dxa" w:w="6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4º Ciclo — Turno da Tarde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Professor(a):</w:t>
            </w:r>
          </w:p>
        </w:tc>
        <w:tc>
          <w:tcPr>
            <w:tcW w:type="dxa" w:w="6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Lais Mariana (Inglês IV)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Data da Prova:</w:t>
            </w:r>
          </w:p>
        </w:tc>
        <w:tc>
          <w:tcPr>
            <w:tcW w:type="dxa" w:w="6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03/06/2026</w:t>
            </w:r>
          </w:p>
        </w:tc>
      </w:tr>
      <w:tr>
        <w:tc>
          <w:tcPr>
            <w:tcW w:type="dxa" w:w="3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Instituição:</w:t>
            </w:r>
          </w:p>
        </w:tc>
        <w:tc>
          <w:tcPr>
            <w:tcW w:type="dxa" w:w="6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FATEC Praia Grande — SP</w:t>
            </w:r>
          </w:p>
        </w:tc>
      </w:tr>
    </w:tbl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gridSpan w:val="1"/>
            <w:tcBorders>
              <w:top w:val="single" w:color="FFDA6A" w:sz="6"/>
              <w:left w:val="single" w:color="FFDA6A" w:sz="6"/>
              <w:bottom w:val="single" w:color="FFDA6A" w:sz="6"/>
              <w:right w:val="single" w:color="FFDA6A" w:sz="6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56404"/>
                <w:sz w:val="22"/>
                <w:szCs w:val="22"/>
              </w:rPr>
              <w:t xml:space="preserve">💡 Nota: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56404"/>
                <w:sz w:val="22"/>
                <w:szCs w:val="22"/>
              </w:rPr>
              <w:t xml:space="preserve">Este material reúne os principais conteúdos trabalhados em sala de aula para preparação da avaliação escrita de Inglês IV, abordando vocabulário profissional, substantivos contáveis e incontáveis, quantificadores, estruturas gramaticais com there is/are e can/can't, além de interpretação de situações relacionadas a pedidos, entregas e alimentos.</w:t>
            </w:r>
          </w:p>
        </w:tc>
      </w:tr>
    </w:tbl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r>
        <w:br w:type="page"/>
      </w:r>
    </w:p>
    <w:p>
      <w:pPr>
        <w:spacing w:after="200" w:before="0" w:line="276"/>
        <w:jc w:val="center"/>
      </w:pPr>
      <w:r>
        <w:rPr>
          <w:rFonts w:ascii="Calibri" w:cs="Calibri" w:eastAsia="Calibri" w:hAnsi="Calibri"/>
          <w:b/>
          <w:bCs/>
          <w:i w:val="false"/>
          <w:iCs w:val="false"/>
          <w:color w:val="1F5C99"/>
          <w:sz w:val="32"/>
          <w:szCs w:val="32"/>
        </w:rPr>
        <w:t xml:space="preserve">Sumário</w:t>
      </w:r>
    </w:p>
    <w:p>
      <w:pPr>
        <w:tabs>
          <w:tab w:val="right" w:pos="9200"/>
        </w:tabs>
        <w:spacing w:after="60" w:before="6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Orders and Deliveries — Vocabulário</w:t>
      </w:r>
    </w:p>
    <w:p>
      <w:pPr>
        <w:tabs>
          <w:tab w:val="right" w:pos="9200"/>
        </w:tabs>
        <w:spacing w:after="60" w:before="6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Nouns (Substantivos) e Verbs (Verbos)</w:t>
      </w:r>
    </w:p>
    <w:p>
      <w:pPr>
        <w:tabs>
          <w:tab w:val="right" w:pos="9200"/>
        </w:tabs>
        <w:spacing w:after="60" w:before="6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Countable and Uncountable Nouns</w:t>
      </w:r>
    </w:p>
    <w:p>
      <w:pPr>
        <w:tabs>
          <w:tab w:val="right" w:pos="9200"/>
        </w:tabs>
        <w:spacing w:after="60" w:before="6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Much and Many</w:t>
      </w:r>
    </w:p>
    <w:p>
      <w:pPr>
        <w:tabs>
          <w:tab w:val="right" w:pos="9200"/>
        </w:tabs>
        <w:spacing w:after="60" w:before="6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Quantifiers (Quantificadores)</w:t>
      </w:r>
    </w:p>
    <w:p>
      <w:pPr>
        <w:tabs>
          <w:tab w:val="right" w:pos="9200"/>
        </w:tabs>
        <w:spacing w:after="60" w:before="6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6.  </w:t>
      </w:r>
      <w:r>
        <w:rPr>
          <w:rFonts w:ascii="Calibri" w:cs="Calibri" w:eastAsia="Calibri" w:hAnsi="Calibri"/>
          <w:sz w:val="22"/>
          <w:szCs w:val="22"/>
        </w:rPr>
        <w:t xml:space="preserve">A, An and Some</w:t>
      </w:r>
    </w:p>
    <w:p>
      <w:pPr>
        <w:tabs>
          <w:tab w:val="right" w:pos="9200"/>
        </w:tabs>
        <w:spacing w:after="60" w:before="6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7.  </w:t>
      </w:r>
      <w:r>
        <w:rPr>
          <w:rFonts w:ascii="Calibri" w:cs="Calibri" w:eastAsia="Calibri" w:hAnsi="Calibri"/>
          <w:sz w:val="22"/>
          <w:szCs w:val="22"/>
        </w:rPr>
        <w:t xml:space="preserve">Containers and Packaging</w:t>
      </w:r>
    </w:p>
    <w:p>
      <w:pPr>
        <w:tabs>
          <w:tab w:val="right" w:pos="9200"/>
        </w:tabs>
        <w:spacing w:after="60" w:before="6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8.  </w:t>
      </w:r>
      <w:r>
        <w:rPr>
          <w:rFonts w:ascii="Calibri" w:cs="Calibri" w:eastAsia="Calibri" w:hAnsi="Calibri"/>
          <w:sz w:val="22"/>
          <w:szCs w:val="22"/>
        </w:rPr>
        <w:t xml:space="preserve">There is / There are</w:t>
      </w:r>
    </w:p>
    <w:p>
      <w:pPr>
        <w:tabs>
          <w:tab w:val="right" w:pos="9200"/>
        </w:tabs>
        <w:spacing w:after="60" w:before="6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9.  </w:t>
      </w:r>
      <w:r>
        <w:rPr>
          <w:rFonts w:ascii="Calibri" w:cs="Calibri" w:eastAsia="Calibri" w:hAnsi="Calibri"/>
          <w:sz w:val="22"/>
          <w:szCs w:val="22"/>
        </w:rPr>
        <w:t xml:space="preserve">Can e Can't</w:t>
      </w:r>
    </w:p>
    <w:p>
      <w:pPr>
        <w:tabs>
          <w:tab w:val="right" w:pos="9200"/>
        </w:tabs>
        <w:spacing w:after="60" w:before="6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10.  </w:t>
      </w:r>
      <w:r>
        <w:rPr>
          <w:rFonts w:ascii="Calibri" w:cs="Calibri" w:eastAsia="Calibri" w:hAnsi="Calibri"/>
          <w:sz w:val="22"/>
          <w:szCs w:val="22"/>
        </w:rPr>
        <w:t xml:space="preserve">Review Exercise (com Gabarito Comentado)</w:t>
      </w:r>
    </w:p>
    <w:p>
      <w:pPr>
        <w:tabs>
          <w:tab w:val="right" w:pos="9200"/>
        </w:tabs>
        <w:spacing w:after="60" w:before="6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11.  </w:t>
      </w:r>
      <w:r>
        <w:rPr>
          <w:rFonts w:ascii="Calibri" w:cs="Calibri" w:eastAsia="Calibri" w:hAnsi="Calibri"/>
          <w:sz w:val="22"/>
          <w:szCs w:val="22"/>
        </w:rPr>
        <w:t xml:space="preserve">Dicas para a Avaliação</w:t>
      </w:r>
    </w:p>
    <w:p>
      <w:r>
        <w:br w:type="page"/>
      </w:r>
    </w:p>
    <w:p>
      <w:pPr>
        <w:pStyle w:val="Heading1"/>
        <w:shd w:fill="1F5C99" w:val="clear"/>
        <w:spacing w:after="12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Orders and Deliveries — Vocabulário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O vocabulário abaixo foi trabalhado na aula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2.1 — Deliveries, Orders and Quantities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Estes termos são frequentemente cobrados em leitura e escrita de contextos profissionais.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800"/>
      </w:tblGrid>
      <w:tr>
        <w:trPr>
          <w:tblHeader/>
        </w:trPr>
        <w:tc>
          <w:tcPr>
            <w:tcW w:type="dxa" w:w="3400"/>
            <w:gridSpan w:val="1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Palavra (inglês)</w:t>
            </w:r>
          </w:p>
        </w:tc>
        <w:tc>
          <w:tcPr>
            <w:tcW w:type="dxa" w:w="5800"/>
            <w:gridSpan w:val="1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Tradução / Contexto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Delivery</w:t>
            </w:r>
          </w:p>
        </w:tc>
        <w:tc>
          <w:tcPr>
            <w:tcW w:type="dxa" w:w="5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Entrega — ato de entregar um produto ao cliente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Order</w:t>
            </w:r>
          </w:p>
        </w:tc>
        <w:tc>
          <w:tcPr>
            <w:tcW w:type="dxa" w:w="5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Pedido (substantivo) / Pedir (verbo) — ex: to place an order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Distribution Centre</w:t>
            </w:r>
          </w:p>
        </w:tc>
        <w:tc>
          <w:tcPr>
            <w:tcW w:type="dxa" w:w="5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Centro de Distribuição — local de armazenagem e despacho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Customer</w:t>
            </w:r>
          </w:p>
        </w:tc>
        <w:tc>
          <w:tcPr>
            <w:tcW w:type="dxa" w:w="5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Cliente — quem realiza o pedido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Product</w:t>
            </w:r>
          </w:p>
        </w:tc>
        <w:tc>
          <w:tcPr>
            <w:tcW w:type="dxa" w:w="5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Produto — item comercializado ou entregue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Quantity</w:t>
            </w:r>
          </w:p>
        </w:tc>
        <w:tc>
          <w:tcPr>
            <w:tcW w:type="dxa" w:w="5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Quantidade — volume de itens pedidos ou em estoque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Stock</w:t>
            </w:r>
          </w:p>
        </w:tc>
        <w:tc>
          <w:tcPr>
            <w:tcW w:type="dxa" w:w="5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Estoque — produtos disponíveis em armazém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Warehouse</w:t>
            </w:r>
          </w:p>
        </w:tc>
        <w:tc>
          <w:tcPr>
            <w:tcW w:type="dxa" w:w="5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Armazém — local de armazenagem de mercadorias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Supplier</w:t>
            </w:r>
          </w:p>
        </w:tc>
        <w:tc>
          <w:tcPr>
            <w:tcW w:type="dxa" w:w="5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Fornecedor — empresa ou pessoa que abastece o cliente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Rider</w:t>
            </w:r>
          </w:p>
        </w:tc>
        <w:tc>
          <w:tcPr>
            <w:tcW w:type="dxa" w:w="5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Entregador — responsável pela entrega ao consumidor final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Invoice</w:t>
            </w:r>
          </w:p>
        </w:tc>
        <w:tc>
          <w:tcPr>
            <w:tcW w:type="dxa" w:w="5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Nota fiscal / fatura — documento de cobrança</w:t>
            </w:r>
          </w:p>
        </w:tc>
      </w:tr>
      <w:tr>
        <w:tc>
          <w:tcPr>
            <w:tcW w:type="dxa" w:w="3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Dispatch</w:t>
            </w:r>
          </w:p>
        </w:tc>
        <w:tc>
          <w:tcPr>
            <w:tcW w:type="dxa" w:w="5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Despacho — envio de mercadoria para entrega</w:t>
            </w:r>
          </w:p>
        </w:tc>
      </w:tr>
    </w:tbl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6B3A"/>
          <w:sz w:val="22"/>
          <w:szCs w:val="22"/>
        </w:rPr>
        <w:t xml:space="preserve">Verbos comuns neste contexto: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400"/>
      </w:tblGrid>
      <w:tr>
        <w:trPr>
          <w:tblHeader/>
        </w:trPr>
        <w:tc>
          <w:tcPr>
            <w:tcW w:type="dxa" w:w="2800"/>
            <w:gridSpan w:val="1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Verbo</w:t>
            </w:r>
          </w:p>
        </w:tc>
        <w:tc>
          <w:tcPr>
            <w:tcW w:type="dxa" w:w="6400"/>
            <w:gridSpan w:val="1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Tradução e exemplo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 deliver</w:t>
            </w:r>
          </w:p>
        </w:tc>
        <w:tc>
          <w:tcPr>
            <w:tcW w:type="dxa" w:w="6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Entregar — Our rider delivers food to homes.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 order</w:t>
            </w:r>
          </w:p>
        </w:tc>
        <w:tc>
          <w:tcPr>
            <w:tcW w:type="dxa" w:w="6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Pedir — We often order food with the Jangle app.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 supply</w:t>
            </w:r>
          </w:p>
        </w:tc>
        <w:tc>
          <w:tcPr>
            <w:tcW w:type="dxa" w:w="6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Fornecer — The restaurants supply meals to riders.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 receive</w:t>
            </w:r>
          </w:p>
        </w:tc>
        <w:tc>
          <w:tcPr>
            <w:tcW w:type="dxa" w:w="6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Receber — Did you receive the delivery?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 send</w:t>
            </w:r>
          </w:p>
        </w:tc>
        <w:tc>
          <w:tcPr>
            <w:tcW w:type="dxa" w:w="6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Enviar — They send orders via the online platform.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 store</w:t>
            </w:r>
          </w:p>
        </w:tc>
        <w:tc>
          <w:tcPr>
            <w:tcW w:type="dxa" w:w="6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Armazenar — We store products in our warehouse.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 place</w:t>
            </w:r>
          </w:p>
        </w:tc>
        <w:tc>
          <w:tcPr>
            <w:tcW w:type="dxa" w:w="6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Realizar (pedido) — You can place an order with our app.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 prepare</w:t>
            </w:r>
          </w:p>
        </w:tc>
        <w:tc>
          <w:tcPr>
            <w:tcW w:type="dxa" w:w="6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Preparar — The supplier prepares your food.</w:t>
            </w:r>
          </w:p>
        </w:tc>
      </w:tr>
      <w:tr>
        <w:tc>
          <w:tcPr>
            <w:tcW w:type="dxa" w:w="2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to make</w:t>
            </w:r>
          </w:p>
        </w:tc>
        <w:tc>
          <w:tcPr>
            <w:tcW w:type="dxa" w:w="6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Fazer/Realizar — The company makes deliveries every day.</w:t>
            </w:r>
          </w:p>
        </w:tc>
      </w:tr>
    </w:tbl>
    <w:p>
      <w:r>
        <w:br w:type="page"/>
      </w:r>
    </w:p>
    <w:p>
      <w:pPr>
        <w:pStyle w:val="Heading1"/>
        <w:shd w:fill="1F5C99" w:val="clear"/>
        <w:spacing w:after="12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Nouns (Substantivos) e Verbs (Verbos)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Muitas palavras em inglês podem funcionar como substantivo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ou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como verbo, dependendo da posição na frase. Observe os exemplos abaixo, retirados do texto 'What is Jangle?':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200"/>
      </w:tblGrid>
      <w:tr>
        <w:trPr>
          <w:tblHeader/>
        </w:trPr>
        <w:tc>
          <w:tcPr>
            <w:tcW w:type="dxa" w:w="3000"/>
            <w:gridSpan w:val="1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Palavra</w:t>
            </w:r>
          </w:p>
        </w:tc>
        <w:tc>
          <w:tcPr>
            <w:tcW w:type="dxa" w:w="6200"/>
            <w:gridSpan w:val="1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Como NOUN (substantivo)</w:t>
            </w:r>
          </w:p>
        </w:tc>
      </w:tr>
    </w:tbl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340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Palavra</w:t>
            </w:r>
          </w:p>
        </w:tc>
        <w:tc>
          <w:tcPr>
            <w:tcW w:type="dxa" w:w="3400"/>
            <w:gridSpan w:val="1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Como NOUN (substantivo)</w:t>
            </w:r>
          </w:p>
        </w:tc>
        <w:tc>
          <w:tcPr>
            <w:tcW w:type="dxa" w:w="3400"/>
            <w:gridSpan w:val="1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Como VERB (verbo)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order</w:t>
            </w:r>
          </w:p>
        </w:tc>
        <w:tc>
          <w:tcPr>
            <w:tcW w:type="dxa" w:w="3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Place an order (fazer um pedido)</w:t>
            </w:r>
          </w:p>
        </w:tc>
        <w:tc>
          <w:tcPr>
            <w:tcW w:type="dxa" w:w="3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Can you order food now? (pedir)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delivery</w:t>
            </w:r>
          </w:p>
        </w:tc>
        <w:tc>
          <w:tcPr>
            <w:tcW w:type="dxa" w:w="3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We make deliveries every day (entrega)</w:t>
            </w:r>
          </w:p>
        </w:tc>
        <w:tc>
          <w:tcPr>
            <w:tcW w:type="dxa" w:w="3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— (não usado como verbo)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supplier</w:t>
            </w:r>
          </w:p>
        </w:tc>
        <w:tc>
          <w:tcPr>
            <w:tcW w:type="dxa" w:w="3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The supplier prepares food (fornecedor)</w:t>
            </w:r>
          </w:p>
        </w:tc>
        <w:tc>
          <w:tcPr>
            <w:tcW w:type="dxa" w:w="3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— (não usado como verbo)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deliver</w:t>
            </w:r>
          </w:p>
        </w:tc>
        <w:tc>
          <w:tcPr>
            <w:tcW w:type="dxa" w:w="3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— (não usado como substantivo)</w:t>
            </w:r>
          </w:p>
        </w:tc>
        <w:tc>
          <w:tcPr>
            <w:tcW w:type="dxa" w:w="3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2"/>
                <w:szCs w:val="22"/>
              </w:rPr>
              <w:t xml:space="preserve">Our rider delivers food (entregar)</w:t>
            </w:r>
          </w:p>
        </w:tc>
      </w:tr>
    </w:tbl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gridSpan w:val="1"/>
            <w:tcBorders>
              <w:top w:val="single" w:color="FFDA6A" w:sz="6"/>
              <w:left w:val="single" w:color="FFDA6A" w:sz="6"/>
              <w:bottom w:val="single" w:color="FFDA6A" w:sz="6"/>
              <w:right w:val="single" w:color="FFDA6A" w:sz="6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56404"/>
                <w:sz w:val="22"/>
                <w:szCs w:val="22"/>
              </w:rPr>
              <w:t xml:space="preserve">💡 Nota: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56404"/>
                <w:sz w:val="22"/>
                <w:szCs w:val="22"/>
              </w:rPr>
              <w:t xml:space="preserve">Dica: em inglês, substantivos não carregam flexão verbal (-s de 3ª pessoa). Se a palavra vier após um sujeito e antes de um objeto, é um verbo (ex: 'Jangle delivers meals'). Se vier após artigo ou adjetivo, é substantivo (ex: 'a delivery').</w:t>
            </w:r>
          </w:p>
        </w:tc>
      </w:tr>
    </w:tbl>
    <w:p>
      <w:r>
        <w:br w:type="page"/>
      </w:r>
    </w:p>
    <w:p>
      <w:pPr>
        <w:pStyle w:val="Heading1"/>
        <w:shd w:fill="1F5C99" w:val="clear"/>
        <w:spacing w:after="12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Countable and Uncountable Nouns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6B3A"/>
          <w:sz w:val="22"/>
          <w:szCs w:val="22"/>
        </w:rPr>
        <w:t xml:space="preserve">3.1 Countable Nouns (Substantivos contáveis)</w:t>
      </w:r>
    </w:p>
    <w:p>
      <w:pPr>
        <w:spacing w:after="8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São substantivos que admitem forma plural e podem ser precedidos de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 / 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ou de um número. Podem ser contados individualmente: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gridSpan w:val="1"/>
            <w:tcBorders>
              <w:top w:val="single" w:color="AED6F1" w:sz="6"/>
              <w:left w:val="single" w:color="AED6F1" w:sz="6"/>
              <w:bottom w:val="single" w:color="AED6F1" w:sz="6"/>
              <w:right w:val="single" w:color="AED6F1" w:sz="6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3864"/>
                <w:sz w:val="20"/>
                <w:szCs w:val="20"/>
              </w:rPr>
              <w:t xml:space="preserve">one apple, two oranges, three eggs, four students, five cars
a sandwich → sandwiches | a delivery → deliveries | an order → orders</w:t>
            </w:r>
          </w:p>
        </w:tc>
      </w:tr>
    </w:tbl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6B3A"/>
          <w:sz w:val="22"/>
          <w:szCs w:val="22"/>
        </w:rPr>
        <w:t xml:space="preserve">3.2 Uncountable Nouns (Substantivos incontáveis)</w:t>
      </w:r>
    </w:p>
    <w:p>
      <w:pPr>
        <w:spacing w:after="8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São substantivos que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não admitem forma plural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não podem ser precedidos de a / 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São quantificados por expressões como </w:t>
      </w:r>
      <w:r>
        <w:rPr>
          <w:rFonts w:ascii="Calibri" w:cs="Calibri" w:eastAsia="Calibri" w:hAnsi="Calibri"/>
          <w:b w:val="false"/>
          <w:bCs w:val="false"/>
          <w:i/>
          <w:iCs/>
          <w:color w:val="000000"/>
          <w:sz w:val="22"/>
          <w:szCs w:val="22"/>
        </w:rPr>
        <w:t xml:space="preserve">some, much, a little, a lot of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: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gridSpan w:val="1"/>
            <w:tcBorders>
              <w:top w:val="single" w:color="AED6F1" w:sz="6"/>
              <w:left w:val="single" w:color="AED6F1" w:sz="6"/>
              <w:bottom w:val="single" w:color="AED6F1" w:sz="6"/>
              <w:right w:val="single" w:color="AED6F1" w:sz="6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3864"/>
                <w:sz w:val="20"/>
                <w:szCs w:val="20"/>
              </w:rPr>
              <w:t xml:space="preserve">some milk (leite)    |    a little cheese (queijo)
a lot of rice (arroz)    |    some water (água)
some information    |    much coffee    |    a little money</w:t>
            </w:r>
          </w:p>
        </w:tc>
      </w:tr>
    </w:tbl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gridSpan w:val="1"/>
            <w:tcBorders>
              <w:top w:val="single" w:color="FFDA6A" w:sz="6"/>
              <w:left w:val="single" w:color="FFDA6A" w:sz="6"/>
              <w:bottom w:val="single" w:color="FFDA6A" w:sz="6"/>
              <w:right w:val="single" w:color="FFDA6A" w:sz="6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56404"/>
                <w:sz w:val="22"/>
                <w:szCs w:val="22"/>
              </w:rPr>
              <w:t xml:space="preserve">💡 Nota: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56404"/>
                <w:sz w:val="22"/>
                <w:szCs w:val="22"/>
              </w:rPr>
              <w:t xml:space="preserve">Atenção: palavras como 'information', 'money', 'advice', 'furniture' e 'news' são sempre incontáveis em inglês, mesmo que em português usemos o plural. NUNCA: ~~informations~~, ~~advices~~, ~~furnitures~~.</w:t>
            </w:r>
          </w:p>
        </w:tc>
      </w:tr>
    </w:tbl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6B3A"/>
          <w:sz w:val="22"/>
          <w:szCs w:val="22"/>
        </w:rPr>
        <w:t xml:space="preserve">3.3 Quadro comparativo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gridSpan w:val="1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Countable</w:t>
            </w:r>
          </w:p>
        </w:tc>
        <w:tc>
          <w:tcPr>
            <w:tcW w:type="dxa" w:w="4600"/>
            <w:gridSpan w:val="1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Uncountable</w:t>
            </w:r>
          </w:p>
        </w:tc>
      </w:tr>
      <w:tr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banana / two bananas</w:t>
            </w:r>
          </w:p>
        </w:tc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some milk / a lot of milk</w:t>
            </w:r>
          </w:p>
        </w:tc>
      </w:tr>
      <w:tr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 egg / three eggs</w:t>
            </w:r>
          </w:p>
        </w:tc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little cheese / much cheese</w:t>
            </w:r>
          </w:p>
        </w:tc>
      </w:tr>
      <w:tr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car / many cars</w:t>
            </w:r>
          </w:p>
        </w:tc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some water / not much water</w:t>
            </w:r>
          </w:p>
        </w:tc>
      </w:tr>
      <w:tr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delivery / few deliveries</w:t>
            </w:r>
          </w:p>
        </w:tc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some information / any information</w:t>
            </w:r>
          </w:p>
        </w:tc>
      </w:tr>
      <w:tr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 order / several orders</w:t>
            </w:r>
          </w:p>
        </w:tc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some money / not much money</w:t>
            </w:r>
          </w:p>
        </w:tc>
      </w:tr>
    </w:tbl>
    <w:p>
      <w:r>
        <w:br w:type="page"/>
      </w:r>
    </w:p>
    <w:p>
      <w:pPr>
        <w:pStyle w:val="Heading1"/>
        <w:shd w:fill="1F5C99" w:val="clear"/>
        <w:spacing w:after="12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Much and Many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gridSpan w:val="1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MANY</w:t>
            </w:r>
          </w:p>
        </w:tc>
        <w:tc>
          <w:tcPr>
            <w:tcW w:type="dxa" w:w="4600"/>
            <w:gridSpan w:val="1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MUCH</w:t>
            </w:r>
          </w:p>
        </w:tc>
      </w:tr>
      <w:tr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Usado com substantivos CONTÁVEIS</w:t>
            </w:r>
          </w:p>
        </w:tc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Usado com substantivos INCONTÁVEIS</w:t>
            </w:r>
          </w:p>
        </w:tc>
      </w:tr>
      <w:tr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How many apples are there?</w:t>
            </w:r>
          </w:p>
        </w:tc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How much milk is there?</w:t>
            </w:r>
          </w:p>
        </w:tc>
      </w:tr>
      <w:tr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How many orders do we have?</w:t>
            </w:r>
          </w:p>
        </w:tc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How much coffee do you sell?</w:t>
            </w:r>
          </w:p>
        </w:tc>
      </w:tr>
      <w:tr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How many students are in class?</w:t>
            </w:r>
          </w:p>
        </w:tc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How much money do you need?</w:t>
            </w:r>
          </w:p>
        </w:tc>
      </w:tr>
      <w:tr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How many riders does the company have?</w:t>
            </w:r>
          </w:p>
        </w:tc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How much time do you have for lunch?</w:t>
            </w:r>
          </w:p>
        </w:tc>
      </w:tr>
      <w:tr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Not many. (poucos)</w:t>
            </w:r>
          </w:p>
        </w:tc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Not much. (pouco)</w:t>
            </w:r>
          </w:p>
        </w:tc>
      </w:tr>
    </w:tbl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gridSpan w:val="1"/>
            <w:tcBorders>
              <w:top w:val="single" w:color="FFDA6A" w:sz="6"/>
              <w:left w:val="single" w:color="FFDA6A" w:sz="6"/>
              <w:bottom w:val="single" w:color="FFDA6A" w:sz="6"/>
              <w:right w:val="single" w:color="FFDA6A" w:sz="6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56404"/>
                <w:sz w:val="22"/>
                <w:szCs w:val="22"/>
              </w:rPr>
              <w:t xml:space="preserve">💡 Nota: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56404"/>
                <w:sz w:val="22"/>
                <w:szCs w:val="22"/>
              </w:rPr>
              <w:t xml:space="preserve">Regra prática: se o substantivo tem plural regular (-s/-es) ou irregular (men, children), use MANY. Se não tem plural e não pode ser contado individualmente, use MUCH.</w:t>
            </w:r>
          </w:p>
        </w:tc>
      </w:tr>
    </w:tbl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6B3A"/>
          <w:sz w:val="22"/>
          <w:szCs w:val="22"/>
        </w:rPr>
        <w:t xml:space="preserve">Exemplos contextualizados — pedidos e entregas: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gridSpan w:val="1"/>
            <w:tcBorders>
              <w:top w:val="single" w:color="AED6F1" w:sz="6"/>
              <w:left w:val="single" w:color="AED6F1" w:sz="6"/>
              <w:bottom w:val="single" w:color="AED6F1" w:sz="6"/>
              <w:right w:val="single" w:color="AED6F1" w:sz="6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3864"/>
                <w:sz w:val="20"/>
                <w:szCs w:val="20"/>
              </w:rPr>
              <w:t xml:space="preserve">How many deliveries do you make per day? — Not many. About thirty.
How much time do you need to prepare the order? — Not much. About ten minutes.
How many products do you have in stock? — A lot. Over two thousand.
How much money does the company spend on deliveries? — A lot. It is expensive.</w:t>
            </w:r>
          </w:p>
        </w:tc>
      </w:tr>
    </w:tbl>
    <w:p>
      <w:r>
        <w:br w:type="page"/>
      </w:r>
    </w:p>
    <w:p>
      <w:pPr>
        <w:pStyle w:val="Heading1"/>
        <w:shd w:fill="1F5C99" w:val="clear"/>
        <w:spacing w:after="12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Quantifiers (Quantificadores)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Quantificadores são palavras usadas antes de substantivos para indicar quantidade. A escolha do quantificador depende de o substantivo ser contável ou incontável: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2200"/>
        <w:gridCol w:w="2400"/>
      </w:tblGrid>
      <w:tr>
        <w:trPr>
          <w:tblHeader/>
        </w:trP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Quantificador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Contável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Incontável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Exemplo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many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✔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42029"/>
                <w:sz w:val="22"/>
                <w:szCs w:val="22"/>
              </w:rPr>
              <w:t xml:space="preserve">✘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How many eggs?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much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42029"/>
                <w:sz w:val="22"/>
                <w:szCs w:val="22"/>
              </w:rPr>
              <w:t xml:space="preserve">✘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✔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How much milk?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 few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✔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42029"/>
                <w:sz w:val="22"/>
                <w:szCs w:val="22"/>
              </w:rPr>
              <w:t xml:space="preserve">✘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 few slices / a few orders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 little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42029"/>
                <w:sz w:val="22"/>
                <w:szCs w:val="22"/>
              </w:rPr>
              <w:t xml:space="preserve">✘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✔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 little cheese / a little time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some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✔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✔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some eggs / some milk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any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✔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✔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any apples? / not any coffee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 lot of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✔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✔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a lot of bananas / a lot of rice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lots of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✔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✔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lots of customers / lots of water</w:t>
            </w:r>
          </w:p>
        </w:tc>
      </w:tr>
      <w:tr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plenty of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✔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22"/>
                <w:szCs w:val="22"/>
              </w:rPr>
              <w:t xml:space="preserve">✔</w:t>
            </w:r>
          </w:p>
        </w:tc>
        <w:tc>
          <w:tcPr>
            <w:tcW w:type="dxa" w:w="2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000000"/>
                <w:sz w:val="20"/>
                <w:szCs w:val="20"/>
              </w:rPr>
              <w:t xml:space="preserve">plenty of products / plenty of time</w:t>
            </w:r>
          </w:p>
        </w:tc>
      </w:tr>
    </w:tbl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gridSpan w:val="1"/>
            <w:tcBorders>
              <w:top w:val="single" w:color="FFDA6A" w:sz="6"/>
              <w:left w:val="single" w:color="FFDA6A" w:sz="6"/>
              <w:bottom w:val="single" w:color="FFDA6A" w:sz="6"/>
              <w:right w:val="single" w:color="FFDA6A" w:sz="6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56404"/>
                <w:sz w:val="22"/>
                <w:szCs w:val="22"/>
              </w:rPr>
              <w:t xml:space="preserve">💡 Nota: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56404"/>
                <w:sz w:val="22"/>
                <w:szCs w:val="22"/>
              </w:rPr>
              <w:t xml:space="preserve">ANY: usado principalmente em frases negativas e interrogativas para ambos os tipos de substantivo. Ex: 'We don't have any deliveries on Saturdays.' / 'Is there any coffee left?'</w:t>
            </w:r>
          </w:p>
        </w:tc>
      </w:tr>
    </w:tbl>
    <w:p>
      <w:r>
        <w:br w:type="page"/>
      </w:r>
    </w:p>
    <w:p>
      <w:pPr>
        <w:pStyle w:val="Heading1"/>
        <w:shd w:fill="1F5C99" w:val="clear"/>
        <w:spacing w:after="12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A, An and Some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800"/>
        <w:gridCol w:w="4000"/>
      </w:tblGrid>
      <w:tr>
        <w:trPr>
          <w:tblHeader/>
        </w:trP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Artigo</w:t>
            </w:r>
          </w:p>
        </w:tc>
        <w:tc>
          <w:tcPr>
            <w:tcW w:type="dxa" w:w="3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Quando usar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Exemplos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</w:t>
            </w:r>
          </w:p>
        </w:tc>
        <w:tc>
          <w:tcPr>
            <w:tcW w:type="dxa" w:w="3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Antes de sons consonantais (b, c, d, f, g, h…). Substantivos contáveis singulares.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banana, a delivery, a truck, a warehouse, a supplier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AN</w:t>
            </w:r>
          </w:p>
        </w:tc>
        <w:tc>
          <w:tcPr>
            <w:tcW w:type="dxa" w:w="3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Antes de sons vocálicos (a, e, i, o, u). Substantivos contáveis singulares.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an order, an email, an hour, an old warehouse, an invoice</w:t>
            </w:r>
          </w:p>
        </w:tc>
      </w:tr>
      <w:tr>
        <w:tc>
          <w:tcPr>
            <w:tcW w:type="dxa" w:w="14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SOME</w:t>
            </w:r>
          </w:p>
        </w:tc>
        <w:tc>
          <w:tcPr>
            <w:tcW w:type="dxa" w:w="38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Em frases afirmativas com substantivos incontáveis ou contáveis no plural. Indica quantidade indefinida positiva.</w:t>
            </w:r>
          </w:p>
        </w:tc>
        <w:tc>
          <w:tcPr>
            <w:tcW w:type="dxa" w:w="40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some water, some coffee, some eggs, some customers, some deliveries</w:t>
            </w:r>
          </w:p>
        </w:tc>
      </w:tr>
    </w:tbl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gridSpan w:val="1"/>
            <w:tcBorders>
              <w:top w:val="single" w:color="FFDA6A" w:sz="6"/>
              <w:left w:val="single" w:color="FFDA6A" w:sz="6"/>
              <w:bottom w:val="single" w:color="FFDA6A" w:sz="6"/>
              <w:right w:val="single" w:color="FFDA6A" w:sz="6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56404"/>
                <w:sz w:val="22"/>
                <w:szCs w:val="22"/>
              </w:rPr>
              <w:t xml:space="preserve">💡 Nota: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56404"/>
                <w:sz w:val="22"/>
                <w:szCs w:val="22"/>
              </w:rPr>
              <w:t xml:space="preserve">Atenção ao som, não à letra: 'an hour' (o 'h' é mudo, som vocálico), mas 'a university' (o 'u' tem som consonantal /j/).</w:t>
            </w:r>
          </w:p>
        </w:tc>
      </w:tr>
    </w:tbl>
    <w:p>
      <w:r>
        <w:br w:type="page"/>
      </w:r>
    </w:p>
    <w:p>
      <w:pPr>
        <w:pStyle w:val="Heading1"/>
        <w:shd w:fill="1F5C99" w:val="clear"/>
        <w:spacing w:after="12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Containers and Packaging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Alguns substantivos incontáveis precisam de unidades de medida ou recipientes para serem quantificados. A estrutura é: </w:t>
      </w:r>
      <w:r>
        <w:rPr>
          <w:rFonts w:ascii="Calibri" w:cs="Calibri" w:eastAsia="Calibri" w:hAnsi="Calibri"/>
          <w:b/>
          <w:bCs/>
          <w:i/>
          <w:iCs/>
          <w:color w:val="000000"/>
          <w:sz w:val="22"/>
          <w:szCs w:val="22"/>
        </w:rPr>
        <w:t xml:space="preserve">a [container] of [uncountable noun]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00"/>
        <w:gridCol w:w="4600"/>
      </w:tblGrid>
      <w:tr>
        <w:trPr>
          <w:tblHeader/>
        </w:trPr>
        <w:tc>
          <w:tcPr>
            <w:tcW w:type="dxa" w:w="4600"/>
            <w:gridSpan w:val="1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Expressão (inglês)</w:t>
            </w:r>
          </w:p>
        </w:tc>
        <w:tc>
          <w:tcPr>
            <w:tcW w:type="dxa" w:w="4600"/>
            <w:gridSpan w:val="1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Tradução</w:t>
            </w:r>
          </w:p>
        </w:tc>
      </w:tr>
      <w:tr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bottle of sauce / water / olive oil</w:t>
            </w:r>
          </w:p>
        </w:tc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uma garrafa de molho / água / azeite</w:t>
            </w:r>
          </w:p>
        </w:tc>
      </w:tr>
      <w:tr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glass of water / juice / milk</w:t>
            </w:r>
          </w:p>
        </w:tc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um copo de água / suco / leite</w:t>
            </w:r>
          </w:p>
        </w:tc>
      </w:tr>
      <w:tr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cup of coffee / tea</w:t>
            </w:r>
          </w:p>
        </w:tc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uma xícara de café / chá</w:t>
            </w:r>
          </w:p>
        </w:tc>
      </w:tr>
      <w:tr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slice of pizza / cheese / bread</w:t>
            </w:r>
          </w:p>
        </w:tc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uma fatia de pizza / queijo / pão</w:t>
            </w:r>
          </w:p>
        </w:tc>
      </w:tr>
      <w:tr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piece of chocolate / cake / meat</w:t>
            </w:r>
          </w:p>
        </w:tc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um pedaço de chocolate / bolo / carne</w:t>
            </w:r>
          </w:p>
        </w:tc>
      </w:tr>
      <w:tr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can of tuna / soup / beer</w:t>
            </w:r>
          </w:p>
        </w:tc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uma lata de atum / sopa / cerveja</w:t>
            </w:r>
          </w:p>
        </w:tc>
      </w:tr>
      <w:tr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kilo of meat / fruit / rice</w:t>
            </w:r>
          </w:p>
        </w:tc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um quilo de carne / fruta / arroz</w:t>
            </w:r>
          </w:p>
        </w:tc>
      </w:tr>
      <w:tr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bag of rice / chips / flour</w:t>
            </w:r>
          </w:p>
        </w:tc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um saco de arroz / batata frita / farinha</w:t>
            </w:r>
          </w:p>
        </w:tc>
      </w:tr>
      <w:tr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box of pasta / cereal / chocolate</w:t>
            </w:r>
          </w:p>
        </w:tc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uma caixa de macarrão / cereal / chocolate</w:t>
            </w:r>
          </w:p>
        </w:tc>
      </w:tr>
      <w:tr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carton of milk / juice / eggs</w:t>
            </w:r>
          </w:p>
        </w:tc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uma caixa/cartela de leite / suco / ovos</w:t>
            </w:r>
          </w:p>
        </w:tc>
      </w:tr>
      <w:tr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bar of chocolate / soap</w:t>
            </w:r>
          </w:p>
        </w:tc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uma barra de chocolate / sabão</w:t>
            </w:r>
          </w:p>
        </w:tc>
      </w:tr>
      <w:tr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 jar of sauce / jam / honey</w:t>
            </w:r>
          </w:p>
        </w:tc>
        <w:tc>
          <w:tcPr>
            <w:tcW w:type="dxa" w:w="4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um pote de molho / geleia / mel</w:t>
            </w:r>
          </w:p>
        </w:tc>
      </w:tr>
    </w:tbl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gridSpan w:val="1"/>
            <w:tcBorders>
              <w:top w:val="single" w:color="FFDA6A" w:sz="6"/>
              <w:left w:val="single" w:color="FFDA6A" w:sz="6"/>
              <w:bottom w:val="single" w:color="FFDA6A" w:sz="6"/>
              <w:right w:val="single" w:color="FFDA6A" w:sz="6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56404"/>
                <w:sz w:val="22"/>
                <w:szCs w:val="22"/>
              </w:rPr>
              <w:t xml:space="preserve">💡 Nota: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56404"/>
                <w:sz w:val="22"/>
                <w:szCs w:val="22"/>
              </w:rPr>
              <w:t xml:space="preserve">Containers podem ser usados mesmo com substantivos contáveis: 'a carton of eggs' (uma cartela de ovos) — neste caso, o container indica a forma de embalagem, não a contabilidade do item.</w:t>
            </w:r>
          </w:p>
        </w:tc>
      </w:tr>
    </w:tbl>
    <w:p>
      <w:pPr>
        <w:spacing w:after="0" w:before="80" w:line="276"/>
        <w:jc w:val="both"/>
      </w:pPr>
      <w:r>
        <w:rPr>
          <w:rFonts w:ascii="Calibri" w:cs="Calibri" w:eastAsia="Calibri" w:hAnsi="Calibri"/>
          <w:b w:val="false"/>
          <w:bCs w:val="false"/>
          <w:i/>
          <w:iCs/>
          <w:color w:val="595959"/>
          <w:sz w:val="18"/>
          <w:szCs w:val="18"/>
        </w:rPr>
        <w:t xml:space="preserve">Fonte: Material de aula — Inglês IV, FATEC Praia Grande, 2026.</w:t>
      </w:r>
    </w:p>
    <w:p>
      <w:r>
        <w:br w:type="page"/>
      </w:r>
    </w:p>
    <w:p>
      <w:pPr>
        <w:pStyle w:val="Heading1"/>
        <w:shd w:fill="1F5C99" w:val="clear"/>
        <w:spacing w:after="12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There is / There are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Utilizam-se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there is / there 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para indicar a existência ou presença de algo em algum lugar. A escolha entre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are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depende de o substantivo ser singular ou plural: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2200"/>
        <w:gridCol w:w="3200"/>
      </w:tblGrid>
      <w:tr>
        <w:trPr>
          <w:tblHeader/>
        </w:trPr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Forma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Uso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Negativa</w:t>
            </w:r>
          </w:p>
        </w:tc>
        <w:tc>
          <w:tcPr>
            <w:tcW w:type="dxa" w:w="3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Interrogativa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There IS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Singular ou incontável: There is a banana. / There is some milk.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There isn't (is not) any milk.</w:t>
            </w:r>
          </w:p>
        </w:tc>
        <w:tc>
          <w:tcPr>
            <w:tcW w:type="dxa" w:w="3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Is there a delivery for today?</w:t>
            </w:r>
          </w:p>
        </w:tc>
      </w:tr>
      <w:tr>
        <w:tc>
          <w:tcPr>
            <w:tcW w:type="dxa" w:w="16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There ARE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Plural contável: There are five cars. / There are some eggs.</w:t>
            </w:r>
          </w:p>
        </w:tc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There aren't (are not) any stores here.</w:t>
            </w:r>
          </w:p>
        </w:tc>
        <w:tc>
          <w:tcPr>
            <w:tcW w:type="dxa" w:w="3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Are there any deliveries on Saturday?</w:t>
            </w:r>
          </w:p>
        </w:tc>
      </w:tr>
    </w:tbl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6B3A"/>
          <w:sz w:val="22"/>
          <w:szCs w:val="22"/>
        </w:rPr>
        <w:t xml:space="preserve">Padrão negativo com ANY — atenção especial para a prova: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gridSpan w:val="1"/>
            <w:tcBorders>
              <w:top w:val="single" w:color="AED6F1" w:sz="6"/>
              <w:left w:val="single" w:color="AED6F1" w:sz="6"/>
              <w:bottom w:val="single" w:color="AED6F1" w:sz="6"/>
              <w:right w:val="single" w:color="AED6F1" w:sz="6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3864"/>
                <w:sz w:val="20"/>
                <w:szCs w:val="20"/>
              </w:rPr>
              <w:t xml:space="preserve">There isn't any paper in the photocopier. (incontável)
There aren't any stores in our area. (plural)
There isn't a phone on his desk. (singular — sem any)</w:t>
            </w:r>
          </w:p>
        </w:tc>
      </w:tr>
    </w:tbl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gridSpan w:val="1"/>
            <w:tcBorders>
              <w:top w:val="single" w:color="FFDA6A" w:sz="6"/>
              <w:left w:val="single" w:color="FFDA6A" w:sz="6"/>
              <w:bottom w:val="single" w:color="FFDA6A" w:sz="6"/>
              <w:right w:val="single" w:color="FFDA6A" w:sz="6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56404"/>
                <w:sz w:val="22"/>
                <w:szCs w:val="22"/>
              </w:rPr>
              <w:t xml:space="preserve">💡 Nota: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56404"/>
                <w:sz w:val="22"/>
                <w:szCs w:val="22"/>
              </w:rPr>
              <w:t xml:space="preserve">Com substantivos singulares contáveis na negativa, não se usa 'any': 'There isn't a phone' (correto) / ~~'There isn't any phone'~~ (incorreto). 'Any' combina com incontáveis e plurais.</w:t>
            </w:r>
          </w:p>
        </w:tc>
      </w:tr>
    </w:tbl>
    <w:p>
      <w:r>
        <w:br w:type="page"/>
      </w:r>
    </w:p>
    <w:p>
      <w:pPr>
        <w:pStyle w:val="Heading1"/>
        <w:shd w:fill="1F5C99" w:val="clear"/>
        <w:spacing w:after="12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Can e Can't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80" w:line="276"/>
        <w:jc w:val="both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Can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 é um verbo modal utilizado para indicar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2"/>
          <w:szCs w:val="22"/>
        </w:rPr>
        <w:t xml:space="preserve">capacidade, habilidade ou possibilidade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. É invariável (não recebe -s na 3ª pessoa) e é sempre seguido de verbo no infinitivo sem 'to'.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500"/>
        <w:gridCol w:w="3500"/>
      </w:tblGrid>
      <w:tr>
        <w:trPr>
          <w:tblHeader/>
        </w:trPr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Forma</w:t>
            </w:r>
          </w:p>
        </w:tc>
        <w:tc>
          <w:tcPr>
            <w:tcW w:type="dxa" w:w="3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Estrutura</w:t>
            </w:r>
          </w:p>
        </w:tc>
        <w:tc>
          <w:tcPr>
            <w:tcW w:type="dxa" w:w="3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1F5C99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center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FFFFFF"/>
                <w:sz w:val="22"/>
                <w:szCs w:val="22"/>
              </w:rPr>
              <w:t xml:space="preserve">Exemplo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Afirmativa</w:t>
            </w:r>
          </w:p>
        </w:tc>
        <w:tc>
          <w:tcPr>
            <w:tcW w:type="dxa" w:w="3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Subject + can + verb (base form)</w:t>
            </w:r>
          </w:p>
        </w:tc>
        <w:tc>
          <w:tcPr>
            <w:tcW w:type="dxa" w:w="3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Our rider can deliver tomorrow.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Negativa</w:t>
            </w:r>
          </w:p>
        </w:tc>
        <w:tc>
          <w:tcPr>
            <w:tcW w:type="dxa" w:w="3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Subject + can't / cannot + verb</w:t>
            </w:r>
          </w:p>
        </w:tc>
        <w:tc>
          <w:tcPr>
            <w:tcW w:type="dxa" w:w="3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2F2F2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They can't deliver on Sundays.</w:t>
            </w:r>
          </w:p>
        </w:tc>
      </w:tr>
      <w:tr>
        <w:tc>
          <w:tcPr>
            <w:tcW w:type="dxa" w:w="22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Interrogativa</w:t>
            </w:r>
          </w:p>
        </w:tc>
        <w:tc>
          <w:tcPr>
            <w:tcW w:type="dxa" w:w="3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Can + subject + verb?</w:t>
            </w:r>
          </w:p>
        </w:tc>
        <w:tc>
          <w:tcPr>
            <w:tcW w:type="dxa" w:w="3500"/>
            <w:gridSpan w:val="1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Can you place an order now?</w:t>
            </w:r>
          </w:p>
        </w:tc>
      </w:tr>
    </w:tbl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3"/>
        <w:spacing w:after="60" w:before="160"/>
      </w:pPr>
      <w:r>
        <w:rPr>
          <w:rFonts w:ascii="Calibri" w:cs="Calibri" w:eastAsia="Calibri" w:hAnsi="Calibri"/>
          <w:b/>
          <w:bCs/>
          <w:color w:val="1A6B3A"/>
          <w:sz w:val="22"/>
          <w:szCs w:val="22"/>
        </w:rPr>
        <w:t xml:space="preserve">Uso contextualizado em pedidos e entregas (Lesson 2.2):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gridSpan w:val="1"/>
            <w:tcBorders>
              <w:top w:val="single" w:color="AED6F1" w:sz="6"/>
              <w:left w:val="single" w:color="AED6F1" w:sz="6"/>
              <w:bottom w:val="single" w:color="AED6F1" w:sz="6"/>
              <w:right w:val="single" w:color="AED6F1" w:sz="6"/>
            </w:tcBorders>
            <w:shd w:fill="EBF5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/>
                <w:iCs/>
                <w:color w:val="1F3864"/>
                <w:sz w:val="20"/>
                <w:szCs w:val="20"/>
              </w:rPr>
              <w:t xml:space="preserve">Can I place an order by phone? — Yes, you can.
Can you deliver to our office? — I'm sorry, we can't deliver there.
Can you change my order from small to medium? — Yes, we can.
We can deliver on Friday next week.
I can't find your order reference number in our system.</w:t>
            </w:r>
          </w:p>
        </w:tc>
      </w:tr>
    </w:tbl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gridSpan w:val="1"/>
            <w:tcBorders>
              <w:top w:val="single" w:color="FFDA6A" w:sz="6"/>
              <w:left w:val="single" w:color="FFDA6A" w:sz="6"/>
              <w:bottom w:val="single" w:color="FFDA6A" w:sz="6"/>
              <w:right w:val="single" w:color="FFDA6A" w:sz="6"/>
            </w:tcBorders>
            <w:shd w:fill="FFF3CD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856404"/>
                <w:sz w:val="22"/>
                <w:szCs w:val="22"/>
              </w:rPr>
              <w:t xml:space="preserve">💡 Nota: </w:t>
            </w: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856404"/>
                <w:sz w:val="22"/>
                <w:szCs w:val="22"/>
              </w:rPr>
              <w:t xml:space="preserve">CAN não muda para a 3ª pessoa do singular: 'She can help' (correto) — NUNCA 'She cans help'. É invariável em todas as pessoas.</w:t>
            </w:r>
          </w:p>
        </w:tc>
      </w:tr>
    </w:tbl>
    <w:p>
      <w:r>
        <w:br w:type="page"/>
      </w:r>
    </w:p>
    <w:p>
      <w:pPr>
        <w:pStyle w:val="Heading1"/>
        <w:shd w:fill="1F5C99" w:val="clear"/>
        <w:spacing w:after="12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Review Exercise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120" w:before="8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Complete as frases com a opção correta entre parênteses: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 </w:t>
      </w:r>
      <w:r>
        <w:rPr>
          <w:rFonts w:ascii="Calibri" w:cs="Calibri" w:eastAsia="Calibri" w:hAnsi="Calibri"/>
          <w:sz w:val="22"/>
          <w:szCs w:val="22"/>
        </w:rPr>
        <w:t xml:space="preserve">How ______ apples are there?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(many / much)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 </w:t>
      </w:r>
      <w:r>
        <w:rPr>
          <w:rFonts w:ascii="Calibri" w:cs="Calibri" w:eastAsia="Calibri" w:hAnsi="Calibri"/>
          <w:sz w:val="22"/>
          <w:szCs w:val="22"/>
        </w:rPr>
        <w:t xml:space="preserve">How ______ milk is there?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(much / many)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 </w:t>
      </w:r>
      <w:r>
        <w:rPr>
          <w:rFonts w:ascii="Calibri" w:cs="Calibri" w:eastAsia="Calibri" w:hAnsi="Calibri"/>
          <w:sz w:val="22"/>
          <w:szCs w:val="22"/>
        </w:rPr>
        <w:t xml:space="preserve">There ______ five eggs in the fridge.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(is / are)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 </w:t>
      </w:r>
      <w:r>
        <w:rPr>
          <w:rFonts w:ascii="Calibri" w:cs="Calibri" w:eastAsia="Calibri" w:hAnsi="Calibri"/>
          <w:sz w:val="22"/>
          <w:szCs w:val="22"/>
        </w:rPr>
        <w:t xml:space="preserve">______ there a delivery for today?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(Are / Is)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 </w:t>
      </w:r>
      <w:r>
        <w:rPr>
          <w:rFonts w:ascii="Calibri" w:cs="Calibri" w:eastAsia="Calibri" w:hAnsi="Calibri"/>
          <w:sz w:val="22"/>
          <w:szCs w:val="22"/>
        </w:rPr>
        <w:t xml:space="preserve">There ______ any cheese left. (negative)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(isn't / aren't)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 </w:t>
      </w:r>
      <w:r>
        <w:rPr>
          <w:rFonts w:ascii="Calibri" w:cs="Calibri" w:eastAsia="Calibri" w:hAnsi="Calibri"/>
          <w:sz w:val="22"/>
          <w:szCs w:val="22"/>
        </w:rPr>
        <w:t xml:space="preserve">I ______ speak English. (negative)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(can't / can)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 </w:t>
      </w:r>
      <w:r>
        <w:rPr>
          <w:rFonts w:ascii="Calibri" w:cs="Calibri" w:eastAsia="Calibri" w:hAnsi="Calibri"/>
          <w:sz w:val="22"/>
          <w:szCs w:val="22"/>
        </w:rPr>
        <w:t xml:space="preserve">______ you place an order by phone?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(Can / Can't)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8.  </w:t>
      </w:r>
      <w:r>
        <w:rPr>
          <w:rFonts w:ascii="Calibri" w:cs="Calibri" w:eastAsia="Calibri" w:hAnsi="Calibri"/>
          <w:sz w:val="22"/>
          <w:szCs w:val="22"/>
        </w:rPr>
        <w:t xml:space="preserve">She ______ help you with the delivery.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(can / cans)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9.  </w:t>
      </w:r>
      <w:r>
        <w:rPr>
          <w:rFonts w:ascii="Calibri" w:cs="Calibri" w:eastAsia="Calibri" w:hAnsi="Calibri"/>
          <w:sz w:val="22"/>
          <w:szCs w:val="22"/>
        </w:rPr>
        <w:t xml:space="preserve">Do you have ______ pencil for the form?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(a / an)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10.  </w:t>
      </w:r>
      <w:r>
        <w:rPr>
          <w:rFonts w:ascii="Calibri" w:cs="Calibri" w:eastAsia="Calibri" w:hAnsi="Calibri"/>
          <w:sz w:val="22"/>
          <w:szCs w:val="22"/>
        </w:rPr>
        <w:t xml:space="preserve">She has ______ umbrella in her bag.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(an / a)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11.  </w:t>
      </w:r>
      <w:r>
        <w:rPr>
          <w:rFonts w:ascii="Calibri" w:cs="Calibri" w:eastAsia="Calibri" w:hAnsi="Calibri"/>
          <w:sz w:val="22"/>
          <w:szCs w:val="22"/>
        </w:rPr>
        <w:t xml:space="preserve">Does he need ______ a cup of coffee?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(some / a little / both correct)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12.  </w:t>
      </w:r>
      <w:r>
        <w:rPr>
          <w:rFonts w:ascii="Calibri" w:cs="Calibri" w:eastAsia="Calibri" w:hAnsi="Calibri"/>
          <w:sz w:val="22"/>
          <w:szCs w:val="22"/>
        </w:rPr>
        <w:t xml:space="preserve">We don't have ______ stores in our area.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(any / some)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13.  </w:t>
      </w:r>
      <w:r>
        <w:rPr>
          <w:rFonts w:ascii="Calibri" w:cs="Calibri" w:eastAsia="Calibri" w:hAnsi="Calibri"/>
          <w:sz w:val="22"/>
          <w:szCs w:val="22"/>
        </w:rPr>
        <w:t xml:space="preserve">The company makes ______ deliveries every day. (large qty)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(a lot of / a little)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14.  </w:t>
      </w:r>
      <w:r>
        <w:rPr>
          <w:rFonts w:ascii="Calibri" w:cs="Calibri" w:eastAsia="Calibri" w:hAnsi="Calibri"/>
          <w:sz w:val="22"/>
          <w:szCs w:val="22"/>
        </w:rPr>
        <w:t xml:space="preserve">There is ______ time to prepare the order. (small qty)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(a little / a few)</w:t>
      </w:r>
    </w:p>
    <w:p>
      <w:pPr>
        <w:spacing w:after="60" w:before="60"/>
        <w:ind w:left="3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15.  </w:t>
      </w:r>
      <w:r>
        <w:rPr>
          <w:rFonts w:ascii="Calibri" w:cs="Calibri" w:eastAsia="Calibri" w:hAnsi="Calibri"/>
          <w:sz w:val="22"/>
          <w:szCs w:val="22"/>
        </w:rPr>
        <w:t xml:space="preserve">How ______ money do you need to start the business?  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(much / many)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gridSpan w:val="1"/>
            <w:tcBorders>
              <w:top w:val="single" w:color="4A9B6F" w:sz="6"/>
              <w:left w:val="single" w:color="4A9B6F" w:sz="6"/>
              <w:bottom w:val="single" w:color="4A9B6F" w:sz="6"/>
              <w:right w:val="single" w:color="4A9B6F" w:sz="6"/>
            </w:tcBorders>
            <w:shd w:fill="D4EDDA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10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A6B3A"/>
                <w:sz w:val="24"/>
                <w:szCs w:val="24"/>
              </w:rPr>
              <w:t xml:space="preserve">Gabarito Comentado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1.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many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  —  countable noun (apples tem plural) → MANY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2.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much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  —  uncountable noun (milk não tem plural) → MUCH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3.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are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  —  plural (five eggs) → THERE ARE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4.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Is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  —  singular (a delivery) → IS THERE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5.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isn't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  —  uncountable (cheese) + negativa → ISN'T + any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6.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can't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  —  negativa → CAN'T / CANNOT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7.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Can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  —  interrogativa → CAN + sujeito + verbo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8.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can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  —  she can (modal invariável, nunca 'cans')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9.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  —  pencil começa com som consonantal /p/ → A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10.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  —  umbrella começa com som vocálico /ʌ/ → AN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11.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both correct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  —  'some coffee' (uncountable plural) e 'a little coffee' (uncountable small qty) estão corretos; a questão pede uma xícara, logo 'a cup of coffee' seria o mais natural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12.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any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  —  negativa ('don't have') → ANY (não 'some')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13.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lot of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  —  large quantity + countable → A LOT OF (não 'a little')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14.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a little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  —  small quantity + uncountable (time) → A LITTLE (não 'a few', que é para contáveis)</w:t>
            </w:r>
          </w:p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1A6B3A"/>
                <w:sz w:val="22"/>
                <w:szCs w:val="22"/>
              </w:rPr>
              <w:t xml:space="preserve">15. </w:t>
            </w: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much</w:t>
            </w:r>
            <w:r>
              <w:rPr>
                <w:rFonts w:ascii="Calibri" w:cs="Calibri" w:eastAsia="Calibri" w:hAnsi="Calibri"/>
                <w:color w:val="595959"/>
                <w:sz w:val="20"/>
                <w:szCs w:val="20"/>
              </w:rPr>
              <w:t xml:space="preserve">  —  uncountable noun (money) → MUCH</w:t>
            </w:r>
          </w:p>
        </w:tc>
      </w:tr>
    </w:tbl>
    <w:p>
      <w:r>
        <w:br w:type="page"/>
      </w:r>
    </w:p>
    <w:p>
      <w:pPr>
        <w:pStyle w:val="Heading1"/>
        <w:shd w:fill="1F5C99" w:val="clear"/>
        <w:spacing w:after="120" w:before="200"/>
        <w:ind w:left="200" w:right="20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Dicas para a Avaliação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20" w:before="100"/>
        <w:ind w:left="36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1.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Identifique se o substantivo é CONTÁVEL ou INCONTÁVEL antes de escolher o quantificador.</w:t>
      </w:r>
    </w:p>
    <w:p>
      <w:pPr>
        <w:spacing w:after="60" w:before="0"/>
        <w:ind w:left="7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Substantivos contáveis têm plural (-s/-es ou irregular). Incontáveis não têm plural.</w:t>
      </w:r>
    </w:p>
    <w:p>
      <w:pPr>
        <w:spacing w:after="20" w:before="100"/>
        <w:ind w:left="36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2.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Use MANY para contáveis e MUCH para incontáveis em perguntas e negativas.</w:t>
      </w:r>
    </w:p>
    <w:p>
      <w:pPr>
        <w:spacing w:after="60" w:before="0"/>
        <w:ind w:left="7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Ex: 'How many orders?' / 'How much coffee?' — nunca ao contrário.</w:t>
      </w:r>
    </w:p>
    <w:p>
      <w:pPr>
        <w:spacing w:after="20" w:before="100"/>
        <w:ind w:left="36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3.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ANY é o quantificador padrão de frases negativas e interrogativas.</w:t>
      </w:r>
    </w:p>
    <w:p>
      <w:pPr>
        <w:spacing w:after="60" w:before="0"/>
        <w:ind w:left="7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Ex: 'We don't have any deliveries.' / 'Is there any milk?' — funciona para contáveis e incontáveis.</w:t>
      </w:r>
    </w:p>
    <w:p>
      <w:pPr>
        <w:spacing w:after="20" w:before="100"/>
        <w:ind w:left="36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4.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THERE IS para singular/incontável; THERE ARE para plural contável.</w:t>
      </w:r>
    </w:p>
    <w:p>
      <w:pPr>
        <w:spacing w:after="60" w:before="0"/>
        <w:ind w:left="7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Na negativa: 'There isn't any milk' (incontável) / 'There aren't any stores' (plural).</w:t>
      </w:r>
    </w:p>
    <w:p>
      <w:pPr>
        <w:spacing w:after="20" w:before="100"/>
        <w:ind w:left="36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5.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CAN é invariável: nunca recebe -s na 3ª pessoa.</w:t>
      </w:r>
    </w:p>
    <w:p>
      <w:pPr>
        <w:spacing w:after="60" w:before="0"/>
        <w:ind w:left="7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CORRETO: 'She can help.' — ERRADO: ~~'She cans help.'~~</w:t>
      </w:r>
    </w:p>
    <w:p>
      <w:pPr>
        <w:spacing w:after="20" w:before="100"/>
        <w:ind w:left="36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6.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A precede sons consonantais; AN precede sons vocálicos.</w:t>
      </w:r>
    </w:p>
    <w:p>
      <w:pPr>
        <w:spacing w:after="60" w:before="0"/>
        <w:ind w:left="7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 warehouse / AN order / AN hour (h mudo!) / A university (u com som /j/).</w:t>
      </w:r>
    </w:p>
    <w:p>
      <w:pPr>
        <w:spacing w:after="20" w:before="100"/>
        <w:ind w:left="36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7.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Estude os containers and packaging: bottle, glass, cup, slice, piece, can, kilo, bag, box, carton, bar, jar.</w:t>
      </w:r>
    </w:p>
    <w:p>
      <w:pPr>
        <w:spacing w:after="60" w:before="0"/>
        <w:ind w:left="7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 estrutura é sempre 'a [container] of [noun]': a bag of rice, a slice of pizza.</w:t>
      </w:r>
    </w:p>
    <w:p>
      <w:pPr>
        <w:spacing w:after="20" w:before="100"/>
        <w:ind w:left="360"/>
      </w:pPr>
      <w:r>
        <w:rPr>
          <w:rFonts w:ascii="Calibri" w:cs="Calibri" w:eastAsia="Calibri" w:hAnsi="Calibri"/>
          <w:b/>
          <w:bCs/>
          <w:color w:val="1F5C99"/>
          <w:sz w:val="22"/>
          <w:szCs w:val="22"/>
        </w:rPr>
        <w:t xml:space="preserve">8.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Leia os emails de pedido (Lesson 2.2) e pratique o vocabulário de troca e cancelamento.</w:t>
      </w:r>
    </w:p>
    <w:p>
      <w:pPr>
        <w:spacing w:after="60" w:before="0"/>
        <w:ind w:left="72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Palavras-chave: exchange, return, cancel, change, delivery, collect, refund, contact.</w:t>
      </w:r>
    </w:p>
    <w:p>
      <w:pPr>
        <w:spacing w:after="0" w:before="0" w:line="276"/>
        <w:jc w:val="both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tcW w:type="dxa" w:w="9200"/>
            <w:gridSpan w:val="1"/>
            <w:tcBorders>
              <w:top w:val="single" w:color="1F5C99" w:sz="6"/>
              <w:left w:val="single" w:color="1F5C99" w:sz="6"/>
              <w:bottom w:val="single" w:color="1F5C99" w:sz="6"/>
              <w:right w:val="single" w:color="1F5C99" w:sz="6"/>
            </w:tcBorders>
            <w:shd w:fill="D6E4F0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60" w:before="0" w:line="276"/>
              <w:jc w:val="both"/>
            </w:pPr>
            <w:r>
              <w:rPr>
                <w:rFonts w:ascii="Calibri" w:cs="Calibri" w:eastAsia="Calibri" w:hAnsi="Calibri"/>
                <w:b/>
                <w:bCs/>
                <w:i w:val="false"/>
                <w:iCs w:val="false"/>
                <w:color w:val="1F5C99"/>
                <w:sz w:val="22"/>
                <w:szCs w:val="22"/>
              </w:rPr>
              <w:t xml:space="preserve">Conteúdos cobrados na P2 (conforme calendário da disciplina):</w:t>
            </w:r>
          </w:p>
          <w:p>
            <w:pPr>
              <w:spacing w:after="4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Orders and Deliveries (Lesson 2.1) — vocabulário, countable/uncountable, much/many, quantifiers, a/an/some, containers</w:t>
            </w:r>
          </w:p>
          <w:p>
            <w:pPr>
              <w:spacing w:after="4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Placing Orders on the Phone (Lesson 2.2) — can/can't, troca de e-mails, vocabulário de pedidos</w:t>
            </w:r>
          </w:p>
          <w:p>
            <w:pPr>
              <w:spacing w:after="0" w:before="0" w:line="276"/>
              <w:jc w:val="both"/>
            </w:pPr>
            <w:r>
              <w:rPr>
                <w:rFonts w:ascii="Calibri" w:cs="Calibri" w:eastAsia="Calibri" w:hAnsi="Calibri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There is / There are — afirmativa, negativa e interrogativa com is/isn't/are/aren't + any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18" w:right="1418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BBBBB" w:sz="6" w:space="4"/>
      </w:pBdr>
      <w:spacing w:before="0"/>
      <w:jc w:val="right"/>
    </w:pPr>
    <w:r>
      <w:rPr>
        <w:rFonts w:ascii="Calibri" w:cs="Calibri" w:eastAsia="Calibri" w:hAnsi="Calibri"/>
        <w:color w:val="595959"/>
        <w:sz w:val="18"/>
        <w:szCs w:val="18"/>
      </w:rPr>
      <w:t xml:space="preserve">Página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8"/>
        <w:szCs w:val="18"/>
      </w:rPr>
      <w:t xml:space="preserve"> de </w:t>
    </w:r>
    <w:r>
      <w:rPr>
        <w:rFonts w:ascii="Calibri" w:cs="Calibri" w:eastAsia="Calibri" w:hAnsi="Calibri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BBBBB" w:sz="6" w:space="4"/>
      </w:pBdr>
      <w:spacing w:after="0"/>
    </w:pPr>
    <w:r>
      <w:rPr>
        <w:rFonts w:ascii="Calibri" w:cs="Calibri" w:eastAsia="Calibri" w:hAnsi="Calibri"/>
        <w:color w:val="595959"/>
        <w:sz w:val="18"/>
        <w:szCs w:val="18"/>
      </w:rPr>
      <w:t xml:space="preserve">English Review — Inglês IV | FATEC Praia Grande | ADS 4º | 2026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Symbol" w:cs="Symbol" w:eastAsia="Symbol" w:hAnsi="Symbo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Calibri" w:cs="Calibri" w:eastAsia="Calibri" w:hAnsi="Calibri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F5C9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60"/>
      <w:outlineLvl w:val="2"/>
    </w:pPr>
    <w:rPr>
      <w:rFonts w:ascii="Calibri" w:cs="Calibri" w:eastAsia="Calibri" w:hAnsi="Calibri"/>
      <w:b/>
      <w:bCs/>
      <w:color w:val="1A6B3A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2026-06-03T07:26:42.757Z</dcterms:created>
  <dcterms:modified xsi:type="dcterms:W3CDTF">2026-06-03T07:26:42.757Z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