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33919E28" w:rsidP="33919E28" w:rsidRDefault="33919E28" w14:paraId="4DDB9040" w14:textId="58ED23C9">
      <w:pPr>
        <w:jc w:val="center"/>
        <w:rPr>
          <w:rFonts w:cs="Calibri" w:cstheme="minorAscii"/>
          <w:b w:val="1"/>
          <w:bCs w:val="1"/>
          <w:i w:val="1"/>
          <w:iCs w:val="1"/>
          <w:sz w:val="32"/>
          <w:szCs w:val="32"/>
        </w:rPr>
      </w:pPr>
    </w:p>
    <w:p w:rsidR="33919E28" w:rsidP="33919E28" w:rsidRDefault="33919E28" w14:paraId="57F064B5" w14:textId="6F2C644E">
      <w:pPr>
        <w:jc w:val="center"/>
        <w:rPr>
          <w:rFonts w:cs="Calibri" w:cstheme="minorAscii"/>
          <w:b w:val="1"/>
          <w:bCs w:val="1"/>
          <w:i w:val="1"/>
          <w:iCs w:val="1"/>
          <w:sz w:val="32"/>
          <w:szCs w:val="32"/>
        </w:rPr>
      </w:pPr>
    </w:p>
    <w:p w:rsidR="33919E28" w:rsidP="33919E28" w:rsidRDefault="33919E28" w14:paraId="40F9B4CC" w14:textId="1A28EC45">
      <w:pPr>
        <w:jc w:val="center"/>
        <w:rPr>
          <w:rFonts w:cs="Calibri" w:cstheme="minorAscii"/>
          <w:b w:val="1"/>
          <w:bCs w:val="1"/>
          <w:i w:val="1"/>
          <w:iCs w:val="1"/>
          <w:sz w:val="32"/>
          <w:szCs w:val="32"/>
        </w:rPr>
      </w:pPr>
    </w:p>
    <w:p w:rsidR="33919E28" w:rsidP="33919E28" w:rsidRDefault="33919E28" w14:paraId="3B99CE90" w14:textId="74B53DAB">
      <w:pPr>
        <w:jc w:val="center"/>
        <w:rPr>
          <w:rFonts w:cs="Calibri" w:cstheme="minorAscii"/>
          <w:b w:val="1"/>
          <w:bCs w:val="1"/>
          <w:i w:val="1"/>
          <w:iCs w:val="1"/>
          <w:sz w:val="32"/>
          <w:szCs w:val="32"/>
        </w:rPr>
      </w:pPr>
    </w:p>
    <w:p w:rsidR="33919E28" w:rsidP="33919E28" w:rsidRDefault="33919E28" w14:paraId="03E08437" w14:textId="5A55EBD3">
      <w:pPr>
        <w:jc w:val="center"/>
        <w:rPr>
          <w:rFonts w:cs="Calibri" w:cstheme="minorAscii"/>
          <w:b w:val="1"/>
          <w:bCs w:val="1"/>
          <w:i w:val="1"/>
          <w:iCs w:val="1"/>
          <w:sz w:val="32"/>
          <w:szCs w:val="32"/>
        </w:rPr>
      </w:pPr>
    </w:p>
    <w:p w:rsidR="33919E28" w:rsidP="33919E28" w:rsidRDefault="33919E28" w14:paraId="265B0AC0" w14:textId="0BA165A7">
      <w:pPr>
        <w:jc w:val="center"/>
        <w:rPr>
          <w:rFonts w:cs="Calibri" w:cstheme="minorAscii"/>
          <w:b w:val="1"/>
          <w:bCs w:val="1"/>
          <w:i w:val="1"/>
          <w:iCs w:val="1"/>
          <w:sz w:val="32"/>
          <w:szCs w:val="32"/>
        </w:rPr>
      </w:pPr>
    </w:p>
    <w:p w:rsidR="33919E28" w:rsidP="33919E28" w:rsidRDefault="33919E28" w14:paraId="262CA430" w14:textId="6BB83643">
      <w:pPr>
        <w:jc w:val="center"/>
        <w:rPr>
          <w:rFonts w:cs="Calibri" w:cstheme="minorAscii"/>
          <w:b w:val="1"/>
          <w:bCs w:val="1"/>
          <w:i w:val="1"/>
          <w:iCs w:val="1"/>
          <w:sz w:val="32"/>
          <w:szCs w:val="32"/>
        </w:rPr>
      </w:pPr>
    </w:p>
    <w:p w:rsidRPr="00CA4A5C" w:rsidR="00F17FBF" w:rsidP="619DC24E" w:rsidRDefault="009A6FED" w14:paraId="16ABF8BD" w14:textId="5D89AD14">
      <w:pPr>
        <w:jc w:val="center"/>
        <w:rPr>
          <w:rFonts w:cs="Calibri" w:cstheme="minorAscii"/>
          <w:b w:val="1"/>
          <w:bCs w:val="1"/>
          <w:i w:val="1"/>
          <w:iCs w:val="1"/>
          <w:sz w:val="32"/>
          <w:szCs w:val="32"/>
        </w:rPr>
      </w:pPr>
      <w:r w:rsidRPr="619DC24E" w:rsidR="314B2712">
        <w:rPr>
          <w:rFonts w:cs="Calibri" w:cstheme="minorAscii"/>
          <w:b w:val="1"/>
          <w:bCs w:val="1"/>
          <w:i w:val="1"/>
          <w:iCs w:val="1"/>
          <w:sz w:val="32"/>
          <w:szCs w:val="32"/>
        </w:rPr>
        <w:t xml:space="preserve">Aula </w:t>
      </w:r>
      <w:r w:rsidRPr="619DC24E" w:rsidR="639A9253">
        <w:rPr>
          <w:rFonts w:cs="Calibri" w:cstheme="minorAscii"/>
          <w:b w:val="1"/>
          <w:bCs w:val="1"/>
          <w:i w:val="1"/>
          <w:iCs w:val="1"/>
          <w:sz w:val="32"/>
          <w:szCs w:val="32"/>
        </w:rPr>
        <w:t>12</w:t>
      </w:r>
      <w:r w:rsidRPr="619DC24E" w:rsidR="314B2712">
        <w:rPr>
          <w:rFonts w:cs="Calibri" w:cstheme="minorAscii"/>
          <w:b w:val="1"/>
          <w:bCs w:val="1"/>
          <w:i w:val="1"/>
          <w:iCs w:val="1"/>
          <w:sz w:val="32"/>
          <w:szCs w:val="32"/>
        </w:rPr>
        <w:t xml:space="preserve"> – Estrutura de Dados</w:t>
      </w:r>
      <w:r w:rsidRPr="619DC24E" w:rsidR="639A9253">
        <w:rPr>
          <w:rFonts w:cs="Calibri" w:cstheme="minorAscii"/>
          <w:b w:val="1"/>
          <w:bCs w:val="1"/>
          <w:i w:val="1"/>
          <w:iCs w:val="1"/>
          <w:sz w:val="32"/>
          <w:szCs w:val="32"/>
        </w:rPr>
        <w:t xml:space="preserve"> Grafos</w:t>
      </w:r>
    </w:p>
    <w:p w:rsidRPr="00CA4A5C" w:rsidR="009A6FED" w:rsidRDefault="009A6FED" w14:paraId="1E19BCF4" w14:textId="5C729D01">
      <w:pPr>
        <w:rPr>
          <w:rFonts w:cstheme="minorHAnsi"/>
          <w:sz w:val="24"/>
          <w:szCs w:val="24"/>
        </w:rPr>
      </w:pPr>
    </w:p>
    <w:p w:rsidRPr="00E54389" w:rsidR="009A6FED" w:rsidP="619DC24E" w:rsidRDefault="009A6FED" w14:paraId="33FE0A54" w14:textId="01D4B21C" w14:noSpellErr="1">
      <w:pPr>
        <w:rPr>
          <w:rFonts w:cs="Calibri" w:cstheme="minorAscii"/>
          <w:b w:val="1"/>
          <w:bCs w:val="1"/>
          <w:sz w:val="24"/>
          <w:szCs w:val="24"/>
          <w:u w:val="single"/>
        </w:rPr>
      </w:pPr>
      <w:r w:rsidRPr="619DC24E" w:rsidR="314B2712">
        <w:rPr>
          <w:rFonts w:cs="Calibri" w:cstheme="minorAscii"/>
          <w:b w:val="1"/>
          <w:bCs w:val="1"/>
          <w:sz w:val="24"/>
          <w:szCs w:val="24"/>
        </w:rPr>
        <w:t>1º Parte</w:t>
      </w:r>
      <w:r w:rsidRPr="619DC24E" w:rsidR="314B2712">
        <w:rPr>
          <w:rFonts w:cs="Calibri" w:cstheme="minorAscii"/>
          <w:b w:val="1"/>
          <w:bCs w:val="1"/>
          <w:sz w:val="24"/>
          <w:szCs w:val="24"/>
        </w:rPr>
        <w:t xml:space="preserve"> – Trabalho de pesquisa de Grafos</w:t>
      </w:r>
    </w:p>
    <w:p w:rsidRPr="00CA4A5C" w:rsidR="009A6FED" w:rsidP="009A6FED" w:rsidRDefault="009A6FED" w14:paraId="20A1AFE1" w14:textId="77777777">
      <w:pPr>
        <w:rPr>
          <w:rFonts w:cstheme="minorHAnsi"/>
          <w:sz w:val="24"/>
          <w:szCs w:val="24"/>
        </w:rPr>
      </w:pPr>
      <w:r w:rsidRPr="00CA4A5C">
        <w:rPr>
          <w:rFonts w:cstheme="minorHAnsi"/>
          <w:sz w:val="24"/>
          <w:szCs w:val="24"/>
        </w:rPr>
        <w:t>Fazer uma pesquisa sobre a estrutura de grafos.</w:t>
      </w:r>
    </w:p>
    <w:p w:rsidRPr="00CA4A5C" w:rsidR="009A6FED" w:rsidP="009A6FED" w:rsidRDefault="009A6FED" w14:paraId="75E50C39" w14:textId="77777777">
      <w:pPr>
        <w:rPr>
          <w:rFonts w:cstheme="minorHAnsi"/>
          <w:sz w:val="24"/>
          <w:szCs w:val="24"/>
        </w:rPr>
      </w:pPr>
      <w:r w:rsidRPr="00CA4A5C">
        <w:rPr>
          <w:rFonts w:cstheme="minorHAnsi"/>
          <w:sz w:val="24"/>
          <w:szCs w:val="24"/>
        </w:rPr>
        <w:t>- Como é o funcionamento básico dos grafos (introdução de como funciona e quais são os modelos) pode citar apenas 3.</w:t>
      </w:r>
    </w:p>
    <w:p w:rsidRPr="00CA4A5C" w:rsidR="009A6FED" w:rsidP="009A6FED" w:rsidRDefault="009A6FED" w14:paraId="6F12DD77" w14:textId="77777777">
      <w:pPr>
        <w:rPr>
          <w:rFonts w:cstheme="minorHAnsi"/>
          <w:sz w:val="24"/>
          <w:szCs w:val="24"/>
        </w:rPr>
      </w:pPr>
      <w:r w:rsidRPr="00CA4A5C">
        <w:rPr>
          <w:rFonts w:cstheme="minorHAnsi"/>
          <w:sz w:val="24"/>
          <w:szCs w:val="24"/>
        </w:rPr>
        <w:t>- Aplicabilidade dos grafos</w:t>
      </w:r>
    </w:p>
    <w:p w:rsidRPr="00CA4A5C" w:rsidR="009A6FED" w:rsidP="009A6FED" w:rsidRDefault="009A6FED" w14:paraId="41C71AB0" w14:textId="77777777">
      <w:pPr>
        <w:rPr>
          <w:rFonts w:cstheme="minorHAnsi"/>
          <w:sz w:val="24"/>
          <w:szCs w:val="24"/>
        </w:rPr>
      </w:pPr>
      <w:r w:rsidRPr="00CA4A5C">
        <w:rPr>
          <w:rFonts w:cstheme="minorHAnsi"/>
          <w:sz w:val="24"/>
          <w:szCs w:val="24"/>
        </w:rPr>
        <w:t>- Vantagens dessa estrutura</w:t>
      </w:r>
    </w:p>
    <w:p w:rsidR="009A6FED" w:rsidP="619DC24E" w:rsidRDefault="009A6FED" w14:paraId="0E57A08A" w14:textId="10F13E54">
      <w:pPr>
        <w:rPr>
          <w:rFonts w:cs="Calibri" w:cstheme="minorAscii"/>
          <w:sz w:val="24"/>
          <w:szCs w:val="24"/>
        </w:rPr>
      </w:pPr>
      <w:r w:rsidRPr="619DC24E" w:rsidR="314B2712">
        <w:rPr>
          <w:rFonts w:cs="Calibri" w:cstheme="minorAscii"/>
          <w:sz w:val="24"/>
          <w:szCs w:val="24"/>
        </w:rPr>
        <w:t>- Casos de uso dos grafos em sistemas</w:t>
      </w:r>
    </w:p>
    <w:p w:rsidRPr="00CA4A5C" w:rsidR="008F5A5D" w:rsidP="009A6FED" w:rsidRDefault="008F5A5D" w14:paraId="6505CCFA" w14:textId="6DC8091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Algum código ou algoritmo que use a estrutura de Grafos</w:t>
      </w:r>
    </w:p>
    <w:p w:rsidRPr="00CA4A5C" w:rsidR="009A6FED" w:rsidP="23053AF3" w:rsidRDefault="009A6FED" w14:paraId="57C19D6F" w14:textId="08A20E98">
      <w:pPr>
        <w:pStyle w:val="Normal"/>
        <w:rPr>
          <w:rFonts w:cs="Calibri" w:cstheme="minorAscii"/>
          <w:sz w:val="24"/>
          <w:szCs w:val="24"/>
        </w:rPr>
      </w:pPr>
      <w:r w:rsidRPr="23053AF3" w:rsidR="314B2712">
        <w:rPr>
          <w:rFonts w:cs="Calibri" w:cstheme="minorAscii"/>
          <w:sz w:val="24"/>
          <w:szCs w:val="24"/>
        </w:rPr>
        <w:t xml:space="preserve">- </w:t>
      </w:r>
      <w:r w:rsidRPr="23053AF3" w:rsidR="1194DAE2">
        <w:rPr>
          <w:rFonts w:ascii="Calibri" w:hAnsi="Calibri" w:eastAsia="Calibri" w:cs="Calibri"/>
          <w:noProof w:val="0"/>
          <w:sz w:val="24"/>
          <w:szCs w:val="24"/>
          <w:lang w:val="pt-BR"/>
        </w:rPr>
        <w:t>Imprime as menores distâncias a partir do vértice escolhido</w:t>
      </w:r>
    </w:p>
    <w:p w:rsidR="619DC24E" w:rsidP="23053AF3" w:rsidRDefault="619DC24E" w14:paraId="4DD40335" w14:textId="584C217B">
      <w:pPr>
        <w:pStyle w:val="Normal"/>
        <w:rPr>
          <w:rFonts w:cs="Calibri" w:cstheme="minorAscii"/>
          <w:sz w:val="24"/>
          <w:szCs w:val="24"/>
        </w:rPr>
      </w:pPr>
    </w:p>
    <w:sectPr w:rsidRPr="00CA4A5C" w:rsidR="009A6FED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f01ad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FED"/>
    <w:rsid w:val="00315328"/>
    <w:rsid w:val="003524F6"/>
    <w:rsid w:val="007F6951"/>
    <w:rsid w:val="008F5A5D"/>
    <w:rsid w:val="009A1206"/>
    <w:rsid w:val="009A6FED"/>
    <w:rsid w:val="00A86CE8"/>
    <w:rsid w:val="00AF6C7E"/>
    <w:rsid w:val="00CA4A5C"/>
    <w:rsid w:val="00CB6DC0"/>
    <w:rsid w:val="00E54389"/>
    <w:rsid w:val="00F17FBF"/>
    <w:rsid w:val="1194DAE2"/>
    <w:rsid w:val="13664A61"/>
    <w:rsid w:val="1467A948"/>
    <w:rsid w:val="16B706D0"/>
    <w:rsid w:val="1A210F54"/>
    <w:rsid w:val="1F158B25"/>
    <w:rsid w:val="23053AF3"/>
    <w:rsid w:val="294BDD09"/>
    <w:rsid w:val="314B2712"/>
    <w:rsid w:val="33919E28"/>
    <w:rsid w:val="366D01A5"/>
    <w:rsid w:val="4559C940"/>
    <w:rsid w:val="4FB0B702"/>
    <w:rsid w:val="4FD413F7"/>
    <w:rsid w:val="53BB0DFF"/>
    <w:rsid w:val="553208FC"/>
    <w:rsid w:val="57308792"/>
    <w:rsid w:val="619DC24E"/>
    <w:rsid w:val="639A9253"/>
    <w:rsid w:val="69428A52"/>
    <w:rsid w:val="69E81700"/>
    <w:rsid w:val="6C8E0080"/>
    <w:rsid w:val="7B981571"/>
    <w:rsid w:val="7C5C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41CC7"/>
  <w15:chartTrackingRefBased/>
  <w15:docId w15:val="{1586C797-05EB-4A08-AF08-C92CC5B3B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semiHidden/>
    <w:rsid w:val="009A6FED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val="pt-PT" w:eastAsia="pt-BR"/>
    </w:rPr>
  </w:style>
  <w:style w:type="character" w:styleId="CorpodetextoChar" w:customStyle="1">
    <w:name w:val="Corpo de texto Char"/>
    <w:basedOn w:val="Fontepargpadro"/>
    <w:link w:val="Corpodetexto"/>
    <w:semiHidden/>
    <w:rsid w:val="009A6FED"/>
    <w:rPr>
      <w:rFonts w:ascii="Times New Roman" w:hAnsi="Times New Roman" w:eastAsia="Times New Roman" w:cs="Times New Roman"/>
      <w:sz w:val="24"/>
      <w:szCs w:val="20"/>
      <w:lang w:val="pt-PT" w:eastAsia="pt-BR"/>
    </w:rPr>
  </w:style>
  <w:style w:type="character" w:styleId="Hyperlink">
    <w:name w:val="Hyperlink"/>
    <w:basedOn w:val="Fontepargpadro"/>
    <w:uiPriority w:val="99"/>
    <w:unhideWhenUsed/>
    <w:rsid w:val="008F5A5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5A5D"/>
    <w:rPr>
      <w:color w:val="605E5C"/>
      <w:shd w:val="clear" w:color="auto" w:fill="E1DFDD"/>
    </w:rPr>
  </w:style>
  <w:style w:type="paragraph" w:styleId="Heading3">
    <w:uiPriority w:val="9"/>
    <w:name w:val="heading 3"/>
    <w:basedOn w:val="Normal"/>
    <w:next w:val="Normal"/>
    <w:unhideWhenUsed/>
    <w:qFormat/>
    <w:rsid w:val="23053AF3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3053AF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customXml" Target="../customXml/item3.xml" Id="rId9" /><Relationship Type="http://schemas.openxmlformats.org/officeDocument/2006/relationships/numbering" Target="numbering.xml" Id="R5f3e9ed449be4e65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D260EE0AAD9543B85D307DE614CC9D" ma:contentTypeVersion="3" ma:contentTypeDescription="Crie um novo documento." ma:contentTypeScope="" ma:versionID="df0160d4b5b278bc77f59f6eba4c5f14">
  <xsd:schema xmlns:xsd="http://www.w3.org/2001/XMLSchema" xmlns:xs="http://www.w3.org/2001/XMLSchema" xmlns:p="http://schemas.microsoft.com/office/2006/metadata/properties" xmlns:ns2="38bcddca-3dec-497b-8434-43e3240da18b" targetNamespace="http://schemas.microsoft.com/office/2006/metadata/properties" ma:root="true" ma:fieldsID="08ccf3f1b9dde379d7732b02a0365f0f" ns2:_="">
    <xsd:import namespace="38bcddca-3dec-497b-8434-43e3240da1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cddca-3dec-497b-8434-43e3240da1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7A9291-1CF7-49E2-8C2F-FE89B0D85590}"/>
</file>

<file path=customXml/itemProps2.xml><?xml version="1.0" encoding="utf-8"?>
<ds:datastoreItem xmlns:ds="http://schemas.openxmlformats.org/officeDocument/2006/customXml" ds:itemID="{C8D3A53C-3611-41D2-B165-1D88226894CD}"/>
</file>

<file path=customXml/itemProps3.xml><?xml version="1.0" encoding="utf-8"?>
<ds:datastoreItem xmlns:ds="http://schemas.openxmlformats.org/officeDocument/2006/customXml" ds:itemID="{A33E011E-4818-4A12-A579-37B3D9AD03F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FERNANDA</dc:creator>
  <keywords/>
  <dc:description/>
  <lastModifiedBy>IGOR MARCOLI BASTOS</lastModifiedBy>
  <revision>6</revision>
  <dcterms:created xsi:type="dcterms:W3CDTF">2025-09-16T23:09:00.0000000Z</dcterms:created>
  <dcterms:modified xsi:type="dcterms:W3CDTF">2025-10-01T11:16:36.7218522Z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0x01010087D260EE0AAD9543B85D307DE614CC9D</vt:lpwstr>
  </property>
</Properties>
</file>