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4822" w14:textId="77777777" w:rsidR="00CD619A" w:rsidRPr="00CD619A" w:rsidRDefault="00CD619A" w:rsidP="00CD619A">
      <w:pPr>
        <w:numPr>
          <w:ilvl w:val="0"/>
          <w:numId w:val="1"/>
        </w:numPr>
      </w:pPr>
      <w:r>
        <w:t>Paleta de cores:</w:t>
      </w:r>
      <w:r>
        <w:br/>
      </w:r>
      <w:r>
        <w:br/>
        <w:t xml:space="preserve">Background: </w:t>
      </w:r>
      <w:r w:rsidRPr="00CD619A">
        <w:t>#F2E9D8</w:t>
      </w:r>
      <w:r>
        <w:br/>
        <w:t xml:space="preserve">Botões e filtros1: </w:t>
      </w:r>
      <w:r w:rsidRPr="00CD619A">
        <w:t>#A60321</w:t>
      </w:r>
      <w:r>
        <w:br/>
      </w:r>
      <w:r>
        <w:t>Botões e filtros</w:t>
      </w:r>
      <w:r>
        <w:t>2</w:t>
      </w:r>
      <w:r>
        <w:t xml:space="preserve">: </w:t>
      </w:r>
      <w:r w:rsidRPr="00CD619A">
        <w:t>#D9A577</w:t>
      </w:r>
    </w:p>
    <w:p w14:paraId="2E245152" w14:textId="37EE1F83" w:rsidR="00B54EC0" w:rsidRDefault="00B54EC0"/>
    <w:sectPr w:rsidR="00B54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9764B"/>
    <w:multiLevelType w:val="multilevel"/>
    <w:tmpl w:val="C8FC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34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9A"/>
    <w:rsid w:val="003502EB"/>
    <w:rsid w:val="00713A96"/>
    <w:rsid w:val="00961ED9"/>
    <w:rsid w:val="00B54EC0"/>
    <w:rsid w:val="00CD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AF3DF"/>
  <w15:chartTrackingRefBased/>
  <w15:docId w15:val="{DEF35688-BEE5-4440-843C-DC33CB62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AUGUSTO MACHADO DE NEGREIROS</dc:creator>
  <cp:keywords/>
  <dc:description/>
  <cp:lastModifiedBy>Cauã Augusto</cp:lastModifiedBy>
  <cp:revision>1</cp:revision>
  <dcterms:created xsi:type="dcterms:W3CDTF">2026-07-02T00:08:00Z</dcterms:created>
  <dcterms:modified xsi:type="dcterms:W3CDTF">2026-07-02T00:12:00Z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2026-07-02T00:12:00Z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16e2ee17-8f66-4ca6-8be6-9414159834cb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