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5FD" w:rsidRPr="000845FD" w:rsidRDefault="000845FD" w:rsidP="00084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p w:rsidR="000845FD" w:rsidRPr="000845FD" w:rsidRDefault="000845FD" w:rsidP="00084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845F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Estrutura de Módulos Principais para um ERP Completo</w:t>
      </w:r>
    </w:p>
    <w:p w:rsidR="000845FD" w:rsidRPr="000845FD" w:rsidRDefault="000845FD" w:rsidP="00084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sz w:val="24"/>
          <w:szCs w:val="24"/>
          <w:lang w:eastAsia="pt-BR"/>
        </w:rPr>
        <w:t>Aqui estão as abas de nível superior que formam o coração do sistema:</w:t>
      </w:r>
    </w:p>
    <w:p w:rsidR="000845FD" w:rsidRPr="000845FD" w:rsidRDefault="000845FD" w:rsidP="000845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Dashboard</w:t>
      </w:r>
    </w:p>
    <w:p w:rsidR="000845FD" w:rsidRPr="000845FD" w:rsidRDefault="000845FD" w:rsidP="00084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sz w:val="24"/>
          <w:szCs w:val="24"/>
          <w:lang w:eastAsia="pt-BR"/>
        </w:rPr>
        <w:t>É a primeira tela que o usuário vê ao logar. Deve apresentar informações rápidas e úteis, como atalhos, gráficos de vendas do dia/mês, contas a pagar e a receber vencendo hoje, etc.</w:t>
      </w:r>
    </w:p>
    <w:p w:rsidR="000845FD" w:rsidRPr="000845FD" w:rsidRDefault="000845FD" w:rsidP="000845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Cadastros (Dados Mestres)</w:t>
      </w:r>
    </w:p>
    <w:p w:rsidR="000845FD" w:rsidRPr="000845FD" w:rsidRDefault="000845FD" w:rsidP="00084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sz w:val="24"/>
          <w:szCs w:val="24"/>
          <w:lang w:eastAsia="pt-BR"/>
        </w:rPr>
        <w:t>Como você mencionou, este é o módulo para todos os dados que são a base para as operações do sistema.</w:t>
      </w:r>
    </w:p>
    <w:p w:rsidR="000845FD" w:rsidRPr="000845FD" w:rsidRDefault="000845FD" w:rsidP="00084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Clientes:</w:t>
      </w:r>
      <w:r w:rsidRPr="000845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Cadastro de pessoas e empresas que compram de você.</w:t>
      </w:r>
    </w:p>
    <w:p w:rsidR="000845FD" w:rsidRPr="000845FD" w:rsidRDefault="000845FD" w:rsidP="00084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Fornecedores:</w:t>
      </w:r>
      <w:r w:rsidRPr="000845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Cadastro de quem fornece produtos ou serviços para sua empresa.</w:t>
      </w:r>
    </w:p>
    <w:p w:rsidR="000845FD" w:rsidRPr="000845FD" w:rsidRDefault="000845FD" w:rsidP="00084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Produtos:</w:t>
      </w:r>
      <w:r w:rsidRPr="000845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Itens que sua empresa vende (inclui controle de grade, lote, número de série se necessário).</w:t>
      </w:r>
    </w:p>
    <w:p w:rsidR="000845FD" w:rsidRPr="000845FD" w:rsidRDefault="000845FD" w:rsidP="00084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Serviços:</w:t>
      </w:r>
      <w:r w:rsidRPr="000845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Itens </w:t>
      </w:r>
      <w:proofErr w:type="gramStart"/>
      <w:r w:rsidRPr="000845FD">
        <w:rPr>
          <w:rFonts w:ascii="Times New Roman" w:eastAsia="Times New Roman" w:hAnsi="Times New Roman" w:cs="Times New Roman"/>
          <w:sz w:val="24"/>
          <w:szCs w:val="24"/>
          <w:lang w:eastAsia="pt-BR"/>
        </w:rPr>
        <w:t>não-físicos</w:t>
      </w:r>
      <w:proofErr w:type="gramEnd"/>
      <w:r w:rsidRPr="000845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sua empresa presta.</w:t>
      </w:r>
    </w:p>
    <w:p w:rsidR="000845FD" w:rsidRPr="000845FD" w:rsidRDefault="000845FD" w:rsidP="00084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Usuários e Perfis:</w:t>
      </w:r>
      <w:r w:rsidRPr="000845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que já construímos. Gerenciamento de quem acessa o sistema e o que podem fazer.</w:t>
      </w:r>
    </w:p>
    <w:p w:rsidR="000845FD" w:rsidRPr="000845FD" w:rsidRDefault="000845FD" w:rsidP="00084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Transportadoras:</w:t>
      </w:r>
      <w:r w:rsidRPr="000845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Empresas responsáveis pela entrega das mercadorias.</w:t>
      </w:r>
    </w:p>
    <w:p w:rsidR="000845FD" w:rsidRPr="000845FD" w:rsidRDefault="000845FD" w:rsidP="00084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Formas de Pagamento:</w:t>
      </w:r>
      <w:r w:rsidRPr="000845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Condições de pagamento (Ex: "30/60/90 dias", "Cartão de Crédito 2x").</w:t>
      </w:r>
    </w:p>
    <w:p w:rsidR="000845FD" w:rsidRPr="000845FD" w:rsidRDefault="000845FD" w:rsidP="000845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Vendas / CRM</w:t>
      </w:r>
    </w:p>
    <w:p w:rsidR="000845FD" w:rsidRPr="000845FD" w:rsidRDefault="000845FD" w:rsidP="00084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sz w:val="24"/>
          <w:szCs w:val="24"/>
          <w:lang w:eastAsia="pt-BR"/>
        </w:rPr>
        <w:t>Este módulo gerencia todo o ciclo de vida do relacionamento com o cliente e o processo de venda.</w:t>
      </w:r>
    </w:p>
    <w:p w:rsidR="000845FD" w:rsidRPr="000845FD" w:rsidRDefault="000845FD" w:rsidP="000845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Leads / Oportunidades:</w:t>
      </w:r>
      <w:r w:rsidRPr="000845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Gestão do funil de vendas (prospecção).</w:t>
      </w:r>
    </w:p>
    <w:p w:rsidR="000845FD" w:rsidRPr="000845FD" w:rsidRDefault="000845FD" w:rsidP="000845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Orçamentos:</w:t>
      </w:r>
      <w:r w:rsidRPr="000845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Geração e envio de propostas comerciais para clientes.</w:t>
      </w:r>
    </w:p>
    <w:p w:rsidR="000845FD" w:rsidRPr="000845FD" w:rsidRDefault="000845FD" w:rsidP="000845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Pedidos de Venda:</w:t>
      </w:r>
      <w:r w:rsidRPr="000845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Conversão de orçamentos em pedidos firmados, que </w:t>
      </w:r>
      <w:proofErr w:type="gramStart"/>
      <w:r w:rsidRPr="000845FD">
        <w:rPr>
          <w:rFonts w:ascii="Times New Roman" w:eastAsia="Times New Roman" w:hAnsi="Times New Roman" w:cs="Times New Roman"/>
          <w:sz w:val="24"/>
          <w:szCs w:val="24"/>
          <w:lang w:eastAsia="pt-BR"/>
        </w:rPr>
        <w:t>darão baixa</w:t>
      </w:r>
      <w:proofErr w:type="gramEnd"/>
      <w:r w:rsidRPr="000845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estoque e gerarão financeiro.</w:t>
      </w:r>
    </w:p>
    <w:p w:rsidR="000845FD" w:rsidRPr="000845FD" w:rsidRDefault="000845FD" w:rsidP="000845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Notas Fiscais (NF-e / NFC-e):</w:t>
      </w:r>
      <w:r w:rsidRPr="000845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Emissão dos documentos fiscais a partir dos pedidos de venda.</w:t>
      </w:r>
    </w:p>
    <w:p w:rsidR="000845FD" w:rsidRPr="000845FD" w:rsidRDefault="000845FD" w:rsidP="000845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0845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Comissões</w:t>
      </w:r>
      <w:bookmarkEnd w:id="0"/>
      <w:r w:rsidRPr="000845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845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Cálculo e gestão das comissões dos vendedores.</w:t>
      </w:r>
    </w:p>
    <w:p w:rsidR="000845FD" w:rsidRPr="000845FD" w:rsidRDefault="000845FD" w:rsidP="000845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Compras</w:t>
      </w:r>
    </w:p>
    <w:p w:rsidR="000845FD" w:rsidRPr="000845FD" w:rsidRDefault="000845FD" w:rsidP="00084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 todo o processo de aquisição de mercadorias e suprimentos.</w:t>
      </w:r>
    </w:p>
    <w:p w:rsidR="000845FD" w:rsidRPr="000845FD" w:rsidRDefault="000845FD" w:rsidP="000845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Solicitações de Compra:</w:t>
      </w:r>
      <w:r w:rsidRPr="000845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Requisições internas de compra feitas por diferentes setores da empresa.</w:t>
      </w:r>
    </w:p>
    <w:p w:rsidR="000845FD" w:rsidRPr="000845FD" w:rsidRDefault="000845FD" w:rsidP="000845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Cotações:</w:t>
      </w:r>
      <w:r w:rsidRPr="000845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Envio de pedidos de cotação para múltiplos fornecedores.</w:t>
      </w:r>
    </w:p>
    <w:p w:rsidR="000845FD" w:rsidRPr="000845FD" w:rsidRDefault="000845FD" w:rsidP="000845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Pedidos de Compra:</w:t>
      </w:r>
      <w:r w:rsidRPr="000845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Efetivação da compra com um fornecedor escolhido.</w:t>
      </w:r>
    </w:p>
    <w:p w:rsidR="000845FD" w:rsidRPr="000845FD" w:rsidRDefault="000845FD" w:rsidP="000845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Entrada de Mercadorias:</w:t>
      </w:r>
      <w:r w:rsidRPr="000845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Registro da entrada de produtos no estoque, geralmente através da importação do XML da nota fiscal do fornecedor.</w:t>
      </w:r>
    </w:p>
    <w:p w:rsidR="000845FD" w:rsidRPr="000845FD" w:rsidRDefault="000845FD" w:rsidP="000845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Estoque (Logística)</w:t>
      </w:r>
    </w:p>
    <w:p w:rsidR="000845FD" w:rsidRPr="000845FD" w:rsidRDefault="000845FD" w:rsidP="00084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 completo sobre os produtos físicos da empresa.</w:t>
      </w:r>
    </w:p>
    <w:p w:rsidR="000845FD" w:rsidRPr="000845FD" w:rsidRDefault="000845FD" w:rsidP="000845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Movimentações:</w:t>
      </w:r>
      <w:r w:rsidRPr="000845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Ajustes manuais de entrada e saída de estoque (Ex: quebras, perdas, bonificações).</w:t>
      </w:r>
    </w:p>
    <w:p w:rsidR="000845FD" w:rsidRPr="000845FD" w:rsidRDefault="000845FD" w:rsidP="000845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Transferências:</w:t>
      </w:r>
      <w:r w:rsidRPr="000845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Movimentação de produtos entre diferentes locais de estoque (almoxarifados).</w:t>
      </w:r>
    </w:p>
    <w:p w:rsidR="000845FD" w:rsidRPr="000845FD" w:rsidRDefault="000845FD" w:rsidP="000845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Inventário:</w:t>
      </w:r>
      <w:r w:rsidRPr="000845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Ferramenta para contagem física do estoque e ajuste do saldo no sistema.</w:t>
      </w:r>
    </w:p>
    <w:p w:rsidR="000845FD" w:rsidRPr="000845FD" w:rsidRDefault="000845FD" w:rsidP="000845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Posição de Estoque:</w:t>
      </w:r>
      <w:r w:rsidRPr="000845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Relatório que mostra o saldo atual de todos os produtos.</w:t>
      </w:r>
    </w:p>
    <w:p w:rsidR="000845FD" w:rsidRPr="000845FD" w:rsidRDefault="000845FD" w:rsidP="000845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 Financeiro</w:t>
      </w:r>
    </w:p>
    <w:p w:rsidR="000845FD" w:rsidRPr="000845FD" w:rsidRDefault="000845FD" w:rsidP="00084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sz w:val="24"/>
          <w:szCs w:val="24"/>
          <w:lang w:eastAsia="pt-BR"/>
        </w:rPr>
        <w:t>O coração do ERP, onde todo o dinheiro é gerenciado.</w:t>
      </w:r>
    </w:p>
    <w:p w:rsidR="000845FD" w:rsidRPr="000845FD" w:rsidRDefault="000845FD" w:rsidP="000845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Contas a Receber:</w:t>
      </w:r>
      <w:r w:rsidRPr="000845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Títulos gerados a partir das vendas, com controle de vencimento e baixa de pagamentos.</w:t>
      </w:r>
    </w:p>
    <w:p w:rsidR="000845FD" w:rsidRPr="000845FD" w:rsidRDefault="000845FD" w:rsidP="000845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Contas a Pagar:</w:t>
      </w:r>
      <w:r w:rsidRPr="000845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Títulos gerados a partir das compras ou de despesas fixas (aluguel, salários).</w:t>
      </w:r>
    </w:p>
    <w:p w:rsidR="000845FD" w:rsidRPr="000845FD" w:rsidRDefault="000845FD" w:rsidP="000845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de Caixa (Tesouraria):</w:t>
      </w:r>
      <w:r w:rsidRPr="000845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Visão das entradas e saídas de dinheiro, mostrando o saldo das contas bancárias.</w:t>
      </w:r>
    </w:p>
    <w:p w:rsidR="000845FD" w:rsidRPr="000845FD" w:rsidRDefault="000845FD" w:rsidP="000845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Conciliação Bancária:</w:t>
      </w:r>
      <w:r w:rsidRPr="000845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Ferramenta para comparar o extrato do banco com os lançamentos do sistema.</w:t>
      </w:r>
    </w:p>
    <w:p w:rsidR="000845FD" w:rsidRPr="000845FD" w:rsidRDefault="000845FD" w:rsidP="000845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Centro de Custo:</w:t>
      </w:r>
      <w:r w:rsidRPr="000845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Classificação de receitas e despesas por departamento ou projeto.</w:t>
      </w:r>
    </w:p>
    <w:p w:rsidR="000845FD" w:rsidRPr="000845FD" w:rsidRDefault="000845FD" w:rsidP="000845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7. Produção / Serviços (Opcional)</w:t>
      </w:r>
    </w:p>
    <w:p w:rsidR="000845FD" w:rsidRPr="000845FD" w:rsidRDefault="000845FD" w:rsidP="00084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sz w:val="24"/>
          <w:szCs w:val="24"/>
          <w:lang w:eastAsia="pt-BR"/>
        </w:rPr>
        <w:t>Se o ERP for para indústrias ou empresas de serviço, este módulo é essencial.</w:t>
      </w:r>
    </w:p>
    <w:p w:rsidR="000845FD" w:rsidRPr="000845FD" w:rsidRDefault="000845FD" w:rsidP="000845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Ordem de Produção (OP):</w:t>
      </w:r>
      <w:r w:rsidRPr="000845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Comando para a fábrica produzir um determinado item.</w:t>
      </w:r>
    </w:p>
    <w:p w:rsidR="000845FD" w:rsidRPr="000845FD" w:rsidRDefault="000845FD" w:rsidP="000845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Estrutura de Produto (BOM - Bill of Materials):</w:t>
      </w:r>
      <w:r w:rsidRPr="000845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"Receita" de um produto, listando toda a matéria-prima necessária.</w:t>
      </w:r>
    </w:p>
    <w:p w:rsidR="000845FD" w:rsidRPr="000845FD" w:rsidRDefault="000845FD" w:rsidP="000845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Ordem de Serviço (OS):</w:t>
      </w:r>
      <w:r w:rsidRPr="000845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Comando para a execução de um serviço, com apontamento de horas e materiais.</w:t>
      </w:r>
    </w:p>
    <w:p w:rsidR="000845FD" w:rsidRPr="000845FD" w:rsidRDefault="000845FD" w:rsidP="000845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8. Relatórios (BI - Business Intelligence)</w:t>
      </w:r>
    </w:p>
    <w:p w:rsidR="000845FD" w:rsidRPr="000845FD" w:rsidRDefault="000845FD" w:rsidP="00084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sz w:val="24"/>
          <w:szCs w:val="24"/>
          <w:lang w:eastAsia="pt-BR"/>
        </w:rPr>
        <w:t>Área dedicada à extração de dados para tomada de decisão.</w:t>
      </w:r>
    </w:p>
    <w:p w:rsidR="000845FD" w:rsidRPr="000845FD" w:rsidRDefault="000845FD" w:rsidP="000845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Relatórios de Vendas:</w:t>
      </w:r>
      <w:r w:rsidRPr="000845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Vendas por cliente, por produto, por vendedor, etc.</w:t>
      </w:r>
    </w:p>
    <w:p w:rsidR="000845FD" w:rsidRPr="000845FD" w:rsidRDefault="000845FD" w:rsidP="000845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Relatórios Financeiros:</w:t>
      </w:r>
      <w:r w:rsidRPr="000845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DRE Gerencial, Fluxo de Caixa Realizado vs. Previsto.</w:t>
      </w:r>
    </w:p>
    <w:p w:rsidR="000845FD" w:rsidRPr="000845FD" w:rsidRDefault="000845FD" w:rsidP="000845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Relatórios de Estoque:</w:t>
      </w:r>
      <w:r w:rsidRPr="000845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Curva ABC de produtos, Giro de estoque.</w:t>
      </w:r>
    </w:p>
    <w:p w:rsidR="000845FD" w:rsidRPr="000845FD" w:rsidRDefault="000845FD" w:rsidP="000845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Relatórios de Compras:</w:t>
      </w:r>
      <w:r w:rsidRPr="000845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Análise de compras por fornecedor.</w:t>
      </w:r>
    </w:p>
    <w:p w:rsidR="000845FD" w:rsidRPr="000845FD" w:rsidRDefault="000845FD" w:rsidP="000845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9. Configurações</w:t>
      </w:r>
    </w:p>
    <w:p w:rsidR="000845FD" w:rsidRPr="000845FD" w:rsidRDefault="000845FD" w:rsidP="00084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sz w:val="24"/>
          <w:szCs w:val="24"/>
          <w:lang w:eastAsia="pt-BR"/>
        </w:rPr>
        <w:t>Área "administrativa" do sistema.</w:t>
      </w:r>
    </w:p>
    <w:p w:rsidR="000845FD" w:rsidRPr="000845FD" w:rsidRDefault="000845FD" w:rsidP="000845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Minha Empresa:</w:t>
      </w:r>
      <w:r w:rsidRPr="000845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Dados da empresa que utiliza o ERP (CNPJ, endereço, etc.).</w:t>
      </w:r>
    </w:p>
    <w:p w:rsidR="000845FD" w:rsidRPr="000845FD" w:rsidRDefault="000845FD" w:rsidP="000845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Configurações Fiscais:</w:t>
      </w:r>
      <w:r w:rsidRPr="000845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Regras de impostos, CFOPs, etc.</w:t>
      </w:r>
    </w:p>
    <w:p w:rsidR="000845FD" w:rsidRPr="000845FD" w:rsidRDefault="000845FD" w:rsidP="000845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5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Logs do Sistema:</w:t>
      </w:r>
      <w:r w:rsidRPr="000845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Registros de atividades importantes dos usuários.</w:t>
      </w:r>
    </w:p>
    <w:p w:rsidR="00980A87" w:rsidRDefault="00B15881"/>
    <w:sectPr w:rsidR="00980A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C60AB"/>
    <w:multiLevelType w:val="multilevel"/>
    <w:tmpl w:val="7C9C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12217"/>
    <w:multiLevelType w:val="multilevel"/>
    <w:tmpl w:val="E452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6C5DB4"/>
    <w:multiLevelType w:val="multilevel"/>
    <w:tmpl w:val="3576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A14A13"/>
    <w:multiLevelType w:val="multilevel"/>
    <w:tmpl w:val="01D2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8E28E0"/>
    <w:multiLevelType w:val="multilevel"/>
    <w:tmpl w:val="C856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0D4EAD"/>
    <w:multiLevelType w:val="multilevel"/>
    <w:tmpl w:val="01F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287209"/>
    <w:multiLevelType w:val="multilevel"/>
    <w:tmpl w:val="0364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C07CE2"/>
    <w:multiLevelType w:val="multilevel"/>
    <w:tmpl w:val="637A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B82"/>
    <w:rsid w:val="000845FD"/>
    <w:rsid w:val="001E63FC"/>
    <w:rsid w:val="00537494"/>
    <w:rsid w:val="00B15881"/>
    <w:rsid w:val="00E5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845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0845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845F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0845F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84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845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0845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845F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0845F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84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3</Pages>
  <Words>621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douglas</cp:lastModifiedBy>
  <cp:revision>2</cp:revision>
  <dcterms:created xsi:type="dcterms:W3CDTF">2025-08-28T13:21:00Z</dcterms:created>
  <dcterms:modified xsi:type="dcterms:W3CDTF">2025-08-29T19:27:00Z</dcterms:modified>
</cp:coreProperties>
</file>