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54A0526F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27C45262" w14:textId="560E2EFE" w:rsidR="005D53D3" w:rsidRPr="00325C35" w:rsidRDefault="00B54F05" w:rsidP="00B54F05">
      <w:pPr>
        <w:spacing w:after="160" w:line="259" w:lineRule="auto"/>
        <w:jc w:val="center"/>
        <w:rPr>
          <w:rFonts w:ascii="Georgia" w:hAnsi="Georgia"/>
          <w:lang w:val="es-ES_tradnl"/>
        </w:rPr>
      </w:pPr>
      <w:r w:rsidRPr="00B54F05">
        <w:rPr>
          <w:rFonts w:eastAsiaTheme="majorEastAsia"/>
          <w:spacing w:val="-10"/>
          <w:w w:val="105"/>
          <w:sz w:val="66"/>
          <w:szCs w:val="84"/>
        </w:rPr>
        <w:t xml:space="preserve">TALLER DE PLATAFORMAS WEB </w:t>
      </w:r>
      <w:r w:rsidR="00403408"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0DB8F4EC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D6625F">
                              <w:rPr>
                                <w:color w:val="FFFFFF" w:themeColor="background1"/>
                              </w:rPr>
                              <w:t xml:space="preserve"> Douglas Reveco Gonzalez </w:t>
                            </w:r>
                          </w:p>
                          <w:p w14:paraId="097D0810" w14:textId="69AE38D2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B54F05" w:rsidRPr="00B54F05">
                              <w:rPr>
                                <w:color w:val="FFFFFF" w:themeColor="background1"/>
                              </w:rPr>
                              <w:t>CIB302-3903-226031-ONL-TALLER DE PLATAFORMAS WEB</w:t>
                            </w:r>
                          </w:p>
                          <w:p w14:paraId="4D59AB08" w14:textId="0BEE78F4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Zugehy Escalante 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ab/>
                              <w:t>Issele</w:t>
                            </w:r>
                          </w:p>
                          <w:p w14:paraId="0899B91D" w14:textId="4C66AC98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0A592F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  <w:p w14:paraId="25D8D790" w14:textId="6026AE2A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0A592F">
                              <w:rPr>
                                <w:color w:val="FFFFFF" w:themeColor="background1"/>
                              </w:rPr>
                              <w:t>31</w:t>
                            </w:r>
                            <w:r w:rsidR="00B54F05">
                              <w:rPr>
                                <w:color w:val="FFFFFF" w:themeColor="background1"/>
                              </w:rPr>
                              <w:t>/03/2026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left:0;text-align:left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0DB8F4EC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D6625F">
                        <w:rPr>
                          <w:color w:val="FFFFFF" w:themeColor="background1"/>
                        </w:rPr>
                        <w:t xml:space="preserve"> Douglas Reveco Gonzalez </w:t>
                      </w:r>
                    </w:p>
                    <w:p w14:paraId="097D0810" w14:textId="69AE38D2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B54F05">
                        <w:rPr>
                          <w:color w:val="FFFFFF" w:themeColor="background1"/>
                        </w:rPr>
                        <w:t xml:space="preserve"> </w:t>
                      </w:r>
                      <w:r w:rsidR="00B54F05" w:rsidRPr="00B54F05">
                        <w:rPr>
                          <w:color w:val="FFFFFF" w:themeColor="background1"/>
                        </w:rPr>
                        <w:t>CIB302-3903-226031-ONL-TALLER DE PLATAFORMAS WEB</w:t>
                      </w:r>
                    </w:p>
                    <w:p w14:paraId="4D59AB08" w14:textId="0BEE78F4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B54F05">
                        <w:rPr>
                          <w:color w:val="FFFFFF" w:themeColor="background1"/>
                        </w:rPr>
                        <w:t xml:space="preserve"> Zugehy Escalante </w:t>
                      </w:r>
                      <w:r w:rsidR="00B54F05">
                        <w:rPr>
                          <w:color w:val="FFFFFF" w:themeColor="background1"/>
                        </w:rPr>
                        <w:tab/>
                        <w:t>Issele</w:t>
                      </w:r>
                    </w:p>
                    <w:p w14:paraId="0899B91D" w14:textId="4C66AC98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B54F05">
                        <w:rPr>
                          <w:color w:val="FFFFFF" w:themeColor="background1"/>
                        </w:rPr>
                        <w:t xml:space="preserve"> </w:t>
                      </w:r>
                      <w:r w:rsidR="000A592F">
                        <w:rPr>
                          <w:color w:val="FFFFFF" w:themeColor="background1"/>
                        </w:rPr>
                        <w:t>2</w:t>
                      </w:r>
                    </w:p>
                    <w:p w14:paraId="25D8D790" w14:textId="6026AE2A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B54F05">
                        <w:rPr>
                          <w:color w:val="FFFFFF" w:themeColor="background1"/>
                        </w:rPr>
                        <w:t xml:space="preserve"> </w:t>
                      </w:r>
                      <w:r w:rsidR="000A592F">
                        <w:rPr>
                          <w:color w:val="FFFFFF" w:themeColor="background1"/>
                        </w:rPr>
                        <w:t>31</w:t>
                      </w:r>
                      <w:r w:rsidR="00B54F05">
                        <w:rPr>
                          <w:color w:val="FFFFFF" w:themeColor="background1"/>
                        </w:rPr>
                        <w:t>/03/2026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0596459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61AB4F0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50635E99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_Toc119486258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5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5EE896EF" w:rsidR="002177BC" w:rsidRPr="00641E85" w:rsidRDefault="002177BC" w:rsidP="00641E85">
      <w:pPr>
        <w:pStyle w:val="Ttulo1"/>
      </w:pPr>
      <w:bookmarkStart w:id="3" w:name="_Toc119486256"/>
      <w:r w:rsidRPr="00641E85">
        <w:lastRenderedPageBreak/>
        <w:t>Introducción</w:t>
      </w:r>
      <w:bookmarkEnd w:id="1"/>
      <w:bookmarkEnd w:id="3"/>
      <w:r w:rsidR="00325C35" w:rsidRPr="00641E85">
        <w:t>*</w:t>
      </w:r>
      <w:r w:rsidR="00325C35" w:rsidRPr="00641E85">
        <w:rPr>
          <w:rStyle w:val="Refdenotaalpie"/>
          <w:vertAlign w:val="baseline"/>
        </w:rPr>
        <w:footnoteReference w:id="2"/>
      </w:r>
    </w:p>
    <w:p w14:paraId="3BEFA1A3" w14:textId="77777777" w:rsidR="000A592F" w:rsidRPr="000A592F" w:rsidRDefault="000A592F" w:rsidP="000A592F">
      <w:pPr>
        <w:spacing w:after="160" w:line="259" w:lineRule="auto"/>
        <w:jc w:val="left"/>
        <w:rPr>
          <w:rFonts w:cs="Arial"/>
          <w:bCs/>
          <w:sz w:val="26"/>
        </w:rPr>
      </w:pPr>
      <w:r w:rsidRPr="000A592F">
        <w:rPr>
          <w:rFonts w:cs="Arial"/>
          <w:bCs/>
          <w:sz w:val="26"/>
        </w:rPr>
        <w:t>El presente trabajo tiene como objetivo desarrollar un formulario web funcional aplicando fundamentos del lenguaje JavaScript, integrando validaciones, programación orientada a eventos y uso de promesas. Este trabajo fue desarrollado de manera individual, permitiendo aplicar de forma autónoma los contenidos de la unidad.</w:t>
      </w:r>
    </w:p>
    <w:p w14:paraId="7318C0AE" w14:textId="77777777" w:rsidR="000A592F" w:rsidRPr="000A592F" w:rsidRDefault="000A592F" w:rsidP="000A592F">
      <w:pPr>
        <w:spacing w:after="160" w:line="259" w:lineRule="auto"/>
        <w:jc w:val="left"/>
        <w:rPr>
          <w:rFonts w:cs="Arial"/>
          <w:bCs/>
          <w:sz w:val="26"/>
        </w:rPr>
      </w:pPr>
    </w:p>
    <w:p w14:paraId="17A4C495" w14:textId="77777777" w:rsidR="000A592F" w:rsidRPr="000A592F" w:rsidRDefault="000A592F" w:rsidP="000A592F">
      <w:pPr>
        <w:spacing w:after="160" w:line="259" w:lineRule="auto"/>
        <w:jc w:val="left"/>
        <w:rPr>
          <w:rFonts w:cs="Arial"/>
          <w:bCs/>
          <w:sz w:val="26"/>
        </w:rPr>
      </w:pPr>
      <w:r w:rsidRPr="000A592F">
        <w:rPr>
          <w:rFonts w:cs="Arial"/>
          <w:bCs/>
          <w:sz w:val="26"/>
        </w:rPr>
        <w:t>En el contexto del desarrollo de aplicaciones web, los formularios son una herramienta fundamental para la interacción entre el usuario y el sistema. En este proyecto se implementa un formulario de contacto que permite ingresar nombre, correo electrónico y mensaje, asegurando la correcta validación de los datos antes de su envío.</w:t>
      </w:r>
    </w:p>
    <w:p w14:paraId="271634DD" w14:textId="77777777" w:rsidR="000A592F" w:rsidRPr="000A592F" w:rsidRDefault="000A592F" w:rsidP="000A592F">
      <w:pPr>
        <w:spacing w:after="160" w:line="259" w:lineRule="auto"/>
        <w:jc w:val="left"/>
        <w:rPr>
          <w:rFonts w:cs="Arial"/>
          <w:bCs/>
          <w:sz w:val="26"/>
        </w:rPr>
      </w:pPr>
    </w:p>
    <w:p w14:paraId="54B48F61" w14:textId="19F6C69F" w:rsidR="002177BC" w:rsidRPr="00325C35" w:rsidRDefault="000A592F" w:rsidP="000A592F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0A592F">
        <w:rPr>
          <w:rFonts w:cs="Arial"/>
          <w:bCs/>
          <w:sz w:val="26"/>
        </w:rPr>
        <w:t>Para su desarrollo se utilizaron tecnologías como HTML para la estructura, CSS para el diseño y JavaScript para la lógica, validaciones y simulación de envío de datos.</w:t>
      </w:r>
      <w:r w:rsidR="002177BC"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119486257"/>
      <w:r w:rsidRPr="00641E85">
        <w:lastRenderedPageBreak/>
        <w:t>Desarrollo</w:t>
      </w:r>
      <w:bookmarkEnd w:id="2"/>
      <w:bookmarkEnd w:id="4"/>
    </w:p>
    <w:p w14:paraId="1F8148A0" w14:textId="3DCBF54C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6E9590E7" w14:textId="77777777" w:rsidR="000A592F" w:rsidRPr="000A592F" w:rsidRDefault="000A592F" w:rsidP="000A592F">
      <w:pPr>
        <w:spacing w:after="160" w:line="259" w:lineRule="auto"/>
        <w:jc w:val="left"/>
        <w:rPr>
          <w:b/>
          <w:bCs/>
          <w:szCs w:val="24"/>
        </w:rPr>
      </w:pPr>
      <w:r w:rsidRPr="000A592F">
        <w:rPr>
          <w:b/>
          <w:bCs/>
          <w:szCs w:val="24"/>
        </w:rPr>
        <w:t>2.1 Formulario funcional</w:t>
      </w:r>
    </w:p>
    <w:p w14:paraId="7AE4D23E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El formulario desarrollado contiene los siguientes campos:</w:t>
      </w:r>
    </w:p>
    <w:p w14:paraId="37629D1E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- Nombre</w:t>
      </w:r>
    </w:p>
    <w:p w14:paraId="5D3266D5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- Correo electrónico</w:t>
      </w:r>
    </w:p>
    <w:p w14:paraId="719FD889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- Mensaje</w:t>
      </w:r>
    </w:p>
    <w:p w14:paraId="1C42F3D6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</w:p>
    <w:p w14:paraId="4F911A27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Además, incluye mensajes de error visibles para el usuario en caso de ingresar datos incorrectos o incompletos.</w:t>
      </w:r>
    </w:p>
    <w:p w14:paraId="0CA539F7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</w:p>
    <w:p w14:paraId="39AD6C82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(Insertar aquí captura del formulario funcionando)</w:t>
      </w:r>
    </w:p>
    <w:p w14:paraId="4D287E68" w14:textId="77777777" w:rsidR="000A592F" w:rsidRPr="000A592F" w:rsidRDefault="000A592F" w:rsidP="000A592F">
      <w:pPr>
        <w:spacing w:after="160" w:line="259" w:lineRule="auto"/>
        <w:jc w:val="left"/>
        <w:rPr>
          <w:b/>
          <w:bCs/>
          <w:szCs w:val="24"/>
        </w:rPr>
      </w:pPr>
      <w:r w:rsidRPr="000A592F">
        <w:rPr>
          <w:b/>
          <w:bCs/>
          <w:szCs w:val="24"/>
        </w:rPr>
        <w:t>2.2 Uso de eventos DOM</w:t>
      </w:r>
    </w:p>
    <w:p w14:paraId="25864B0D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 xml:space="preserve">Se utilizó el evento </w:t>
      </w:r>
      <w:proofErr w:type="spellStart"/>
      <w:r w:rsidRPr="000A592F">
        <w:rPr>
          <w:szCs w:val="24"/>
        </w:rPr>
        <w:t>submit</w:t>
      </w:r>
      <w:proofErr w:type="spellEnd"/>
      <w:r w:rsidRPr="000A592F">
        <w:rPr>
          <w:szCs w:val="24"/>
        </w:rPr>
        <w:t xml:space="preserve"> para detectar cuándo el usuario intenta enviar el formulario. Además, se empleó el método </w:t>
      </w:r>
      <w:proofErr w:type="spellStart"/>
      <w:proofErr w:type="gramStart"/>
      <w:r w:rsidRPr="000A592F">
        <w:rPr>
          <w:szCs w:val="24"/>
        </w:rPr>
        <w:t>preventDefault</w:t>
      </w:r>
      <w:proofErr w:type="spellEnd"/>
      <w:r w:rsidRPr="000A592F">
        <w:rPr>
          <w:szCs w:val="24"/>
        </w:rPr>
        <w:t>(</w:t>
      </w:r>
      <w:proofErr w:type="gramEnd"/>
      <w:r w:rsidRPr="000A592F">
        <w:rPr>
          <w:szCs w:val="24"/>
        </w:rPr>
        <w:t>) para evitar que la página se recargue automáticamente, permitiendo controlar el flujo mediante JavaScript.</w:t>
      </w:r>
    </w:p>
    <w:p w14:paraId="2BFA0173" w14:textId="77777777" w:rsidR="000A592F" w:rsidRPr="000A592F" w:rsidRDefault="000A592F" w:rsidP="000A592F">
      <w:pPr>
        <w:spacing w:after="160" w:line="259" w:lineRule="auto"/>
        <w:jc w:val="left"/>
        <w:rPr>
          <w:b/>
          <w:bCs/>
          <w:szCs w:val="24"/>
        </w:rPr>
      </w:pPr>
      <w:r w:rsidRPr="000A592F">
        <w:rPr>
          <w:b/>
          <w:bCs/>
          <w:szCs w:val="24"/>
        </w:rPr>
        <w:t>2.3 Uso de promesas</w:t>
      </w:r>
    </w:p>
    <w:p w14:paraId="31165672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 xml:space="preserve">Se implementó una promesa para simular el envío de datos a un servidor. Esta promesa utiliza </w:t>
      </w:r>
      <w:proofErr w:type="spellStart"/>
      <w:r w:rsidRPr="000A592F">
        <w:rPr>
          <w:szCs w:val="24"/>
        </w:rPr>
        <w:t>setTimeout</w:t>
      </w:r>
      <w:proofErr w:type="spellEnd"/>
      <w:r w:rsidRPr="000A592F">
        <w:rPr>
          <w:szCs w:val="24"/>
        </w:rPr>
        <w:t xml:space="preserve"> para generar un retraso de 2 segundos.</w:t>
      </w:r>
    </w:p>
    <w:p w14:paraId="40FF19B2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</w:p>
    <w:p w14:paraId="1589AA0B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 xml:space="preserve">- </w:t>
      </w:r>
      <w:proofErr w:type="spellStart"/>
      <w:proofErr w:type="gramStart"/>
      <w:r w:rsidRPr="000A592F">
        <w:rPr>
          <w:szCs w:val="24"/>
        </w:rPr>
        <w:t>resolve</w:t>
      </w:r>
      <w:proofErr w:type="spellEnd"/>
      <w:r w:rsidRPr="000A592F">
        <w:rPr>
          <w:szCs w:val="24"/>
        </w:rPr>
        <w:t>(</w:t>
      </w:r>
      <w:proofErr w:type="gramEnd"/>
      <w:r w:rsidRPr="000A592F">
        <w:rPr>
          <w:szCs w:val="24"/>
        </w:rPr>
        <w:t>): envío exitoso</w:t>
      </w:r>
    </w:p>
    <w:p w14:paraId="5D4D1C72" w14:textId="77777777" w:rsid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 xml:space="preserve">- </w:t>
      </w:r>
      <w:proofErr w:type="spellStart"/>
      <w:proofErr w:type="gramStart"/>
      <w:r w:rsidRPr="000A592F">
        <w:rPr>
          <w:szCs w:val="24"/>
        </w:rPr>
        <w:t>reject</w:t>
      </w:r>
      <w:proofErr w:type="spellEnd"/>
      <w:r w:rsidRPr="000A592F">
        <w:rPr>
          <w:szCs w:val="24"/>
        </w:rPr>
        <w:t>(</w:t>
      </w:r>
      <w:proofErr w:type="gramEnd"/>
      <w:r w:rsidRPr="000A592F">
        <w:rPr>
          <w:szCs w:val="24"/>
        </w:rPr>
        <w:t>): error simulado</w:t>
      </w:r>
    </w:p>
    <w:p w14:paraId="2FFF098C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</w:p>
    <w:p w14:paraId="724920F2" w14:textId="77777777" w:rsidR="000A592F" w:rsidRPr="000A592F" w:rsidRDefault="000A592F" w:rsidP="000A592F">
      <w:pPr>
        <w:spacing w:after="160" w:line="259" w:lineRule="auto"/>
        <w:jc w:val="left"/>
        <w:rPr>
          <w:b/>
          <w:bCs/>
          <w:szCs w:val="24"/>
        </w:rPr>
      </w:pPr>
      <w:r w:rsidRPr="000A592F">
        <w:rPr>
          <w:b/>
          <w:bCs/>
          <w:szCs w:val="24"/>
        </w:rPr>
        <w:lastRenderedPageBreak/>
        <w:t>2.4 Control de errores</w:t>
      </w:r>
    </w:p>
    <w:p w14:paraId="7A81D474" w14:textId="77777777" w:rsid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Se implementaron errores de validación (campos vacíos y correo inválido) y errores de envío (simulación de fallo del servidor). Los mensajes son visibles al usuario.</w:t>
      </w:r>
    </w:p>
    <w:p w14:paraId="2A6B299C" w14:textId="77777777" w:rsidR="000A592F" w:rsidRPr="000A592F" w:rsidRDefault="000A592F" w:rsidP="000A592F">
      <w:pPr>
        <w:spacing w:after="160" w:line="259" w:lineRule="auto"/>
        <w:jc w:val="left"/>
        <w:rPr>
          <w:b/>
          <w:bCs/>
          <w:szCs w:val="24"/>
        </w:rPr>
      </w:pPr>
    </w:p>
    <w:p w14:paraId="61C05FBF" w14:textId="77777777" w:rsidR="000A592F" w:rsidRPr="000A592F" w:rsidRDefault="000A592F" w:rsidP="000A592F">
      <w:pPr>
        <w:spacing w:after="160" w:line="259" w:lineRule="auto"/>
        <w:jc w:val="left"/>
        <w:rPr>
          <w:b/>
          <w:bCs/>
          <w:szCs w:val="24"/>
        </w:rPr>
      </w:pPr>
      <w:r w:rsidRPr="000A592F">
        <w:rPr>
          <w:b/>
          <w:bCs/>
          <w:szCs w:val="24"/>
        </w:rPr>
        <w:t>2.5 Rol del estudiante</w:t>
      </w:r>
    </w:p>
    <w:p w14:paraId="2C261B19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El desarrollo fue realizado de manera individual, abarcando:</w:t>
      </w:r>
    </w:p>
    <w:p w14:paraId="4CEA5976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- HTML</w:t>
      </w:r>
    </w:p>
    <w:p w14:paraId="5576D35D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- CSS</w:t>
      </w:r>
    </w:p>
    <w:p w14:paraId="4A978C46" w14:textId="77777777" w:rsidR="000A592F" w:rsidRPr="000A592F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- JavaScript (validaciones, eventos y promesas)</w:t>
      </w:r>
    </w:p>
    <w:p w14:paraId="548E2FE9" w14:textId="32ED2C14" w:rsidR="002177BC" w:rsidRPr="00325C35" w:rsidRDefault="000A592F" w:rsidP="000A592F">
      <w:pPr>
        <w:spacing w:after="160" w:line="259" w:lineRule="auto"/>
        <w:jc w:val="left"/>
        <w:rPr>
          <w:szCs w:val="24"/>
        </w:rPr>
      </w:pPr>
      <w:r w:rsidRPr="000A592F">
        <w:rPr>
          <w:szCs w:val="24"/>
        </w:rPr>
        <w:t>- Pruebas y control de errores</w:t>
      </w:r>
    </w:p>
    <w:p w14:paraId="030F3D62" w14:textId="7AB2849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D9539E0" w14:textId="50DA0696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A0FD346" w14:textId="5C28F07B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5C2E2D1B" w14:textId="77777777" w:rsidR="00397DF0" w:rsidRDefault="00397DF0" w:rsidP="0043746F">
      <w:pPr>
        <w:spacing w:after="160" w:line="259" w:lineRule="auto"/>
        <w:jc w:val="left"/>
        <w:rPr>
          <w:szCs w:val="24"/>
        </w:rPr>
      </w:pPr>
    </w:p>
    <w:p w14:paraId="7E4B0641" w14:textId="77777777" w:rsidR="00397DF0" w:rsidRDefault="00397DF0" w:rsidP="0043746F">
      <w:pPr>
        <w:spacing w:after="160" w:line="259" w:lineRule="auto"/>
        <w:jc w:val="left"/>
        <w:rPr>
          <w:szCs w:val="24"/>
        </w:rPr>
      </w:pPr>
    </w:p>
    <w:p w14:paraId="5A64F091" w14:textId="77777777" w:rsidR="00397DF0" w:rsidRDefault="00397DF0" w:rsidP="0043746F">
      <w:pPr>
        <w:spacing w:after="160" w:line="259" w:lineRule="auto"/>
        <w:jc w:val="left"/>
        <w:rPr>
          <w:szCs w:val="24"/>
        </w:rPr>
      </w:pPr>
    </w:p>
    <w:p w14:paraId="186FF01A" w14:textId="195AD0B7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4D140211" w14:textId="77777777" w:rsidR="00F44AB9" w:rsidRDefault="00F44AB9" w:rsidP="0043746F">
      <w:pPr>
        <w:spacing w:after="160" w:line="259" w:lineRule="auto"/>
        <w:jc w:val="left"/>
        <w:rPr>
          <w:szCs w:val="24"/>
        </w:rPr>
      </w:pPr>
    </w:p>
    <w:p w14:paraId="01664637" w14:textId="77777777" w:rsidR="00F44AB9" w:rsidRDefault="00F44AB9" w:rsidP="0043746F">
      <w:pPr>
        <w:spacing w:after="160" w:line="259" w:lineRule="auto"/>
        <w:jc w:val="left"/>
        <w:rPr>
          <w:szCs w:val="24"/>
        </w:rPr>
      </w:pPr>
    </w:p>
    <w:p w14:paraId="43701D4C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0F219AB" w14:textId="0A7D8AC1" w:rsidR="002177BC" w:rsidRDefault="002177BC" w:rsidP="00641E85">
      <w:pPr>
        <w:pStyle w:val="Ttulo1"/>
      </w:pPr>
      <w:bookmarkStart w:id="5" w:name="_Toc119486258"/>
      <w:r w:rsidRPr="00641E85">
        <w:lastRenderedPageBreak/>
        <w:t>Conclusión</w:t>
      </w:r>
      <w:bookmarkEnd w:id="5"/>
      <w:r w:rsidR="00325C35" w:rsidRPr="00641E85">
        <w:t>**</w:t>
      </w:r>
      <w:r w:rsidR="00325C35" w:rsidRPr="00641E85">
        <w:rPr>
          <w:rStyle w:val="Refdenotaalpie"/>
          <w:vertAlign w:val="baseline"/>
        </w:rPr>
        <w:footnoteReference w:id="3"/>
      </w:r>
    </w:p>
    <w:p w14:paraId="6151A0B5" w14:textId="77777777" w:rsidR="000A592F" w:rsidRPr="000A592F" w:rsidRDefault="000A592F" w:rsidP="000A592F"/>
    <w:bookmarkEnd w:id="0"/>
    <w:p w14:paraId="20AC835B" w14:textId="77777777" w:rsidR="000A592F" w:rsidRDefault="000A592F" w:rsidP="000A592F">
      <w:pPr>
        <w:pStyle w:val="Prrafodelista"/>
        <w:jc w:val="left"/>
      </w:pPr>
      <w:r>
        <w:t>En este trabajo logré implementar un formulario web funcional aplicando conceptos fundamentales de JavaScript. Comprendí la importancia de validar datos y manejar errores.</w:t>
      </w:r>
    </w:p>
    <w:p w14:paraId="153805AA" w14:textId="77777777" w:rsidR="000A592F" w:rsidRDefault="000A592F" w:rsidP="000A592F">
      <w:pPr>
        <w:pStyle w:val="Prrafodelista"/>
        <w:jc w:val="left"/>
      </w:pPr>
    </w:p>
    <w:p w14:paraId="5FDA2E61" w14:textId="213E08CD" w:rsidR="005D53D3" w:rsidRDefault="000A592F" w:rsidP="000A592F">
      <w:pPr>
        <w:pStyle w:val="Prrafodelista"/>
      </w:pPr>
      <w:r>
        <w:t>Una de las principales dificultades fue comprender el funcionamiento de las promesas, sin embargo, mediante la práctica logré implementarlas correctamente.</w:t>
      </w:r>
    </w:p>
    <w:p w14:paraId="637E65EC" w14:textId="77777777" w:rsidR="00296DAC" w:rsidRDefault="00296DAC" w:rsidP="000A592F">
      <w:pPr>
        <w:pStyle w:val="Prrafodelista"/>
      </w:pPr>
    </w:p>
    <w:p w14:paraId="27957F34" w14:textId="77777777" w:rsidR="00296DAC" w:rsidRDefault="00296DAC" w:rsidP="000A592F">
      <w:pPr>
        <w:pStyle w:val="Prrafodelista"/>
      </w:pPr>
    </w:p>
    <w:p w14:paraId="34E510F6" w14:textId="77777777" w:rsidR="00296DAC" w:rsidRDefault="00296DAC" w:rsidP="000A592F">
      <w:pPr>
        <w:pStyle w:val="Prrafodelista"/>
      </w:pPr>
    </w:p>
    <w:p w14:paraId="2A1D12BA" w14:textId="77777777" w:rsidR="00296DAC" w:rsidRDefault="00296DAC" w:rsidP="00296DAC">
      <w:pPr>
        <w:pStyle w:val="Prrafodelista"/>
        <w:rPr>
          <w:b/>
          <w:bCs/>
        </w:rPr>
      </w:pPr>
      <w:r w:rsidRPr="00296DAC">
        <w:rPr>
          <w:b/>
          <w:bCs/>
        </w:rPr>
        <w:t>REFERENCIAS</w:t>
      </w:r>
    </w:p>
    <w:p w14:paraId="1280592F" w14:textId="77777777" w:rsidR="00296DAC" w:rsidRPr="00296DAC" w:rsidRDefault="00296DAC" w:rsidP="00296DAC">
      <w:pPr>
        <w:pStyle w:val="Prrafodelista"/>
        <w:rPr>
          <w:b/>
          <w:bCs/>
        </w:rPr>
      </w:pPr>
    </w:p>
    <w:p w14:paraId="38643C71" w14:textId="77777777" w:rsidR="00296DAC" w:rsidRDefault="00296DAC" w:rsidP="00296DAC">
      <w:pPr>
        <w:pStyle w:val="Prrafodelista"/>
      </w:pPr>
      <w:r>
        <w:t>- MDN Web Docs</w:t>
      </w:r>
    </w:p>
    <w:p w14:paraId="786F90D7" w14:textId="77777777" w:rsidR="00296DAC" w:rsidRDefault="00296DAC" w:rsidP="00296DAC">
      <w:pPr>
        <w:pStyle w:val="Prrafodelista"/>
      </w:pPr>
      <w:r>
        <w:t>- Material de clases</w:t>
      </w:r>
    </w:p>
    <w:p w14:paraId="717673BE" w14:textId="6B14877B" w:rsidR="00296DAC" w:rsidRPr="00325C35" w:rsidRDefault="00296DAC" w:rsidP="00296DAC">
      <w:pPr>
        <w:pStyle w:val="Prrafodelista"/>
      </w:pPr>
      <w:r>
        <w:t>- Apuntes de la asignatura</w:t>
      </w:r>
    </w:p>
    <w:sectPr w:rsidR="00296DAC" w:rsidRPr="00325C35" w:rsidSect="00641E85">
      <w:headerReference w:type="default" r:id="rId13"/>
      <w:footerReference w:type="default" r:id="rId14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BB9F1" w14:textId="77777777" w:rsidR="00C96FEE" w:rsidRDefault="00C96FEE" w:rsidP="00E36C24">
      <w:pPr>
        <w:spacing w:line="240" w:lineRule="auto"/>
      </w:pPr>
      <w:r>
        <w:separator/>
      </w:r>
    </w:p>
  </w:endnote>
  <w:endnote w:type="continuationSeparator" w:id="0">
    <w:p w14:paraId="3A1A9628" w14:textId="77777777" w:rsidR="00C96FEE" w:rsidRDefault="00C96FEE" w:rsidP="00E36C24">
      <w:pPr>
        <w:spacing w:line="240" w:lineRule="auto"/>
      </w:pPr>
      <w:r>
        <w:continuationSeparator/>
      </w:r>
    </w:p>
  </w:endnote>
  <w:endnote w:type="continuationNotice" w:id="1">
    <w:p w14:paraId="671FC67E" w14:textId="77777777" w:rsidR="00C96FEE" w:rsidRDefault="00C96FE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FC5E5" w14:textId="77777777" w:rsidR="00C96FEE" w:rsidRDefault="00C96FEE" w:rsidP="00E36C24">
      <w:pPr>
        <w:spacing w:line="240" w:lineRule="auto"/>
      </w:pPr>
      <w:r>
        <w:separator/>
      </w:r>
    </w:p>
  </w:footnote>
  <w:footnote w:type="continuationSeparator" w:id="0">
    <w:p w14:paraId="2EFB20E0" w14:textId="77777777" w:rsidR="00C96FEE" w:rsidRDefault="00C96FEE" w:rsidP="00E36C24">
      <w:pPr>
        <w:spacing w:line="240" w:lineRule="auto"/>
      </w:pPr>
      <w:r>
        <w:continuationSeparator/>
      </w:r>
    </w:p>
  </w:footnote>
  <w:footnote w:type="continuationNotice" w:id="1">
    <w:p w14:paraId="05E2AE36" w14:textId="77777777" w:rsidR="00C96FEE" w:rsidRDefault="00C96FEE">
      <w:pPr>
        <w:spacing w:line="240" w:lineRule="auto"/>
      </w:pPr>
    </w:p>
  </w:footnote>
  <w:footnote w:id="2">
    <w:p w14:paraId="1BF342BE" w14:textId="6ED359E1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*En caso de ser necesario, omitir esta sección, con el fin de simplificar el trabajo, sobre todo si consiste en elaborar mapa mental, adjuntar imágenes como evidencia, etc.</w:t>
      </w:r>
    </w:p>
  </w:footnote>
  <w:footnote w:id="3">
    <w:p w14:paraId="0D40BF0B" w14:textId="0331E21A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**En caso de ser necesario, omitir esta sección, con el fin de simplificar el trabajo</w:t>
      </w:r>
      <w:r w:rsidR="00401190" w:rsidRPr="00C036B8">
        <w:rPr>
          <w:bCs/>
        </w:rPr>
        <w:t>, con el fin de simplificar el trabajo, sobre todo si consiste en elaborar mapa mental, adjuntar imágenes como evidencia,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5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64485A"/>
    <w:multiLevelType w:val="hybridMultilevel"/>
    <w:tmpl w:val="E68AF18E"/>
    <w:lvl w:ilvl="0" w:tplc="2DF0ABA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E708C1"/>
    <w:multiLevelType w:val="hybridMultilevel"/>
    <w:tmpl w:val="87425616"/>
    <w:lvl w:ilvl="0" w:tplc="3348C672">
      <w:numFmt w:val="bullet"/>
      <w:lvlText w:val="-"/>
      <w:lvlJc w:val="left"/>
      <w:pPr>
        <w:ind w:left="720" w:hanging="360"/>
      </w:pPr>
      <w:rPr>
        <w:rFonts w:ascii="Segoe UI Emoji" w:eastAsiaTheme="minorEastAsia" w:hAnsi="Segoe UI Emoji" w:cs="Segoe UI Emoj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41054">
    <w:abstractNumId w:val="23"/>
  </w:num>
  <w:num w:numId="2" w16cid:durableId="514539696">
    <w:abstractNumId w:val="17"/>
  </w:num>
  <w:num w:numId="3" w16cid:durableId="1813210135">
    <w:abstractNumId w:val="43"/>
  </w:num>
  <w:num w:numId="4" w16cid:durableId="1326858328">
    <w:abstractNumId w:val="47"/>
  </w:num>
  <w:num w:numId="5" w16cid:durableId="685255892">
    <w:abstractNumId w:val="15"/>
  </w:num>
  <w:num w:numId="6" w16cid:durableId="50924919">
    <w:abstractNumId w:val="2"/>
  </w:num>
  <w:num w:numId="7" w16cid:durableId="35663876">
    <w:abstractNumId w:val="0"/>
  </w:num>
  <w:num w:numId="8" w16cid:durableId="648481381">
    <w:abstractNumId w:val="3"/>
  </w:num>
  <w:num w:numId="9" w16cid:durableId="7564634">
    <w:abstractNumId w:val="12"/>
  </w:num>
  <w:num w:numId="10" w16cid:durableId="1170677125">
    <w:abstractNumId w:val="30"/>
  </w:num>
  <w:num w:numId="11" w16cid:durableId="1991865296">
    <w:abstractNumId w:val="7"/>
  </w:num>
  <w:num w:numId="12" w16cid:durableId="472603702">
    <w:abstractNumId w:val="50"/>
  </w:num>
  <w:num w:numId="13" w16cid:durableId="2145461347">
    <w:abstractNumId w:val="8"/>
  </w:num>
  <w:num w:numId="14" w16cid:durableId="2022662378">
    <w:abstractNumId w:val="32"/>
  </w:num>
  <w:num w:numId="15" w16cid:durableId="1275748010">
    <w:abstractNumId w:val="24"/>
  </w:num>
  <w:num w:numId="16" w16cid:durableId="1003125091">
    <w:abstractNumId w:val="22"/>
  </w:num>
  <w:num w:numId="17" w16cid:durableId="1372538780">
    <w:abstractNumId w:val="37"/>
  </w:num>
  <w:num w:numId="18" w16cid:durableId="1002851706">
    <w:abstractNumId w:val="35"/>
  </w:num>
  <w:num w:numId="19" w16cid:durableId="1783070012">
    <w:abstractNumId w:val="39"/>
  </w:num>
  <w:num w:numId="20" w16cid:durableId="510295910">
    <w:abstractNumId w:val="21"/>
  </w:num>
  <w:num w:numId="21" w16cid:durableId="1574075516">
    <w:abstractNumId w:val="14"/>
  </w:num>
  <w:num w:numId="22" w16cid:durableId="1770927919">
    <w:abstractNumId w:val="27"/>
  </w:num>
  <w:num w:numId="23" w16cid:durableId="530730715">
    <w:abstractNumId w:val="48"/>
  </w:num>
  <w:num w:numId="24" w16cid:durableId="1415129822">
    <w:abstractNumId w:val="13"/>
  </w:num>
  <w:num w:numId="25" w16cid:durableId="603463011">
    <w:abstractNumId w:val="36"/>
  </w:num>
  <w:num w:numId="26" w16cid:durableId="1117026687">
    <w:abstractNumId w:val="19"/>
  </w:num>
  <w:num w:numId="27" w16cid:durableId="936181951">
    <w:abstractNumId w:val="46"/>
  </w:num>
  <w:num w:numId="28" w16cid:durableId="422262619">
    <w:abstractNumId w:val="11"/>
  </w:num>
  <w:num w:numId="29" w16cid:durableId="1288582968">
    <w:abstractNumId w:val="25"/>
  </w:num>
  <w:num w:numId="30" w16cid:durableId="1341355626">
    <w:abstractNumId w:val="26"/>
  </w:num>
  <w:num w:numId="31" w16cid:durableId="2017077018">
    <w:abstractNumId w:val="16"/>
  </w:num>
  <w:num w:numId="32" w16cid:durableId="1491218552">
    <w:abstractNumId w:val="18"/>
  </w:num>
  <w:num w:numId="33" w16cid:durableId="179928735">
    <w:abstractNumId w:val="29"/>
  </w:num>
  <w:num w:numId="34" w16cid:durableId="204098483">
    <w:abstractNumId w:val="5"/>
  </w:num>
  <w:num w:numId="35" w16cid:durableId="158277085">
    <w:abstractNumId w:val="45"/>
  </w:num>
  <w:num w:numId="36" w16cid:durableId="676421569">
    <w:abstractNumId w:val="44"/>
  </w:num>
  <w:num w:numId="37" w16cid:durableId="2009479032">
    <w:abstractNumId w:val="4"/>
  </w:num>
  <w:num w:numId="38" w16cid:durableId="173806180">
    <w:abstractNumId w:val="9"/>
  </w:num>
  <w:num w:numId="39" w16cid:durableId="71199285">
    <w:abstractNumId w:val="38"/>
  </w:num>
  <w:num w:numId="40" w16cid:durableId="1857035695">
    <w:abstractNumId w:val="1"/>
  </w:num>
  <w:num w:numId="41" w16cid:durableId="255135481">
    <w:abstractNumId w:val="33"/>
  </w:num>
  <w:num w:numId="42" w16cid:durableId="1854176902">
    <w:abstractNumId w:val="31"/>
  </w:num>
  <w:num w:numId="43" w16cid:durableId="1765571426">
    <w:abstractNumId w:val="42"/>
  </w:num>
  <w:num w:numId="44" w16cid:durableId="1949116682">
    <w:abstractNumId w:val="49"/>
  </w:num>
  <w:num w:numId="45" w16cid:durableId="1990672067">
    <w:abstractNumId w:val="20"/>
  </w:num>
  <w:num w:numId="46" w16cid:durableId="1991207525">
    <w:abstractNumId w:val="40"/>
  </w:num>
  <w:num w:numId="47" w16cid:durableId="1261910666">
    <w:abstractNumId w:val="10"/>
  </w:num>
  <w:num w:numId="48" w16cid:durableId="203489564">
    <w:abstractNumId w:val="6"/>
  </w:num>
  <w:num w:numId="49" w16cid:durableId="1917322347">
    <w:abstractNumId w:val="28"/>
  </w:num>
  <w:num w:numId="50" w16cid:durableId="206183509">
    <w:abstractNumId w:val="34"/>
  </w:num>
  <w:num w:numId="51" w16cid:durableId="1534077548">
    <w:abstractNumId w:val="4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3749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592F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6DAC"/>
    <w:rsid w:val="002975E2"/>
    <w:rsid w:val="002A0810"/>
    <w:rsid w:val="002A2698"/>
    <w:rsid w:val="002A5652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97DF0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01D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14EB4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4F05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6FEE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25F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030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4AB9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">
    <w:name w:val="Tabla con cuadrícula1"/>
    <w:basedOn w:val="Tablanormal"/>
    <w:next w:val="Tablaconcuadrcula"/>
    <w:rsid w:val="00F44AB9"/>
    <w:pPr>
      <w:spacing w:after="0" w:line="240" w:lineRule="auto"/>
    </w:pPr>
    <w:rPr>
      <w:rFonts w:ascii="Aptos" w:eastAsia="Aptos" w:hAnsi="Aptos" w:cs="Times New Roman"/>
      <w:b w:val="0"/>
      <w:color w:val="auto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3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Company/>
  <LinksUpToDate>false</LinksUpToDate>
  <CharactersWithSpaces>2737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creator>douglas manuel reveco</dc:creator>
  <cp:keywords/>
  <dc:description/>
  <cp:lastModifiedBy>douglas manuel reveco</cp:lastModifiedBy>
  <cp:revision>2</cp:revision>
  <cp:lastPrinted>2022-01-04T21:01:00Z</cp:lastPrinted>
  <dcterms:created xsi:type="dcterms:W3CDTF">2026-03-31T18:23:00Z</dcterms:created>
  <dcterms:modified xsi:type="dcterms:W3CDTF">2026-03-31T18:23:00Z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