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986" w:rsidRPr="001B5986" w:rsidRDefault="001B5986" w:rsidP="001B5986">
      <w:pPr>
        <w:jc w:val="center"/>
        <w:rPr>
          <w:sz w:val="36"/>
        </w:rPr>
      </w:pPr>
      <w:r w:rsidRPr="001B5986">
        <w:rPr>
          <w:sz w:val="36"/>
        </w:rPr>
        <w:t>Etapa 01</w:t>
      </w:r>
      <w:r w:rsidR="00A254E3">
        <w:rPr>
          <w:sz w:val="36"/>
        </w:rPr>
        <w:t xml:space="preserve"> – Programação </w:t>
      </w:r>
      <w:r w:rsidR="004578D0">
        <w:rPr>
          <w:sz w:val="36"/>
        </w:rPr>
        <w:t>Java 01</w:t>
      </w:r>
    </w:p>
    <w:p w:rsidR="009C5261" w:rsidRDefault="00140D54" w:rsidP="00140D54">
      <w:pPr>
        <w:spacing w:after="100"/>
      </w:pPr>
      <w:r>
        <w:t xml:space="preserve"> </w:t>
      </w:r>
      <w:r w:rsidR="009C5261">
        <w:t>Projeto com entregas semanais.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5261" w:rsidTr="009C5261">
        <w:tc>
          <w:tcPr>
            <w:tcW w:w="4322" w:type="dxa"/>
          </w:tcPr>
          <w:p w:rsidR="009C5261" w:rsidRDefault="009C5261" w:rsidP="009C5261">
            <w:r>
              <w:t>Data</w:t>
            </w:r>
          </w:p>
        </w:tc>
        <w:tc>
          <w:tcPr>
            <w:tcW w:w="4322" w:type="dxa"/>
          </w:tcPr>
          <w:p w:rsidR="009C5261" w:rsidRDefault="009C5261" w:rsidP="00623877">
            <w:r>
              <w:t>Atividade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4578D0">
            <w:r>
              <w:t>2</w:t>
            </w:r>
            <w:r w:rsidR="004578D0">
              <w:t>2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9C5261" w:rsidP="009C5261">
            <w:r>
              <w:t>Apresentação do projeto e cronograma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4578D0">
            <w:r>
              <w:t>2</w:t>
            </w:r>
            <w:r w:rsidR="004578D0">
              <w:t>9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CC4860" w:rsidP="006D0537">
            <w:r>
              <w:t xml:space="preserve">Entrega </w:t>
            </w:r>
            <w:r w:rsidR="00140D54">
              <w:t xml:space="preserve">do modelo de </w:t>
            </w:r>
            <w:r w:rsidR="006B66D2">
              <w:t>classes</w:t>
            </w:r>
            <w:r w:rsidR="00140D54">
              <w:t xml:space="preserve"> sendo</w:t>
            </w:r>
            <w:r w:rsidR="006B66D2">
              <w:t xml:space="preserve"> mantido pela API </w:t>
            </w:r>
            <w:proofErr w:type="spellStart"/>
            <w:r w:rsidR="006B66D2">
              <w:t>Colections</w:t>
            </w:r>
            <w:proofErr w:type="spellEnd"/>
            <w:r w:rsidR="006B66D2">
              <w:t xml:space="preserve">. Também as </w:t>
            </w:r>
            <w:r>
              <w:t>funcionalidades 1 e 2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4578D0">
            <w:r>
              <w:t>0</w:t>
            </w:r>
            <w:r w:rsidR="004578D0">
              <w:t>5</w:t>
            </w:r>
            <w:r>
              <w:t>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3 e 4</w:t>
            </w:r>
          </w:p>
        </w:tc>
      </w:tr>
      <w:tr w:rsidR="009E43F2" w:rsidTr="009C5261">
        <w:tc>
          <w:tcPr>
            <w:tcW w:w="4322" w:type="dxa"/>
          </w:tcPr>
          <w:p w:rsidR="009E43F2" w:rsidRDefault="00140D54" w:rsidP="004578D0">
            <w:r>
              <w:t>1</w:t>
            </w:r>
            <w:r w:rsidR="004578D0">
              <w:t>2</w:t>
            </w:r>
            <w:r w:rsidR="009E43F2">
              <w:t>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5 e 6</w:t>
            </w:r>
          </w:p>
        </w:tc>
      </w:tr>
      <w:tr w:rsidR="009E43F2" w:rsidTr="009C5261">
        <w:tc>
          <w:tcPr>
            <w:tcW w:w="4322" w:type="dxa"/>
          </w:tcPr>
          <w:p w:rsidR="009E43F2" w:rsidRDefault="00140D54" w:rsidP="004578D0">
            <w:r>
              <w:t>1</w:t>
            </w:r>
            <w:r w:rsidR="004578D0">
              <w:t>9</w:t>
            </w:r>
            <w:r w:rsidR="009E43F2">
              <w:t>/06/2020</w:t>
            </w:r>
          </w:p>
        </w:tc>
        <w:tc>
          <w:tcPr>
            <w:tcW w:w="4322" w:type="dxa"/>
          </w:tcPr>
          <w:p w:rsidR="009E43F2" w:rsidRDefault="009E43F2" w:rsidP="009C5261">
            <w:r>
              <w:t>Entrega com apresentação final – AV2</w:t>
            </w:r>
          </w:p>
        </w:tc>
      </w:tr>
      <w:tr w:rsidR="009D3000" w:rsidTr="009C5261">
        <w:tc>
          <w:tcPr>
            <w:tcW w:w="4322" w:type="dxa"/>
          </w:tcPr>
          <w:p w:rsidR="009D3000" w:rsidRDefault="009D3000" w:rsidP="009C5261"/>
        </w:tc>
        <w:tc>
          <w:tcPr>
            <w:tcW w:w="4322" w:type="dxa"/>
          </w:tcPr>
          <w:p w:rsidR="009D3000" w:rsidRDefault="009D3000" w:rsidP="009C5261"/>
        </w:tc>
      </w:tr>
    </w:tbl>
    <w:p w:rsidR="009A0720" w:rsidRDefault="009A0720" w:rsidP="009A0720">
      <w:r>
        <w:t>Implementar  o projeto com as seguintes funcionalidades de venda.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9A0720" w:rsidTr="00F6196A">
        <w:tc>
          <w:tcPr>
            <w:tcW w:w="8644" w:type="dxa"/>
          </w:tcPr>
          <w:p w:rsidR="009A0720" w:rsidRDefault="009A0720" w:rsidP="00F6196A">
            <w:r>
              <w:t>Implementar o modelo de classes Java Utilizando a figura 01 como referência.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r>
              <w:t>01 - Cadastrar e LOGIN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pPr>
              <w:pStyle w:val="PargrafodaLista"/>
              <w:numPr>
                <w:ilvl w:val="0"/>
                <w:numId w:val="2"/>
              </w:numPr>
            </w:pPr>
            <w:r>
              <w:t xml:space="preserve">Receber os dados do cliente identificar se </w:t>
            </w:r>
            <w:proofErr w:type="spellStart"/>
            <w:r>
              <w:t>ja</w:t>
            </w:r>
            <w:proofErr w:type="spellEnd"/>
            <w:r>
              <w:t xml:space="preserve"> esta cadastrado. caso não esteja realizar cadastro, caso esteja continuar.</w:t>
            </w:r>
          </w:p>
          <w:p w:rsidR="009A0720" w:rsidRDefault="009A0720" w:rsidP="00F6196A">
            <w:pPr>
              <w:pStyle w:val="PargrafodaLista"/>
              <w:numPr>
                <w:ilvl w:val="0"/>
                <w:numId w:val="2"/>
              </w:numPr>
            </w:pPr>
            <w:r>
              <w:t xml:space="preserve">Manter os dados em Objetos da API </w:t>
            </w:r>
            <w:proofErr w:type="spellStart"/>
            <w:r>
              <w:t>Co</w:t>
            </w:r>
            <w:r w:rsidR="00952BA2">
              <w:t>l</w:t>
            </w:r>
            <w:r>
              <w:t>lections</w:t>
            </w:r>
            <w:proofErr w:type="spellEnd"/>
            <w:r>
              <w:t>.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r>
              <w:t>02 - Adicionar Pedido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pPr>
              <w:pStyle w:val="PargrafodaLista"/>
              <w:numPr>
                <w:ilvl w:val="0"/>
                <w:numId w:val="3"/>
              </w:numPr>
            </w:pPr>
            <w:r>
              <w:t>Apresentar lista de produtos.</w:t>
            </w:r>
          </w:p>
          <w:p w:rsidR="009A0720" w:rsidRDefault="009A0720" w:rsidP="00F6196A">
            <w:pPr>
              <w:pStyle w:val="PargrafodaLista"/>
              <w:numPr>
                <w:ilvl w:val="0"/>
                <w:numId w:val="3"/>
              </w:numPr>
            </w:pPr>
            <w:r>
              <w:t>Permitir ao cliente realizar a adição do item.</w:t>
            </w:r>
          </w:p>
          <w:p w:rsidR="009A0720" w:rsidRDefault="009A0720" w:rsidP="00F6196A">
            <w:pPr>
              <w:pStyle w:val="PargrafodaLista"/>
              <w:numPr>
                <w:ilvl w:val="0"/>
                <w:numId w:val="3"/>
              </w:numPr>
            </w:pPr>
            <w:r>
              <w:t xml:space="preserve">Manter os dados em objetos da interface </w:t>
            </w:r>
            <w:proofErr w:type="spellStart"/>
            <w:r>
              <w:t>List</w:t>
            </w:r>
            <w:proofErr w:type="spellEnd"/>
            <w:r>
              <w:t xml:space="preserve"> e </w:t>
            </w:r>
            <w:proofErr w:type="spellStart"/>
            <w:r>
              <w:t>ArrayList</w:t>
            </w:r>
            <w:proofErr w:type="spellEnd"/>
            <w:r>
              <w:t>.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r>
              <w:t>03 - Ver Carrinho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r>
              <w:t>Listar os itens do pedido selecionados pelo ciente.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r>
              <w:t>04 - Selecionar Pagamento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pPr>
              <w:pStyle w:val="PargrafodaLista"/>
              <w:numPr>
                <w:ilvl w:val="0"/>
                <w:numId w:val="4"/>
              </w:numPr>
            </w:pPr>
            <w:r>
              <w:t>Transferência Bancária, solicitar o comprovante.</w:t>
            </w:r>
          </w:p>
          <w:p w:rsidR="009A0720" w:rsidRDefault="009A0720" w:rsidP="00F6196A">
            <w:pPr>
              <w:pStyle w:val="PargrafodaLista"/>
              <w:numPr>
                <w:ilvl w:val="0"/>
                <w:numId w:val="4"/>
              </w:numPr>
            </w:pPr>
            <w:r>
              <w:t>Cartão de Débito</w:t>
            </w:r>
          </w:p>
          <w:p w:rsidR="009A0720" w:rsidRDefault="009A0720" w:rsidP="00F6196A">
            <w:pPr>
              <w:pStyle w:val="PargrafodaLista"/>
              <w:numPr>
                <w:ilvl w:val="0"/>
                <w:numId w:val="4"/>
              </w:numPr>
            </w:pPr>
            <w:r>
              <w:t>Cartão de Crédito</w:t>
            </w:r>
          </w:p>
          <w:p w:rsidR="009A0720" w:rsidRDefault="009A0720" w:rsidP="00F6196A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Pick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  <w:p w:rsidR="009A0720" w:rsidRDefault="009A0720" w:rsidP="00F6196A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Android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r>
              <w:t>05 - Cancelar Pedido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r>
              <w:t>Remover todo os itens selecionados e o pedido</w:t>
            </w:r>
          </w:p>
        </w:tc>
      </w:tr>
      <w:tr w:rsidR="009A0720" w:rsidTr="00F6196A">
        <w:tc>
          <w:tcPr>
            <w:tcW w:w="8644" w:type="dxa"/>
          </w:tcPr>
          <w:p w:rsidR="009A0720" w:rsidRDefault="009A0720" w:rsidP="00F6196A">
            <w:r>
              <w:t>06 - Confirmar Pedido</w:t>
            </w:r>
          </w:p>
        </w:tc>
      </w:tr>
      <w:tr w:rsidR="009A0720" w:rsidTr="00F6196A">
        <w:tc>
          <w:tcPr>
            <w:tcW w:w="8644" w:type="dxa"/>
          </w:tcPr>
          <w:p w:rsidR="009A0720" w:rsidRPr="00614511" w:rsidRDefault="009A0720" w:rsidP="00F6196A">
            <w:pPr>
              <w:spacing w:after="60"/>
              <w:rPr>
                <w:color w:val="FF0000"/>
                <w:sz w:val="18"/>
              </w:rPr>
            </w:pPr>
            <w:r w:rsidRPr="00614511">
              <w:rPr>
                <w:color w:val="FF0000"/>
              </w:rPr>
              <w:t xml:space="preserve">Pré-Requisitos </w:t>
            </w:r>
          </w:p>
          <w:p w:rsidR="009A0720" w:rsidRDefault="009A0720" w:rsidP="00F6196A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>Neste trabalho práticos deverá ser envolvido os seguintes conceitos vistos em sala de aula:</w:t>
            </w:r>
          </w:p>
          <w:p w:rsidR="009A0720" w:rsidRPr="00CC140C" w:rsidRDefault="009A0720" w:rsidP="00F6196A">
            <w:pPr>
              <w:spacing w:after="60"/>
              <w:rPr>
                <w:sz w:val="20"/>
              </w:rPr>
            </w:pPr>
            <w:r w:rsidRPr="00CC140C">
              <w:rPr>
                <w:sz w:val="20"/>
              </w:rPr>
              <w:t xml:space="preserve">a) </w:t>
            </w:r>
            <w:r>
              <w:rPr>
                <w:sz w:val="20"/>
              </w:rPr>
              <w:t>Herança, Sobrescrita de métodos (</w:t>
            </w:r>
            <w:proofErr w:type="spellStart"/>
            <w:r>
              <w:rPr>
                <w:sz w:val="20"/>
              </w:rPr>
              <w:t>Override</w:t>
            </w:r>
            <w:proofErr w:type="spellEnd"/>
            <w:r>
              <w:rPr>
                <w:sz w:val="20"/>
              </w:rPr>
              <w:t xml:space="preserve">)  e </w:t>
            </w:r>
            <w:r w:rsidRPr="00CC140C">
              <w:rPr>
                <w:sz w:val="20"/>
              </w:rPr>
              <w:t>Polimorfismo</w:t>
            </w:r>
            <w:r>
              <w:rPr>
                <w:sz w:val="20"/>
              </w:rPr>
              <w:t>.</w:t>
            </w:r>
          </w:p>
          <w:p w:rsidR="009A0720" w:rsidRPr="00CC140C" w:rsidRDefault="009A0720" w:rsidP="00F6196A">
            <w:pPr>
              <w:spacing w:after="60"/>
              <w:rPr>
                <w:sz w:val="20"/>
              </w:rPr>
            </w:pPr>
            <w:r w:rsidRPr="00CC140C">
              <w:rPr>
                <w:sz w:val="20"/>
              </w:rPr>
              <w:t>b) Sobrecarga de métodos</w:t>
            </w:r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Overload</w:t>
            </w:r>
            <w:proofErr w:type="spellEnd"/>
            <w:r>
              <w:rPr>
                <w:sz w:val="20"/>
              </w:rPr>
              <w:t>).</w:t>
            </w:r>
          </w:p>
          <w:p w:rsidR="009A0720" w:rsidRPr="00CC140C" w:rsidRDefault="009A0720" w:rsidP="00F6196A">
            <w:pPr>
              <w:spacing w:after="60"/>
              <w:rPr>
                <w:sz w:val="20"/>
              </w:rPr>
            </w:pPr>
            <w:r w:rsidRPr="00CC140C">
              <w:rPr>
                <w:sz w:val="20"/>
              </w:rPr>
              <w:t>c) Classe Abstrata</w:t>
            </w:r>
            <w:r>
              <w:rPr>
                <w:sz w:val="20"/>
              </w:rPr>
              <w:t xml:space="preserve"> ou  Interface.</w:t>
            </w:r>
          </w:p>
          <w:p w:rsidR="009A0720" w:rsidRPr="00CC140C" w:rsidRDefault="009A0720" w:rsidP="00F6196A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>d</w:t>
            </w:r>
            <w:r w:rsidRPr="00CC140C">
              <w:rPr>
                <w:sz w:val="20"/>
              </w:rPr>
              <w:t>) Tratamento de exceções</w:t>
            </w:r>
            <w:r>
              <w:rPr>
                <w:sz w:val="20"/>
              </w:rPr>
              <w:t>.</w:t>
            </w:r>
          </w:p>
          <w:p w:rsidR="009A0720" w:rsidRPr="00CC140C" w:rsidRDefault="009A0720" w:rsidP="00F6196A">
            <w:pPr>
              <w:spacing w:after="60"/>
              <w:rPr>
                <w:sz w:val="20"/>
              </w:rPr>
            </w:pPr>
            <w:r>
              <w:rPr>
                <w:sz w:val="20"/>
              </w:rPr>
              <w:t>e</w:t>
            </w:r>
            <w:r w:rsidRPr="00CC140C">
              <w:rPr>
                <w:sz w:val="20"/>
              </w:rPr>
              <w:t xml:space="preserve">) Coleções </w:t>
            </w:r>
            <w:r>
              <w:rPr>
                <w:sz w:val="20"/>
              </w:rPr>
              <w:t>–</w:t>
            </w:r>
            <w:r w:rsidRPr="00CC140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Interface </w:t>
            </w:r>
            <w:proofErr w:type="spellStart"/>
            <w:r w:rsidRPr="00CC140C">
              <w:rPr>
                <w:sz w:val="20"/>
              </w:rPr>
              <w:t>List</w:t>
            </w:r>
            <w:proofErr w:type="spellEnd"/>
            <w:r w:rsidRPr="00CC140C">
              <w:rPr>
                <w:sz w:val="20"/>
              </w:rPr>
              <w:t xml:space="preserve"> </w:t>
            </w:r>
            <w:r>
              <w:rPr>
                <w:sz w:val="20"/>
              </w:rPr>
              <w:t>com Tipos Parametrizados /</w:t>
            </w:r>
            <w:proofErr w:type="spellStart"/>
            <w:r>
              <w:rPr>
                <w:sz w:val="20"/>
              </w:rPr>
              <w:t>Generics</w:t>
            </w:r>
            <w:proofErr w:type="spellEnd"/>
            <w:r>
              <w:rPr>
                <w:sz w:val="20"/>
              </w:rPr>
              <w:t>.</w:t>
            </w:r>
          </w:p>
          <w:p w:rsidR="009A0720" w:rsidRDefault="009A0720" w:rsidP="00F6196A"/>
        </w:tc>
      </w:tr>
      <w:tr w:rsidR="00952BA2" w:rsidTr="00F6196A">
        <w:tc>
          <w:tcPr>
            <w:tcW w:w="8644" w:type="dxa"/>
          </w:tcPr>
          <w:p w:rsidR="00D61676" w:rsidRPr="00D61676" w:rsidRDefault="00D61676" w:rsidP="00D61676">
            <w:pPr>
              <w:spacing w:after="60"/>
              <w:rPr>
                <w:color w:val="FF0000"/>
                <w:sz w:val="18"/>
                <w:lang w:val="en-US"/>
              </w:rPr>
            </w:pPr>
            <w:r w:rsidRPr="00D61676">
              <w:rPr>
                <w:color w:val="FF0000"/>
                <w:sz w:val="18"/>
                <w:lang w:val="en-US"/>
              </w:rPr>
              <w:t>public static void main(String[] args) {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  <w:u w:val="single"/>
                <w:lang w:val="en-US"/>
              </w:rPr>
            </w:pPr>
            <w:r>
              <w:rPr>
                <w:color w:val="FF0000"/>
                <w:sz w:val="18"/>
                <w:lang w:val="en-US"/>
              </w:rPr>
              <w:t xml:space="preserve">                         Iniciar seu progrma</w:t>
            </w:r>
          </w:p>
          <w:p w:rsid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D61676">
              <w:rPr>
                <w:color w:val="FF0000"/>
                <w:sz w:val="18"/>
              </w:rPr>
              <w:t>}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proofErr w:type="spellStart"/>
            <w:r w:rsidRPr="00D61676">
              <w:rPr>
                <w:color w:val="FF0000"/>
                <w:sz w:val="18"/>
              </w:rPr>
              <w:t>List</w:t>
            </w:r>
            <w:proofErr w:type="spellEnd"/>
            <w:r w:rsidRPr="00D61676">
              <w:rPr>
                <w:color w:val="FF0000"/>
                <w:sz w:val="18"/>
              </w:rPr>
              <w:t xml:space="preserve">&lt;Sapato&gt; </w:t>
            </w:r>
            <w:proofErr w:type="spellStart"/>
            <w:r w:rsidRPr="00D61676">
              <w:rPr>
                <w:color w:val="FF0000"/>
                <w:sz w:val="18"/>
              </w:rPr>
              <w:t>listaSapato</w:t>
            </w:r>
            <w:proofErr w:type="spellEnd"/>
            <w:r w:rsidRPr="00D61676">
              <w:rPr>
                <w:color w:val="FF0000"/>
                <w:sz w:val="18"/>
              </w:rPr>
              <w:t xml:space="preserve"> = new </w:t>
            </w:r>
            <w:proofErr w:type="spellStart"/>
            <w:r w:rsidRPr="00D61676">
              <w:rPr>
                <w:color w:val="FF0000"/>
                <w:sz w:val="18"/>
              </w:rPr>
              <w:t>ArrayList</w:t>
            </w:r>
            <w:proofErr w:type="spellEnd"/>
            <w:r w:rsidRPr="00D61676">
              <w:rPr>
                <w:color w:val="FF0000"/>
                <w:sz w:val="18"/>
              </w:rPr>
              <w:t>&lt;&gt;();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proofErr w:type="spellStart"/>
            <w:r w:rsidRPr="00952BA2">
              <w:rPr>
                <w:color w:val="FF0000"/>
                <w:sz w:val="18"/>
              </w:rPr>
              <w:t>public</w:t>
            </w:r>
            <w:proofErr w:type="spellEnd"/>
            <w:r w:rsidRPr="00952BA2">
              <w:rPr>
                <w:color w:val="FF0000"/>
                <w:sz w:val="18"/>
              </w:rPr>
              <w:t xml:space="preserve"> </w:t>
            </w:r>
            <w:proofErr w:type="spellStart"/>
            <w:r w:rsidRPr="00952BA2">
              <w:rPr>
                <w:color w:val="FF0000"/>
                <w:sz w:val="18"/>
              </w:rPr>
              <w:t>String</w:t>
            </w:r>
            <w:proofErr w:type="spellEnd"/>
            <w:r w:rsidRPr="00952BA2">
              <w:rPr>
                <w:color w:val="FF0000"/>
                <w:sz w:val="18"/>
              </w:rPr>
              <w:t xml:space="preserve"> </w:t>
            </w:r>
            <w:proofErr w:type="spellStart"/>
            <w:r w:rsidRPr="00952BA2">
              <w:rPr>
                <w:color w:val="FF0000"/>
                <w:sz w:val="18"/>
              </w:rPr>
              <w:t>processarComando</w:t>
            </w:r>
            <w:proofErr w:type="spellEnd"/>
            <w:r w:rsidRPr="00952BA2">
              <w:rPr>
                <w:color w:val="FF0000"/>
                <w:sz w:val="18"/>
              </w:rPr>
              <w:t>(</w:t>
            </w:r>
            <w:proofErr w:type="spellStart"/>
            <w:r w:rsidRPr="00952BA2">
              <w:rPr>
                <w:color w:val="FF0000"/>
                <w:sz w:val="18"/>
              </w:rPr>
              <w:t>InteracaoComando</w:t>
            </w:r>
            <w:proofErr w:type="spellEnd"/>
            <w:r w:rsidRPr="00952BA2">
              <w:rPr>
                <w:color w:val="FF0000"/>
                <w:sz w:val="18"/>
              </w:rPr>
              <w:t xml:space="preserve"> </w:t>
            </w:r>
            <w:proofErr w:type="spellStart"/>
            <w:r w:rsidRPr="00952BA2">
              <w:rPr>
                <w:color w:val="FF0000"/>
                <w:sz w:val="18"/>
              </w:rPr>
              <w:t>dadosComando</w:t>
            </w:r>
            <w:proofErr w:type="spellEnd"/>
            <w:r w:rsidRPr="00952BA2">
              <w:rPr>
                <w:color w:val="FF0000"/>
                <w:sz w:val="18"/>
              </w:rPr>
              <w:t>) {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>switch (</w:t>
            </w:r>
            <w:proofErr w:type="spellStart"/>
            <w:r w:rsidRPr="00952BA2">
              <w:rPr>
                <w:color w:val="FF0000"/>
                <w:sz w:val="18"/>
              </w:rPr>
              <w:t>dadosComando.getIdComando</w:t>
            </w:r>
            <w:proofErr w:type="spellEnd"/>
            <w:r w:rsidRPr="00952BA2">
              <w:rPr>
                <w:color w:val="FF0000"/>
                <w:sz w:val="18"/>
              </w:rPr>
              <w:t>()) {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lastRenderedPageBreak/>
              <w:tab/>
            </w:r>
            <w:r w:rsidRPr="00952BA2"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 w:rsidRPr="00952BA2">
              <w:rPr>
                <w:color w:val="FF0000"/>
                <w:sz w:val="18"/>
              </w:rPr>
              <w:t>CentralMensagensBrewField.ID_LOGIN</w:t>
            </w:r>
            <w:proofErr w:type="spellEnd"/>
            <w:r w:rsidRPr="00952BA2">
              <w:rPr>
                <w:color w:val="FF0000"/>
                <w:sz w:val="18"/>
              </w:rPr>
              <w:t>:</w:t>
            </w:r>
          </w:p>
          <w:p w:rsidR="00D61676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</w:r>
            <w:r w:rsidRPr="00952BA2">
              <w:rPr>
                <w:color w:val="FF0000"/>
                <w:sz w:val="18"/>
              </w:rPr>
              <w:tab/>
            </w:r>
          </w:p>
          <w:p w:rsidR="00952BA2" w:rsidRPr="00952BA2" w:rsidRDefault="00D61676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</w:r>
            <w:r w:rsidRPr="00952BA2">
              <w:rPr>
                <w:color w:val="FF0000"/>
                <w:sz w:val="18"/>
              </w:rPr>
              <w:tab/>
            </w:r>
            <w:r w:rsidR="00952BA2" w:rsidRPr="00952BA2">
              <w:rPr>
                <w:color w:val="FF0000"/>
                <w:sz w:val="18"/>
              </w:rPr>
              <w:t>break;</w:t>
            </w:r>
          </w:p>
          <w:p w:rsidR="00952BA2" w:rsidRDefault="00D61676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</w:r>
            <w:r w:rsidRPr="00952BA2">
              <w:rPr>
                <w:color w:val="FF0000"/>
                <w:sz w:val="18"/>
              </w:rPr>
              <w:tab/>
            </w:r>
            <w:r>
              <w:rPr>
                <w:color w:val="FF0000"/>
                <w:sz w:val="18"/>
              </w:rPr>
              <w:t xml:space="preserve"> </w:t>
            </w:r>
            <w:r w:rsidR="00952BA2" w:rsidRPr="00952BA2">
              <w:rPr>
                <w:color w:val="FF0000"/>
                <w:sz w:val="18"/>
              </w:rPr>
              <w:t xml:space="preserve">case </w:t>
            </w:r>
            <w:proofErr w:type="spellStart"/>
            <w:r w:rsidR="00952BA2" w:rsidRPr="00952BA2">
              <w:rPr>
                <w:color w:val="FF0000"/>
                <w:sz w:val="18"/>
              </w:rPr>
              <w:t>CentralMensagensBrewField.ID_ADICIONAR_PEDIDO</w:t>
            </w:r>
            <w:proofErr w:type="spellEnd"/>
            <w:r w:rsidR="00952BA2" w:rsidRPr="00952BA2">
              <w:rPr>
                <w:color w:val="FF0000"/>
                <w:sz w:val="18"/>
              </w:rPr>
              <w:t>: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r w:rsidRPr="00952BA2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>Sapato s1 = new Sapato("salto alto", 34);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proofErr w:type="spellStart"/>
            <w:r w:rsidRPr="00D61676">
              <w:rPr>
                <w:color w:val="FF0000"/>
                <w:sz w:val="18"/>
              </w:rPr>
              <w:t>listaSapato.add</w:t>
            </w:r>
            <w:proofErr w:type="spellEnd"/>
            <w:r w:rsidRPr="00D61676">
              <w:rPr>
                <w:color w:val="FF0000"/>
                <w:sz w:val="18"/>
              </w:rPr>
              <w:t>(s1); // adicionar em memoria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D61676">
              <w:rPr>
                <w:color w:val="FF0000"/>
                <w:sz w:val="18"/>
              </w:rPr>
              <w:tab/>
            </w:r>
            <w:r w:rsidRPr="00952BA2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  <w:t>s1 = new Sapato("salto baixo", 33);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proofErr w:type="spellStart"/>
            <w:r w:rsidRPr="00D61676">
              <w:rPr>
                <w:color w:val="FF0000"/>
                <w:sz w:val="18"/>
              </w:rPr>
              <w:t>listaSapato.add</w:t>
            </w:r>
            <w:proofErr w:type="spellEnd"/>
            <w:r w:rsidRPr="00D61676">
              <w:rPr>
                <w:color w:val="FF0000"/>
                <w:sz w:val="18"/>
              </w:rPr>
              <w:t>(s1);// adicionar em memoria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D61676">
              <w:rPr>
                <w:color w:val="FF0000"/>
                <w:sz w:val="18"/>
              </w:rPr>
              <w:tab/>
            </w:r>
            <w:r w:rsidRPr="00952BA2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  <w:t>s1 = new Sapato("</w:t>
            </w:r>
            <w:proofErr w:type="spellStart"/>
            <w:r w:rsidRPr="00D61676">
              <w:rPr>
                <w:color w:val="FF0000"/>
                <w:sz w:val="18"/>
              </w:rPr>
              <w:t>tennis</w:t>
            </w:r>
            <w:proofErr w:type="spellEnd"/>
            <w:r w:rsidRPr="00D61676">
              <w:rPr>
                <w:color w:val="FF0000"/>
                <w:sz w:val="18"/>
              </w:rPr>
              <w:t>", 37);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proofErr w:type="spellStart"/>
            <w:r w:rsidRPr="00D61676">
              <w:rPr>
                <w:color w:val="FF0000"/>
                <w:sz w:val="18"/>
              </w:rPr>
              <w:t>listaSapato.add</w:t>
            </w:r>
            <w:proofErr w:type="spellEnd"/>
            <w:r w:rsidRPr="00D61676">
              <w:rPr>
                <w:color w:val="FF0000"/>
                <w:sz w:val="18"/>
              </w:rPr>
              <w:t>(s1);// adicionar em memoria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D61676">
              <w:rPr>
                <w:color w:val="FF0000"/>
                <w:sz w:val="18"/>
              </w:rPr>
              <w:tab/>
            </w:r>
            <w:r w:rsidRPr="00952BA2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  <w:t>s1 = new Sapato("</w:t>
            </w:r>
            <w:proofErr w:type="spellStart"/>
            <w:r w:rsidRPr="00D61676">
              <w:rPr>
                <w:color w:val="FF0000"/>
                <w:sz w:val="18"/>
              </w:rPr>
              <w:t>chinello</w:t>
            </w:r>
            <w:proofErr w:type="spellEnd"/>
            <w:r w:rsidRPr="00D61676">
              <w:rPr>
                <w:color w:val="FF0000"/>
                <w:sz w:val="18"/>
              </w:rPr>
              <w:t>", 39);</w:t>
            </w:r>
          </w:p>
          <w:p w:rsidR="00D61676" w:rsidRPr="00952BA2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proofErr w:type="spellStart"/>
            <w:r w:rsidRPr="00D61676">
              <w:rPr>
                <w:color w:val="FF0000"/>
                <w:sz w:val="18"/>
              </w:rPr>
              <w:t>listaSapato.add</w:t>
            </w:r>
            <w:proofErr w:type="spellEnd"/>
            <w:r w:rsidRPr="00D61676">
              <w:rPr>
                <w:color w:val="FF0000"/>
                <w:sz w:val="18"/>
              </w:rPr>
              <w:t>(s1);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</w:r>
            <w:r w:rsidRPr="00952BA2">
              <w:rPr>
                <w:color w:val="FF0000"/>
                <w:sz w:val="18"/>
              </w:rPr>
              <w:tab/>
              <w:t>break;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 w:rsidRPr="00952BA2">
              <w:rPr>
                <w:color w:val="FF0000"/>
                <w:sz w:val="18"/>
              </w:rPr>
              <w:t>CentralMensagensBrewField.ID_VER_CARRINHO</w:t>
            </w:r>
            <w:proofErr w:type="spellEnd"/>
            <w:r w:rsidRPr="00952BA2">
              <w:rPr>
                <w:color w:val="FF0000"/>
                <w:sz w:val="18"/>
              </w:rPr>
              <w:t>: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  <w:t xml:space="preserve">for (Sapato </w:t>
            </w:r>
            <w:proofErr w:type="spellStart"/>
            <w:r w:rsidRPr="00D61676">
              <w:rPr>
                <w:color w:val="FF0000"/>
                <w:sz w:val="18"/>
              </w:rPr>
              <w:t>sapato</w:t>
            </w:r>
            <w:proofErr w:type="spellEnd"/>
            <w:r w:rsidRPr="00D61676">
              <w:rPr>
                <w:color w:val="FF0000"/>
                <w:sz w:val="18"/>
              </w:rPr>
              <w:t xml:space="preserve"> : </w:t>
            </w:r>
            <w:proofErr w:type="spellStart"/>
            <w:r w:rsidRPr="00D61676">
              <w:rPr>
                <w:color w:val="FF0000"/>
                <w:sz w:val="18"/>
              </w:rPr>
              <w:t>listaSapato</w:t>
            </w:r>
            <w:proofErr w:type="spellEnd"/>
            <w:r w:rsidRPr="00D61676">
              <w:rPr>
                <w:color w:val="FF0000"/>
                <w:sz w:val="18"/>
              </w:rPr>
              <w:t>) {</w:t>
            </w:r>
          </w:p>
          <w:p w:rsidR="00D61676" w:rsidRP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</w:r>
            <w:proofErr w:type="spellStart"/>
            <w:r w:rsidRPr="00D61676">
              <w:rPr>
                <w:color w:val="FF0000"/>
                <w:sz w:val="18"/>
              </w:rPr>
              <w:t>System.out.println</w:t>
            </w:r>
            <w:proofErr w:type="spellEnd"/>
            <w:r w:rsidRPr="00D61676">
              <w:rPr>
                <w:color w:val="FF0000"/>
                <w:sz w:val="18"/>
              </w:rPr>
              <w:t>(sapato);</w:t>
            </w:r>
            <w:r w:rsidR="00711D41">
              <w:rPr>
                <w:color w:val="FF0000"/>
                <w:sz w:val="18"/>
              </w:rPr>
              <w:t xml:space="preserve"> // executando o método toString();</w:t>
            </w:r>
            <w:bookmarkStart w:id="0" w:name="_GoBack"/>
            <w:bookmarkEnd w:id="0"/>
          </w:p>
          <w:p w:rsidR="00D61676" w:rsidRDefault="00D61676" w:rsidP="00D61676">
            <w:pPr>
              <w:spacing w:after="60"/>
              <w:rPr>
                <w:color w:val="FF0000"/>
                <w:sz w:val="18"/>
              </w:rPr>
            </w:pPr>
            <w:r w:rsidRPr="00D61676">
              <w:rPr>
                <w:color w:val="FF0000"/>
                <w:sz w:val="18"/>
              </w:rPr>
              <w:tab/>
            </w:r>
            <w:r w:rsidRPr="00D61676">
              <w:rPr>
                <w:color w:val="FF0000"/>
                <w:sz w:val="18"/>
              </w:rPr>
              <w:tab/>
              <w:t>}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>break;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 w:rsidRPr="00952BA2">
              <w:rPr>
                <w:color w:val="FF0000"/>
                <w:sz w:val="18"/>
              </w:rPr>
              <w:t>CentralMensagensBrewField.ID_SELECIONAR_PAGAMENTO</w:t>
            </w:r>
            <w:proofErr w:type="spellEnd"/>
            <w:r w:rsidRPr="00952BA2">
              <w:rPr>
                <w:color w:val="FF0000"/>
                <w:sz w:val="18"/>
              </w:rPr>
              <w:t>: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>break;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 w:rsidRPr="00952BA2">
              <w:rPr>
                <w:color w:val="FF0000"/>
                <w:sz w:val="18"/>
              </w:rPr>
              <w:t>CentralMensagensBrewField.ID_CANCELAR_PEDIDO</w:t>
            </w:r>
            <w:proofErr w:type="spellEnd"/>
            <w:r w:rsidRPr="00952BA2">
              <w:rPr>
                <w:color w:val="FF0000"/>
                <w:sz w:val="18"/>
              </w:rPr>
              <w:t>: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>break;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 xml:space="preserve">case </w:t>
            </w:r>
            <w:proofErr w:type="spellStart"/>
            <w:r w:rsidRPr="00952BA2">
              <w:rPr>
                <w:color w:val="FF0000"/>
                <w:sz w:val="18"/>
              </w:rPr>
              <w:t>CentralMensagensBrewField.ID_CONFIRMAR_PEDIDO</w:t>
            </w:r>
            <w:proofErr w:type="spellEnd"/>
            <w:r w:rsidRPr="00952BA2">
              <w:rPr>
                <w:color w:val="FF0000"/>
                <w:sz w:val="18"/>
              </w:rPr>
              <w:t>: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>break;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>default:</w:t>
            </w:r>
          </w:p>
          <w:p w:rsidR="00952BA2" w:rsidRPr="00952BA2" w:rsidRDefault="00952BA2" w:rsidP="00952BA2">
            <w:pPr>
              <w:spacing w:after="60"/>
              <w:rPr>
                <w:color w:val="FF0000"/>
                <w:sz w:val="18"/>
              </w:rPr>
            </w:pPr>
            <w:r w:rsidRPr="00952BA2">
              <w:rPr>
                <w:color w:val="FF0000"/>
                <w:sz w:val="18"/>
              </w:rPr>
              <w:tab/>
              <w:t>}</w:t>
            </w:r>
          </w:p>
          <w:p w:rsidR="00952BA2" w:rsidRPr="00614511" w:rsidRDefault="00952BA2" w:rsidP="00952BA2">
            <w:pPr>
              <w:spacing w:after="60"/>
              <w:rPr>
                <w:color w:val="FF0000"/>
              </w:rPr>
            </w:pPr>
            <w:r w:rsidRPr="00952BA2">
              <w:rPr>
                <w:color w:val="FF0000"/>
                <w:sz w:val="18"/>
              </w:rPr>
              <w:t>}</w:t>
            </w:r>
          </w:p>
        </w:tc>
      </w:tr>
      <w:tr w:rsidR="00D61676" w:rsidTr="00F6196A">
        <w:tc>
          <w:tcPr>
            <w:tcW w:w="8644" w:type="dxa"/>
          </w:tcPr>
          <w:p w:rsidR="00D61676" w:rsidRPr="00D61676" w:rsidRDefault="00D61676" w:rsidP="00D61676">
            <w:pPr>
              <w:spacing w:after="60"/>
              <w:rPr>
                <w:color w:val="FF0000"/>
                <w:sz w:val="18"/>
                <w:lang w:val="en-US"/>
              </w:rPr>
            </w:pPr>
          </w:p>
        </w:tc>
      </w:tr>
    </w:tbl>
    <w:p w:rsidR="00B16EF0" w:rsidRPr="00B33CBA" w:rsidRDefault="00F1565E" w:rsidP="00B33CBA">
      <w:r>
        <w:rPr>
          <w:noProof/>
          <w:lang w:eastAsia="pt-BR"/>
        </w:rPr>
        <w:lastRenderedPageBreak/>
        <w:drawing>
          <wp:inline distT="0" distB="0" distL="0" distR="0" wp14:anchorId="2091A4AC" wp14:editId="0E6715B8">
            <wp:extent cx="5397500" cy="4502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D54" w:rsidRDefault="00140D54" w:rsidP="00140D54">
      <w:pPr>
        <w:jc w:val="center"/>
      </w:pPr>
      <w:r>
        <w:t>Figura 01</w:t>
      </w:r>
    </w:p>
    <w:p w:rsidR="00CC140C" w:rsidRPr="00CC140C" w:rsidRDefault="009A0720" w:rsidP="00CC140C">
      <w:pPr>
        <w:spacing w:after="60"/>
        <w:rPr>
          <w:sz w:val="20"/>
        </w:rPr>
      </w:pPr>
      <w:r>
        <w:rPr>
          <w:color w:val="FF0000"/>
        </w:rPr>
        <w:t xml:space="preserve"> </w:t>
      </w:r>
    </w:p>
    <w:sectPr w:rsidR="00CC140C" w:rsidRPr="00CC14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92D"/>
    <w:multiLevelType w:val="hybridMultilevel"/>
    <w:tmpl w:val="FAB8F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668AD"/>
    <w:multiLevelType w:val="hybridMultilevel"/>
    <w:tmpl w:val="266EB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675A4"/>
    <w:multiLevelType w:val="hybridMultilevel"/>
    <w:tmpl w:val="E068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12999"/>
    <w:multiLevelType w:val="hybridMultilevel"/>
    <w:tmpl w:val="3CBA3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25"/>
    <w:rsid w:val="00015A1D"/>
    <w:rsid w:val="0007680B"/>
    <w:rsid w:val="00132812"/>
    <w:rsid w:val="00140D54"/>
    <w:rsid w:val="00153811"/>
    <w:rsid w:val="001A31D8"/>
    <w:rsid w:val="001B5986"/>
    <w:rsid w:val="00234B60"/>
    <w:rsid w:val="002A2FC3"/>
    <w:rsid w:val="002F6125"/>
    <w:rsid w:val="00325545"/>
    <w:rsid w:val="00420107"/>
    <w:rsid w:val="004578D0"/>
    <w:rsid w:val="004C2EEB"/>
    <w:rsid w:val="00522915"/>
    <w:rsid w:val="005B6737"/>
    <w:rsid w:val="005C4F69"/>
    <w:rsid w:val="00614511"/>
    <w:rsid w:val="00623877"/>
    <w:rsid w:val="00694736"/>
    <w:rsid w:val="006B06BF"/>
    <w:rsid w:val="006B66D2"/>
    <w:rsid w:val="006D0537"/>
    <w:rsid w:val="00711D41"/>
    <w:rsid w:val="007170DD"/>
    <w:rsid w:val="00753712"/>
    <w:rsid w:val="007D16CB"/>
    <w:rsid w:val="0087673C"/>
    <w:rsid w:val="00881A08"/>
    <w:rsid w:val="008E3502"/>
    <w:rsid w:val="00904D15"/>
    <w:rsid w:val="00915BE3"/>
    <w:rsid w:val="00952BA2"/>
    <w:rsid w:val="009A0720"/>
    <w:rsid w:val="009B5AC0"/>
    <w:rsid w:val="009C5261"/>
    <w:rsid w:val="009D3000"/>
    <w:rsid w:val="009E43F2"/>
    <w:rsid w:val="00A254E3"/>
    <w:rsid w:val="00B0575E"/>
    <w:rsid w:val="00B16EF0"/>
    <w:rsid w:val="00B33CBA"/>
    <w:rsid w:val="00B43010"/>
    <w:rsid w:val="00B4412A"/>
    <w:rsid w:val="00B64298"/>
    <w:rsid w:val="00B64F0A"/>
    <w:rsid w:val="00C95420"/>
    <w:rsid w:val="00CC140C"/>
    <w:rsid w:val="00CC4860"/>
    <w:rsid w:val="00CD2C7C"/>
    <w:rsid w:val="00D10BDE"/>
    <w:rsid w:val="00D61676"/>
    <w:rsid w:val="00D66A38"/>
    <w:rsid w:val="00D90254"/>
    <w:rsid w:val="00E25C07"/>
    <w:rsid w:val="00E33D34"/>
    <w:rsid w:val="00ED5D5E"/>
    <w:rsid w:val="00F1565E"/>
    <w:rsid w:val="00F26ED6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B8DBB-21FE-4E70-A67C-56443C39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3</Pages>
  <Words>401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2564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ROCHA MENDES</dc:creator>
  <cp:keywords/>
  <dc:description/>
  <cp:lastModifiedBy>DOUGLAS ROCHA MENDES</cp:lastModifiedBy>
  <cp:revision>56</cp:revision>
  <dcterms:created xsi:type="dcterms:W3CDTF">2020-03-17T17:23:00Z</dcterms:created>
  <dcterms:modified xsi:type="dcterms:W3CDTF">2020-05-30T00:15:00Z</dcterms:modified>
</cp:coreProperties>
</file>