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6C83" w14:textId="61332E32" w:rsidR="009A362E" w:rsidRPr="004E6D9A" w:rsidRDefault="00872C1C" w:rsidP="009A362E">
      <w:pPr>
        <w:pStyle w:val="SemEspaamento"/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Pedro Cabral de Azevedo</w:t>
      </w:r>
    </w:p>
    <w:p w14:paraId="16C68AA0" w14:textId="77777777" w:rsidR="009A362E" w:rsidRDefault="009A362E" w:rsidP="009A362E">
      <w:pPr>
        <w:jc w:val="center"/>
        <w:rPr>
          <w:rFonts w:ascii="Arial Black" w:hAnsi="Arial Black"/>
        </w:rPr>
      </w:pPr>
    </w:p>
    <w:p w14:paraId="59C0D5F8" w14:textId="1FB91350" w:rsidR="009A362E" w:rsidRPr="004E6D9A" w:rsidRDefault="00440C9D" w:rsidP="003F61C6">
      <w:pPr>
        <w:jc w:val="center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Endereço: Rua </w:t>
      </w:r>
      <w:r w:rsidR="00872C1C">
        <w:rPr>
          <w:rFonts w:ascii="Arial Black" w:hAnsi="Arial Black"/>
          <w:sz w:val="20"/>
          <w:szCs w:val="20"/>
        </w:rPr>
        <w:t>Cantores do Brasil, número 123</w:t>
      </w:r>
    </w:p>
    <w:p w14:paraId="55DD6DA0" w14:textId="7FBC659C" w:rsidR="00D27C78" w:rsidRPr="004E6D9A" w:rsidRDefault="009A362E" w:rsidP="003F61C6">
      <w:pPr>
        <w:jc w:val="center"/>
        <w:rPr>
          <w:rFonts w:ascii="Arial Black" w:hAnsi="Arial Black"/>
          <w:sz w:val="20"/>
          <w:szCs w:val="20"/>
        </w:rPr>
      </w:pPr>
      <w:r w:rsidRPr="004E6D9A">
        <w:rPr>
          <w:rFonts w:ascii="Arial Black" w:hAnsi="Arial Black"/>
          <w:sz w:val="20"/>
          <w:szCs w:val="20"/>
        </w:rPr>
        <w:t>Fone</w:t>
      </w:r>
      <w:r w:rsidR="000631F7">
        <w:rPr>
          <w:rFonts w:ascii="Arial Black" w:hAnsi="Arial Black"/>
          <w:sz w:val="20"/>
          <w:szCs w:val="20"/>
        </w:rPr>
        <w:t xml:space="preserve"> </w:t>
      </w:r>
      <w:r w:rsidR="00D27C78" w:rsidRPr="004E6D9A">
        <w:rPr>
          <w:rFonts w:ascii="Arial Black" w:hAnsi="Arial Black"/>
          <w:sz w:val="20"/>
          <w:szCs w:val="20"/>
        </w:rPr>
        <w:t>Celular</w:t>
      </w:r>
      <w:r w:rsidR="009B4F5B">
        <w:rPr>
          <w:rFonts w:ascii="Arial Black" w:hAnsi="Arial Black"/>
          <w:sz w:val="20"/>
          <w:szCs w:val="20"/>
        </w:rPr>
        <w:t>:</w:t>
      </w:r>
      <w:r w:rsidR="00D27C78" w:rsidRPr="004E6D9A">
        <w:rPr>
          <w:rFonts w:ascii="Arial Black" w:hAnsi="Arial Black"/>
          <w:sz w:val="20"/>
          <w:szCs w:val="20"/>
        </w:rPr>
        <w:t xml:space="preserve"> (</w:t>
      </w:r>
      <w:r w:rsidR="00872C1C">
        <w:rPr>
          <w:rFonts w:ascii="Arial Black" w:hAnsi="Arial Black"/>
          <w:sz w:val="20"/>
          <w:szCs w:val="20"/>
        </w:rPr>
        <w:t>12</w:t>
      </w:r>
      <w:r w:rsidR="00D27C78" w:rsidRPr="004E6D9A">
        <w:rPr>
          <w:rFonts w:ascii="Arial Black" w:hAnsi="Arial Black"/>
          <w:sz w:val="20"/>
          <w:szCs w:val="20"/>
        </w:rPr>
        <w:t>)</w:t>
      </w:r>
      <w:r w:rsidR="009A3A9A" w:rsidRPr="004E6D9A">
        <w:rPr>
          <w:rFonts w:ascii="Arial Black" w:hAnsi="Arial Black"/>
          <w:sz w:val="20"/>
          <w:szCs w:val="20"/>
        </w:rPr>
        <w:t xml:space="preserve"> </w:t>
      </w:r>
      <w:r w:rsidR="00872C1C">
        <w:rPr>
          <w:rFonts w:ascii="Arial Black" w:hAnsi="Arial Black"/>
          <w:sz w:val="20"/>
          <w:szCs w:val="20"/>
        </w:rPr>
        <w:t>9 3456 7890</w:t>
      </w:r>
    </w:p>
    <w:p w14:paraId="092F5010" w14:textId="60647C34" w:rsidR="00737CBF" w:rsidRDefault="00AE24D2" w:rsidP="003F61C6">
      <w:pPr>
        <w:jc w:val="center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E</w:t>
      </w:r>
      <w:r w:rsidR="009A362E" w:rsidRPr="004E6D9A">
        <w:rPr>
          <w:rFonts w:ascii="Arial Black" w:hAnsi="Arial Black"/>
          <w:sz w:val="20"/>
          <w:szCs w:val="20"/>
        </w:rPr>
        <w:t xml:space="preserve">-mail: </w:t>
      </w:r>
      <w:r w:rsidR="00872C1C">
        <w:rPr>
          <w:rFonts w:ascii="Arial Black" w:hAnsi="Arial Black"/>
          <w:sz w:val="20"/>
          <w:szCs w:val="20"/>
        </w:rPr>
        <w:t>pedrocabralazevedo</w:t>
      </w:r>
      <w:r w:rsidR="00737CBF" w:rsidRPr="00737CBF">
        <w:rPr>
          <w:rFonts w:ascii="Arial Black" w:hAnsi="Arial Black"/>
          <w:sz w:val="20"/>
          <w:szCs w:val="20"/>
        </w:rPr>
        <w:t>@hotmail.com</w:t>
      </w:r>
      <w:r w:rsidR="00737CBF">
        <w:rPr>
          <w:rFonts w:ascii="Arial Black" w:hAnsi="Arial Black"/>
          <w:sz w:val="20"/>
          <w:szCs w:val="20"/>
        </w:rPr>
        <w:t xml:space="preserve"> </w:t>
      </w:r>
    </w:p>
    <w:p w14:paraId="2AC3677F" w14:textId="423B4F03" w:rsidR="009A362E" w:rsidRPr="00BA0D5C" w:rsidRDefault="00737CBF" w:rsidP="003F61C6">
      <w:pPr>
        <w:jc w:val="center"/>
        <w:rPr>
          <w:rFonts w:ascii="Arial Black" w:hAnsi="Arial Black"/>
          <w:sz w:val="20"/>
          <w:szCs w:val="20"/>
          <w:lang w:val="en-US"/>
        </w:rPr>
      </w:pPr>
      <w:proofErr w:type="spellStart"/>
      <w:r w:rsidRPr="00BA0D5C">
        <w:rPr>
          <w:rFonts w:ascii="Arial Black" w:hAnsi="Arial Black"/>
          <w:sz w:val="20"/>
          <w:szCs w:val="20"/>
          <w:lang w:val="en-US"/>
        </w:rPr>
        <w:t>LInkedin</w:t>
      </w:r>
      <w:proofErr w:type="spellEnd"/>
      <w:r w:rsidRPr="00BA0D5C">
        <w:rPr>
          <w:rFonts w:ascii="Arial Black" w:hAnsi="Arial Black"/>
          <w:sz w:val="20"/>
          <w:szCs w:val="20"/>
          <w:lang w:val="en-US"/>
        </w:rPr>
        <w:t>: https://www.linkedin.com/in/</w:t>
      </w:r>
      <w:r w:rsidR="00872C1C" w:rsidRPr="00872C1C">
        <w:t xml:space="preserve"> </w:t>
      </w:r>
      <w:proofErr w:type="spellStart"/>
      <w:r w:rsidR="00872C1C" w:rsidRPr="00872C1C">
        <w:rPr>
          <w:rFonts w:ascii="Arial Black" w:hAnsi="Arial Black"/>
          <w:sz w:val="20"/>
          <w:szCs w:val="20"/>
          <w:lang w:val="en-US"/>
        </w:rPr>
        <w:t>pedrocabralazevedo</w:t>
      </w:r>
      <w:proofErr w:type="spellEnd"/>
      <w:r w:rsidR="00872C1C" w:rsidRPr="00872C1C">
        <w:rPr>
          <w:rFonts w:ascii="Arial Black" w:hAnsi="Arial Black"/>
          <w:sz w:val="20"/>
          <w:szCs w:val="20"/>
          <w:lang w:val="en-US"/>
        </w:rPr>
        <w:t xml:space="preserve"> </w:t>
      </w:r>
      <w:r w:rsidRPr="00BA0D5C">
        <w:rPr>
          <w:rFonts w:ascii="Arial Black" w:hAnsi="Arial Black"/>
          <w:sz w:val="20"/>
          <w:szCs w:val="20"/>
          <w:lang w:val="en-US"/>
        </w:rPr>
        <w:t>/</w:t>
      </w:r>
    </w:p>
    <w:p w14:paraId="25663AD8" w14:textId="34BF9CFF" w:rsidR="009A362E" w:rsidRPr="004E6D9A" w:rsidRDefault="00872C1C" w:rsidP="003F61C6">
      <w:pPr>
        <w:pBdr>
          <w:bottom w:val="single" w:sz="6" w:space="1" w:color="auto"/>
        </w:pBdr>
        <w:jc w:val="center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25</w:t>
      </w:r>
      <w:r w:rsidR="009A362E" w:rsidRPr="004E6D9A">
        <w:rPr>
          <w:rFonts w:ascii="Arial Black" w:hAnsi="Arial Black"/>
          <w:sz w:val="20"/>
          <w:szCs w:val="20"/>
        </w:rPr>
        <w:t xml:space="preserve"> anos, solteiro.</w:t>
      </w:r>
    </w:p>
    <w:p w14:paraId="5DEC43CA" w14:textId="77777777" w:rsidR="009A362E" w:rsidRDefault="009A362E" w:rsidP="009A362E">
      <w:pPr>
        <w:pBdr>
          <w:bottom w:val="single" w:sz="6" w:space="1" w:color="auto"/>
        </w:pBdr>
        <w:jc w:val="center"/>
        <w:rPr>
          <w:rFonts w:ascii="Arial Black" w:hAnsi="Arial Black"/>
        </w:rPr>
      </w:pPr>
    </w:p>
    <w:p w14:paraId="4BF1759F" w14:textId="77777777" w:rsidR="0087576B" w:rsidRDefault="0087576B" w:rsidP="009A362E">
      <w:pPr>
        <w:rPr>
          <w:rFonts w:ascii="Arial Black" w:hAnsi="Arial Black"/>
          <w:b/>
          <w:i/>
          <w:sz w:val="21"/>
          <w:szCs w:val="22"/>
          <w:u w:val="thick"/>
        </w:rPr>
      </w:pPr>
    </w:p>
    <w:p w14:paraId="093A3B6B" w14:textId="77777777" w:rsidR="009A362E" w:rsidRPr="00682941" w:rsidRDefault="009A362E" w:rsidP="009A362E">
      <w:pPr>
        <w:rPr>
          <w:rFonts w:ascii="Arial Black" w:hAnsi="Arial Black"/>
          <w:b/>
          <w:i/>
          <w:sz w:val="21"/>
          <w:szCs w:val="22"/>
          <w:u w:val="thick"/>
        </w:rPr>
      </w:pPr>
      <w:r w:rsidRPr="00682941">
        <w:rPr>
          <w:rFonts w:ascii="Arial Black" w:hAnsi="Arial Black"/>
          <w:b/>
          <w:i/>
          <w:sz w:val="21"/>
          <w:szCs w:val="22"/>
          <w:u w:val="thick"/>
        </w:rPr>
        <w:t>Objetivo:</w:t>
      </w:r>
    </w:p>
    <w:p w14:paraId="1A062581" w14:textId="7CB69E56" w:rsidR="009A362E" w:rsidRPr="004E6D9A" w:rsidRDefault="009A362E" w:rsidP="009A362E">
      <w:pPr>
        <w:jc w:val="both"/>
        <w:rPr>
          <w:rFonts w:ascii="Arial Black" w:hAnsi="Arial Black"/>
          <w:sz w:val="20"/>
          <w:szCs w:val="20"/>
        </w:rPr>
      </w:pPr>
      <w:r w:rsidRPr="004E6D9A">
        <w:rPr>
          <w:rFonts w:ascii="Arial Black" w:hAnsi="Arial Black"/>
          <w:sz w:val="20"/>
          <w:szCs w:val="20"/>
        </w:rPr>
        <w:t xml:space="preserve">Trabalhar </w:t>
      </w:r>
      <w:r w:rsidR="00D27C78" w:rsidRPr="004E6D9A">
        <w:rPr>
          <w:rFonts w:ascii="Arial Black" w:hAnsi="Arial Black"/>
          <w:sz w:val="20"/>
          <w:szCs w:val="20"/>
        </w:rPr>
        <w:t xml:space="preserve">no setor </w:t>
      </w:r>
      <w:r w:rsidR="007B3977">
        <w:rPr>
          <w:rFonts w:ascii="Arial Black" w:hAnsi="Arial Black"/>
          <w:sz w:val="20"/>
          <w:szCs w:val="20"/>
        </w:rPr>
        <w:t>contábil/</w:t>
      </w:r>
      <w:r w:rsidR="00FE6099">
        <w:rPr>
          <w:rFonts w:ascii="Arial Black" w:hAnsi="Arial Black"/>
          <w:sz w:val="20"/>
          <w:szCs w:val="20"/>
        </w:rPr>
        <w:t>fiscal</w:t>
      </w:r>
      <w:r w:rsidR="00440C9D">
        <w:rPr>
          <w:rFonts w:ascii="Arial Black" w:hAnsi="Arial Black"/>
          <w:sz w:val="20"/>
          <w:szCs w:val="20"/>
        </w:rPr>
        <w:t xml:space="preserve"> com possibilidade de contrato PJ</w:t>
      </w:r>
      <w:r w:rsidR="00624094">
        <w:rPr>
          <w:rFonts w:ascii="Arial Black" w:hAnsi="Arial Black"/>
          <w:sz w:val="20"/>
          <w:szCs w:val="20"/>
        </w:rPr>
        <w:t xml:space="preserve"> </w:t>
      </w:r>
      <w:r w:rsidR="00E45AB3">
        <w:rPr>
          <w:rFonts w:ascii="Arial Black" w:hAnsi="Arial Black"/>
          <w:sz w:val="20"/>
          <w:szCs w:val="20"/>
        </w:rPr>
        <w:t>e/</w:t>
      </w:r>
      <w:r w:rsidR="00624094">
        <w:rPr>
          <w:rFonts w:ascii="Arial Black" w:hAnsi="Arial Black"/>
          <w:sz w:val="20"/>
          <w:szCs w:val="20"/>
        </w:rPr>
        <w:t>ou terceirizações</w:t>
      </w:r>
      <w:r w:rsidRPr="004E6D9A">
        <w:rPr>
          <w:rFonts w:ascii="Arial Black" w:hAnsi="Arial Black"/>
          <w:sz w:val="20"/>
          <w:szCs w:val="20"/>
        </w:rPr>
        <w:t>.</w:t>
      </w:r>
    </w:p>
    <w:p w14:paraId="78D99117" w14:textId="77777777" w:rsidR="009A362E" w:rsidRPr="00682941" w:rsidRDefault="009A362E" w:rsidP="009A362E">
      <w:pPr>
        <w:rPr>
          <w:rFonts w:ascii="Arial Black" w:hAnsi="Arial Black"/>
          <w:sz w:val="21"/>
          <w:szCs w:val="22"/>
        </w:rPr>
      </w:pPr>
    </w:p>
    <w:p w14:paraId="4DA00748" w14:textId="77777777" w:rsidR="009A362E" w:rsidRPr="00682941" w:rsidRDefault="009A362E" w:rsidP="009A362E">
      <w:pPr>
        <w:rPr>
          <w:rFonts w:ascii="Arial Black" w:hAnsi="Arial Black"/>
          <w:b/>
          <w:i/>
          <w:sz w:val="21"/>
          <w:szCs w:val="22"/>
          <w:u w:val="thick"/>
        </w:rPr>
      </w:pPr>
      <w:r w:rsidRPr="00682941">
        <w:rPr>
          <w:rFonts w:ascii="Arial Black" w:hAnsi="Arial Black"/>
          <w:b/>
          <w:i/>
          <w:sz w:val="21"/>
          <w:szCs w:val="22"/>
          <w:u w:val="thick"/>
        </w:rPr>
        <w:t>Escolaridade:</w:t>
      </w:r>
    </w:p>
    <w:p w14:paraId="34F8CB2C" w14:textId="1968462B" w:rsidR="004079AB" w:rsidRDefault="004079AB" w:rsidP="009A362E">
      <w:pPr>
        <w:jc w:val="both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Pós Graduação</w:t>
      </w:r>
      <w:proofErr w:type="gramEnd"/>
      <w:r>
        <w:rPr>
          <w:rFonts w:ascii="Arial Black" w:hAnsi="Arial Black"/>
          <w:sz w:val="20"/>
          <w:szCs w:val="20"/>
        </w:rPr>
        <w:t xml:space="preserve"> Completa: Mercado Financeiro e Banking pela </w:t>
      </w:r>
      <w:proofErr w:type="spellStart"/>
      <w:r>
        <w:rPr>
          <w:rFonts w:ascii="Arial Black" w:hAnsi="Arial Black"/>
          <w:sz w:val="20"/>
          <w:szCs w:val="20"/>
        </w:rPr>
        <w:t>Unicesumar</w:t>
      </w:r>
      <w:proofErr w:type="spellEnd"/>
      <w:r>
        <w:rPr>
          <w:rFonts w:ascii="Arial Black" w:hAnsi="Arial Black"/>
          <w:sz w:val="20"/>
          <w:szCs w:val="20"/>
        </w:rPr>
        <w:t xml:space="preserve"> Maringá, ano 202</w:t>
      </w:r>
      <w:r w:rsidR="00955010">
        <w:rPr>
          <w:rFonts w:ascii="Arial Black" w:hAnsi="Arial Black"/>
          <w:sz w:val="20"/>
          <w:szCs w:val="20"/>
        </w:rPr>
        <w:t>1</w:t>
      </w:r>
      <w:r>
        <w:rPr>
          <w:rFonts w:ascii="Arial Black" w:hAnsi="Arial Black"/>
          <w:sz w:val="20"/>
          <w:szCs w:val="20"/>
        </w:rPr>
        <w:t>.</w:t>
      </w:r>
    </w:p>
    <w:p w14:paraId="0F442C9A" w14:textId="0CE7EB39" w:rsidR="009A362E" w:rsidRPr="004E6D9A" w:rsidRDefault="00440C9D" w:rsidP="009A362E">
      <w:pPr>
        <w:jc w:val="both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Ensino Superior Completo:</w:t>
      </w:r>
      <w:r w:rsidRPr="004E6D9A">
        <w:rPr>
          <w:rFonts w:ascii="Arial Black" w:hAnsi="Arial Black"/>
          <w:sz w:val="20"/>
          <w:szCs w:val="20"/>
        </w:rPr>
        <w:t xml:space="preserve"> Ciências Contábeis</w:t>
      </w:r>
      <w:r>
        <w:rPr>
          <w:rFonts w:ascii="Arial Black" w:hAnsi="Arial Black"/>
          <w:sz w:val="20"/>
          <w:szCs w:val="20"/>
        </w:rPr>
        <w:t xml:space="preserve"> pela Universidade Estadual de Maringá, ano 20</w:t>
      </w:r>
      <w:r w:rsidR="00955010">
        <w:rPr>
          <w:rFonts w:ascii="Arial Black" w:hAnsi="Arial Black"/>
          <w:sz w:val="20"/>
          <w:szCs w:val="20"/>
        </w:rPr>
        <w:t>19</w:t>
      </w:r>
      <w:r w:rsidRPr="004E6D9A">
        <w:rPr>
          <w:rFonts w:ascii="Arial Black" w:hAnsi="Arial Black"/>
          <w:sz w:val="20"/>
          <w:szCs w:val="20"/>
        </w:rPr>
        <w:t>.</w:t>
      </w:r>
      <w:r>
        <w:rPr>
          <w:rFonts w:ascii="Arial Black" w:hAnsi="Arial Black"/>
          <w:sz w:val="20"/>
          <w:szCs w:val="20"/>
        </w:rPr>
        <w:t xml:space="preserve"> </w:t>
      </w:r>
      <w:r w:rsidR="00182FB2" w:rsidRPr="004E6D9A">
        <w:rPr>
          <w:rFonts w:ascii="Arial Black" w:hAnsi="Arial Black"/>
          <w:sz w:val="20"/>
          <w:szCs w:val="20"/>
        </w:rPr>
        <w:t>Ensino Superior Completo: Filosofia. Licenciatura obtida pela</w:t>
      </w:r>
      <w:r w:rsidR="009A362E" w:rsidRPr="004E6D9A">
        <w:rPr>
          <w:rFonts w:ascii="Arial Black" w:hAnsi="Arial Black"/>
          <w:sz w:val="20"/>
          <w:szCs w:val="20"/>
        </w:rPr>
        <w:t xml:space="preserve"> Universidade Estadual de Maringá,</w:t>
      </w:r>
      <w:r w:rsidR="00182FB2" w:rsidRPr="004E6D9A">
        <w:rPr>
          <w:rFonts w:ascii="Arial Black" w:hAnsi="Arial Black"/>
          <w:sz w:val="20"/>
          <w:szCs w:val="20"/>
        </w:rPr>
        <w:t xml:space="preserve"> no ano de</w:t>
      </w:r>
      <w:r w:rsidR="009A362E" w:rsidRPr="004E6D9A">
        <w:rPr>
          <w:rFonts w:ascii="Arial Black" w:hAnsi="Arial Black"/>
          <w:sz w:val="20"/>
          <w:szCs w:val="20"/>
        </w:rPr>
        <w:t xml:space="preserve"> 201</w:t>
      </w:r>
      <w:r w:rsidR="00955010">
        <w:rPr>
          <w:rFonts w:ascii="Arial Black" w:hAnsi="Arial Black"/>
          <w:sz w:val="20"/>
          <w:szCs w:val="20"/>
        </w:rPr>
        <w:t>0</w:t>
      </w:r>
      <w:r w:rsidR="009A362E" w:rsidRPr="004E6D9A">
        <w:rPr>
          <w:rFonts w:ascii="Arial Black" w:hAnsi="Arial Black"/>
          <w:sz w:val="20"/>
          <w:szCs w:val="20"/>
        </w:rPr>
        <w:t>.</w:t>
      </w:r>
      <w:r w:rsidR="004E6D9A" w:rsidRPr="004E6D9A">
        <w:rPr>
          <w:rFonts w:ascii="Arial Black" w:hAnsi="Arial Black"/>
          <w:sz w:val="20"/>
          <w:szCs w:val="20"/>
        </w:rPr>
        <w:t xml:space="preserve"> </w:t>
      </w:r>
    </w:p>
    <w:p w14:paraId="456FC272" w14:textId="77777777" w:rsidR="009A362E" w:rsidRPr="00682941" w:rsidRDefault="009A362E" w:rsidP="009A362E">
      <w:pPr>
        <w:rPr>
          <w:rFonts w:ascii="Arial Black" w:hAnsi="Arial Black"/>
          <w:b/>
          <w:i/>
          <w:sz w:val="21"/>
          <w:szCs w:val="22"/>
          <w:u w:val="thick"/>
        </w:rPr>
      </w:pPr>
    </w:p>
    <w:p w14:paraId="425BC654" w14:textId="376F6195" w:rsidR="00D8461A" w:rsidRPr="00D8461A" w:rsidRDefault="009A362E" w:rsidP="00CC260C">
      <w:pPr>
        <w:rPr>
          <w:rFonts w:ascii="Arial Black" w:hAnsi="Arial Black"/>
          <w:i/>
          <w:sz w:val="20"/>
          <w:szCs w:val="20"/>
        </w:rPr>
      </w:pPr>
      <w:r w:rsidRPr="00682941">
        <w:rPr>
          <w:rFonts w:ascii="Arial Black" w:hAnsi="Arial Black"/>
          <w:b/>
          <w:i/>
          <w:sz w:val="21"/>
          <w:szCs w:val="22"/>
          <w:u w:val="thick"/>
        </w:rPr>
        <w:t>Cursos</w:t>
      </w:r>
      <w:r w:rsidR="003816A6">
        <w:rPr>
          <w:rFonts w:ascii="Arial Black" w:hAnsi="Arial Black"/>
          <w:b/>
          <w:i/>
          <w:sz w:val="21"/>
          <w:szCs w:val="22"/>
          <w:u w:val="thick"/>
        </w:rPr>
        <w:t xml:space="preserve"> de aperfeiçoamento e atualização</w:t>
      </w:r>
      <w:r w:rsidRPr="00682941">
        <w:rPr>
          <w:rFonts w:ascii="Arial Black" w:hAnsi="Arial Black"/>
          <w:b/>
          <w:i/>
          <w:sz w:val="21"/>
          <w:szCs w:val="22"/>
          <w:u w:val="thick"/>
        </w:rPr>
        <w:t>:</w:t>
      </w:r>
      <w:hyperlink r:id="rId5" w:history="1"/>
    </w:p>
    <w:p w14:paraId="2DDC5818" w14:textId="3E1483DF" w:rsidR="009A362E" w:rsidRDefault="00CC260C" w:rsidP="009A362E">
      <w:pPr>
        <w:jc w:val="both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i/>
          <w:sz w:val="20"/>
          <w:szCs w:val="20"/>
        </w:rPr>
        <w:t>“</w:t>
      </w:r>
      <w:r w:rsidR="00D8461A">
        <w:rPr>
          <w:rFonts w:ascii="Arial Black" w:hAnsi="Arial Black"/>
          <w:i/>
          <w:sz w:val="20"/>
          <w:szCs w:val="20"/>
        </w:rPr>
        <w:t>Microsoft Power BI Completo: Projetos Profissionais + DAX</w:t>
      </w:r>
      <w:r>
        <w:rPr>
          <w:rFonts w:ascii="Arial Black" w:hAnsi="Arial Black"/>
          <w:i/>
          <w:sz w:val="20"/>
          <w:szCs w:val="20"/>
        </w:rPr>
        <w:t xml:space="preserve">” </w:t>
      </w:r>
      <w:r>
        <w:rPr>
          <w:rFonts w:ascii="Arial Black" w:hAnsi="Arial Black"/>
          <w:iCs/>
          <w:sz w:val="20"/>
          <w:szCs w:val="20"/>
        </w:rPr>
        <w:t xml:space="preserve">(pela instituição </w:t>
      </w:r>
      <w:proofErr w:type="spellStart"/>
      <w:r>
        <w:rPr>
          <w:rFonts w:ascii="Arial Black" w:hAnsi="Arial Black"/>
          <w:iCs/>
          <w:sz w:val="20"/>
          <w:szCs w:val="20"/>
        </w:rPr>
        <w:t>Udemy</w:t>
      </w:r>
      <w:proofErr w:type="spellEnd"/>
      <w:r>
        <w:rPr>
          <w:rFonts w:ascii="Arial Black" w:hAnsi="Arial Black"/>
          <w:iCs/>
          <w:sz w:val="20"/>
          <w:szCs w:val="20"/>
        </w:rPr>
        <w:t xml:space="preserve"> 202</w:t>
      </w:r>
      <w:r w:rsidR="00955010">
        <w:rPr>
          <w:rFonts w:ascii="Arial Black" w:hAnsi="Arial Black"/>
          <w:iCs/>
          <w:sz w:val="20"/>
          <w:szCs w:val="20"/>
        </w:rPr>
        <w:t>1</w:t>
      </w:r>
      <w:r>
        <w:rPr>
          <w:rFonts w:ascii="Arial Black" w:hAnsi="Arial Black"/>
          <w:iCs/>
          <w:sz w:val="20"/>
          <w:szCs w:val="20"/>
        </w:rPr>
        <w:t>)</w:t>
      </w:r>
      <w:r>
        <w:rPr>
          <w:rFonts w:ascii="Arial Black" w:hAnsi="Arial Black"/>
          <w:i/>
          <w:sz w:val="20"/>
          <w:szCs w:val="20"/>
        </w:rPr>
        <w:t xml:space="preserve"> </w:t>
      </w:r>
      <w:r w:rsidR="00731D6A">
        <w:rPr>
          <w:rFonts w:ascii="Arial Black" w:hAnsi="Arial Black"/>
          <w:i/>
          <w:sz w:val="20"/>
          <w:szCs w:val="20"/>
        </w:rPr>
        <w:t>“Java 202</w:t>
      </w:r>
      <w:r w:rsidR="00955010">
        <w:rPr>
          <w:rFonts w:ascii="Arial Black" w:hAnsi="Arial Black"/>
          <w:i/>
          <w:sz w:val="20"/>
          <w:szCs w:val="20"/>
        </w:rPr>
        <w:t>1</w:t>
      </w:r>
      <w:r w:rsidR="00731D6A">
        <w:rPr>
          <w:rFonts w:ascii="Arial Black" w:hAnsi="Arial Black"/>
          <w:i/>
          <w:sz w:val="20"/>
          <w:szCs w:val="20"/>
        </w:rPr>
        <w:t xml:space="preserve"> Completo: do Zero ao Profissional + Projetos” </w:t>
      </w:r>
      <w:r w:rsidR="00731D6A">
        <w:rPr>
          <w:rFonts w:ascii="Arial Black" w:hAnsi="Arial Black"/>
          <w:iCs/>
          <w:sz w:val="20"/>
          <w:szCs w:val="20"/>
        </w:rPr>
        <w:t xml:space="preserve">(pela instituição </w:t>
      </w:r>
      <w:proofErr w:type="spellStart"/>
      <w:r w:rsidR="00731D6A">
        <w:rPr>
          <w:rFonts w:ascii="Arial Black" w:hAnsi="Arial Black"/>
          <w:iCs/>
          <w:sz w:val="20"/>
          <w:szCs w:val="20"/>
        </w:rPr>
        <w:t>Udemy</w:t>
      </w:r>
      <w:proofErr w:type="spellEnd"/>
      <w:r w:rsidR="00731D6A">
        <w:rPr>
          <w:rFonts w:ascii="Arial Black" w:hAnsi="Arial Black"/>
          <w:iCs/>
          <w:sz w:val="20"/>
          <w:szCs w:val="20"/>
        </w:rPr>
        <w:t xml:space="preserve"> 202</w:t>
      </w:r>
      <w:r w:rsidR="00955010">
        <w:rPr>
          <w:rFonts w:ascii="Arial Black" w:hAnsi="Arial Black"/>
          <w:iCs/>
          <w:sz w:val="20"/>
          <w:szCs w:val="20"/>
        </w:rPr>
        <w:t>1</w:t>
      </w:r>
      <w:r w:rsidR="00731D6A">
        <w:rPr>
          <w:rFonts w:ascii="Arial Black" w:hAnsi="Arial Black"/>
          <w:iCs/>
          <w:sz w:val="20"/>
          <w:szCs w:val="20"/>
        </w:rPr>
        <w:t>)</w:t>
      </w:r>
      <w:r w:rsidR="00731D6A">
        <w:rPr>
          <w:rFonts w:ascii="Arial Black" w:hAnsi="Arial Black"/>
          <w:i/>
          <w:sz w:val="20"/>
          <w:szCs w:val="20"/>
        </w:rPr>
        <w:t xml:space="preserve">; </w:t>
      </w:r>
      <w:r w:rsidR="005C0ABE" w:rsidRPr="005C0ABE">
        <w:rPr>
          <w:rFonts w:ascii="Arial Black" w:hAnsi="Arial Black"/>
          <w:i/>
          <w:sz w:val="20"/>
          <w:szCs w:val="20"/>
        </w:rPr>
        <w:t>“</w:t>
      </w:r>
      <w:r w:rsidR="00711B08" w:rsidRPr="005C0ABE">
        <w:rPr>
          <w:rFonts w:ascii="Arial Black" w:hAnsi="Arial Black"/>
          <w:i/>
          <w:sz w:val="20"/>
          <w:szCs w:val="20"/>
        </w:rPr>
        <w:t>Excel Empresarial</w:t>
      </w:r>
      <w:r w:rsidR="005C0ABE" w:rsidRPr="005C0ABE">
        <w:rPr>
          <w:rFonts w:ascii="Arial Black" w:hAnsi="Arial Black"/>
          <w:i/>
          <w:sz w:val="20"/>
          <w:szCs w:val="20"/>
        </w:rPr>
        <w:t>”</w:t>
      </w:r>
      <w:r w:rsidR="00711B08">
        <w:rPr>
          <w:rFonts w:ascii="Arial Black" w:hAnsi="Arial Black"/>
          <w:sz w:val="20"/>
          <w:szCs w:val="20"/>
        </w:rPr>
        <w:t xml:space="preserve"> (pela Instituição ACIM em 201</w:t>
      </w:r>
      <w:r w:rsidR="00955010">
        <w:rPr>
          <w:rFonts w:ascii="Arial Black" w:hAnsi="Arial Black"/>
          <w:sz w:val="20"/>
          <w:szCs w:val="20"/>
        </w:rPr>
        <w:t>6</w:t>
      </w:r>
      <w:r w:rsidR="00711B08">
        <w:rPr>
          <w:rFonts w:ascii="Arial Black" w:hAnsi="Arial Black"/>
          <w:sz w:val="20"/>
          <w:szCs w:val="20"/>
        </w:rPr>
        <w:t xml:space="preserve">); </w:t>
      </w:r>
      <w:r w:rsidR="005C0ABE" w:rsidRPr="005C0ABE">
        <w:rPr>
          <w:rFonts w:ascii="Arial Black" w:hAnsi="Arial Black"/>
          <w:i/>
          <w:sz w:val="20"/>
          <w:szCs w:val="20"/>
        </w:rPr>
        <w:t>“</w:t>
      </w:r>
      <w:r w:rsidR="00711B08" w:rsidRPr="005C0ABE">
        <w:rPr>
          <w:rFonts w:ascii="Arial Black" w:hAnsi="Arial Black"/>
          <w:i/>
          <w:sz w:val="20"/>
          <w:szCs w:val="20"/>
        </w:rPr>
        <w:t>Administração do Capital de Giro e Análise das Fontes de Recursos</w:t>
      </w:r>
      <w:r w:rsidR="005C0ABE" w:rsidRPr="005C0ABE">
        <w:rPr>
          <w:rFonts w:ascii="Arial Black" w:hAnsi="Arial Black"/>
          <w:i/>
          <w:sz w:val="20"/>
          <w:szCs w:val="20"/>
        </w:rPr>
        <w:t>”</w:t>
      </w:r>
      <w:r w:rsidR="00711B08">
        <w:rPr>
          <w:rFonts w:ascii="Arial Black" w:hAnsi="Arial Black"/>
          <w:sz w:val="20"/>
          <w:szCs w:val="20"/>
        </w:rPr>
        <w:t xml:space="preserve"> (pela Instituição </w:t>
      </w:r>
      <w:proofErr w:type="spellStart"/>
      <w:r w:rsidR="00711B08">
        <w:rPr>
          <w:rFonts w:ascii="Arial Black" w:hAnsi="Arial Black"/>
          <w:sz w:val="20"/>
          <w:szCs w:val="20"/>
        </w:rPr>
        <w:t>Unieducar</w:t>
      </w:r>
      <w:proofErr w:type="spellEnd"/>
      <w:r w:rsidR="00711B08">
        <w:rPr>
          <w:rFonts w:ascii="Arial Black" w:hAnsi="Arial Black"/>
          <w:sz w:val="20"/>
          <w:szCs w:val="20"/>
        </w:rPr>
        <w:t xml:space="preserve"> em 201</w:t>
      </w:r>
      <w:r w:rsidR="00955010">
        <w:rPr>
          <w:rFonts w:ascii="Arial Black" w:hAnsi="Arial Black"/>
          <w:sz w:val="20"/>
          <w:szCs w:val="20"/>
        </w:rPr>
        <w:t>6</w:t>
      </w:r>
      <w:r w:rsidR="00711B08">
        <w:rPr>
          <w:rFonts w:ascii="Arial Black" w:hAnsi="Arial Black"/>
          <w:sz w:val="20"/>
          <w:szCs w:val="20"/>
        </w:rPr>
        <w:t xml:space="preserve">); </w:t>
      </w:r>
      <w:r w:rsidR="00E45AB3" w:rsidRPr="00E45AB3">
        <w:rPr>
          <w:rFonts w:ascii="Arial Black" w:hAnsi="Arial Black"/>
          <w:i/>
          <w:iCs/>
          <w:sz w:val="20"/>
          <w:szCs w:val="20"/>
        </w:rPr>
        <w:t>“</w:t>
      </w:r>
      <w:r w:rsidR="00E45AB3" w:rsidRPr="00E45AB3">
        <w:rPr>
          <w:rFonts w:ascii="Arial Black" w:hAnsi="Arial Black"/>
          <w:sz w:val="20"/>
          <w:szCs w:val="20"/>
        </w:rPr>
        <w:t>Trilha Contábil e Fiscal (site de aperfeiçoamento profissional CEFIS)</w:t>
      </w:r>
      <w:r w:rsidR="00E45AB3" w:rsidRPr="00E45AB3">
        <w:rPr>
          <w:rFonts w:ascii="Arial Black" w:hAnsi="Arial Black"/>
          <w:i/>
          <w:iCs/>
          <w:sz w:val="20"/>
          <w:szCs w:val="20"/>
        </w:rPr>
        <w:t>”</w:t>
      </w:r>
      <w:r w:rsidR="00E45AB3">
        <w:rPr>
          <w:rFonts w:ascii="Arial Black" w:hAnsi="Arial Black"/>
          <w:sz w:val="20"/>
          <w:szCs w:val="20"/>
        </w:rPr>
        <w:t xml:space="preserve">; </w:t>
      </w:r>
      <w:r w:rsidR="005C0ABE" w:rsidRPr="005C0ABE">
        <w:rPr>
          <w:rFonts w:ascii="Arial Black" w:hAnsi="Arial Black"/>
          <w:i/>
          <w:sz w:val="20"/>
          <w:szCs w:val="20"/>
        </w:rPr>
        <w:t>“</w:t>
      </w:r>
      <w:r w:rsidR="00711B08" w:rsidRPr="005C0ABE">
        <w:rPr>
          <w:rFonts w:ascii="Arial Black" w:hAnsi="Arial Black"/>
          <w:i/>
          <w:sz w:val="20"/>
          <w:szCs w:val="20"/>
        </w:rPr>
        <w:t xml:space="preserve">Matemática Financeira com </w:t>
      </w:r>
      <w:r w:rsidR="007A1CCF">
        <w:rPr>
          <w:rFonts w:ascii="Arial Black" w:hAnsi="Arial Black"/>
          <w:i/>
          <w:sz w:val="20"/>
          <w:szCs w:val="20"/>
        </w:rPr>
        <w:t xml:space="preserve">o uso da </w:t>
      </w:r>
      <w:r w:rsidR="00711B08" w:rsidRPr="005C0ABE">
        <w:rPr>
          <w:rFonts w:ascii="Arial Black" w:hAnsi="Arial Black"/>
          <w:i/>
          <w:sz w:val="20"/>
          <w:szCs w:val="20"/>
        </w:rPr>
        <w:t>HP 12c</w:t>
      </w:r>
      <w:r w:rsidR="00FA24BB">
        <w:rPr>
          <w:rFonts w:ascii="Arial Black" w:hAnsi="Arial Black"/>
          <w:i/>
          <w:sz w:val="20"/>
          <w:szCs w:val="20"/>
        </w:rPr>
        <w:t xml:space="preserve"> – 40 horas</w:t>
      </w:r>
      <w:r w:rsidR="005C0ABE" w:rsidRPr="005C0ABE">
        <w:rPr>
          <w:rFonts w:ascii="Arial Black" w:hAnsi="Arial Black"/>
          <w:i/>
          <w:sz w:val="20"/>
          <w:szCs w:val="20"/>
        </w:rPr>
        <w:t>”</w:t>
      </w:r>
      <w:r w:rsidR="00711B08">
        <w:rPr>
          <w:rFonts w:ascii="Arial Black" w:hAnsi="Arial Black"/>
          <w:sz w:val="20"/>
          <w:szCs w:val="20"/>
        </w:rPr>
        <w:t xml:space="preserve"> (pel</w:t>
      </w:r>
      <w:r w:rsidR="007A1CCF">
        <w:rPr>
          <w:rFonts w:ascii="Arial Black" w:hAnsi="Arial Black"/>
          <w:sz w:val="20"/>
          <w:szCs w:val="20"/>
        </w:rPr>
        <w:t>a Fundação Bradesco</w:t>
      </w:r>
      <w:r w:rsidR="00711B08">
        <w:rPr>
          <w:rFonts w:ascii="Arial Black" w:hAnsi="Arial Black"/>
          <w:sz w:val="20"/>
          <w:szCs w:val="20"/>
        </w:rPr>
        <w:t xml:space="preserve"> em 201</w:t>
      </w:r>
      <w:r w:rsidR="00955010">
        <w:rPr>
          <w:rFonts w:ascii="Arial Black" w:hAnsi="Arial Black"/>
          <w:sz w:val="20"/>
          <w:szCs w:val="20"/>
        </w:rPr>
        <w:t>6</w:t>
      </w:r>
      <w:r w:rsidR="00711B08">
        <w:rPr>
          <w:rFonts w:ascii="Arial Black" w:hAnsi="Arial Black"/>
          <w:sz w:val="20"/>
          <w:szCs w:val="20"/>
        </w:rPr>
        <w:t>)</w:t>
      </w:r>
      <w:r w:rsidR="003816A6">
        <w:rPr>
          <w:rFonts w:ascii="Arial Black" w:hAnsi="Arial Black"/>
          <w:sz w:val="20"/>
          <w:szCs w:val="20"/>
        </w:rPr>
        <w:t>.</w:t>
      </w:r>
    </w:p>
    <w:p w14:paraId="32CDAD56" w14:textId="77777777" w:rsidR="00CC2BCF" w:rsidRDefault="00CC2BCF" w:rsidP="009A362E">
      <w:pPr>
        <w:jc w:val="both"/>
        <w:rPr>
          <w:rFonts w:ascii="Arial Black" w:hAnsi="Arial Black"/>
          <w:sz w:val="20"/>
          <w:szCs w:val="20"/>
        </w:rPr>
      </w:pPr>
    </w:p>
    <w:p w14:paraId="35885E13" w14:textId="3060B845" w:rsidR="009A362E" w:rsidRDefault="009A362E" w:rsidP="009A362E">
      <w:pPr>
        <w:rPr>
          <w:rFonts w:ascii="Arial Black" w:hAnsi="Arial Black"/>
          <w:b/>
          <w:i/>
          <w:sz w:val="21"/>
          <w:szCs w:val="22"/>
          <w:u w:val="thick"/>
        </w:rPr>
      </w:pPr>
      <w:r w:rsidRPr="00682941">
        <w:rPr>
          <w:rFonts w:ascii="Arial Black" w:hAnsi="Arial Black"/>
          <w:b/>
          <w:i/>
          <w:sz w:val="21"/>
          <w:szCs w:val="22"/>
          <w:u w:val="thick"/>
        </w:rPr>
        <w:t>Experiência Profissional:</w:t>
      </w:r>
    </w:p>
    <w:p w14:paraId="4B8DCA5B" w14:textId="7DB1DF05" w:rsidR="00A879C3" w:rsidRDefault="00A879C3" w:rsidP="00BA0D5C">
      <w:pPr>
        <w:jc w:val="both"/>
        <w:rPr>
          <w:rFonts w:ascii="Arial Black" w:hAnsi="Arial Black"/>
          <w:b/>
          <w:i/>
          <w:sz w:val="21"/>
          <w:szCs w:val="22"/>
          <w:u w:val="thick"/>
        </w:rPr>
      </w:pPr>
    </w:p>
    <w:p w14:paraId="18E22AA8" w14:textId="7842333C" w:rsidR="00DE159C" w:rsidRDefault="00DE159C" w:rsidP="00DE159C">
      <w:pPr>
        <w:jc w:val="both"/>
        <w:rPr>
          <w:rFonts w:ascii="Arial Black" w:hAnsi="Arial Black"/>
          <w:sz w:val="19"/>
          <w:szCs w:val="19"/>
        </w:rPr>
      </w:pPr>
      <w:r>
        <w:rPr>
          <w:rFonts w:ascii="Arial Black" w:hAnsi="Arial Black"/>
          <w:sz w:val="19"/>
          <w:szCs w:val="19"/>
        </w:rPr>
        <w:t xml:space="preserve">1-) Analista contábil/fiscal Sênior na empresa Marmo Contabilidade (Desde </w:t>
      </w:r>
      <w:proofErr w:type="gramStart"/>
      <w:r>
        <w:rPr>
          <w:rFonts w:ascii="Arial Black" w:hAnsi="Arial Black"/>
          <w:sz w:val="19"/>
          <w:szCs w:val="19"/>
        </w:rPr>
        <w:t>Dezembro</w:t>
      </w:r>
      <w:proofErr w:type="gramEnd"/>
      <w:r>
        <w:rPr>
          <w:rFonts w:ascii="Arial Black" w:hAnsi="Arial Black"/>
          <w:sz w:val="19"/>
          <w:szCs w:val="19"/>
        </w:rPr>
        <w:t xml:space="preserve"> de 202</w:t>
      </w:r>
      <w:r w:rsidR="00955010">
        <w:rPr>
          <w:rFonts w:ascii="Arial Black" w:hAnsi="Arial Black"/>
          <w:sz w:val="19"/>
          <w:szCs w:val="19"/>
        </w:rPr>
        <w:t>1</w:t>
      </w:r>
      <w:r>
        <w:rPr>
          <w:rFonts w:ascii="Arial Black" w:hAnsi="Arial Black"/>
          <w:sz w:val="19"/>
          <w:szCs w:val="19"/>
        </w:rPr>
        <w:t xml:space="preserve">) segmento escritório de contabilidade. Principais atividades: Entrega de declarações acessórias, apuração mensal de impostos estaduais (ICMS) e federais (PIS/COFINS). Análise de demonstrações contábeis, conciliação de contas contábeis, planejamento tributário de empresas. </w:t>
      </w:r>
      <w:r w:rsidR="004079AB">
        <w:rPr>
          <w:rFonts w:ascii="Arial Black" w:hAnsi="Arial Black"/>
          <w:sz w:val="19"/>
          <w:szCs w:val="19"/>
        </w:rPr>
        <w:t xml:space="preserve">Conciliação bancária, entrega de declarações acessórias: DCTF, </w:t>
      </w:r>
      <w:proofErr w:type="spellStart"/>
      <w:r w:rsidR="004079AB">
        <w:rPr>
          <w:rFonts w:ascii="Arial Black" w:hAnsi="Arial Black"/>
          <w:sz w:val="19"/>
          <w:szCs w:val="19"/>
        </w:rPr>
        <w:t>Sped</w:t>
      </w:r>
      <w:proofErr w:type="spellEnd"/>
      <w:r w:rsidR="004079AB">
        <w:rPr>
          <w:rFonts w:ascii="Arial Black" w:hAnsi="Arial Black"/>
          <w:sz w:val="19"/>
          <w:szCs w:val="19"/>
        </w:rPr>
        <w:t xml:space="preserve"> ICMS/IPI, Contribuições, emissão de guias de tributos diversos, atendimento a demandas de tributaristas e auditores externos, conciliação e análise de contas contábeis para elaboração de balanço patrimonial, entre outras.</w:t>
      </w:r>
    </w:p>
    <w:p w14:paraId="4F6CB82B" w14:textId="77777777" w:rsidR="00DE159C" w:rsidRDefault="00DE159C" w:rsidP="00BA0D5C">
      <w:pPr>
        <w:jc w:val="both"/>
        <w:rPr>
          <w:rFonts w:ascii="Arial Black" w:hAnsi="Arial Black"/>
          <w:sz w:val="19"/>
          <w:szCs w:val="19"/>
        </w:rPr>
      </w:pPr>
    </w:p>
    <w:p w14:paraId="2BC5B755" w14:textId="5299B028" w:rsidR="00BA0D5C" w:rsidRDefault="00DE159C" w:rsidP="00BA0D5C">
      <w:pPr>
        <w:jc w:val="both"/>
        <w:rPr>
          <w:rFonts w:ascii="Arial Black" w:hAnsi="Arial Black"/>
          <w:sz w:val="19"/>
          <w:szCs w:val="19"/>
        </w:rPr>
      </w:pPr>
      <w:r>
        <w:rPr>
          <w:rFonts w:ascii="Arial Black" w:hAnsi="Arial Black"/>
          <w:sz w:val="19"/>
          <w:szCs w:val="19"/>
        </w:rPr>
        <w:t>2</w:t>
      </w:r>
      <w:r w:rsidR="00BA0D5C">
        <w:rPr>
          <w:rFonts w:ascii="Arial Black" w:hAnsi="Arial Black"/>
          <w:sz w:val="19"/>
          <w:szCs w:val="19"/>
        </w:rPr>
        <w:t xml:space="preserve">-) Analista contábil/fiscal na empresa </w:t>
      </w:r>
      <w:proofErr w:type="spellStart"/>
      <w:r w:rsidR="00BA0D5C">
        <w:rPr>
          <w:rFonts w:ascii="Arial Black" w:hAnsi="Arial Black"/>
          <w:sz w:val="19"/>
          <w:szCs w:val="19"/>
        </w:rPr>
        <w:t>Aracon</w:t>
      </w:r>
      <w:proofErr w:type="spellEnd"/>
      <w:r w:rsidR="00BA0D5C">
        <w:rPr>
          <w:rFonts w:ascii="Arial Black" w:hAnsi="Arial Black"/>
          <w:sz w:val="19"/>
          <w:szCs w:val="19"/>
        </w:rPr>
        <w:t xml:space="preserve"> Contabilidade (De </w:t>
      </w:r>
      <w:proofErr w:type="gramStart"/>
      <w:r w:rsidR="00BA0D5C">
        <w:rPr>
          <w:rFonts w:ascii="Arial Black" w:hAnsi="Arial Black"/>
          <w:sz w:val="19"/>
          <w:szCs w:val="19"/>
        </w:rPr>
        <w:t>Julho</w:t>
      </w:r>
      <w:proofErr w:type="gramEnd"/>
      <w:r w:rsidR="00BA0D5C">
        <w:rPr>
          <w:rFonts w:ascii="Arial Black" w:hAnsi="Arial Black"/>
          <w:sz w:val="19"/>
          <w:szCs w:val="19"/>
        </w:rPr>
        <w:t xml:space="preserve"> de 202</w:t>
      </w:r>
      <w:r w:rsidR="00955010">
        <w:rPr>
          <w:rFonts w:ascii="Arial Black" w:hAnsi="Arial Black"/>
          <w:sz w:val="19"/>
          <w:szCs w:val="19"/>
        </w:rPr>
        <w:t>1</w:t>
      </w:r>
      <w:r>
        <w:rPr>
          <w:rFonts w:ascii="Arial Black" w:hAnsi="Arial Black"/>
          <w:sz w:val="19"/>
          <w:szCs w:val="19"/>
        </w:rPr>
        <w:t xml:space="preserve"> a Dezembro 202</w:t>
      </w:r>
      <w:r w:rsidR="00955010">
        <w:rPr>
          <w:rFonts w:ascii="Arial Black" w:hAnsi="Arial Black"/>
          <w:sz w:val="19"/>
          <w:szCs w:val="19"/>
        </w:rPr>
        <w:t>1</w:t>
      </w:r>
      <w:r w:rsidR="00BA0D5C">
        <w:rPr>
          <w:rFonts w:ascii="Arial Black" w:hAnsi="Arial Black"/>
          <w:sz w:val="19"/>
          <w:szCs w:val="19"/>
        </w:rPr>
        <w:t>) segmento escritório de contabilidade. Principais atividades: Parametrização de sistema contábil Domínio</w:t>
      </w:r>
      <w:r w:rsidR="00271772">
        <w:rPr>
          <w:rFonts w:ascii="Arial Black" w:hAnsi="Arial Black"/>
          <w:sz w:val="19"/>
          <w:szCs w:val="19"/>
        </w:rPr>
        <w:t xml:space="preserve"> – módulos contábil e fiscal</w:t>
      </w:r>
      <w:r w:rsidR="00BA0D5C">
        <w:rPr>
          <w:rFonts w:ascii="Arial Black" w:hAnsi="Arial Black"/>
          <w:sz w:val="19"/>
          <w:szCs w:val="19"/>
        </w:rPr>
        <w:t xml:space="preserve">; </w:t>
      </w:r>
      <w:r w:rsidR="00271772">
        <w:rPr>
          <w:rFonts w:ascii="Arial Black" w:hAnsi="Arial Black"/>
          <w:sz w:val="19"/>
          <w:szCs w:val="19"/>
        </w:rPr>
        <w:t>entrega de declarações acessórias</w:t>
      </w:r>
      <w:r w:rsidR="00C42AFC">
        <w:rPr>
          <w:rFonts w:ascii="Arial Black" w:hAnsi="Arial Black"/>
          <w:sz w:val="19"/>
          <w:szCs w:val="19"/>
        </w:rPr>
        <w:t>,</w:t>
      </w:r>
      <w:r w:rsidR="00271772">
        <w:rPr>
          <w:rFonts w:ascii="Arial Black" w:hAnsi="Arial Black"/>
          <w:sz w:val="19"/>
          <w:szCs w:val="19"/>
        </w:rPr>
        <w:t xml:space="preserve"> apuração mensal de impostos estaduais (ICMS) e federais (PIS/COFINS), integração fiscal x contábil em empresa de gra</w:t>
      </w:r>
      <w:r>
        <w:rPr>
          <w:rFonts w:ascii="Arial Black" w:hAnsi="Arial Black"/>
          <w:sz w:val="19"/>
          <w:szCs w:val="19"/>
        </w:rPr>
        <w:t>n</w:t>
      </w:r>
      <w:r w:rsidR="00271772">
        <w:rPr>
          <w:rFonts w:ascii="Arial Black" w:hAnsi="Arial Black"/>
          <w:sz w:val="19"/>
          <w:szCs w:val="19"/>
        </w:rPr>
        <w:t>de porte incorporada a carteira de clientes do escritório, conciliação bancária, entrega de declarações acessó</w:t>
      </w:r>
      <w:r w:rsidR="00C42AFC">
        <w:rPr>
          <w:rFonts w:ascii="Arial Black" w:hAnsi="Arial Black"/>
          <w:sz w:val="19"/>
          <w:szCs w:val="19"/>
        </w:rPr>
        <w:t>r</w:t>
      </w:r>
      <w:r w:rsidR="00271772">
        <w:rPr>
          <w:rFonts w:ascii="Arial Black" w:hAnsi="Arial Black"/>
          <w:sz w:val="19"/>
          <w:szCs w:val="19"/>
        </w:rPr>
        <w:t>ias: DCTF,</w:t>
      </w:r>
      <w:r w:rsidR="00C42AFC">
        <w:rPr>
          <w:rFonts w:ascii="Arial Black" w:hAnsi="Arial Black"/>
          <w:sz w:val="19"/>
          <w:szCs w:val="19"/>
        </w:rPr>
        <w:t xml:space="preserve"> </w:t>
      </w:r>
      <w:proofErr w:type="spellStart"/>
      <w:r w:rsidR="00C42AFC">
        <w:rPr>
          <w:rFonts w:ascii="Arial Black" w:hAnsi="Arial Black"/>
          <w:sz w:val="19"/>
          <w:szCs w:val="19"/>
        </w:rPr>
        <w:t>Sped</w:t>
      </w:r>
      <w:proofErr w:type="spellEnd"/>
      <w:r w:rsidR="00C42AFC">
        <w:rPr>
          <w:rFonts w:ascii="Arial Black" w:hAnsi="Arial Black"/>
          <w:sz w:val="19"/>
          <w:szCs w:val="19"/>
        </w:rPr>
        <w:t xml:space="preserve"> ICMS/IPI</w:t>
      </w:r>
      <w:r w:rsidR="00271772">
        <w:rPr>
          <w:rFonts w:ascii="Arial Black" w:hAnsi="Arial Black"/>
          <w:sz w:val="19"/>
          <w:szCs w:val="19"/>
        </w:rPr>
        <w:t>, Contribuições, emissão de guias de tributos diversos,</w:t>
      </w:r>
      <w:r w:rsidR="00C42AFC">
        <w:rPr>
          <w:rFonts w:ascii="Arial Black" w:hAnsi="Arial Black"/>
          <w:sz w:val="19"/>
          <w:szCs w:val="19"/>
        </w:rPr>
        <w:t xml:space="preserve"> atendimento a demandas de tributaristas e auditores externos,</w:t>
      </w:r>
      <w:r w:rsidR="00271772">
        <w:rPr>
          <w:rFonts w:ascii="Arial Black" w:hAnsi="Arial Black"/>
          <w:sz w:val="19"/>
          <w:szCs w:val="19"/>
        </w:rPr>
        <w:t xml:space="preserve"> conciliação e análise de contas contábeis para elaboração de balanço patrimonial, entre outras.</w:t>
      </w:r>
    </w:p>
    <w:p w14:paraId="60A27809" w14:textId="77777777" w:rsidR="00271772" w:rsidRPr="00BA0D5C" w:rsidRDefault="00271772" w:rsidP="00BA0D5C">
      <w:pPr>
        <w:jc w:val="both"/>
        <w:rPr>
          <w:rFonts w:ascii="Arial Black" w:hAnsi="Arial Black"/>
          <w:sz w:val="19"/>
          <w:szCs w:val="19"/>
        </w:rPr>
      </w:pPr>
    </w:p>
    <w:p w14:paraId="5A548ED9" w14:textId="325CE04C" w:rsidR="00F949C3" w:rsidRDefault="00DE159C" w:rsidP="009A362E">
      <w:pPr>
        <w:jc w:val="both"/>
        <w:rPr>
          <w:rFonts w:ascii="Arial Black" w:hAnsi="Arial Black"/>
          <w:sz w:val="19"/>
          <w:szCs w:val="19"/>
        </w:rPr>
      </w:pPr>
      <w:r>
        <w:rPr>
          <w:rFonts w:ascii="Arial Black" w:hAnsi="Arial Black"/>
          <w:sz w:val="19"/>
          <w:szCs w:val="19"/>
        </w:rPr>
        <w:t>3</w:t>
      </w:r>
      <w:r w:rsidR="00F949C3">
        <w:rPr>
          <w:rFonts w:ascii="Arial Black" w:hAnsi="Arial Black"/>
          <w:sz w:val="19"/>
          <w:szCs w:val="19"/>
        </w:rPr>
        <w:t xml:space="preserve">-) Analista contábil Sênior na empresa </w:t>
      </w:r>
      <w:proofErr w:type="spellStart"/>
      <w:r w:rsidR="00F949C3">
        <w:rPr>
          <w:rFonts w:ascii="Arial Black" w:hAnsi="Arial Black"/>
          <w:sz w:val="19"/>
          <w:szCs w:val="19"/>
        </w:rPr>
        <w:t>Multivida</w:t>
      </w:r>
      <w:proofErr w:type="spellEnd"/>
      <w:r w:rsidR="00F949C3">
        <w:rPr>
          <w:rFonts w:ascii="Arial Black" w:hAnsi="Arial Black"/>
          <w:sz w:val="19"/>
          <w:szCs w:val="19"/>
        </w:rPr>
        <w:t xml:space="preserve"> Participações (De </w:t>
      </w:r>
      <w:proofErr w:type="gramStart"/>
      <w:r w:rsidR="00F949C3">
        <w:rPr>
          <w:rFonts w:ascii="Arial Black" w:hAnsi="Arial Black"/>
          <w:sz w:val="19"/>
          <w:szCs w:val="19"/>
        </w:rPr>
        <w:t>Fevereiro</w:t>
      </w:r>
      <w:proofErr w:type="gramEnd"/>
      <w:r w:rsidR="00F949C3">
        <w:rPr>
          <w:rFonts w:ascii="Arial Black" w:hAnsi="Arial Black"/>
          <w:sz w:val="19"/>
          <w:szCs w:val="19"/>
        </w:rPr>
        <w:t xml:space="preserve"> de 202</w:t>
      </w:r>
      <w:r w:rsidR="00955010">
        <w:rPr>
          <w:rFonts w:ascii="Arial Black" w:hAnsi="Arial Black"/>
          <w:sz w:val="19"/>
          <w:szCs w:val="19"/>
        </w:rPr>
        <w:t>1</w:t>
      </w:r>
      <w:r w:rsidR="00BA0D5C">
        <w:rPr>
          <w:rFonts w:ascii="Arial Black" w:hAnsi="Arial Black"/>
          <w:sz w:val="19"/>
          <w:szCs w:val="19"/>
        </w:rPr>
        <w:t xml:space="preserve"> a Julho 202</w:t>
      </w:r>
      <w:r w:rsidR="00955010">
        <w:rPr>
          <w:rFonts w:ascii="Arial Black" w:hAnsi="Arial Black"/>
          <w:sz w:val="19"/>
          <w:szCs w:val="19"/>
        </w:rPr>
        <w:t>1</w:t>
      </w:r>
      <w:r w:rsidR="00F949C3">
        <w:rPr>
          <w:rFonts w:ascii="Arial Black" w:hAnsi="Arial Black"/>
          <w:sz w:val="19"/>
          <w:szCs w:val="19"/>
        </w:rPr>
        <w:t xml:space="preserve">) – segmento hospitalar e operadoras de </w:t>
      </w:r>
      <w:proofErr w:type="spellStart"/>
      <w:r w:rsidR="00F949C3">
        <w:rPr>
          <w:rFonts w:ascii="Arial Black" w:hAnsi="Arial Black"/>
          <w:sz w:val="19"/>
          <w:szCs w:val="19"/>
        </w:rPr>
        <w:t>plano</w:t>
      </w:r>
      <w:proofErr w:type="spellEnd"/>
      <w:r w:rsidR="00F949C3">
        <w:rPr>
          <w:rFonts w:ascii="Arial Black" w:hAnsi="Arial Black"/>
          <w:sz w:val="19"/>
          <w:szCs w:val="19"/>
        </w:rPr>
        <w:t xml:space="preserve"> de saúde. Principais atividades: </w:t>
      </w:r>
      <w:r w:rsidR="00F949C3">
        <w:rPr>
          <w:rFonts w:ascii="Arial Black" w:hAnsi="Arial Black" w:cs="Arial"/>
          <w:sz w:val="19"/>
          <w:szCs w:val="19"/>
          <w:shd w:val="clear" w:color="auto" w:fill="FFFFFF"/>
        </w:rPr>
        <w:t>Conciliação de contas</w:t>
      </w:r>
      <w:r w:rsidR="005042A1">
        <w:rPr>
          <w:rFonts w:ascii="Arial Black" w:hAnsi="Arial Black" w:cs="Arial"/>
          <w:sz w:val="19"/>
          <w:szCs w:val="19"/>
          <w:shd w:val="clear" w:color="auto" w:fill="FFFFFF"/>
        </w:rPr>
        <w:t>;</w:t>
      </w:r>
      <w:r w:rsidR="00F949C3">
        <w:rPr>
          <w:rFonts w:ascii="Arial Black" w:hAnsi="Arial Black" w:cs="Arial"/>
          <w:sz w:val="19"/>
          <w:szCs w:val="19"/>
          <w:shd w:val="clear" w:color="auto" w:fill="FFFFFF"/>
        </w:rPr>
        <w:t xml:space="preserve"> análise de demonstrativos contábeis</w:t>
      </w:r>
      <w:r w:rsidR="005042A1">
        <w:rPr>
          <w:rFonts w:ascii="Arial Black" w:hAnsi="Arial Black" w:cs="Arial"/>
          <w:sz w:val="19"/>
          <w:szCs w:val="19"/>
          <w:shd w:val="clear" w:color="auto" w:fill="FFFFFF"/>
        </w:rPr>
        <w:t>;</w:t>
      </w:r>
      <w:r w:rsidR="00F949C3">
        <w:rPr>
          <w:rFonts w:ascii="Arial Black" w:hAnsi="Arial Black" w:cs="Arial"/>
          <w:sz w:val="19"/>
          <w:szCs w:val="19"/>
          <w:shd w:val="clear" w:color="auto" w:fill="FFFFFF"/>
        </w:rPr>
        <w:t xml:space="preserve"> controle de contenciosos jurídicos, trabalhistas</w:t>
      </w:r>
      <w:r w:rsidR="005042A1">
        <w:rPr>
          <w:rFonts w:ascii="Arial Black" w:hAnsi="Arial Black" w:cs="Arial"/>
          <w:sz w:val="19"/>
          <w:szCs w:val="19"/>
          <w:shd w:val="clear" w:color="auto" w:fill="FFFFFF"/>
        </w:rPr>
        <w:t xml:space="preserve"> e</w:t>
      </w:r>
      <w:r w:rsidR="00F949C3">
        <w:rPr>
          <w:rFonts w:ascii="Arial Black" w:hAnsi="Arial Black" w:cs="Arial"/>
          <w:sz w:val="19"/>
          <w:szCs w:val="19"/>
          <w:shd w:val="clear" w:color="auto" w:fill="FFFFFF"/>
        </w:rPr>
        <w:t xml:space="preserve"> cíveis</w:t>
      </w:r>
      <w:r w:rsidR="005042A1">
        <w:rPr>
          <w:rFonts w:ascii="Arial Black" w:hAnsi="Arial Black" w:cs="Arial"/>
          <w:sz w:val="19"/>
          <w:szCs w:val="19"/>
          <w:shd w:val="clear" w:color="auto" w:fill="FFFFFF"/>
        </w:rPr>
        <w:t xml:space="preserve">; controle </w:t>
      </w:r>
      <w:proofErr w:type="spellStart"/>
      <w:r w:rsidR="005042A1">
        <w:rPr>
          <w:rFonts w:ascii="Arial Black" w:hAnsi="Arial Black" w:cs="Arial"/>
          <w:sz w:val="19"/>
          <w:szCs w:val="19"/>
          <w:shd w:val="clear" w:color="auto" w:fill="FFFFFF"/>
        </w:rPr>
        <w:t>intercompany</w:t>
      </w:r>
      <w:proofErr w:type="spellEnd"/>
      <w:r w:rsidR="005042A1">
        <w:rPr>
          <w:rFonts w:ascii="Arial Black" w:hAnsi="Arial Black" w:cs="Arial"/>
          <w:sz w:val="19"/>
          <w:szCs w:val="19"/>
          <w:shd w:val="clear" w:color="auto" w:fill="FFFFFF"/>
        </w:rPr>
        <w:t xml:space="preserve"> de contas de </w:t>
      </w:r>
      <w:proofErr w:type="gramStart"/>
      <w:r w:rsidR="005042A1">
        <w:rPr>
          <w:rFonts w:ascii="Arial Black" w:hAnsi="Arial Black" w:cs="Arial"/>
          <w:sz w:val="19"/>
          <w:szCs w:val="19"/>
          <w:shd w:val="clear" w:color="auto" w:fill="FFFFFF"/>
        </w:rPr>
        <w:t>todas empresas</w:t>
      </w:r>
      <w:proofErr w:type="gramEnd"/>
      <w:r w:rsidR="005042A1">
        <w:rPr>
          <w:rFonts w:ascii="Arial Black" w:hAnsi="Arial Black" w:cs="Arial"/>
          <w:sz w:val="19"/>
          <w:szCs w:val="19"/>
          <w:shd w:val="clear" w:color="auto" w:fill="FFFFFF"/>
        </w:rPr>
        <w:t xml:space="preserve"> do grupo; atendimento a solicitações de auditoria Ernest &amp; Young</w:t>
      </w:r>
      <w:r w:rsidR="00CC260C">
        <w:rPr>
          <w:rFonts w:ascii="Arial Black" w:hAnsi="Arial Black" w:cs="Arial"/>
          <w:sz w:val="19"/>
          <w:szCs w:val="19"/>
          <w:shd w:val="clear" w:color="auto" w:fill="FFFFFF"/>
        </w:rPr>
        <w:t>, PWC, G</w:t>
      </w:r>
      <w:r w:rsidR="00CC260C" w:rsidRPr="00CC260C">
        <w:rPr>
          <w:rFonts w:ascii="Arial Black" w:hAnsi="Arial Black" w:cs="Arial"/>
          <w:sz w:val="19"/>
          <w:szCs w:val="19"/>
          <w:shd w:val="clear" w:color="auto" w:fill="FFFFFF"/>
        </w:rPr>
        <w:t>runitzky</w:t>
      </w:r>
      <w:r w:rsidR="005042A1">
        <w:rPr>
          <w:rFonts w:ascii="Arial Black" w:hAnsi="Arial Black" w:cs="Arial"/>
          <w:sz w:val="19"/>
          <w:szCs w:val="19"/>
          <w:shd w:val="clear" w:color="auto" w:fill="FFFFFF"/>
        </w:rPr>
        <w:t xml:space="preserve"> e </w:t>
      </w:r>
      <w:proofErr w:type="spellStart"/>
      <w:r w:rsidR="005042A1">
        <w:rPr>
          <w:rFonts w:ascii="Arial Black" w:hAnsi="Arial Black" w:cs="Arial"/>
          <w:sz w:val="19"/>
          <w:szCs w:val="19"/>
          <w:shd w:val="clear" w:color="auto" w:fill="FFFFFF"/>
        </w:rPr>
        <w:t>Audiplac</w:t>
      </w:r>
      <w:proofErr w:type="spellEnd"/>
      <w:r w:rsidR="005042A1">
        <w:rPr>
          <w:rFonts w:ascii="Arial Black" w:hAnsi="Arial Black" w:cs="Arial"/>
          <w:sz w:val="19"/>
          <w:szCs w:val="19"/>
          <w:shd w:val="clear" w:color="auto" w:fill="FFFFFF"/>
        </w:rPr>
        <w:t xml:space="preserve">; integração do sistema ERP Totvs (Protheus) com outros sistemas do grupo. Controle de contas patrimoniais em De Para das operadoras e hospitais. Controle de contas gráficas e saldo das contas de hospitais recém incorporados ao grupo. </w:t>
      </w:r>
      <w:r w:rsidR="00F949C3">
        <w:rPr>
          <w:rFonts w:ascii="Arial Black" w:hAnsi="Arial Black" w:cs="Arial"/>
          <w:sz w:val="19"/>
          <w:szCs w:val="19"/>
          <w:shd w:val="clear" w:color="auto" w:fill="FFFFFF"/>
        </w:rPr>
        <w:t xml:space="preserve"> </w:t>
      </w:r>
    </w:p>
    <w:p w14:paraId="1998DB87" w14:textId="77777777" w:rsidR="00A879C3" w:rsidRDefault="00A879C3" w:rsidP="009A362E">
      <w:pPr>
        <w:jc w:val="both"/>
        <w:rPr>
          <w:rFonts w:ascii="Arial Black" w:hAnsi="Arial Black"/>
          <w:sz w:val="19"/>
          <w:szCs w:val="19"/>
        </w:rPr>
      </w:pPr>
    </w:p>
    <w:p w14:paraId="182A950D" w14:textId="5AC0A797" w:rsidR="00440C9D" w:rsidRDefault="00DE159C" w:rsidP="009A362E">
      <w:pPr>
        <w:jc w:val="both"/>
        <w:rPr>
          <w:rFonts w:ascii="Arial Black" w:hAnsi="Arial Black" w:cs="Arial"/>
          <w:sz w:val="19"/>
          <w:szCs w:val="19"/>
          <w:shd w:val="clear" w:color="auto" w:fill="FFFFFF"/>
        </w:rPr>
      </w:pPr>
      <w:r>
        <w:rPr>
          <w:rFonts w:ascii="Arial Black" w:hAnsi="Arial Black" w:cs="Arial"/>
          <w:sz w:val="19"/>
          <w:szCs w:val="19"/>
          <w:shd w:val="clear" w:color="auto" w:fill="FFFFFF"/>
        </w:rPr>
        <w:lastRenderedPageBreak/>
        <w:t>4</w:t>
      </w:r>
      <w:r w:rsidR="00440C9D" w:rsidRPr="00A879C3">
        <w:rPr>
          <w:rFonts w:ascii="Arial Black" w:hAnsi="Arial Black" w:cs="Arial"/>
          <w:sz w:val="19"/>
          <w:szCs w:val="19"/>
          <w:shd w:val="clear" w:color="auto" w:fill="FFFFFF"/>
        </w:rPr>
        <w:t>-)</w:t>
      </w:r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 xml:space="preserve"> Analista contábil na empresa </w:t>
      </w:r>
      <w:proofErr w:type="spellStart"/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>Embrepar</w:t>
      </w:r>
      <w:proofErr w:type="spellEnd"/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 xml:space="preserve"> do Brasil Ltda. (De </w:t>
      </w:r>
      <w:proofErr w:type="gramStart"/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>Janeiro</w:t>
      </w:r>
      <w:proofErr w:type="gramEnd"/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 xml:space="preserve"> de 20</w:t>
      </w:r>
      <w:r w:rsidR="00955010">
        <w:rPr>
          <w:rFonts w:ascii="Arial Black" w:hAnsi="Arial Black" w:cs="Arial"/>
          <w:sz w:val="19"/>
          <w:szCs w:val="19"/>
          <w:shd w:val="clear" w:color="auto" w:fill="FFFFFF"/>
        </w:rPr>
        <w:t>19</w:t>
      </w:r>
      <w:r w:rsidR="00F949C3">
        <w:rPr>
          <w:rFonts w:ascii="Arial Black" w:hAnsi="Arial Black" w:cs="Arial"/>
          <w:sz w:val="19"/>
          <w:szCs w:val="19"/>
          <w:shd w:val="clear" w:color="auto" w:fill="FFFFFF"/>
        </w:rPr>
        <w:t xml:space="preserve"> a Fevereiro de 202</w:t>
      </w:r>
      <w:r w:rsidR="00955010">
        <w:rPr>
          <w:rFonts w:ascii="Arial Black" w:hAnsi="Arial Black" w:cs="Arial"/>
          <w:sz w:val="19"/>
          <w:szCs w:val="19"/>
          <w:shd w:val="clear" w:color="auto" w:fill="FFFFFF"/>
        </w:rPr>
        <w:t>1</w:t>
      </w:r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 xml:space="preserve">) – segmento comércio de auto peças/placas solares. Principais atividades: Conciliação de contas, análise de demonstrativos contábeis, apuração de impostos, entrega de declarações SPED ECD, </w:t>
      </w:r>
      <w:proofErr w:type="spellStart"/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>Reinf</w:t>
      </w:r>
      <w:proofErr w:type="spellEnd"/>
      <w:r w:rsidR="00586ED5">
        <w:rPr>
          <w:rFonts w:ascii="Arial Black" w:hAnsi="Arial Black" w:cs="Arial"/>
          <w:sz w:val="19"/>
          <w:szCs w:val="19"/>
          <w:shd w:val="clear" w:color="auto" w:fill="FFFFFF"/>
        </w:rPr>
        <w:t>/</w:t>
      </w:r>
      <w:proofErr w:type="spellStart"/>
      <w:r w:rsidR="00586ED5">
        <w:rPr>
          <w:rFonts w:ascii="Arial Black" w:hAnsi="Arial Black" w:cs="Arial"/>
          <w:sz w:val="19"/>
          <w:szCs w:val="19"/>
          <w:shd w:val="clear" w:color="auto" w:fill="FFFFFF"/>
        </w:rPr>
        <w:t>DCTFweb</w:t>
      </w:r>
      <w:proofErr w:type="spellEnd"/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>. Parametrização de sistemas para que os fatos contábeis sejam os mais fidedignos possíveis. Integração</w:t>
      </w:r>
      <w:r w:rsidR="007F53D8">
        <w:rPr>
          <w:rFonts w:ascii="Arial Black" w:hAnsi="Arial Black" w:cs="Arial"/>
          <w:sz w:val="19"/>
          <w:szCs w:val="19"/>
          <w:shd w:val="clear" w:color="auto" w:fill="FFFFFF"/>
        </w:rPr>
        <w:t xml:space="preserve"> do sistema Questor</w:t>
      </w:r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 xml:space="preserve"> com os outros sistemas da empresa para que o sistema questor funcione de maneira satisfatória para a elaboração dos mais variados relatórios contábeis. Controle patrimonial com análise dos bens para imobilização. Suporte aos demais funcionários do setor, procurando sanar dúvidas referentes ao sistema/procedimentos contábeis.</w:t>
      </w:r>
    </w:p>
    <w:p w14:paraId="34A4C062" w14:textId="77777777" w:rsidR="00440C9D" w:rsidRDefault="00440C9D" w:rsidP="009A362E">
      <w:pPr>
        <w:jc w:val="both"/>
        <w:rPr>
          <w:rFonts w:ascii="Arial Black" w:hAnsi="Arial Black" w:cs="Arial"/>
          <w:sz w:val="19"/>
          <w:szCs w:val="19"/>
          <w:shd w:val="clear" w:color="auto" w:fill="FFFFFF"/>
        </w:rPr>
      </w:pPr>
    </w:p>
    <w:p w14:paraId="2F752CF8" w14:textId="1505FBA9" w:rsidR="00440C9D" w:rsidRDefault="00DE159C" w:rsidP="009A362E">
      <w:pPr>
        <w:jc w:val="both"/>
        <w:rPr>
          <w:rFonts w:ascii="Arial Black" w:hAnsi="Arial Black" w:cs="Arial"/>
          <w:sz w:val="19"/>
          <w:szCs w:val="19"/>
          <w:shd w:val="clear" w:color="auto" w:fill="FFFFFF"/>
        </w:rPr>
      </w:pPr>
      <w:r>
        <w:rPr>
          <w:rFonts w:ascii="Arial Black" w:hAnsi="Arial Black" w:cs="Arial"/>
          <w:sz w:val="19"/>
          <w:szCs w:val="19"/>
          <w:shd w:val="clear" w:color="auto" w:fill="FFFFFF"/>
        </w:rPr>
        <w:t>5</w:t>
      </w:r>
      <w:r w:rsidR="00440C9D" w:rsidRPr="00A879C3">
        <w:rPr>
          <w:rFonts w:ascii="Arial Black" w:hAnsi="Arial Black" w:cs="Arial"/>
          <w:sz w:val="19"/>
          <w:szCs w:val="19"/>
          <w:shd w:val="clear" w:color="auto" w:fill="FFFFFF"/>
        </w:rPr>
        <w:t>-)</w:t>
      </w:r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 xml:space="preserve"> Analista contábil na empresa </w:t>
      </w:r>
      <w:proofErr w:type="spellStart"/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>Transpanorama</w:t>
      </w:r>
      <w:proofErr w:type="spellEnd"/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 xml:space="preserve"> Transportes Ltda. (De </w:t>
      </w:r>
      <w:proofErr w:type="gramStart"/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>Abril</w:t>
      </w:r>
      <w:proofErr w:type="gramEnd"/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 xml:space="preserve"> de 201</w:t>
      </w:r>
      <w:r w:rsidR="00955010">
        <w:rPr>
          <w:rFonts w:ascii="Arial Black" w:hAnsi="Arial Black" w:cs="Arial"/>
          <w:sz w:val="19"/>
          <w:szCs w:val="19"/>
          <w:shd w:val="clear" w:color="auto" w:fill="FFFFFF"/>
        </w:rPr>
        <w:t>8</w:t>
      </w:r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 xml:space="preserve"> a Janeiro de 20</w:t>
      </w:r>
      <w:r w:rsidR="00955010">
        <w:rPr>
          <w:rFonts w:ascii="Arial Black" w:hAnsi="Arial Black" w:cs="Arial"/>
          <w:sz w:val="19"/>
          <w:szCs w:val="19"/>
          <w:shd w:val="clear" w:color="auto" w:fill="FFFFFF"/>
        </w:rPr>
        <w:t>19</w:t>
      </w:r>
      <w:r w:rsidR="00440C9D">
        <w:rPr>
          <w:rFonts w:ascii="Arial Black" w:hAnsi="Arial Black" w:cs="Arial"/>
          <w:sz w:val="19"/>
          <w:szCs w:val="19"/>
          <w:shd w:val="clear" w:color="auto" w:fill="FFFFFF"/>
        </w:rPr>
        <w:t xml:space="preserve">) – </w:t>
      </w:r>
      <w:r w:rsidR="00586ED5">
        <w:rPr>
          <w:rFonts w:ascii="Arial Black" w:hAnsi="Arial Black"/>
          <w:sz w:val="19"/>
          <w:szCs w:val="19"/>
        </w:rPr>
        <w:t xml:space="preserve">transporte de cargas não perecíveis a granel. Principais atividades: apuração mensal de impostos estaduais (ICMS) e federais (PIS/COFINS), controle de arquivos fiscais, conciliação bancária, entrega de declarações contábeis: DIRF, DCTF, SPED ECD, SPED Contribuições, ECF, SEFIP, emissão de </w:t>
      </w:r>
      <w:proofErr w:type="spellStart"/>
      <w:r w:rsidR="00586ED5">
        <w:rPr>
          <w:rFonts w:ascii="Arial Black" w:hAnsi="Arial Black"/>
          <w:sz w:val="19"/>
          <w:szCs w:val="19"/>
        </w:rPr>
        <w:t>DARF’s</w:t>
      </w:r>
      <w:proofErr w:type="spellEnd"/>
      <w:r w:rsidR="00586ED5">
        <w:rPr>
          <w:rFonts w:ascii="Arial Black" w:hAnsi="Arial Black"/>
          <w:sz w:val="19"/>
          <w:szCs w:val="19"/>
        </w:rPr>
        <w:t xml:space="preserve"> de tributos diversos, conciliação e análise de contas contábeis para elaboração de balanço patrimonial, entre outras diversas atividades concernentes ao setor contábil/fiscal da empresa: lançamentos fiscais (notas fiscais e impostos), contas a pagar, previsão de pagamento a fornecedores, pagamento de boletos bancários, controle de fluxo de caixa, conferência de documentos enviados para contabilidade, controle patrimonial de bens para imobilização.  </w:t>
      </w:r>
    </w:p>
    <w:p w14:paraId="3D4AF6DE" w14:textId="77777777" w:rsidR="00440C9D" w:rsidRDefault="00440C9D" w:rsidP="009A362E">
      <w:pPr>
        <w:jc w:val="both"/>
        <w:rPr>
          <w:rFonts w:ascii="Arial Black" w:hAnsi="Arial Black" w:cs="Arial"/>
          <w:sz w:val="19"/>
          <w:szCs w:val="19"/>
          <w:shd w:val="clear" w:color="auto" w:fill="FFFFFF"/>
        </w:rPr>
      </w:pPr>
    </w:p>
    <w:p w14:paraId="7FED7524" w14:textId="6354E3DE" w:rsidR="00A879C3" w:rsidRPr="00A879C3" w:rsidRDefault="00DE159C" w:rsidP="009A362E">
      <w:pPr>
        <w:jc w:val="both"/>
        <w:rPr>
          <w:rFonts w:ascii="Arial Black" w:hAnsi="Arial Black"/>
          <w:sz w:val="19"/>
          <w:szCs w:val="19"/>
        </w:rPr>
      </w:pPr>
      <w:r>
        <w:rPr>
          <w:rFonts w:ascii="Arial Black" w:hAnsi="Arial Black" w:cs="Arial"/>
          <w:sz w:val="19"/>
          <w:szCs w:val="19"/>
          <w:shd w:val="clear" w:color="auto" w:fill="FFFFFF"/>
        </w:rPr>
        <w:t>6</w:t>
      </w:r>
      <w:r w:rsidR="00A879C3" w:rsidRPr="00A879C3">
        <w:rPr>
          <w:rFonts w:ascii="Arial Black" w:hAnsi="Arial Black" w:cs="Arial"/>
          <w:sz w:val="19"/>
          <w:szCs w:val="19"/>
          <w:shd w:val="clear" w:color="auto" w:fill="FFFFFF"/>
        </w:rPr>
        <w:t xml:space="preserve">-) Assistente contábil na empresa Sicoob Central </w:t>
      </w:r>
      <w:proofErr w:type="spellStart"/>
      <w:r w:rsidR="00A879C3" w:rsidRPr="00A879C3">
        <w:rPr>
          <w:rFonts w:ascii="Arial Black" w:hAnsi="Arial Black" w:cs="Arial"/>
          <w:sz w:val="19"/>
          <w:szCs w:val="19"/>
          <w:shd w:val="clear" w:color="auto" w:fill="FFFFFF"/>
        </w:rPr>
        <w:t>Unicoob</w:t>
      </w:r>
      <w:proofErr w:type="spellEnd"/>
      <w:r w:rsidR="00A879C3" w:rsidRPr="00A879C3">
        <w:rPr>
          <w:rFonts w:ascii="Arial Black" w:hAnsi="Arial Black" w:cs="Arial"/>
          <w:sz w:val="19"/>
          <w:szCs w:val="19"/>
          <w:shd w:val="clear" w:color="auto" w:fill="FFFFFF"/>
        </w:rPr>
        <w:t>, (</w:t>
      </w:r>
      <w:proofErr w:type="gramStart"/>
      <w:r w:rsidR="00A879C3" w:rsidRPr="00A879C3">
        <w:rPr>
          <w:rFonts w:ascii="Arial Black" w:hAnsi="Arial Black" w:cs="Arial"/>
          <w:sz w:val="19"/>
          <w:szCs w:val="19"/>
          <w:shd w:val="clear" w:color="auto" w:fill="FFFFFF"/>
        </w:rPr>
        <w:t>Dezembro</w:t>
      </w:r>
      <w:proofErr w:type="gramEnd"/>
      <w:r w:rsidR="00A879C3" w:rsidRPr="00A879C3">
        <w:rPr>
          <w:rFonts w:ascii="Arial Black" w:hAnsi="Arial Black" w:cs="Arial"/>
          <w:sz w:val="19"/>
          <w:szCs w:val="19"/>
          <w:shd w:val="clear" w:color="auto" w:fill="FFFFFF"/>
        </w:rPr>
        <w:t xml:space="preserve"> de 201</w:t>
      </w:r>
      <w:r w:rsidR="00955010">
        <w:rPr>
          <w:rFonts w:ascii="Arial Black" w:hAnsi="Arial Black" w:cs="Arial"/>
          <w:sz w:val="19"/>
          <w:szCs w:val="19"/>
          <w:shd w:val="clear" w:color="auto" w:fill="FFFFFF"/>
        </w:rPr>
        <w:t>7</w:t>
      </w:r>
      <w:r w:rsidR="00A879C3" w:rsidRPr="00A879C3">
        <w:rPr>
          <w:rFonts w:ascii="Arial Black" w:hAnsi="Arial Black" w:cs="Arial"/>
          <w:sz w:val="19"/>
          <w:szCs w:val="19"/>
          <w:shd w:val="clear" w:color="auto" w:fill="FFFFFF"/>
        </w:rPr>
        <w:t xml:space="preserve"> </w:t>
      </w:r>
      <w:r w:rsidR="0052408A">
        <w:rPr>
          <w:rFonts w:ascii="Arial Black" w:hAnsi="Arial Black" w:cs="Arial"/>
          <w:sz w:val="19"/>
          <w:szCs w:val="19"/>
          <w:shd w:val="clear" w:color="auto" w:fill="FFFFFF"/>
        </w:rPr>
        <w:t>a Março de 201</w:t>
      </w:r>
      <w:r w:rsidR="00955010">
        <w:rPr>
          <w:rFonts w:ascii="Arial Black" w:hAnsi="Arial Black" w:cs="Arial"/>
          <w:sz w:val="19"/>
          <w:szCs w:val="19"/>
          <w:shd w:val="clear" w:color="auto" w:fill="FFFFFF"/>
        </w:rPr>
        <w:t>8</w:t>
      </w:r>
      <w:r w:rsidR="0052408A">
        <w:rPr>
          <w:rFonts w:ascii="Arial Black" w:hAnsi="Arial Black" w:cs="Arial"/>
          <w:sz w:val="19"/>
          <w:szCs w:val="19"/>
          <w:shd w:val="clear" w:color="auto" w:fill="FFFFFF"/>
        </w:rPr>
        <w:t>) – segmento fin</w:t>
      </w:r>
      <w:r w:rsidR="00A879C3" w:rsidRPr="00A879C3">
        <w:rPr>
          <w:rFonts w:ascii="Arial Black" w:hAnsi="Arial Black" w:cs="Arial"/>
          <w:sz w:val="19"/>
          <w:szCs w:val="19"/>
          <w:shd w:val="clear" w:color="auto" w:fill="FFFFFF"/>
        </w:rPr>
        <w:t>anceiro – cooperativas de crédito. Principais atividades: Conciliação financeira/contábil, análise de documentos enviados para compensação, lançamentos contábeis, lançamentos financeiros, rotinas bancárias, contato e suporte a cooperativas, análise de relatórios, devolução de documentos da compensação (</w:t>
      </w:r>
      <w:proofErr w:type="spellStart"/>
      <w:r w:rsidR="00A879C3" w:rsidRPr="00A879C3">
        <w:rPr>
          <w:rFonts w:ascii="Arial Black" w:hAnsi="Arial Black" w:cs="Arial"/>
          <w:sz w:val="19"/>
          <w:szCs w:val="19"/>
          <w:shd w:val="clear" w:color="auto" w:fill="FFFFFF"/>
        </w:rPr>
        <w:t>Doc's</w:t>
      </w:r>
      <w:proofErr w:type="spellEnd"/>
      <w:r w:rsidR="00A879C3" w:rsidRPr="00A879C3">
        <w:rPr>
          <w:rFonts w:ascii="Arial Black" w:hAnsi="Arial Black" w:cs="Arial"/>
          <w:sz w:val="19"/>
          <w:szCs w:val="19"/>
          <w:shd w:val="clear" w:color="auto" w:fill="FFFFFF"/>
        </w:rPr>
        <w:t>/</w:t>
      </w:r>
      <w:proofErr w:type="spellStart"/>
      <w:r w:rsidR="00A879C3" w:rsidRPr="00A879C3">
        <w:rPr>
          <w:rFonts w:ascii="Arial Black" w:hAnsi="Arial Black" w:cs="Arial"/>
          <w:sz w:val="19"/>
          <w:szCs w:val="19"/>
          <w:shd w:val="clear" w:color="auto" w:fill="FFFFFF"/>
        </w:rPr>
        <w:t>TED's</w:t>
      </w:r>
      <w:proofErr w:type="spellEnd"/>
      <w:r w:rsidR="00A879C3" w:rsidRPr="00A879C3">
        <w:rPr>
          <w:rFonts w:ascii="Arial Black" w:hAnsi="Arial Black" w:cs="Arial"/>
          <w:sz w:val="19"/>
          <w:szCs w:val="19"/>
          <w:shd w:val="clear" w:color="auto" w:fill="FFFFFF"/>
        </w:rPr>
        <w:t>) via sistema SISBR, entre outras atividades do setor de compensação.</w:t>
      </w:r>
    </w:p>
    <w:p w14:paraId="53B3E5C1" w14:textId="77777777" w:rsidR="00A879C3" w:rsidRPr="00A879C3" w:rsidRDefault="00A879C3" w:rsidP="00A879C3">
      <w:pPr>
        <w:tabs>
          <w:tab w:val="left" w:pos="4450"/>
        </w:tabs>
        <w:jc w:val="both"/>
        <w:rPr>
          <w:rFonts w:ascii="Arial Black" w:hAnsi="Arial Black"/>
          <w:sz w:val="19"/>
          <w:szCs w:val="19"/>
        </w:rPr>
      </w:pPr>
      <w:r w:rsidRPr="00A879C3">
        <w:rPr>
          <w:rFonts w:ascii="Arial Black" w:hAnsi="Arial Black"/>
          <w:sz w:val="19"/>
          <w:szCs w:val="19"/>
        </w:rPr>
        <w:tab/>
      </w:r>
    </w:p>
    <w:p w14:paraId="37820ABC" w14:textId="406D5253" w:rsidR="00182FB2" w:rsidRPr="00586ED5" w:rsidRDefault="00DE159C" w:rsidP="009A362E">
      <w:pPr>
        <w:jc w:val="both"/>
        <w:rPr>
          <w:rFonts w:ascii="Arial Black" w:hAnsi="Arial Black"/>
          <w:sz w:val="19"/>
          <w:szCs w:val="19"/>
        </w:rPr>
      </w:pPr>
      <w:r>
        <w:rPr>
          <w:rFonts w:ascii="Arial Black" w:hAnsi="Arial Black"/>
          <w:sz w:val="19"/>
          <w:szCs w:val="19"/>
        </w:rPr>
        <w:t>7</w:t>
      </w:r>
      <w:r w:rsidR="00C6364A">
        <w:rPr>
          <w:rFonts w:ascii="Arial Black" w:hAnsi="Arial Black"/>
          <w:sz w:val="19"/>
          <w:szCs w:val="19"/>
        </w:rPr>
        <w:t>-)</w:t>
      </w:r>
      <w:r w:rsidR="0087576B">
        <w:rPr>
          <w:rFonts w:ascii="Arial Black" w:hAnsi="Arial Black"/>
          <w:sz w:val="19"/>
          <w:szCs w:val="19"/>
        </w:rPr>
        <w:t xml:space="preserve"> </w:t>
      </w:r>
      <w:r w:rsidR="0068170E">
        <w:rPr>
          <w:rFonts w:ascii="Arial Black" w:hAnsi="Arial Black"/>
          <w:sz w:val="19"/>
          <w:szCs w:val="19"/>
        </w:rPr>
        <w:t>Analista</w:t>
      </w:r>
      <w:r w:rsidR="00C6364A">
        <w:rPr>
          <w:rFonts w:ascii="Arial Black" w:hAnsi="Arial Black"/>
          <w:sz w:val="19"/>
          <w:szCs w:val="19"/>
        </w:rPr>
        <w:t xml:space="preserve"> contábil na empresa Rodoviário Matsuda, (</w:t>
      </w:r>
      <w:proofErr w:type="gramStart"/>
      <w:r w:rsidR="009F7D13">
        <w:rPr>
          <w:rFonts w:ascii="Arial Black" w:hAnsi="Arial Black"/>
          <w:sz w:val="19"/>
          <w:szCs w:val="19"/>
        </w:rPr>
        <w:t>Dezembro</w:t>
      </w:r>
      <w:proofErr w:type="gramEnd"/>
      <w:r w:rsidR="009F7D13">
        <w:rPr>
          <w:rFonts w:ascii="Arial Black" w:hAnsi="Arial Black"/>
          <w:sz w:val="19"/>
          <w:szCs w:val="19"/>
        </w:rPr>
        <w:t xml:space="preserve"> de 201</w:t>
      </w:r>
      <w:r w:rsidR="00955010">
        <w:rPr>
          <w:rFonts w:ascii="Arial Black" w:hAnsi="Arial Black"/>
          <w:sz w:val="19"/>
          <w:szCs w:val="19"/>
        </w:rPr>
        <w:t>1</w:t>
      </w:r>
      <w:r w:rsidR="009F7D13">
        <w:rPr>
          <w:rFonts w:ascii="Arial Black" w:hAnsi="Arial Black"/>
          <w:sz w:val="19"/>
          <w:szCs w:val="19"/>
        </w:rPr>
        <w:t xml:space="preserve"> a dezembro de 201</w:t>
      </w:r>
      <w:r w:rsidR="00955010">
        <w:rPr>
          <w:rFonts w:ascii="Arial Black" w:hAnsi="Arial Black"/>
          <w:sz w:val="19"/>
          <w:szCs w:val="19"/>
        </w:rPr>
        <w:t>7</w:t>
      </w:r>
      <w:r w:rsidR="00C6364A">
        <w:rPr>
          <w:rFonts w:ascii="Arial Black" w:hAnsi="Arial Black"/>
          <w:sz w:val="19"/>
          <w:szCs w:val="19"/>
        </w:rPr>
        <w:t>) – segmento transporte de cargas não perecíveis a granel. Principais atividades</w:t>
      </w:r>
      <w:r w:rsidR="00167736">
        <w:rPr>
          <w:rFonts w:ascii="Arial Black" w:hAnsi="Arial Black"/>
          <w:sz w:val="19"/>
          <w:szCs w:val="19"/>
        </w:rPr>
        <w:t>:</w:t>
      </w:r>
      <w:r w:rsidR="002F7605">
        <w:rPr>
          <w:rFonts w:ascii="Arial Black" w:hAnsi="Arial Black"/>
          <w:sz w:val="19"/>
          <w:szCs w:val="19"/>
        </w:rPr>
        <w:t xml:space="preserve"> emissão de Notas Fiscais </w:t>
      </w:r>
      <w:r w:rsidR="00167736">
        <w:rPr>
          <w:rFonts w:ascii="Arial Black" w:hAnsi="Arial Black"/>
          <w:sz w:val="19"/>
          <w:szCs w:val="19"/>
        </w:rPr>
        <w:t>eletrônicas de vendas e remessa para filiais</w:t>
      </w:r>
      <w:r w:rsidR="002F7605">
        <w:rPr>
          <w:rFonts w:ascii="Arial Black" w:hAnsi="Arial Black"/>
          <w:sz w:val="19"/>
          <w:szCs w:val="19"/>
        </w:rPr>
        <w:t>,</w:t>
      </w:r>
      <w:r w:rsidR="0087576B">
        <w:rPr>
          <w:rFonts w:ascii="Arial Black" w:hAnsi="Arial Black"/>
          <w:sz w:val="19"/>
          <w:szCs w:val="19"/>
        </w:rPr>
        <w:t xml:space="preserve"> </w:t>
      </w:r>
      <w:r w:rsidR="003B12A1">
        <w:rPr>
          <w:rFonts w:ascii="Arial Black" w:hAnsi="Arial Black"/>
          <w:sz w:val="19"/>
          <w:szCs w:val="19"/>
        </w:rPr>
        <w:t>apuração</w:t>
      </w:r>
      <w:r w:rsidR="0087576B">
        <w:rPr>
          <w:rFonts w:ascii="Arial Black" w:hAnsi="Arial Black"/>
          <w:sz w:val="19"/>
          <w:szCs w:val="19"/>
        </w:rPr>
        <w:t xml:space="preserve"> mensal de </w:t>
      </w:r>
      <w:r w:rsidR="003B12A1">
        <w:rPr>
          <w:rFonts w:ascii="Arial Black" w:hAnsi="Arial Black"/>
          <w:sz w:val="19"/>
          <w:szCs w:val="19"/>
        </w:rPr>
        <w:t>impostos</w:t>
      </w:r>
      <w:r w:rsidR="0087576B">
        <w:rPr>
          <w:rFonts w:ascii="Arial Black" w:hAnsi="Arial Black"/>
          <w:sz w:val="19"/>
          <w:szCs w:val="19"/>
        </w:rPr>
        <w:t xml:space="preserve"> estaduais (ICMS)</w:t>
      </w:r>
      <w:r w:rsidR="003B12A1">
        <w:rPr>
          <w:rFonts w:ascii="Arial Black" w:hAnsi="Arial Black"/>
          <w:sz w:val="19"/>
          <w:szCs w:val="19"/>
        </w:rPr>
        <w:t xml:space="preserve"> e federais (PIS/COFINS)</w:t>
      </w:r>
      <w:r w:rsidR="0087576B">
        <w:rPr>
          <w:rFonts w:ascii="Arial Black" w:hAnsi="Arial Black"/>
          <w:sz w:val="19"/>
          <w:szCs w:val="19"/>
        </w:rPr>
        <w:t>, controle de arquivos fiscais,</w:t>
      </w:r>
      <w:r w:rsidR="00050201">
        <w:rPr>
          <w:rFonts w:ascii="Arial Black" w:hAnsi="Arial Black"/>
          <w:sz w:val="19"/>
          <w:szCs w:val="19"/>
        </w:rPr>
        <w:t xml:space="preserve"> conciliação bancária,</w:t>
      </w:r>
      <w:r w:rsidR="003B12A1">
        <w:rPr>
          <w:rFonts w:ascii="Arial Black" w:hAnsi="Arial Black"/>
          <w:sz w:val="19"/>
          <w:szCs w:val="19"/>
        </w:rPr>
        <w:t xml:space="preserve"> </w:t>
      </w:r>
      <w:r w:rsidR="00FE6099">
        <w:rPr>
          <w:rFonts w:ascii="Arial Black" w:hAnsi="Arial Black"/>
          <w:sz w:val="19"/>
          <w:szCs w:val="19"/>
        </w:rPr>
        <w:t>entrega de declaraç</w:t>
      </w:r>
      <w:r w:rsidR="002F7605">
        <w:rPr>
          <w:rFonts w:ascii="Arial Black" w:hAnsi="Arial Black"/>
          <w:sz w:val="19"/>
          <w:szCs w:val="19"/>
        </w:rPr>
        <w:t>ões contábeis: DIRF, DCTF</w:t>
      </w:r>
      <w:r w:rsidR="00FE6099">
        <w:rPr>
          <w:rFonts w:ascii="Arial Black" w:hAnsi="Arial Black"/>
          <w:sz w:val="19"/>
          <w:szCs w:val="19"/>
        </w:rPr>
        <w:t xml:space="preserve">, SPED </w:t>
      </w:r>
      <w:r w:rsidR="0068170E">
        <w:rPr>
          <w:rFonts w:ascii="Arial Black" w:hAnsi="Arial Black"/>
          <w:sz w:val="19"/>
          <w:szCs w:val="19"/>
        </w:rPr>
        <w:t>ECD</w:t>
      </w:r>
      <w:r w:rsidR="00FE6099">
        <w:rPr>
          <w:rFonts w:ascii="Arial Black" w:hAnsi="Arial Black"/>
          <w:sz w:val="19"/>
          <w:szCs w:val="19"/>
        </w:rPr>
        <w:t>,</w:t>
      </w:r>
      <w:r w:rsidR="002F7605">
        <w:rPr>
          <w:rFonts w:ascii="Arial Black" w:hAnsi="Arial Black"/>
          <w:sz w:val="19"/>
          <w:szCs w:val="19"/>
        </w:rPr>
        <w:t xml:space="preserve"> SPED Contribuições,</w:t>
      </w:r>
      <w:r w:rsidR="000631F7">
        <w:rPr>
          <w:rFonts w:ascii="Arial Black" w:hAnsi="Arial Black"/>
          <w:sz w:val="19"/>
          <w:szCs w:val="19"/>
        </w:rPr>
        <w:t xml:space="preserve"> ECF,</w:t>
      </w:r>
      <w:r w:rsidR="002F7605">
        <w:rPr>
          <w:rFonts w:ascii="Arial Black" w:hAnsi="Arial Black"/>
          <w:sz w:val="19"/>
          <w:szCs w:val="19"/>
        </w:rPr>
        <w:t xml:space="preserve"> SEFIP,</w:t>
      </w:r>
      <w:r w:rsidR="00FE6099">
        <w:rPr>
          <w:rFonts w:ascii="Arial Black" w:hAnsi="Arial Black"/>
          <w:sz w:val="19"/>
          <w:szCs w:val="19"/>
        </w:rPr>
        <w:t xml:space="preserve"> emissão de </w:t>
      </w:r>
      <w:proofErr w:type="spellStart"/>
      <w:r w:rsidR="00FE6099">
        <w:rPr>
          <w:rFonts w:ascii="Arial Black" w:hAnsi="Arial Black"/>
          <w:sz w:val="19"/>
          <w:szCs w:val="19"/>
        </w:rPr>
        <w:t>DARF’s</w:t>
      </w:r>
      <w:proofErr w:type="spellEnd"/>
      <w:r w:rsidR="0068170E">
        <w:rPr>
          <w:rFonts w:ascii="Arial Black" w:hAnsi="Arial Black"/>
          <w:sz w:val="19"/>
          <w:szCs w:val="19"/>
        </w:rPr>
        <w:t xml:space="preserve"> de tributos diversos</w:t>
      </w:r>
      <w:r w:rsidR="00FE6099">
        <w:rPr>
          <w:rFonts w:ascii="Arial Black" w:hAnsi="Arial Black"/>
          <w:sz w:val="19"/>
          <w:szCs w:val="19"/>
        </w:rPr>
        <w:t xml:space="preserve">, </w:t>
      </w:r>
      <w:r w:rsidR="00C71157">
        <w:rPr>
          <w:rFonts w:ascii="Arial Black" w:hAnsi="Arial Black"/>
          <w:sz w:val="19"/>
          <w:szCs w:val="19"/>
        </w:rPr>
        <w:t>conciliação</w:t>
      </w:r>
      <w:r w:rsidR="003B12A1">
        <w:rPr>
          <w:rFonts w:ascii="Arial Black" w:hAnsi="Arial Black"/>
          <w:sz w:val="19"/>
          <w:szCs w:val="19"/>
        </w:rPr>
        <w:t xml:space="preserve"> </w:t>
      </w:r>
      <w:r w:rsidR="00FE6099">
        <w:rPr>
          <w:rFonts w:ascii="Arial Black" w:hAnsi="Arial Black"/>
          <w:sz w:val="19"/>
          <w:szCs w:val="19"/>
        </w:rPr>
        <w:t xml:space="preserve">e análise </w:t>
      </w:r>
      <w:r w:rsidR="003B12A1">
        <w:rPr>
          <w:rFonts w:ascii="Arial Black" w:hAnsi="Arial Black"/>
          <w:sz w:val="19"/>
          <w:szCs w:val="19"/>
        </w:rPr>
        <w:t>de contas contábeis para elaboração de bal</w:t>
      </w:r>
      <w:r w:rsidR="00FE6099">
        <w:rPr>
          <w:rFonts w:ascii="Arial Black" w:hAnsi="Arial Black"/>
          <w:sz w:val="19"/>
          <w:szCs w:val="19"/>
        </w:rPr>
        <w:t>anço patrimonial,</w:t>
      </w:r>
      <w:r w:rsidR="0087576B">
        <w:rPr>
          <w:rFonts w:ascii="Arial Black" w:hAnsi="Arial Black"/>
          <w:sz w:val="19"/>
          <w:szCs w:val="19"/>
        </w:rPr>
        <w:t xml:space="preserve"> entre outras</w:t>
      </w:r>
      <w:r w:rsidR="00C71157">
        <w:rPr>
          <w:rFonts w:ascii="Arial Black" w:hAnsi="Arial Black"/>
          <w:sz w:val="19"/>
          <w:szCs w:val="19"/>
        </w:rPr>
        <w:t xml:space="preserve"> diversas</w:t>
      </w:r>
      <w:r w:rsidR="0087576B">
        <w:rPr>
          <w:rFonts w:ascii="Arial Black" w:hAnsi="Arial Black"/>
          <w:sz w:val="19"/>
          <w:szCs w:val="19"/>
        </w:rPr>
        <w:t xml:space="preserve"> atividades concernentes ao setor contábil</w:t>
      </w:r>
      <w:r w:rsidR="003B12A1">
        <w:rPr>
          <w:rFonts w:ascii="Arial Black" w:hAnsi="Arial Black"/>
          <w:sz w:val="19"/>
          <w:szCs w:val="19"/>
        </w:rPr>
        <w:t>/fiscal</w:t>
      </w:r>
      <w:r w:rsidR="0087576B">
        <w:rPr>
          <w:rFonts w:ascii="Arial Black" w:hAnsi="Arial Black"/>
          <w:sz w:val="19"/>
          <w:szCs w:val="19"/>
        </w:rPr>
        <w:t xml:space="preserve"> da empresa</w:t>
      </w:r>
      <w:r w:rsidR="00167736">
        <w:rPr>
          <w:rFonts w:ascii="Arial Black" w:hAnsi="Arial Black"/>
          <w:sz w:val="19"/>
          <w:szCs w:val="19"/>
        </w:rPr>
        <w:t>: lançamentos fiscais (notas fiscais e impostos), contas a pagar, previsão de pagamento a fornecedores, vinculação de natureza de operações fiscais para emissão de CTE’S, contato com fornecedores, cadastro de fornecedores/clientes no sistema com base em dados obtidos diretamente do banco de da</w:t>
      </w:r>
      <w:r w:rsidR="009F7D13">
        <w:rPr>
          <w:rFonts w:ascii="Arial Black" w:hAnsi="Arial Black"/>
          <w:sz w:val="19"/>
          <w:szCs w:val="19"/>
        </w:rPr>
        <w:t>dos da receita federal/SINTEGRA</w:t>
      </w:r>
      <w:r w:rsidR="0087576B">
        <w:rPr>
          <w:rFonts w:ascii="Arial Black" w:hAnsi="Arial Black"/>
          <w:sz w:val="19"/>
          <w:szCs w:val="19"/>
        </w:rPr>
        <w:t>.</w:t>
      </w:r>
      <w:r w:rsidR="00C6364A">
        <w:rPr>
          <w:rFonts w:ascii="Arial Black" w:hAnsi="Arial Black"/>
          <w:sz w:val="19"/>
          <w:szCs w:val="19"/>
        </w:rPr>
        <w:t xml:space="preserve">  </w:t>
      </w:r>
    </w:p>
    <w:sectPr w:rsidR="00182FB2" w:rsidRPr="00586ED5" w:rsidSect="008757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03A4B"/>
    <w:multiLevelType w:val="hybridMultilevel"/>
    <w:tmpl w:val="9DB6C1DE"/>
    <w:lvl w:ilvl="0" w:tplc="670A8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62E"/>
    <w:rsid w:val="000008E3"/>
    <w:rsid w:val="00007FC6"/>
    <w:rsid w:val="00020131"/>
    <w:rsid w:val="000255B9"/>
    <w:rsid w:val="00050201"/>
    <w:rsid w:val="000631F7"/>
    <w:rsid w:val="000732C6"/>
    <w:rsid w:val="0008743D"/>
    <w:rsid w:val="00090CAD"/>
    <w:rsid w:val="0009476C"/>
    <w:rsid w:val="000A5AEA"/>
    <w:rsid w:val="000E13BA"/>
    <w:rsid w:val="001057E7"/>
    <w:rsid w:val="00106621"/>
    <w:rsid w:val="00124159"/>
    <w:rsid w:val="001536A5"/>
    <w:rsid w:val="00154B13"/>
    <w:rsid w:val="00161186"/>
    <w:rsid w:val="00166FD5"/>
    <w:rsid w:val="00167736"/>
    <w:rsid w:val="00182FB2"/>
    <w:rsid w:val="00187141"/>
    <w:rsid w:val="001A081A"/>
    <w:rsid w:val="001B532A"/>
    <w:rsid w:val="00202462"/>
    <w:rsid w:val="00224C07"/>
    <w:rsid w:val="00240F46"/>
    <w:rsid w:val="0026269C"/>
    <w:rsid w:val="00271772"/>
    <w:rsid w:val="0027387D"/>
    <w:rsid w:val="0027392B"/>
    <w:rsid w:val="002E1620"/>
    <w:rsid w:val="002F7605"/>
    <w:rsid w:val="003166C5"/>
    <w:rsid w:val="003241DB"/>
    <w:rsid w:val="00336B7E"/>
    <w:rsid w:val="00350892"/>
    <w:rsid w:val="00351B02"/>
    <w:rsid w:val="00355C1D"/>
    <w:rsid w:val="003816A6"/>
    <w:rsid w:val="00394266"/>
    <w:rsid w:val="003B12A1"/>
    <w:rsid w:val="003D6814"/>
    <w:rsid w:val="003F61C6"/>
    <w:rsid w:val="003F6DE0"/>
    <w:rsid w:val="003F77E5"/>
    <w:rsid w:val="004079AB"/>
    <w:rsid w:val="00414D53"/>
    <w:rsid w:val="00440C9D"/>
    <w:rsid w:val="004619C4"/>
    <w:rsid w:val="00463480"/>
    <w:rsid w:val="004928F0"/>
    <w:rsid w:val="00492EAA"/>
    <w:rsid w:val="004B3003"/>
    <w:rsid w:val="004E6D9A"/>
    <w:rsid w:val="004F4235"/>
    <w:rsid w:val="00502B76"/>
    <w:rsid w:val="005042A1"/>
    <w:rsid w:val="00506FBA"/>
    <w:rsid w:val="0052408A"/>
    <w:rsid w:val="00571C67"/>
    <w:rsid w:val="00586ED5"/>
    <w:rsid w:val="005A3E80"/>
    <w:rsid w:val="005B1706"/>
    <w:rsid w:val="005B6750"/>
    <w:rsid w:val="005B6C21"/>
    <w:rsid w:val="005C0ABE"/>
    <w:rsid w:val="005D569D"/>
    <w:rsid w:val="005E07EE"/>
    <w:rsid w:val="006201F7"/>
    <w:rsid w:val="00624094"/>
    <w:rsid w:val="00655D97"/>
    <w:rsid w:val="00656AFB"/>
    <w:rsid w:val="0068170E"/>
    <w:rsid w:val="00682941"/>
    <w:rsid w:val="00685FD3"/>
    <w:rsid w:val="006A1A97"/>
    <w:rsid w:val="006D4879"/>
    <w:rsid w:val="006D4A46"/>
    <w:rsid w:val="007058C9"/>
    <w:rsid w:val="00705F75"/>
    <w:rsid w:val="00711B08"/>
    <w:rsid w:val="00731D6A"/>
    <w:rsid w:val="00737CBF"/>
    <w:rsid w:val="00743C0F"/>
    <w:rsid w:val="007538D5"/>
    <w:rsid w:val="00753F14"/>
    <w:rsid w:val="00756635"/>
    <w:rsid w:val="007603EA"/>
    <w:rsid w:val="007840C9"/>
    <w:rsid w:val="007A1CCF"/>
    <w:rsid w:val="007A74F7"/>
    <w:rsid w:val="007B3977"/>
    <w:rsid w:val="007F53D8"/>
    <w:rsid w:val="00801EFF"/>
    <w:rsid w:val="00854EF6"/>
    <w:rsid w:val="00863ACF"/>
    <w:rsid w:val="00872C1C"/>
    <w:rsid w:val="0087576B"/>
    <w:rsid w:val="00881DFB"/>
    <w:rsid w:val="0089746A"/>
    <w:rsid w:val="008D19E2"/>
    <w:rsid w:val="008E1D71"/>
    <w:rsid w:val="008F6799"/>
    <w:rsid w:val="009076A1"/>
    <w:rsid w:val="009429FA"/>
    <w:rsid w:val="00955010"/>
    <w:rsid w:val="009700A5"/>
    <w:rsid w:val="0097748F"/>
    <w:rsid w:val="009A362E"/>
    <w:rsid w:val="009A3A9A"/>
    <w:rsid w:val="009B4F5B"/>
    <w:rsid w:val="009D4AAC"/>
    <w:rsid w:val="009F337E"/>
    <w:rsid w:val="009F7885"/>
    <w:rsid w:val="009F7D13"/>
    <w:rsid w:val="00A03EEE"/>
    <w:rsid w:val="00A17F2C"/>
    <w:rsid w:val="00A24C49"/>
    <w:rsid w:val="00A74AAD"/>
    <w:rsid w:val="00A879C3"/>
    <w:rsid w:val="00A92A0D"/>
    <w:rsid w:val="00AE24D2"/>
    <w:rsid w:val="00AE76C5"/>
    <w:rsid w:val="00AF31ED"/>
    <w:rsid w:val="00AF7156"/>
    <w:rsid w:val="00B62552"/>
    <w:rsid w:val="00B67439"/>
    <w:rsid w:val="00B728EB"/>
    <w:rsid w:val="00B82BDA"/>
    <w:rsid w:val="00B8639F"/>
    <w:rsid w:val="00B92D46"/>
    <w:rsid w:val="00BA0D5C"/>
    <w:rsid w:val="00C42AFC"/>
    <w:rsid w:val="00C6364A"/>
    <w:rsid w:val="00C71157"/>
    <w:rsid w:val="00C87470"/>
    <w:rsid w:val="00CA070B"/>
    <w:rsid w:val="00CA4CCC"/>
    <w:rsid w:val="00CB2A2E"/>
    <w:rsid w:val="00CC260C"/>
    <w:rsid w:val="00CC2BCF"/>
    <w:rsid w:val="00D00286"/>
    <w:rsid w:val="00D03BAB"/>
    <w:rsid w:val="00D27C78"/>
    <w:rsid w:val="00D34E40"/>
    <w:rsid w:val="00D400BD"/>
    <w:rsid w:val="00D40F68"/>
    <w:rsid w:val="00D8461A"/>
    <w:rsid w:val="00DA108F"/>
    <w:rsid w:val="00DC1418"/>
    <w:rsid w:val="00DC6CE5"/>
    <w:rsid w:val="00DD2D9C"/>
    <w:rsid w:val="00DE159C"/>
    <w:rsid w:val="00E22851"/>
    <w:rsid w:val="00E45AB3"/>
    <w:rsid w:val="00E57C7E"/>
    <w:rsid w:val="00E7402E"/>
    <w:rsid w:val="00E83CB6"/>
    <w:rsid w:val="00EB4408"/>
    <w:rsid w:val="00ED10A0"/>
    <w:rsid w:val="00EF35E7"/>
    <w:rsid w:val="00EF440B"/>
    <w:rsid w:val="00F4752D"/>
    <w:rsid w:val="00F949C3"/>
    <w:rsid w:val="00F97DD1"/>
    <w:rsid w:val="00FA0A76"/>
    <w:rsid w:val="00FA24BB"/>
    <w:rsid w:val="00FA2E59"/>
    <w:rsid w:val="00FE6099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C997"/>
  <w15:docId w15:val="{3E3556E6-6865-4DBD-8F0D-3F0E45C7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2E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D8461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A362E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757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37CB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7CB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8461A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microsoft-power-bi-completo-d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1003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fhjkkj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Douglas Stein Sabino</cp:lastModifiedBy>
  <cp:revision>17</cp:revision>
  <cp:lastPrinted>2023-12-11T22:32:00Z</cp:lastPrinted>
  <dcterms:created xsi:type="dcterms:W3CDTF">2019-03-12T13:44:00Z</dcterms:created>
  <dcterms:modified xsi:type="dcterms:W3CDTF">2023-12-11T22:48:00Z</dcterms:modified>
</cp:coreProperties>
</file>