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TRABALHO PARA A DISCIPLINA DE </w:t>
        <w:br w:type="textWrapping"/>
        <w:t xml:space="preserve">TÉCNICAS DE PROGRAMAÇÃO DO CURSO DE </w:t>
        <w:br w:type="textWrapping"/>
        <w:t xml:space="preserve">ENGENHARIA DE COMPUTAÇÃO DA UTFPR:  </w:t>
        <w:br w:type="textWrapping"/>
      </w:r>
      <w:r w:rsidDel="00000000" w:rsidR="00000000" w:rsidRPr="00000000">
        <w:rPr>
          <w:i w:val="1"/>
          <w:color w:val="00b050"/>
          <w:rtl w:val="0"/>
        </w:rPr>
        <w:t xml:space="preserve">Scape from Cemitery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Yamasaki Cunha, Segundo Autor</w:t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dcunha@alunos.utfpr.edu.br,pedrotangerino@hotmail.com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Disciplina: </w:t>
      </w:r>
      <w:r w:rsidDel="00000000" w:rsidR="00000000" w:rsidRPr="00000000">
        <w:rPr>
          <w:b w:val="1"/>
          <w:rtl w:val="0"/>
        </w:rPr>
        <w:t xml:space="preserve">Técnicas de Programação – CSE20</w:t>
      </w:r>
      <w:r w:rsidDel="00000000" w:rsidR="00000000" w:rsidRPr="00000000">
        <w:rPr>
          <w:rtl w:val="0"/>
        </w:rPr>
        <w:t xml:space="preserve"> / S73  – Prof. Dr. Jean M. Simão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Departamento Acadêmico de Informática – DAINF </w:t>
      </w:r>
      <w:r w:rsidDel="00000000" w:rsidR="00000000" w:rsidRPr="00000000">
        <w:rPr>
          <w:rtl w:val="0"/>
        </w:rPr>
        <w:t xml:space="preserve">- Campus de Curitiba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Curso Bacharelado em: Engenharia da Computação / Sistemas de Informação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Universidade Tecnológica Federal do Paraná - UTFPR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Avenida Sete de Setembro, 3165 - Curitiba/PR, Brasil - CEP  80230-901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Resumo</w:t>
      </w:r>
      <w:r w:rsidDel="00000000" w:rsidR="00000000" w:rsidRPr="00000000">
        <w:rPr>
          <w:rtl w:val="0"/>
        </w:rPr>
        <w:t xml:space="preserve"> - Um dos requisitos para aprovação na disciplina de Técnicas de Programação é o desenvolvimento de um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, obrigatoriamente no formato de um jogo, para a prática de conceitos e técnicas aprendidos em aula, sobre engenharia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e programação orientada a objetos. O nome escolhido para o jogo é </w:t>
      </w:r>
      <w:r w:rsidDel="00000000" w:rsidR="00000000" w:rsidRPr="00000000">
        <w:rPr>
          <w:i w:val="1"/>
          <w:rtl w:val="0"/>
        </w:rPr>
        <w:t xml:space="preserve">Scape from Cemitery</w:t>
      </w:r>
      <w:r w:rsidDel="00000000" w:rsidR="00000000" w:rsidRPr="00000000">
        <w:rPr>
          <w:rtl w:val="0"/>
        </w:rPr>
        <w:t xml:space="preserve">, e consiste em um jogo de plataforma, </w:t>
      </w:r>
      <w:r w:rsidDel="00000000" w:rsidR="00000000" w:rsidRPr="00000000">
        <w:rPr>
          <w:i w:val="1"/>
          <w:rtl w:val="0"/>
        </w:rPr>
        <w:t xml:space="preserve">side-scroller</w:t>
      </w:r>
      <w:r w:rsidDel="00000000" w:rsidR="00000000" w:rsidRPr="00000000">
        <w:rPr>
          <w:rtl w:val="0"/>
        </w:rPr>
        <w:t xml:space="preserve">, no qual o jogador enfrenta inimigos em dificuldade crescente. O desenvolvimento deste projeto deu-se com base nos requisitos propostos. Como etapa do desenvolvimento, foi utilizada como recurso a modelagem através de um Diagrama de Classes em Linguagem de Modelagem Unificada (em inglês, </w:t>
      </w:r>
      <w:r w:rsidDel="00000000" w:rsidR="00000000" w:rsidRPr="00000000">
        <w:rPr>
          <w:i w:val="1"/>
          <w:rtl w:val="0"/>
        </w:rPr>
        <w:t xml:space="preserve">UML: Unified Modeling Language</w:t>
      </w:r>
      <w:r w:rsidDel="00000000" w:rsidR="00000000" w:rsidRPr="00000000">
        <w:rPr>
          <w:rtl w:val="0"/>
        </w:rPr>
        <w:t xml:space="preserve">), a partir de um exemplo proposto. Com isto, foi realizada a implementação do jogo em si na linguagem de programação C++, fazendo uso de seus recursos de Orientação a Objeto, em particular, os conceitos desta modalidade de programação abordados em aula, como Classe, Objeto, e Relacionamento, além de conceitos avançados (principalmente associados ao conceito de Herança). como Classes Abstratas, Polimorfismo, Gabaritos (</w:t>
      </w:r>
      <w:r w:rsidDel="00000000" w:rsidR="00000000" w:rsidRPr="00000000">
        <w:rPr>
          <w:i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), Persistências de Objetos por Arquivos, Sobrecarga de Operadores, a Biblioteca Padrão de Gabaritos (em inglês, </w:t>
      </w:r>
      <w:r w:rsidDel="00000000" w:rsidR="00000000" w:rsidRPr="00000000">
        <w:rPr>
          <w:i w:val="1"/>
          <w:rtl w:val="0"/>
        </w:rPr>
        <w:t xml:space="preserve">STL: Standard Template Library</w:t>
      </w:r>
      <w:r w:rsidDel="00000000" w:rsidR="00000000" w:rsidRPr="00000000">
        <w:rPr>
          <w:rtl w:val="0"/>
        </w:rPr>
        <w:t xml:space="preserve">), alguns padrões de objetos, como por exemplo, </w:t>
      </w:r>
      <w:r w:rsidDel="00000000" w:rsidR="00000000" w:rsidRPr="00000000">
        <w:rPr>
          <w:i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, uma derivação dos conceitos de </w:t>
      </w:r>
      <w:r w:rsidDel="00000000" w:rsidR="00000000" w:rsidRPr="00000000">
        <w:rPr>
          <w:i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. Finalmente, após a implementação, verificou-se a funcionalidade (bem como o atendimento dos requisitos) do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a partir de testes e do uso do mesmo. Ademais, é importante notar que o objetivo final, o aprendizado das técnicas e conceitos mencionados, foi cumprido.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Palavras-chave ou Expressões-chave:</w:t>
      </w:r>
      <w:r w:rsidDel="00000000" w:rsidR="00000000" w:rsidRPr="00000000">
        <w:rPr>
          <w:rtl w:val="0"/>
        </w:rPr>
        <w:t xml:space="preserve"> Relatório de Desenvolvimento do Projeto para a disciplina de Técnicas de Programação, Programação Orientada a Objetos, Implementação em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contexto deste trabalho é estabelecido pela disciplina de Técnicas de Programação, que aborda como conceito fundamental a Programação Orientada a Objetos. O trabalho é uma forma de aplicar os conceitos teóricos aprendidos em aula, e com o material didático, para efetivamente desenvolver um projeto, o qual deve atender a requisitos relacionados ao aprendizado.</w:t>
      </w:r>
    </w:p>
    <w:p w:rsidR="00000000" w:rsidDel="00000000" w:rsidP="00000000" w:rsidRDefault="00000000" w:rsidRPr="00000000" w14:paraId="00000013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objeto desta aplicação e da implementação,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em formato de jogo, será desenvolvido em etapas pela equipe. Isto envolverá o desenvolvimento de diversas versões do Diagrama de Classes, assim como várias seções da própria implementação computacional. Com isso, haverá também o estudo das técnicas a serem utilizadas, conforme o objetivo do trabalho.</w:t>
      </w:r>
    </w:p>
    <w:p w:rsidR="00000000" w:rsidDel="00000000" w:rsidP="00000000" w:rsidRDefault="00000000" w:rsidRPr="00000000" w14:paraId="00000014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ao método de Engenharia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, foram observados os requisitos, para em seguida estabelecer como se daria a modelagem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que os atendesse. Conforme mencionado no texto acima, isto se deu através do diagrama de classes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UML</w:t>
      </w:r>
      <w:r w:rsidDel="00000000" w:rsidR="00000000" w:rsidRPr="00000000">
        <w:rPr>
          <w:sz w:val="24"/>
          <w:szCs w:val="24"/>
          <w:rtl w:val="0"/>
        </w:rPr>
        <w:t xml:space="preserve">. Após estes dois estágios do ciclo é que houve efetivamente a implementação do jogo em C++ orientado a objetos, e o subsequente uso do software, para fins de testá-lo.</w:t>
      </w:r>
    </w:p>
    <w:p w:rsidR="00000000" w:rsidDel="00000000" w:rsidP="00000000" w:rsidRDefault="00000000" w:rsidRPr="00000000" w14:paraId="00000015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consiste no controle de um personagem arqueiro, controlável, com três tipos de ataques. O jogador enfrentará inimigos do tipo dragão, fantasmas, 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warlock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boss</w:t>
      </w:r>
      <w:r w:rsidDel="00000000" w:rsidR="00000000" w:rsidRPr="00000000">
        <w:rPr>
          <w:sz w:val="24"/>
          <w:szCs w:val="24"/>
          <w:rtl w:val="0"/>
        </w:rPr>
        <w:t xml:space="preserve">), tendo ainda que lidar com três tipos de obstáculos (como qualquer jogo plataforma).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4"/>
          <w:szCs w:val="24"/>
        </w:rPr>
      </w:pPr>
      <w:bookmarkStart w:colFirst="0" w:colLast="0" w:name="_w8fvk130xxyg" w:id="1"/>
      <w:bookmarkEnd w:id="1"/>
      <w:r w:rsidDel="00000000" w:rsidR="00000000" w:rsidRPr="00000000">
        <w:rPr>
          <w:rtl w:val="0"/>
        </w:rPr>
        <w:t xml:space="preserve">EXPLICAÇÃO DO JOGO EM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inicial do jogo (exibida logo após a execução), é exibido um dos menus, o menu principal. Cada menu é composto por botões clicáveis, que servirão tanto para passar para outros menus (com opções mais especializadas), quanto para executar outros tipos de funções específicas.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67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menu principal temos os botões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quit game</w:t>
      </w:r>
      <w:r w:rsidDel="00000000" w:rsidR="00000000" w:rsidRPr="00000000">
        <w:rPr>
          <w:sz w:val="24"/>
          <w:szCs w:val="24"/>
          <w:rtl w:val="0"/>
        </w:rPr>
        <w:t xml:space="preserve"> (o qual fechará a janela do jogo), </w:t>
      </w:r>
      <w:r w:rsidDel="00000000" w:rsidR="00000000" w:rsidRPr="00000000">
        <w:rPr>
          <w:i w:val="1"/>
          <w:sz w:val="24"/>
          <w:szCs w:val="24"/>
          <w:rtl w:val="0"/>
        </w:rPr>
        <w:t xml:space="preserve">load game</w:t>
      </w:r>
      <w:r w:rsidDel="00000000" w:rsidR="00000000" w:rsidRPr="00000000">
        <w:rPr>
          <w:sz w:val="24"/>
          <w:szCs w:val="24"/>
          <w:rtl w:val="0"/>
        </w:rPr>
        <w:t xml:space="preserve"> (função específica de carregar jogada),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highscore</w:t>
      </w:r>
      <w:r w:rsidDel="00000000" w:rsidR="00000000" w:rsidRPr="00000000">
        <w:rPr>
          <w:sz w:val="24"/>
          <w:szCs w:val="24"/>
          <w:rtl w:val="0"/>
        </w:rPr>
        <w:t xml:space="preserve">, que irá levar até outro menu, para que se exiba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ranking</w:t>
      </w:r>
      <w:r w:rsidDel="00000000" w:rsidR="00000000" w:rsidRPr="00000000">
        <w:rPr>
          <w:sz w:val="24"/>
          <w:szCs w:val="24"/>
          <w:rtl w:val="0"/>
        </w:rPr>
        <w:t xml:space="preserve"> (melhores 15 pontuações já obtidas, para os modos de dois jogadores ou de somente 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volta ao menu principal, temos ainda os botões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2 player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1 player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os quais são responsáveis por ativar a presença do 2 jogador, ou jogar apenas como jogador solo, respectivamente. Após selecionar o botão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1 Player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i w:val="1"/>
          <w:sz w:val="24"/>
          <w:szCs w:val="24"/>
          <w:rtl w:val="0"/>
        </w:rPr>
        <w:t xml:space="preserve">2 Player</w:t>
      </w:r>
      <w:r w:rsidDel="00000000" w:rsidR="00000000" w:rsidRPr="00000000">
        <w:rPr>
          <w:sz w:val="24"/>
          <w:szCs w:val="24"/>
          <w:rtl w:val="0"/>
        </w:rPr>
        <w:t xml:space="preserve"> será selecionado um menu para que se registre o dado dos jogadores (nome).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é realizado com a simples digitação dos nomes dos jogadores (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players</w:t>
      </w:r>
      <w:r w:rsidDel="00000000" w:rsidR="00000000" w:rsidRPr="00000000">
        <w:rPr>
          <w:sz w:val="24"/>
          <w:szCs w:val="24"/>
          <w:rtl w:val="0"/>
        </w:rPr>
        <w:t xml:space="preserve">) e apertando a tecla “enter” para confirmar o nome digitado. Após a confirmação do nome de ambos os jogadores (caso o jogador 2 esteja ativo), o jogo seguirá para a próxima tela, que consiste no menu de seleção de fases. Aqui, se poderá escolher a primeira fase (e em seguida jogar a segunda, caso a primeira seja vencida), ou ir direto para a segunda fase (</w:t>
      </w:r>
      <w:r w:rsidDel="00000000" w:rsidR="00000000" w:rsidRPr="00000000">
        <w:rPr>
          <w:i w:val="1"/>
          <w:sz w:val="24"/>
          <w:szCs w:val="24"/>
          <w:rtl w:val="0"/>
        </w:rPr>
        <w:t xml:space="preserve">boss stage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66.92913385826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selecionada uma das fases, o jogo carregará.</w:t>
      </w:r>
    </w:p>
    <w:p w:rsidR="00000000" w:rsidDel="00000000" w:rsidP="00000000" w:rsidRDefault="00000000" w:rsidRPr="00000000" w14:paraId="00000023">
      <w:pPr>
        <w:ind w:firstLine="566.92913385826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controles do personagem são os seguintes: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Jogador 1: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w, a, d (pular, esquerda, e direita, respectivamente), x , c , v (ataque 1, ataque 2, e ataque 3, respectivamente);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Jogador 2: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j, l (pular, esquerda, e direita, respectivamente), b, n, m (ataque 1, ataque 2, e ataque 3, respectivamente).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também a possibilidade de se pausar o jogo  (com a tecla “p”), transitando para a tela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pause</w:t>
      </w:r>
      <w:r w:rsidDel="00000000" w:rsidR="00000000" w:rsidRPr="00000000">
        <w:rPr>
          <w:sz w:val="24"/>
          <w:szCs w:val="24"/>
          <w:rtl w:val="0"/>
        </w:rPr>
        <w:t xml:space="preserve"> que segue a seguir :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tela contém três botões: o primeiro retorna ao jogo, o segundo cumpre a função de salvar a jogada, e o terceiro descarta a jogada atual e retorna ao menu principal.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ataque 1 corresponde a um tiro único, com grande precisão e rapidez.</w:t>
      </w:r>
    </w:p>
    <w:p w:rsidR="00000000" w:rsidDel="00000000" w:rsidP="00000000" w:rsidRDefault="00000000" w:rsidRPr="00000000" w14:paraId="0000002E">
      <w:pPr>
        <w:ind w:firstLine="5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ataque 2 corresponde a um tiro triplo, mas com precisão e velocidade medianas.</w:t>
      </w:r>
    </w:p>
    <w:p w:rsidR="00000000" w:rsidDel="00000000" w:rsidP="00000000" w:rsidRDefault="00000000" w:rsidRPr="00000000" w14:paraId="0000002F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ataque 3 corresponde a um tiro quíntuplo, atirado de forma semi vertical, sofrendo grandes perdas de precisão e velocidade.</w:t>
      </w:r>
    </w:p>
    <w:p w:rsidR="00000000" w:rsidDel="00000000" w:rsidP="00000000" w:rsidRDefault="00000000" w:rsidRPr="00000000" w14:paraId="00000030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conta com um HUD indicativo, contendo o seu nome, quantidade de pontos, e vidas representadas por frascos de poção. Quando vazios, representam ausência de pontos de vida, e quando cheios, o contrário.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primeira fase é simplesmente chegar ao final dela. Nesta fase , o jogador enfrentará inimigos fantasmas, que o perseguem jogador, e conseguem atravessar paredes (no caso de dois jogadores, eles irão perseguir algum dos jogadores, escolhido aleatoriamente).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jogador derrote um fantasma , outro nascerá logo em seguida.</w:t>
      </w:r>
    </w:p>
    <w:p w:rsidR="00000000" w:rsidDel="00000000" w:rsidP="00000000" w:rsidRDefault="00000000" w:rsidRPr="00000000" w14:paraId="00000034">
      <w:pPr>
        <w:ind w:firstLine="566.92913385826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será enfrentado um dragão esqueleto, cujo comportamento é relativamente mais estacionário,  e que possui a habilidade de atirar bolas de fogo em direção ao jogador mais próximo.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566.92913385826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deverá enfrentar obstáculos como espinhos e minas.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receberá dano ao encostar em algum destes objetos (cada um tomará 1 das vidas do jogador), com a mina explodindo e desaparecendo do seu lugar após ser ativada.</w:t>
      </w:r>
    </w:p>
    <w:p w:rsidR="00000000" w:rsidDel="00000000" w:rsidP="00000000" w:rsidRDefault="00000000" w:rsidRPr="00000000" w14:paraId="00000039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progressão do nível é bastante linear (sem bifurcações), e ao chegar no final (passando de um certo ponto do mapa), o próximo nível será carregado e posto para ser jogado.</w:t>
      </w:r>
    </w:p>
    <w:p w:rsidR="00000000" w:rsidDel="00000000" w:rsidP="00000000" w:rsidRDefault="00000000" w:rsidRPr="00000000" w14:paraId="0000003A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segundo nível conta com a presença dos já citados fantasmas, o chefe final (não imediatamente presente), e também de minas espalhadas no objetivo central da fase.</w:t>
      </w:r>
    </w:p>
    <w:p w:rsidR="00000000" w:rsidDel="00000000" w:rsidP="00000000" w:rsidRDefault="00000000" w:rsidRPr="00000000" w14:paraId="0000003B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fase contém uma mecânica única (no contexto do jogo), onde o jogador deve destruir (basta andar por cima) todas as lápides que se encontram espalhadas pela fase para que o boss seja finalmente revelado.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chefe possui 3 ataques: um rápido, um de média velocidade, e outro lento. Ele correrá de qualquer um dos jogadores, e após atingir certa distância, irá conjurar acima da posição de ambos os jogadores suas magias.</w:t>
      </w:r>
    </w:p>
    <w:p w:rsidR="00000000" w:rsidDel="00000000" w:rsidP="00000000" w:rsidRDefault="00000000" w:rsidRPr="00000000" w14:paraId="0000003E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derrotá-lo, é necessário desviar de suas magias, andando enquanto a animação de cada conjuração é feita, para não tomar dano letal, e atirar em suas brechas.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magias são animadas e contam com começo, pico e fim, e somente à partir do pico trarão alguma ameaça ao jogador.</w:t>
      </w:r>
    </w:p>
    <w:p w:rsidR="00000000" w:rsidDel="00000000" w:rsidP="00000000" w:rsidRDefault="00000000" w:rsidRPr="00000000" w14:paraId="00000041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vida de ambos os jogadores (ou somente um) seja reduzida a zero, o nível será dado automaticamente como perdido.</w:t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66.92913385826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jogador derrote o chefe, aparecerá uma tela informando que o jogador venceu.</w:t>
      </w:r>
    </w:p>
    <w:p w:rsidR="00000000" w:rsidDel="00000000" w:rsidP="00000000" w:rsidRDefault="00000000" w:rsidRPr="00000000" w14:paraId="00000044">
      <w:pPr>
        <w:ind w:firstLine="566.92913385826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ambos os casos , a pontuação dos jogadores envolvidos naquela jogada será automaticamente salva ao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ranking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firstLine="566.92913385826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both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DESENVOLVIMENTO DO JOGO NA VERSÃO ORIENTADA A OBJETOS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1. Lista de Requisitos do Jogo e suas Situações.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05"/>
        <w:gridCol w:w="2865"/>
        <w:gridCol w:w="2520"/>
        <w:gridCol w:w="3165"/>
        <w:tblGridChange w:id="0">
          <w:tblGrid>
            <w:gridCol w:w="405"/>
            <w:gridCol w:w="2865"/>
            <w:gridCol w:w="2520"/>
            <w:gridCol w:w="3165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pStyle w:val="Heading5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N.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Heading5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Funcionais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Heading5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Situação </w:t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Heading5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Implementação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Apresentar menu de opções aos usuários do Jogo.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via classe MenuHandler e suas respectivas classes auxiliares, formando uma derivação do Padrão State.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um ou dois jogadores aos usuários do Jogo, sendo que no último caso seria para que os dois joguem de maneira concomitante. 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classe Player cujos objetos são agregados em Principal, e utilizados pela classe Level e suas derivações, a partir da escolha através do menu.</w:t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Disponibilizar ao menos duas fases que podem ser jogadas sequencialmente ou selecionadas.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foi realizado através da classe Level (abstrata) derivando-se em FirstStage e SecondStage (ambas as fases agregadas na principal, a qual utiliza apenas uma por polimorfismo).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três tipos distintos de inimigos (o que pode incluir ‘Chefão’, vide abaixo), sendo que pelo menos um dos inimigos deve ser capaz de lançar projetil contra o(s) jogador(es).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pacote Entidade Abstrata , há uma classe chamada “Enemie” , a qual é abstrata e serve como base para os inimigos presentes no pacote Entidade Concreta, Ghost, Dragon e Warlock.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 cada fase ao menos dois tipos de inimigos com número aleatório de instâncias, podendo ser várias instâncias e sendo pelo menos 5 instâncias por tipo.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criação e instancionamento em sua respectiva lista de inimigos ,única para cada fase.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inimigo “Chefão” na última fase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via classe derivada de Enemie presente no pacote Entidade Concretas chamada de Warlock.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três tipos de obstáculos.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derivação da classe Obstacle (presente no pacote Entidade Abstrata). As classes derivadas são : Mine, Spike, e Tombstone. Todas elas presentes no pacote Entidade Concreta.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em cada fase ao menos dois tipos de obstáculos com número aleatório de instâncias (i.e., objetos) sendo pelo menos 5 instâncias por tipo.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criação e instancionamento em sua respectiva lista de obstáculos, única para cada fase.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representação gráfica de cada instância.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namespace Models. Este namespace contém várias classes terminadas com a palavra “Models” ,que são Singletons individuais contendo sua(s) respectiva(s) texturas. Ex.: ArcherModel contém o Singleton do Jogador.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em cada fase um cenário de jogo com os obstáculos.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agregação dos objetos pertencentes a fase em suas respectivas listas.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colisões entre jogador e inimigos, bem como seus projéteis (em havendo).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classe Body (presente no pacote Abstrato) e Collider (cada fase agrega um Objeto do tipo Collider e este efetua colisões com base em Body)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colisões entre jogador e obstáculos.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classe Body (presente no pacote Abstrato) e Collider (cada fase agrega um Objeto do tipo Collider e este efetua colisões com base em Body)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cadastrar/salvar dados do usuário, manter pontuação durante jogo, salvar pontuação e gerar lista de pontuação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ranking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cumprido: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- Classe MenuNaming.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dados - função savePoints em Level.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Ranking - Classe MenuRanking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Pausar o Jogo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cumprido inclusive via alteração do loop principal de atualização do jogo para a atualização do menu pause (Formado pela classe MenuPause).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Salvar Jogada.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previsto inicialmente e realizado.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realizado pela classe LevelStateHandler. Cada classe derivada de Level agrega um objeto do tipo LevelStateHandler.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da classe principal é composta pela agregação de dois objetos derivados de Level. Um objeto representando o First Stage (primeiro nível) e o segundo representando o SecondStage (segundo nível). Esses dois objetos representam os níveis em si. Serão utilizadas funções internas para carregar suas agregações e composições formando assim as fases.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também agrega dois objetos do tipo Player, representando os jogadores. Esses dois objetos são os dois jogadores propriamente ditos, e serão utilizados e moldados de acordo com as fases. Quando se passa um jogador para uma fase , ela automaticamente o molda em seus parâmetros.A função principal (executar contida na classe principal) , contém dois loops que se alternam , o loop primário do jogo e o loop do menu.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420" cy="246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42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1. UML pasta “Menu”</w:t>
      </w:r>
    </w:p>
    <w:p w:rsidR="00000000" w:rsidDel="00000000" w:rsidP="00000000" w:rsidRDefault="00000000" w:rsidRPr="00000000" w14:paraId="0000009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menu é realizado por uma agregação de um objeto do tipo MenuHandler , composto por uma referência a um menu (MenuBase , utiliza-se polimorfismo para executar cada função). E todos os menus que compõem o jogo , cada menu tem uma função específica e cada um é composto por um conjunto de operações que se resume em comunicar-se com a principal e alterar o estado do jogo.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42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42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2. UML pasta “Input”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também agrega um objeto do tipo EventHandler , o qual em cada atualização do seu loop processa os eventos através de um composite. Cada nó folha , representado à esquerda , contem um comando e interpretação unico , que através de ponteiros na sua classe advindos de sua classe abstrata base realizam a comunicação do input via evento.</w:t>
      </w:r>
    </w:p>
    <w:p w:rsidR="00000000" w:rsidDel="00000000" w:rsidP="00000000" w:rsidRDefault="00000000" w:rsidRPr="00000000" w14:paraId="000000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completa estruturacao se da em 3 niveis , sendo a primeira camada relacionada aos comandos do menu , a segunda aos comandos de movimento do jogador e a terceira os de ataque.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238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238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3. UML pasta “AbstractEntity” e “Corpo”</w:t>
      </w:r>
    </w:p>
    <w:p w:rsidR="00000000" w:rsidDel="00000000" w:rsidP="00000000" w:rsidRDefault="00000000" w:rsidRPr="00000000" w14:paraId="000000A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estruturação das entidades presentes no jogo começa com a classe Entity , uma classe derivada de RectangleShape , esta classe vem do próprio SFML e contém várias funções auxiliares para desenho , texturização , etc.. (estabelece aqui uma premissa que todas as classes derivadas de Entity , serão objetos desenhados). Após isso , herda-se duas classes : DynamicEntity e StaticEntity , essas representam entidades com movimento e sem , respectivamente. A partir dessas , são formadas várias outras classes abstratas a fim de especialização das entidades e o seu agrupamento em listas. Há ainda a pasta corpo contendo as classes Animation e Body , a primeira é responsável por controlar as animações e recortes das Sprites , enquanto a segunda, armazena o corpo do objeto. Para o projeto é importante a separação da representação gráfica e do seu corpo visto que a maioria das texturas utilizadas via Sprite Sheet nao ha correspondencia certeira entre a imagem e o corpo a se utilizar nas colisões. Partindo dessas classes citadas , deriva-se as classes bases para os inimigos (Enemie) e para os obstáculos (Obstacle) e também para os projéteis (Projectile) e também a classe Spell , derivada de Projectile , o qual no futuro irá compor os ataques do chefe.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2. Lista de Conceitos Utilizados e Não Utilizados no Trabalho.</w:t>
      </w:r>
    </w:p>
    <w:p w:rsidR="00000000" w:rsidDel="00000000" w:rsidP="00000000" w:rsidRDefault="00000000" w:rsidRPr="00000000" w14:paraId="000000A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"/>
        <w:tblGridChange w:id="0">
          <w:tblGrid>
            <w:gridCol w:w="6"/>
            <w:gridCol w:w="423"/>
            <w:gridCol w:w="9"/>
            <w:gridCol w:w="5377"/>
            <w:gridCol w:w="9"/>
            <w:gridCol w:w="558"/>
            <w:gridCol w:w="9"/>
            <w:gridCol w:w="2685"/>
            <w:gridCol w:w="1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Conceitos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Onde / O quê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A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Elementares: 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Classes, objetos. &amp;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Atributos (privados), variáveis e constantes. &amp;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Métodos (com e sem retorno).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Todos .h e .cpp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Métodos (com retorno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const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parâmetro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const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 &amp;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Construtores (sem/com parâmetros) e destrutores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Todos .h e .cpp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Classe Principal.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Main.cpp &amp; Principal.h/.cpp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Divisão em .h e .cpp.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desenvolvimento como um todo.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E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Relações de: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Associação direcional. &amp;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Associação bidirecional.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desenvolvimento como um todo.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Agregação via associação. &amp;</w:t>
            </w:r>
          </w:p>
          <w:p w:rsidR="00000000" w:rsidDel="00000000" w:rsidP="00000000" w:rsidRDefault="00000000" w:rsidRPr="00000000" w14:paraId="000000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Agregação propriamente dita.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desenvolvimento como um todo.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Herança elementar. &amp;</w:t>
            </w:r>
          </w:p>
          <w:p w:rsidR="00000000" w:rsidDel="00000000" w:rsidP="00000000" w:rsidRDefault="00000000" w:rsidRPr="00000000" w14:paraId="000001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Herança em diversos níveis.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Listas , Menus , Controllers , Stages, Entidades...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Herança múltipla.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DynamicEntity.h,Obstacle.h,Enemie.h,Player.h,Platform.h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1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Ponteiros, generalizações e exceções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Operador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this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geral, para sets e também referenciamento próprios nos menus (namespaces Menus, compostos pelos .hs e .cpps iniciados com a palavra Menu)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Alocação de memória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&amp;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delete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 todos os instanciamentos em listas, como em Player.cpp e Warlock.cpp assim como em FirstStage.cpp  , SecondStage.cpp, LevelStateHandler.cpp,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Gabaritos/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Templates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criada/adaptados pelos autores (e.g. Listas Encadeadas via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Templates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Classe GenericList. GenericList.h e cpp.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Uso de Tratamento de Exceções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try catch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Classe CompositeController.</w:t>
            </w:r>
          </w:p>
          <w:p w:rsidR="00000000" w:rsidDel="00000000" w:rsidP="00000000" w:rsidRDefault="00000000" w:rsidRPr="00000000" w14:paraId="000001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CompositeController.h e cpp.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3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4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Sobrecarga de: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Construtoras e Métodos.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DynamicEntity.h e Entity.h</w:t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(construtora)  e (métodos) Collider e LevelStateHandler .hs , .cpps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Operadores (2 tipos de operadores pelo menos).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GenericList.h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Persistência de Objetos (via arquivo de texto ou binário)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6">
            <w:pPr>
              <w:pStyle w:val="Heading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Persistência de Objetos.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via texto , Principal.cpp (relativos a suas agregações).</w:t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via texto , LevelStateHandler.cpp (salva os objetos relativos ao nível).</w:t>
            </w:r>
          </w:p>
          <w:p w:rsidR="00000000" w:rsidDel="00000000" w:rsidP="00000000" w:rsidRDefault="00000000" w:rsidRPr="00000000" w14:paraId="0000016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pStyle w:val="Heading4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Persistência de Relacionamento de Objetos.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via texto , LevelStateHandler.cpp e algumas funcoes auxiliares como getBoss() em SecondStage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7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Virtualidade: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Métodos Virtuais.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Controller.h,DynamicEntity.h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Polimorfismo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Principal.cpp (levelref), EventHandler.cpp,MenuHandler.cpp,Collider.cpp,Level.cpp(update &amp; draw), LevelStateHandler.cpp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Métodos Virtuais Puros / Classes Abstratas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Level.h,Enemie.h,DynamicEntity.h,ButtonBase.h,MenuBase.h,Spell.h,Projectile.h.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Coesão e Desacoplamento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Projeto como todo , Destaque para separamento dos eventos via Composite (EventHandler e classes associadas) e dos menus/botões separando em funções mais especificas (MenuHandler e classes associadas).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A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A7">
            <w:pPr>
              <w:pStyle w:val="Heading6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Organizadores e Estáticos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Espaço de Nomes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Namespace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criada pelos autores.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Namespaces: AbstractEntity ,Models , Buttons , Menus , CompController. 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Classes aninhadas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Nested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criada pelos autores.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GenericList.h,MenuRanking.h e cpp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Atributos estáticos e métodos estáticos.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Todas as classes (.hs e .cpps) terminadas em Model.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Uso extensivo de constante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const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parâmetro, retorno, método...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Projeto Como todo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D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D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 Template Library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(STL)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String OO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A classe Pré-definida 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 equivalente. &amp;</w:t>
            </w:r>
          </w:p>
          <w:p w:rsidR="00000000" w:rsidDel="00000000" w:rsidP="00000000" w:rsidRDefault="00000000" w:rsidRPr="00000000" w14:paraId="000001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Vector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e/ou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List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STL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(p/ objetos ou ponteiros de objetos de classes definidos pelos autores)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Vector utilizado nos menus (parametrizados com buttonbase veja MenuBase.h) e list no level.h , parametrizada com Vector2f.</w:t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Também foi utilizada a classe string da stl e ainda string da sfml. Ambas utilizadas para gerenciamento de texto no MenuRanking.h e .cpp , em Level.cpp para o hud. Player.h contém um atributo do tipo string representando o nome,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Pilha, Fila, Bifila, Fila de Prioridade, Conjunto, Multi-Conjunto, Mapa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Multi-Mapa.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map na classe CompositeController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F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Programação concorrente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Threads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(Linhas de Execução) no âmbito da Orientação a Objetos, utilizando Posix, C-Run-Time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Win32API ou afins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Nao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Threads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(Linhas de Execução) no âmbito da Orientação a Objetos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 uso de Mutex, Semáforos,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Troca de mensagens.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5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Nao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0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0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Biblioteca Gráfica / Visual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Funcionalidades Elementares. &amp;</w:t>
            </w:r>
          </w:p>
          <w:p w:rsidR="00000000" w:rsidDel="00000000" w:rsidP="00000000" w:rsidRDefault="00000000" w:rsidRPr="00000000" w14:paraId="000002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Funcionalidades Avançadas como: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tratamento de colisões 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duplo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buffer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Tratamento de colisões (Collider.cpp) , alocação de texturas (arquivos com nomes terminados em Model), o sfml por padrão utiliza duplo buffer.</w:t>
            </w:r>
          </w:p>
        </w:tc>
      </w:tr>
      <w:tr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Programação orientada e evento em algum ambiente gráfico. </w:t>
            </w:r>
          </w:p>
          <w:p w:rsidR="00000000" w:rsidDel="00000000" w:rsidP="00000000" w:rsidRDefault="00000000" w:rsidRPr="00000000" w14:paraId="000002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- RAD – Rapid Application Development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(Objetos gráficos como formulários, botões etc).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 controle via composite trabalha diretamente com os eventos do sfml.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Interdisciplinaridades por meio da utilização de Conceitos de Matemática e/ou Física.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Ensino Médio.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Ensino Superior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0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Rotação das flechas (Arrow.cpp), colisão (checkCollision em Collider.cpp). InsertionSort em MenuRanking.cpp</w:t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4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4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Engenharia de Software</w:t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Compreensão, melhoria e rastreabilidade de cumprimento de requisitos. &amp;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Diagrama de Classes em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UML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Uso efetivo (quiçá) intensivo de padrões de projeto (particularmente GOF).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Composite (EventHandler.h e .cpp e associadas) , derivação de State (MenuHandler.h e .cpp e associadas) e Singletons (finais em Models.h e cpp).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Testes a luz da Tabela de Requisitos e do Diagrama de Classes.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27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7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Execução de Projeto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Controle de versão de modelos e códigos automatizado (via SVN e/ou afins)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manual (via cópias manuais). &amp;</w:t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- Uso de alguma forma de cópia de segurança (backup).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Controle feito pelo github.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Reuniões com o professor para acompanhamento do andamento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Apenas feita uma reunião em sala de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Reuniões com monitor da disciplina para acompanhamento do andamento do projeto.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Feito apenas uma reunião presencial e retirada de dúvidas no email do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Revisão do trabalho escrito de outra equipe e vice-versa.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DISCUSSÃO E CONCLUSÕES</w:t>
      </w:r>
    </w:p>
    <w:p w:rsidR="00000000" w:rsidDel="00000000" w:rsidP="00000000" w:rsidRDefault="00000000" w:rsidRPr="00000000" w14:paraId="000002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composicao deste trabalho (Jogo em C++) representa uma grandiosa tarefa , tanto em tamanho quanto em valor de aprendizado. Se utilizado uma análise superficial do problema e de suas principais interações , sem uma devida modelagem , compreensão dos requisitos ( assim como se programa em materiais da universidade anteriores a esta) e técnicas relacionadas a orientação de objeto;  A tarefa escala para um patamar de dificuldade muito superior e de forma desnecessária. A facilidade de interpretação e entendimento espacial do programa ,via UML, que a orientação de objetos proporciona é imensurável em relação ao seu custo inicial de uma implementação mais técnica , complexa e árdua. Diferente da programação habitual, a complexidade escalada da orientação a objetos visa esclarecer detalhes e deixar a programação mais fluida e mais clara. A principal vantagem observada no desenvolvimento deste trabalho foi : a possibilidade de se mudar partes do código, via encapsulamento , sem mexer em grandes blocos de comandos.</w:t>
      </w:r>
    </w:p>
    <w:p w:rsidR="00000000" w:rsidDel="00000000" w:rsidP="00000000" w:rsidRDefault="00000000" w:rsidRPr="00000000" w14:paraId="000002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DIVISÃO DO TRABALHO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4. Lista de Atividades e Responsáveis.</w:t>
      </w:r>
    </w:p>
    <w:p w:rsidR="00000000" w:rsidDel="00000000" w:rsidP="00000000" w:rsidRDefault="00000000" w:rsidRPr="00000000" w14:paraId="000002B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Douglas e 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Douglas e 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Programação em 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Douglas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Escrita  &amp;  Revisão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Douglas</w:t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/>
      <w:pgMar w:bottom="1440" w:top="1418" w:left="1417.3228346456694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color w:val="0000ff"/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