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38" w:rsidRDefault="00955638"/>
    <w:p w:rsidR="00955638" w:rsidRDefault="00955638"/>
    <w:p w:rsidR="00955638" w:rsidRDefault="00955638">
      <w:r>
        <w:t xml:space="preserve">Prepare a Java program using the </w:t>
      </w:r>
      <w:proofErr w:type="spellStart"/>
      <w:r>
        <w:t>InetAddress</w:t>
      </w:r>
      <w:proofErr w:type="spellEnd"/>
      <w:r>
        <w:t xml:space="preserve"> class that looks like the </w:t>
      </w:r>
      <w:proofErr w:type="spellStart"/>
      <w:r>
        <w:t>screenprint</w:t>
      </w:r>
      <w:proofErr w:type="spellEnd"/>
      <w:r>
        <w:t xml:space="preserve"> below and that accepts a dotted quad IP address and returns a Symbolic name </w:t>
      </w:r>
    </w:p>
    <w:p w:rsidR="00955638" w:rsidRDefault="00955638">
      <w:r>
        <w:t>And accepts a symbolic name and returns a dotted quad IP address</w:t>
      </w:r>
    </w:p>
    <w:p w:rsidR="00955638" w:rsidRDefault="00955638">
      <w:r>
        <w:t>It should work both ways.</w:t>
      </w:r>
    </w:p>
    <w:p w:rsidR="00955638" w:rsidRDefault="00955638">
      <w:bookmarkStart w:id="0" w:name="_GoBack"/>
      <w:bookmarkEnd w:id="0"/>
      <w:r>
        <w:t xml:space="preserve">It requires an exploration and understanding of the </w:t>
      </w:r>
      <w:proofErr w:type="spellStart"/>
      <w:r>
        <w:t>InetAddress</w:t>
      </w:r>
      <w:proofErr w:type="spellEnd"/>
      <w:r>
        <w:t xml:space="preserve"> class</w:t>
      </w:r>
    </w:p>
    <w:p w:rsidR="006473C7" w:rsidRDefault="00D17C1D">
      <w:r>
        <w:rPr>
          <w:noProof/>
        </w:rPr>
        <w:drawing>
          <wp:inline distT="0" distB="0" distL="0" distR="0" wp14:anchorId="66D744DC" wp14:editId="6935932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1D"/>
    <w:rsid w:val="00616438"/>
    <w:rsid w:val="006473C7"/>
    <w:rsid w:val="00850D69"/>
    <w:rsid w:val="00955638"/>
    <w:rsid w:val="00D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Robert Peslak</dc:creator>
  <cp:lastModifiedBy>arp14</cp:lastModifiedBy>
  <cp:revision>2</cp:revision>
  <dcterms:created xsi:type="dcterms:W3CDTF">2013-09-10T01:19:00Z</dcterms:created>
  <dcterms:modified xsi:type="dcterms:W3CDTF">2013-09-10T01:19:00Z</dcterms:modified>
</cp:coreProperties>
</file>