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8622F" w14:textId="66C78B73" w:rsidR="00982E87" w:rsidRDefault="005A37AC" w:rsidP="00982E87">
      <w:pPr>
        <w:pStyle w:val="Heading1"/>
      </w:pPr>
      <w:r>
        <w:t>Classification</w:t>
      </w:r>
      <w:r w:rsidR="00C76487">
        <w:t xml:space="preserve"> of m</w:t>
      </w:r>
      <w:r w:rsidR="00982E87">
        <w:t>emory system</w:t>
      </w:r>
      <w:r w:rsidR="00DC6F2F">
        <w:t>s</w:t>
      </w:r>
    </w:p>
    <w:p w14:paraId="566ACCD4" w14:textId="2BD952A3" w:rsidR="00F21F14" w:rsidRPr="00AD6926" w:rsidRDefault="00F21F14" w:rsidP="00F21F14">
      <w:pPr>
        <w:pStyle w:val="Heading2"/>
        <w:rPr>
          <w:lang w:val="en-US"/>
        </w:rPr>
      </w:pPr>
      <w:r w:rsidRPr="00AD6926">
        <w:rPr>
          <w:lang w:val="en-US"/>
        </w:rPr>
        <w:t>DT profile</w:t>
      </w:r>
    </w:p>
    <w:p w14:paraId="5A40CF62" w14:textId="60411D21" w:rsidR="00F21F14" w:rsidRDefault="00F21F14" w:rsidP="00F21F14">
      <w:r w:rsidRPr="00AD6926">
        <w:t xml:space="preserve">The classification of a </w:t>
      </w:r>
      <w:r>
        <w:t xml:space="preserve">memory system can be made in </w:t>
      </w:r>
      <w:r w:rsidR="00CC6EA3">
        <w:t>two</w:t>
      </w:r>
      <w:r>
        <w:t xml:space="preserve"> broad categories:</w:t>
      </w:r>
    </w:p>
    <w:p w14:paraId="0360D1CD" w14:textId="08E2242E" w:rsidR="00F21F14" w:rsidRDefault="00F21F14" w:rsidP="00F21F14">
      <w:pPr>
        <w:pStyle w:val="ListParagraph"/>
        <w:numPr>
          <w:ilvl w:val="0"/>
          <w:numId w:val="25"/>
        </w:numPr>
      </w:pPr>
      <w:r>
        <w:t xml:space="preserve">the data type </w:t>
      </w:r>
      <w:bookmarkStart w:id="0" w:name="_Hlk79992859"/>
      <w:r>
        <w:t>the memory image</w:t>
      </w:r>
      <w:r w:rsidR="00CC6EA3">
        <w:t xml:space="preserve"> uses to connect with others</w:t>
      </w:r>
      <w:r>
        <w:t>,</w:t>
      </w:r>
      <w:r w:rsidR="00CC6EA3" w:rsidRPr="00CC6EA3">
        <w:t xml:space="preserve"> </w:t>
      </w:r>
      <w:r w:rsidR="00CC6EA3">
        <w:t>and</w:t>
      </w:r>
    </w:p>
    <w:bookmarkEnd w:id="0"/>
    <w:p w14:paraId="345D47DE" w14:textId="3D37CDFA" w:rsidR="00F21F14" w:rsidRDefault="00F21F14" w:rsidP="00F21F14">
      <w:pPr>
        <w:pStyle w:val="ListParagraph"/>
        <w:numPr>
          <w:ilvl w:val="0"/>
          <w:numId w:val="25"/>
        </w:numPr>
      </w:pPr>
      <w:r>
        <w:t>the traversal style</w:t>
      </w:r>
      <w:r w:rsidR="00CC6EA3">
        <w:t>.</w:t>
      </w:r>
    </w:p>
    <w:p w14:paraId="02C46B73" w14:textId="3D2F5662" w:rsidR="00F21F14" w:rsidRPr="008F13C1" w:rsidRDefault="00F21F14" w:rsidP="00F21F14">
      <w:pPr>
        <w:pStyle w:val="Heading2"/>
        <w:rPr>
          <w:lang w:val="en-US"/>
        </w:rPr>
      </w:pPr>
      <w:bookmarkStart w:id="1" w:name="_Hlk79992762"/>
      <w:r w:rsidRPr="008F13C1">
        <w:rPr>
          <w:lang w:val="en-US"/>
        </w:rPr>
        <w:t xml:space="preserve">Data type </w:t>
      </w:r>
      <w:r w:rsidR="00CC6EA3">
        <w:rPr>
          <w:lang w:val="en-US"/>
        </w:rPr>
        <w:t>connector</w:t>
      </w:r>
    </w:p>
    <w:p w14:paraId="445ADFA3" w14:textId="7A98134F" w:rsidR="00F21F14" w:rsidRPr="00AD6926" w:rsidRDefault="00F21F14" w:rsidP="00F21F14">
      <w:r>
        <w:t>Each type of memory system builds a stored memory</w:t>
      </w:r>
      <w:r w:rsidR="00CC6EA3">
        <w:t xml:space="preserve"> structure</w:t>
      </w:r>
      <w:r>
        <w:t xml:space="preserve"> from many data types. </w:t>
      </w:r>
      <w:r w:rsidR="00CC6EA3">
        <w:t>But</w:t>
      </w:r>
      <w:r>
        <w:t xml:space="preserve"> </w:t>
      </w:r>
      <w:r w:rsidR="00CC6EA3">
        <w:t>in</w:t>
      </w:r>
      <w:r>
        <w:t xml:space="preserve"> </w:t>
      </w:r>
      <w:r w:rsidR="00CC6EA3">
        <w:t xml:space="preserve">each </w:t>
      </w:r>
      <w:r>
        <w:t xml:space="preserve">system, </w:t>
      </w:r>
      <w:r w:rsidR="00CC6EA3">
        <w:t>one data type</w:t>
      </w:r>
      <w:r>
        <w:t xml:space="preserve"> </w:t>
      </w:r>
      <w:r w:rsidR="00CC6EA3">
        <w:t>is used to be a connector between the visual sentences. The narrative type carries the type along through multiple visual images. The peg system is indexed on an ordered set of a particular data type</w:t>
      </w:r>
      <w:r w:rsidR="003F39F7">
        <w:t xml:space="preserve"> with a selected rule such as alphabetic, numeric, or a custom one.</w:t>
      </w:r>
    </w:p>
    <w:bookmarkEnd w:id="1"/>
    <w:p w14:paraId="0D97F13E" w14:textId="6123CA8F" w:rsidR="00BD1FCE" w:rsidRDefault="00BD1FCE" w:rsidP="00BD1FCE">
      <w:pPr>
        <w:pStyle w:val="Heading2"/>
        <w:rPr>
          <w:lang w:val="en-US"/>
        </w:rPr>
      </w:pPr>
      <w:r w:rsidRPr="00680322">
        <w:rPr>
          <w:lang w:val="en-US"/>
        </w:rPr>
        <w:t>Traversal</w:t>
      </w:r>
      <w:r w:rsidR="00F90F7C">
        <w:rPr>
          <w:lang w:val="en-US"/>
        </w:rPr>
        <w:t xml:space="preserve"> style</w:t>
      </w:r>
    </w:p>
    <w:p w14:paraId="5C05740D" w14:textId="33AE7F77" w:rsidR="00C03EDD" w:rsidRDefault="00C03EDD" w:rsidP="00C03EDD">
      <w:r>
        <w:t xml:space="preserve">Traversal is a method by which you can make sure that all images in a related group will be recollected in order as they were stored. It is an ordered path from one memory image to another. </w:t>
      </w:r>
    </w:p>
    <w:p w14:paraId="31AFBC49" w14:textId="778C4E39" w:rsidR="00E55269" w:rsidRDefault="00E55269" w:rsidP="00E55269">
      <w:r>
        <w:t>T</w:t>
      </w:r>
      <w:r w:rsidR="00C03EDD">
        <w:t>here are t</w:t>
      </w:r>
      <w:r>
        <w:t xml:space="preserve">hree types of </w:t>
      </w:r>
      <w:r w:rsidR="00C03EDD">
        <w:t>traversals</w:t>
      </w:r>
      <w:r>
        <w:t>:</w:t>
      </w:r>
    </w:p>
    <w:p w14:paraId="01909DEF" w14:textId="645DAFF3" w:rsidR="00E55269" w:rsidRDefault="00E55269" w:rsidP="00E55269">
      <w:pPr>
        <w:pStyle w:val="ListParagraph"/>
        <w:numPr>
          <w:ilvl w:val="0"/>
          <w:numId w:val="24"/>
        </w:numPr>
      </w:pPr>
      <w:r>
        <w:t>no traversal (each memory image is independent)</w:t>
      </w:r>
    </w:p>
    <w:p w14:paraId="110396E6" w14:textId="504AC151" w:rsidR="00E55269" w:rsidRDefault="00E55269" w:rsidP="00E55269">
      <w:pPr>
        <w:pStyle w:val="ListParagraph"/>
        <w:numPr>
          <w:ilvl w:val="0"/>
          <w:numId w:val="24"/>
        </w:numPr>
      </w:pPr>
      <w:r>
        <w:t>narrative</w:t>
      </w:r>
      <w:r w:rsidR="006E324A">
        <w:t xml:space="preserve"> traversal</w:t>
      </w:r>
      <w:r>
        <w:t xml:space="preserve"> (each memory image depends on the previous memory image)</w:t>
      </w:r>
    </w:p>
    <w:p w14:paraId="07281A6B" w14:textId="79685184" w:rsidR="00E55269" w:rsidRDefault="00E55269" w:rsidP="00E55269">
      <w:pPr>
        <w:pStyle w:val="ListParagraph"/>
        <w:numPr>
          <w:ilvl w:val="0"/>
          <w:numId w:val="24"/>
        </w:numPr>
      </w:pPr>
      <w:r>
        <w:t>rule</w:t>
      </w:r>
      <w:r w:rsidR="006E324A">
        <w:t xml:space="preserve"> traversal</w:t>
      </w:r>
      <w:r>
        <w:t xml:space="preserve"> (each memory image is ordered by a </w:t>
      </w:r>
      <w:r w:rsidR="00FF0084">
        <w:t>memory image component</w:t>
      </w:r>
      <w:r>
        <w:t xml:space="preserve"> rule)</w:t>
      </w:r>
    </w:p>
    <w:p w14:paraId="485CC568" w14:textId="0F169247" w:rsidR="00C03EDD" w:rsidRDefault="00C03EDD" w:rsidP="00C03EDD">
      <w:r>
        <w:t xml:space="preserve">If there is </w:t>
      </w:r>
      <w:r w:rsidRPr="008D2D1F">
        <w:rPr>
          <w:b/>
          <w:bCs/>
        </w:rPr>
        <w:t xml:space="preserve">no </w:t>
      </w:r>
      <w:r w:rsidR="008D2D1F" w:rsidRPr="008D2D1F">
        <w:rPr>
          <w:b/>
          <w:bCs/>
        </w:rPr>
        <w:t>ordering</w:t>
      </w:r>
      <w:r w:rsidR="008D2D1F">
        <w:t xml:space="preserve"> of memory images</w:t>
      </w:r>
      <w:r>
        <w:t xml:space="preserve">, then each memory image would be retrieved independently from any other memory image much like a dictionary is used to look up word definitions. Even though it is ordered, the word that follows is neither useful or in any way associated with the previous </w:t>
      </w:r>
      <w:proofErr w:type="gramStart"/>
      <w:r>
        <w:t>word</w:t>
      </w:r>
      <w:proofErr w:type="gramEnd"/>
      <w:r>
        <w:t xml:space="preserve"> and no one would be interested in knowing all the words that start with a certain letter (at least someone disinterested in pushing the limits of a mnemonic system).</w:t>
      </w:r>
    </w:p>
    <w:p w14:paraId="18B9976A" w14:textId="1124D2EA" w:rsidR="00FC7DDF" w:rsidRDefault="00FC7DDF" w:rsidP="000A72E5">
      <w:r>
        <w:t xml:space="preserve">The </w:t>
      </w:r>
      <w:r w:rsidR="00937F30" w:rsidRPr="008D2D1F">
        <w:rPr>
          <w:b/>
          <w:bCs/>
        </w:rPr>
        <w:t>narrative</w:t>
      </w:r>
      <w:r w:rsidR="008D2D1F">
        <w:rPr>
          <w:b/>
          <w:bCs/>
        </w:rPr>
        <w:t xml:space="preserve"> traversal</w:t>
      </w:r>
      <w:r w:rsidR="00937F30">
        <w:t xml:space="preserve"> is a way to connect one memory image to the next by creating some imaginative logic that associates the two commonly found in literature and performing arts. The first memory image could be considered a key to the following value of a memory image. But then the value becomes a key to the next memory image. This system is sometimes referred to as a </w:t>
      </w:r>
      <w:r w:rsidR="0073364F">
        <w:t>doubly linked</w:t>
      </w:r>
      <w:r w:rsidR="00937F30">
        <w:t xml:space="preserve"> list for the ability to traverse forwards and backwards in the chain.</w:t>
      </w:r>
    </w:p>
    <w:p w14:paraId="0D6DAA8D" w14:textId="7EB0AFF1" w:rsidR="00937F30" w:rsidRPr="00E55269" w:rsidRDefault="00937F30" w:rsidP="000A72E5">
      <w:r>
        <w:t xml:space="preserve">The </w:t>
      </w:r>
      <w:r w:rsidRPr="008D2D1F">
        <w:rPr>
          <w:b/>
          <w:bCs/>
        </w:rPr>
        <w:t>rule traversal</w:t>
      </w:r>
      <w:r w:rsidR="0073364F">
        <w:t xml:space="preserve"> method</w:t>
      </w:r>
      <w:r>
        <w:t xml:space="preserve"> uses </w:t>
      </w:r>
      <w:r w:rsidR="0073364F">
        <w:t>a</w:t>
      </w:r>
      <w:r>
        <w:t xml:space="preserve"> </w:t>
      </w:r>
      <w:r w:rsidR="0073364F">
        <w:t>pre-selected</w:t>
      </w:r>
      <w:r>
        <w:t xml:space="preserve"> set of memory images to which memory images can be associate to.</w:t>
      </w:r>
      <w:r w:rsidR="0073364F">
        <w:t xml:space="preserve"> Any kind of data type can be used if the order is followed consistently so that the images can all be covered when being traversed.</w:t>
      </w:r>
      <w:r w:rsidR="00943997">
        <w:t xml:space="preserve"> Traversal rules are unique to each type of memory system.</w:t>
      </w:r>
    </w:p>
    <w:p w14:paraId="5EC507F4" w14:textId="5872A548" w:rsidR="00A94104" w:rsidRDefault="0052598A" w:rsidP="00A94104">
      <w:pPr>
        <w:pStyle w:val="Heading1"/>
      </w:pPr>
      <w:r>
        <w:t>Visual m</w:t>
      </w:r>
      <w:r w:rsidR="00A94104" w:rsidRPr="00A94104">
        <w:t>emory systems</w:t>
      </w:r>
      <w:r w:rsidR="00082B52">
        <w:t xml:space="preserve"> summary</w:t>
      </w:r>
    </w:p>
    <w:p w14:paraId="38FC42F8" w14:textId="3B58A62A" w:rsidR="00736D7C" w:rsidRPr="00C44895" w:rsidRDefault="003E745F" w:rsidP="00736D7C">
      <w:pPr>
        <w:pStyle w:val="Heading2"/>
        <w:rPr>
          <w:lang w:val="en-US"/>
        </w:rPr>
      </w:pPr>
      <w:r>
        <w:rPr>
          <w:lang w:val="en-US"/>
        </w:rPr>
        <w:t>I</w:t>
      </w:r>
      <w:r w:rsidR="00736D7C">
        <w:rPr>
          <w:lang w:val="en-US"/>
        </w:rPr>
        <w:t xml:space="preserve">mage </w:t>
      </w:r>
      <w:r w:rsidR="00F97F1E">
        <w:rPr>
          <w:lang w:val="en-US"/>
        </w:rPr>
        <w:t>data types</w:t>
      </w:r>
      <w:r w:rsidR="00736D7C">
        <w:rPr>
          <w:lang w:val="en-US"/>
        </w:rPr>
        <w:t xml:space="preserve"> </w:t>
      </w:r>
      <w:r w:rsidR="00736D7C" w:rsidRPr="00C44895">
        <w:rPr>
          <w:lang w:val="en-US"/>
        </w:rPr>
        <w:t>(SEA-IT)</w:t>
      </w:r>
    </w:p>
    <w:p w14:paraId="40A1E6EE" w14:textId="506A7A85" w:rsidR="00736D7C" w:rsidRDefault="00736D7C" w:rsidP="00736D7C">
      <w:pPr>
        <w:pStyle w:val="ListParagraph"/>
        <w:numPr>
          <w:ilvl w:val="0"/>
          <w:numId w:val="5"/>
        </w:numPr>
      </w:pPr>
      <w:r w:rsidRPr="00434F5A">
        <w:rPr>
          <w:b/>
          <w:bCs/>
        </w:rPr>
        <w:t>Subject</w:t>
      </w:r>
      <w:r>
        <w:t xml:space="preserve"> (person, group, organization, role, living thing, fictional character)</w:t>
      </w:r>
      <w:r w:rsidR="006327E8">
        <w:t>.</w:t>
      </w:r>
    </w:p>
    <w:p w14:paraId="1E251334" w14:textId="1290EC14" w:rsidR="00736D7C" w:rsidRDefault="00247A35" w:rsidP="00AB49E5">
      <w:pPr>
        <w:pStyle w:val="ListParagraph"/>
        <w:numPr>
          <w:ilvl w:val="0"/>
          <w:numId w:val="5"/>
        </w:numPr>
      </w:pPr>
      <w:r>
        <w:rPr>
          <w:b/>
          <w:bCs/>
        </w:rPr>
        <w:t xml:space="preserve">Elaborations </w:t>
      </w:r>
      <w:r>
        <w:t>added</w:t>
      </w:r>
      <w:r w:rsidR="009F7E8E">
        <w:t xml:space="preserve"> to the </w:t>
      </w:r>
      <w:r w:rsidR="009F7E8E" w:rsidRPr="00507900">
        <w:rPr>
          <w:b/>
          <w:bCs/>
        </w:rPr>
        <w:t>subject</w:t>
      </w:r>
      <w:r w:rsidR="00736D7C">
        <w:t xml:space="preserve"> (tools, costume, expression, shape</w:t>
      </w:r>
      <w:r w:rsidR="00927ED8">
        <w:t>, size, body features</w:t>
      </w:r>
      <w:r w:rsidR="00D276D3">
        <w:t>, superpowers</w:t>
      </w:r>
      <w:r w:rsidR="00AB49E5" w:rsidRPr="00AB49E5">
        <w:t xml:space="preserve">), the </w:t>
      </w:r>
      <w:r w:rsidR="00AB49E5" w:rsidRPr="00AB49E5">
        <w:rPr>
          <w:b/>
          <w:bCs/>
        </w:rPr>
        <w:t>action</w:t>
      </w:r>
      <w:r w:rsidR="00AB49E5" w:rsidRPr="00AB49E5">
        <w:t xml:space="preserve"> (speed, scope, severity, associated emotion, associated item)</w:t>
      </w:r>
      <w:r w:rsidR="00BD4649">
        <w:t xml:space="preserve">, the </w:t>
      </w:r>
      <w:r w:rsidR="00BD4649" w:rsidRPr="00BD4649">
        <w:rPr>
          <w:b/>
          <w:bCs/>
        </w:rPr>
        <w:t>item</w:t>
      </w:r>
      <w:r w:rsidR="00BD4649">
        <w:t xml:space="preserve"> (texture, size, color), </w:t>
      </w:r>
      <w:r w:rsidR="00507900" w:rsidRPr="00BD4649">
        <w:t>or</w:t>
      </w:r>
      <w:r w:rsidR="00507900">
        <w:t xml:space="preserve"> the </w:t>
      </w:r>
      <w:r w:rsidR="00507900" w:rsidRPr="00507900">
        <w:rPr>
          <w:b/>
          <w:bCs/>
        </w:rPr>
        <w:t>terrain</w:t>
      </w:r>
      <w:r w:rsidR="00507900">
        <w:t xml:space="preserve"> (weather, plants, animals, time, </w:t>
      </w:r>
      <w:r w:rsidR="00143B14">
        <w:t xml:space="preserve">water and </w:t>
      </w:r>
      <w:r w:rsidR="00507900">
        <w:t>geologic features</w:t>
      </w:r>
      <w:r w:rsidR="00143B14">
        <w:t>, domiciles</w:t>
      </w:r>
      <w:r w:rsidR="00507900">
        <w:t>).</w:t>
      </w:r>
    </w:p>
    <w:p w14:paraId="0F5E6419" w14:textId="4323B1ED" w:rsidR="00736D7C" w:rsidRDefault="00736D7C" w:rsidP="00E30FBC">
      <w:pPr>
        <w:pStyle w:val="ListParagraph"/>
        <w:numPr>
          <w:ilvl w:val="0"/>
          <w:numId w:val="5"/>
        </w:numPr>
      </w:pPr>
      <w:r w:rsidRPr="00434F5A">
        <w:rPr>
          <w:b/>
          <w:bCs/>
        </w:rPr>
        <w:t>Action</w:t>
      </w:r>
      <w:r>
        <w:t xml:space="preserve"> (a </w:t>
      </w:r>
      <w:r w:rsidR="00E30FBC" w:rsidRPr="00E30FBC">
        <w:t>strong verb causing an effect on the item</w:t>
      </w:r>
      <w:r>
        <w:t>)</w:t>
      </w:r>
      <w:r w:rsidR="006327E8">
        <w:t>.</w:t>
      </w:r>
    </w:p>
    <w:p w14:paraId="3332BB05" w14:textId="03B6E0D8" w:rsidR="00736D7C" w:rsidRDefault="00B06CEA" w:rsidP="00736D7C">
      <w:pPr>
        <w:pStyle w:val="ListParagraph"/>
        <w:numPr>
          <w:ilvl w:val="0"/>
          <w:numId w:val="5"/>
        </w:numPr>
      </w:pPr>
      <w:r w:rsidRPr="00B06CEA">
        <w:rPr>
          <w:b/>
          <w:bCs/>
        </w:rPr>
        <w:t>I</w:t>
      </w:r>
      <w:r w:rsidR="00736D7C" w:rsidRPr="00B06CEA">
        <w:rPr>
          <w:b/>
          <w:bCs/>
        </w:rPr>
        <w:t>tems</w:t>
      </w:r>
      <w:r w:rsidR="009F7E8E">
        <w:t xml:space="preserve"> being acted on</w:t>
      </w:r>
      <w:r>
        <w:t xml:space="preserve"> that are preferably animated but can be inanimate.</w:t>
      </w:r>
    </w:p>
    <w:p w14:paraId="3C3D818A" w14:textId="5AAE38DF" w:rsidR="00736D7C" w:rsidRDefault="009F7E8E" w:rsidP="00736D7C">
      <w:pPr>
        <w:pStyle w:val="ListParagraph"/>
        <w:numPr>
          <w:ilvl w:val="0"/>
          <w:numId w:val="5"/>
        </w:numPr>
      </w:pPr>
      <w:r w:rsidRPr="00434F5A">
        <w:rPr>
          <w:b/>
          <w:bCs/>
        </w:rPr>
        <w:t>T</w:t>
      </w:r>
      <w:r w:rsidR="00736D7C" w:rsidRPr="00434F5A">
        <w:rPr>
          <w:b/>
          <w:bCs/>
        </w:rPr>
        <w:t>errain</w:t>
      </w:r>
      <w:r>
        <w:t xml:space="preserve"> or locatio</w:t>
      </w:r>
      <w:r w:rsidR="00B05C3A">
        <w:t>n</w:t>
      </w:r>
      <w:r>
        <w:t>.</w:t>
      </w:r>
    </w:p>
    <w:p w14:paraId="1E9F52FE" w14:textId="24BD4A66" w:rsidR="00736D7C" w:rsidRDefault="00736D7C" w:rsidP="00736D7C">
      <w:r>
        <w:t xml:space="preserve">Using all five memory image components creates a vivid image more easily remembered. It can also be called a </w:t>
      </w:r>
      <w:r w:rsidRPr="009D446B">
        <w:rPr>
          <w:b/>
          <w:bCs/>
        </w:rPr>
        <w:t>visual sentence</w:t>
      </w:r>
      <w:r>
        <w:t xml:space="preserve"> since it is directly related to the construction of a sentence in English. An association from a memory image can be made to any part of the visual sentence. </w:t>
      </w:r>
      <w:r w:rsidR="000E6511">
        <w:t xml:space="preserve">But the tie to a subject, its </w:t>
      </w:r>
      <w:r w:rsidR="00247A35">
        <w:t>elaborations</w:t>
      </w:r>
      <w:r w:rsidR="000E6511">
        <w:t>, or its action is usually tied to all three.</w:t>
      </w:r>
    </w:p>
    <w:p w14:paraId="613F952A" w14:textId="77777777" w:rsidR="00736D7C" w:rsidRDefault="00736D7C" w:rsidP="00736D7C">
      <w:r>
        <w:lastRenderedPageBreak/>
        <w:t xml:space="preserve">The simpler the system is, the less components are used. Systems that associate consistently with a component are anchored to that data type or sometimes a rule is used to provide anchor guidance. </w:t>
      </w:r>
    </w:p>
    <w:p w14:paraId="1A335305" w14:textId="5D235513" w:rsidR="0008527F" w:rsidRPr="002453D5" w:rsidRDefault="00736D7C" w:rsidP="00143B14">
      <w:r>
        <w:t>Some data types may evolve to be other data types depending on the need of the memory image. Inanimate objects are easily animated to be subjects and even a location can spring forth a type of character to activate a memory image.</w:t>
      </w:r>
    </w:p>
    <w:p w14:paraId="4B8E5C67" w14:textId="7ECF64BD" w:rsidR="0008527F" w:rsidRDefault="0052598A" w:rsidP="0008527F">
      <w:pPr>
        <w:pStyle w:val="Heading2"/>
        <w:rPr>
          <w:lang w:val="en-US"/>
        </w:rPr>
      </w:pPr>
      <w:r w:rsidRPr="00630E3D">
        <w:rPr>
          <w:lang w:val="en-US"/>
        </w:rPr>
        <w:t>Visual system</w:t>
      </w:r>
      <w:r w:rsidR="00DF68AA">
        <w:rPr>
          <w:lang w:val="en-US"/>
        </w:rPr>
        <w:t>s</w:t>
      </w:r>
      <w:r w:rsidR="00D03105">
        <w:rPr>
          <w:lang w:val="en-US"/>
        </w:rPr>
        <w:t xml:space="preserve"> by </w:t>
      </w:r>
      <w:r w:rsidR="00AD6926">
        <w:rPr>
          <w:lang w:val="en-US"/>
        </w:rPr>
        <w:t>DT profile</w:t>
      </w:r>
    </w:p>
    <w:p w14:paraId="6E188CE8" w14:textId="05E89170" w:rsidR="004167CD" w:rsidRDefault="001D7786" w:rsidP="004167CD">
      <w:r>
        <w:t>The basic visual s</w:t>
      </w:r>
      <w:r w:rsidR="00E02793">
        <w:t xml:space="preserve">ystems have been classified by their data type </w:t>
      </w:r>
      <w:r w:rsidR="009B5123">
        <w:t>connector</w:t>
      </w:r>
      <w:r w:rsidR="00DC303B">
        <w:t xml:space="preserve"> and </w:t>
      </w:r>
      <w:r w:rsidR="00E02793">
        <w:t xml:space="preserve">the traversal style. </w:t>
      </w:r>
      <w:r w:rsidR="004167CD">
        <w:t xml:space="preserve">Each data type can include some form of </w:t>
      </w:r>
      <w:r w:rsidR="00247A35">
        <w:t>elaboration</w:t>
      </w:r>
      <w:r w:rsidR="004167CD">
        <w:t>.</w:t>
      </w:r>
      <w:r w:rsidR="00376696">
        <w:t xml:space="preserve"> Systems can be combined to form a compound visual system.</w:t>
      </w:r>
      <w:r w:rsidR="0054619F">
        <w:t xml:space="preserve"> Systems can be internal or external</w:t>
      </w:r>
      <w:r w:rsidR="00DC303B">
        <w:t xml:space="preserve"> and have varying levels of maturity of development</w:t>
      </w:r>
      <w:r w:rsidR="0054619F">
        <w:t>.</w:t>
      </w:r>
    </w:p>
    <w:p w14:paraId="462034ED" w14:textId="77777777" w:rsidR="00841FF1" w:rsidRDefault="00841FF1" w:rsidP="004167CD"/>
    <w:tbl>
      <w:tblPr>
        <w:tblStyle w:val="TableGrid"/>
        <w:tblW w:w="5000" w:type="pct"/>
        <w:tblLook w:val="04A0" w:firstRow="1" w:lastRow="0" w:firstColumn="1" w:lastColumn="0" w:noHBand="0" w:noVBand="1"/>
      </w:tblPr>
      <w:tblGrid>
        <w:gridCol w:w="1770"/>
        <w:gridCol w:w="3790"/>
        <w:gridCol w:w="3790"/>
      </w:tblGrid>
      <w:tr w:rsidR="00F90F7C" w:rsidRPr="0030306C" w14:paraId="7198EDE5" w14:textId="77777777" w:rsidTr="00F90F7C">
        <w:tc>
          <w:tcPr>
            <w:tcW w:w="946" w:type="pct"/>
          </w:tcPr>
          <w:p w14:paraId="6192B6C8" w14:textId="77777777" w:rsidR="00F90F7C" w:rsidRPr="0030306C" w:rsidRDefault="00F90F7C" w:rsidP="0030306C">
            <w:pPr>
              <w:pStyle w:val="tablecelltight"/>
              <w:rPr>
                <w:b/>
                <w:bCs/>
              </w:rPr>
            </w:pPr>
          </w:p>
        </w:tc>
        <w:tc>
          <w:tcPr>
            <w:tcW w:w="2027" w:type="pct"/>
          </w:tcPr>
          <w:p w14:paraId="1084EEF8" w14:textId="3D097FD7" w:rsidR="00F90F7C" w:rsidRPr="0030306C" w:rsidRDefault="00044E90" w:rsidP="0030306C">
            <w:pPr>
              <w:pStyle w:val="tablecelltight"/>
              <w:rPr>
                <w:b/>
                <w:bCs/>
              </w:rPr>
            </w:pPr>
            <w:r w:rsidRPr="0030306C">
              <w:rPr>
                <w:b/>
                <w:bCs/>
              </w:rPr>
              <w:t>N</w:t>
            </w:r>
            <w:r w:rsidR="00F90F7C" w:rsidRPr="0030306C">
              <w:rPr>
                <w:b/>
                <w:bCs/>
              </w:rPr>
              <w:t>arrative</w:t>
            </w:r>
          </w:p>
        </w:tc>
        <w:tc>
          <w:tcPr>
            <w:tcW w:w="2027" w:type="pct"/>
          </w:tcPr>
          <w:p w14:paraId="56D057D7" w14:textId="1153E956" w:rsidR="00F90F7C" w:rsidRPr="0030306C" w:rsidRDefault="00F9401C" w:rsidP="0030306C">
            <w:pPr>
              <w:pStyle w:val="tablecelltight"/>
              <w:rPr>
                <w:b/>
                <w:bCs/>
              </w:rPr>
            </w:pPr>
            <w:r>
              <w:rPr>
                <w:b/>
                <w:bCs/>
              </w:rPr>
              <w:t>Rule</w:t>
            </w:r>
          </w:p>
        </w:tc>
      </w:tr>
      <w:tr w:rsidR="00F90F7C" w14:paraId="084CD674" w14:textId="77777777" w:rsidTr="00F90F7C">
        <w:tc>
          <w:tcPr>
            <w:tcW w:w="946" w:type="pct"/>
          </w:tcPr>
          <w:p w14:paraId="2FE31FAF" w14:textId="6E2334A8" w:rsidR="00F90F7C" w:rsidRPr="0030306C" w:rsidRDefault="00F90F7C" w:rsidP="0030306C">
            <w:pPr>
              <w:pStyle w:val="tablecelltight"/>
              <w:rPr>
                <w:b/>
                <w:bCs/>
              </w:rPr>
            </w:pPr>
            <w:r w:rsidRPr="0030306C">
              <w:rPr>
                <w:b/>
                <w:bCs/>
              </w:rPr>
              <w:t>Subject</w:t>
            </w:r>
          </w:p>
        </w:tc>
        <w:tc>
          <w:tcPr>
            <w:tcW w:w="2027" w:type="pct"/>
          </w:tcPr>
          <w:p w14:paraId="2AEFCDDB" w14:textId="372F49D0" w:rsidR="00F90F7C" w:rsidRDefault="00F90F7C" w:rsidP="0030306C">
            <w:pPr>
              <w:pStyle w:val="tablecelltight"/>
            </w:pPr>
            <w:r w:rsidRPr="00512B9E">
              <w:rPr>
                <w:b/>
                <w:bCs/>
              </w:rPr>
              <w:t>Story</w:t>
            </w:r>
            <w:r>
              <w:t xml:space="preserve">. Images use relevant narrative logic driven by </w:t>
            </w:r>
            <w:r w:rsidR="0081619A">
              <w:t>protagonists</w:t>
            </w:r>
            <w:r>
              <w:t xml:space="preserve"> for traversal. Ceremonies, literature, films, sequential art.</w:t>
            </w:r>
          </w:p>
        </w:tc>
        <w:tc>
          <w:tcPr>
            <w:tcW w:w="2027" w:type="pct"/>
          </w:tcPr>
          <w:p w14:paraId="4CB9237F" w14:textId="01AA451A" w:rsidR="00F90F7C" w:rsidRDefault="00F90F7C" w:rsidP="0030306C">
            <w:pPr>
              <w:pStyle w:val="tablecelltight"/>
            </w:pPr>
            <w:r w:rsidRPr="00512B9E">
              <w:rPr>
                <w:b/>
                <w:bCs/>
              </w:rPr>
              <w:t>Person pegs</w:t>
            </w:r>
            <w:r>
              <w:t xml:space="preserve">.  Images are anchored to a set of ordered </w:t>
            </w:r>
            <w:r w:rsidRPr="00DF6F87">
              <w:t>people</w:t>
            </w:r>
            <w:r>
              <w:t>. PA and PAO systems, person pegs.</w:t>
            </w:r>
          </w:p>
        </w:tc>
      </w:tr>
      <w:tr w:rsidR="00F90F7C" w14:paraId="2C748A32" w14:textId="77777777" w:rsidTr="00F90F7C">
        <w:tc>
          <w:tcPr>
            <w:tcW w:w="946" w:type="pct"/>
          </w:tcPr>
          <w:p w14:paraId="2163EDD1" w14:textId="0DE67702" w:rsidR="00F90F7C" w:rsidRPr="0030306C" w:rsidRDefault="00F90F7C" w:rsidP="0030306C">
            <w:pPr>
              <w:pStyle w:val="tablecelltight"/>
              <w:rPr>
                <w:b/>
                <w:bCs/>
              </w:rPr>
            </w:pPr>
            <w:r w:rsidRPr="0030306C">
              <w:rPr>
                <w:b/>
                <w:bCs/>
              </w:rPr>
              <w:t>Item</w:t>
            </w:r>
          </w:p>
        </w:tc>
        <w:tc>
          <w:tcPr>
            <w:tcW w:w="2027" w:type="pct"/>
          </w:tcPr>
          <w:p w14:paraId="581A2F7B" w14:textId="6A9894BF" w:rsidR="00F90F7C" w:rsidRDefault="00F90F7C" w:rsidP="0030306C">
            <w:pPr>
              <w:pStyle w:val="tablecelltight"/>
            </w:pPr>
            <w:r w:rsidRPr="00512B9E">
              <w:rPr>
                <w:b/>
                <w:bCs/>
              </w:rPr>
              <w:t>MacGuffin</w:t>
            </w:r>
            <w:r>
              <w:t xml:space="preserve">. Images use relevant narrative logic driven by </w:t>
            </w:r>
            <w:r w:rsidRPr="00DF6F87">
              <w:t>objects</w:t>
            </w:r>
            <w:r>
              <w:t xml:space="preserve"> for traversal. The Maltese Falcon, Holy Grail.</w:t>
            </w:r>
          </w:p>
        </w:tc>
        <w:tc>
          <w:tcPr>
            <w:tcW w:w="2027" w:type="pct"/>
          </w:tcPr>
          <w:p w14:paraId="7F9C53BA" w14:textId="280C3C23" w:rsidR="00F90F7C" w:rsidRDefault="00F90F7C" w:rsidP="0030306C">
            <w:pPr>
              <w:pStyle w:val="tablecelltight"/>
            </w:pPr>
            <w:r w:rsidRPr="00512B9E">
              <w:rPr>
                <w:b/>
                <w:bCs/>
              </w:rPr>
              <w:t>Object pegs</w:t>
            </w:r>
            <w:r>
              <w:t xml:space="preserve">.  Images are anchored to a set of ordered </w:t>
            </w:r>
            <w:r w:rsidRPr="00DF6F87">
              <w:t>objects</w:t>
            </w:r>
            <w:r>
              <w:t>. Number pegs, object templates.</w:t>
            </w:r>
          </w:p>
        </w:tc>
      </w:tr>
      <w:tr w:rsidR="00F90F7C" w14:paraId="4A64B117" w14:textId="77777777" w:rsidTr="00F90F7C">
        <w:tc>
          <w:tcPr>
            <w:tcW w:w="946" w:type="pct"/>
          </w:tcPr>
          <w:p w14:paraId="0EA38D95" w14:textId="27BA5D00" w:rsidR="00F90F7C" w:rsidRPr="0030306C" w:rsidRDefault="00F90F7C" w:rsidP="0030306C">
            <w:pPr>
              <w:pStyle w:val="tablecelltight"/>
              <w:rPr>
                <w:b/>
                <w:bCs/>
              </w:rPr>
            </w:pPr>
            <w:r w:rsidRPr="0030306C">
              <w:rPr>
                <w:b/>
                <w:bCs/>
              </w:rPr>
              <w:t xml:space="preserve">Terrain </w:t>
            </w:r>
            <w:r w:rsidR="0030306C">
              <w:rPr>
                <w:b/>
                <w:bCs/>
              </w:rPr>
              <w:br/>
            </w:r>
            <w:r w:rsidRPr="0030306C">
              <w:rPr>
                <w:b/>
                <w:bCs/>
              </w:rPr>
              <w:t>(method of loci)</w:t>
            </w:r>
          </w:p>
        </w:tc>
        <w:tc>
          <w:tcPr>
            <w:tcW w:w="2027" w:type="pct"/>
          </w:tcPr>
          <w:p w14:paraId="18B55FA4" w14:textId="6F453F1A" w:rsidR="00F90F7C" w:rsidRPr="006A3D2A" w:rsidRDefault="00F90F7C" w:rsidP="0030306C">
            <w:pPr>
              <w:pStyle w:val="tablecelltight"/>
            </w:pPr>
            <w:r w:rsidRPr="00512B9E">
              <w:rPr>
                <w:b/>
                <w:bCs/>
              </w:rPr>
              <w:t>Journey</w:t>
            </w:r>
            <w:r>
              <w:t xml:space="preserve">. Images use relevant narrative logic driven by </w:t>
            </w:r>
            <w:r w:rsidRPr="00DF6F87">
              <w:t>locations</w:t>
            </w:r>
            <w:r>
              <w:t xml:space="preserve"> for traversal. Songlines tied to Country</w:t>
            </w:r>
            <w:r w:rsidR="0081619A">
              <w:t>.</w:t>
            </w:r>
          </w:p>
        </w:tc>
        <w:tc>
          <w:tcPr>
            <w:tcW w:w="2027" w:type="pct"/>
          </w:tcPr>
          <w:p w14:paraId="0122D632" w14:textId="24418773" w:rsidR="00F90F7C" w:rsidRDefault="00F90F7C" w:rsidP="0030306C">
            <w:pPr>
              <w:pStyle w:val="tablecelltight"/>
            </w:pPr>
            <w:r w:rsidRPr="00512B9E">
              <w:rPr>
                <w:b/>
                <w:bCs/>
              </w:rPr>
              <w:t>Palace</w:t>
            </w:r>
            <w:r>
              <w:t xml:space="preserve">. Images are anchored to a set of ordered </w:t>
            </w:r>
            <w:r w:rsidRPr="00DF6F87">
              <w:t>locations</w:t>
            </w:r>
            <w:r>
              <w:t xml:space="preserve">. </w:t>
            </w:r>
            <w:r w:rsidRPr="00512B9E">
              <w:rPr>
                <w:b/>
                <w:bCs/>
              </w:rPr>
              <w:t>Location pegs</w:t>
            </w:r>
            <w:r>
              <w:t>, grids, henges, lukasas, w</w:t>
            </w:r>
            <w:r w:rsidRPr="00A94104">
              <w:t>inter counts</w:t>
            </w:r>
            <w:r>
              <w:t xml:space="preserve">, </w:t>
            </w:r>
            <w:r w:rsidRPr="00C25FA3">
              <w:t>quipu</w:t>
            </w:r>
            <w:r>
              <w:t>s.</w:t>
            </w:r>
          </w:p>
        </w:tc>
      </w:tr>
    </w:tbl>
    <w:p w14:paraId="362DAA70" w14:textId="77777777" w:rsidR="0008527F" w:rsidRDefault="0008527F" w:rsidP="004167CD">
      <w:pPr>
        <w:ind w:left="0"/>
      </w:pPr>
    </w:p>
    <w:p w14:paraId="0434D334" w14:textId="4C25E65F" w:rsidR="003127D1" w:rsidRPr="00810995" w:rsidRDefault="003127D1" w:rsidP="003127D1">
      <w:pPr>
        <w:pStyle w:val="Heading2"/>
        <w:rPr>
          <w:lang w:val="en-US"/>
        </w:rPr>
      </w:pPr>
      <w:r w:rsidRPr="00810995">
        <w:rPr>
          <w:lang w:val="en-US"/>
        </w:rPr>
        <w:t>Common traversal rules</w:t>
      </w:r>
    </w:p>
    <w:p w14:paraId="78601C07" w14:textId="6CFFCFE4" w:rsidR="009D446B" w:rsidRPr="009D446B" w:rsidRDefault="009D446B" w:rsidP="009D446B">
      <w:pPr>
        <w:pStyle w:val="Heading3"/>
      </w:pPr>
      <w:r w:rsidRPr="009D446B">
        <w:t>Person</w:t>
      </w:r>
      <w:r>
        <w:t xml:space="preserve"> or Item</w:t>
      </w:r>
    </w:p>
    <w:p w14:paraId="25657724" w14:textId="585DE828" w:rsidR="00DC303B" w:rsidRPr="00DC303B" w:rsidRDefault="009D446B" w:rsidP="00822A17">
      <w:pPr>
        <w:pStyle w:val="ListParagraph"/>
        <w:numPr>
          <w:ilvl w:val="0"/>
          <w:numId w:val="3"/>
        </w:numPr>
        <w:rPr>
          <w:b/>
          <w:bCs/>
        </w:rPr>
      </w:pPr>
      <w:r w:rsidRPr="00DC303B">
        <w:rPr>
          <w:b/>
          <w:bCs/>
        </w:rPr>
        <w:t>alphabetic</w:t>
      </w:r>
    </w:p>
    <w:p w14:paraId="03C6E100" w14:textId="3ED25075" w:rsidR="009D446B" w:rsidRPr="00DC303B" w:rsidRDefault="009D446B" w:rsidP="00822A17">
      <w:pPr>
        <w:pStyle w:val="ListParagraph"/>
        <w:numPr>
          <w:ilvl w:val="0"/>
          <w:numId w:val="3"/>
        </w:numPr>
        <w:rPr>
          <w:b/>
          <w:bCs/>
        </w:rPr>
      </w:pPr>
      <w:r w:rsidRPr="00DC303B">
        <w:rPr>
          <w:b/>
          <w:bCs/>
        </w:rPr>
        <w:t>numeric</w:t>
      </w:r>
    </w:p>
    <w:p w14:paraId="6B394527" w14:textId="77777777" w:rsidR="009D446B" w:rsidRPr="003127D1" w:rsidRDefault="009D446B" w:rsidP="009D446B">
      <w:pPr>
        <w:pStyle w:val="ListParagraph"/>
        <w:numPr>
          <w:ilvl w:val="0"/>
          <w:numId w:val="3"/>
        </w:numPr>
      </w:pPr>
      <w:r>
        <w:t>small to large</w:t>
      </w:r>
    </w:p>
    <w:p w14:paraId="1FEA995D" w14:textId="77777777" w:rsidR="009D446B" w:rsidRPr="009D446B" w:rsidRDefault="009D446B" w:rsidP="009D446B">
      <w:pPr>
        <w:pStyle w:val="Heading3"/>
      </w:pPr>
      <w:r w:rsidRPr="009D446B">
        <w:t>Terrain</w:t>
      </w:r>
    </w:p>
    <w:p w14:paraId="703BF88F" w14:textId="172FCD7B" w:rsidR="003127D1" w:rsidRPr="00901344" w:rsidRDefault="003127D1" w:rsidP="003127D1">
      <w:pPr>
        <w:pStyle w:val="ListParagraph"/>
        <w:numPr>
          <w:ilvl w:val="0"/>
          <w:numId w:val="3"/>
        </w:numPr>
      </w:pPr>
      <w:r>
        <w:rPr>
          <w:b/>
          <w:bCs/>
        </w:rPr>
        <w:t xml:space="preserve">pre-existing </w:t>
      </w:r>
      <w:r w:rsidRPr="003127D1">
        <w:rPr>
          <w:b/>
          <w:bCs/>
        </w:rPr>
        <w:t>path</w:t>
      </w:r>
    </w:p>
    <w:p w14:paraId="0B2360D5" w14:textId="77777777" w:rsidR="00DC303B" w:rsidRPr="00DC303B" w:rsidRDefault="00DC303B" w:rsidP="00DC303B">
      <w:pPr>
        <w:pStyle w:val="ListParagraph"/>
        <w:numPr>
          <w:ilvl w:val="0"/>
          <w:numId w:val="3"/>
        </w:numPr>
        <w:rPr>
          <w:b/>
          <w:bCs/>
        </w:rPr>
      </w:pPr>
      <w:r w:rsidRPr="00DC303B">
        <w:rPr>
          <w:b/>
          <w:bCs/>
        </w:rPr>
        <w:t>alphabetic</w:t>
      </w:r>
    </w:p>
    <w:p w14:paraId="67468812" w14:textId="77777777" w:rsidR="00DC303B" w:rsidRPr="00DC303B" w:rsidRDefault="00DC303B" w:rsidP="00DC303B">
      <w:pPr>
        <w:pStyle w:val="ListParagraph"/>
        <w:numPr>
          <w:ilvl w:val="0"/>
          <w:numId w:val="3"/>
        </w:numPr>
        <w:rPr>
          <w:b/>
          <w:bCs/>
        </w:rPr>
      </w:pPr>
      <w:r w:rsidRPr="00DC303B">
        <w:rPr>
          <w:b/>
          <w:bCs/>
        </w:rPr>
        <w:t>numeric</w:t>
      </w:r>
    </w:p>
    <w:p w14:paraId="48794B3C" w14:textId="6683ABBD" w:rsidR="003127D1" w:rsidRDefault="003127D1" w:rsidP="003127D1">
      <w:pPr>
        <w:pStyle w:val="ListParagraph"/>
        <w:numPr>
          <w:ilvl w:val="0"/>
          <w:numId w:val="3"/>
        </w:numPr>
      </w:pPr>
      <w:r>
        <w:t>path by proximity</w:t>
      </w:r>
      <w:r w:rsidR="00B56801">
        <w:t xml:space="preserve">, alignment, contrast, or </w:t>
      </w:r>
      <w:r w:rsidR="005E0DE0">
        <w:t>repetition</w:t>
      </w:r>
      <w:r>
        <w:t xml:space="preserve"> of </w:t>
      </w:r>
      <w:r w:rsidR="00E416B9">
        <w:t>elements.</w:t>
      </w:r>
    </w:p>
    <w:p w14:paraId="47BB84F4" w14:textId="77777777" w:rsidR="003127D1" w:rsidRPr="003127D1" w:rsidRDefault="003127D1" w:rsidP="003127D1">
      <w:pPr>
        <w:pStyle w:val="ListParagraph"/>
        <w:numPr>
          <w:ilvl w:val="0"/>
          <w:numId w:val="3"/>
        </w:numPr>
      </w:pPr>
      <w:r w:rsidRPr="003127D1">
        <w:t>front to back</w:t>
      </w:r>
    </w:p>
    <w:p w14:paraId="7FE859FB" w14:textId="77777777" w:rsidR="003127D1" w:rsidRPr="003127D1" w:rsidRDefault="003127D1" w:rsidP="003127D1">
      <w:pPr>
        <w:pStyle w:val="ListParagraph"/>
        <w:numPr>
          <w:ilvl w:val="0"/>
          <w:numId w:val="3"/>
        </w:numPr>
      </w:pPr>
      <w:r w:rsidRPr="003127D1">
        <w:t>left to right</w:t>
      </w:r>
    </w:p>
    <w:p w14:paraId="0FD0EE1E" w14:textId="77777777" w:rsidR="003127D1" w:rsidRPr="003127D1" w:rsidRDefault="003127D1" w:rsidP="003127D1">
      <w:pPr>
        <w:pStyle w:val="ListParagraph"/>
        <w:numPr>
          <w:ilvl w:val="0"/>
          <w:numId w:val="3"/>
        </w:numPr>
      </w:pPr>
      <w:r w:rsidRPr="003127D1">
        <w:t>top to bottom</w:t>
      </w:r>
    </w:p>
    <w:p w14:paraId="5D4BB928" w14:textId="77777777" w:rsidR="003127D1" w:rsidRPr="003127D1" w:rsidRDefault="003127D1" w:rsidP="003127D1">
      <w:pPr>
        <w:pStyle w:val="ListParagraph"/>
        <w:numPr>
          <w:ilvl w:val="0"/>
          <w:numId w:val="3"/>
        </w:numPr>
      </w:pPr>
      <w:r w:rsidRPr="003127D1">
        <w:t>external POV outside to inside</w:t>
      </w:r>
    </w:p>
    <w:p w14:paraId="3D0B1F94" w14:textId="77777777" w:rsidR="003127D1" w:rsidRPr="003127D1" w:rsidRDefault="003127D1" w:rsidP="003127D1">
      <w:pPr>
        <w:pStyle w:val="ListParagraph"/>
        <w:numPr>
          <w:ilvl w:val="0"/>
          <w:numId w:val="3"/>
        </w:numPr>
      </w:pPr>
      <w:r w:rsidRPr="003127D1">
        <w:t>internal POV low (starting near your feet) to high</w:t>
      </w:r>
    </w:p>
    <w:p w14:paraId="6EC747C1" w14:textId="77777777" w:rsidR="003127D1" w:rsidRPr="003127D1" w:rsidRDefault="003127D1" w:rsidP="003127D1">
      <w:pPr>
        <w:pStyle w:val="ListParagraph"/>
        <w:numPr>
          <w:ilvl w:val="0"/>
          <w:numId w:val="3"/>
        </w:numPr>
      </w:pPr>
      <w:r w:rsidRPr="003127D1">
        <w:t>external POV high (starting near your head) to low</w:t>
      </w:r>
    </w:p>
    <w:p w14:paraId="6E18B2E4" w14:textId="77777777" w:rsidR="003127D1" w:rsidRPr="003127D1" w:rsidRDefault="003127D1" w:rsidP="003127D1">
      <w:pPr>
        <w:pStyle w:val="ListParagraph"/>
        <w:numPr>
          <w:ilvl w:val="0"/>
          <w:numId w:val="3"/>
        </w:numPr>
      </w:pPr>
      <w:r w:rsidRPr="003127D1">
        <w:t>internal POV: inside to outside</w:t>
      </w:r>
    </w:p>
    <w:p w14:paraId="4493D7BA" w14:textId="77777777" w:rsidR="003127D1" w:rsidRPr="003127D1" w:rsidRDefault="003127D1" w:rsidP="003127D1">
      <w:pPr>
        <w:pStyle w:val="ListParagraph"/>
        <w:numPr>
          <w:ilvl w:val="0"/>
          <w:numId w:val="3"/>
        </w:numPr>
      </w:pPr>
      <w:r w:rsidRPr="004D06A4">
        <w:t>clockwise</w:t>
      </w:r>
      <w:r w:rsidRPr="003127D1">
        <w:t xml:space="preserve"> (north, east, south, to west or 12, 1, 2, etc.)</w:t>
      </w:r>
    </w:p>
    <w:p w14:paraId="76C7E0FF" w14:textId="6F461819" w:rsidR="003127D1" w:rsidRDefault="003127D1" w:rsidP="003127D1">
      <w:pPr>
        <w:pStyle w:val="ListParagraph"/>
        <w:numPr>
          <w:ilvl w:val="0"/>
          <w:numId w:val="3"/>
        </w:numPr>
      </w:pPr>
      <w:r w:rsidRPr="004D06A4">
        <w:t>6-sided die</w:t>
      </w:r>
      <w:r w:rsidRPr="003127D1">
        <w:t xml:space="preserve"> - turn right, rotate forward</w:t>
      </w:r>
    </w:p>
    <w:p w14:paraId="04DAD397" w14:textId="77777777" w:rsidR="00B60F5B" w:rsidRDefault="00B60F5B">
      <w:pPr>
        <w:rPr>
          <w:rFonts w:asciiTheme="majorHAnsi" w:eastAsiaTheme="majorEastAsia" w:hAnsiTheme="majorHAnsi" w:cstheme="majorBidi"/>
          <w:color w:val="2F5496" w:themeColor="accent1" w:themeShade="BF"/>
          <w:sz w:val="32"/>
          <w:szCs w:val="32"/>
        </w:rPr>
      </w:pPr>
      <w:r>
        <w:br w:type="page"/>
      </w:r>
    </w:p>
    <w:p w14:paraId="1F4DA1C3" w14:textId="3B714E6F" w:rsidR="0052598A" w:rsidRDefault="0052598A" w:rsidP="0052598A">
      <w:pPr>
        <w:pStyle w:val="Heading1"/>
      </w:pPr>
      <w:r>
        <w:lastRenderedPageBreak/>
        <w:t>Musical m</w:t>
      </w:r>
      <w:r w:rsidRPr="00A94104">
        <w:t>emory systems</w:t>
      </w:r>
      <w:r>
        <w:t xml:space="preserve"> summary</w:t>
      </w:r>
    </w:p>
    <w:p w14:paraId="3CA8BFAC" w14:textId="7CE40F23" w:rsidR="00C337EA" w:rsidRDefault="003F564F" w:rsidP="00C337EA">
      <w:pPr>
        <w:pStyle w:val="Heading2"/>
        <w:rPr>
          <w:lang w:val="en-US"/>
        </w:rPr>
      </w:pPr>
      <w:r>
        <w:rPr>
          <w:lang w:val="en-US"/>
        </w:rPr>
        <w:t>5</w:t>
      </w:r>
      <w:r w:rsidR="00C337EA" w:rsidRPr="00DC6F2F">
        <w:rPr>
          <w:lang w:val="en-US"/>
        </w:rPr>
        <w:t xml:space="preserve"> </w:t>
      </w:r>
      <w:r w:rsidR="00E27940" w:rsidRPr="00DC6F2F">
        <w:rPr>
          <w:lang w:val="en-US"/>
        </w:rPr>
        <w:t>sound</w:t>
      </w:r>
      <w:r w:rsidR="00C337EA" w:rsidRPr="00DC6F2F">
        <w:rPr>
          <w:lang w:val="en-US"/>
        </w:rPr>
        <w:t xml:space="preserve"> data types (</w:t>
      </w:r>
      <w:r>
        <w:rPr>
          <w:lang w:val="en-US"/>
        </w:rPr>
        <w:t>PILTD</w:t>
      </w:r>
      <w:r w:rsidR="00C337EA" w:rsidRPr="00DC6F2F">
        <w:rPr>
          <w:lang w:val="en-US"/>
        </w:rPr>
        <w:t xml:space="preserve">): </w:t>
      </w:r>
    </w:p>
    <w:p w14:paraId="54259C44" w14:textId="3CFE5CC7" w:rsidR="00A75185" w:rsidRPr="00A75185" w:rsidRDefault="00A75185" w:rsidP="00A75185">
      <w:r>
        <w:t>Interval / chord</w:t>
      </w:r>
      <w:r w:rsidR="00B7322E">
        <w:t>?</w:t>
      </w:r>
    </w:p>
    <w:p w14:paraId="30CDF1B8" w14:textId="216E0B91" w:rsidR="00C337EA" w:rsidRPr="00F07E18" w:rsidRDefault="002F3A01" w:rsidP="00C337EA">
      <w:pPr>
        <w:pStyle w:val="ListParagraph"/>
        <w:numPr>
          <w:ilvl w:val="0"/>
          <w:numId w:val="5"/>
        </w:numPr>
      </w:pPr>
      <w:r w:rsidRPr="00F07E18">
        <w:t>Pitch (frequency, note</w:t>
      </w:r>
      <w:r w:rsidR="00B31DB5">
        <w:t>, scale</w:t>
      </w:r>
      <w:r w:rsidRPr="00F07E18">
        <w:t>)</w:t>
      </w:r>
    </w:p>
    <w:p w14:paraId="6959854E" w14:textId="77777777" w:rsidR="003F564F" w:rsidRPr="00F07E18" w:rsidRDefault="003F564F" w:rsidP="003F564F">
      <w:pPr>
        <w:pStyle w:val="ListParagraph"/>
        <w:numPr>
          <w:ilvl w:val="0"/>
          <w:numId w:val="5"/>
        </w:numPr>
      </w:pPr>
      <w:r>
        <w:t>Intensity (volume)</w:t>
      </w:r>
    </w:p>
    <w:p w14:paraId="6115DF92" w14:textId="20298383" w:rsidR="003F564F" w:rsidRPr="00F07E18" w:rsidRDefault="003F564F" w:rsidP="003F564F">
      <w:pPr>
        <w:pStyle w:val="ListParagraph"/>
        <w:numPr>
          <w:ilvl w:val="0"/>
          <w:numId w:val="5"/>
        </w:numPr>
      </w:pPr>
      <w:r w:rsidRPr="00F07E18">
        <w:t>Location</w:t>
      </w:r>
    </w:p>
    <w:p w14:paraId="217B22E8" w14:textId="5D4B79C2" w:rsidR="00C337EA" w:rsidRPr="00F07E18" w:rsidRDefault="002F3A01" w:rsidP="00C337EA">
      <w:pPr>
        <w:pStyle w:val="ListParagraph"/>
        <w:numPr>
          <w:ilvl w:val="0"/>
          <w:numId w:val="5"/>
        </w:numPr>
      </w:pPr>
      <w:r w:rsidRPr="00F07E18">
        <w:t>Timbre</w:t>
      </w:r>
    </w:p>
    <w:p w14:paraId="37A43D57" w14:textId="5E496BBC" w:rsidR="003F564F" w:rsidRDefault="003F564F" w:rsidP="003F564F">
      <w:pPr>
        <w:pStyle w:val="ListParagraph"/>
        <w:numPr>
          <w:ilvl w:val="0"/>
          <w:numId w:val="5"/>
        </w:numPr>
      </w:pPr>
      <w:r w:rsidRPr="00F07E18">
        <w:t>Duration</w:t>
      </w:r>
      <w:r w:rsidR="004B4B8D">
        <w:t>-Length</w:t>
      </w:r>
    </w:p>
    <w:p w14:paraId="41B6FB51" w14:textId="51D8C94D" w:rsidR="00C41DFC" w:rsidRDefault="00C41DFC" w:rsidP="003F564F">
      <w:pPr>
        <w:pStyle w:val="ListParagraph"/>
        <w:numPr>
          <w:ilvl w:val="0"/>
          <w:numId w:val="5"/>
        </w:numPr>
      </w:pPr>
      <w:r>
        <w:t>Key</w:t>
      </w:r>
    </w:p>
    <w:p w14:paraId="67EA1DEA" w14:textId="27E77628" w:rsidR="0052598A" w:rsidRPr="00630E3D" w:rsidRDefault="00985CDD" w:rsidP="0052598A">
      <w:pPr>
        <w:pStyle w:val="Heading2"/>
        <w:rPr>
          <w:lang w:val="en-US"/>
        </w:rPr>
      </w:pPr>
      <w:r>
        <w:rPr>
          <w:lang w:val="en-US"/>
        </w:rPr>
        <w:t>Auditory</w:t>
      </w:r>
      <w:r w:rsidR="00E27940" w:rsidRPr="00636CBA">
        <w:rPr>
          <w:lang w:val="en-US"/>
        </w:rPr>
        <w:t xml:space="preserve"> </w:t>
      </w:r>
      <w:r w:rsidR="0052598A" w:rsidRPr="00630E3D">
        <w:rPr>
          <w:lang w:val="en-US"/>
        </w:rPr>
        <w:t>system</w:t>
      </w:r>
      <w:r>
        <w:rPr>
          <w:lang w:val="en-US"/>
        </w:rPr>
        <w:t>s</w:t>
      </w:r>
    </w:p>
    <w:tbl>
      <w:tblPr>
        <w:tblStyle w:val="TableGrid"/>
        <w:tblW w:w="8905" w:type="dxa"/>
        <w:tblInd w:w="720" w:type="dxa"/>
        <w:tblLook w:val="04A0" w:firstRow="1" w:lastRow="0" w:firstColumn="1" w:lastColumn="0" w:noHBand="0" w:noVBand="1"/>
      </w:tblPr>
      <w:tblGrid>
        <w:gridCol w:w="1885"/>
        <w:gridCol w:w="3960"/>
        <w:gridCol w:w="3060"/>
      </w:tblGrid>
      <w:tr w:rsidR="0052598A" w:rsidRPr="00A94104" w14:paraId="30D25E5C" w14:textId="77777777" w:rsidTr="001C6F6E">
        <w:tc>
          <w:tcPr>
            <w:tcW w:w="1885" w:type="dxa"/>
          </w:tcPr>
          <w:p w14:paraId="1B8A7C8B" w14:textId="7B3F7225" w:rsidR="0052598A" w:rsidRPr="002C4A50" w:rsidRDefault="0052598A" w:rsidP="000C2318">
            <w:pPr>
              <w:pStyle w:val="tablecelltight"/>
            </w:pPr>
          </w:p>
        </w:tc>
        <w:tc>
          <w:tcPr>
            <w:tcW w:w="3960" w:type="dxa"/>
          </w:tcPr>
          <w:p w14:paraId="2AD88E81" w14:textId="022D20F2" w:rsidR="0052598A" w:rsidRDefault="00960E9D" w:rsidP="000C2318">
            <w:pPr>
              <w:pStyle w:val="tablecelltight"/>
              <w:rPr>
                <w:b/>
                <w:bCs/>
                <w:szCs w:val="20"/>
              </w:rPr>
            </w:pPr>
            <w:r>
              <w:rPr>
                <w:b/>
                <w:bCs/>
                <w:szCs w:val="20"/>
              </w:rPr>
              <w:t>Static</w:t>
            </w:r>
          </w:p>
        </w:tc>
        <w:tc>
          <w:tcPr>
            <w:tcW w:w="3060" w:type="dxa"/>
          </w:tcPr>
          <w:p w14:paraId="50DFB292" w14:textId="01CD3182" w:rsidR="0052598A" w:rsidRDefault="00960E9D" w:rsidP="000C2318">
            <w:pPr>
              <w:pStyle w:val="tablecelltight"/>
              <w:rPr>
                <w:b/>
                <w:bCs/>
                <w:szCs w:val="20"/>
              </w:rPr>
            </w:pPr>
            <w:r>
              <w:rPr>
                <w:b/>
                <w:bCs/>
                <w:szCs w:val="20"/>
              </w:rPr>
              <w:t>Dynamic</w:t>
            </w:r>
          </w:p>
        </w:tc>
      </w:tr>
      <w:tr w:rsidR="00CD49B5" w:rsidRPr="00A94104" w14:paraId="06A6004A" w14:textId="77777777" w:rsidTr="001C6F6E">
        <w:tc>
          <w:tcPr>
            <w:tcW w:w="1885" w:type="dxa"/>
          </w:tcPr>
          <w:p w14:paraId="117AC8AA" w14:textId="2546B784" w:rsidR="00CD49B5" w:rsidRPr="00C41DFC" w:rsidRDefault="00C41DFC" w:rsidP="00CD49B5">
            <w:pPr>
              <w:pStyle w:val="tablecelltight"/>
              <w:rPr>
                <w:b/>
                <w:bCs/>
              </w:rPr>
            </w:pPr>
            <w:r w:rsidRPr="00C41DFC">
              <w:rPr>
                <w:b/>
                <w:bCs/>
              </w:rPr>
              <w:t>Key</w:t>
            </w:r>
          </w:p>
        </w:tc>
        <w:tc>
          <w:tcPr>
            <w:tcW w:w="3960" w:type="dxa"/>
          </w:tcPr>
          <w:p w14:paraId="2E70E20C" w14:textId="3D6563B5" w:rsidR="00CD49B5" w:rsidRPr="00C41DFC" w:rsidRDefault="00CD49B5" w:rsidP="00CD49B5">
            <w:pPr>
              <w:pStyle w:val="tablecelltight"/>
            </w:pPr>
            <w:r w:rsidRPr="00C41DFC">
              <w:t>In key</w:t>
            </w:r>
            <w:r w:rsidR="00BF09B0" w:rsidRPr="00C41DFC">
              <w:t>.</w:t>
            </w:r>
            <w:r w:rsidR="00C54F75" w:rsidRPr="001B1332">
              <w:rPr>
                <w:b/>
                <w:bCs/>
              </w:rPr>
              <w:t xml:space="preserve"> </w:t>
            </w:r>
          </w:p>
        </w:tc>
        <w:tc>
          <w:tcPr>
            <w:tcW w:w="3060" w:type="dxa"/>
          </w:tcPr>
          <w:p w14:paraId="3B9CBA5B" w14:textId="7459AD03" w:rsidR="00CD49B5" w:rsidRPr="00C41DFC" w:rsidRDefault="00CD49B5" w:rsidP="00CD49B5">
            <w:pPr>
              <w:pStyle w:val="tablecelltight"/>
            </w:pPr>
            <w:r w:rsidRPr="00C41DFC">
              <w:t>Out of key.</w:t>
            </w:r>
          </w:p>
        </w:tc>
      </w:tr>
      <w:tr w:rsidR="00CD49B5" w:rsidRPr="00A94104" w14:paraId="3120F585" w14:textId="77777777" w:rsidTr="001C6F6E">
        <w:tc>
          <w:tcPr>
            <w:tcW w:w="1885" w:type="dxa"/>
          </w:tcPr>
          <w:p w14:paraId="2965D872" w14:textId="5606B701" w:rsidR="00CD49B5" w:rsidRPr="001B1332" w:rsidRDefault="00CD49B5" w:rsidP="00CD49B5">
            <w:pPr>
              <w:pStyle w:val="tablecelltight"/>
              <w:rPr>
                <w:b/>
                <w:bCs/>
              </w:rPr>
            </w:pPr>
          </w:p>
        </w:tc>
        <w:tc>
          <w:tcPr>
            <w:tcW w:w="3960" w:type="dxa"/>
          </w:tcPr>
          <w:p w14:paraId="432D64C8" w14:textId="5A2BC029" w:rsidR="00CD49B5" w:rsidRPr="00C41DFC" w:rsidRDefault="00BF09B0" w:rsidP="00CD49B5">
            <w:pPr>
              <w:pStyle w:val="tablecelltight"/>
            </w:pPr>
            <w:r w:rsidRPr="00C41DFC">
              <w:t>Recording.</w:t>
            </w:r>
          </w:p>
        </w:tc>
        <w:tc>
          <w:tcPr>
            <w:tcW w:w="3060" w:type="dxa"/>
          </w:tcPr>
          <w:p w14:paraId="3F801E8E" w14:textId="1CF0F78E" w:rsidR="00CD49B5" w:rsidRPr="00C41DFC" w:rsidRDefault="00BF09B0" w:rsidP="00CD49B5">
            <w:pPr>
              <w:pStyle w:val="tablecelltight"/>
            </w:pPr>
            <w:r w:rsidRPr="00C41DFC">
              <w:t>Interpretation.</w:t>
            </w:r>
          </w:p>
        </w:tc>
      </w:tr>
      <w:tr w:rsidR="00CD49B5" w:rsidRPr="00A94104" w14:paraId="323F2880" w14:textId="77777777" w:rsidTr="001C6F6E">
        <w:tc>
          <w:tcPr>
            <w:tcW w:w="1885" w:type="dxa"/>
          </w:tcPr>
          <w:p w14:paraId="5877B12D" w14:textId="22DD50D2" w:rsidR="00CD49B5" w:rsidRPr="00C54F75" w:rsidRDefault="00CD49B5" w:rsidP="00CD49B5">
            <w:pPr>
              <w:pStyle w:val="tablecelltight"/>
            </w:pPr>
          </w:p>
        </w:tc>
        <w:tc>
          <w:tcPr>
            <w:tcW w:w="3960" w:type="dxa"/>
          </w:tcPr>
          <w:p w14:paraId="02D4FE97" w14:textId="5D95039D" w:rsidR="00CD49B5" w:rsidRPr="00C41DFC" w:rsidRDefault="00CD49B5" w:rsidP="00CD49B5">
            <w:pPr>
              <w:pStyle w:val="tablecelltight"/>
            </w:pPr>
            <w:r w:rsidRPr="00C41DFC">
              <w:t>Song</w:t>
            </w:r>
            <w:r w:rsidR="00BF09B0" w:rsidRPr="00C41DFC">
              <w:t>.</w:t>
            </w:r>
            <w:r w:rsidR="00C54F75" w:rsidRPr="00C54F75">
              <w:t xml:space="preserve"> Composition</w:t>
            </w:r>
            <w:r w:rsidR="00E11468">
              <w:t>.</w:t>
            </w:r>
            <w:r w:rsidR="00E11468" w:rsidRPr="00C54F75">
              <w:t xml:space="preserve"> Melody</w:t>
            </w:r>
            <w:r w:rsidR="00E11468">
              <w:t>.</w:t>
            </w:r>
          </w:p>
        </w:tc>
        <w:tc>
          <w:tcPr>
            <w:tcW w:w="3060" w:type="dxa"/>
          </w:tcPr>
          <w:p w14:paraId="4037A845" w14:textId="6355CFFC" w:rsidR="00CD49B5" w:rsidRPr="00C41DFC" w:rsidRDefault="00CD49B5" w:rsidP="00CD49B5">
            <w:pPr>
              <w:pStyle w:val="tablecelltight"/>
            </w:pPr>
            <w:r w:rsidRPr="00C41DFC">
              <w:t>Motif/riff based</w:t>
            </w:r>
            <w:r w:rsidR="00BF09B0" w:rsidRPr="00C41DFC">
              <w:t>.</w:t>
            </w:r>
          </w:p>
        </w:tc>
      </w:tr>
      <w:tr w:rsidR="00C54F75" w:rsidRPr="00A94104" w14:paraId="6CCD17FF" w14:textId="77777777" w:rsidTr="00C54F75">
        <w:trPr>
          <w:trHeight w:val="188"/>
        </w:trPr>
        <w:tc>
          <w:tcPr>
            <w:tcW w:w="1885" w:type="dxa"/>
          </w:tcPr>
          <w:p w14:paraId="68C50D8E" w14:textId="0C921224" w:rsidR="00C54F75" w:rsidRPr="0052598A" w:rsidRDefault="00C54F75" w:rsidP="00C54F75">
            <w:pPr>
              <w:pStyle w:val="tablecelltight"/>
              <w:rPr>
                <w:b/>
                <w:bCs/>
                <w:color w:val="808080" w:themeColor="background1" w:themeShade="80"/>
                <w:szCs w:val="20"/>
              </w:rPr>
            </w:pPr>
          </w:p>
        </w:tc>
        <w:tc>
          <w:tcPr>
            <w:tcW w:w="3960" w:type="dxa"/>
          </w:tcPr>
          <w:p w14:paraId="6AA5F15A" w14:textId="173B712B" w:rsidR="00C54F75" w:rsidRPr="00C41DFC" w:rsidRDefault="00C54F75" w:rsidP="00C54F75">
            <w:pPr>
              <w:pStyle w:val="tablecelltight"/>
            </w:pPr>
            <w:r>
              <w:rPr>
                <w:b/>
                <w:bCs/>
                <w:color w:val="808080" w:themeColor="background1" w:themeShade="80"/>
                <w:szCs w:val="20"/>
              </w:rPr>
              <w:t>Note based repertoire</w:t>
            </w:r>
          </w:p>
        </w:tc>
        <w:tc>
          <w:tcPr>
            <w:tcW w:w="3060" w:type="dxa"/>
          </w:tcPr>
          <w:p w14:paraId="7B28F1B1" w14:textId="3E98B97A" w:rsidR="00C54F75" w:rsidRPr="00C41DFC" w:rsidRDefault="00C54F75" w:rsidP="00C54F75">
            <w:pPr>
              <w:pStyle w:val="tablecelltight"/>
            </w:pPr>
          </w:p>
        </w:tc>
      </w:tr>
      <w:tr w:rsidR="00C54F75" w:rsidRPr="00A94104" w14:paraId="3E7F563F" w14:textId="77777777" w:rsidTr="00C54F75">
        <w:trPr>
          <w:trHeight w:val="251"/>
        </w:trPr>
        <w:tc>
          <w:tcPr>
            <w:tcW w:w="1885" w:type="dxa"/>
          </w:tcPr>
          <w:p w14:paraId="131E85DB" w14:textId="5ACEB2D0" w:rsidR="00C54F75" w:rsidRPr="0052598A" w:rsidRDefault="00C54F75" w:rsidP="00C54F75">
            <w:pPr>
              <w:pStyle w:val="tablecelltight"/>
              <w:rPr>
                <w:b/>
                <w:bCs/>
                <w:color w:val="808080" w:themeColor="background1" w:themeShade="80"/>
                <w:szCs w:val="20"/>
              </w:rPr>
            </w:pPr>
          </w:p>
        </w:tc>
        <w:tc>
          <w:tcPr>
            <w:tcW w:w="3960" w:type="dxa"/>
          </w:tcPr>
          <w:p w14:paraId="1501CB8C" w14:textId="5E7129B4" w:rsidR="00C54F75" w:rsidRPr="00C41DFC" w:rsidRDefault="00C54F75" w:rsidP="00C54F75">
            <w:pPr>
              <w:pStyle w:val="tablecelltight"/>
            </w:pPr>
            <w:r>
              <w:rPr>
                <w:b/>
                <w:bCs/>
                <w:color w:val="808080" w:themeColor="background1" w:themeShade="80"/>
                <w:szCs w:val="20"/>
              </w:rPr>
              <w:t>Chord based repertoire</w:t>
            </w:r>
          </w:p>
        </w:tc>
        <w:tc>
          <w:tcPr>
            <w:tcW w:w="3060" w:type="dxa"/>
          </w:tcPr>
          <w:p w14:paraId="00EA7B0D" w14:textId="7BBB43FA" w:rsidR="00C54F75" w:rsidRPr="00C41DFC" w:rsidRDefault="00C54F75" w:rsidP="00C54F75">
            <w:pPr>
              <w:pStyle w:val="tablecelltight"/>
            </w:pPr>
            <w:r w:rsidRPr="00C41DFC">
              <w:t>Music form.</w:t>
            </w:r>
          </w:p>
        </w:tc>
      </w:tr>
    </w:tbl>
    <w:p w14:paraId="0E1E0E18" w14:textId="77777777" w:rsidR="00631E39" w:rsidRDefault="00631E39" w:rsidP="00631E39">
      <w:r>
        <w:t xml:space="preserve">According to the Oxford Companion to </w:t>
      </w:r>
      <w:proofErr w:type="gramStart"/>
      <w:r>
        <w:t>Music[</w:t>
      </w:r>
      <w:proofErr w:type="gramEnd"/>
      <w:r>
        <w:t>3] there are several ways of developing a theme. These include:</w:t>
      </w:r>
    </w:p>
    <w:p w14:paraId="162DC7B2" w14:textId="77777777" w:rsidR="00631E39" w:rsidRDefault="00631E39" w:rsidP="00631E39">
      <w:pPr>
        <w:pStyle w:val="ListParagraph"/>
        <w:numPr>
          <w:ilvl w:val="0"/>
          <w:numId w:val="23"/>
        </w:numPr>
      </w:pPr>
      <w:r>
        <w:t>The division of a theme into parts, each of which can be developed in any of the above ways or recombined in a new way. Similarly, two or more themes can be developed in combination; in some cases, themes are composed with this possibility in mind.</w:t>
      </w:r>
    </w:p>
    <w:p w14:paraId="7552C344" w14:textId="77777777" w:rsidR="00631E39" w:rsidRDefault="00631E39" w:rsidP="00631E39">
      <w:pPr>
        <w:pStyle w:val="ListParagraph"/>
        <w:numPr>
          <w:ilvl w:val="0"/>
          <w:numId w:val="23"/>
        </w:numPr>
      </w:pPr>
      <w:r>
        <w:t>Alteration of pitch intervals while retaining the original rhythm.</w:t>
      </w:r>
    </w:p>
    <w:p w14:paraId="0319EC1C" w14:textId="77777777" w:rsidR="00631E39" w:rsidRDefault="00631E39" w:rsidP="00631E39">
      <w:pPr>
        <w:pStyle w:val="ListParagraph"/>
        <w:numPr>
          <w:ilvl w:val="0"/>
          <w:numId w:val="23"/>
        </w:numPr>
      </w:pPr>
      <w:r>
        <w:t>Rhythmic displacement, so that the metrical stress occurs at a different point in the otherwise unchanged theme.</w:t>
      </w:r>
    </w:p>
    <w:p w14:paraId="4D346C5D" w14:textId="1483B0F0" w:rsidR="00631E39" w:rsidRDefault="00631E39" w:rsidP="00631E39">
      <w:pPr>
        <w:pStyle w:val="ListParagraph"/>
        <w:numPr>
          <w:ilvl w:val="0"/>
          <w:numId w:val="23"/>
        </w:numPr>
      </w:pPr>
      <w:r>
        <w:t>Sequence, either diatonically within a key or through a succession of keys.</w:t>
      </w:r>
    </w:p>
    <w:p w14:paraId="4F8869A0" w14:textId="3B8A8C48" w:rsidR="00DB1F64" w:rsidRDefault="00DB1F64" w:rsidP="00DB1F64">
      <w:pPr>
        <w:pStyle w:val="Heading2"/>
      </w:pPr>
      <w:r>
        <w:t>Common traversal rules</w:t>
      </w:r>
    </w:p>
    <w:p w14:paraId="50E7A69F" w14:textId="529108CE" w:rsidR="00DB1F64" w:rsidRDefault="00DB1F64" w:rsidP="00DB1F64">
      <w:pPr>
        <w:pStyle w:val="ListParagraph"/>
        <w:numPr>
          <w:ilvl w:val="0"/>
          <w:numId w:val="3"/>
        </w:numPr>
      </w:pPr>
      <w:r>
        <w:t>low to high pitch</w:t>
      </w:r>
    </w:p>
    <w:p w14:paraId="210BA180" w14:textId="018D7B2A" w:rsidR="00E415CB" w:rsidRDefault="00E415CB" w:rsidP="00DB1F64">
      <w:pPr>
        <w:pStyle w:val="ListParagraph"/>
        <w:numPr>
          <w:ilvl w:val="0"/>
          <w:numId w:val="3"/>
        </w:numPr>
      </w:pPr>
      <w:r>
        <w:t>slow to fast tempo</w:t>
      </w:r>
    </w:p>
    <w:p w14:paraId="59CB599E" w14:textId="45DBD6A3" w:rsidR="00E415CB" w:rsidRDefault="00E415CB" w:rsidP="00E415CB">
      <w:pPr>
        <w:pStyle w:val="ListParagraph"/>
        <w:numPr>
          <w:ilvl w:val="0"/>
          <w:numId w:val="3"/>
        </w:numPr>
      </w:pPr>
      <w:r>
        <w:t>soft to loud intensity</w:t>
      </w:r>
    </w:p>
    <w:p w14:paraId="1DC6159E" w14:textId="5A135375" w:rsidR="00A34FDC" w:rsidRDefault="00E75FA7" w:rsidP="00E415CB">
      <w:pPr>
        <w:pStyle w:val="ListParagraph"/>
        <w:numPr>
          <w:ilvl w:val="0"/>
          <w:numId w:val="3"/>
        </w:numPr>
      </w:pPr>
      <w:r>
        <w:t xml:space="preserve">simple </w:t>
      </w:r>
      <w:r w:rsidR="00A34FDC">
        <w:t>meter</w:t>
      </w:r>
      <w:r>
        <w:t xml:space="preserve"> to complex meter</w:t>
      </w:r>
    </w:p>
    <w:p w14:paraId="66BF3881" w14:textId="77777777" w:rsidR="00DB1F64" w:rsidRDefault="00DB1F64" w:rsidP="0052598A"/>
    <w:p w14:paraId="015C6DC7" w14:textId="77777777" w:rsidR="00B60F5B" w:rsidRDefault="00B60F5B">
      <w:pPr>
        <w:rPr>
          <w:rFonts w:asciiTheme="majorHAnsi" w:eastAsiaTheme="majorEastAsia" w:hAnsiTheme="majorHAnsi" w:cstheme="majorBidi"/>
          <w:color w:val="2F5496" w:themeColor="accent1" w:themeShade="BF"/>
          <w:sz w:val="32"/>
          <w:szCs w:val="32"/>
        </w:rPr>
      </w:pPr>
      <w:r>
        <w:br w:type="page"/>
      </w:r>
    </w:p>
    <w:p w14:paraId="49B932C4" w14:textId="59F40479" w:rsidR="0052598A" w:rsidRDefault="0052598A" w:rsidP="0052598A">
      <w:pPr>
        <w:pStyle w:val="Heading1"/>
      </w:pPr>
      <w:r>
        <w:lastRenderedPageBreak/>
        <w:t>Taste/smell m</w:t>
      </w:r>
      <w:r w:rsidRPr="00A94104">
        <w:t>emory systems</w:t>
      </w:r>
      <w:r>
        <w:t xml:space="preserve"> summary</w:t>
      </w:r>
    </w:p>
    <w:p w14:paraId="337A0B5C" w14:textId="641F6AE3" w:rsidR="00C337EA" w:rsidRPr="003F564F" w:rsidRDefault="002F68BE" w:rsidP="00C337EA">
      <w:pPr>
        <w:pStyle w:val="Heading2"/>
        <w:rPr>
          <w:lang w:val="en-US"/>
        </w:rPr>
      </w:pPr>
      <w:r w:rsidRPr="003F564F">
        <w:rPr>
          <w:lang w:val="en-US"/>
        </w:rPr>
        <w:t>4</w:t>
      </w:r>
      <w:r w:rsidR="00C337EA" w:rsidRPr="003F564F">
        <w:rPr>
          <w:lang w:val="en-US"/>
        </w:rPr>
        <w:t xml:space="preserve"> taste/smell data types (</w:t>
      </w:r>
      <w:r w:rsidR="003F564F" w:rsidRPr="003F564F">
        <w:rPr>
          <w:lang w:val="en-US"/>
        </w:rPr>
        <w:t>FLAP</w:t>
      </w:r>
      <w:r w:rsidR="00C337EA" w:rsidRPr="003F564F">
        <w:rPr>
          <w:lang w:val="en-US"/>
        </w:rPr>
        <w:t xml:space="preserve">): </w:t>
      </w:r>
    </w:p>
    <w:p w14:paraId="3F65B743" w14:textId="7E396577" w:rsidR="00C337EA" w:rsidRDefault="00A25B93" w:rsidP="00C337EA">
      <w:pPr>
        <w:pStyle w:val="ListParagraph"/>
        <w:numPr>
          <w:ilvl w:val="0"/>
          <w:numId w:val="5"/>
        </w:numPr>
      </w:pPr>
      <w:r w:rsidRPr="00A25B93">
        <w:t>Flavor</w:t>
      </w:r>
      <w:r w:rsidR="00282089">
        <w:t>/scent</w:t>
      </w:r>
    </w:p>
    <w:p w14:paraId="393D790E" w14:textId="77777777" w:rsidR="003F564F" w:rsidRPr="00A25B93" w:rsidRDefault="003F564F" w:rsidP="003F564F">
      <w:pPr>
        <w:pStyle w:val="ListParagraph"/>
        <w:numPr>
          <w:ilvl w:val="0"/>
          <w:numId w:val="5"/>
        </w:numPr>
      </w:pPr>
      <w:r w:rsidRPr="00A25B93">
        <w:t>Location</w:t>
      </w:r>
    </w:p>
    <w:p w14:paraId="3FA2D202" w14:textId="611A0CBC" w:rsidR="00E63099" w:rsidRPr="00A25B93" w:rsidRDefault="003F564F" w:rsidP="00E63099">
      <w:pPr>
        <w:pStyle w:val="ListParagraph"/>
        <w:numPr>
          <w:ilvl w:val="0"/>
          <w:numId w:val="5"/>
        </w:numPr>
      </w:pPr>
      <w:r>
        <w:t>Aesthetic (p</w:t>
      </w:r>
      <w:r w:rsidR="00E63099">
        <w:t>resentation</w:t>
      </w:r>
      <w:r>
        <w:t>)</w:t>
      </w:r>
    </w:p>
    <w:p w14:paraId="1A7BC727" w14:textId="0CBB4B96" w:rsidR="00A25B93" w:rsidRDefault="00634B7C" w:rsidP="00C337EA">
      <w:pPr>
        <w:pStyle w:val="ListParagraph"/>
        <w:numPr>
          <w:ilvl w:val="0"/>
          <w:numId w:val="5"/>
        </w:numPr>
      </w:pPr>
      <w:r>
        <w:t>Physical traits (texture, temperature, sizes</w:t>
      </w:r>
      <w:r w:rsidR="00CA2104">
        <w:t>, quantity</w:t>
      </w:r>
      <w:r>
        <w:t>)</w:t>
      </w:r>
    </w:p>
    <w:p w14:paraId="084F61A8" w14:textId="1F303073" w:rsidR="004F1E01" w:rsidRDefault="004F1E01" w:rsidP="00C337EA">
      <w:pPr>
        <w:pStyle w:val="ListParagraph"/>
        <w:numPr>
          <w:ilvl w:val="0"/>
          <w:numId w:val="5"/>
        </w:numPr>
      </w:pPr>
      <w:r>
        <w:t xml:space="preserve">Chef </w:t>
      </w:r>
      <w:r w:rsidR="007E298A">
        <w:t>elaboration</w:t>
      </w:r>
    </w:p>
    <w:p w14:paraId="6FB28397" w14:textId="1319563B" w:rsidR="0052598A" w:rsidRPr="00630E3D" w:rsidRDefault="0052598A" w:rsidP="0052598A">
      <w:pPr>
        <w:pStyle w:val="Heading2"/>
        <w:rPr>
          <w:lang w:val="en-US"/>
        </w:rPr>
      </w:pPr>
      <w:r w:rsidRPr="00630E3D">
        <w:rPr>
          <w:lang w:val="en-US"/>
        </w:rPr>
        <w:t>Taste/smell system</w:t>
      </w:r>
      <w:r w:rsidR="00AB4257">
        <w:rPr>
          <w:lang w:val="en-US"/>
        </w:rPr>
        <w:t>s</w:t>
      </w:r>
    </w:p>
    <w:tbl>
      <w:tblPr>
        <w:tblStyle w:val="TableGrid"/>
        <w:tblW w:w="8905" w:type="dxa"/>
        <w:tblInd w:w="720" w:type="dxa"/>
        <w:tblLook w:val="04A0" w:firstRow="1" w:lastRow="0" w:firstColumn="1" w:lastColumn="0" w:noHBand="0" w:noVBand="1"/>
      </w:tblPr>
      <w:tblGrid>
        <w:gridCol w:w="1885"/>
        <w:gridCol w:w="3960"/>
        <w:gridCol w:w="3060"/>
      </w:tblGrid>
      <w:tr w:rsidR="0052598A" w:rsidRPr="00A94104" w14:paraId="19EA65E8" w14:textId="77777777" w:rsidTr="001C6F6E">
        <w:tc>
          <w:tcPr>
            <w:tcW w:w="1885" w:type="dxa"/>
          </w:tcPr>
          <w:p w14:paraId="2E6F240E" w14:textId="5959B2C4" w:rsidR="0052598A" w:rsidRPr="002C4A50" w:rsidRDefault="0052598A" w:rsidP="000C2318">
            <w:pPr>
              <w:pStyle w:val="tablecelltight"/>
            </w:pPr>
          </w:p>
        </w:tc>
        <w:tc>
          <w:tcPr>
            <w:tcW w:w="3960" w:type="dxa"/>
          </w:tcPr>
          <w:p w14:paraId="78C6EBA6" w14:textId="03E5173B" w:rsidR="0052598A" w:rsidRDefault="00BF09B0" w:rsidP="000C2318">
            <w:pPr>
              <w:pStyle w:val="tablecelltight"/>
              <w:rPr>
                <w:b/>
                <w:bCs/>
                <w:szCs w:val="20"/>
              </w:rPr>
            </w:pPr>
            <w:r>
              <w:rPr>
                <w:b/>
                <w:bCs/>
                <w:szCs w:val="20"/>
              </w:rPr>
              <w:t>Static</w:t>
            </w:r>
          </w:p>
        </w:tc>
        <w:tc>
          <w:tcPr>
            <w:tcW w:w="3060" w:type="dxa"/>
          </w:tcPr>
          <w:p w14:paraId="024B32D9" w14:textId="77E0D993" w:rsidR="0052598A" w:rsidRDefault="00BF09B0" w:rsidP="000C2318">
            <w:pPr>
              <w:pStyle w:val="tablecelltight"/>
              <w:rPr>
                <w:b/>
                <w:bCs/>
                <w:szCs w:val="20"/>
              </w:rPr>
            </w:pPr>
            <w:r>
              <w:rPr>
                <w:b/>
                <w:bCs/>
                <w:szCs w:val="20"/>
              </w:rPr>
              <w:t>Dynamic</w:t>
            </w:r>
          </w:p>
        </w:tc>
      </w:tr>
      <w:tr w:rsidR="0052598A" w:rsidRPr="00A94104" w14:paraId="6C35B856" w14:textId="77777777" w:rsidTr="001C6F6E">
        <w:tc>
          <w:tcPr>
            <w:tcW w:w="1885" w:type="dxa"/>
          </w:tcPr>
          <w:p w14:paraId="50543C2A" w14:textId="6EFBC449" w:rsidR="0052598A" w:rsidRPr="004F1E01" w:rsidRDefault="0052598A" w:rsidP="000C2318">
            <w:pPr>
              <w:pStyle w:val="tablecelltight"/>
            </w:pPr>
          </w:p>
        </w:tc>
        <w:tc>
          <w:tcPr>
            <w:tcW w:w="3960" w:type="dxa"/>
          </w:tcPr>
          <w:p w14:paraId="4A9501A8" w14:textId="1199BFF1" w:rsidR="0052598A" w:rsidRPr="004F1E01" w:rsidRDefault="00C901AE" w:rsidP="000C2318">
            <w:pPr>
              <w:pStyle w:val="tablecelltight"/>
              <w:rPr>
                <w:color w:val="808080" w:themeColor="background1" w:themeShade="80"/>
                <w:szCs w:val="20"/>
                <w:lang w:val="pt-BR"/>
              </w:rPr>
            </w:pPr>
            <w:r w:rsidRPr="004F1E01">
              <w:rPr>
                <w:lang w:val="pt-BR"/>
              </w:rPr>
              <w:t>Classic dish</w:t>
            </w:r>
            <w:r w:rsidR="0052598A" w:rsidRPr="004F1E01">
              <w:rPr>
                <w:lang w:val="pt-BR"/>
              </w:rPr>
              <w:t>.</w:t>
            </w:r>
            <w:r w:rsidR="004F1E01" w:rsidRPr="004F1E01">
              <w:rPr>
                <w:lang w:val="pt-BR"/>
              </w:rPr>
              <w:t xml:space="preserve"> </w:t>
            </w:r>
            <w:r w:rsidR="004F1E01" w:rsidRPr="004F1E01">
              <w:rPr>
                <w:lang w:val="fr-FR"/>
              </w:rPr>
              <w:t>Brigade de cuisine</w:t>
            </w:r>
            <w:r w:rsidR="004F1E01">
              <w:rPr>
                <w:lang w:val="fr-FR"/>
              </w:rPr>
              <w:t>.</w:t>
            </w:r>
          </w:p>
        </w:tc>
        <w:tc>
          <w:tcPr>
            <w:tcW w:w="3060" w:type="dxa"/>
          </w:tcPr>
          <w:p w14:paraId="516D612C" w14:textId="702BAABC" w:rsidR="0052598A" w:rsidRPr="004F1E01" w:rsidRDefault="003F564F" w:rsidP="000C2318">
            <w:pPr>
              <w:pStyle w:val="tablecelltight"/>
              <w:rPr>
                <w:color w:val="808080" w:themeColor="background1" w:themeShade="80"/>
                <w:szCs w:val="20"/>
              </w:rPr>
            </w:pPr>
            <w:r w:rsidRPr="004F1E01">
              <w:t>Experiment</w:t>
            </w:r>
            <w:r w:rsidR="0052598A" w:rsidRPr="004F1E01">
              <w:t>.</w:t>
            </w:r>
          </w:p>
        </w:tc>
      </w:tr>
      <w:tr w:rsidR="0052598A" w:rsidRPr="00A94104" w14:paraId="55702FB6" w14:textId="77777777" w:rsidTr="001C6F6E">
        <w:tc>
          <w:tcPr>
            <w:tcW w:w="1885" w:type="dxa"/>
          </w:tcPr>
          <w:p w14:paraId="63EDB5E6" w14:textId="157377CB" w:rsidR="0052598A" w:rsidRPr="004F1E01" w:rsidRDefault="0052598A" w:rsidP="000C2318">
            <w:pPr>
              <w:pStyle w:val="tablecelltight"/>
              <w:rPr>
                <w:color w:val="808080" w:themeColor="background1" w:themeShade="80"/>
                <w:szCs w:val="20"/>
              </w:rPr>
            </w:pPr>
          </w:p>
        </w:tc>
        <w:tc>
          <w:tcPr>
            <w:tcW w:w="3960" w:type="dxa"/>
          </w:tcPr>
          <w:p w14:paraId="31681FBB" w14:textId="7735995D" w:rsidR="0052598A" w:rsidRPr="004F1E01" w:rsidRDefault="00C901AE" w:rsidP="000C2318">
            <w:pPr>
              <w:pStyle w:val="tablecelltight"/>
              <w:rPr>
                <w:color w:val="808080" w:themeColor="background1" w:themeShade="80"/>
                <w:szCs w:val="20"/>
              </w:rPr>
            </w:pPr>
            <w:r w:rsidRPr="004F1E01">
              <w:rPr>
                <w:szCs w:val="20"/>
              </w:rPr>
              <w:t>Standard fare</w:t>
            </w:r>
            <w:r w:rsidR="0052598A" w:rsidRPr="004F1E01">
              <w:rPr>
                <w:szCs w:val="20"/>
              </w:rPr>
              <w:t>.</w:t>
            </w:r>
            <w:r w:rsidR="00C41DFC" w:rsidRPr="004F1E01">
              <w:rPr>
                <w:szCs w:val="20"/>
              </w:rPr>
              <w:t xml:space="preserve"> Haute cuisine.</w:t>
            </w:r>
          </w:p>
        </w:tc>
        <w:tc>
          <w:tcPr>
            <w:tcW w:w="3060" w:type="dxa"/>
          </w:tcPr>
          <w:p w14:paraId="02962759" w14:textId="7B3E8C8F" w:rsidR="0052598A" w:rsidRPr="004F1E01" w:rsidRDefault="0052598A" w:rsidP="000C2318">
            <w:pPr>
              <w:pStyle w:val="tablecelltight"/>
              <w:rPr>
                <w:color w:val="808080" w:themeColor="background1" w:themeShade="80"/>
                <w:szCs w:val="20"/>
              </w:rPr>
            </w:pPr>
          </w:p>
        </w:tc>
      </w:tr>
      <w:tr w:rsidR="0052598A" w:rsidRPr="00A94104" w14:paraId="6B467C09" w14:textId="77777777" w:rsidTr="001C6F6E">
        <w:tc>
          <w:tcPr>
            <w:tcW w:w="1885" w:type="dxa"/>
          </w:tcPr>
          <w:p w14:paraId="4BE343AB" w14:textId="70CD2972" w:rsidR="0052598A" w:rsidRPr="004F1E01" w:rsidRDefault="0052598A" w:rsidP="00EF1A7A">
            <w:pPr>
              <w:pStyle w:val="tablecelltight"/>
            </w:pPr>
          </w:p>
        </w:tc>
        <w:tc>
          <w:tcPr>
            <w:tcW w:w="3960" w:type="dxa"/>
          </w:tcPr>
          <w:p w14:paraId="68A7CCD6" w14:textId="45C12F02" w:rsidR="0052598A" w:rsidRPr="004F1E01" w:rsidRDefault="00C901AE" w:rsidP="000C2318">
            <w:pPr>
              <w:pStyle w:val="tablecelltight"/>
              <w:rPr>
                <w:color w:val="808080" w:themeColor="background1" w:themeShade="80"/>
                <w:szCs w:val="20"/>
              </w:rPr>
            </w:pPr>
            <w:r w:rsidRPr="004F1E01">
              <w:rPr>
                <w:szCs w:val="20"/>
              </w:rPr>
              <w:t>Flight</w:t>
            </w:r>
            <w:r w:rsidR="0052598A" w:rsidRPr="004F1E01">
              <w:rPr>
                <w:color w:val="808080" w:themeColor="background1" w:themeShade="80"/>
                <w:szCs w:val="20"/>
              </w:rPr>
              <w:t>.</w:t>
            </w:r>
          </w:p>
        </w:tc>
        <w:tc>
          <w:tcPr>
            <w:tcW w:w="3060" w:type="dxa"/>
          </w:tcPr>
          <w:p w14:paraId="086A2628" w14:textId="3DD0EDA4" w:rsidR="0052598A" w:rsidRPr="004F1E01" w:rsidRDefault="00C901AE" w:rsidP="000C2318">
            <w:pPr>
              <w:pStyle w:val="tablecelltight"/>
              <w:rPr>
                <w:color w:val="808080" w:themeColor="background1" w:themeShade="80"/>
                <w:szCs w:val="20"/>
              </w:rPr>
            </w:pPr>
            <w:r w:rsidRPr="004F1E01">
              <w:rPr>
                <w:szCs w:val="20"/>
              </w:rPr>
              <w:t>Tasting menu</w:t>
            </w:r>
            <w:r w:rsidR="00BF09B0" w:rsidRPr="004F1E01">
              <w:rPr>
                <w:szCs w:val="20"/>
              </w:rPr>
              <w:t>.</w:t>
            </w:r>
          </w:p>
        </w:tc>
      </w:tr>
      <w:tr w:rsidR="0052598A" w:rsidRPr="00A94104" w14:paraId="13403280" w14:textId="77777777" w:rsidTr="00BF09B0">
        <w:trPr>
          <w:trHeight w:val="41"/>
        </w:trPr>
        <w:tc>
          <w:tcPr>
            <w:tcW w:w="1885" w:type="dxa"/>
          </w:tcPr>
          <w:p w14:paraId="7D1E6517" w14:textId="1DCF3566" w:rsidR="0052598A" w:rsidRPr="004F1E01" w:rsidRDefault="0052598A" w:rsidP="000C2318">
            <w:pPr>
              <w:pStyle w:val="tablecelltight"/>
              <w:rPr>
                <w:szCs w:val="20"/>
              </w:rPr>
            </w:pPr>
          </w:p>
        </w:tc>
        <w:tc>
          <w:tcPr>
            <w:tcW w:w="3960" w:type="dxa"/>
          </w:tcPr>
          <w:p w14:paraId="1219177F" w14:textId="503872A3" w:rsidR="0052598A" w:rsidRPr="004F1E01" w:rsidRDefault="00BF09B0" w:rsidP="000C2318">
            <w:pPr>
              <w:pStyle w:val="tablecelltight"/>
              <w:rPr>
                <w:color w:val="808080" w:themeColor="background1" w:themeShade="80"/>
                <w:szCs w:val="20"/>
              </w:rPr>
            </w:pPr>
            <w:r w:rsidRPr="004F1E01">
              <w:rPr>
                <w:szCs w:val="20"/>
              </w:rPr>
              <w:t>Meal.</w:t>
            </w:r>
          </w:p>
        </w:tc>
        <w:tc>
          <w:tcPr>
            <w:tcW w:w="3060" w:type="dxa"/>
          </w:tcPr>
          <w:p w14:paraId="67A72B97" w14:textId="05D4CFE7" w:rsidR="0052598A" w:rsidRPr="004F1E01" w:rsidRDefault="00BF09B0" w:rsidP="000C2318">
            <w:pPr>
              <w:pStyle w:val="tablecelltight"/>
              <w:rPr>
                <w:color w:val="808080" w:themeColor="background1" w:themeShade="80"/>
                <w:szCs w:val="20"/>
              </w:rPr>
            </w:pPr>
            <w:r w:rsidRPr="004F1E01">
              <w:rPr>
                <w:szCs w:val="20"/>
              </w:rPr>
              <w:t>Tasting.</w:t>
            </w:r>
          </w:p>
        </w:tc>
      </w:tr>
      <w:tr w:rsidR="0052598A" w:rsidRPr="00A94104" w14:paraId="73365E27" w14:textId="77777777" w:rsidTr="00BF09B0">
        <w:trPr>
          <w:trHeight w:val="41"/>
        </w:trPr>
        <w:tc>
          <w:tcPr>
            <w:tcW w:w="1885" w:type="dxa"/>
          </w:tcPr>
          <w:p w14:paraId="20DE0888" w14:textId="275A2511" w:rsidR="0052598A" w:rsidRPr="004F1E01" w:rsidRDefault="0052598A" w:rsidP="000C2318">
            <w:pPr>
              <w:pStyle w:val="tablecelltight"/>
              <w:rPr>
                <w:szCs w:val="20"/>
              </w:rPr>
            </w:pPr>
          </w:p>
        </w:tc>
        <w:tc>
          <w:tcPr>
            <w:tcW w:w="3960" w:type="dxa"/>
          </w:tcPr>
          <w:p w14:paraId="00FA0D72" w14:textId="6B639A1B" w:rsidR="0052598A" w:rsidRPr="004F1E01" w:rsidRDefault="00BF09B0" w:rsidP="000C2318">
            <w:pPr>
              <w:pStyle w:val="tablecelltight"/>
              <w:rPr>
                <w:color w:val="808080" w:themeColor="background1" w:themeShade="80"/>
                <w:szCs w:val="20"/>
              </w:rPr>
            </w:pPr>
            <w:r w:rsidRPr="004F1E01">
              <w:rPr>
                <w:szCs w:val="20"/>
              </w:rPr>
              <w:t>Recipe</w:t>
            </w:r>
            <w:r w:rsidR="004F1E01" w:rsidRPr="004F1E01">
              <w:rPr>
                <w:szCs w:val="20"/>
              </w:rPr>
              <w:t>. Fast food kitchen</w:t>
            </w:r>
            <w:r w:rsidR="004F1E01">
              <w:rPr>
                <w:szCs w:val="20"/>
              </w:rPr>
              <w:t>.</w:t>
            </w:r>
          </w:p>
        </w:tc>
        <w:tc>
          <w:tcPr>
            <w:tcW w:w="3060" w:type="dxa"/>
          </w:tcPr>
          <w:p w14:paraId="13E27F32" w14:textId="6DBA0C36" w:rsidR="0052598A" w:rsidRPr="004F1E01" w:rsidRDefault="004F1E01" w:rsidP="000C2318">
            <w:pPr>
              <w:pStyle w:val="tablecelltight"/>
              <w:rPr>
                <w:color w:val="808080" w:themeColor="background1" w:themeShade="80"/>
                <w:szCs w:val="20"/>
              </w:rPr>
            </w:pPr>
            <w:r w:rsidRPr="004F1E01">
              <w:t>Flavor pairing</w:t>
            </w:r>
          </w:p>
        </w:tc>
      </w:tr>
    </w:tbl>
    <w:p w14:paraId="07C70455" w14:textId="77777777" w:rsidR="0052598A" w:rsidRDefault="0052598A" w:rsidP="0052598A"/>
    <w:p w14:paraId="6CB216D7" w14:textId="62C6DA80" w:rsidR="00DB1F64" w:rsidRDefault="00DB1F64" w:rsidP="00DB1F64">
      <w:pPr>
        <w:pStyle w:val="Heading2"/>
      </w:pPr>
      <w:r>
        <w:t xml:space="preserve">Common </w:t>
      </w:r>
      <w:r w:rsidRPr="00DB1F64">
        <w:t>traversal</w:t>
      </w:r>
      <w:r>
        <w:t xml:space="preserve"> rules</w:t>
      </w:r>
    </w:p>
    <w:p w14:paraId="01B958FD" w14:textId="6E6DF2ED" w:rsidR="00DB1F64" w:rsidRDefault="00DB1F64" w:rsidP="00DB1F64">
      <w:pPr>
        <w:pStyle w:val="ListParagraph"/>
        <w:numPr>
          <w:ilvl w:val="0"/>
          <w:numId w:val="3"/>
        </w:numPr>
      </w:pPr>
      <w:r>
        <w:t>Sweet to sour</w:t>
      </w:r>
    </w:p>
    <w:p w14:paraId="0B0D6DEE" w14:textId="395DB656" w:rsidR="002C69D5" w:rsidRDefault="002C69D5" w:rsidP="00DB1F64">
      <w:pPr>
        <w:pStyle w:val="ListParagraph"/>
        <w:numPr>
          <w:ilvl w:val="0"/>
          <w:numId w:val="3"/>
        </w:numPr>
      </w:pPr>
      <w:r>
        <w:t>Bland to salty</w:t>
      </w:r>
    </w:p>
    <w:p w14:paraId="5B28E558" w14:textId="2B537E5C" w:rsidR="002C69D5" w:rsidRDefault="002C69D5" w:rsidP="00DB1F64">
      <w:pPr>
        <w:pStyle w:val="ListParagraph"/>
        <w:numPr>
          <w:ilvl w:val="0"/>
          <w:numId w:val="3"/>
        </w:numPr>
      </w:pPr>
      <w:r>
        <w:t>Cold to hot</w:t>
      </w:r>
    </w:p>
    <w:p w14:paraId="3D2367B0" w14:textId="539146DE" w:rsidR="00525DF1" w:rsidRDefault="00525DF1" w:rsidP="00DB1F64">
      <w:pPr>
        <w:pStyle w:val="ListParagraph"/>
        <w:numPr>
          <w:ilvl w:val="0"/>
          <w:numId w:val="3"/>
        </w:numPr>
      </w:pPr>
      <w:r>
        <w:t xml:space="preserve">Weak to </w:t>
      </w:r>
      <w:r w:rsidR="00E70370">
        <w:t>strong</w:t>
      </w:r>
      <w:r>
        <w:t xml:space="preserve"> intensity</w:t>
      </w:r>
    </w:p>
    <w:p w14:paraId="0758981B" w14:textId="2B362410" w:rsidR="00024442" w:rsidRPr="00DB1F64" w:rsidRDefault="00024442" w:rsidP="00DB1F64">
      <w:pPr>
        <w:pStyle w:val="ListParagraph"/>
        <w:numPr>
          <w:ilvl w:val="0"/>
          <w:numId w:val="3"/>
        </w:numPr>
      </w:pPr>
      <w:r>
        <w:t>American or European order of dishes</w:t>
      </w:r>
    </w:p>
    <w:p w14:paraId="51050C64" w14:textId="77777777" w:rsidR="0052598A" w:rsidRDefault="0052598A" w:rsidP="0052598A"/>
    <w:sectPr w:rsidR="0052598A" w:rsidSect="00532AE9">
      <w:headerReference w:type="even" r:id="rId7"/>
      <w:headerReference w:type="default" r:id="rId8"/>
      <w:footerReference w:type="even" r:id="rId9"/>
      <w:footerReference w:type="default" r:id="rId10"/>
      <w:headerReference w:type="first" r:id="rId11"/>
      <w:footerReference w:type="first" r:id="rId12"/>
      <w:pgSz w:w="12240" w:h="15840"/>
      <w:pgMar w:top="81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80C88" w14:textId="77777777" w:rsidR="002575DC" w:rsidRDefault="002575DC" w:rsidP="00A94104">
      <w:pPr>
        <w:spacing w:after="0" w:line="240" w:lineRule="auto"/>
      </w:pPr>
      <w:r>
        <w:separator/>
      </w:r>
    </w:p>
  </w:endnote>
  <w:endnote w:type="continuationSeparator" w:id="0">
    <w:p w14:paraId="6F1BB5DF" w14:textId="77777777" w:rsidR="002575DC" w:rsidRDefault="002575DC" w:rsidP="00A9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AF76A" w14:textId="77777777" w:rsidR="00D34E12" w:rsidRDefault="00D34E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72B79" w14:textId="7C648985" w:rsidR="00A94104" w:rsidRDefault="00A94104">
    <w:pPr>
      <w:pStyle w:val="Footer"/>
    </w:pPr>
    <w:r>
      <w:t xml:space="preserve">extract from Doug Hoff’s </w:t>
    </w:r>
    <w:r w:rsidR="00DC6F2F">
      <w:rPr>
        <w:i/>
        <w:iCs/>
      </w:rPr>
      <w:t>Theory</w:t>
    </w:r>
    <w:r w:rsidRPr="00A94104">
      <w:rPr>
        <w:i/>
        <w:iCs/>
      </w:rPr>
      <w:t xml:space="preserve"> of Memory Systems</w:t>
    </w:r>
    <w:r w:rsidR="00AF6515">
      <w:rPr>
        <w:i/>
        <w:iCs/>
      </w:rPr>
      <w:tab/>
    </w:r>
    <w:r w:rsidR="00AF6515" w:rsidRPr="00AF6515">
      <w:t xml:space="preserve"> last saved </w:t>
    </w:r>
    <w:r w:rsidR="007E298A">
      <w:fldChar w:fldCharType="begin"/>
    </w:r>
    <w:r w:rsidR="007E298A">
      <w:instrText xml:space="preserve"> DOCPROPERTY  LastSavedTime  \* MERGEFORMAT </w:instrText>
    </w:r>
    <w:r w:rsidR="007E298A">
      <w:fldChar w:fldCharType="separate"/>
    </w:r>
    <w:r w:rsidR="00D34E12">
      <w:t>8/16/2021 8:07 AM</w:t>
    </w:r>
    <w:r w:rsidR="007E298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904E" w14:textId="77777777" w:rsidR="00D34E12" w:rsidRDefault="00D34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535CB" w14:textId="77777777" w:rsidR="002575DC" w:rsidRDefault="002575DC" w:rsidP="00A94104">
      <w:pPr>
        <w:spacing w:after="0" w:line="240" w:lineRule="auto"/>
      </w:pPr>
      <w:r>
        <w:separator/>
      </w:r>
    </w:p>
  </w:footnote>
  <w:footnote w:type="continuationSeparator" w:id="0">
    <w:p w14:paraId="4D60FA2A" w14:textId="77777777" w:rsidR="002575DC" w:rsidRDefault="002575DC" w:rsidP="00A94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6AEA2" w14:textId="77777777" w:rsidR="00D34E12" w:rsidRDefault="00D34E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EBD4A" w14:textId="77777777" w:rsidR="00D34E12" w:rsidRDefault="00D34E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2BF50" w14:textId="77777777" w:rsidR="00D34E12" w:rsidRDefault="00D34E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587"/>
    <w:multiLevelType w:val="hybridMultilevel"/>
    <w:tmpl w:val="27FEC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B4588"/>
    <w:multiLevelType w:val="hybridMultilevel"/>
    <w:tmpl w:val="4A5070E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075302"/>
    <w:multiLevelType w:val="hybridMultilevel"/>
    <w:tmpl w:val="8F123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2969FB"/>
    <w:multiLevelType w:val="hybridMultilevel"/>
    <w:tmpl w:val="341C7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A52E5F"/>
    <w:multiLevelType w:val="hybridMultilevel"/>
    <w:tmpl w:val="7D2EB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2"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D86607"/>
    <w:multiLevelType w:val="hybridMultilevel"/>
    <w:tmpl w:val="B8F2CB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E13489"/>
    <w:multiLevelType w:val="hybridMultilevel"/>
    <w:tmpl w:val="61A6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0"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3"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7C07749F"/>
    <w:multiLevelType w:val="hybridMultilevel"/>
    <w:tmpl w:val="9008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0"/>
  </w:num>
  <w:num w:numId="4">
    <w:abstractNumId w:val="25"/>
  </w:num>
  <w:num w:numId="5">
    <w:abstractNumId w:val="3"/>
  </w:num>
  <w:num w:numId="6">
    <w:abstractNumId w:val="0"/>
  </w:num>
  <w:num w:numId="7">
    <w:abstractNumId w:val="23"/>
  </w:num>
  <w:num w:numId="8">
    <w:abstractNumId w:val="22"/>
  </w:num>
  <w:num w:numId="9">
    <w:abstractNumId w:val="19"/>
  </w:num>
  <w:num w:numId="10">
    <w:abstractNumId w:val="13"/>
  </w:num>
  <w:num w:numId="11">
    <w:abstractNumId w:val="5"/>
  </w:num>
  <w:num w:numId="12">
    <w:abstractNumId w:val="21"/>
  </w:num>
  <w:num w:numId="13">
    <w:abstractNumId w:val="24"/>
  </w:num>
  <w:num w:numId="14">
    <w:abstractNumId w:val="4"/>
  </w:num>
  <w:num w:numId="15">
    <w:abstractNumId w:val="20"/>
  </w:num>
  <w:num w:numId="16">
    <w:abstractNumId w:val="12"/>
  </w:num>
  <w:num w:numId="17">
    <w:abstractNumId w:val="18"/>
  </w:num>
  <w:num w:numId="18">
    <w:abstractNumId w:val="11"/>
  </w:num>
  <w:num w:numId="19">
    <w:abstractNumId w:val="6"/>
  </w:num>
  <w:num w:numId="20">
    <w:abstractNumId w:val="1"/>
  </w:num>
  <w:num w:numId="21">
    <w:abstractNumId w:val="14"/>
  </w:num>
  <w:num w:numId="22">
    <w:abstractNumId w:val="17"/>
  </w:num>
  <w:num w:numId="23">
    <w:abstractNumId w:val="2"/>
  </w:num>
  <w:num w:numId="24">
    <w:abstractNumId w:val="8"/>
  </w:num>
  <w:num w:numId="25">
    <w:abstractNumId w:val="9"/>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04"/>
    <w:rsid w:val="00002652"/>
    <w:rsid w:val="00007355"/>
    <w:rsid w:val="00011B66"/>
    <w:rsid w:val="0001667D"/>
    <w:rsid w:val="00024442"/>
    <w:rsid w:val="000326FA"/>
    <w:rsid w:val="00044E90"/>
    <w:rsid w:val="000553F8"/>
    <w:rsid w:val="00076AFF"/>
    <w:rsid w:val="00076D73"/>
    <w:rsid w:val="00082B52"/>
    <w:rsid w:val="000846F2"/>
    <w:rsid w:val="0008527F"/>
    <w:rsid w:val="000871C5"/>
    <w:rsid w:val="00087E93"/>
    <w:rsid w:val="00090E6D"/>
    <w:rsid w:val="00097AF8"/>
    <w:rsid w:val="000A4309"/>
    <w:rsid w:val="000A72E5"/>
    <w:rsid w:val="000C2318"/>
    <w:rsid w:val="000C2F50"/>
    <w:rsid w:val="000D6872"/>
    <w:rsid w:val="000E6511"/>
    <w:rsid w:val="000F283E"/>
    <w:rsid w:val="001016EF"/>
    <w:rsid w:val="001100D6"/>
    <w:rsid w:val="001107A0"/>
    <w:rsid w:val="001321DD"/>
    <w:rsid w:val="001341F1"/>
    <w:rsid w:val="00142825"/>
    <w:rsid w:val="00143B14"/>
    <w:rsid w:val="00157D27"/>
    <w:rsid w:val="001647F7"/>
    <w:rsid w:val="00194AF0"/>
    <w:rsid w:val="00195478"/>
    <w:rsid w:val="001A3A66"/>
    <w:rsid w:val="001A4176"/>
    <w:rsid w:val="001A75CF"/>
    <w:rsid w:val="001B1332"/>
    <w:rsid w:val="001C0397"/>
    <w:rsid w:val="001C5C8C"/>
    <w:rsid w:val="001C6B7B"/>
    <w:rsid w:val="001D1865"/>
    <w:rsid w:val="001D36F7"/>
    <w:rsid w:val="001D7786"/>
    <w:rsid w:val="001E0C10"/>
    <w:rsid w:val="001E6831"/>
    <w:rsid w:val="00223EC3"/>
    <w:rsid w:val="00232D4C"/>
    <w:rsid w:val="0024476F"/>
    <w:rsid w:val="002453D5"/>
    <w:rsid w:val="00247A35"/>
    <w:rsid w:val="002575DC"/>
    <w:rsid w:val="00260547"/>
    <w:rsid w:val="0026158B"/>
    <w:rsid w:val="00282089"/>
    <w:rsid w:val="002907A1"/>
    <w:rsid w:val="002912C1"/>
    <w:rsid w:val="00291C07"/>
    <w:rsid w:val="00295BFB"/>
    <w:rsid w:val="002A2598"/>
    <w:rsid w:val="002A6583"/>
    <w:rsid w:val="002B3422"/>
    <w:rsid w:val="002B78BB"/>
    <w:rsid w:val="002B7CF8"/>
    <w:rsid w:val="002C02AC"/>
    <w:rsid w:val="002C4A50"/>
    <w:rsid w:val="002C69D5"/>
    <w:rsid w:val="002D6E9C"/>
    <w:rsid w:val="002E33A2"/>
    <w:rsid w:val="002E69DF"/>
    <w:rsid w:val="002F0716"/>
    <w:rsid w:val="002F0791"/>
    <w:rsid w:val="002F3A01"/>
    <w:rsid w:val="002F47E4"/>
    <w:rsid w:val="002F68BE"/>
    <w:rsid w:val="0030306C"/>
    <w:rsid w:val="00310AFB"/>
    <w:rsid w:val="003127D1"/>
    <w:rsid w:val="00315C7D"/>
    <w:rsid w:val="00316B19"/>
    <w:rsid w:val="00344D38"/>
    <w:rsid w:val="00350103"/>
    <w:rsid w:val="003564AB"/>
    <w:rsid w:val="00367435"/>
    <w:rsid w:val="00370D5C"/>
    <w:rsid w:val="00376696"/>
    <w:rsid w:val="00390212"/>
    <w:rsid w:val="00390CCA"/>
    <w:rsid w:val="003944A7"/>
    <w:rsid w:val="003A2781"/>
    <w:rsid w:val="003A7DEF"/>
    <w:rsid w:val="003B474B"/>
    <w:rsid w:val="003C3BE3"/>
    <w:rsid w:val="003C3EDF"/>
    <w:rsid w:val="003C7107"/>
    <w:rsid w:val="003E523F"/>
    <w:rsid w:val="003E65CA"/>
    <w:rsid w:val="003E745F"/>
    <w:rsid w:val="003F39F7"/>
    <w:rsid w:val="003F5570"/>
    <w:rsid w:val="003F564F"/>
    <w:rsid w:val="004167CD"/>
    <w:rsid w:val="004168C1"/>
    <w:rsid w:val="004253BF"/>
    <w:rsid w:val="004332E7"/>
    <w:rsid w:val="00434F5A"/>
    <w:rsid w:val="004503EE"/>
    <w:rsid w:val="004568AB"/>
    <w:rsid w:val="00461F12"/>
    <w:rsid w:val="00472DFD"/>
    <w:rsid w:val="00486F05"/>
    <w:rsid w:val="00487362"/>
    <w:rsid w:val="00496AFC"/>
    <w:rsid w:val="004A0870"/>
    <w:rsid w:val="004A29B5"/>
    <w:rsid w:val="004A5D9B"/>
    <w:rsid w:val="004B15C0"/>
    <w:rsid w:val="004B4B8D"/>
    <w:rsid w:val="004B4F3B"/>
    <w:rsid w:val="004C6F0D"/>
    <w:rsid w:val="004D06A4"/>
    <w:rsid w:val="004E197D"/>
    <w:rsid w:val="004E21EE"/>
    <w:rsid w:val="004E744D"/>
    <w:rsid w:val="004E7D93"/>
    <w:rsid w:val="004F1E01"/>
    <w:rsid w:val="004F59ED"/>
    <w:rsid w:val="004F6599"/>
    <w:rsid w:val="004F6CE2"/>
    <w:rsid w:val="005027EC"/>
    <w:rsid w:val="00507900"/>
    <w:rsid w:val="00512B9E"/>
    <w:rsid w:val="00514843"/>
    <w:rsid w:val="00525364"/>
    <w:rsid w:val="0052598A"/>
    <w:rsid w:val="00525DF1"/>
    <w:rsid w:val="00532AE9"/>
    <w:rsid w:val="005374D4"/>
    <w:rsid w:val="0054619F"/>
    <w:rsid w:val="005569B9"/>
    <w:rsid w:val="00556C75"/>
    <w:rsid w:val="00557B0F"/>
    <w:rsid w:val="00562030"/>
    <w:rsid w:val="005725A7"/>
    <w:rsid w:val="00575E05"/>
    <w:rsid w:val="005760FF"/>
    <w:rsid w:val="00593873"/>
    <w:rsid w:val="00595475"/>
    <w:rsid w:val="005A001B"/>
    <w:rsid w:val="005A37AC"/>
    <w:rsid w:val="005A5A16"/>
    <w:rsid w:val="005B3664"/>
    <w:rsid w:val="005B6A35"/>
    <w:rsid w:val="005C47EF"/>
    <w:rsid w:val="005C55B3"/>
    <w:rsid w:val="005D3152"/>
    <w:rsid w:val="005E0DE0"/>
    <w:rsid w:val="005E330C"/>
    <w:rsid w:val="005E65A7"/>
    <w:rsid w:val="005F1B3F"/>
    <w:rsid w:val="005F5928"/>
    <w:rsid w:val="006052C7"/>
    <w:rsid w:val="0060710C"/>
    <w:rsid w:val="00622EDF"/>
    <w:rsid w:val="00630E3D"/>
    <w:rsid w:val="00631E39"/>
    <w:rsid w:val="006327E8"/>
    <w:rsid w:val="00634B7C"/>
    <w:rsid w:val="006366E8"/>
    <w:rsid w:val="00636CBA"/>
    <w:rsid w:val="0067024D"/>
    <w:rsid w:val="00670FA9"/>
    <w:rsid w:val="00680322"/>
    <w:rsid w:val="0068462C"/>
    <w:rsid w:val="00684F8B"/>
    <w:rsid w:val="006960B8"/>
    <w:rsid w:val="006A3D2A"/>
    <w:rsid w:val="006A6292"/>
    <w:rsid w:val="006A6498"/>
    <w:rsid w:val="006B2B08"/>
    <w:rsid w:val="006B435C"/>
    <w:rsid w:val="006D4174"/>
    <w:rsid w:val="006E324A"/>
    <w:rsid w:val="006E3C2F"/>
    <w:rsid w:val="006E3FC3"/>
    <w:rsid w:val="0071633E"/>
    <w:rsid w:val="007324C6"/>
    <w:rsid w:val="0073364F"/>
    <w:rsid w:val="00736D7C"/>
    <w:rsid w:val="007464DF"/>
    <w:rsid w:val="00750C47"/>
    <w:rsid w:val="007649D0"/>
    <w:rsid w:val="00764EDD"/>
    <w:rsid w:val="0076571A"/>
    <w:rsid w:val="00773661"/>
    <w:rsid w:val="00774A24"/>
    <w:rsid w:val="00782D10"/>
    <w:rsid w:val="007843D1"/>
    <w:rsid w:val="00787079"/>
    <w:rsid w:val="00792B31"/>
    <w:rsid w:val="00793325"/>
    <w:rsid w:val="007A495B"/>
    <w:rsid w:val="007A68AE"/>
    <w:rsid w:val="007B3094"/>
    <w:rsid w:val="007B7C64"/>
    <w:rsid w:val="007D1792"/>
    <w:rsid w:val="007E1231"/>
    <w:rsid w:val="007E1F2C"/>
    <w:rsid w:val="007E298A"/>
    <w:rsid w:val="007E7DC4"/>
    <w:rsid w:val="007F36C0"/>
    <w:rsid w:val="007F6F0D"/>
    <w:rsid w:val="008024A0"/>
    <w:rsid w:val="00807C6D"/>
    <w:rsid w:val="00810995"/>
    <w:rsid w:val="0081159C"/>
    <w:rsid w:val="00814C10"/>
    <w:rsid w:val="0081619A"/>
    <w:rsid w:val="00817322"/>
    <w:rsid w:val="008324F6"/>
    <w:rsid w:val="00841A66"/>
    <w:rsid w:val="00841FF1"/>
    <w:rsid w:val="0084639E"/>
    <w:rsid w:val="00863C49"/>
    <w:rsid w:val="00871EBF"/>
    <w:rsid w:val="00875222"/>
    <w:rsid w:val="00876ACF"/>
    <w:rsid w:val="00881FAE"/>
    <w:rsid w:val="00886D84"/>
    <w:rsid w:val="008879F5"/>
    <w:rsid w:val="00890754"/>
    <w:rsid w:val="008B6AEB"/>
    <w:rsid w:val="008D2D1F"/>
    <w:rsid w:val="008D4093"/>
    <w:rsid w:val="008D6212"/>
    <w:rsid w:val="008E0448"/>
    <w:rsid w:val="008E3DCE"/>
    <w:rsid w:val="008E4879"/>
    <w:rsid w:val="008F13C1"/>
    <w:rsid w:val="00900368"/>
    <w:rsid w:val="00901344"/>
    <w:rsid w:val="009111D5"/>
    <w:rsid w:val="00911E20"/>
    <w:rsid w:val="0092466C"/>
    <w:rsid w:val="00927ED8"/>
    <w:rsid w:val="00936C3D"/>
    <w:rsid w:val="00937F30"/>
    <w:rsid w:val="00943997"/>
    <w:rsid w:val="00955B8E"/>
    <w:rsid w:val="00957540"/>
    <w:rsid w:val="009602CF"/>
    <w:rsid w:val="00960E9D"/>
    <w:rsid w:val="00967DAB"/>
    <w:rsid w:val="00977085"/>
    <w:rsid w:val="00982E87"/>
    <w:rsid w:val="00984613"/>
    <w:rsid w:val="00985CDD"/>
    <w:rsid w:val="00994BB4"/>
    <w:rsid w:val="009B5123"/>
    <w:rsid w:val="009B6BEC"/>
    <w:rsid w:val="009B6FD9"/>
    <w:rsid w:val="009C225D"/>
    <w:rsid w:val="009D0D8F"/>
    <w:rsid w:val="009D1007"/>
    <w:rsid w:val="009D446B"/>
    <w:rsid w:val="009D6B48"/>
    <w:rsid w:val="009F0CA4"/>
    <w:rsid w:val="009F23C5"/>
    <w:rsid w:val="009F64B4"/>
    <w:rsid w:val="009F66E8"/>
    <w:rsid w:val="009F6E98"/>
    <w:rsid w:val="009F71ED"/>
    <w:rsid w:val="009F7E8E"/>
    <w:rsid w:val="00A129E9"/>
    <w:rsid w:val="00A14D56"/>
    <w:rsid w:val="00A166F1"/>
    <w:rsid w:val="00A2235C"/>
    <w:rsid w:val="00A25B93"/>
    <w:rsid w:val="00A27E71"/>
    <w:rsid w:val="00A34FDC"/>
    <w:rsid w:val="00A35290"/>
    <w:rsid w:val="00A41DB6"/>
    <w:rsid w:val="00A54AE0"/>
    <w:rsid w:val="00A60DCD"/>
    <w:rsid w:val="00A63BA6"/>
    <w:rsid w:val="00A73032"/>
    <w:rsid w:val="00A75185"/>
    <w:rsid w:val="00A803AD"/>
    <w:rsid w:val="00A9010D"/>
    <w:rsid w:val="00A92D0E"/>
    <w:rsid w:val="00A9301D"/>
    <w:rsid w:val="00A93C46"/>
    <w:rsid w:val="00A94104"/>
    <w:rsid w:val="00A94BCC"/>
    <w:rsid w:val="00A979C3"/>
    <w:rsid w:val="00AA3F42"/>
    <w:rsid w:val="00AB03AE"/>
    <w:rsid w:val="00AB3900"/>
    <w:rsid w:val="00AB4257"/>
    <w:rsid w:val="00AB49E5"/>
    <w:rsid w:val="00AC492E"/>
    <w:rsid w:val="00AC5329"/>
    <w:rsid w:val="00AC7204"/>
    <w:rsid w:val="00AD03B6"/>
    <w:rsid w:val="00AD6926"/>
    <w:rsid w:val="00AE1472"/>
    <w:rsid w:val="00AE564A"/>
    <w:rsid w:val="00AE6549"/>
    <w:rsid w:val="00AF5C2E"/>
    <w:rsid w:val="00AF6515"/>
    <w:rsid w:val="00B05C3A"/>
    <w:rsid w:val="00B06CEA"/>
    <w:rsid w:val="00B12583"/>
    <w:rsid w:val="00B204BB"/>
    <w:rsid w:val="00B31DB5"/>
    <w:rsid w:val="00B356C6"/>
    <w:rsid w:val="00B41516"/>
    <w:rsid w:val="00B41740"/>
    <w:rsid w:val="00B4486D"/>
    <w:rsid w:val="00B56801"/>
    <w:rsid w:val="00B60F5B"/>
    <w:rsid w:val="00B65EED"/>
    <w:rsid w:val="00B7322E"/>
    <w:rsid w:val="00B778A1"/>
    <w:rsid w:val="00B802AF"/>
    <w:rsid w:val="00B85AAA"/>
    <w:rsid w:val="00B87D0E"/>
    <w:rsid w:val="00B91BFA"/>
    <w:rsid w:val="00BB2F03"/>
    <w:rsid w:val="00BB59E7"/>
    <w:rsid w:val="00BB668A"/>
    <w:rsid w:val="00BB6D17"/>
    <w:rsid w:val="00BC0057"/>
    <w:rsid w:val="00BC553B"/>
    <w:rsid w:val="00BD18A0"/>
    <w:rsid w:val="00BD1FCE"/>
    <w:rsid w:val="00BD4649"/>
    <w:rsid w:val="00BE1A34"/>
    <w:rsid w:val="00BE4B5C"/>
    <w:rsid w:val="00BE5A51"/>
    <w:rsid w:val="00BE7440"/>
    <w:rsid w:val="00BF09B0"/>
    <w:rsid w:val="00BF0F9D"/>
    <w:rsid w:val="00BF41B0"/>
    <w:rsid w:val="00BF5F02"/>
    <w:rsid w:val="00BF6177"/>
    <w:rsid w:val="00BF7B4C"/>
    <w:rsid w:val="00C023F7"/>
    <w:rsid w:val="00C03EDD"/>
    <w:rsid w:val="00C14663"/>
    <w:rsid w:val="00C17523"/>
    <w:rsid w:val="00C1798F"/>
    <w:rsid w:val="00C17D9F"/>
    <w:rsid w:val="00C206D2"/>
    <w:rsid w:val="00C25FA3"/>
    <w:rsid w:val="00C3017A"/>
    <w:rsid w:val="00C32168"/>
    <w:rsid w:val="00C337EA"/>
    <w:rsid w:val="00C40B23"/>
    <w:rsid w:val="00C41DFC"/>
    <w:rsid w:val="00C44895"/>
    <w:rsid w:val="00C452B5"/>
    <w:rsid w:val="00C47461"/>
    <w:rsid w:val="00C47E85"/>
    <w:rsid w:val="00C54F75"/>
    <w:rsid w:val="00C6251C"/>
    <w:rsid w:val="00C632B4"/>
    <w:rsid w:val="00C65D8F"/>
    <w:rsid w:val="00C76487"/>
    <w:rsid w:val="00C901AE"/>
    <w:rsid w:val="00C96446"/>
    <w:rsid w:val="00C97025"/>
    <w:rsid w:val="00CA2104"/>
    <w:rsid w:val="00CA48EC"/>
    <w:rsid w:val="00CC4F17"/>
    <w:rsid w:val="00CC6EA3"/>
    <w:rsid w:val="00CD397B"/>
    <w:rsid w:val="00CD49B5"/>
    <w:rsid w:val="00CD57F5"/>
    <w:rsid w:val="00CE3450"/>
    <w:rsid w:val="00CE4900"/>
    <w:rsid w:val="00D02006"/>
    <w:rsid w:val="00D03105"/>
    <w:rsid w:val="00D075C6"/>
    <w:rsid w:val="00D12BA5"/>
    <w:rsid w:val="00D1319C"/>
    <w:rsid w:val="00D1320D"/>
    <w:rsid w:val="00D23D81"/>
    <w:rsid w:val="00D24993"/>
    <w:rsid w:val="00D2722B"/>
    <w:rsid w:val="00D276D3"/>
    <w:rsid w:val="00D27B0F"/>
    <w:rsid w:val="00D3490A"/>
    <w:rsid w:val="00D34E12"/>
    <w:rsid w:val="00D37124"/>
    <w:rsid w:val="00D5768B"/>
    <w:rsid w:val="00D57F38"/>
    <w:rsid w:val="00D738C5"/>
    <w:rsid w:val="00D74D7B"/>
    <w:rsid w:val="00D7787B"/>
    <w:rsid w:val="00D840B1"/>
    <w:rsid w:val="00D84220"/>
    <w:rsid w:val="00D954DA"/>
    <w:rsid w:val="00D95932"/>
    <w:rsid w:val="00D972EE"/>
    <w:rsid w:val="00DA4507"/>
    <w:rsid w:val="00DA7E18"/>
    <w:rsid w:val="00DB1F64"/>
    <w:rsid w:val="00DB3AC1"/>
    <w:rsid w:val="00DB50C8"/>
    <w:rsid w:val="00DB6596"/>
    <w:rsid w:val="00DC303B"/>
    <w:rsid w:val="00DC5BAB"/>
    <w:rsid w:val="00DC6F2F"/>
    <w:rsid w:val="00DD3B4B"/>
    <w:rsid w:val="00DD72E8"/>
    <w:rsid w:val="00DE69E6"/>
    <w:rsid w:val="00DF1943"/>
    <w:rsid w:val="00DF68AA"/>
    <w:rsid w:val="00DF6F87"/>
    <w:rsid w:val="00E01DDD"/>
    <w:rsid w:val="00E02793"/>
    <w:rsid w:val="00E11468"/>
    <w:rsid w:val="00E14FBF"/>
    <w:rsid w:val="00E215D3"/>
    <w:rsid w:val="00E21EA5"/>
    <w:rsid w:val="00E22244"/>
    <w:rsid w:val="00E27940"/>
    <w:rsid w:val="00E30D67"/>
    <w:rsid w:val="00E30FBC"/>
    <w:rsid w:val="00E3264E"/>
    <w:rsid w:val="00E344ED"/>
    <w:rsid w:val="00E379AC"/>
    <w:rsid w:val="00E415CB"/>
    <w:rsid w:val="00E416B9"/>
    <w:rsid w:val="00E42016"/>
    <w:rsid w:val="00E44DC7"/>
    <w:rsid w:val="00E46D32"/>
    <w:rsid w:val="00E55269"/>
    <w:rsid w:val="00E63099"/>
    <w:rsid w:val="00E63F1D"/>
    <w:rsid w:val="00E66336"/>
    <w:rsid w:val="00E668A4"/>
    <w:rsid w:val="00E70370"/>
    <w:rsid w:val="00E75FA7"/>
    <w:rsid w:val="00EC2E98"/>
    <w:rsid w:val="00EC504E"/>
    <w:rsid w:val="00EC746D"/>
    <w:rsid w:val="00EC7D55"/>
    <w:rsid w:val="00ED556F"/>
    <w:rsid w:val="00ED70EA"/>
    <w:rsid w:val="00EF1A7A"/>
    <w:rsid w:val="00EF49D3"/>
    <w:rsid w:val="00EF651F"/>
    <w:rsid w:val="00EF6FF8"/>
    <w:rsid w:val="00F02F07"/>
    <w:rsid w:val="00F07E18"/>
    <w:rsid w:val="00F10578"/>
    <w:rsid w:val="00F21F14"/>
    <w:rsid w:val="00F2604C"/>
    <w:rsid w:val="00F26B9D"/>
    <w:rsid w:val="00F404A9"/>
    <w:rsid w:val="00F40768"/>
    <w:rsid w:val="00F41C59"/>
    <w:rsid w:val="00F6334C"/>
    <w:rsid w:val="00F7206B"/>
    <w:rsid w:val="00F743A2"/>
    <w:rsid w:val="00F805C8"/>
    <w:rsid w:val="00F8124C"/>
    <w:rsid w:val="00F856B0"/>
    <w:rsid w:val="00F86CD1"/>
    <w:rsid w:val="00F909EF"/>
    <w:rsid w:val="00F90D43"/>
    <w:rsid w:val="00F90F7C"/>
    <w:rsid w:val="00F9401C"/>
    <w:rsid w:val="00F94EEC"/>
    <w:rsid w:val="00F95B0A"/>
    <w:rsid w:val="00F97F1E"/>
    <w:rsid w:val="00FA4449"/>
    <w:rsid w:val="00FB06D6"/>
    <w:rsid w:val="00FB07D1"/>
    <w:rsid w:val="00FB502F"/>
    <w:rsid w:val="00FC7DDF"/>
    <w:rsid w:val="00FD1DD7"/>
    <w:rsid w:val="00FF00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4B60"/>
  <w15:chartTrackingRefBased/>
  <w15:docId w15:val="{E65DB57A-DD5D-4DBF-9DE4-9DBF0EDD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01C"/>
    <w:pPr>
      <w:spacing w:after="40" w:line="250" w:lineRule="auto"/>
      <w:ind w:left="720"/>
    </w:pPr>
    <w:rPr>
      <w:sz w:val="20"/>
      <w:szCs w:val="20"/>
    </w:rPr>
  </w:style>
  <w:style w:type="paragraph" w:styleId="Heading1">
    <w:name w:val="heading 1"/>
    <w:next w:val="Normal"/>
    <w:link w:val="Heading1Char"/>
    <w:uiPriority w:val="9"/>
    <w:qFormat/>
    <w:rsid w:val="00F9401C"/>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F9401C"/>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26"/>
      <w:szCs w:val="26"/>
      <w:lang w:val="pt-BR"/>
    </w:rPr>
  </w:style>
  <w:style w:type="paragraph" w:styleId="Heading3">
    <w:name w:val="heading 3"/>
    <w:next w:val="Normal"/>
    <w:link w:val="Heading3Char"/>
    <w:uiPriority w:val="9"/>
    <w:unhideWhenUsed/>
    <w:qFormat/>
    <w:rsid w:val="00F9401C"/>
    <w:pPr>
      <w:keepNext/>
      <w:keepLines/>
      <w:spacing w:before="120" w:after="40"/>
      <w:ind w:left="187"/>
      <w:outlineLvl w:val="2"/>
    </w:pPr>
    <w:rPr>
      <w:rFonts w:ascii="Franklin Gothic Medium Cond" w:eastAsiaTheme="majorEastAsia" w:hAnsi="Franklin Gothic Medium Cond"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9401C"/>
    <w:pPr>
      <w:keepNext/>
      <w:spacing w:before="120"/>
      <w:ind w:left="360"/>
      <w:outlineLvl w:val="3"/>
    </w:pPr>
    <w:rPr>
      <w:rFonts w:ascii="Franklin Gothic Book" w:hAnsi="Franklin Gothic Book"/>
      <w:b/>
      <w:bCs/>
      <w:color w:val="2E74B5" w:themeColor="accent5" w:themeShade="BF"/>
    </w:rPr>
  </w:style>
  <w:style w:type="paragraph" w:styleId="Heading5">
    <w:name w:val="heading 5"/>
    <w:next w:val="Normal"/>
    <w:link w:val="Heading5Char"/>
    <w:uiPriority w:val="9"/>
    <w:unhideWhenUsed/>
    <w:qFormat/>
    <w:rsid w:val="00F9401C"/>
    <w:pPr>
      <w:keepNext/>
      <w:spacing w:before="12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F9401C"/>
    <w:pPr>
      <w:pBdr>
        <w:top w:val="dotted" w:sz="4" w:space="1" w:color="5B9BD5" w:themeColor="accent5"/>
      </w:pBdr>
      <w:spacing w:before="12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F9401C"/>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F9401C"/>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F9401C"/>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semiHidden/>
    <w:unhideWhenUsed/>
    <w:rsid w:val="00F940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01C"/>
  </w:style>
  <w:style w:type="character" w:customStyle="1" w:styleId="Heading5Char">
    <w:name w:val="Heading 5 Char"/>
    <w:basedOn w:val="DefaultParagraphFont"/>
    <w:link w:val="Heading5"/>
    <w:uiPriority w:val="9"/>
    <w:rsid w:val="00F9401C"/>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F9401C"/>
    <w:rPr>
      <w:rFonts w:ascii="Franklin Gothic Book" w:hAnsi="Franklin Gothic Book"/>
      <w:b/>
      <w:bCs/>
      <w:color w:val="2E74B5" w:themeColor="accent5" w:themeShade="BF"/>
      <w:sz w:val="20"/>
      <w:szCs w:val="20"/>
    </w:rPr>
  </w:style>
  <w:style w:type="character" w:customStyle="1" w:styleId="Heading3Char">
    <w:name w:val="Heading 3 Char"/>
    <w:basedOn w:val="DefaultParagraphFont"/>
    <w:link w:val="Heading3"/>
    <w:uiPriority w:val="9"/>
    <w:rsid w:val="00F9401C"/>
    <w:rPr>
      <w:rFonts w:ascii="Franklin Gothic Medium Cond" w:eastAsiaTheme="majorEastAsia" w:hAnsi="Franklin Gothic Medium Cond" w:cstheme="majorBidi"/>
      <w:color w:val="1F3763" w:themeColor="accent1" w:themeShade="7F"/>
      <w:sz w:val="24"/>
      <w:szCs w:val="24"/>
    </w:rPr>
  </w:style>
  <w:style w:type="table" w:styleId="TableGrid">
    <w:name w:val="Table Grid"/>
    <w:basedOn w:val="TableNormal"/>
    <w:uiPriority w:val="39"/>
    <w:rsid w:val="00F9401C"/>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9401C"/>
    <w:rPr>
      <w:rFonts w:ascii="Franklin Gothic Heavy" w:eastAsiaTheme="majorEastAsia" w:hAnsi="Franklin Gothic Heavy" w:cstheme="majorBidi"/>
      <w:color w:val="2E74B5" w:themeColor="accent5" w:themeShade="BF"/>
      <w:sz w:val="32"/>
      <w:szCs w:val="32"/>
    </w:rPr>
  </w:style>
  <w:style w:type="paragraph" w:styleId="Header">
    <w:name w:val="header"/>
    <w:basedOn w:val="Normal"/>
    <w:link w:val="HeaderChar"/>
    <w:uiPriority w:val="99"/>
    <w:unhideWhenUsed/>
    <w:rsid w:val="00F9401C"/>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F9401C"/>
    <w:rPr>
      <w:rFonts w:ascii="Franklin Gothic Heavy" w:hAnsi="Franklin Gothic Heavy"/>
      <w:color w:val="808080" w:themeColor="background1" w:themeShade="80"/>
      <w:sz w:val="20"/>
      <w:szCs w:val="20"/>
    </w:rPr>
  </w:style>
  <w:style w:type="paragraph" w:styleId="Footer">
    <w:name w:val="footer"/>
    <w:basedOn w:val="Normal"/>
    <w:link w:val="FooterChar"/>
    <w:uiPriority w:val="99"/>
    <w:unhideWhenUsed/>
    <w:rsid w:val="00F9401C"/>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F9401C"/>
    <w:rPr>
      <w:rFonts w:ascii="Arial Black" w:hAnsi="Arial Black"/>
      <w:color w:val="808080" w:themeColor="background1" w:themeShade="80"/>
      <w:sz w:val="16"/>
      <w:szCs w:val="16"/>
    </w:rPr>
  </w:style>
  <w:style w:type="character" w:customStyle="1" w:styleId="Heading2Char">
    <w:name w:val="Heading 2 Char"/>
    <w:basedOn w:val="DefaultParagraphFont"/>
    <w:link w:val="Heading2"/>
    <w:uiPriority w:val="9"/>
    <w:rsid w:val="00F9401C"/>
    <w:rPr>
      <w:rFonts w:ascii="Franklin Gothic Demi" w:eastAsiaTheme="majorEastAsia" w:hAnsi="Franklin Gothic Demi" w:cstheme="majorBidi"/>
      <w:color w:val="2F5496" w:themeColor="accent1" w:themeShade="BF"/>
      <w:sz w:val="26"/>
      <w:szCs w:val="26"/>
      <w:shd w:val="clear" w:color="auto" w:fill="DEEAF6" w:themeFill="accent5" w:themeFillTint="33"/>
      <w:lang w:val="pt-BR"/>
    </w:rPr>
  </w:style>
  <w:style w:type="paragraph" w:styleId="ListParagraph">
    <w:name w:val="List Paragraph"/>
    <w:basedOn w:val="Normal"/>
    <w:uiPriority w:val="34"/>
    <w:qFormat/>
    <w:rsid w:val="00F9401C"/>
    <w:pPr>
      <w:numPr>
        <w:numId w:val="21"/>
      </w:numPr>
      <w:contextualSpacing/>
    </w:pPr>
  </w:style>
  <w:style w:type="character" w:customStyle="1" w:styleId="Heading6Char">
    <w:name w:val="Heading 6 Char"/>
    <w:basedOn w:val="DefaultParagraphFont"/>
    <w:link w:val="Heading6"/>
    <w:uiPriority w:val="9"/>
    <w:rsid w:val="00F9401C"/>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F9401C"/>
    <w:rPr>
      <w:b/>
      <w:bCs/>
      <w:caps/>
      <w:color w:val="000000" w:themeColor="text1"/>
      <w:spacing w:val="10"/>
      <w:sz w:val="16"/>
      <w:szCs w:val="20"/>
    </w:rPr>
  </w:style>
  <w:style w:type="character" w:customStyle="1" w:styleId="Heading8Char">
    <w:name w:val="Heading 8 Char"/>
    <w:basedOn w:val="DefaultParagraphFont"/>
    <w:link w:val="Heading8"/>
    <w:uiPriority w:val="9"/>
    <w:rsid w:val="00F9401C"/>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F9401C"/>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F9401C"/>
    <w:rPr>
      <w:rFonts w:ascii="Segoe UI" w:hAnsi="Segoe UI" w:cs="Segoe UI"/>
      <w:szCs w:val="18"/>
    </w:rPr>
  </w:style>
  <w:style w:type="character" w:customStyle="1" w:styleId="BalloonTextChar">
    <w:name w:val="Balloon Text Char"/>
    <w:basedOn w:val="DefaultParagraphFont"/>
    <w:link w:val="BalloonText"/>
    <w:uiPriority w:val="99"/>
    <w:semiHidden/>
    <w:rsid w:val="00F9401C"/>
    <w:rPr>
      <w:rFonts w:ascii="Segoe UI" w:hAnsi="Segoe UI" w:cs="Segoe UI"/>
      <w:sz w:val="20"/>
      <w:szCs w:val="18"/>
    </w:rPr>
  </w:style>
  <w:style w:type="paragraph" w:styleId="BodyText">
    <w:name w:val="Body Text"/>
    <w:basedOn w:val="Normal"/>
    <w:link w:val="BodyTextChar"/>
    <w:uiPriority w:val="99"/>
    <w:unhideWhenUsed/>
    <w:rsid w:val="00F9401C"/>
    <w:pPr>
      <w:jc w:val="center"/>
    </w:pPr>
    <w:rPr>
      <w:color w:val="FFFFFF" w:themeColor="background1"/>
    </w:rPr>
  </w:style>
  <w:style w:type="character" w:customStyle="1" w:styleId="BodyTextChar">
    <w:name w:val="Body Text Char"/>
    <w:basedOn w:val="DefaultParagraphFont"/>
    <w:link w:val="BodyText"/>
    <w:uiPriority w:val="99"/>
    <w:rsid w:val="00F9401C"/>
    <w:rPr>
      <w:color w:val="FFFFFF" w:themeColor="background1"/>
      <w:sz w:val="20"/>
      <w:szCs w:val="20"/>
    </w:rPr>
  </w:style>
  <w:style w:type="character" w:styleId="BookTitle">
    <w:name w:val="Book Title"/>
    <w:uiPriority w:val="33"/>
    <w:qFormat/>
    <w:rsid w:val="00F9401C"/>
    <w:rPr>
      <w:b/>
      <w:bCs/>
      <w:i/>
      <w:iCs/>
      <w:spacing w:val="0"/>
    </w:rPr>
  </w:style>
  <w:style w:type="paragraph" w:styleId="Caption">
    <w:name w:val="caption"/>
    <w:basedOn w:val="Normal"/>
    <w:next w:val="Normal"/>
    <w:uiPriority w:val="35"/>
    <w:semiHidden/>
    <w:unhideWhenUsed/>
    <w:qFormat/>
    <w:rsid w:val="00F9401C"/>
    <w:rPr>
      <w:b/>
      <w:bCs/>
      <w:color w:val="2F5496" w:themeColor="accent1" w:themeShade="BF"/>
      <w:sz w:val="16"/>
      <w:szCs w:val="16"/>
    </w:rPr>
  </w:style>
  <w:style w:type="paragraph" w:customStyle="1" w:styleId="ContactInfo">
    <w:name w:val="Contact Info"/>
    <w:basedOn w:val="Normal"/>
    <w:rsid w:val="00F9401C"/>
    <w:pPr>
      <w:spacing w:line="300" w:lineRule="auto"/>
    </w:pPr>
    <w:rPr>
      <w:sz w:val="28"/>
      <w:szCs w:val="28"/>
    </w:rPr>
  </w:style>
  <w:style w:type="character" w:styleId="Emphasis">
    <w:name w:val="Emphasis"/>
    <w:uiPriority w:val="20"/>
    <w:qFormat/>
    <w:rsid w:val="00F9401C"/>
    <w:rPr>
      <w:caps/>
      <w:color w:val="1F3763" w:themeColor="accent1" w:themeShade="7F"/>
      <w:spacing w:val="5"/>
    </w:rPr>
  </w:style>
  <w:style w:type="character" w:styleId="FollowedHyperlink">
    <w:name w:val="FollowedHyperlink"/>
    <w:basedOn w:val="DefaultParagraphFont"/>
    <w:uiPriority w:val="99"/>
    <w:semiHidden/>
    <w:unhideWhenUsed/>
    <w:rsid w:val="00F9401C"/>
    <w:rPr>
      <w:color w:val="800080"/>
      <w:u w:val="single"/>
    </w:rPr>
  </w:style>
  <w:style w:type="character" w:styleId="Hyperlink">
    <w:name w:val="Hyperlink"/>
    <w:basedOn w:val="DefaultParagraphFont"/>
    <w:uiPriority w:val="99"/>
    <w:unhideWhenUsed/>
    <w:rsid w:val="00F9401C"/>
    <w:rPr>
      <w:color w:val="0563C1" w:themeColor="hyperlink"/>
      <w:u w:val="single"/>
    </w:rPr>
  </w:style>
  <w:style w:type="character" w:styleId="IntenseEmphasis">
    <w:name w:val="Intense Emphasis"/>
    <w:uiPriority w:val="21"/>
    <w:qFormat/>
    <w:rsid w:val="00F9401C"/>
    <w:rPr>
      <w:b/>
      <w:bCs/>
      <w:caps/>
      <w:color w:val="1F3763" w:themeColor="accent1" w:themeShade="7F"/>
      <w:spacing w:val="10"/>
    </w:rPr>
  </w:style>
  <w:style w:type="paragraph" w:styleId="IntenseQuote">
    <w:name w:val="Intense Quote"/>
    <w:basedOn w:val="Normal"/>
    <w:next w:val="Normal"/>
    <w:link w:val="IntenseQuoteChar"/>
    <w:uiPriority w:val="30"/>
    <w:qFormat/>
    <w:rsid w:val="00F9401C"/>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9401C"/>
    <w:rPr>
      <w:color w:val="4472C4" w:themeColor="accent1"/>
      <w:sz w:val="24"/>
      <w:szCs w:val="24"/>
    </w:rPr>
  </w:style>
  <w:style w:type="character" w:styleId="IntenseReference">
    <w:name w:val="Intense Reference"/>
    <w:uiPriority w:val="32"/>
    <w:qFormat/>
    <w:rsid w:val="00F9401C"/>
    <w:rPr>
      <w:b/>
      <w:bCs/>
      <w:i/>
      <w:iCs/>
      <w:caps/>
      <w:color w:val="4472C4" w:themeColor="accent1"/>
    </w:rPr>
  </w:style>
  <w:style w:type="paragraph" w:styleId="ListBullet">
    <w:name w:val="List Bullet"/>
    <w:basedOn w:val="Normal"/>
    <w:uiPriority w:val="1"/>
    <w:qFormat/>
    <w:rsid w:val="00F9401C"/>
    <w:pPr>
      <w:numPr>
        <w:numId w:val="20"/>
      </w:numPr>
      <w:spacing w:line="264" w:lineRule="auto"/>
    </w:pPr>
  </w:style>
  <w:style w:type="paragraph" w:styleId="NoSpacing">
    <w:name w:val="No Spacing"/>
    <w:link w:val="NoSpacingChar"/>
    <w:uiPriority w:val="1"/>
    <w:qFormat/>
    <w:rsid w:val="00F9401C"/>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F9401C"/>
    <w:rPr>
      <w:rFonts w:eastAsiaTheme="minorEastAsia"/>
      <w:sz w:val="20"/>
      <w:szCs w:val="20"/>
      <w:lang w:eastAsia="ja-JP"/>
    </w:rPr>
  </w:style>
  <w:style w:type="character" w:styleId="PageNumber">
    <w:name w:val="page number"/>
    <w:basedOn w:val="DefaultParagraphFont"/>
    <w:uiPriority w:val="99"/>
    <w:unhideWhenUsed/>
    <w:rsid w:val="00F9401C"/>
    <w:rPr>
      <w:b/>
      <w:bCs/>
      <w:sz w:val="28"/>
      <w:szCs w:val="28"/>
    </w:rPr>
  </w:style>
  <w:style w:type="character" w:styleId="PlaceholderText">
    <w:name w:val="Placeholder Text"/>
    <w:basedOn w:val="DefaultParagraphFont"/>
    <w:uiPriority w:val="99"/>
    <w:semiHidden/>
    <w:rsid w:val="00F9401C"/>
    <w:rPr>
      <w:color w:val="808080"/>
    </w:rPr>
  </w:style>
  <w:style w:type="character" w:customStyle="1" w:styleId="pullquote">
    <w:name w:val="pullquote"/>
    <w:basedOn w:val="DefaultParagraphFont"/>
    <w:rsid w:val="00F9401C"/>
  </w:style>
  <w:style w:type="paragraph" w:styleId="Quote">
    <w:name w:val="Quote"/>
    <w:basedOn w:val="Normal"/>
    <w:next w:val="Normal"/>
    <w:link w:val="QuoteChar"/>
    <w:uiPriority w:val="29"/>
    <w:qFormat/>
    <w:rsid w:val="00F9401C"/>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F9401C"/>
    <w:rPr>
      <w:color w:val="2F5496" w:themeColor="accent1" w:themeShade="BF"/>
      <w:sz w:val="20"/>
      <w:szCs w:val="18"/>
    </w:rPr>
  </w:style>
  <w:style w:type="character" w:styleId="Strong">
    <w:name w:val="Strong"/>
    <w:uiPriority w:val="22"/>
    <w:qFormat/>
    <w:rsid w:val="00F9401C"/>
    <w:rPr>
      <w:b/>
      <w:bCs/>
    </w:rPr>
  </w:style>
  <w:style w:type="paragraph" w:styleId="Subtitle">
    <w:name w:val="Subtitle"/>
    <w:basedOn w:val="Heading1"/>
    <w:next w:val="Normal"/>
    <w:link w:val="SubtitleChar"/>
    <w:uiPriority w:val="11"/>
    <w:qFormat/>
    <w:rsid w:val="00F9401C"/>
    <w:rPr>
      <w:b/>
      <w:bCs/>
    </w:rPr>
  </w:style>
  <w:style w:type="character" w:customStyle="1" w:styleId="SubtitleChar">
    <w:name w:val="Subtitle Char"/>
    <w:basedOn w:val="DefaultParagraphFont"/>
    <w:link w:val="Subtitle"/>
    <w:uiPriority w:val="11"/>
    <w:rsid w:val="00F9401C"/>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F9401C"/>
    <w:rPr>
      <w:i/>
      <w:iCs/>
      <w:color w:val="1F3763" w:themeColor="accent1" w:themeShade="7F"/>
    </w:rPr>
  </w:style>
  <w:style w:type="character" w:styleId="SubtleReference">
    <w:name w:val="Subtle Reference"/>
    <w:uiPriority w:val="31"/>
    <w:qFormat/>
    <w:rsid w:val="00F9401C"/>
    <w:rPr>
      <w:b/>
      <w:bCs/>
      <w:color w:val="4472C4" w:themeColor="accent1"/>
    </w:rPr>
  </w:style>
  <w:style w:type="paragraph" w:styleId="Title">
    <w:name w:val="Title"/>
    <w:basedOn w:val="Normal"/>
    <w:next w:val="Normal"/>
    <w:link w:val="TitleChar"/>
    <w:uiPriority w:val="10"/>
    <w:qFormat/>
    <w:rsid w:val="00F9401C"/>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F9401C"/>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F9401C"/>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F9401C"/>
    <w:pPr>
      <w:spacing w:after="100"/>
      <w:ind w:left="200"/>
    </w:pPr>
  </w:style>
  <w:style w:type="paragraph" w:styleId="TOC3">
    <w:name w:val="toc 3"/>
    <w:basedOn w:val="Normal"/>
    <w:next w:val="Normal"/>
    <w:autoRedefine/>
    <w:uiPriority w:val="39"/>
    <w:unhideWhenUsed/>
    <w:qFormat/>
    <w:rsid w:val="00F9401C"/>
    <w:pPr>
      <w:tabs>
        <w:tab w:val="right" w:leader="dot" w:pos="10070"/>
      </w:tabs>
      <w:ind w:left="403"/>
    </w:pPr>
    <w:rPr>
      <w:sz w:val="16"/>
    </w:rPr>
  </w:style>
  <w:style w:type="paragraph" w:styleId="TOC4">
    <w:name w:val="toc 4"/>
    <w:basedOn w:val="Normal"/>
    <w:next w:val="Normal"/>
    <w:autoRedefine/>
    <w:uiPriority w:val="39"/>
    <w:unhideWhenUsed/>
    <w:rsid w:val="00F9401C"/>
    <w:pPr>
      <w:spacing w:after="100"/>
      <w:ind w:left="660"/>
    </w:pPr>
  </w:style>
  <w:style w:type="paragraph" w:styleId="TOC5">
    <w:name w:val="toc 5"/>
    <w:basedOn w:val="Normal"/>
    <w:next w:val="Normal"/>
    <w:autoRedefine/>
    <w:uiPriority w:val="39"/>
    <w:unhideWhenUsed/>
    <w:rsid w:val="00F9401C"/>
    <w:pPr>
      <w:spacing w:after="100"/>
      <w:ind w:left="880"/>
    </w:pPr>
  </w:style>
  <w:style w:type="paragraph" w:styleId="TOC6">
    <w:name w:val="toc 6"/>
    <w:basedOn w:val="Normal"/>
    <w:next w:val="Normal"/>
    <w:autoRedefine/>
    <w:uiPriority w:val="39"/>
    <w:unhideWhenUsed/>
    <w:rsid w:val="00F9401C"/>
    <w:pPr>
      <w:spacing w:after="100"/>
      <w:ind w:left="1100"/>
    </w:pPr>
  </w:style>
  <w:style w:type="paragraph" w:styleId="TOC7">
    <w:name w:val="toc 7"/>
    <w:basedOn w:val="Normal"/>
    <w:next w:val="Normal"/>
    <w:autoRedefine/>
    <w:uiPriority w:val="39"/>
    <w:unhideWhenUsed/>
    <w:rsid w:val="00F9401C"/>
    <w:pPr>
      <w:spacing w:after="100"/>
      <w:ind w:left="1320"/>
    </w:pPr>
  </w:style>
  <w:style w:type="paragraph" w:styleId="TOC8">
    <w:name w:val="toc 8"/>
    <w:basedOn w:val="Normal"/>
    <w:next w:val="Normal"/>
    <w:autoRedefine/>
    <w:uiPriority w:val="39"/>
    <w:unhideWhenUsed/>
    <w:rsid w:val="00F9401C"/>
    <w:pPr>
      <w:spacing w:after="100"/>
      <w:ind w:left="1540"/>
    </w:pPr>
  </w:style>
  <w:style w:type="paragraph" w:styleId="TOC9">
    <w:name w:val="toc 9"/>
    <w:basedOn w:val="Normal"/>
    <w:next w:val="Normal"/>
    <w:autoRedefine/>
    <w:uiPriority w:val="39"/>
    <w:unhideWhenUsed/>
    <w:rsid w:val="00F9401C"/>
    <w:pPr>
      <w:spacing w:after="100"/>
      <w:ind w:left="1760"/>
    </w:pPr>
  </w:style>
  <w:style w:type="paragraph" w:styleId="TOCHeading">
    <w:name w:val="TOC Heading"/>
    <w:basedOn w:val="Heading1"/>
    <w:next w:val="Normal"/>
    <w:uiPriority w:val="39"/>
    <w:unhideWhenUsed/>
    <w:qFormat/>
    <w:rsid w:val="00F9401C"/>
    <w:pPr>
      <w:outlineLvl w:val="9"/>
    </w:pPr>
  </w:style>
  <w:style w:type="table" w:styleId="PlainTable1">
    <w:name w:val="Plain Table 1"/>
    <w:basedOn w:val="TableNormal"/>
    <w:uiPriority w:val="41"/>
    <w:rsid w:val="00F9401C"/>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9401C"/>
    <w:pPr>
      <w:spacing w:after="0" w:line="240" w:lineRule="auto"/>
    </w:pPr>
    <w:rPr>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tion1">
    <w:name w:val="Mention1"/>
    <w:basedOn w:val="DefaultParagraphFont"/>
    <w:uiPriority w:val="99"/>
    <w:semiHidden/>
    <w:unhideWhenUsed/>
    <w:rsid w:val="00F9401C"/>
    <w:rPr>
      <w:color w:val="2B579A"/>
      <w:shd w:val="clear" w:color="auto" w:fill="E6E6E6"/>
    </w:rPr>
  </w:style>
  <w:style w:type="paragraph" w:customStyle="1" w:styleId="noteslinedhead">
    <w:name w:val="notes lined head"/>
    <w:basedOn w:val="noteslinedL3"/>
    <w:next w:val="noteslined"/>
    <w:qFormat/>
    <w:rsid w:val="00F9401C"/>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F9401C"/>
    <w:rPr>
      <w:vertAlign w:val="superscript"/>
    </w:rPr>
  </w:style>
  <w:style w:type="paragraph" w:styleId="EndnoteText">
    <w:name w:val="endnote text"/>
    <w:basedOn w:val="Normal"/>
    <w:link w:val="EndnoteTextChar"/>
    <w:uiPriority w:val="99"/>
    <w:semiHidden/>
    <w:unhideWhenUsed/>
    <w:rsid w:val="00F9401C"/>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F9401C"/>
    <w:rPr>
      <w:rFonts w:eastAsiaTheme="minorEastAsia"/>
      <w:sz w:val="20"/>
      <w:szCs w:val="18"/>
      <w:lang w:eastAsia="ja-JP"/>
    </w:rPr>
  </w:style>
  <w:style w:type="character" w:styleId="FootnoteReference">
    <w:name w:val="footnote reference"/>
    <w:basedOn w:val="DefaultParagraphFont"/>
    <w:uiPriority w:val="99"/>
    <w:semiHidden/>
    <w:unhideWhenUsed/>
    <w:rsid w:val="00F9401C"/>
    <w:rPr>
      <w:vertAlign w:val="superscript"/>
    </w:rPr>
  </w:style>
  <w:style w:type="paragraph" w:styleId="FootnoteText">
    <w:name w:val="footnote text"/>
    <w:basedOn w:val="Normal"/>
    <w:link w:val="FootnoteTextChar"/>
    <w:uiPriority w:val="99"/>
    <w:unhideWhenUsed/>
    <w:qFormat/>
    <w:rsid w:val="00F9401C"/>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F9401C"/>
    <w:rPr>
      <w:rFonts w:eastAsiaTheme="minorEastAsia"/>
      <w:sz w:val="16"/>
      <w:szCs w:val="18"/>
      <w:lang w:eastAsia="ja-JP"/>
    </w:rPr>
  </w:style>
  <w:style w:type="table" w:styleId="GridTable1Light-Accent6">
    <w:name w:val="Grid Table 1 Light Accent 6"/>
    <w:basedOn w:val="TableNormal"/>
    <w:uiPriority w:val="46"/>
    <w:rsid w:val="00F9401C"/>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F9401C"/>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F9401C"/>
    <w:pPr>
      <w:spacing w:after="0"/>
      <w:ind w:right="1980" w:hanging="187"/>
    </w:pPr>
    <w:rPr>
      <w:rFonts w:eastAsiaTheme="minorEastAsia"/>
      <w:lang w:eastAsia="ja-JP"/>
    </w:rPr>
  </w:style>
  <w:style w:type="paragraph" w:customStyle="1" w:styleId="noteslined">
    <w:name w:val="notes lined"/>
    <w:basedOn w:val="Normal"/>
    <w:link w:val="noteslinedChar"/>
    <w:qFormat/>
    <w:rsid w:val="00F9401C"/>
    <w:pPr>
      <w:pBdr>
        <w:left w:val="dotted" w:sz="4" w:space="4" w:color="2E74B5" w:themeColor="accent5" w:themeShade="BF"/>
      </w:pBdr>
      <w:spacing w:before="40" w:line="200" w:lineRule="atLeast"/>
      <w:ind w:left="993" w:hanging="187"/>
    </w:pPr>
    <w:rPr>
      <w:rFonts w:eastAsiaTheme="minorEastAsia" w:cstheme="majorHAnsi"/>
      <w:color w:val="0B1C2B"/>
      <w:sz w:val="16"/>
      <w:szCs w:val="16"/>
    </w:rPr>
  </w:style>
  <w:style w:type="paragraph" w:customStyle="1" w:styleId="noteslinedL3">
    <w:name w:val="notes lined L3"/>
    <w:next w:val="noteslined"/>
    <w:link w:val="noteslinedL3Char"/>
    <w:qFormat/>
    <w:rsid w:val="00F9401C"/>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F9401C"/>
    <w:rPr>
      <w:rFonts w:eastAsiaTheme="minorEastAsia" w:cstheme="majorHAnsi"/>
      <w:color w:val="0B1C2B"/>
      <w:sz w:val="16"/>
      <w:szCs w:val="16"/>
    </w:rPr>
  </w:style>
  <w:style w:type="character" w:customStyle="1" w:styleId="noteslinedL3Char">
    <w:name w:val="notes lined L3 Char"/>
    <w:basedOn w:val="noteslinedChar"/>
    <w:link w:val="noteslinedL3"/>
    <w:rsid w:val="00F9401C"/>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F9401C"/>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F9401C"/>
    <w:pPr>
      <w:numPr>
        <w:numId w:val="8"/>
      </w:numPr>
    </w:pPr>
  </w:style>
  <w:style w:type="paragraph" w:styleId="ListBullet2">
    <w:name w:val="List Bullet 2"/>
    <w:basedOn w:val="Normal"/>
    <w:uiPriority w:val="99"/>
    <w:semiHidden/>
    <w:unhideWhenUsed/>
    <w:rsid w:val="00F9401C"/>
    <w:pPr>
      <w:numPr>
        <w:ilvl w:val="1"/>
        <w:numId w:val="8"/>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F9401C"/>
    <w:pPr>
      <w:numPr>
        <w:ilvl w:val="2"/>
        <w:numId w:val="8"/>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F9401C"/>
    <w:pPr>
      <w:numPr>
        <w:ilvl w:val="3"/>
        <w:numId w:val="8"/>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F9401C"/>
    <w:pPr>
      <w:numPr>
        <w:ilvl w:val="4"/>
        <w:numId w:val="8"/>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F9401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F9401C"/>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F9401C"/>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F9401C"/>
    <w:rPr>
      <w:color w:val="2B579A"/>
      <w:shd w:val="clear" w:color="auto" w:fill="E6E6E6"/>
    </w:rPr>
  </w:style>
  <w:style w:type="character" w:customStyle="1" w:styleId="Mention2">
    <w:name w:val="Mention2"/>
    <w:basedOn w:val="DefaultParagraphFont"/>
    <w:uiPriority w:val="99"/>
    <w:semiHidden/>
    <w:unhideWhenUsed/>
    <w:rsid w:val="00F9401C"/>
    <w:rPr>
      <w:color w:val="2B579A"/>
      <w:shd w:val="clear" w:color="auto" w:fill="E6E6E6"/>
    </w:rPr>
  </w:style>
  <w:style w:type="character" w:customStyle="1" w:styleId="Mention3">
    <w:name w:val="Mention3"/>
    <w:basedOn w:val="DefaultParagraphFont"/>
    <w:uiPriority w:val="99"/>
    <w:semiHidden/>
    <w:unhideWhenUsed/>
    <w:rsid w:val="00F9401C"/>
    <w:rPr>
      <w:color w:val="2B579A"/>
      <w:shd w:val="clear" w:color="auto" w:fill="E6E6E6"/>
    </w:rPr>
  </w:style>
  <w:style w:type="character" w:customStyle="1" w:styleId="UnresolvedMention1">
    <w:name w:val="Unresolved Mention1"/>
    <w:basedOn w:val="DefaultParagraphFont"/>
    <w:uiPriority w:val="99"/>
    <w:semiHidden/>
    <w:unhideWhenUsed/>
    <w:rsid w:val="00F9401C"/>
    <w:rPr>
      <w:color w:val="808080"/>
      <w:shd w:val="clear" w:color="auto" w:fill="E6E6E6"/>
    </w:rPr>
  </w:style>
  <w:style w:type="paragraph" w:customStyle="1" w:styleId="tablecelltight">
    <w:name w:val="table cell tight"/>
    <w:qFormat/>
    <w:rsid w:val="00F9401C"/>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F9401C"/>
    <w:pPr>
      <w:spacing w:line="240" w:lineRule="auto"/>
    </w:pPr>
    <w:rPr>
      <w:color w:val="538135" w:themeColor="accent6" w:themeShade="BF"/>
      <w:sz w:val="16"/>
      <w:szCs w:val="16"/>
    </w:rPr>
  </w:style>
  <w:style w:type="character" w:customStyle="1" w:styleId="notesChar">
    <w:name w:val="notes Char"/>
    <w:basedOn w:val="DefaultParagraphFont"/>
    <w:link w:val="notes"/>
    <w:rsid w:val="00F9401C"/>
    <w:rPr>
      <w:color w:val="538135" w:themeColor="accent6" w:themeShade="BF"/>
      <w:sz w:val="16"/>
      <w:szCs w:val="16"/>
    </w:rPr>
  </w:style>
  <w:style w:type="paragraph" w:customStyle="1" w:styleId="objective">
    <w:name w:val="objective"/>
    <w:basedOn w:val="Normal"/>
    <w:next w:val="Normal"/>
    <w:qFormat/>
    <w:rsid w:val="00F9401C"/>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F9401C"/>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F9401C"/>
    <w:pPr>
      <w:numPr>
        <w:numId w:val="22"/>
      </w:numPr>
      <w:tabs>
        <w:tab w:val="left" w:leader="underscore" w:pos="7200"/>
      </w:tabs>
      <w:spacing w:before="240" w:after="0" w:line="480" w:lineRule="auto"/>
    </w:pPr>
  </w:style>
  <w:style w:type="character" w:customStyle="1" w:styleId="dataterm">
    <w:name w:val="data term"/>
    <w:basedOn w:val="DefaultParagraphFont"/>
    <w:uiPriority w:val="1"/>
    <w:qFormat/>
    <w:rsid w:val="00F9401C"/>
    <w:rPr>
      <w:rFonts w:ascii="Verdana" w:hAnsi="Verdana"/>
      <w:b/>
      <w:bCs/>
      <w:color w:val="C45911" w:themeColor="accent2" w:themeShade="BF"/>
    </w:rPr>
  </w:style>
  <w:style w:type="character" w:customStyle="1" w:styleId="label">
    <w:name w:val="label"/>
    <w:basedOn w:val="DefaultParagraphFont"/>
    <w:uiPriority w:val="1"/>
    <w:qFormat/>
    <w:rsid w:val="00F9401C"/>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F9401C"/>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F9401C"/>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F9401C"/>
    <w:rPr>
      <w:rFonts w:ascii="Franklin Gothic Medium Cond" w:hAnsi="Franklin Gothic Medium Cond"/>
      <w:b/>
      <w:bCs/>
      <w:color w:val="EC7320"/>
      <w:spacing w:val="4"/>
    </w:rPr>
  </w:style>
  <w:style w:type="paragraph" w:customStyle="1" w:styleId="blockquote">
    <w:name w:val="blockquote"/>
    <w:basedOn w:val="Normal"/>
    <w:next w:val="Normal"/>
    <w:qFormat/>
    <w:rsid w:val="00F9401C"/>
    <w:pPr>
      <w:spacing w:before="120" w:after="12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989433">
      <w:bodyDiv w:val="1"/>
      <w:marLeft w:val="0"/>
      <w:marRight w:val="0"/>
      <w:marTop w:val="0"/>
      <w:marBottom w:val="0"/>
      <w:divBdr>
        <w:top w:val="none" w:sz="0" w:space="0" w:color="auto"/>
        <w:left w:val="none" w:sz="0" w:space="0" w:color="auto"/>
        <w:bottom w:val="none" w:sz="0" w:space="0" w:color="auto"/>
        <w:right w:val="none" w:sz="0" w:space="0" w:color="auto"/>
      </w:divBdr>
    </w:div>
    <w:div w:id="1123576479">
      <w:bodyDiv w:val="1"/>
      <w:marLeft w:val="0"/>
      <w:marRight w:val="0"/>
      <w:marTop w:val="0"/>
      <w:marBottom w:val="0"/>
      <w:divBdr>
        <w:top w:val="none" w:sz="0" w:space="0" w:color="auto"/>
        <w:left w:val="none" w:sz="0" w:space="0" w:color="auto"/>
        <w:bottom w:val="none" w:sz="0" w:space="0" w:color="auto"/>
        <w:right w:val="none" w:sz="0" w:space="0" w:color="auto"/>
      </w:divBdr>
    </w:div>
    <w:div w:id="1183008356">
      <w:bodyDiv w:val="1"/>
      <w:marLeft w:val="0"/>
      <w:marRight w:val="0"/>
      <w:marTop w:val="0"/>
      <w:marBottom w:val="0"/>
      <w:divBdr>
        <w:top w:val="none" w:sz="0" w:space="0" w:color="auto"/>
        <w:left w:val="none" w:sz="0" w:space="0" w:color="auto"/>
        <w:bottom w:val="none" w:sz="0" w:space="0" w:color="auto"/>
        <w:right w:val="none" w:sz="0" w:space="0" w:color="auto"/>
      </w:divBdr>
    </w:div>
    <w:div w:id="185722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outline simple.dotx</Template>
  <TotalTime>2028</TotalTime>
  <Pages>4</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437</cp:revision>
  <cp:lastPrinted>2021-06-20T01:25:00Z</cp:lastPrinted>
  <dcterms:created xsi:type="dcterms:W3CDTF">2021-05-30T17:52:00Z</dcterms:created>
  <dcterms:modified xsi:type="dcterms:W3CDTF">2021-10-08T22:50:00Z</dcterms:modified>
</cp:coreProperties>
</file>