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sz w:val="40"/>
          <w:szCs w:val="40"/>
          <w:rtl w:val="0"/>
        </w:rPr>
        <w:t xml:space="preserve">Banco de dados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Montserrat" w:cs="Montserrat" w:eastAsia="Montserrat" w:hAnsi="Montserrat"/>
        </w:rPr>
      </w:pPr>
      <w:bookmarkStart w:colFirst="0" w:colLast="0" w:name="_g6ql6jp25pao" w:id="1"/>
      <w:bookmarkEnd w:id="1"/>
      <w:r w:rsidDel="00000000" w:rsidR="00000000" w:rsidRPr="00000000">
        <w:rPr>
          <w:rtl w:val="0"/>
        </w:rPr>
        <w:t xml:space="preserve">Exercício Guiado - Resolução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Nesta prática, vamos trabalhar com a base de dados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DB_conteudos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Vamos começar com o exercício.</w:t>
      </w:r>
    </w:p>
    <w:p w:rsidR="00000000" w:rsidDel="00000000" w:rsidP="00000000" w:rsidRDefault="00000000" w:rsidRPr="00000000" w14:paraId="00000005">
      <w:pPr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Boa sorte!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Enunciado</w:t>
      </w:r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5339625</wp:posOffset>
                </wp:positionH>
                <wp:positionV relativeFrom="page">
                  <wp:posOffset>10596750</wp:posOffset>
                </wp:positionV>
                <wp:extent cx="3476625" cy="190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45775" y="403225"/>
                          <a:ext cx="2793000" cy="49200"/>
                        </a:xfrm>
                        <a:prstGeom prst="rect">
                          <a:avLst/>
                        </a:pr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5339625</wp:posOffset>
                </wp:positionH>
                <wp:positionV relativeFrom="page">
                  <wp:posOffset>10596750</wp:posOffset>
                </wp:positionV>
                <wp:extent cx="3476625" cy="190500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66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6"/>
        <w:pageBreakBefore w:val="0"/>
        <w:numPr>
          <w:ilvl w:val="0"/>
          <w:numId w:val="2"/>
        </w:numPr>
        <w:rPr>
          <w:u w:val="none"/>
        </w:rPr>
      </w:pPr>
      <w:bookmarkStart w:colFirst="0" w:colLast="0" w:name="_6dz0jtc9oukt" w:id="3"/>
      <w:bookmarkEnd w:id="3"/>
      <w:r w:rsidDel="00000000" w:rsidR="00000000" w:rsidRPr="00000000">
        <w:rPr>
          <w:rtl w:val="0"/>
        </w:rPr>
        <w:t xml:space="preserve">A empresa NetFilmes deseja que, quando um novo usuário se cadastrar no seu site, uma função calcule sua idade e uma procedure liste os filmes referentes ao gênero indicado para a 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6"/>
        <w:pageBreakBefore w:val="0"/>
        <w:ind w:firstLine="720"/>
        <w:rPr/>
      </w:pPr>
      <w:bookmarkStart w:colFirst="0" w:colLast="0" w:name="_q4aq4b4k1y6t" w:id="4"/>
      <w:bookmarkEnd w:id="4"/>
      <w:r w:rsidDel="00000000" w:rsidR="00000000" w:rsidRPr="00000000">
        <w:rPr>
          <w:rtl w:val="0"/>
        </w:rPr>
        <w:t xml:space="preserve">Uma dica: Você já criou uma função para calcular a idade. Basta copiá-la e executar no banco conteudos.</w:t>
      </w:r>
    </w:p>
    <w:p w:rsidR="00000000" w:rsidDel="00000000" w:rsidP="00000000" w:rsidRDefault="00000000" w:rsidRPr="00000000" w14:paraId="00000014">
      <w:pPr>
        <w:rPr>
          <w:rFonts w:ascii="Archivo" w:cs="Archivo" w:eastAsia="Archivo" w:hAnsi="Archivo"/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Function obter_idade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DELIMITER $$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CREATE FUNCTION obter_idade(dataNasc date) returns tinyint  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DETERMINISTIC</w:t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19">
      <w:pPr>
        <w:ind w:left="720" w:firstLine="720"/>
        <w:rPr/>
      </w:pPr>
      <w:r w:rsidDel="00000000" w:rsidR="00000000" w:rsidRPr="00000000">
        <w:rPr>
          <w:rtl w:val="0"/>
        </w:rPr>
        <w:t xml:space="preserve">DECLARE result TINYINT;</w:t>
      </w:r>
    </w:p>
    <w:p w:rsidR="00000000" w:rsidDel="00000000" w:rsidP="00000000" w:rsidRDefault="00000000" w:rsidRPr="00000000" w14:paraId="0000001A">
      <w:pPr>
        <w:ind w:left="720" w:firstLine="720"/>
        <w:rPr/>
      </w:pPr>
      <w:r w:rsidDel="00000000" w:rsidR="00000000" w:rsidRPr="00000000">
        <w:rPr>
          <w:rtl w:val="0"/>
        </w:rPr>
        <w:t xml:space="preserve">SET result = (SELECT TIMESTAMPDIFF(YEAR,dataNasc,CURDATE()));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RETURN result;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END $$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1F">
      <w:pPr>
        <w:ind w:firstLine="720"/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Procedure mostra_conteudo()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DELIMITER $$</w:t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  <w:t xml:space="preserve">CREATE PROCEDURE mostra_coteudo(p_id int)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23">
      <w:pPr>
        <w:ind w:left="720" w:firstLine="720"/>
        <w:rPr/>
      </w:pPr>
      <w:r w:rsidDel="00000000" w:rsidR="00000000" w:rsidRPr="00000000">
        <w:rPr>
          <w:rtl w:val="0"/>
        </w:rPr>
        <w:t xml:space="preserve">DECLARE dt_nasc date;</w:t>
      </w:r>
    </w:p>
    <w:p w:rsidR="00000000" w:rsidDel="00000000" w:rsidP="00000000" w:rsidRDefault="00000000" w:rsidRPr="00000000" w14:paraId="00000024">
      <w:pPr>
        <w:ind w:left="720" w:firstLine="720"/>
        <w:rPr/>
      </w:pPr>
      <w:r w:rsidDel="00000000" w:rsidR="00000000" w:rsidRPr="00000000">
        <w:rPr>
          <w:rtl w:val="0"/>
        </w:rPr>
        <w:t xml:space="preserve">SET dt_nasc = (select data_nascimento from usuarios where id = p_id);</w:t>
      </w:r>
    </w:p>
    <w:p w:rsidR="00000000" w:rsidDel="00000000" w:rsidP="00000000" w:rsidRDefault="00000000" w:rsidRPr="00000000" w14:paraId="00000025">
      <w:pPr>
        <w:ind w:left="720" w:firstLine="720"/>
        <w:rPr/>
      </w:pPr>
      <w:r w:rsidDel="00000000" w:rsidR="00000000" w:rsidRPr="00000000">
        <w:rPr>
          <w:rtl w:val="0"/>
        </w:rPr>
        <w:t xml:space="preserve">SELECT f.titulo, g.nome </w:t>
      </w:r>
    </w:p>
    <w:p w:rsidR="00000000" w:rsidDel="00000000" w:rsidP="00000000" w:rsidRDefault="00000000" w:rsidRPr="00000000" w14:paraId="00000026">
      <w:pPr>
        <w:ind w:left="720" w:firstLine="720"/>
        <w:rPr/>
      </w:pPr>
      <w:r w:rsidDel="00000000" w:rsidR="00000000" w:rsidRPr="00000000">
        <w:rPr>
          <w:rtl w:val="0"/>
        </w:rPr>
        <w:t xml:space="preserve">from filmes f</w:t>
      </w:r>
    </w:p>
    <w:p w:rsidR="00000000" w:rsidDel="00000000" w:rsidP="00000000" w:rsidRDefault="00000000" w:rsidRPr="00000000" w14:paraId="00000027">
      <w:pPr>
        <w:ind w:left="720" w:firstLine="720"/>
        <w:rPr/>
      </w:pPr>
      <w:r w:rsidDel="00000000" w:rsidR="00000000" w:rsidRPr="00000000">
        <w:rPr>
          <w:rtl w:val="0"/>
        </w:rPr>
        <w:t xml:space="preserve">inner join generos g</w:t>
      </w:r>
    </w:p>
    <w:p w:rsidR="00000000" w:rsidDel="00000000" w:rsidP="00000000" w:rsidRDefault="00000000" w:rsidRPr="00000000" w14:paraId="00000028">
      <w:pPr>
        <w:ind w:left="720" w:firstLine="720"/>
        <w:rPr/>
      </w:pPr>
      <w:r w:rsidDel="00000000" w:rsidR="00000000" w:rsidRPr="00000000">
        <w:rPr>
          <w:rtl w:val="0"/>
        </w:rPr>
        <w:t xml:space="preserve">where g.idade = </w:t>
      </w:r>
    </w:p>
    <w:p w:rsidR="00000000" w:rsidDel="00000000" w:rsidP="00000000" w:rsidRDefault="00000000" w:rsidRPr="00000000" w14:paraId="00000029">
      <w:pPr>
        <w:ind w:left="1440" w:firstLine="720"/>
        <w:rPr/>
      </w:pPr>
      <w:r w:rsidDel="00000000" w:rsidR="00000000" w:rsidRPr="00000000">
        <w:rPr>
          <w:rtl w:val="0"/>
        </w:rPr>
        <w:t xml:space="preserve">CASE WHEN obter_idade(dt_nasc) BETWEEN 13 and 17 THEN 13</w:t>
      </w:r>
    </w:p>
    <w:p w:rsidR="00000000" w:rsidDel="00000000" w:rsidP="00000000" w:rsidRDefault="00000000" w:rsidRPr="00000000" w14:paraId="0000002A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BETWEEN 9 and 13 then 9</w:t>
      </w:r>
    </w:p>
    <w:p w:rsidR="00000000" w:rsidDel="00000000" w:rsidP="00000000" w:rsidRDefault="00000000" w:rsidRPr="00000000" w14:paraId="0000002B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BETWEEN 0 AND 9 THEN 0</w:t>
      </w:r>
    </w:p>
    <w:p w:rsidR="00000000" w:rsidDel="00000000" w:rsidP="00000000" w:rsidRDefault="00000000" w:rsidRPr="00000000" w14:paraId="0000002C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BETWEEN 40 and 50 then 40</w:t>
      </w:r>
    </w:p>
    <w:p w:rsidR="00000000" w:rsidDel="00000000" w:rsidP="00000000" w:rsidRDefault="00000000" w:rsidRPr="00000000" w14:paraId="0000002D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BETWEEN 17 and 25 then 17</w:t>
      </w:r>
    </w:p>
    <w:p w:rsidR="00000000" w:rsidDel="00000000" w:rsidP="00000000" w:rsidRDefault="00000000" w:rsidRPr="00000000" w14:paraId="0000002E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BETWEEN 50 and 55 then 50</w:t>
      </w:r>
    </w:p>
    <w:p w:rsidR="00000000" w:rsidDel="00000000" w:rsidP="00000000" w:rsidRDefault="00000000" w:rsidRPr="00000000" w14:paraId="0000002F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BETWEEN 25 and 40 then 25</w:t>
      </w:r>
    </w:p>
    <w:p w:rsidR="00000000" w:rsidDel="00000000" w:rsidP="00000000" w:rsidRDefault="00000000" w:rsidRPr="00000000" w14:paraId="00000030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BETWEEN 13 and 17 then 13</w:t>
      </w:r>
    </w:p>
    <w:p w:rsidR="00000000" w:rsidDel="00000000" w:rsidP="00000000" w:rsidRDefault="00000000" w:rsidRPr="00000000" w14:paraId="00000031">
      <w:pPr>
        <w:ind w:left="1440" w:firstLine="720"/>
        <w:rPr/>
      </w:pPr>
      <w:r w:rsidDel="00000000" w:rsidR="00000000" w:rsidRPr="00000000">
        <w:rPr>
          <w:rtl w:val="0"/>
        </w:rPr>
        <w:t xml:space="preserve">when obter_idade(dt_nasc) &gt;= 55 then 55</w:t>
      </w:r>
    </w:p>
    <w:p w:rsidR="00000000" w:rsidDel="00000000" w:rsidP="00000000" w:rsidRDefault="00000000" w:rsidRPr="00000000" w14:paraId="00000032">
      <w:pPr>
        <w:ind w:left="720" w:firstLine="72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END $$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CALL mostra_coteudo(1);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chivo" w:cs="Archivo" w:eastAsia="Archivo" w:hAnsi="Archiv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É solicitado, ainda, que seja criada uma procedure que, dado o id de um cliente, seja possível exibir o tipo de plano de assinatura, o número de parcelas, a data de vencimento e o valor de cada parcela.</w:t>
      </w:r>
    </w:p>
    <w:p w:rsidR="00000000" w:rsidDel="00000000" w:rsidP="00000000" w:rsidRDefault="00000000" w:rsidRPr="00000000" w14:paraId="0000003A">
      <w:pPr>
        <w:ind w:left="720" w:firstLine="0"/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Procedure fn_diaUtil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DELIMITER $$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CREATE FUNCTION fn_diaUtil(data1 date) RETURNS date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 DETERMINISTIC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DECLARE diaUtil date;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if weekday(data1) &lt; 5 then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set diaUtil= data1;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elseif weekday(data1)=5 then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# é sabado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set diaUtil= date_add(data1,INTERVAL 2 DAY);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#é domingo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set diaUtil= date_add(data1,INTERVAL 1 DAY);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end if ;</w:t>
      </w:r>
    </w:p>
    <w:p w:rsidR="00000000" w:rsidDel="00000000" w:rsidP="00000000" w:rsidRDefault="00000000" w:rsidRPr="00000000" w14:paraId="00000049">
      <w:pPr>
        <w:ind w:left="720" w:firstLine="720"/>
        <w:rPr/>
      </w:pPr>
      <w:r w:rsidDel="00000000" w:rsidR="00000000" w:rsidRPr="00000000">
        <w:rPr>
          <w:rtl w:val="0"/>
        </w:rPr>
        <w:t xml:space="preserve">RETURN diaUtil;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END $$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Procedure SP_Gera_Parcela()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DELIMITER $$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CREATE PROCEDURE SP_Gera_Parcela(IN p_id int, pDataInicio date)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51">
      <w:pPr>
        <w:ind w:left="720" w:firstLine="720"/>
        <w:rPr/>
      </w:pPr>
      <w:r w:rsidDel="00000000" w:rsidR="00000000" w:rsidRPr="00000000">
        <w:rPr>
          <w:rtl w:val="0"/>
        </w:rPr>
        <w:t xml:space="preserve">declare valorParcela decimal(10,2) default 1;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declare vParcela int ;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declare pParcelas int;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declare dataParcela date;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DECLARE dt_nasc date;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declare pPlano varchar(50);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set vParcela = 1;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dt_nasc = (select data_nascimento from usuarios where id = p_id);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pParcelas = (SELECT fidelidade  from pacotes WHERE </w:t>
      </w:r>
    </w:p>
    <w:p w:rsidR="00000000" w:rsidDel="00000000" w:rsidP="00000000" w:rsidRDefault="00000000" w:rsidRPr="00000000" w14:paraId="0000005A">
      <w:pPr>
        <w:ind w:left="2880" w:firstLine="0"/>
        <w:rPr/>
      </w:pPr>
      <w:r w:rsidDel="00000000" w:rsidR="00000000" w:rsidRPr="00000000">
        <w:rPr>
          <w:rtl w:val="0"/>
        </w:rPr>
        <w:t xml:space="preserve">obter_idade(dt_nasc) between idade_min AND idade_max);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pPlano = (SELECT tipo  from pacotes WHERE obter_idade(dt_nasc) </w:t>
      </w:r>
    </w:p>
    <w:p w:rsidR="00000000" w:rsidDel="00000000" w:rsidP="00000000" w:rsidRDefault="00000000" w:rsidRPr="00000000" w14:paraId="0000005C">
      <w:pPr>
        <w:ind w:left="2160" w:firstLine="720"/>
        <w:rPr/>
      </w:pPr>
      <w:r w:rsidDel="00000000" w:rsidR="00000000" w:rsidRPr="00000000">
        <w:rPr>
          <w:rtl w:val="0"/>
        </w:rPr>
        <w:t xml:space="preserve">between idade_min AND idade_max);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        /* Valor da Parcela */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valorParcela = (SELECT valor from pacotes 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  </w:t>
        <w:tab/>
        <w:t xml:space="preserve">  WHERE obter_idade(dt_nasc) between idade_min AND idade_max) ;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    /*Criação da Tabela Temporária para as parcelas */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    Drop table if exists tmpParcelas;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CREATE TEMPORARY TABLE tmpParcelas (id_usuario int, plano varchar(50), nroParcela int, dataVenc date, valor decimal(10,2));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 set dataParcela = pDataInicio;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WHILE vParcela &lt;= pParcelas DO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/*Select vParcela,valorParcela, dataParcela;*/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insert into tmpParcelas (id_usuario, plano, nroParcela, dataVenc,valor) values  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 (p_id, pPlano, vParcela,fn_diaUtil(dataParcela),valorParcela);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      </w:t>
        <w:tab/>
        <w:t xml:space="preserve"> set dataParcela = Date_add(dataParcela,Interval 30 day);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Set vParcela = vParcela +1 ;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    END WHILE;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Select 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id_usuario as 'Usuário',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plano as 'Plano',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nroParcela as 'Nro da parcela ',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        DATE_FORMAT(dataVenc,'%d %m %Y') as 'Data da Parcela',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valor as 'Valor Parcela'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from tmpParcelas;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END $$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call SP_Gera_Parcela(230,'2022-08-25');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Gere uma procedure que insira os dados da tabela temporária na tabela assinaturas. Para isso,  siga o que se pede: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crie uma procedure que receberá os dados da tabela temporária e realizará o insert na tabela assinaturas.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crie uma procedure com um cursor que receberá os dados de cada linha da tabela temporária e chamará  a procedure anterior para inserir os dados.</w:t>
      </w:r>
    </w:p>
    <w:p w:rsidR="00000000" w:rsidDel="00000000" w:rsidP="00000000" w:rsidRDefault="00000000" w:rsidRPr="00000000" w14:paraId="0000007B">
      <w:pPr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Procedure sp_assinaturas_inserir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DELIMITER $$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CREATE  PROCEDURE sp_assinaturas_inserir(p_id_usuario int, p_plano varchar(30), p_parcela int, p_dataVenc date, p_valor decimal(10,2))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insert into assinaturas (id_usuario, plano, parcelas, dataVenc, valor)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values (p_id_usuario,p_plano, p_parcela, p_dataVenc, p_valor);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end $$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Procedure sp_assinaturas_cursor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DELIMITER $$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CREATE PROCEDURE sp_assinaturas_cursor()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  <w:t xml:space="preserve">DECLARE c_id_usuario int default 0;</w:t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  <w:t xml:space="preserve">DECLARE c_plano varchar(30) default null;</w:t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rtl w:val="0"/>
        </w:rPr>
        <w:t xml:space="preserve">DECLARE c_parcela int default 0;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  <w:t xml:space="preserve">DECLARE c_dataVenc date;</w:t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DECLARE c_valor decimal(10,2) default 0;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  <w:t xml:space="preserve">DECLARE fimLoop int default 0;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DECLARE insert_cursor CURSOR FOR SELECT id_usuario, plano, nroParcela, dataVenc,valor FROM tmpParcelas;</w:t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  <w:t xml:space="preserve">DECLARE CONTINUE HANDLER FOR not found SET fimLoop = 1;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OPEN insert_cursor;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carregaParcelas: LOOP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FETCH insert_cursor INTO c_id_usuario, c_plano, c_parcela, c_dataVenc, c_valor;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IF fimLoop = 1 THEN</w:t>
        <w:tab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 xml:space="preserve">LEAVE carregaParcelas;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 xml:space="preserve">      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 xml:space="preserve">CALL sp_assinaturas_inserir(c_id_usuario, c_plano, c_parcela, c_dataVenc, c_valor);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END LOOP;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CLOSE insert_cursor;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END $$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call sp_assinaturas_cursor();</w:t>
      </w:r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5338800</wp:posOffset>
                </wp:positionH>
                <wp:positionV relativeFrom="page">
                  <wp:posOffset>10598400</wp:posOffset>
                </wp:positionV>
                <wp:extent cx="3476625" cy="8249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45775" y="403225"/>
                          <a:ext cx="2793000" cy="49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5338800</wp:posOffset>
                </wp:positionH>
                <wp:positionV relativeFrom="page">
                  <wp:posOffset>10598400</wp:posOffset>
                </wp:positionV>
                <wp:extent cx="3476625" cy="82496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6625" cy="824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Archiv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66676</wp:posOffset>
          </wp:positionV>
          <wp:extent cx="297322" cy="190500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7322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6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108001</wp:posOffset>
          </wp:positionV>
          <wp:extent cx="297322" cy="190500"/>
          <wp:effectExtent b="0" l="0" r="0" t="0"/>
          <wp:wrapNone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54" l="0" r="0" t="254"/>
                  <a:stretch>
                    <a:fillRect/>
                  </a:stretch>
                </pic:blipFill>
                <pic:spPr>
                  <a:xfrm>
                    <a:off x="0" y="0"/>
                    <a:ext cx="297322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E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</wp:posOffset>
          </wp:positionH>
          <wp:positionV relativeFrom="paragraph">
            <wp:posOffset>190500</wp:posOffset>
          </wp:positionV>
          <wp:extent cx="732095" cy="719138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2095" cy="7191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jc w:val="center"/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5338763</wp:posOffset>
          </wp:positionH>
          <wp:positionV relativeFrom="page">
            <wp:posOffset>-28574</wp:posOffset>
          </wp:positionV>
          <wp:extent cx="2705963" cy="1336810"/>
          <wp:effectExtent b="0" l="0" r="0" t="0"/>
          <wp:wrapNone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5963" cy="13368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ageBreakBefore w:val="0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409575</wp:posOffset>
          </wp:positionV>
          <wp:extent cx="2809013" cy="965462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219" l="0" r="0" t="219"/>
                  <a:stretch>
                    <a:fillRect/>
                  </a:stretch>
                </pic:blipFill>
                <pic:spPr>
                  <a:xfrm>
                    <a:off x="0" y="0"/>
                    <a:ext cx="2809013" cy="96546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9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HBp7D371V6kfS9oowm-yZEtWWUMmONYg/view?usp=sharing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MontserratSemiBold-italic.ttf"/><Relationship Id="rId22" Type="http://schemas.openxmlformats.org/officeDocument/2006/relationships/font" Target="fonts/Archivo-bold.ttf"/><Relationship Id="rId10" Type="http://schemas.openxmlformats.org/officeDocument/2006/relationships/font" Target="fonts/MontserratSemiBold-bold.ttf"/><Relationship Id="rId21" Type="http://schemas.openxmlformats.org/officeDocument/2006/relationships/font" Target="fonts/Archivo-regular.ttf"/><Relationship Id="rId13" Type="http://schemas.openxmlformats.org/officeDocument/2006/relationships/font" Target="fonts/Montserrat-regular.ttf"/><Relationship Id="rId24" Type="http://schemas.openxmlformats.org/officeDocument/2006/relationships/font" Target="fonts/Archivo-boldItalic.ttf"/><Relationship Id="rId12" Type="http://schemas.openxmlformats.org/officeDocument/2006/relationships/font" Target="fonts/MontserratSemiBold-boldItalic.ttf"/><Relationship Id="rId23" Type="http://schemas.openxmlformats.org/officeDocument/2006/relationships/font" Target="fonts/Archivo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ubikMedium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ubikMedium-bold.ttf"/><Relationship Id="rId18" Type="http://schemas.openxmlformats.org/officeDocument/2006/relationships/font" Target="fonts/Montserrat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