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BF9F0" w14:textId="16A1E690" w:rsidR="000F4AF8" w:rsidRDefault="000F4AF8" w:rsidP="000F4AF8">
      <w:pPr>
        <w:widowControl w:val="0"/>
        <w:autoSpaceDE w:val="0"/>
        <w:autoSpaceDN w:val="0"/>
        <w:adjustRightInd w:val="0"/>
        <w:spacing w:after="240"/>
        <w:ind w:left="720"/>
        <w:rPr>
          <w:rFonts w:cs="Times New Roman"/>
        </w:rPr>
      </w:pPr>
      <w:r>
        <w:rPr>
          <w:rFonts w:cs="Times New Roman"/>
        </w:rPr>
        <w:t>Doug Strouth</w:t>
      </w:r>
    </w:p>
    <w:p w14:paraId="5C16DAA8" w14:textId="732F6D5E" w:rsidR="000F4AF8" w:rsidRDefault="000F4AF8" w:rsidP="000F4AF8">
      <w:pPr>
        <w:widowControl w:val="0"/>
        <w:autoSpaceDE w:val="0"/>
        <w:autoSpaceDN w:val="0"/>
        <w:adjustRightInd w:val="0"/>
        <w:spacing w:after="240"/>
        <w:ind w:left="720"/>
        <w:rPr>
          <w:rFonts w:cs="Times New Roman"/>
        </w:rPr>
      </w:pPr>
      <w:r>
        <w:rPr>
          <w:rFonts w:cs="Times New Roman"/>
        </w:rPr>
        <w:t>CIS121</w:t>
      </w:r>
    </w:p>
    <w:p w14:paraId="73CF4FA5" w14:textId="3C198D6A" w:rsidR="000F4AF8" w:rsidRDefault="000F4AF8" w:rsidP="000F4AF8">
      <w:pPr>
        <w:widowControl w:val="0"/>
        <w:autoSpaceDE w:val="0"/>
        <w:autoSpaceDN w:val="0"/>
        <w:adjustRightInd w:val="0"/>
        <w:spacing w:after="240"/>
        <w:ind w:left="720"/>
        <w:rPr>
          <w:rFonts w:cs="Times New Roman"/>
        </w:rPr>
      </w:pPr>
      <w:r>
        <w:rPr>
          <w:rFonts w:cs="Times New Roman"/>
        </w:rPr>
        <w:t>11/10/14</w:t>
      </w:r>
    </w:p>
    <w:p w14:paraId="4E5B2380" w14:textId="5034B599" w:rsidR="000B6359" w:rsidRPr="006460C9" w:rsidRDefault="000F4AF8" w:rsidP="006460C9">
      <w:pPr>
        <w:widowControl w:val="0"/>
        <w:tabs>
          <w:tab w:val="left" w:pos="4440"/>
        </w:tabs>
        <w:autoSpaceDE w:val="0"/>
        <w:autoSpaceDN w:val="0"/>
        <w:adjustRightInd w:val="0"/>
        <w:spacing w:after="240"/>
        <w:ind w:left="720"/>
        <w:rPr>
          <w:rFonts w:cs="Times New Roman"/>
          <w:sz w:val="28"/>
          <w:szCs w:val="28"/>
          <w:u w:val="single"/>
        </w:rPr>
      </w:pPr>
      <w:r>
        <w:rPr>
          <w:rFonts w:cs="Times New Roman"/>
        </w:rPr>
        <w:tab/>
      </w:r>
      <w:r w:rsidRPr="000F4AF8">
        <w:rPr>
          <w:rFonts w:cs="Times New Roman"/>
          <w:sz w:val="28"/>
          <w:szCs w:val="28"/>
          <w:u w:val="single"/>
        </w:rPr>
        <w:t>Assignment 6</w:t>
      </w:r>
    </w:p>
    <w:p w14:paraId="060BD31D" w14:textId="4B71FF7E" w:rsidR="002E4BEA" w:rsidRPr="000F4AF8" w:rsidRDefault="006460C9" w:rsidP="006460C9">
      <w:pPr>
        <w:widowControl w:val="0"/>
        <w:autoSpaceDE w:val="0"/>
        <w:autoSpaceDN w:val="0"/>
        <w:adjustRightInd w:val="0"/>
        <w:spacing w:after="240"/>
        <w:ind w:left="720"/>
        <w:rPr>
          <w:rFonts w:cs="Times New Roman"/>
        </w:rPr>
      </w:pPr>
      <w:r>
        <w:rPr>
          <w:rFonts w:cs="Times New Roman"/>
        </w:rPr>
        <w:t>Q</w:t>
      </w:r>
      <w:r w:rsidR="000B6359" w:rsidRPr="000F4AF8">
        <w:rPr>
          <w:rFonts w:cs="Times New Roman"/>
        </w:rPr>
        <w:t>1</w:t>
      </w:r>
      <w:r>
        <w:rPr>
          <w:rFonts w:cs="Times New Roman"/>
        </w:rPr>
        <w:t>.</w:t>
      </w:r>
    </w:p>
    <w:p w14:paraId="0EAEC393" w14:textId="4429860B" w:rsidR="002E4BEA" w:rsidRPr="000F4AF8" w:rsidRDefault="002E4BEA" w:rsidP="000F4AF8">
      <w:pPr>
        <w:widowControl w:val="0"/>
        <w:autoSpaceDE w:val="0"/>
        <w:autoSpaceDN w:val="0"/>
        <w:adjustRightInd w:val="0"/>
        <w:spacing w:after="240"/>
        <w:ind w:left="720"/>
        <w:rPr>
          <w:rFonts w:cs="Times New Roman"/>
        </w:rPr>
      </w:pPr>
      <w:r w:rsidRPr="000F4AF8">
        <w:rPr>
          <w:rFonts w:cs="Times New Roman"/>
        </w:rPr>
        <w:t>Line 5 is the prototype of function testing</w:t>
      </w:r>
      <w:r w:rsidR="006460C9">
        <w:rPr>
          <w:rFonts w:cs="Times New Roman"/>
        </w:rPr>
        <w:t>.</w:t>
      </w:r>
    </w:p>
    <w:p w14:paraId="58DF9FBA" w14:textId="7A3FD19B" w:rsidR="002E4BEA" w:rsidRPr="000F4AF8" w:rsidRDefault="000B6359" w:rsidP="000F4AF8">
      <w:pPr>
        <w:widowControl w:val="0"/>
        <w:autoSpaceDE w:val="0"/>
        <w:autoSpaceDN w:val="0"/>
        <w:adjustRightInd w:val="0"/>
        <w:spacing w:after="240"/>
        <w:ind w:left="720"/>
        <w:rPr>
          <w:rFonts w:cs="Times New Roman"/>
        </w:rPr>
      </w:pPr>
      <w:r w:rsidRPr="000F4AF8">
        <w:rPr>
          <w:rFonts w:cs="Times New Roman"/>
        </w:rPr>
        <w:t xml:space="preserve">Q2. </w:t>
      </w:r>
    </w:p>
    <w:p w14:paraId="0734A439" w14:textId="098CD40F" w:rsidR="002E4BEA" w:rsidRPr="000F4AF8" w:rsidRDefault="002E4BEA" w:rsidP="000F4AF8">
      <w:pPr>
        <w:widowControl w:val="0"/>
        <w:autoSpaceDE w:val="0"/>
        <w:autoSpaceDN w:val="0"/>
        <w:adjustRightInd w:val="0"/>
        <w:spacing w:after="240"/>
        <w:ind w:left="720"/>
        <w:rPr>
          <w:rFonts w:cs="Times New Roman"/>
        </w:rPr>
      </w:pPr>
      <w:r w:rsidRPr="000F4AF8">
        <w:rPr>
          <w:rFonts w:cs="Times New Roman"/>
        </w:rPr>
        <w:t>The names are c and d. C is an integer and d is a decimal number.</w:t>
      </w:r>
    </w:p>
    <w:p w14:paraId="6DB5F05F" w14:textId="5DCC9B1A" w:rsidR="000B6359" w:rsidRPr="000F4AF8" w:rsidRDefault="000B6359" w:rsidP="000F4AF8">
      <w:pPr>
        <w:widowControl w:val="0"/>
        <w:autoSpaceDE w:val="0"/>
        <w:autoSpaceDN w:val="0"/>
        <w:adjustRightInd w:val="0"/>
        <w:spacing w:after="240"/>
        <w:ind w:left="720"/>
        <w:rPr>
          <w:rFonts w:cs="Times New Roman"/>
        </w:rPr>
      </w:pPr>
      <w:r w:rsidRPr="000F4AF8">
        <w:rPr>
          <w:rFonts w:cs="Times New Roman"/>
        </w:rPr>
        <w:t xml:space="preserve">Q3. </w:t>
      </w:r>
    </w:p>
    <w:p w14:paraId="4D839E0B" w14:textId="0D670C31" w:rsidR="002E4BEA" w:rsidRPr="000F4AF8" w:rsidRDefault="002E4BEA" w:rsidP="00B61623">
      <w:pPr>
        <w:widowControl w:val="0"/>
        <w:autoSpaceDE w:val="0"/>
        <w:autoSpaceDN w:val="0"/>
        <w:adjustRightInd w:val="0"/>
        <w:spacing w:after="240"/>
        <w:ind w:left="720"/>
        <w:rPr>
          <w:rFonts w:cs="Times New Roman"/>
        </w:rPr>
      </w:pPr>
      <w:r w:rsidRPr="000F4AF8">
        <w:rPr>
          <w:rFonts w:cs="Times New Roman"/>
        </w:rPr>
        <w:t>The computations and results are the same if we change c and d to number1 and number2 respectively.</w:t>
      </w:r>
    </w:p>
    <w:p w14:paraId="77D35E53" w14:textId="454B5BD0" w:rsidR="000B6359" w:rsidRPr="000F4AF8" w:rsidRDefault="000B6359" w:rsidP="000F4AF8">
      <w:pPr>
        <w:widowControl w:val="0"/>
        <w:autoSpaceDE w:val="0"/>
        <w:autoSpaceDN w:val="0"/>
        <w:adjustRightInd w:val="0"/>
        <w:spacing w:after="240"/>
        <w:ind w:left="720"/>
        <w:rPr>
          <w:rFonts w:cs="Times New Roman"/>
        </w:rPr>
      </w:pPr>
      <w:r w:rsidRPr="000F4AF8">
        <w:rPr>
          <w:rFonts w:cs="Times New Roman"/>
        </w:rPr>
        <w:t xml:space="preserve">Q4. </w:t>
      </w:r>
    </w:p>
    <w:p w14:paraId="22B364D0" w14:textId="33AAFB04" w:rsidR="00463AD6" w:rsidRPr="000F4AF8" w:rsidRDefault="006317A6" w:rsidP="000F4AF8">
      <w:pPr>
        <w:widowControl w:val="0"/>
        <w:autoSpaceDE w:val="0"/>
        <w:autoSpaceDN w:val="0"/>
        <w:adjustRightInd w:val="0"/>
        <w:spacing w:after="240"/>
        <w:ind w:left="720"/>
        <w:rPr>
          <w:rFonts w:cs="Times New Roman"/>
        </w:rPr>
      </w:pPr>
      <w:r w:rsidRPr="000F4AF8">
        <w:rPr>
          <w:rFonts w:cs="Times New Roman"/>
        </w:rPr>
        <w:t>Even if we assigned a value to d the value of y would not be changed. This is because there is no call by reference that would make y and d share a memory location. They ar</w:t>
      </w:r>
      <w:r w:rsidR="0086425F" w:rsidRPr="000F4AF8">
        <w:rPr>
          <w:rFonts w:cs="Times New Roman"/>
        </w:rPr>
        <w:t xml:space="preserve">e separate variables and changing </w:t>
      </w:r>
      <w:r w:rsidRPr="000F4AF8">
        <w:rPr>
          <w:rFonts w:cs="Times New Roman"/>
        </w:rPr>
        <w:t>one does not mean they are both equal at all times.</w:t>
      </w:r>
    </w:p>
    <w:p w14:paraId="3B1B5F5F" w14:textId="722BC559" w:rsidR="003228A0" w:rsidRPr="000F4AF8" w:rsidRDefault="000B6359" w:rsidP="00B61623">
      <w:pPr>
        <w:widowControl w:val="0"/>
        <w:autoSpaceDE w:val="0"/>
        <w:autoSpaceDN w:val="0"/>
        <w:adjustRightInd w:val="0"/>
        <w:spacing w:after="240"/>
        <w:ind w:left="720"/>
        <w:rPr>
          <w:rFonts w:cs="Times New Roman"/>
        </w:rPr>
      </w:pPr>
      <w:r w:rsidRPr="000F4AF8">
        <w:rPr>
          <w:rFonts w:cs="Times New Roman"/>
        </w:rPr>
        <w:t xml:space="preserve">Q5. </w:t>
      </w:r>
    </w:p>
    <w:p w14:paraId="798DAF94" w14:textId="19652061" w:rsidR="003228A0" w:rsidRPr="000F4AF8" w:rsidRDefault="005048E8" w:rsidP="00DB776B">
      <w:pPr>
        <w:widowControl w:val="0"/>
        <w:autoSpaceDE w:val="0"/>
        <w:autoSpaceDN w:val="0"/>
        <w:adjustRightInd w:val="0"/>
        <w:spacing w:after="240"/>
        <w:ind w:left="720"/>
        <w:rPr>
          <w:rFonts w:cs="Times New Roman"/>
        </w:rPr>
      </w:pPr>
      <w:r w:rsidRPr="000F4AF8">
        <w:rPr>
          <w:rFonts w:cs="Times New Roman"/>
        </w:rPr>
        <w:t>Calling change2(99) does not alter the value of x because it it is a call by value. The value assigned to x at that point is 99 because it was declared in main. However, the call by reference  of change(x) means that the computer now thinks of val and x as different sames for the same location. When this occurs assigning 27 to val in the change function also means x now has a value of 27. Calling by reference ties together the two variables so changes to one mean the other has changed as well. Call by values do not cascade changes in this way.</w:t>
      </w:r>
      <w:bookmarkStart w:id="0" w:name="_GoBack"/>
      <w:bookmarkEnd w:id="0"/>
    </w:p>
    <w:p w14:paraId="3FD05727" w14:textId="143EC8F7" w:rsidR="000B6359" w:rsidRPr="000F4AF8" w:rsidRDefault="000B6359" w:rsidP="00B61623">
      <w:pPr>
        <w:widowControl w:val="0"/>
        <w:autoSpaceDE w:val="0"/>
        <w:autoSpaceDN w:val="0"/>
        <w:adjustRightInd w:val="0"/>
        <w:spacing w:after="240"/>
        <w:ind w:left="720"/>
        <w:rPr>
          <w:rFonts w:cs="Times New Roman"/>
        </w:rPr>
      </w:pPr>
      <w:r w:rsidRPr="000F4AF8">
        <w:rPr>
          <w:rFonts w:cs="Times New Roman"/>
        </w:rPr>
        <w:t xml:space="preserve">Q6. </w:t>
      </w:r>
    </w:p>
    <w:p w14:paraId="36AC54F3" w14:textId="648CD5CA" w:rsidR="00931A77" w:rsidRPr="00D04B4B" w:rsidRDefault="00931A77" w:rsidP="000F4AF8">
      <w:pPr>
        <w:widowControl w:val="0"/>
        <w:autoSpaceDE w:val="0"/>
        <w:autoSpaceDN w:val="0"/>
        <w:adjustRightInd w:val="0"/>
        <w:spacing w:after="240"/>
        <w:ind w:left="720"/>
        <w:rPr>
          <w:rFonts w:ascii="Times" w:hAnsi="Times" w:cs="Times"/>
        </w:rPr>
      </w:pPr>
      <w:r w:rsidRPr="000F4AF8">
        <w:rPr>
          <w:rFonts w:cs="Times New Roman"/>
        </w:rPr>
        <w:t>The computer prints both the value 10 and 9 in that order. The global value of 12 does not print because main declares a new value of 9 for x, and since x was not declared a constant the value changes. 10 is printed first because the first print statement encountered is the one that prints the value of 10 that is defined in the new block inside of main. This new blocks local variable is only accessible within that block so the following print statement outside the block still refers to the statement that assigned 9 to x</w:t>
      </w:r>
      <w:r w:rsidR="003228A0" w:rsidRPr="000F4AF8">
        <w:rPr>
          <w:rFonts w:cs="Times New Roman"/>
        </w:rPr>
        <w:t xml:space="preserve"> because of the limited scope that a block creates</w:t>
      </w:r>
      <w:r w:rsidRPr="000F4AF8">
        <w:rPr>
          <w:rFonts w:cs="Times New Roman"/>
        </w:rPr>
        <w:t>. In this code we encountered a non-constant global variable, a local variable, and a local variable within a block.</w:t>
      </w:r>
    </w:p>
    <w:sectPr w:rsidR="00931A77" w:rsidRPr="00D04B4B" w:rsidSect="000F4AF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A204F" w14:textId="77777777" w:rsidR="00D04B4B" w:rsidRDefault="00D04B4B" w:rsidP="000B6359">
      <w:r>
        <w:separator/>
      </w:r>
    </w:p>
  </w:endnote>
  <w:endnote w:type="continuationSeparator" w:id="0">
    <w:p w14:paraId="1032A06B" w14:textId="77777777" w:rsidR="00D04B4B" w:rsidRDefault="00D04B4B" w:rsidP="000B6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38221" w14:textId="77777777" w:rsidR="00D04B4B" w:rsidRDefault="00D04B4B" w:rsidP="000B6359">
      <w:r>
        <w:separator/>
      </w:r>
    </w:p>
  </w:footnote>
  <w:footnote w:type="continuationSeparator" w:id="0">
    <w:p w14:paraId="57206C03" w14:textId="77777777" w:rsidR="00D04B4B" w:rsidRDefault="00D04B4B" w:rsidP="000B63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51A"/>
    <w:rsid w:val="000B6359"/>
    <w:rsid w:val="000F4AF8"/>
    <w:rsid w:val="002A6587"/>
    <w:rsid w:val="002E4BEA"/>
    <w:rsid w:val="003228A0"/>
    <w:rsid w:val="00463AD6"/>
    <w:rsid w:val="005048E8"/>
    <w:rsid w:val="006317A6"/>
    <w:rsid w:val="006460C9"/>
    <w:rsid w:val="0086425F"/>
    <w:rsid w:val="00931A77"/>
    <w:rsid w:val="00B61623"/>
    <w:rsid w:val="00D04B4B"/>
    <w:rsid w:val="00DA751A"/>
    <w:rsid w:val="00DB776B"/>
    <w:rsid w:val="00E10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3F02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359"/>
    <w:pPr>
      <w:tabs>
        <w:tab w:val="center" w:pos="4320"/>
        <w:tab w:val="right" w:pos="8640"/>
      </w:tabs>
    </w:pPr>
  </w:style>
  <w:style w:type="character" w:customStyle="1" w:styleId="HeaderChar">
    <w:name w:val="Header Char"/>
    <w:basedOn w:val="DefaultParagraphFont"/>
    <w:link w:val="Header"/>
    <w:uiPriority w:val="99"/>
    <w:rsid w:val="000B6359"/>
    <w:rPr>
      <w:rFonts w:ascii="Times New Roman" w:hAnsi="Times New Roman"/>
    </w:rPr>
  </w:style>
  <w:style w:type="paragraph" w:styleId="Footer">
    <w:name w:val="footer"/>
    <w:basedOn w:val="Normal"/>
    <w:link w:val="FooterChar"/>
    <w:uiPriority w:val="99"/>
    <w:unhideWhenUsed/>
    <w:rsid w:val="000B6359"/>
    <w:pPr>
      <w:tabs>
        <w:tab w:val="center" w:pos="4320"/>
        <w:tab w:val="right" w:pos="8640"/>
      </w:tabs>
    </w:pPr>
  </w:style>
  <w:style w:type="character" w:customStyle="1" w:styleId="FooterChar">
    <w:name w:val="Footer Char"/>
    <w:basedOn w:val="DefaultParagraphFont"/>
    <w:link w:val="Footer"/>
    <w:uiPriority w:val="99"/>
    <w:rsid w:val="000B6359"/>
    <w:rPr>
      <w:rFonts w:ascii="Times New Roman" w:hAnsi="Times New Roman"/>
    </w:rPr>
  </w:style>
  <w:style w:type="paragraph" w:styleId="BalloonText">
    <w:name w:val="Balloon Text"/>
    <w:basedOn w:val="Normal"/>
    <w:link w:val="BalloonTextChar"/>
    <w:uiPriority w:val="99"/>
    <w:semiHidden/>
    <w:unhideWhenUsed/>
    <w:rsid w:val="000B63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635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359"/>
    <w:pPr>
      <w:tabs>
        <w:tab w:val="center" w:pos="4320"/>
        <w:tab w:val="right" w:pos="8640"/>
      </w:tabs>
    </w:pPr>
  </w:style>
  <w:style w:type="character" w:customStyle="1" w:styleId="HeaderChar">
    <w:name w:val="Header Char"/>
    <w:basedOn w:val="DefaultParagraphFont"/>
    <w:link w:val="Header"/>
    <w:uiPriority w:val="99"/>
    <w:rsid w:val="000B6359"/>
    <w:rPr>
      <w:rFonts w:ascii="Times New Roman" w:hAnsi="Times New Roman"/>
    </w:rPr>
  </w:style>
  <w:style w:type="paragraph" w:styleId="Footer">
    <w:name w:val="footer"/>
    <w:basedOn w:val="Normal"/>
    <w:link w:val="FooterChar"/>
    <w:uiPriority w:val="99"/>
    <w:unhideWhenUsed/>
    <w:rsid w:val="000B6359"/>
    <w:pPr>
      <w:tabs>
        <w:tab w:val="center" w:pos="4320"/>
        <w:tab w:val="right" w:pos="8640"/>
      </w:tabs>
    </w:pPr>
  </w:style>
  <w:style w:type="character" w:customStyle="1" w:styleId="FooterChar">
    <w:name w:val="Footer Char"/>
    <w:basedOn w:val="DefaultParagraphFont"/>
    <w:link w:val="Footer"/>
    <w:uiPriority w:val="99"/>
    <w:rsid w:val="000B6359"/>
    <w:rPr>
      <w:rFonts w:ascii="Times New Roman" w:hAnsi="Times New Roman"/>
    </w:rPr>
  </w:style>
  <w:style w:type="paragraph" w:styleId="BalloonText">
    <w:name w:val="Balloon Text"/>
    <w:basedOn w:val="Normal"/>
    <w:link w:val="BalloonTextChar"/>
    <w:uiPriority w:val="99"/>
    <w:semiHidden/>
    <w:unhideWhenUsed/>
    <w:rsid w:val="000B63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63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266</Words>
  <Characters>1517</Characters>
  <Application>Microsoft Macintosh Word</Application>
  <DocSecurity>0</DocSecurity>
  <Lines>12</Lines>
  <Paragraphs>3</Paragraphs>
  <ScaleCrop>false</ScaleCrop>
  <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Strouth</dc:creator>
  <cp:keywords/>
  <dc:description/>
  <cp:lastModifiedBy>Doug Strouth</cp:lastModifiedBy>
  <cp:revision>11</cp:revision>
  <dcterms:created xsi:type="dcterms:W3CDTF">2014-11-10T21:25:00Z</dcterms:created>
  <dcterms:modified xsi:type="dcterms:W3CDTF">2014-11-10T22:46:00Z</dcterms:modified>
</cp:coreProperties>
</file>