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Appendix 1. Development of the Core algorithm</w:t>
      </w:r>
    </w:p>
    <w:p>
      <w:pPr>
        <w:pStyle w:val="Date"/>
        <w:rPr/>
      </w:pPr>
      <w:r>
        <w:rPr/>
        <w:t>2026-09-23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Core cognition model</w:t>
      </w:r>
    </w:p>
    <w:p>
      <w:pPr>
        <w:pStyle w:val="Compact"/>
        <w:numPr>
          <w:ilvl w:val="1"/>
          <w:numId w:val="1"/>
        </w:numPr>
        <w:rPr/>
      </w:pPr>
      <w:r>
        <w:rPr/>
        <w:t>Eight HRS Core cognitive indicators; single-factor, complex-survey model</w:t>
      </w:r>
    </w:p>
    <w:p>
      <w:pPr>
        <w:pStyle w:val="Compact"/>
        <w:numPr>
          <w:ilvl w:val="1"/>
          <w:numId w:val="1"/>
        </w:numPr>
        <w:rPr/>
      </w:pPr>
      <w:r>
        <w:rPr/>
        <w:t>Initial model fit evaluated with WLSMV</w:t>
      </w:r>
    </w:p>
    <w:p>
      <w:pPr>
        <w:pStyle w:val="Compact"/>
        <w:numPr>
          <w:ilvl w:val="1"/>
          <w:numId w:val="1"/>
        </w:numPr>
        <w:rPr/>
      </w:pPr>
      <w:r>
        <w:rPr/>
        <w:t>Fixed-parameter factor scores estimated with MLR, a probit link, and EAP scoring</w:t>
      </w:r>
    </w:p>
    <w:p>
      <w:pPr>
        <w:pStyle w:val="Compact"/>
        <w:numPr>
          <w:ilvl w:val="1"/>
          <w:numId w:val="1"/>
        </w:numPr>
        <w:rPr/>
      </w:pPr>
      <w:r>
        <w:rPr/>
        <w:t xml:space="preserve">[Provenance: </w:t>
      </w:r>
      <w:r>
        <w:rPr>
          <w:rStyle w:val="VerbatimChar"/>
        </w:rPr>
        <w:t>R/A7_050-mplus_model.R</w:t>
      </w:r>
      <w:r>
        <w:rPr/>
        <w:t xml:space="preserve">; </w:t>
      </w:r>
      <w:r>
        <w:rPr>
          <w:rStyle w:val="VerbatimChar"/>
        </w:rPr>
        <w:t>mplus_output/A7/model_1a_fixed/model_1a_fixed.inp</w:t>
      </w:r>
      <w:r>
        <w:rPr/>
        <w:t>]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Score normalization</w:t>
      </w:r>
    </w:p>
    <w:p>
      <w:pPr>
        <w:pStyle w:val="Compact"/>
        <w:numPr>
          <w:ilvl w:val="1"/>
          <w:numId w:val="1"/>
        </w:numPr>
        <w:rPr/>
      </w:pPr>
      <w:r>
        <w:rPr/>
        <w:t>Age, sex, race/ethnicity, education, and interaction covariates</w:t>
      </w:r>
    </w:p>
    <w:p>
      <w:pPr>
        <w:pStyle w:val="Compact"/>
        <w:numPr>
          <w:ilvl w:val="1"/>
          <w:numId w:val="1"/>
        </w:numPr>
        <w:rPr/>
      </w:pPr>
      <w:r>
        <w:rPr/>
        <w:t>Blom transformation; demographically adjusted residual T score</w:t>
      </w:r>
    </w:p>
    <w:p>
      <w:pPr>
        <w:pStyle w:val="Compact"/>
        <w:numPr>
          <w:ilvl w:val="1"/>
          <w:numId w:val="1"/>
        </w:numPr>
        <w:rPr/>
      </w:pPr>
      <w:r>
        <w:rPr/>
        <w:t xml:space="preserve">[Provenance: </w:t>
      </w:r>
      <w:r>
        <w:rPr>
          <w:rStyle w:val="VerbatimChar"/>
        </w:rPr>
        <w:t>R/A7_055-norm_factor_score.R</w:t>
      </w:r>
      <w:r>
        <w:rPr/>
        <w:t>]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Rule-based classification</w:t>
      </w:r>
    </w:p>
    <w:p>
      <w:pPr>
        <w:pStyle w:val="Compact"/>
        <w:numPr>
          <w:ilvl w:val="1"/>
          <w:numId w:val="1"/>
        </w:numPr>
        <w:rPr/>
      </w:pPr>
      <w:r>
        <w:rPr/>
        <w:t>Cognitive impairment; function; self-reported concerns; JORM for non-completers</w:t>
      </w:r>
    </w:p>
    <w:p>
      <w:pPr>
        <w:pStyle w:val="Compact"/>
        <w:numPr>
          <w:ilvl w:val="1"/>
          <w:numId w:val="1"/>
        </w:numPr>
        <w:rPr/>
      </w:pPr>
      <w:r>
        <w:rPr/>
        <w:t>Normal, MCI, Dementia classifications</w:t>
      </w:r>
    </w:p>
    <w:p>
      <w:pPr>
        <w:pStyle w:val="Compact"/>
        <w:numPr>
          <w:ilvl w:val="1"/>
          <w:numId w:val="1"/>
        </w:numPr>
        <w:rPr/>
      </w:pPr>
      <w:r>
        <w:rPr/>
        <w:t xml:space="preserve">[Provenance: </w:t>
      </w:r>
      <w:r>
        <w:rPr>
          <w:rStyle w:val="VerbatimChar"/>
        </w:rPr>
        <w:t>R/A7_075-implement_algorithm.R</w:t>
      </w:r>
      <w:r>
        <w:rPr/>
        <w:t>]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Relationship to HRS/HCAP Algorithm</w:t>
      </w:r>
    </w:p>
    <w:p>
      <w:pPr>
        <w:pStyle w:val="Compact"/>
        <w:numPr>
          <w:ilvl w:val="1"/>
          <w:numId w:val="1"/>
        </w:numPr>
        <w:rPr/>
      </w:pPr>
      <w:r>
        <w:rPr/>
        <w:t>HCAP-derived learning target; Core-measure operationalization</w:t>
      </w:r>
    </w:p>
    <w:p>
      <w:pPr>
        <w:pStyle w:val="Compact"/>
        <w:numPr>
          <w:ilvl w:val="1"/>
          <w:numId w:val="1"/>
        </w:numPr>
        <w:spacing w:before="36" w:after="36"/>
        <w:rPr/>
      </w:pPr>
      <w:r>
        <w:rPr/>
        <w:t xml:space="preserve">[Provenance: </w:t>
      </w:r>
      <w:r>
        <w:rPr>
          <w:rStyle w:val="VerbatimChar"/>
        </w:rPr>
        <w:t>R/A7_100-comparison_of_diagnoses.R</w:t>
      </w:r>
      <w:r>
        <w:rPr/>
        <w:t>]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  <w:font w:name="Consolas">
    <w:charset w:val="01"/>
    <w:family w:val="swiss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-4142820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-4142820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2026-09-23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2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1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1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2026-09-23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2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1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1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96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81da6"/>
    <w:pPr>
      <w:widowControl/>
      <w:bidi w:val="0"/>
      <w:spacing w:before="0" w:after="0"/>
      <w:jc w:val="left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rsid w:val="00b00530"/>
    <w:pPr>
      <w:keepNext w:val="true"/>
      <w:keepLines/>
      <w:spacing w:before="220" w:after="0"/>
      <w:outlineLvl w:val="0"/>
    </w:pPr>
    <w:rPr>
      <w:rFonts w:eastAsia="" w:cs="" w:cstheme="majorBidi" w:eastAsiaTheme="majorEastAsia"/>
      <w:b/>
      <w:bCs/>
      <w:color w:themeColor="text1" w:val="00000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b85d98"/>
    <w:pPr>
      <w:keepNext w:val="true"/>
      <w:keepLines/>
      <w:spacing w:before="120" w:after="120"/>
      <w:outlineLvl w:val="1"/>
    </w:pPr>
    <w:rPr>
      <w:rFonts w:eastAsia="" w:cs="" w:cstheme="majorBidi" w:eastAsiaTheme="majorEastAsia"/>
      <w:b/>
      <w:bCs/>
      <w:i/>
      <w:color w:themeColor="text1" w:val="00000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c80241"/>
    <w:pPr>
      <w:keepNext w:val="true"/>
      <w:keepLines/>
      <w:spacing w:before="220" w:after="0"/>
      <w:outlineLvl w:val="2"/>
    </w:pPr>
    <w:rPr>
      <w:rFonts w:eastAsia="" w:cs="" w:cstheme="majorBidi" w:eastAsiaTheme="majorEastAsia"/>
      <w:bCs/>
      <w:i/>
      <w:color w:themeColor="text1" w:val="000000"/>
      <w:u w:val="single"/>
    </w:rPr>
  </w:style>
  <w:style w:type="paragraph" w:styleId="Heading4">
    <w:name w:val="heading 4"/>
    <w:basedOn w:val="Normal"/>
    <w:next w:val="BodyText"/>
    <w:uiPriority w:val="9"/>
    <w:unhideWhenUsed/>
    <w:qFormat/>
    <w:rsid w:val="00e500c9"/>
    <w:pPr>
      <w:keepNext w:val="true"/>
      <w:keepLines/>
      <w:spacing w:before="220" w:after="0"/>
      <w:outlineLvl w:val="3"/>
    </w:pPr>
    <w:rPr>
      <w:rFonts w:eastAsia="" w:cs="" w:cstheme="majorBidi" w:eastAsiaTheme="majorEastAsia"/>
      <w:bCs/>
      <w:i/>
      <w:color w:themeColor="background1" w:val="FFFFFF"/>
    </w:rPr>
  </w:style>
  <w:style w:type="paragraph" w:styleId="Heading5">
    <w:name w:val="heading 5"/>
    <w:basedOn w:val="Normal"/>
    <w:next w:val="BodyText"/>
    <w:uiPriority w:val="9"/>
    <w:unhideWhenUsed/>
    <w:qFormat/>
    <w:rsid w:val="000d5f49"/>
    <w:pPr>
      <w:keepNext w:val="true"/>
      <w:keepLines/>
      <w:pageBreakBefore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background1" w:val="FFFFFF"/>
      <w:sz w:val="20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ptionChar" w:customStyle="1">
    <w:name w:val="Caption Char"/>
    <w:basedOn w:val="DefaultParagraphFont"/>
    <w:link w:val="Caption"/>
    <w:qFormat/>
    <w:rsid w:val="00a70c7c"/>
    <w:rPr>
      <w:rFonts w:ascii="Arial" w:hAnsi="Arial"/>
      <w:i/>
      <w:sz w:val="22"/>
    </w:rPr>
  </w:style>
  <w:style w:type="character" w:styleId="VerbatimChar" w:customStyle="1">
    <w:name w:val="Verbatim Char"/>
    <w:basedOn w:val="CaptionChar"/>
    <w:link w:val="SourceCode"/>
    <w:qFormat/>
    <w:rsid w:val="00a11931"/>
    <w:rPr>
      <w:rFonts w:ascii="Consolas" w:hAnsi="Consolas"/>
      <w:i w:val="false"/>
      <w:sz w:val="18"/>
      <w:shd w:fill="F8F8F8" w:val="clear"/>
    </w:rPr>
  </w:style>
  <w:style w:type="character" w:styleId="SectionNumber" w:customStyle="1">
    <w:name w:val="Section Number"/>
    <w:basedOn w:val="CaptionChar"/>
    <w:qFormat/>
    <w:rPr>
      <w:rFonts w:ascii="Arial" w:hAnsi="Arial"/>
      <w:i/>
      <w:sz w:val="22"/>
    </w:rPr>
  </w:style>
  <w:style w:type="character" w:styleId="FootnoteCharacters">
    <w:name w:val="Footnote Characters"/>
    <w:basedOn w:val="CaptionChar"/>
    <w:qFormat/>
    <w:rPr>
      <w:rFonts w:ascii="Arial" w:hAnsi="Arial"/>
      <w:i/>
      <w:sz w:val="22"/>
      <w:vertAlign w:val="superscript"/>
    </w:rPr>
  </w:style>
  <w:style w:type="character" w:styleId="FootnoteReference">
    <w:name w:val="footnote reference"/>
    <w:rPr>
      <w:rFonts w:ascii="Arial" w:hAnsi="Arial"/>
      <w:i/>
      <w:sz w:val="22"/>
      <w:vertAlign w:val="superscript"/>
    </w:rPr>
  </w:style>
  <w:style w:type="character" w:styleId="Hyperlink">
    <w:name w:val="Hyperlink"/>
    <w:basedOn w:val="CaptionChar"/>
    <w:uiPriority w:val="99"/>
    <w:rsid w:val="004d740f"/>
    <w:rPr>
      <w:rFonts w:ascii="Arial" w:hAnsi="Arial"/>
      <w:i w:val="false"/>
      <w:color w:themeColor="text2" w:val="1F497D"/>
      <w:sz w:val="22"/>
      <w:u w:val="single"/>
    </w:rPr>
  </w:style>
  <w:style w:type="character" w:styleId="KeywordTok" w:customStyle="1">
    <w:name w:val="KeywordTok"/>
    <w:basedOn w:val="VerbatimChar"/>
    <w:qFormat/>
    <w:rsid w:val="00833e34"/>
    <w:rPr>
      <w:rFonts w:ascii="Consolas" w:hAnsi="Consolas"/>
      <w:b w:val="false"/>
      <w:i w:val="false"/>
      <w:color w:themeColor="text1" w:val="000000"/>
      <w:sz w:val="18"/>
      <w:shd w:fill="F8F8F8" w:val="clear"/>
    </w:rPr>
  </w:style>
  <w:style w:type="character" w:styleId="DataTypeTok" w:customStyle="1">
    <w:name w:val="DataType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ecValTok" w:customStyle="1">
    <w:name w:val="DecValTok"/>
    <w:basedOn w:val="VerbatimChar"/>
    <w:qFormat/>
    <w:rsid w:val="00b1601b"/>
    <w:rPr>
      <w:rFonts w:ascii="Consolas" w:hAnsi="Consolas"/>
      <w:i/>
      <w:color w:themeColor="text1" w:val="000000"/>
      <w:sz w:val="16"/>
      <w:shd w:fill="F8F8F8" w:val="clear"/>
    </w:rPr>
  </w:style>
  <w:style w:type="character" w:styleId="BaseNTok" w:customStyle="1">
    <w:name w:val="BaseN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FloatTok" w:customStyle="1">
    <w:name w:val="Float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ConstantTok" w:customStyle="1">
    <w:name w:val="Constant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harTok" w:customStyle="1">
    <w:name w:val="Char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CharTok" w:customStyle="1">
    <w:name w:val="SpecialChar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StringTok" w:customStyle="1">
    <w:name w:val="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VerbatimStringTok" w:customStyle="1">
    <w:name w:val="Verbatim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StringTok" w:customStyle="1">
    <w:name w:val="Special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ImportTok" w:customStyle="1">
    <w:name w:val="Import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CommentTok" w:customStyle="1">
    <w:name w:val="Comment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ocumentationTok" w:customStyle="1">
    <w:name w:val="Documen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nnotationTok" w:customStyle="1">
    <w:name w:val="Anno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CommentVarTok" w:customStyle="1">
    <w:name w:val="CommentVar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OtherTok" w:customStyle="1">
    <w:name w:val="Other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FunctionTok" w:customStyle="1">
    <w:name w:val="FunctionTok"/>
    <w:basedOn w:val="VerbatimChar"/>
    <w:qFormat/>
    <w:rsid w:val="00b00530"/>
    <w:rPr>
      <w:rFonts w:ascii="Consolas" w:hAnsi="Consolas"/>
      <w:i/>
      <w:color w:val="000000"/>
      <w:sz w:val="18"/>
      <w:shd w:fill="F8F8F8" w:val="clear"/>
    </w:rPr>
  </w:style>
  <w:style w:type="character" w:styleId="VariableTok" w:customStyle="1">
    <w:name w:val="Variable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ontrolFlowTok" w:customStyle="1">
    <w:name w:val="ControlFlowTok"/>
    <w:basedOn w:val="VerbatimChar"/>
    <w:qFormat/>
    <w:rsid w:val="00b00530"/>
    <w:rPr>
      <w:rFonts w:ascii="Consolas" w:hAnsi="Consolas"/>
      <w:b/>
      <w:i w:val="false"/>
      <w:color w:val="204A87"/>
      <w:sz w:val="18"/>
      <w:shd w:fill="F8F8F8" w:val="clear"/>
    </w:rPr>
  </w:style>
  <w:style w:type="character" w:styleId="OperatorTok" w:customStyle="1">
    <w:name w:val="OperatorTok"/>
    <w:basedOn w:val="VerbatimChar"/>
    <w:qFormat/>
    <w:rsid w:val="00b00530"/>
    <w:rPr>
      <w:rFonts w:ascii="Consolas" w:hAnsi="Consolas"/>
      <w:b/>
      <w:i w:val="false"/>
      <w:color w:val="CE5C00"/>
      <w:sz w:val="18"/>
      <w:shd w:fill="F8F8F8" w:val="clear"/>
    </w:rPr>
  </w:style>
  <w:style w:type="character" w:styleId="BuiltInTok" w:customStyle="1">
    <w:name w:val="BuiltI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ExtensionTok" w:customStyle="1">
    <w:name w:val="Extensio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PreprocessorTok" w:customStyle="1">
    <w:name w:val="PreprocessorTok"/>
    <w:basedOn w:val="VerbatimChar"/>
    <w:qFormat/>
    <w:rsid w:val="00b00530"/>
    <w:rPr>
      <w:rFonts w:ascii="Consolas" w:hAnsi="Consolas"/>
      <w:i/>
      <w:color w:val="8F5902"/>
      <w:sz w:val="18"/>
      <w:shd w:fill="F8F8F8" w:val="clear"/>
    </w:rPr>
  </w:style>
  <w:style w:type="character" w:styleId="AttributeTok" w:customStyle="1">
    <w:name w:val="AttributeTok"/>
    <w:basedOn w:val="VerbatimChar"/>
    <w:qFormat/>
    <w:rsid w:val="00b00530"/>
    <w:rPr>
      <w:rFonts w:ascii="Consolas" w:hAnsi="Consolas"/>
      <w:i w:val="false"/>
      <w:color w:val="C4A000"/>
      <w:sz w:val="18"/>
      <w:shd w:fill="F8F8F8" w:val="clear"/>
    </w:rPr>
  </w:style>
  <w:style w:type="character" w:styleId="RegionMarkerTok" w:customStyle="1">
    <w:name w:val="RegionMarker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InformationTok" w:customStyle="1">
    <w:name w:val="Inform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WarningTok" w:customStyle="1">
    <w:name w:val="Warning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lertTok" w:customStyle="1">
    <w:name w:val="AlertTok"/>
    <w:basedOn w:val="VerbatimChar"/>
    <w:qFormat/>
    <w:rsid w:val="00b00530"/>
    <w:rPr>
      <w:rFonts w:ascii="Consolas" w:hAnsi="Consolas"/>
      <w:i w:val="false"/>
      <w:color w:val="EF2929"/>
      <w:sz w:val="18"/>
      <w:shd w:fill="F8F8F8" w:val="clear"/>
    </w:rPr>
  </w:style>
  <w:style w:type="character" w:styleId="ErrorTok" w:customStyle="1">
    <w:name w:val="ErrorTok"/>
    <w:basedOn w:val="VerbatimChar"/>
    <w:qFormat/>
    <w:rsid w:val="00b00530"/>
    <w:rPr>
      <w:rFonts w:ascii="Consolas" w:hAnsi="Consolas"/>
      <w:b/>
      <w:i w:val="false"/>
      <w:color w:val="A40000"/>
      <w:sz w:val="18"/>
      <w:shd w:fill="F8F8F8" w:val="clear"/>
    </w:rPr>
  </w:style>
  <w:style w:type="character" w:styleId="NormalTok" w:customStyle="1">
    <w:name w:val="Normal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BodyTextChar" w:customStyle="1">
    <w:name w:val="Body Text Char"/>
    <w:basedOn w:val="DefaultParagraphFont"/>
    <w:qFormat/>
    <w:rsid w:val="0098354d"/>
    <w:rPr>
      <w:rFonts w:ascii="Arial" w:hAnsi="Arial"/>
      <w:sz w:val="22"/>
    </w:rPr>
  </w:style>
  <w:style w:type="character" w:styleId="BalloonTextChar" w:customStyle="1">
    <w:name w:val="Balloon Text Char"/>
    <w:basedOn w:val="DefaultParagraphFont"/>
    <w:link w:val="BalloonText"/>
    <w:qFormat/>
    <w:rsid w:val="00a70c7c"/>
    <w:rPr>
      <w:rFonts w:ascii="Calibri" w:hAnsi="Calibri" w:cs="Times New Roman" w:asciiTheme="majorHAnsi" w:hAnsiTheme="majorHAnsi"/>
      <w:sz w:val="18"/>
      <w:szCs w:val="18"/>
    </w:rPr>
  </w:style>
  <w:style w:type="character" w:styleId="BodyText2Char" w:customStyle="1">
    <w:name w:val="Body Text 2 Char"/>
    <w:basedOn w:val="DefaultParagraphFont"/>
    <w:link w:val="BodyText2"/>
    <w:qFormat/>
    <w:rsid w:val="00a70c7c"/>
    <w:rPr>
      <w:rFonts w:ascii="Arial" w:hAnsi="Arial"/>
      <w:sz w:val="22"/>
    </w:rPr>
  </w:style>
  <w:style w:type="character" w:styleId="BodyText3Char" w:customStyle="1">
    <w:name w:val="Body Text 3 Char"/>
    <w:basedOn w:val="DefaultParagraphFont"/>
    <w:link w:val="BodyText3"/>
    <w:qFormat/>
    <w:rsid w:val="00a70c7c"/>
    <w:rPr>
      <w:rFonts w:ascii="Arial" w:hAnsi="Arial"/>
      <w:sz w:val="22"/>
      <w:szCs w:val="16"/>
    </w:rPr>
  </w:style>
  <w:style w:type="character" w:styleId="BodyTextFirstIndentChar" w:customStyle="1">
    <w:name w:val="Body Text First Indent Char"/>
    <w:basedOn w:val="BodyTextChar"/>
    <w:semiHidden/>
    <w:qFormat/>
    <w:rsid w:val="00a70c7c"/>
    <w:rPr>
      <w:rFonts w:ascii="Arial" w:hAnsi="Arial"/>
      <w:sz w:val="22"/>
    </w:rPr>
  </w:style>
  <w:style w:type="character" w:styleId="BodyTextIndent3Char" w:customStyle="1">
    <w:name w:val="Body Text Indent 3 Char"/>
    <w:basedOn w:val="DefaultParagraphFont"/>
    <w:link w:val="BodyTextIndent3"/>
    <w:semiHidden/>
    <w:qFormat/>
    <w:rsid w:val="00a70c7c"/>
    <w:rPr>
      <w:rFonts w:ascii="Arial" w:hAnsi="Arial"/>
      <w:sz w:val="22"/>
      <w:szCs w:val="16"/>
    </w:rPr>
  </w:style>
  <w:style w:type="character" w:styleId="BodyTextIndent2Char" w:customStyle="1">
    <w:name w:val="Body Text Indent 2 Char"/>
    <w:basedOn w:val="DefaultParagraphFont"/>
    <w:link w:val="BodyTextIndent2"/>
    <w:semiHidden/>
    <w:qFormat/>
    <w:rsid w:val="00a70c7c"/>
    <w:rPr>
      <w:rFonts w:ascii="Arial" w:hAnsi="Arial"/>
      <w:sz w:val="22"/>
    </w:rPr>
  </w:style>
  <w:style w:type="character" w:styleId="FooterChar" w:customStyle="1">
    <w:name w:val="Footer Char"/>
    <w:basedOn w:val="DefaultParagraphFont"/>
    <w:link w:val="Footer"/>
    <w:qFormat/>
    <w:rsid w:val="00a0085e"/>
    <w:rPr>
      <w:rFonts w:ascii="Arial" w:hAnsi="Arial"/>
      <w:sz w:val="16"/>
    </w:rPr>
  </w:style>
  <w:style w:type="character" w:styleId="PageNumber">
    <w:name w:val="page number"/>
    <w:basedOn w:val="DefaultParagraphFont"/>
    <w:semiHidden/>
    <w:unhideWhenUsed/>
    <w:rsid w:val="00a0085e"/>
    <w:rPr/>
  </w:style>
  <w:style w:type="character" w:styleId="HeaderChar" w:customStyle="1">
    <w:name w:val="Header Char"/>
    <w:basedOn w:val="DefaultParagraphFont"/>
    <w:link w:val="Header"/>
    <w:qFormat/>
    <w:rsid w:val="00a0085e"/>
    <w:rPr>
      <w:rFonts w:ascii="Arial" w:hAnsi="Arial"/>
      <w:sz w:val="22"/>
    </w:rPr>
  </w:style>
  <w:style w:type="character" w:styleId="MacroTextChar" w:customStyle="1">
    <w:name w:val="Macro Text Char"/>
    <w:basedOn w:val="DefaultParagraphFont"/>
    <w:link w:val="MacroText"/>
    <w:semiHidden/>
    <w:qFormat/>
    <w:rsid w:val="00b00530"/>
    <w:rPr>
      <w:rFonts w:ascii="Consolas" w:hAnsi="Consolas" w:cs="Consolas"/>
      <w:sz w:val="18"/>
      <w:szCs w:val="20"/>
    </w:rPr>
  </w:style>
  <w:style w:type="character" w:styleId="PlainTextChar" w:customStyle="1">
    <w:name w:val="Plain Text Char"/>
    <w:basedOn w:val="DefaultParagraphFont"/>
    <w:link w:val="PlainText"/>
    <w:semiHidden/>
    <w:qFormat/>
    <w:rsid w:val="00b00530"/>
    <w:rPr>
      <w:rFonts w:ascii="Consolas" w:hAnsi="Consolas" w:cs="Consolas"/>
      <w:sz w:val="18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qFormat/>
    <w:rsid w:val="0098354d"/>
    <w:pPr>
      <w:spacing w:lineRule="auto" w:line="360" w:before="180" w:after="18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link w:val="CaptionChar"/>
    <w:qFormat/>
    <w:rsid w:val="00a70c7c"/>
    <w:pPr/>
    <w:rPr>
      <w:i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rsid w:val="0011024e"/>
    <w:pPr>
      <w:spacing w:before="36" w:after="36"/>
    </w:pPr>
    <w:rPr>
      <w:sz w:val="20"/>
    </w:rPr>
  </w:style>
  <w:style w:type="paragraph" w:styleId="Title">
    <w:name w:val="Title"/>
    <w:basedOn w:val="Normal"/>
    <w:next w:val="BodyText"/>
    <w:qFormat/>
    <w:rsid w:val="0098354d"/>
    <w:pPr>
      <w:keepNext w:val="true"/>
      <w:keepLines/>
      <w:spacing w:before="0" w:after="200"/>
      <w:jc w:val="center"/>
    </w:pPr>
    <w:rPr>
      <w:rFonts w:eastAsia="" w:cs="" w:cstheme="majorBidi" w:eastAsiaTheme="majorEastAsia"/>
      <w:b/>
      <w:bCs/>
      <w:color w:themeColor="text1" w:val="000000"/>
      <w:szCs w:val="36"/>
    </w:rPr>
  </w:style>
  <w:style w:type="paragraph" w:styleId="Subtitle">
    <w:name w:val="Subtitle"/>
    <w:basedOn w:val="Title"/>
    <w:next w:val="BodyText"/>
    <w:qFormat/>
    <w:pPr>
      <w:spacing w:before="240" w:after="240"/>
    </w:pPr>
    <w:rPr>
      <w:sz w:val="30"/>
      <w:szCs w:val="30"/>
    </w:rPr>
  </w:style>
  <w:style w:type="paragraph" w:styleId="Author" w:customStyle="1">
    <w:name w:val="Author"/>
    <w:next w:val="BodyText"/>
    <w:qFormat/>
    <w:rsid w:val="0098354d"/>
    <w:pPr>
      <w:keepNext w:val="true"/>
      <w:keepLines/>
      <w:widowControl/>
      <w:bidi w:val="0"/>
      <w:spacing w:before="4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Date">
    <w:name w:val="Date"/>
    <w:next w:val="BodyText"/>
    <w:qFormat/>
    <w:rsid w:val="0098354d"/>
    <w:pPr>
      <w:keepNext w:val="true"/>
      <w:keepLines/>
      <w:widowControl/>
      <w:bidi w:val="0"/>
      <w:spacing w:before="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rsid w:val="0098354d"/>
    <w:pPr>
      <w:keepNext w:val="true"/>
      <w:keepLines/>
      <w:spacing w:lineRule="auto" w:line="360" w:before="220" w:after="220"/>
      <w:ind w:left="720" w:right="720"/>
    </w:pPr>
    <w:rPr>
      <w:sz w:val="20"/>
      <w:szCs w:val="20"/>
    </w:rPr>
  </w:style>
  <w:style w:type="paragraph" w:styleId="Bibliography">
    <w:name w:val="Bibliography"/>
    <w:basedOn w:val="Normal"/>
    <w:qFormat/>
    <w:rsid w:val="00a75392"/>
    <w:pPr>
      <w:spacing w:before="0" w:after="220"/>
      <w:ind w:hanging="720" w:left="720"/>
    </w:pPr>
    <w:rPr/>
  </w:style>
  <w:style w:type="paragraph" w:styleId="BlockText">
    <w:name w:val="Block Text"/>
    <w:basedOn w:val="BodyText"/>
    <w:next w:val="BodyText"/>
    <w:uiPriority w:val="9"/>
    <w:unhideWhenUsed/>
    <w:qFormat/>
    <w:rsid w:val="00d81da6"/>
    <w:pPr>
      <w:pBdr>
        <w:left w:val="single" w:sz="4" w:space="4" w:color="000000"/>
      </w:pBdr>
      <w:spacing w:before="0" w:after="0"/>
      <w:ind w:left="475" w:right="475"/>
    </w:pPr>
    <w:rPr>
      <w:i/>
    </w:rPr>
  </w:style>
  <w:style w:type="paragraph" w:styleId="FootnoteText">
    <w:name w:val="footnote text"/>
    <w:basedOn w:val="Normal"/>
    <w:uiPriority w:val="9"/>
    <w:unhideWhenUsed/>
    <w:qFormat/>
    <w:rsid w:val="00cc7ff9"/>
    <w:pPr/>
    <w:rPr>
      <w:sz w:val="18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rsid w:val="002c20de"/>
    <w:pPr>
      <w:spacing w:before="100" w:after="220"/>
    </w:pPr>
    <w:rPr>
      <w:b/>
      <w:i w:val="false"/>
      <w:sz w:val="20"/>
    </w:rPr>
  </w:style>
  <w:style w:type="paragraph" w:styleId="Figure" w:customStyle="1">
    <w:name w:val="Figure"/>
    <w:basedOn w:val="Normal"/>
    <w:qFormat/>
    <w:rsid w:val="00e2640b"/>
    <w:pPr>
      <w:jc w:val="center"/>
    </w:pPr>
    <w:rPr/>
  </w:style>
  <w:style w:type="paragraph" w:styleId="CaptionedFigure" w:customStyle="1">
    <w:name w:val="Captioned Figure"/>
    <w:basedOn w:val="Figure"/>
    <w:qFormat/>
    <w:rsid w:val="00e2640b"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rsid w:val="00c80241"/>
    <w:pPr>
      <w:spacing w:lineRule="auto" w:line="259" w:before="220" w:after="120"/>
      <w:outlineLvl w:val="9"/>
    </w:pPr>
    <w:rPr>
      <w:bCs w:val="false"/>
    </w:rPr>
  </w:style>
  <w:style w:type="paragraph" w:styleId="SourceCode" w:customStyle="1">
    <w:name w:val="Source Code"/>
    <w:basedOn w:val="Normal"/>
    <w:link w:val="VerbatimChar"/>
    <w:qFormat/>
    <w:rsid w:val="00a11931"/>
    <w:pPr>
      <w:shd w:val="clear" w:color="auto" w:fill="F8F8F8"/>
    </w:pPr>
    <w:rPr>
      <w:rFonts w:ascii="Consolas" w:hAnsi="Consolas"/>
      <w:sz w:val="18"/>
    </w:rPr>
  </w:style>
  <w:style w:type="paragraph" w:styleId="BalloonText">
    <w:name w:val="Balloon Text"/>
    <w:basedOn w:val="Normal"/>
    <w:link w:val="BalloonTextChar"/>
    <w:unhideWhenUsed/>
    <w:qFormat/>
    <w:rsid w:val="00a70c7c"/>
    <w:pPr/>
    <w:rPr>
      <w:rFonts w:ascii="Calibri" w:hAnsi="Calibri" w:cs="Times New Roman" w:asciiTheme="majorHAnsi" w:hAnsiTheme="majorHAnsi"/>
      <w:sz w:val="18"/>
      <w:szCs w:val="18"/>
    </w:rPr>
  </w:style>
  <w:style w:type="paragraph" w:styleId="BodyText2">
    <w:name w:val="Body Text 2"/>
    <w:basedOn w:val="Normal"/>
    <w:link w:val="BodyText2Char"/>
    <w:qFormat/>
    <w:rsid w:val="00a70c7c"/>
    <w:pPr/>
    <w:rPr/>
  </w:style>
  <w:style w:type="paragraph" w:styleId="BodyText3">
    <w:name w:val="Body Text 3"/>
    <w:basedOn w:val="Normal"/>
    <w:link w:val="BodyText3Char"/>
    <w:qFormat/>
    <w:rsid w:val="00a70c7c"/>
    <w:pPr/>
    <w:rPr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a70c7c"/>
    <w:pPr>
      <w:spacing w:before="0" w:after="0"/>
      <w:ind w:firstLine="360"/>
    </w:pPr>
    <w:rPr/>
  </w:style>
  <w:style w:type="paragraph" w:styleId="BodyTextIndent3">
    <w:name w:val="Body Text Indent 3"/>
    <w:basedOn w:val="Normal"/>
    <w:link w:val="BodyTextIndent3Char"/>
    <w:semiHidden/>
    <w:unhideWhenUsed/>
    <w:qFormat/>
    <w:rsid w:val="00a70c7c"/>
    <w:pPr>
      <w:ind w:left="360"/>
    </w:pPr>
    <w:rPr>
      <w:szCs w:val="16"/>
    </w:rPr>
  </w:style>
  <w:style w:type="paragraph" w:styleId="BodyTextIndent2">
    <w:name w:val="Body Text Indent 2"/>
    <w:basedOn w:val="Normal"/>
    <w:link w:val="BodyTextIndent2Char"/>
    <w:semiHidden/>
    <w:unhideWhenUsed/>
    <w:qFormat/>
    <w:rsid w:val="00a70c7c"/>
    <w:pPr>
      <w:ind w:left="360"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>
      <w:sz w:val="16"/>
    </w:rPr>
  </w:style>
  <w:style w:type="paragraph" w:styleId="Header">
    <w:name w:val="header"/>
    <w:basedOn w:val="Normal"/>
    <w:link w:val="Head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OC2">
    <w:name w:val="toc 2"/>
    <w:basedOn w:val="Normal"/>
    <w:next w:val="Normal"/>
    <w:autoRedefine/>
    <w:uiPriority w:val="39"/>
    <w:unhideWhenUsed/>
    <w:rsid w:val="00a11931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11931"/>
    <w:pPr>
      <w:spacing w:before="0" w:after="100"/>
      <w:ind w:left="440"/>
    </w:pPr>
    <w:rPr/>
  </w:style>
  <w:style w:type="paragraph" w:styleId="MacroText">
    <w:name w:val="macro"/>
    <w:link w:val="MacroTextChar"/>
    <w:semiHidden/>
    <w:unhideWhenUsed/>
    <w:qFormat/>
    <w:rsid w:val="00b00530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  <w:spacing w:before="0" w:after="0"/>
      <w:jc w:val="left"/>
    </w:pPr>
    <w:rPr>
      <w:rFonts w:ascii="Consolas" w:hAnsi="Consolas" w:cs="Consolas" w:eastAsia="Cambria" w:eastAsiaTheme="minorHAnsi"/>
      <w:color w:val="auto"/>
      <w:kern w:val="0"/>
      <w:sz w:val="18"/>
      <w:szCs w:val="20"/>
      <w:lang w:val="en-US" w:eastAsia="en-US" w:bidi="ar-SA"/>
    </w:rPr>
  </w:style>
  <w:style w:type="paragraph" w:styleId="PlainText">
    <w:name w:val="Plain Text"/>
    <w:basedOn w:val="Normal"/>
    <w:link w:val="PlainTextChar"/>
    <w:semiHidden/>
    <w:unhideWhenUsed/>
    <w:qFormat/>
    <w:rsid w:val="00b00530"/>
    <w:pPr/>
    <w:rPr>
      <w:rFonts w:ascii="Consolas" w:hAnsi="Consolas" w:cs="Consolas"/>
      <w:sz w:val="18"/>
      <w:szCs w:val="21"/>
    </w:rPr>
  </w:style>
  <w:style w:type="paragraph" w:styleId="center" w:customStyle="1">
    <w:name w:val="center"/>
    <w:basedOn w:val="BodyText"/>
    <w:qFormat/>
    <w:rsid w:val="00977e86"/>
    <w:pPr>
      <w:jc w:val="center"/>
    </w:pPr>
    <w:rPr/>
  </w:style>
  <w:style w:type="paragraph" w:styleId="footnotesize" w:customStyle="1">
    <w:name w:val="footnotesize"/>
    <w:basedOn w:val="BodyText"/>
    <w:qFormat/>
    <w:rsid w:val="00da6f82"/>
    <w:pPr/>
    <w:rPr>
      <w:sz w:val="16"/>
    </w:rPr>
  </w:style>
  <w:style w:type="paragraph" w:styleId="detailbox" w:customStyle="1">
    <w:name w:val="detailbox"/>
    <w:basedOn w:val="BodyText"/>
    <w:qFormat/>
    <w:rsid w:val="0071606c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clear" w:color="auto" w:fill="D9D9D9" w:themeFill="background1" w:themeFillShade="d9"/>
    </w:pPr>
    <w:rPr>
      <w:sz w:val="18"/>
    </w:rPr>
  </w:style>
  <w:style w:type="paragraph" w:styleId="Author-Name" w:customStyle="1">
    <w:name w:val="Author-Name"/>
    <w:basedOn w:val="FirstParagraph"/>
    <w:qFormat/>
    <w:rsid w:val="009e1494"/>
    <w:pPr>
      <w:spacing w:lineRule="auto" w:line="240" w:before="100" w:after="0"/>
      <w:ind w:left="1440" w:right="1440"/>
      <w:jc w:val="center"/>
    </w:pPr>
    <w:rPr>
      <w:b/>
      <w:bCs/>
    </w:rPr>
  </w:style>
  <w:style w:type="paragraph" w:styleId="Author-Affiliation" w:customStyle="1">
    <w:name w:val="Author-Affiliation"/>
    <w:basedOn w:val="Author-Name"/>
    <w:qFormat/>
    <w:rsid w:val="009e1494"/>
    <w:pPr>
      <w:spacing w:before="0" w:after="0"/>
    </w:pPr>
    <w:rPr>
      <w:b w:val="false"/>
    </w:rPr>
  </w:style>
  <w:style w:type="paragraph" w:styleId="Author-email" w:customStyle="1">
    <w:name w:val="Author-email"/>
    <w:basedOn w:val="Author-Affiliation"/>
    <w:qFormat/>
    <w:rsid w:val="008f24ce"/>
    <w:pPr/>
    <w:rPr>
      <w:i/>
      <w:iCs/>
    </w:rPr>
  </w:style>
  <w:style w:type="paragraph" w:styleId="Author-ORCID" w:customStyle="1">
    <w:name w:val="Author-ORCID"/>
    <w:basedOn w:val="BodyText"/>
    <w:qFormat/>
    <w:rsid w:val="00965f7e"/>
    <w:pPr>
      <w:spacing w:lineRule="auto" w:line="240" w:before="0" w:after="0"/>
      <w:ind w:left="1440" w:right="1440"/>
      <w:jc w:val="center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table" w:styleId="ListTable3-Accent2">
    <w:name w:val="List Table 3 Accent 2"/>
    <w:basedOn w:val="TableNormal"/>
    <w:uiPriority w:val="48"/>
    <w:rsid w:val="002c2286"/>
    <w:pPr>
      <w:spacing w:after="0"/>
    </w:pPr>
    <w:tblPr>
      <w:tblStyleRowBandSize w:val="1"/>
      <w:tblStyleColBandSize w:val="1"/>
      <w:tblBorders>
        <w:top w:val="single" w:color="C0504D" w:themeColor="accent2" w:sz="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color="C0504D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C0504D" w:themeColor="accent2" w:sz="4" w:space="0"/>
          <w:right w:val="single" w:color="C0504D" w:themeColor="accent2" w:sz="4" w:space="0"/>
        </w:tcBorders>
      </w:tcPr>
    </w:tblStylePr>
    <w:tblStylePr w:type="band1Horz">
      <w:tblPr/>
      <w:tcPr>
        <w:tcBorders>
          <w:top w:val="single" w:color="C0504D" w:themeColor="accent2" w:sz="4" w:space="0"/>
          <w:bottom w:val="single" w:color="C0504D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C0504D" w:themeColor="accent2" w:sz="4" w:space="0"/>
          <w:left w:val="nil"/>
        </w:tcBorders>
      </w:tcPr>
    </w:tblStylePr>
    <w:tblStylePr w:type="swCell">
      <w:tblPr/>
      <w:tcPr>
        <w:tcBorders>
          <w:top w:val="double" w:color="C0504D" w:themeColor="accent2" w:sz="4" w:space="0"/>
          <w:right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LibreOffice/26.2.5.2$MacOSX_X86_64 LibreOffice_project/cd7284b4cbbfeb507e630c1aac019f4157393acb</Application>
  <AppVersion>15.0000</AppVersion>
  <Pages>14</Pages>
  <Words>6129</Words>
  <Characters>34936</Characters>
  <CharactersWithSpaces>40984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2026-09-23T15:24:54Z</dcterms:created>
  <dc:creator/>
  <dc:description/>
  <dc:language>en-US</dc:language>
  <cp:lastModifiedBy/>
  <dcterms:modified xsi:type="dcterms:W3CDTF">2026-09-23T15:24:54Z</dcterms:modified>
  <cp:revision>0</cp:revision>
  <dc:subject/>
  <dc:title>Appendix 1. Development of the Core algorithm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2026-09-23</vt:lpwstr>
  </property>
  <property fmtid="{D5CDD505-2E9C-101B-9397-08002B2CF9AE}" pid="4" name="editor">
    <vt:lpwstr>source</vt:lpwstr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