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Appendix 3: Comparisons with other study classifications</w:t>
      </w:r>
    </w:p>
    <w:p>
      <w:pPr>
        <w:pStyle w:val="Date"/>
        <w:keepNext w:val="true"/>
        <w:keepLines/>
        <w:widowControl/>
        <w:bidi w:val="0"/>
        <w:spacing w:before="0" w:after="220"/>
        <w:jc w:val="center"/>
        <w:rPr/>
      </w:pPr>
      <w:r>
        <w:rPr/>
        <w:t>Invalid Date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4142820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-4142820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2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1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1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2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1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1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1da6"/>
    <w:pPr>
      <w:widowControl/>
      <w:bidi w:val="0"/>
      <w:spacing w:before="0" w:after="0"/>
      <w:jc w:val="left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b00530"/>
    <w:pPr>
      <w:keepNext w:val="true"/>
      <w:keepLines/>
      <w:spacing w:before="220" w:after="0"/>
      <w:outlineLvl w:val="0"/>
    </w:pPr>
    <w:rPr>
      <w:rFonts w:eastAsia="" w:cs="" w:cstheme="majorBidi" w:eastAsiaTheme="majorEastAsia"/>
      <w:b/>
      <w:bCs/>
      <w:color w:themeColor="text1" w:val="00000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85d98"/>
    <w:pPr>
      <w:keepNext w:val="true"/>
      <w:keepLines/>
      <w:spacing w:before="120" w:after="120"/>
      <w:outlineLvl w:val="1"/>
    </w:pPr>
    <w:rPr>
      <w:rFonts w:eastAsia="" w:cs="" w:cstheme="majorBidi" w:eastAsiaTheme="majorEastAsia"/>
      <w:b/>
      <w:bCs/>
      <w:i/>
      <w:color w:themeColor="text1" w:val="00000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80241"/>
    <w:pPr>
      <w:keepNext w:val="true"/>
      <w:keepLines/>
      <w:spacing w:before="220" w:after="0"/>
      <w:outlineLvl w:val="2"/>
    </w:pPr>
    <w:rPr>
      <w:rFonts w:eastAsia="" w:cs="" w:cstheme="majorBidi" w:eastAsiaTheme="majorEastAsia"/>
      <w:bCs/>
      <w:i/>
      <w:color w:themeColor="text1" w:val="000000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rsid w:val="00e500c9"/>
    <w:pPr>
      <w:keepNext w:val="true"/>
      <w:keepLines/>
      <w:spacing w:before="220" w:after="0"/>
      <w:outlineLvl w:val="3"/>
    </w:pPr>
    <w:rPr>
      <w:rFonts w:eastAsia="" w:cs="" w:cstheme="majorBidi" w:eastAsiaTheme="majorEastAsia"/>
      <w:bCs/>
      <w:i/>
      <w:color w:themeColor="background1" w:val="FFFFFF"/>
    </w:rPr>
  </w:style>
  <w:style w:type="paragraph" w:styleId="Heading5">
    <w:name w:val="heading 5"/>
    <w:basedOn w:val="Normal"/>
    <w:next w:val="BodyText"/>
    <w:uiPriority w:val="9"/>
    <w:unhideWhenUsed/>
    <w:qFormat/>
    <w:rsid w:val="000d5f49"/>
    <w:pPr>
      <w:keepNext w:val="true"/>
      <w:keepLines/>
      <w:pageBreakBefore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background1" w:val="FFFFF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sid w:val="00a70c7c"/>
    <w:rPr>
      <w:rFonts w:ascii="Arial" w:hAnsi="Arial"/>
      <w:i/>
      <w:sz w:val="22"/>
    </w:rPr>
  </w:style>
  <w:style w:type="character" w:styleId="VerbatimChar" w:customStyle="1">
    <w:name w:val="Verbatim Char"/>
    <w:basedOn w:val="CaptionChar"/>
    <w:link w:val="SourceCode"/>
    <w:qFormat/>
    <w:rsid w:val="00a11931"/>
    <w:rPr>
      <w:rFonts w:ascii="Consolas" w:hAnsi="Consolas"/>
      <w:i w:val="false"/>
      <w:sz w:val="18"/>
      <w:shd w:fill="F8F8F8" w:val="clear"/>
    </w:rPr>
  </w:style>
  <w:style w:type="character" w:styleId="SectionNumber" w:customStyle="1">
    <w:name w:val="Section Number"/>
    <w:basedOn w:val="CaptionChar"/>
    <w:qFormat/>
    <w:rPr>
      <w:rFonts w:ascii="Arial" w:hAnsi="Arial"/>
      <w:i/>
      <w:sz w:val="22"/>
    </w:rPr>
  </w:style>
  <w:style w:type="character" w:styleId="FootnoteCharacters">
    <w:name w:val="Footnote Characters"/>
    <w:basedOn w:val="CaptionChar"/>
    <w:qFormat/>
    <w:rPr>
      <w:rFonts w:ascii="Arial" w:hAnsi="Arial"/>
      <w:i/>
      <w:sz w:val="22"/>
      <w:vertAlign w:val="superscript"/>
    </w:rPr>
  </w:style>
  <w:style w:type="character" w:styleId="FootnoteReference">
    <w:name w:val="footnote reference"/>
    <w:rPr>
      <w:rFonts w:ascii="Arial" w:hAnsi="Arial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4d740f"/>
    <w:rPr>
      <w:rFonts w:ascii="Arial" w:hAnsi="Arial"/>
      <w:i w:val="false"/>
      <w:color w:themeColor="text2" w:val="1F497D"/>
      <w:sz w:val="22"/>
      <w:u w:val="single"/>
    </w:rPr>
  </w:style>
  <w:style w:type="character" w:styleId="KeywordTok" w:customStyle="1">
    <w:name w:val="KeywordTok"/>
    <w:basedOn w:val="VerbatimChar"/>
    <w:qFormat/>
    <w:rsid w:val="00833e34"/>
    <w:rPr>
      <w:rFonts w:ascii="Consolas" w:hAnsi="Consolas"/>
      <w:b w:val="false"/>
      <w:i w:val="false"/>
      <w:color w:themeColor="text1" w:val="000000"/>
      <w:sz w:val="18"/>
      <w:shd w:fill="F8F8F8" w:val="clear"/>
    </w:rPr>
  </w:style>
  <w:style w:type="character" w:styleId="DataTypeTok" w:customStyle="1">
    <w:name w:val="DataType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ecValTok" w:customStyle="1">
    <w:name w:val="DecValTok"/>
    <w:basedOn w:val="VerbatimChar"/>
    <w:qFormat/>
    <w:rsid w:val="00b1601b"/>
    <w:rPr>
      <w:rFonts w:ascii="Consolas" w:hAnsi="Consolas"/>
      <w:i/>
      <w:color w:themeColor="text1" w:val="000000"/>
      <w:sz w:val="16"/>
      <w:shd w:fill="F8F8F8" w:val="clear"/>
    </w:rPr>
  </w:style>
  <w:style w:type="character" w:styleId="BaseNTok" w:customStyle="1">
    <w:name w:val="BaseN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FloatTok" w:customStyle="1">
    <w:name w:val="Float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ConstantTok" w:customStyle="1">
    <w:name w:val="Constant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harTok" w:customStyle="1">
    <w:name w:val="Char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CharTok" w:customStyle="1">
    <w:name w:val="SpecialChar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StringTok" w:customStyle="1">
    <w:name w:val="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VerbatimStringTok" w:customStyle="1">
    <w:name w:val="Verbatim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StringTok" w:customStyle="1">
    <w:name w:val="Special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ImportTok" w:customStyle="1">
    <w:name w:val="Import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CommentTok" w:customStyle="1">
    <w:name w:val="Comment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ocumentationTok" w:customStyle="1">
    <w:name w:val="Documen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nnotationTok" w:customStyle="1">
    <w:name w:val="Anno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CommentVarTok" w:customStyle="1">
    <w:name w:val="CommentVar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OtherTok" w:customStyle="1">
    <w:name w:val="Other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FunctionTok" w:customStyle="1">
    <w:name w:val="FunctionTok"/>
    <w:basedOn w:val="VerbatimChar"/>
    <w:qFormat/>
    <w:rsid w:val="00b00530"/>
    <w:rPr>
      <w:rFonts w:ascii="Consolas" w:hAnsi="Consolas"/>
      <w:i/>
      <w:color w:val="000000"/>
      <w:sz w:val="18"/>
      <w:shd w:fill="F8F8F8" w:val="clear"/>
    </w:rPr>
  </w:style>
  <w:style w:type="character" w:styleId="VariableTok" w:customStyle="1">
    <w:name w:val="Variable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ontrolFlowTok" w:customStyle="1">
    <w:name w:val="ControlFlowTok"/>
    <w:basedOn w:val="VerbatimChar"/>
    <w:qFormat/>
    <w:rsid w:val="00b00530"/>
    <w:rPr>
      <w:rFonts w:ascii="Consolas" w:hAnsi="Consolas"/>
      <w:b/>
      <w:i w:val="false"/>
      <w:color w:val="204A87"/>
      <w:sz w:val="18"/>
      <w:shd w:fill="F8F8F8" w:val="clear"/>
    </w:rPr>
  </w:style>
  <w:style w:type="character" w:styleId="OperatorTok" w:customStyle="1">
    <w:name w:val="OperatorTok"/>
    <w:basedOn w:val="VerbatimChar"/>
    <w:qFormat/>
    <w:rsid w:val="00b00530"/>
    <w:rPr>
      <w:rFonts w:ascii="Consolas" w:hAnsi="Consolas"/>
      <w:b/>
      <w:i w:val="false"/>
      <w:color w:val="CE5C00"/>
      <w:sz w:val="18"/>
      <w:shd w:fill="F8F8F8" w:val="clear"/>
    </w:rPr>
  </w:style>
  <w:style w:type="character" w:styleId="BuiltInTok" w:customStyle="1">
    <w:name w:val="BuiltI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ExtensionTok" w:customStyle="1">
    <w:name w:val="Extensio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PreprocessorTok" w:customStyle="1">
    <w:name w:val="PreprocessorTok"/>
    <w:basedOn w:val="VerbatimChar"/>
    <w:qFormat/>
    <w:rsid w:val="00b00530"/>
    <w:rPr>
      <w:rFonts w:ascii="Consolas" w:hAnsi="Consolas"/>
      <w:i/>
      <w:color w:val="8F5902"/>
      <w:sz w:val="18"/>
      <w:shd w:fill="F8F8F8" w:val="clear"/>
    </w:rPr>
  </w:style>
  <w:style w:type="character" w:styleId="AttributeTok" w:customStyle="1">
    <w:name w:val="AttributeTok"/>
    <w:basedOn w:val="VerbatimChar"/>
    <w:qFormat/>
    <w:rsid w:val="00b00530"/>
    <w:rPr>
      <w:rFonts w:ascii="Consolas" w:hAnsi="Consolas"/>
      <w:i w:val="false"/>
      <w:color w:val="C4A000"/>
      <w:sz w:val="18"/>
      <w:shd w:fill="F8F8F8" w:val="clear"/>
    </w:rPr>
  </w:style>
  <w:style w:type="character" w:styleId="RegionMarkerTok" w:customStyle="1">
    <w:name w:val="RegionMarker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InformationTok" w:customStyle="1">
    <w:name w:val="Inform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WarningTok" w:customStyle="1">
    <w:name w:val="Warning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lertTok" w:customStyle="1">
    <w:name w:val="AlertTok"/>
    <w:basedOn w:val="VerbatimChar"/>
    <w:qFormat/>
    <w:rsid w:val="00b00530"/>
    <w:rPr>
      <w:rFonts w:ascii="Consolas" w:hAnsi="Consolas"/>
      <w:i w:val="false"/>
      <w:color w:val="EF2929"/>
      <w:sz w:val="18"/>
      <w:shd w:fill="F8F8F8" w:val="clear"/>
    </w:rPr>
  </w:style>
  <w:style w:type="character" w:styleId="ErrorTok" w:customStyle="1">
    <w:name w:val="ErrorTok"/>
    <w:basedOn w:val="VerbatimChar"/>
    <w:qFormat/>
    <w:rsid w:val="00b00530"/>
    <w:rPr>
      <w:rFonts w:ascii="Consolas" w:hAnsi="Consolas"/>
      <w:b/>
      <w:i w:val="false"/>
      <w:color w:val="A40000"/>
      <w:sz w:val="18"/>
      <w:shd w:fill="F8F8F8" w:val="clear"/>
    </w:rPr>
  </w:style>
  <w:style w:type="character" w:styleId="NormalTok" w:customStyle="1">
    <w:name w:val="Normal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BodyTextChar" w:customStyle="1">
    <w:name w:val="Body Text Char"/>
    <w:basedOn w:val="DefaultParagraphFont"/>
    <w:qFormat/>
    <w:rsid w:val="0098354d"/>
    <w:rPr>
      <w:rFonts w:ascii="Arial" w:hAnsi="Arial"/>
      <w:sz w:val="22"/>
    </w:rPr>
  </w:style>
  <w:style w:type="character" w:styleId="BalloonTextChar" w:customStyle="1">
    <w:name w:val="Balloon Text Char"/>
    <w:basedOn w:val="DefaultParagraphFont"/>
    <w:link w:val="BalloonText"/>
    <w:qFormat/>
    <w:rsid w:val="00a70c7c"/>
    <w:rPr>
      <w:rFonts w:ascii="Calibri" w:hAnsi="Calibri" w:cs="Times New Roman" w:asciiTheme="majorHAnsi" w:hAnsiTheme="majorHAns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a70c7c"/>
    <w:rPr>
      <w:rFonts w:ascii="Arial" w:hAnsi="Arial"/>
      <w:sz w:val="22"/>
    </w:rPr>
  </w:style>
  <w:style w:type="character" w:styleId="BodyText3Char" w:customStyle="1">
    <w:name w:val="Body Text 3 Char"/>
    <w:basedOn w:val="DefaultParagraphFont"/>
    <w:link w:val="BodyText3"/>
    <w:qFormat/>
    <w:rsid w:val="00a70c7c"/>
    <w:rPr>
      <w:rFonts w:ascii="Arial" w:hAnsi="Arial"/>
      <w:sz w:val="2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a70c7c"/>
    <w:rPr>
      <w:rFonts w:ascii="Arial" w:hAnsi="Arial"/>
      <w:sz w:val="22"/>
    </w:rPr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a70c7c"/>
    <w:rPr>
      <w:rFonts w:ascii="Arial" w:hAnsi="Arial"/>
      <w:sz w:val="22"/>
      <w:szCs w:val="16"/>
    </w:rPr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a70c7c"/>
    <w:rPr>
      <w:rFonts w:ascii="Arial" w:hAnsi="Arial"/>
      <w:sz w:val="22"/>
    </w:rPr>
  </w:style>
  <w:style w:type="character" w:styleId="FooterChar" w:customStyle="1">
    <w:name w:val="Footer Char"/>
    <w:basedOn w:val="DefaultParagraphFont"/>
    <w:link w:val="Footer"/>
    <w:qFormat/>
    <w:rsid w:val="00a0085e"/>
    <w:rPr>
      <w:rFonts w:ascii="Arial" w:hAnsi="Arial"/>
      <w:sz w:val="16"/>
    </w:rPr>
  </w:style>
  <w:style w:type="character" w:styleId="PageNumber">
    <w:name w:val="page number"/>
    <w:basedOn w:val="DefaultParagraphFont"/>
    <w:semiHidden/>
    <w:unhideWhenUsed/>
    <w:rsid w:val="00a0085e"/>
    <w:rPr/>
  </w:style>
  <w:style w:type="character" w:styleId="HeaderChar" w:customStyle="1">
    <w:name w:val="Header Char"/>
    <w:basedOn w:val="DefaultParagraphFont"/>
    <w:link w:val="Header"/>
    <w:qFormat/>
    <w:rsid w:val="00a0085e"/>
    <w:rPr>
      <w:rFonts w:ascii="Arial" w:hAnsi="Arial"/>
      <w:sz w:val="22"/>
    </w:rPr>
  </w:style>
  <w:style w:type="character" w:styleId="MacroTextChar" w:customStyle="1">
    <w:name w:val="Macro Text Char"/>
    <w:basedOn w:val="DefaultParagraphFont"/>
    <w:link w:val="MacroText"/>
    <w:semiHidden/>
    <w:qFormat/>
    <w:rsid w:val="00b00530"/>
    <w:rPr>
      <w:rFonts w:ascii="Consolas" w:hAnsi="Consolas" w:cs="Consolas"/>
      <w:sz w:val="18"/>
      <w:szCs w:val="20"/>
    </w:rPr>
  </w:style>
  <w:style w:type="character" w:styleId="PlainTextChar" w:customStyle="1">
    <w:name w:val="Plain Text Char"/>
    <w:basedOn w:val="DefaultParagraphFont"/>
    <w:link w:val="PlainText"/>
    <w:semiHidden/>
    <w:qFormat/>
    <w:rsid w:val="00b00530"/>
    <w:rPr>
      <w:rFonts w:ascii="Consolas" w:hAnsi="Consolas" w:cs="Consolas"/>
      <w:sz w:val="18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rsid w:val="0098354d"/>
    <w:pPr>
      <w:spacing w:lineRule="auto" w:line="360"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rsid w:val="00a70c7c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rsid w:val="0011024e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qFormat/>
    <w:rsid w:val="0098354d"/>
    <w:pPr>
      <w:keepNext w:val="true"/>
      <w:keepLines/>
      <w:spacing w:before="0" w:after="200"/>
      <w:jc w:val="center"/>
    </w:pPr>
    <w:rPr>
      <w:rFonts w:eastAsia="" w:cs="" w:cstheme="majorBidi" w:eastAsiaTheme="majorEastAsia"/>
      <w:b/>
      <w:bCs/>
      <w:color w:themeColor="text1" w:val="000000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98354d"/>
    <w:pPr>
      <w:keepNext w:val="true"/>
      <w:keepLines/>
      <w:widowControl/>
      <w:bidi w:val="0"/>
      <w:spacing w:before="4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Date">
    <w:name w:val="Date"/>
    <w:next w:val="BodyText"/>
    <w:qFormat/>
    <w:rsid w:val="0098354d"/>
    <w:pPr>
      <w:keepNext w:val="true"/>
      <w:keepLines/>
      <w:widowControl/>
      <w:bidi w:val="0"/>
      <w:spacing w:before="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98354d"/>
    <w:pPr>
      <w:keepNext w:val="true"/>
      <w:keepLines/>
      <w:spacing w:lineRule="auto" w:line="360" w:before="220" w:after="220"/>
      <w:ind w:left="720" w:right="720"/>
    </w:pPr>
    <w:rPr>
      <w:sz w:val="20"/>
      <w:szCs w:val="20"/>
    </w:rPr>
  </w:style>
  <w:style w:type="paragraph" w:styleId="Bibliography">
    <w:name w:val="Bibliography"/>
    <w:basedOn w:val="Normal"/>
    <w:qFormat/>
    <w:rsid w:val="00a75392"/>
    <w:pPr>
      <w:spacing w:before="0" w:after="220"/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rsid w:val="00d81da6"/>
    <w:pPr>
      <w:pBdr>
        <w:left w:val="single" w:sz="4" w:space="4" w:color="000000"/>
      </w:pBdr>
      <w:spacing w:before="0" w:after="0"/>
      <w:ind w:left="475" w:right="475"/>
    </w:pPr>
    <w:rPr>
      <w:i/>
    </w:rPr>
  </w:style>
  <w:style w:type="paragraph" w:styleId="FootnoteText">
    <w:name w:val="footnote text"/>
    <w:basedOn w:val="Normal"/>
    <w:uiPriority w:val="9"/>
    <w:unhideWhenUsed/>
    <w:qFormat/>
    <w:rsid w:val="00cc7ff9"/>
    <w:pPr/>
    <w:rPr>
      <w:sz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rsid w:val="002c20de"/>
    <w:pPr>
      <w:spacing w:before="100" w:after="220"/>
    </w:pPr>
    <w:rPr>
      <w:b/>
      <w:i w:val="false"/>
      <w:sz w:val="20"/>
    </w:rPr>
  </w:style>
  <w:style w:type="paragraph" w:styleId="Figure" w:customStyle="1">
    <w:name w:val="Figure"/>
    <w:basedOn w:val="Normal"/>
    <w:qFormat/>
    <w:rsid w:val="00e2640b"/>
    <w:pPr>
      <w:jc w:val="center"/>
    </w:pPr>
    <w:rPr/>
  </w:style>
  <w:style w:type="paragraph" w:styleId="CaptionedFigure" w:customStyle="1">
    <w:name w:val="Captioned Figure"/>
    <w:basedOn w:val="Figure"/>
    <w:qFormat/>
    <w:rsid w:val="00e2640b"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c80241"/>
    <w:pPr>
      <w:spacing w:lineRule="auto" w:line="259" w:before="220" w:after="120"/>
      <w:outlineLvl w:val="9"/>
    </w:pPr>
    <w:rPr>
      <w:bCs w:val="false"/>
    </w:rPr>
  </w:style>
  <w:style w:type="paragraph" w:styleId="SourceCode" w:customStyle="1">
    <w:name w:val="Source Code"/>
    <w:basedOn w:val="Normal"/>
    <w:link w:val="VerbatimChar"/>
    <w:qFormat/>
    <w:rsid w:val="00a11931"/>
    <w:pPr>
      <w:shd w:val="clear" w:color="auto" w:fill="F8F8F8"/>
    </w:pPr>
    <w:rPr>
      <w:rFonts w:ascii="Consolas" w:hAnsi="Consolas"/>
      <w:sz w:val="18"/>
    </w:rPr>
  </w:style>
  <w:style w:type="paragraph" w:styleId="BalloonText">
    <w:name w:val="Balloon Text"/>
    <w:basedOn w:val="Normal"/>
    <w:link w:val="BalloonTextChar"/>
    <w:unhideWhenUsed/>
    <w:qFormat/>
    <w:rsid w:val="00a70c7c"/>
    <w:pPr/>
    <w:rPr>
      <w:rFonts w:ascii="Calibri" w:hAnsi="Calibri" w:cs="Times New Roman" w:asciiTheme="majorHAnsi" w:hAnsiTheme="majorHAnsi"/>
      <w:sz w:val="18"/>
      <w:szCs w:val="18"/>
    </w:rPr>
  </w:style>
  <w:style w:type="paragraph" w:styleId="BodyText2">
    <w:name w:val="Body Text 2"/>
    <w:basedOn w:val="Normal"/>
    <w:link w:val="BodyText2Char"/>
    <w:qFormat/>
    <w:rsid w:val="00a70c7c"/>
    <w:pPr/>
    <w:rPr/>
  </w:style>
  <w:style w:type="paragraph" w:styleId="BodyText3">
    <w:name w:val="Body Text 3"/>
    <w:basedOn w:val="Normal"/>
    <w:link w:val="BodyText3Char"/>
    <w:qFormat/>
    <w:rsid w:val="00a70c7c"/>
    <w:pPr/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a70c7c"/>
    <w:pPr>
      <w:spacing w:before="0" w:after="0"/>
      <w:ind w:firstLine="360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a70c7c"/>
    <w:pPr>
      <w:ind w:left="360"/>
    </w:pPr>
    <w:rPr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qFormat/>
    <w:rsid w:val="00a70c7c"/>
    <w:pPr>
      <w:ind w:left="36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>
      <w:sz w:val="16"/>
    </w:rPr>
  </w:style>
  <w:style w:type="paragraph" w:styleId="Header">
    <w:name w:val="header"/>
    <w:basedOn w:val="Normal"/>
    <w:link w:val="Head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2">
    <w:name w:val="toc 2"/>
    <w:basedOn w:val="Normal"/>
    <w:next w:val="Normal"/>
    <w:autoRedefine/>
    <w:uiPriority w:val="39"/>
    <w:unhideWhenUsed/>
    <w:rsid w:val="00a1193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11931"/>
    <w:pPr>
      <w:spacing w:before="0" w:after="100"/>
      <w:ind w:left="440"/>
    </w:pPr>
    <w:rPr/>
  </w:style>
  <w:style w:type="paragraph" w:styleId="MacroText">
    <w:name w:val="macro"/>
    <w:link w:val="MacroTextChar"/>
    <w:semiHidden/>
    <w:unhideWhenUsed/>
    <w:qFormat/>
    <w:rsid w:val="00b0053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cs="Consolas" w:eastAsia="Cambria" w:eastAsiaTheme="minorHAnsi"/>
      <w:color w:val="auto"/>
      <w:kern w:val="0"/>
      <w:sz w:val="18"/>
      <w:szCs w:val="20"/>
      <w:lang w:val="en-US" w:eastAsia="en-US" w:bidi="ar-SA"/>
    </w:rPr>
  </w:style>
  <w:style w:type="paragraph" w:styleId="PlainText">
    <w:name w:val="Plain Text"/>
    <w:basedOn w:val="Normal"/>
    <w:link w:val="PlainTextChar"/>
    <w:semiHidden/>
    <w:unhideWhenUsed/>
    <w:qFormat/>
    <w:rsid w:val="00b00530"/>
    <w:pPr/>
    <w:rPr>
      <w:rFonts w:ascii="Consolas" w:hAnsi="Consolas" w:cs="Consolas"/>
      <w:sz w:val="18"/>
      <w:szCs w:val="21"/>
    </w:rPr>
  </w:style>
  <w:style w:type="paragraph" w:styleId="center" w:customStyle="1">
    <w:name w:val="center"/>
    <w:basedOn w:val="BodyText"/>
    <w:qFormat/>
    <w:rsid w:val="00977e86"/>
    <w:pPr>
      <w:jc w:val="center"/>
    </w:pPr>
    <w:rPr/>
  </w:style>
  <w:style w:type="paragraph" w:styleId="footnotesize" w:customStyle="1">
    <w:name w:val="footnotesize"/>
    <w:basedOn w:val="BodyText"/>
    <w:qFormat/>
    <w:rsid w:val="00da6f82"/>
    <w:pPr/>
    <w:rPr>
      <w:sz w:val="16"/>
    </w:rPr>
  </w:style>
  <w:style w:type="paragraph" w:styleId="detailbox" w:customStyle="1">
    <w:name w:val="detailbox"/>
    <w:basedOn w:val="BodyText"/>
    <w:qFormat/>
    <w:rsid w:val="0071606c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D9D9D9" w:themeFill="background1" w:themeFillShade="d9"/>
    </w:pPr>
    <w:rPr>
      <w:sz w:val="18"/>
    </w:rPr>
  </w:style>
  <w:style w:type="paragraph" w:styleId="Author-Name" w:customStyle="1">
    <w:name w:val="Author-Name"/>
    <w:basedOn w:val="FirstParagraph"/>
    <w:qFormat/>
    <w:rsid w:val="009e1494"/>
    <w:pPr>
      <w:spacing w:lineRule="auto" w:line="240" w:before="100" w:after="0"/>
      <w:ind w:left="1440" w:right="1440"/>
      <w:jc w:val="center"/>
    </w:pPr>
    <w:rPr>
      <w:b/>
      <w:bCs/>
    </w:rPr>
  </w:style>
  <w:style w:type="paragraph" w:styleId="Author-Affiliation" w:customStyle="1">
    <w:name w:val="Author-Affiliation"/>
    <w:basedOn w:val="Author-Name"/>
    <w:qFormat/>
    <w:rsid w:val="009e1494"/>
    <w:pPr>
      <w:spacing w:before="0" w:after="0"/>
    </w:pPr>
    <w:rPr>
      <w:b w:val="false"/>
    </w:rPr>
  </w:style>
  <w:style w:type="paragraph" w:styleId="Author-email" w:customStyle="1">
    <w:name w:val="Author-email"/>
    <w:basedOn w:val="Author-Affiliation"/>
    <w:qFormat/>
    <w:rsid w:val="008f24ce"/>
    <w:pPr/>
    <w:rPr>
      <w:i/>
      <w:iCs/>
    </w:rPr>
  </w:style>
  <w:style w:type="paragraph" w:styleId="Author-ORCID" w:customStyle="1">
    <w:name w:val="Author-ORCID"/>
    <w:basedOn w:val="BodyText"/>
    <w:qFormat/>
    <w:rsid w:val="00965f7e"/>
    <w:pPr>
      <w:spacing w:lineRule="auto" w:line="240" w:before="0" w:after="0"/>
      <w:ind w:left="1440" w:right="1440"/>
      <w:jc w:val="center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ListTable3-Accent2">
    <w:name w:val="List Table 3 Accent 2"/>
    <w:basedOn w:val="TableNormal"/>
    <w:uiPriority w:val="48"/>
    <w:rsid w:val="002c2286"/>
    <w:pPr>
      <w:spacing w:after="0"/>
    </w:pPr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color="C0504D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tblPr/>
      <w:tcPr>
        <w:tcBorders>
          <w:top w:val="single" w:color="C0504D" w:themeColor="accent2" w:sz="4" w:space="0"/>
          <w:bottom w:val="single" w:color="C0504D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0504D" w:themeColor="accent2" w:sz="4" w:space="0"/>
          <w:left w:val="nil"/>
        </w:tcBorders>
      </w:tcPr>
    </w:tblStylePr>
    <w:tblStylePr w:type="swCell">
      <w:tblPr/>
      <w:tcPr>
        <w:tcBorders>
          <w:top w:val="double" w:color="C0504D" w:themeColor="accent2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LibreOffice/26.2.5.2$MacOSX_X86_64 LibreOffice_project/cd7284b4cbbfeb507e630c1aac019f4157393acb</Application>
  <AppVersion>15.0000</AppVersion>
  <Pages>14</Pages>
  <Words>6129</Words>
  <Characters>34936</Characters>
  <CharactersWithSpaces>40984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2026-09-23T13:19:49Z</dcterms:created>
  <dc:creator/>
  <dc:description/>
  <dc:language>en-US</dc:language>
  <cp:lastModifiedBy/>
  <dcterms:modified xsi:type="dcterms:W3CDTF">2026-09-23T13:19:49Z</dcterms:modified>
  <cp:revision>0</cp:revision>
  <dc:subject/>
  <dc:title>Appendix 3: Comparisons with other study classifications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Invalid Date</vt:lpwstr>
  </property>
  <property fmtid="{D5CDD505-2E9C-101B-9397-08002B2CF9AE}" pid="4" name="editor">
    <vt:lpwstr>source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