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Project</w:t>
      </w:r>
      <w:r>
        <w:t xml:space="preserve"> </w:t>
      </w:r>
      <w:r>
        <w:t xml:space="preserve">Read</w:t>
      </w:r>
      <w:r>
        <w:t xml:space="preserve"> </w:t>
      </w:r>
      <w:r>
        <w:t xml:space="preserve">Me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Doug</w:t>
      </w:r>
      <w:r>
        <w:t xml:space="preserve"> </w:t>
      </w:r>
      <w:r>
        <w:t xml:space="preserve">Joubert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DATACLEANINGPROJECT readme.txt file was generated on 2019-10-09 by Douglas Joubert</w:t>
      </w:r>
    </w:p>
    <w:p>
      <w:pPr>
        <w:pStyle w:val="Heading1"/>
      </w:pPr>
      <w:bookmarkStart w:id="21" w:name="general-information"/>
      <w:bookmarkEnd w:id="21"/>
      <w:r>
        <w:t xml:space="preserve">General Information</w:t>
      </w:r>
    </w:p>
    <w:p>
      <w:pPr>
        <w:pStyle w:val="Compact"/>
        <w:numPr>
          <w:numId w:val="1001"/>
          <w:ilvl w:val="0"/>
        </w:numPr>
      </w:pPr>
      <w:r>
        <w:t xml:space="preserve">This repository was created as part of the Getting and Cleaning Data course project. It has the instructions on how to run analysis on Human Activity recognition dataset.</w:t>
      </w:r>
    </w:p>
    <w:p>
      <w:pPr>
        <w:pStyle w:val="Heading2"/>
      </w:pPr>
      <w:bookmarkStart w:id="22" w:name="author-information"/>
      <w:bookmarkEnd w:id="22"/>
      <w:r>
        <w:t xml:space="preserve">Author Information</w:t>
      </w:r>
    </w:p>
    <w:p>
      <w:pPr>
        <w:pStyle w:val="FirstParagraph"/>
      </w:pPr>
      <w:r>
        <w:t xml:space="preserve">Creator: Douglas Joubert</w:t>
      </w:r>
    </w:p>
    <w:p>
      <w:pPr>
        <w:pStyle w:val="Heading2"/>
      </w:pPr>
      <w:bookmarkStart w:id="23" w:name="title-of-dataset"/>
      <w:bookmarkEnd w:id="23"/>
      <w:r>
        <w:t xml:space="preserve">Title of Dataset:</w:t>
      </w:r>
    </w:p>
    <w:p>
      <w:pPr>
        <w:pStyle w:val="Heading3"/>
      </w:pPr>
      <w:bookmarkStart w:id="24" w:name="data-set-information"/>
      <w:bookmarkEnd w:id="24"/>
      <w:r>
        <w:t xml:space="preserve">Data set information</w:t>
      </w:r>
    </w:p>
    <w:p>
      <w:pPr>
        <w:pStyle w:val="FirstParagraph"/>
      </w:pPr>
      <w:r>
        <w:t xml:space="preserve">The experiments were carried out with a group of 30 volunteers within an age bracket of 19-48 years. They performed a protocol of activities composed of six basic activities: three static postures (standing, sitting, lying) and three dynamic activities (walking, walking downstairs and walking upstairs). The experiment also included postural transitions that occurred between the static postures. These are: stand-to-sit, sit-to-stand, sit-to-lie, lie-to-sit, stand-to-lie, and lie-to-stand. All the participants were wearing a smartphone (Samsung Galaxy S II) on the waist during the experiment execution. We captured 3-axial linear acceleration and 3-axial angular velocity at a constant rate of 50Hz using the embedded accelerometer and gyroscope of the device. The experiments were video-recorded to label the data manually. The obtained dataset was randomly partitioned into two sets, where 70% of the volunteers was selected for generating the training data and 30% the test data</w:t>
      </w:r>
      <w:r>
        <w:t xml:space="preserve"> </w:t>
      </w:r>
      <w:r>
        <w:t xml:space="preserve">[@Anguita]</w:t>
      </w:r>
      <w:r>
        <w:t xml:space="preserve">.</w:t>
      </w:r>
    </w:p>
    <w:p>
      <w:pPr>
        <w:pStyle w:val="BodyText"/>
      </w:pPr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 (Anguita, 2013).</w:t>
      </w:r>
    </w:p>
    <w:p>
      <w:pPr>
        <w:pStyle w:val="BodyText"/>
      </w:pPr>
      <w:r>
        <w:t xml:space="preserve">Check the README.md for further details about this dataset.</w:t>
      </w:r>
    </w:p>
    <w:p>
      <w:pPr>
        <w:pStyle w:val="Heading3"/>
      </w:pPr>
      <w:bookmarkStart w:id="25" w:name="date-of-data-collection"/>
      <w:bookmarkEnd w:id="25"/>
      <w:r>
        <w:t xml:space="preserve">Date of data collection</w:t>
      </w:r>
    </w:p>
    <w:p>
      <w:pPr>
        <w:pStyle w:val="FirstParagraph"/>
      </w:pPr>
      <w:r>
        <w:t xml:space="preserve">2012-12-10, more information available from Data Set Description</w:t>
      </w:r>
      <w:r>
        <w:t xml:space="preserve"> </w:t>
      </w:r>
      <w:hyperlink r:id="rId26">
        <w:r>
          <w:rPr>
            <w:rStyle w:val="Hyperlink"/>
          </w:rPr>
          <w:t xml:space="preserve">file</w:t>
        </w:r>
      </w:hyperlink>
      <w:r>
        <w:t xml:space="preserve">.</w:t>
      </w:r>
    </w:p>
    <w:p>
      <w:pPr>
        <w:pStyle w:val="Heading3"/>
      </w:pPr>
      <w:bookmarkStart w:id="27" w:name="attribute-information"/>
      <w:bookmarkEnd w:id="27"/>
      <w:r>
        <w:t xml:space="preserve">Attribute Information:</w:t>
      </w:r>
    </w:p>
    <w:p>
      <w:pPr>
        <w:pStyle w:val="FirstParagraph"/>
      </w:pPr>
      <w:r>
        <w:t xml:space="preserve">For each record in the dataset it is provided:</w:t>
      </w:r>
      <w:r>
        <w:t xml:space="preserve"> </w:t>
      </w:r>
      <w:r>
        <w:t xml:space="preserve">* Triaxial acceleration from the accelerometer (total acceleration) and the estimated body acceleration.</w:t>
      </w:r>
      <w:r>
        <w:t xml:space="preserve"> </w:t>
      </w:r>
      <w:r>
        <w:t xml:space="preserve">* Triaxial Angular velocity from the gyroscope.</w:t>
      </w:r>
      <w:r>
        <w:t xml:space="preserve"> </w:t>
      </w:r>
      <w:r>
        <w:t xml:space="preserve">* A 561-feature vector with time and frequency domain variables.</w:t>
      </w:r>
      <w:r>
        <w:t xml:space="preserve"> </w:t>
      </w:r>
      <w:r>
        <w:t xml:space="preserve">* Its activity label.</w:t>
      </w:r>
      <w:r>
        <w:t xml:space="preserve"> </w:t>
      </w:r>
      <w:r>
        <w:t xml:space="preserve">* An identifier of the subject who carried out the experiment.</w:t>
      </w:r>
    </w:p>
    <w:p>
      <w:pPr>
        <w:pStyle w:val="Heading1"/>
      </w:pPr>
      <w:bookmarkStart w:id="28" w:name="code-style-and-data-used"/>
      <w:bookmarkEnd w:id="28"/>
      <w:r>
        <w:t xml:space="preserve">Code style and Data used</w:t>
      </w:r>
    </w:p>
    <w:p>
      <w:pPr>
        <w:pStyle w:val="Compact"/>
        <w:numPr>
          <w:numId w:val="1002"/>
          <w:ilvl w:val="0"/>
        </w:numPr>
      </w:pPr>
      <w:r>
        <w:t xml:space="preserve">This project was written in</w:t>
      </w:r>
      <w:r>
        <w:t xml:space="preserve"> </w:t>
      </w:r>
      <w:r>
        <w:rPr>
          <w:i/>
        </w:rPr>
        <w:t xml:space="preserve">R version 3.5.1 (2018-07-02))</w:t>
      </w:r>
    </w:p>
    <w:p>
      <w:pPr>
        <w:pStyle w:val="Compact"/>
        <w:numPr>
          <w:numId w:val="1002"/>
          <w:ilvl w:val="0"/>
        </w:numPr>
      </w:pPr>
      <w:r>
        <w:t xml:space="preserve">Full description of the data used and analysis performed is found in the CodeBook.md or Codebook.rmd files.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p>
      <w:pPr>
        <w:pStyle w:val="Compact"/>
        <w:numPr>
          <w:numId w:val="1003"/>
          <w:ilvl w:val="0"/>
        </w:numPr>
      </w:pPr>
      <w:r>
        <w:t xml:space="preserve">Anguita, D., Ghio, A., Oneto, L., Parra, X., &amp; Reyes-Ortiz, J. L. (2013). Human Activity Recognition Using Smartphones Data Set. Retrieved October 4, 2019, from</w:t>
      </w:r>
      <w:r>
        <w:t xml:space="preserve"> </w:t>
      </w:r>
      <w:hyperlink r:id="rId26">
        <w:r>
          <w:rPr>
            <w:rStyle w:val="Hyperlink"/>
          </w:rPr>
          <w:t xml:space="preserve">http://archive.ics.uci.edu/ml/datasets/Human+Activity+Recognition+Using+Smartphones#</w:t>
        </w:r>
      </w:hyperlink>
    </w:p>
    <w:p>
      <w:pPr>
        <w:pStyle w:val="Heading2"/>
      </w:pPr>
      <w:bookmarkStart w:id="30" w:name="sharingaccess-information"/>
      <w:bookmarkEnd w:id="30"/>
      <w:r>
        <w:t xml:space="preserve">SHARING/ACCESS INFORMATION</w:t>
      </w:r>
    </w:p>
    <w:p>
      <w:pPr>
        <w:pStyle w:val="FirstParagraph"/>
      </w:pPr>
      <w:r>
        <w:t xml:space="preserve">Licenses/restrictions placed on the data, or limitations of reuse:</w:t>
      </w:r>
    </w:p>
    <w:p>
      <w:pPr>
        <w:pStyle w:val="BodyText"/>
      </w:pPr>
      <w:r>
        <w:t xml:space="preserve">Recommended citation for the data:</w:t>
      </w:r>
    </w:p>
    <w:p>
      <w:pPr>
        <w:pStyle w:val="BodyText"/>
      </w:pPr>
      <w:r>
        <w:t xml:space="preserve">Citation for and links to publications that cite or use the data:</w:t>
      </w:r>
    </w:p>
    <w:p>
      <w:pPr>
        <w:pStyle w:val="BodyText"/>
      </w:pPr>
      <w:r>
        <w:t xml:space="preserve">Links to other publicly accessible locations of the data:</w:t>
      </w:r>
    </w:p>
    <w:p>
      <w:pPr>
        <w:pStyle w:val="BodyText"/>
      </w:pPr>
      <w:r>
        <w:t xml:space="preserve">Links/relationships to ancillary or related data sets: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DATA &amp; FILE OVERVIEW</w:t>
            </w:r>
          </w:p>
        </w:tc>
      </w:tr>
    </w:tbl>
    <w:p>
      <w:pPr>
        <w:pStyle w:val="BodyText"/>
      </w:pPr>
      <w:r>
        <w:t xml:space="preserve">File list (filenames, directory structure (for zipped files) and brief description of all data files):</w:t>
      </w:r>
    </w:p>
    <w:p>
      <w:pPr>
        <w:pStyle w:val="BodyText"/>
      </w:pPr>
      <w:r>
        <w:t xml:space="preserve">Relationship between files, if important for context:</w:t>
      </w:r>
    </w:p>
    <w:p>
      <w:pPr>
        <w:pStyle w:val="BodyText"/>
      </w:pPr>
      <w:r>
        <w:t xml:space="preserve">Additional related data collected that was not included in the current data package:</w:t>
      </w:r>
    </w:p>
    <w:p>
      <w:pPr>
        <w:pStyle w:val="BodyText"/>
      </w:pPr>
      <w:r>
        <w:t xml:space="preserve">If data was derived from another source, list source:</w:t>
      </w:r>
    </w:p>
    <w:p>
      <w:pPr>
        <w:pStyle w:val="BodyText"/>
      </w:pPr>
      <w:r>
        <w:t xml:space="preserve">If there are there multiple versions of the dataset, list the file updated, when and why update was made: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METHODOLOGICAL INFORMATION</w:t>
            </w:r>
          </w:p>
        </w:tc>
      </w:tr>
    </w:tbl>
    <w:p>
      <w:pPr>
        <w:pStyle w:val="BodyText"/>
      </w:pPr>
      <w:r>
        <w:t xml:space="preserve">Description of methods used for collection/generation of data:</w:t>
      </w:r>
      <w:r>
        <w:t xml:space="preserve"> </w:t>
      </w:r>
    </w:p>
    <w:p>
      <w:pPr>
        <w:pStyle w:val="BodyText"/>
      </w:pPr>
      <w:r>
        <w:t xml:space="preserve">Methods for processing the data:</w:t>
      </w:r>
      <w:r>
        <w:t xml:space="preserve"> </w:t>
      </w:r>
    </w:p>
    <w:p>
      <w:pPr>
        <w:pStyle w:val="BodyText"/>
      </w:pPr>
      <w:r>
        <w:t xml:space="preserve">Software- or Instrument-specific information needed to interpret the data, including software and hardware version numbers:</w:t>
      </w:r>
    </w:p>
    <w:p>
      <w:pPr>
        <w:pStyle w:val="BodyText"/>
      </w:pPr>
      <w:r>
        <w:t xml:space="preserve">Standards and calibration information, if appropriate:</w:t>
      </w:r>
    </w:p>
    <w:p>
      <w:pPr>
        <w:pStyle w:val="BodyText"/>
      </w:pPr>
      <w:r>
        <w:t xml:space="preserve">Environmental/experimental conditions:</w:t>
      </w:r>
    </w:p>
    <w:p>
      <w:pPr>
        <w:pStyle w:val="BodyText"/>
      </w:pPr>
      <w:r>
        <w:t xml:space="preserve">Describe any quality-assurance procedures performed on the data:</w:t>
      </w:r>
    </w:p>
    <w:p>
      <w:pPr>
        <w:pStyle w:val="BodyText"/>
      </w:pPr>
      <w:r>
        <w:t xml:space="preserve">People involved with sample collection, processing, analysis and/or submission: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DATA-SPECIFIC INFORMATION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Number of variables:</w:t>
      </w:r>
    </w:p>
    <w:p>
      <w:pPr>
        <w:pStyle w:val="BodyText"/>
      </w:pPr>
      <w:r>
        <w:t xml:space="preserve">Number of cases/rows:</w:t>
      </w:r>
    </w:p>
    <w:p>
      <w:pPr>
        <w:pStyle w:val="BodyText"/>
      </w:pPr>
      <w:r>
        <w:t xml:space="preserve">Variable list, defining any abbreviations, units of measure, codes or symbols used:</w:t>
      </w:r>
    </w:p>
    <w:p>
      <w:pPr>
        <w:pStyle w:val="BodyText"/>
      </w:pPr>
      <w:r>
        <w:t xml:space="preserve">Missing data codes:</w:t>
      </w:r>
    </w:p>
    <w:p>
      <w:pPr>
        <w:pStyle w:val="BodyText"/>
      </w:pPr>
      <w:r>
        <w:t xml:space="preserve">Specialized formats or other abbreviations used: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b672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764a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0c37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rchive.ics.uci.edu/ml/datasets/Human+Activity+Recognition+Using+Smartphones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rchive.ics.uci.edu/ml/datasets/Human+Activity+Recognition+Using+Smartphones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Project Read Me file</dc:title>
  <dc:creator>Doug Joubert</dc:creator>
  <dcterms:created xsi:type="dcterms:W3CDTF">2019-10-09T21:06:37Z</dcterms:created>
  <dcterms:modified xsi:type="dcterms:W3CDTF">2019-10-09T21:06:37Z</dcterms:modified>
</cp:coreProperties>
</file>