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</w:t>
      </w:r>
      <w:r>
        <w:t xml:space="preserve"> </w:t>
      </w:r>
      <w:r>
        <w:t xml:space="preserve">to</w:t>
      </w:r>
      <w:r>
        <w:t xml:space="preserve"> </w:t>
      </w:r>
      <w:r>
        <w:t xml:space="preserve">Quarto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this-is-h1"/>
    <w:p>
      <w:pPr>
        <w:pStyle w:val="Heading1"/>
      </w:pPr>
      <w:r>
        <w:t xml:space="preserve">This is H1</w:t>
      </w:r>
    </w:p>
    <w:p>
      <w:pPr>
        <w:pStyle w:val="FirstParagraph"/>
      </w:pPr>
      <w:r>
        <w:t xml:space="preserve">This is my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rPr>
          <w:iCs/>
          <w:i/>
        </w:rPr>
        <w:t xml:space="preserve">class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.</w:t>
      </w:r>
    </w:p>
    <w:p>
      <w:pPr>
        <w:pStyle w:val="BodyText"/>
      </w:pPr>
      <w:r>
        <w:t xml:space="preserve">R is a programming language that is especially</w:t>
      </w:r>
      <w:r>
        <w:t xml:space="preserve"> </w:t>
      </w:r>
      <w:hyperlink r:id="rId20">
        <w:r>
          <w:rPr>
            <w:rStyle w:val="Hyperlink"/>
          </w:rPr>
          <w:t xml:space="preserve">powerful</w:t>
        </w:r>
      </w:hyperlink>
      <w:r>
        <w:t xml:space="preserve"> </w:t>
      </w:r>
      <w:r>
        <w:t xml:space="preserve">for data exploration, visualization, and statistical analysis RStudio is an integrated development environment (IDE) that makes using R easier. In this course we use RStudio to interact with R. If you don’t already have R and RStudio installed, follow the instructions for your operating system below. You have to install R before you install RStudio. Add a link to</w:t>
      </w:r>
      <w:r>
        <w:t xml:space="preserve"> </w:t>
      </w:r>
      <w:hyperlink r:id="rId20">
        <w:r>
          <w:rPr>
            <w:rStyle w:val="Hyperlink"/>
          </w:rPr>
          <w:t xml:space="preserve">Bioinformatics</w:t>
        </w:r>
      </w:hyperlink>
      <w:r>
        <w:t xml:space="preserve"> </w:t>
      </w:r>
      <w:r>
        <w:t xml:space="preserve">support program (Figure 1).</w:t>
      </w:r>
    </w:p>
    <w:p>
      <w:pPr>
        <w:pStyle w:val="BodyText"/>
      </w:pPr>
      <w:r>
        <w:drawing>
          <wp:inline>
            <wp:extent cx="5334000" cy="69596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P5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5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01: P53 image for wiki.</w:t>
      </w:r>
    </w:p>
    <w:bookmarkStart w:id="25" w:name="this-is-h2"/>
    <w:p>
      <w:pPr>
        <w:pStyle w:val="Heading3"/>
      </w:pPr>
      <w:r>
        <w:t xml:space="preserve">This is H2</w:t>
      </w:r>
    </w:p>
    <w:bookmarkStart w:id="24" w:name="this-is-h3"/>
    <w:p>
      <w:pPr>
        <w:pStyle w:val="Heading4"/>
      </w:pPr>
      <w:r>
        <w:t xml:space="preserve">This is H3</w:t>
      </w:r>
    </w:p>
    <w:p>
      <w:pPr>
        <w:pStyle w:val="FirstParagraph"/>
      </w:pPr>
      <w:r>
        <w:t xml:space="preserve">This is an example of an equation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</m:e>
            <m:sup>
              <m:r>
                <m:t>5</m:t>
              </m:r>
            </m:sup>
          </m:sSup>
          <m:r>
            <m:rPr>
              <m:sty m:val="p"/>
            </m:rPr>
            <m:t>/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1610.51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1.1.0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3.4.1     ✔ tibble    3.1.8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1.0.1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]8;;http://conflicted.r-lib.org/conflicted package]8;; to force all conflicts to become errors</w:t>
      </w:r>
    </w:p>
    <w:p>
      <w:pPr>
        <w:pStyle w:val="SourceCode"/>
      </w:pPr>
      <w:r>
        <w:rPr>
          <w:rStyle w:val="NormalTok"/>
        </w:rPr>
        <w:t xml:space="preserve">mpg_doug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(drv, cty)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www.nihlibrary.nih.gov/services/bioinformatics-suppo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nihlibrary.nih.gov/services/bioinformatics-supp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Quarto</dc:title>
  <dc:creator/>
  <cp:keywords/>
  <dcterms:created xsi:type="dcterms:W3CDTF">2023-03-07T16:00:29Z</dcterms:created>
  <dcterms:modified xsi:type="dcterms:W3CDTF">2023-03-07T16:00:29Z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location">
    <vt:lpwstr>body</vt:lpwstr>
  </property>
  <property fmtid="{D5CDD505-2E9C-101B-9397-08002B2CF9AE}" pid="9" name="toc-title">
    <vt:lpwstr>Table of Contents</vt:lpwstr>
  </property>
</Properties>
</file>