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D83" w:rsidRDefault="00FD0D83">
      <w:pPr>
        <w:widowControl/>
        <w:tabs>
          <w:tab w:val="left" w:pos="5387"/>
        </w:tabs>
        <w:ind w:right="1701"/>
        <w:rPr>
          <w:rFonts w:ascii="Century Gothic" w:hAnsi="Century Gothic"/>
          <w:b/>
        </w:rPr>
      </w:pPr>
    </w:p>
    <w:p w:rsidR="00FD0D83" w:rsidRDefault="00FD0D83">
      <w:pPr>
        <w:pStyle w:val="Titre1"/>
        <w:widowControl/>
        <w:spacing w:before="600"/>
        <w:rPr>
          <w:rFonts w:ascii="Century Gothic" w:hAnsi="Century Gothic"/>
        </w:rPr>
      </w:pPr>
      <w:r>
        <w:rPr>
          <w:rFonts w:ascii="Century Gothic" w:hAnsi="Century Gothic"/>
        </w:rPr>
        <w:t>ACCORD DE CONFIDENTIALITE</w:t>
      </w:r>
    </w:p>
    <w:p w:rsidR="00FD0D83" w:rsidRDefault="00FD0D83">
      <w:pPr>
        <w:pStyle w:val="Titre1"/>
        <w:widowControl/>
        <w:spacing w:before="0"/>
        <w:rPr>
          <w:rFonts w:ascii="Century Gothic" w:hAnsi="Century Gothic"/>
        </w:rPr>
      </w:pPr>
      <w:r>
        <w:rPr>
          <w:rFonts w:ascii="Century Gothic" w:hAnsi="Century Gothic"/>
        </w:rPr>
        <w:t>ET DROITS DE PROPRIETE INTELLECTUELLE</w:t>
      </w:r>
    </w:p>
    <w:p w:rsidR="00FD0D83" w:rsidRDefault="00FD0D83">
      <w:pPr>
        <w:widowControl/>
        <w:pBdr>
          <w:top w:val="single" w:sz="6" w:space="1" w:color="auto"/>
          <w:left w:val="single" w:sz="6" w:space="1" w:color="auto"/>
          <w:bottom w:val="single" w:sz="6" w:space="1" w:color="auto"/>
          <w:right w:val="single" w:sz="6" w:space="1" w:color="auto"/>
        </w:pBdr>
        <w:tabs>
          <w:tab w:val="left" w:pos="5387"/>
        </w:tabs>
        <w:ind w:left="1701" w:right="1701"/>
        <w:jc w:val="center"/>
        <w:rPr>
          <w:rFonts w:ascii="Century Gothic" w:hAnsi="Century Gothic"/>
          <w:b/>
        </w:rPr>
      </w:pPr>
      <w:r>
        <w:rPr>
          <w:rFonts w:ascii="Century Gothic" w:hAnsi="Century Gothic"/>
          <w:b/>
        </w:rPr>
        <w:t>SUR LE PROJET ET LE STAGE MASTER MBDS</w:t>
      </w:r>
    </w:p>
    <w:p w:rsidR="00FD0D83" w:rsidRDefault="00FD0D83">
      <w:pPr>
        <w:widowControl/>
        <w:tabs>
          <w:tab w:val="left" w:pos="5387"/>
        </w:tabs>
        <w:spacing w:before="240"/>
        <w:jc w:val="both"/>
        <w:rPr>
          <w:rFonts w:ascii="Century Gothic" w:hAnsi="Century Gothic"/>
        </w:rPr>
      </w:pPr>
    </w:p>
    <w:p w:rsidR="00FD0D83" w:rsidRDefault="00FD0D83">
      <w:pPr>
        <w:widowControl/>
        <w:tabs>
          <w:tab w:val="left" w:pos="5387"/>
        </w:tabs>
        <w:spacing w:before="240"/>
        <w:jc w:val="both"/>
        <w:rPr>
          <w:rFonts w:ascii="Century Gothic" w:hAnsi="Century Gothic"/>
        </w:rPr>
      </w:pPr>
    </w:p>
    <w:p w:rsidR="00FD0D83" w:rsidRDefault="00FD0D83">
      <w:pPr>
        <w:widowControl/>
        <w:tabs>
          <w:tab w:val="left" w:pos="5387"/>
        </w:tabs>
        <w:spacing w:before="240"/>
        <w:jc w:val="both"/>
        <w:rPr>
          <w:rFonts w:ascii="Century Gothic" w:hAnsi="Century Gothic"/>
          <w:b/>
        </w:rPr>
      </w:pPr>
      <w:r>
        <w:rPr>
          <w:rFonts w:ascii="Century Gothic" w:hAnsi="Century Gothic"/>
        </w:rPr>
        <w:t>L’Etudiant s’engage expressément, par sa signature du présent accord joint au contrat d’inscription, à respecter les clauses ci-après :</w:t>
      </w:r>
    </w:p>
    <w:p w:rsidR="00FD0D83" w:rsidRDefault="00FD0D83">
      <w:pPr>
        <w:pStyle w:val="BodyText2"/>
        <w:widowControl/>
        <w:spacing w:before="240"/>
        <w:rPr>
          <w:rFonts w:ascii="Century Gothic" w:hAnsi="Century Gothic"/>
          <w:b/>
        </w:rPr>
      </w:pPr>
    </w:p>
    <w:p w:rsidR="00FD0D83" w:rsidRDefault="00FD0D83">
      <w:pPr>
        <w:pStyle w:val="BodyText2"/>
        <w:widowControl/>
        <w:spacing w:before="240"/>
        <w:rPr>
          <w:rFonts w:ascii="Century Gothic" w:hAnsi="Century Gothic"/>
          <w:b/>
        </w:rPr>
      </w:pPr>
      <w:r>
        <w:rPr>
          <w:rFonts w:ascii="Century Gothic" w:hAnsi="Century Gothic"/>
          <w:b/>
          <w:u w:val="single"/>
        </w:rPr>
        <w:t>Obligation de confidentialité</w:t>
      </w:r>
      <w:r>
        <w:rPr>
          <w:rFonts w:ascii="Century Gothic" w:hAnsi="Century Gothic"/>
          <w:b/>
        </w:rPr>
        <w:t> :</w:t>
      </w:r>
    </w:p>
    <w:p w:rsidR="00FD0D83" w:rsidRDefault="00FD0D83">
      <w:pPr>
        <w:jc w:val="both"/>
        <w:rPr>
          <w:rFonts w:ascii="Century Gothic" w:hAnsi="Century Gothic"/>
        </w:rPr>
      </w:pPr>
    </w:p>
    <w:p w:rsidR="00FD0D83" w:rsidRDefault="00FD0D83">
      <w:pPr>
        <w:jc w:val="both"/>
        <w:rPr>
          <w:rFonts w:ascii="Century Gothic" w:hAnsi="Century Gothic"/>
        </w:rPr>
      </w:pPr>
      <w:r>
        <w:rPr>
          <w:rFonts w:ascii="Century Gothic" w:hAnsi="Century Gothic"/>
        </w:rPr>
        <w:t>Sauf accord de l’UNSA ou de l’Entreprise d’accueil, l’Etudiant s'engage à ne pas divulguer, ni commercialiser les informations dont il prend connaissance au cours de son cursus, faute de quoi son inscription ne sera pas acceptée.</w:t>
      </w:r>
    </w:p>
    <w:p w:rsidR="00FD0D83" w:rsidRDefault="00FD0D83">
      <w:pPr>
        <w:jc w:val="both"/>
        <w:rPr>
          <w:rFonts w:ascii="Century Gothic" w:hAnsi="Century Gothic"/>
        </w:rPr>
      </w:pPr>
    </w:p>
    <w:p w:rsidR="00FD0D83" w:rsidRDefault="00FD0D83">
      <w:pPr>
        <w:jc w:val="both"/>
        <w:rPr>
          <w:rFonts w:ascii="Century Gothic" w:hAnsi="Century Gothic"/>
          <w:color w:val="000000"/>
        </w:rPr>
      </w:pPr>
      <w:r>
        <w:rPr>
          <w:rFonts w:ascii="Century Gothic" w:hAnsi="Century Gothic"/>
          <w:color w:val="000000"/>
        </w:rPr>
        <w:t>L’Etudiant considérera comme strictement confidentiels tous les documents, informations et données dont il pourra avoir connaissance lors de sa présence dans les locaux hébergeant le MBDS ou dans les locaux de l’Entreprise d’accueil et s'interdit pendant la durée comme après la fin de son contrat d’inscription, d'en faire état à quelque titre que ce soit, directement ou indirectement.</w:t>
      </w:r>
    </w:p>
    <w:p w:rsidR="00FD0D83" w:rsidRDefault="00FD0D83">
      <w:pPr>
        <w:jc w:val="both"/>
        <w:rPr>
          <w:rFonts w:ascii="Century Gothic" w:hAnsi="Century Gothic"/>
        </w:rPr>
      </w:pPr>
    </w:p>
    <w:p w:rsidR="00FD0D83" w:rsidRDefault="00FD0D83">
      <w:pPr>
        <w:jc w:val="both"/>
        <w:rPr>
          <w:rFonts w:ascii="Century Gothic" w:hAnsi="Century Gothic"/>
        </w:rPr>
      </w:pPr>
      <w:r>
        <w:rPr>
          <w:rFonts w:ascii="Century Gothic" w:hAnsi="Century Gothic"/>
          <w:color w:val="000000"/>
        </w:rPr>
        <w:t>L’Etudiant</w:t>
      </w:r>
      <w:r>
        <w:rPr>
          <w:rFonts w:ascii="Century Gothic" w:hAnsi="Century Gothic"/>
        </w:rPr>
        <w:t xml:space="preserve"> s'engage par conséquent à conserver confidentiels les documents, informations et données remis sur support papier ou magnétique par l’UNSA ou l’Entreprise d’accueil, de quelque nature qu'ils soient (économiques, techniques, commerciaux, publicitaires, juridiques...).</w:t>
      </w:r>
    </w:p>
    <w:p w:rsidR="00FD0D83" w:rsidRDefault="00FD0D83">
      <w:pPr>
        <w:jc w:val="both"/>
        <w:rPr>
          <w:rFonts w:ascii="Century Gothic" w:hAnsi="Century Gothic"/>
        </w:rPr>
      </w:pPr>
    </w:p>
    <w:p w:rsidR="00FD0D83" w:rsidRDefault="00FD0D83">
      <w:pPr>
        <w:pStyle w:val="BodyText2"/>
        <w:widowControl/>
        <w:spacing w:before="240"/>
        <w:rPr>
          <w:rFonts w:ascii="Century Gothic" w:hAnsi="Century Gothic"/>
          <w:b/>
          <w:u w:val="single"/>
        </w:rPr>
      </w:pPr>
      <w:r>
        <w:rPr>
          <w:rFonts w:ascii="Century Gothic" w:hAnsi="Century Gothic"/>
          <w:b/>
          <w:u w:val="single"/>
        </w:rPr>
        <w:t>Clause de Propriété Intellectuelle :</w:t>
      </w:r>
    </w:p>
    <w:p w:rsidR="00FD0D83" w:rsidRDefault="00FD0D83">
      <w:pPr>
        <w:pStyle w:val="BodyText2"/>
        <w:widowControl/>
        <w:rPr>
          <w:rFonts w:ascii="Century Gothic" w:hAnsi="Century Gothic"/>
          <w:b/>
          <w:u w:val="single"/>
        </w:rPr>
      </w:pPr>
    </w:p>
    <w:p w:rsidR="00FD0D83" w:rsidRDefault="00FD0D83">
      <w:pPr>
        <w:pStyle w:val="BodyText2"/>
        <w:widowControl/>
        <w:rPr>
          <w:rFonts w:ascii="Century Gothic" w:hAnsi="Century Gothic"/>
        </w:rPr>
      </w:pPr>
      <w:r>
        <w:rPr>
          <w:rFonts w:ascii="Century Gothic" w:hAnsi="Century Gothic"/>
        </w:rPr>
        <w:t>L’Etudiant reconnaît expressément que l’Entreprise d’accueil sera propriétaire de tous les éléments, y compris mais de façon non limitative, des rapports, programmes, logiciels, documents d’élaboration et de documentation réalisés par l’Etudiant(e)  dans le cadre du ou des projets effectués, ce au fur et à mesure de leur réalisation.</w:t>
      </w:r>
    </w:p>
    <w:p w:rsidR="00FD0D83" w:rsidRDefault="00FD0D83">
      <w:pPr>
        <w:pStyle w:val="BodyText2"/>
        <w:widowControl/>
        <w:rPr>
          <w:rFonts w:ascii="Century Gothic" w:hAnsi="Century Gothic"/>
        </w:rPr>
      </w:pPr>
    </w:p>
    <w:p w:rsidR="00FD0D83" w:rsidRDefault="00FD0D83">
      <w:pPr>
        <w:pStyle w:val="BodyText2"/>
        <w:widowControl/>
        <w:rPr>
          <w:rFonts w:ascii="Century Gothic" w:hAnsi="Century Gothic"/>
        </w:rPr>
      </w:pPr>
      <w:r>
        <w:rPr>
          <w:rFonts w:ascii="Century Gothic" w:hAnsi="Century Gothic"/>
        </w:rPr>
        <w:t>L’Etudiant renonce à publier, reproduire, traduire, adapter ou mettre sur le marché les éléments dont il aura cédé les droits à l’Entreprise d’accueil, sauf dans le cadre et la durée de la formation pour les ayant-droits.</w:t>
      </w:r>
    </w:p>
    <w:p w:rsidR="00FD0D83" w:rsidRDefault="00FD0D83">
      <w:pPr>
        <w:pStyle w:val="BodyText2"/>
        <w:widowControl/>
        <w:rPr>
          <w:rFonts w:ascii="Century Gothic" w:hAnsi="Century Gothic"/>
        </w:rPr>
      </w:pPr>
    </w:p>
    <w:p w:rsidR="00FD0D83" w:rsidRDefault="00FD0D83">
      <w:pPr>
        <w:pStyle w:val="BodyText2"/>
        <w:widowControl/>
        <w:rPr>
          <w:rFonts w:ascii="Century Gothic" w:hAnsi="Century Gothic"/>
        </w:rPr>
      </w:pPr>
      <w:r>
        <w:rPr>
          <w:rFonts w:ascii="Century Gothic" w:hAnsi="Century Gothic"/>
        </w:rPr>
        <w:t xml:space="preserve">Fait à </w:t>
      </w:r>
    </w:p>
    <w:p w:rsidR="00FD0D83" w:rsidRDefault="00FD0D83">
      <w:pPr>
        <w:pStyle w:val="BodyText2"/>
        <w:widowControl/>
        <w:rPr>
          <w:rFonts w:ascii="Century Gothic" w:hAnsi="Century Gothic"/>
        </w:rPr>
      </w:pPr>
    </w:p>
    <w:p w:rsidR="00FD0D83" w:rsidRDefault="00FD0D83">
      <w:pPr>
        <w:pStyle w:val="BodyText2"/>
        <w:widowControl/>
        <w:rPr>
          <w:rFonts w:ascii="Century Gothic" w:hAnsi="Century Gothic"/>
        </w:rPr>
      </w:pPr>
      <w:r>
        <w:rPr>
          <w:rFonts w:ascii="Century Gothic" w:hAnsi="Century Gothic"/>
        </w:rPr>
        <w:t xml:space="preserve">Le </w:t>
      </w:r>
    </w:p>
    <w:p w:rsidR="00FD0D83" w:rsidRDefault="00FD0D83">
      <w:pPr>
        <w:pStyle w:val="BodyText2"/>
        <w:widowControl/>
        <w:rPr>
          <w:rFonts w:ascii="Century Gothic" w:hAnsi="Century Gothic"/>
        </w:rPr>
      </w:pPr>
    </w:p>
    <w:p w:rsidR="00FD0D83" w:rsidRDefault="00FD0D83">
      <w:pPr>
        <w:widowControl/>
        <w:spacing w:before="1680"/>
        <w:jc w:val="both"/>
        <w:rPr>
          <w:rFonts w:ascii="Century Gothic" w:hAnsi="Century Gothic"/>
          <w:b/>
        </w:rPr>
      </w:pPr>
      <w:r>
        <w:rPr>
          <w:rFonts w:ascii="Century Gothic" w:hAnsi="Century Gothic"/>
          <w:b/>
        </w:rPr>
        <w:tab/>
      </w:r>
      <w:r>
        <w:rPr>
          <w:rFonts w:ascii="Century Gothic" w:hAnsi="Century Gothic"/>
          <w:b/>
        </w:rPr>
        <w:tab/>
      </w:r>
      <w:r w:rsidR="00987369">
        <w:rPr>
          <w:rFonts w:ascii="Century Gothic" w:hAnsi="Century Gothic"/>
          <w:b/>
        </w:rPr>
        <w:t>Nom, prénom :</w:t>
      </w:r>
      <w:r>
        <w:rPr>
          <w:rFonts w:ascii="Century Gothic" w:hAnsi="Century Gothic"/>
          <w:b/>
        </w:rPr>
        <w:tab/>
      </w:r>
      <w:r>
        <w:rPr>
          <w:rFonts w:ascii="Century Gothic" w:hAnsi="Century Gothic"/>
          <w:b/>
        </w:rPr>
        <w:tab/>
      </w:r>
      <w:r>
        <w:rPr>
          <w:rFonts w:ascii="Century Gothic" w:hAnsi="Century Gothic"/>
          <w:b/>
        </w:rPr>
        <w:tab/>
      </w:r>
      <w:r>
        <w:rPr>
          <w:rFonts w:ascii="Century Gothic" w:hAnsi="Century Gothic"/>
          <w:b/>
        </w:rPr>
        <w:tab/>
      </w:r>
      <w:r>
        <w:rPr>
          <w:rFonts w:ascii="Century Gothic" w:hAnsi="Century Gothic"/>
          <w:b/>
        </w:rPr>
        <w:tab/>
      </w:r>
      <w:r>
        <w:rPr>
          <w:rFonts w:ascii="Century Gothic" w:hAnsi="Century Gothic"/>
          <w:b/>
        </w:rPr>
        <w:tab/>
      </w:r>
    </w:p>
    <w:p w:rsidR="00FD0D83" w:rsidRDefault="00FD0D83">
      <w:pPr>
        <w:widowControl/>
        <w:jc w:val="both"/>
        <w:rPr>
          <w:rFonts w:ascii="Century Gothic" w:hAnsi="Century Gothic"/>
          <w:b/>
        </w:rPr>
      </w:pP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b/>
        </w:rPr>
        <w:t>L'Etudiant(e)</w:t>
      </w:r>
    </w:p>
    <w:p w:rsidR="00FD0D83" w:rsidRDefault="00FD0D83">
      <w:pPr>
        <w:widowControl/>
        <w:tabs>
          <w:tab w:val="left" w:pos="2835"/>
          <w:tab w:val="left" w:pos="5387"/>
        </w:tabs>
        <w:ind w:left="4956"/>
        <w:jc w:val="both"/>
        <w:rPr>
          <w:rFonts w:ascii="Century Gothic" w:hAnsi="Century Gothic"/>
        </w:rPr>
      </w:pPr>
      <w:r>
        <w:rPr>
          <w:rFonts w:ascii="Century Gothic" w:hAnsi="Century Gothic"/>
          <w:b/>
        </w:rPr>
        <w:t>(</w:t>
      </w:r>
      <w:r>
        <w:rPr>
          <w:rFonts w:ascii="Century Gothic" w:hAnsi="Century Gothic"/>
        </w:rPr>
        <w:t>Veuillez faire précéder votre signature de la date et de la mention manuscrite "Lu et Approuvé, Bon pour accord")</w:t>
      </w:r>
    </w:p>
    <w:sectPr w:rsidR="00FD0D83">
      <w:endnotePr>
        <w:numFmt w:val="decimal"/>
      </w:endnotePr>
      <w:pgSz w:w="11907" w:h="16840"/>
      <w:pgMar w:top="851" w:right="1134" w:bottom="851" w:left="1134" w:header="720" w:footer="720" w:gutter="0"/>
      <w:paperSrc w:first="7" w:other="7"/>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6"/>
  <w:proofState w:spelling="clean" w:grammar="clean"/>
  <w:defaultTabStop w:val="708"/>
  <w:hyphenationZone w:val="425"/>
  <w:doNotHyphenateCaps/>
  <w:drawingGridHorizontalSpacing w:val="120"/>
  <w:drawingGridVerticalSpacing w:val="120"/>
  <w:displayVerticalDrawingGridEvery w:val="0"/>
  <w:doNotUseMarginsForDrawingGridOrigin/>
  <w:characterSpacingControl w:val="doNotCompress"/>
  <w:endnotePr>
    <w:numFmt w:val="decimal"/>
  </w:endnotePr>
  <w:compat>
    <w:spaceForUL/>
    <w:balanceSingleByteDoubleByteWidth/>
    <w:doNotLeaveBackslashAlone/>
    <w:ulTrailSpace/>
    <w:doNotExpandShiftReturn/>
  </w:compat>
  <w:rsids>
    <w:rsidRoot w:val="00987369"/>
    <w:rsid w:val="000414C1"/>
    <w:rsid w:val="00987369"/>
    <w:rsid w:val="00FD0D8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textAlignment w:val="baseline"/>
    </w:pPr>
  </w:style>
  <w:style w:type="paragraph" w:styleId="Titre1">
    <w:name w:val="heading 1"/>
    <w:basedOn w:val="Normal"/>
    <w:next w:val="Normal"/>
    <w:qFormat/>
    <w:pPr>
      <w:keepNext/>
      <w:pBdr>
        <w:top w:val="single" w:sz="6" w:space="1" w:color="auto"/>
        <w:left w:val="single" w:sz="6" w:space="1" w:color="auto"/>
        <w:bottom w:val="single" w:sz="6" w:space="1" w:color="auto"/>
        <w:right w:val="single" w:sz="6" w:space="1" w:color="auto"/>
      </w:pBdr>
      <w:tabs>
        <w:tab w:val="left" w:pos="5387"/>
      </w:tabs>
      <w:spacing w:before="360"/>
      <w:ind w:left="1701" w:right="1701"/>
      <w:jc w:val="center"/>
      <w:outlineLvl w:val="0"/>
    </w:pPr>
    <w:rPr>
      <w:rFonts w:ascii="Bookman Old Style" w:hAnsi="Bookman Old Style"/>
      <w:b/>
    </w:rPr>
  </w:style>
  <w:style w:type="character" w:default="1" w:styleId="Policepardfaut">
    <w:name w:val="Default Paragraph Font"/>
    <w:semiHidden/>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Text2">
    <w:name w:val="Body Text 2"/>
    <w:basedOn w:val="Normal"/>
    <w:pPr>
      <w:tabs>
        <w:tab w:val="left" w:pos="2835"/>
        <w:tab w:val="left" w:pos="5387"/>
      </w:tabs>
      <w:jc w:val="both"/>
    </w:pPr>
  </w:style>
  <w:style w:type="paragraph" w:customStyle="1" w:styleId="BodyTextIndent2">
    <w:name w:val="Body Text Indent 2"/>
    <w:basedOn w:val="Normal"/>
    <w:pPr>
      <w:tabs>
        <w:tab w:val="left" w:pos="993"/>
      </w:tabs>
      <w:ind w:left="993"/>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1644</Characters>
  <Application>Microsoft Office Word</Application>
  <DocSecurity>0</DocSecurity>
  <Lines>13</Lines>
  <Paragraphs>3</Paragraphs>
  <ScaleCrop>false</ScaleCrop>
  <HeadingPairs>
    <vt:vector size="4" baseType="variant">
      <vt:variant>
        <vt:lpstr>Titre</vt:lpstr>
      </vt:variant>
      <vt:variant>
        <vt:i4>1</vt:i4>
      </vt:variant>
      <vt:variant>
        <vt:lpstr>AVENANT AU CONTRAT D'INSCRIPTION</vt:lpstr>
      </vt:variant>
      <vt:variant>
        <vt:i4>0</vt:i4>
      </vt:variant>
    </vt:vector>
  </HeadingPairs>
  <TitlesOfParts>
    <vt:vector size="1" baseType="lpstr">
      <vt:lpstr>AVENANT AU CONTRAT D'INSCRIPTION</vt:lpstr>
    </vt:vector>
  </TitlesOfParts>
  <Company>MBDS - Groupe CERAM</Company>
  <LinksUpToDate>false</LinksUpToDate>
  <CharactersWithSpaces>1939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AVENANT AU CONTRAT D'INSCRIPTION</dc:title>
  <dc:creator>cgirard</dc:creator>
  <cp:lastModifiedBy>engberg</cp:lastModifiedBy>
  <cp:revision>2</cp:revision>
  <cp:lastPrinted>2006-07-05T15:22:00Z</cp:lastPrinted>
  <dcterms:created xsi:type="dcterms:W3CDTF">2010-06-03T09:05:00Z</dcterms:created>
  <dcterms:modified xsi:type="dcterms:W3CDTF">2010-06-03T09:05:00Z</dcterms:modified>
</cp:coreProperties>
</file>