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BAE" w:rsidRDefault="00C5122B" w:rsidP="00FB3AFF">
      <w:pPr>
        <w:spacing w:line="360" w:lineRule="auto"/>
      </w:pPr>
      <w:r>
        <w:rPr>
          <w:rFonts w:hint="eastAsia"/>
        </w:rPr>
        <w:t>数据格式化工具：</w:t>
      </w:r>
    </w:p>
    <w:p w:rsidR="00C5122B" w:rsidRDefault="00C5122B" w:rsidP="00FB3AFF">
      <w:pPr>
        <w:pStyle w:val="a3"/>
        <w:numPr>
          <w:ilvl w:val="0"/>
          <w:numId w:val="1"/>
        </w:numPr>
        <w:spacing w:line="360" w:lineRule="auto"/>
        <w:ind w:firstLineChars="0"/>
      </w:pPr>
      <w:r>
        <w:rPr>
          <w:rFonts w:hint="eastAsia"/>
        </w:rPr>
        <w:t>Google Refine</w:t>
      </w:r>
    </w:p>
    <w:p w:rsidR="00C5122B" w:rsidRDefault="00C5122B" w:rsidP="00FB3AFF">
      <w:pPr>
        <w:pStyle w:val="a3"/>
        <w:numPr>
          <w:ilvl w:val="0"/>
          <w:numId w:val="1"/>
        </w:numPr>
        <w:spacing w:line="360" w:lineRule="auto"/>
        <w:ind w:firstLineChars="0"/>
      </w:pPr>
      <w:r>
        <w:rPr>
          <w:rFonts w:hint="eastAsia"/>
        </w:rPr>
        <w:t>Mr. Data Converter:</w:t>
      </w:r>
      <w:r w:rsidR="00031998">
        <w:rPr>
          <w:rFonts w:hint="eastAsia"/>
        </w:rPr>
        <w:t xml:space="preserve"> </w:t>
      </w:r>
      <w:r>
        <w:rPr>
          <w:rFonts w:hint="eastAsia"/>
        </w:rPr>
        <w:t>可以把</w:t>
      </w:r>
      <w:r>
        <w:rPr>
          <w:rFonts w:hint="eastAsia"/>
        </w:rPr>
        <w:t>Excel</w:t>
      </w:r>
      <w:r>
        <w:rPr>
          <w:rFonts w:hint="eastAsia"/>
        </w:rPr>
        <w:t>中的数据转化为</w:t>
      </w:r>
      <w:r>
        <w:rPr>
          <w:rFonts w:hint="eastAsia"/>
        </w:rPr>
        <w:t>XML</w:t>
      </w:r>
      <w:r>
        <w:rPr>
          <w:rFonts w:hint="eastAsia"/>
        </w:rPr>
        <w:t>、</w:t>
      </w:r>
      <w:r>
        <w:rPr>
          <w:rFonts w:hint="eastAsia"/>
        </w:rPr>
        <w:t>JSON</w:t>
      </w:r>
      <w:r>
        <w:rPr>
          <w:rFonts w:hint="eastAsia"/>
        </w:rPr>
        <w:t>等其他格式。</w:t>
      </w:r>
      <w:r w:rsidR="00AC307A">
        <w:rPr>
          <w:rFonts w:hint="eastAsia"/>
        </w:rPr>
        <w:t xml:space="preserve"> </w:t>
      </w:r>
    </w:p>
    <w:p w:rsidR="00AC307A" w:rsidRDefault="00AC307A" w:rsidP="00FB3AFF">
      <w:pPr>
        <w:spacing w:line="360" w:lineRule="auto"/>
      </w:pPr>
    </w:p>
    <w:p w:rsidR="00AC307A" w:rsidRDefault="00AC307A" w:rsidP="00FB3AFF">
      <w:pPr>
        <w:spacing w:line="360" w:lineRule="auto"/>
      </w:pPr>
      <w:r>
        <w:rPr>
          <w:rFonts w:hint="eastAsia"/>
        </w:rPr>
        <w:t>开箱可用的可视化工具：</w:t>
      </w:r>
    </w:p>
    <w:p w:rsidR="00AC307A" w:rsidRDefault="00AC307A" w:rsidP="00FB3AFF">
      <w:pPr>
        <w:pStyle w:val="a3"/>
        <w:numPr>
          <w:ilvl w:val="0"/>
          <w:numId w:val="2"/>
        </w:numPr>
        <w:spacing w:line="360" w:lineRule="auto"/>
        <w:ind w:firstLineChars="0"/>
      </w:pPr>
      <w:r>
        <w:rPr>
          <w:rFonts w:hint="eastAsia"/>
        </w:rPr>
        <w:t>Excel</w:t>
      </w:r>
    </w:p>
    <w:p w:rsidR="00AC307A" w:rsidRDefault="00AC307A" w:rsidP="00FB3AFF">
      <w:pPr>
        <w:pStyle w:val="a3"/>
        <w:numPr>
          <w:ilvl w:val="0"/>
          <w:numId w:val="2"/>
        </w:numPr>
        <w:spacing w:line="360" w:lineRule="auto"/>
        <w:ind w:firstLineChars="0"/>
      </w:pPr>
      <w:r>
        <w:rPr>
          <w:rFonts w:hint="eastAsia"/>
        </w:rPr>
        <w:t>Google Spreadsheets</w:t>
      </w:r>
    </w:p>
    <w:p w:rsidR="00AC307A" w:rsidRDefault="00AC307A" w:rsidP="00FB3AFF">
      <w:pPr>
        <w:pStyle w:val="a3"/>
        <w:numPr>
          <w:ilvl w:val="0"/>
          <w:numId w:val="2"/>
        </w:numPr>
        <w:spacing w:line="360" w:lineRule="auto"/>
        <w:ind w:firstLineChars="0"/>
      </w:pPr>
      <w:r>
        <w:rPr>
          <w:rFonts w:hint="eastAsia"/>
        </w:rPr>
        <w:t>Many Eyes</w:t>
      </w:r>
      <w:r>
        <w:rPr>
          <w:rFonts w:hint="eastAsia"/>
        </w:rPr>
        <w:t>，单词云（</w:t>
      </w:r>
      <w:proofErr w:type="spellStart"/>
      <w:r>
        <w:rPr>
          <w:rFonts w:hint="eastAsia"/>
        </w:rPr>
        <w:t>Wordle</w:t>
      </w:r>
      <w:proofErr w:type="spellEnd"/>
      <w:r>
        <w:rPr>
          <w:rFonts w:hint="eastAsia"/>
        </w:rPr>
        <w:t>）</w:t>
      </w:r>
      <w:r w:rsidR="00031998">
        <w:rPr>
          <w:rFonts w:hint="eastAsia"/>
        </w:rPr>
        <w:t>，缺点：数据是存储在公共空间里的，不能分析敏感数据。</w:t>
      </w:r>
    </w:p>
    <w:p w:rsidR="00D16BF4" w:rsidRDefault="00D16BF4" w:rsidP="00FB3AFF">
      <w:pPr>
        <w:pStyle w:val="a3"/>
        <w:numPr>
          <w:ilvl w:val="0"/>
          <w:numId w:val="2"/>
        </w:numPr>
        <w:spacing w:line="360" w:lineRule="auto"/>
        <w:ind w:firstLineChars="0"/>
      </w:pPr>
      <w:r>
        <w:rPr>
          <w:rFonts w:hint="eastAsia"/>
        </w:rPr>
        <w:t xml:space="preserve">Tableau Software </w:t>
      </w:r>
      <w:r>
        <w:rPr>
          <w:rFonts w:hint="eastAsia"/>
        </w:rPr>
        <w:t>软件较新，图形界面漂亮。桌面版需要收费，免费版本同</w:t>
      </w:r>
      <w:r>
        <w:rPr>
          <w:rFonts w:hint="eastAsia"/>
        </w:rPr>
        <w:t>Many Eyes</w:t>
      </w:r>
      <w:r>
        <w:rPr>
          <w:rFonts w:hint="eastAsia"/>
        </w:rPr>
        <w:t>一样，数据是公开的。</w:t>
      </w:r>
    </w:p>
    <w:p w:rsidR="00D16BF4" w:rsidRDefault="00D16BF4" w:rsidP="00FB3AFF">
      <w:pPr>
        <w:pStyle w:val="a3"/>
        <w:numPr>
          <w:ilvl w:val="0"/>
          <w:numId w:val="2"/>
        </w:numPr>
        <w:spacing w:line="360" w:lineRule="auto"/>
        <w:ind w:firstLineChars="0"/>
      </w:pPr>
      <w:proofErr w:type="spellStart"/>
      <w:r>
        <w:t>Y</w:t>
      </w:r>
      <w:r>
        <w:rPr>
          <w:rFonts w:hint="eastAsia"/>
        </w:rPr>
        <w:t>our.flowingdata</w:t>
      </w:r>
      <w:proofErr w:type="spellEnd"/>
      <w:r>
        <w:rPr>
          <w:rFonts w:hint="eastAsia"/>
        </w:rPr>
        <w:t xml:space="preserve"> </w:t>
      </w:r>
      <w:r>
        <w:rPr>
          <w:rFonts w:hint="eastAsia"/>
        </w:rPr>
        <w:t>主要针对个人数据方面。</w:t>
      </w:r>
    </w:p>
    <w:p w:rsidR="00D16BF4" w:rsidRDefault="00D16BF4" w:rsidP="00FB3AFF">
      <w:pPr>
        <w:spacing w:line="360" w:lineRule="auto"/>
      </w:pPr>
    </w:p>
    <w:p w:rsidR="00B2451D" w:rsidRDefault="00B2451D" w:rsidP="00FB3AFF">
      <w:pPr>
        <w:spacing w:line="360" w:lineRule="auto"/>
      </w:pPr>
      <w:r>
        <w:rPr>
          <w:rFonts w:hint="eastAsia"/>
        </w:rPr>
        <w:t>编程工具：</w:t>
      </w:r>
    </w:p>
    <w:p w:rsidR="00B2451D" w:rsidRDefault="00B2451D" w:rsidP="00FB3AFF">
      <w:pPr>
        <w:pStyle w:val="a3"/>
        <w:numPr>
          <w:ilvl w:val="0"/>
          <w:numId w:val="8"/>
        </w:numPr>
        <w:spacing w:line="360" w:lineRule="auto"/>
        <w:ind w:firstLineChars="0"/>
      </w:pPr>
      <w:r>
        <w:rPr>
          <w:rFonts w:hint="eastAsia"/>
        </w:rPr>
        <w:t>Python</w:t>
      </w:r>
    </w:p>
    <w:p w:rsidR="00B2451D" w:rsidRDefault="00B2451D" w:rsidP="00FB3AFF">
      <w:pPr>
        <w:pStyle w:val="a3"/>
        <w:numPr>
          <w:ilvl w:val="0"/>
          <w:numId w:val="8"/>
        </w:numPr>
        <w:spacing w:line="360" w:lineRule="auto"/>
        <w:ind w:firstLineChars="0"/>
      </w:pPr>
      <w:r>
        <w:rPr>
          <w:rFonts w:hint="eastAsia"/>
        </w:rPr>
        <w:t>PHP</w:t>
      </w:r>
    </w:p>
    <w:p w:rsidR="00B2451D" w:rsidRDefault="00B2451D" w:rsidP="00FB3AFF">
      <w:pPr>
        <w:pStyle w:val="a3"/>
        <w:numPr>
          <w:ilvl w:val="0"/>
          <w:numId w:val="8"/>
        </w:numPr>
        <w:spacing w:line="360" w:lineRule="auto"/>
        <w:ind w:firstLineChars="0"/>
      </w:pPr>
      <w:r>
        <w:rPr>
          <w:rFonts w:hint="eastAsia"/>
        </w:rPr>
        <w:t>Processing</w:t>
      </w:r>
      <w:r>
        <w:rPr>
          <w:rFonts w:hint="eastAsia"/>
        </w:rPr>
        <w:t>：需要使用到</w:t>
      </w:r>
      <w:r>
        <w:rPr>
          <w:rFonts w:hint="eastAsia"/>
        </w:rPr>
        <w:t>Java</w:t>
      </w:r>
      <w:r>
        <w:rPr>
          <w:rFonts w:hint="eastAsia"/>
        </w:rPr>
        <w:t>小应用程序</w:t>
      </w:r>
    </w:p>
    <w:p w:rsidR="00B2451D" w:rsidRDefault="00B2451D" w:rsidP="00FB3AFF">
      <w:pPr>
        <w:pStyle w:val="a3"/>
        <w:numPr>
          <w:ilvl w:val="0"/>
          <w:numId w:val="8"/>
        </w:numPr>
        <w:spacing w:line="360" w:lineRule="auto"/>
        <w:ind w:firstLineChars="0"/>
      </w:pPr>
      <w:r>
        <w:rPr>
          <w:rFonts w:hint="eastAsia"/>
        </w:rPr>
        <w:t>Flash</w:t>
      </w:r>
      <w:r>
        <w:rPr>
          <w:rFonts w:hint="eastAsia"/>
        </w:rPr>
        <w:t>和</w:t>
      </w:r>
      <w:proofErr w:type="spellStart"/>
      <w:r>
        <w:rPr>
          <w:rFonts w:hint="eastAsia"/>
        </w:rPr>
        <w:t>ActionScript</w:t>
      </w:r>
      <w:proofErr w:type="spellEnd"/>
    </w:p>
    <w:p w:rsidR="00B2451D" w:rsidRDefault="00B2451D" w:rsidP="00FB3AFF">
      <w:pPr>
        <w:pStyle w:val="a3"/>
        <w:numPr>
          <w:ilvl w:val="0"/>
          <w:numId w:val="8"/>
        </w:numPr>
        <w:spacing w:line="360" w:lineRule="auto"/>
        <w:ind w:firstLineChars="0"/>
      </w:pP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roofErr w:type="spellStart"/>
      <w:r>
        <w:rPr>
          <w:rFonts w:hint="eastAsia"/>
        </w:rPr>
        <w:t>Protovis</w:t>
      </w:r>
      <w:proofErr w:type="spellEnd"/>
      <w:r>
        <w:rPr>
          <w:rFonts w:hint="eastAsia"/>
        </w:rPr>
        <w:t>是一款免费开源的可视化函数库。</w:t>
      </w:r>
    </w:p>
    <w:p w:rsidR="00B2451D" w:rsidRDefault="00EB34F2" w:rsidP="00FB3AFF">
      <w:pPr>
        <w:pStyle w:val="a3"/>
        <w:numPr>
          <w:ilvl w:val="0"/>
          <w:numId w:val="8"/>
        </w:numPr>
        <w:spacing w:line="360" w:lineRule="auto"/>
        <w:ind w:firstLineChars="0"/>
      </w:pPr>
      <w:r>
        <w:rPr>
          <w:rFonts w:hint="eastAsia"/>
        </w:rPr>
        <w:t>R</w:t>
      </w:r>
    </w:p>
    <w:p w:rsidR="00EB34F2" w:rsidRDefault="00EB34F2" w:rsidP="00FB3AFF">
      <w:pPr>
        <w:spacing w:line="360" w:lineRule="auto"/>
      </w:pPr>
    </w:p>
    <w:p w:rsidR="00A35A67" w:rsidRDefault="00A35A67" w:rsidP="00FB3AFF">
      <w:pPr>
        <w:spacing w:line="360" w:lineRule="auto"/>
      </w:pPr>
      <w:r>
        <w:rPr>
          <w:rFonts w:hint="eastAsia"/>
        </w:rPr>
        <w:t>绘图软件：</w:t>
      </w:r>
    </w:p>
    <w:p w:rsidR="00A35A67" w:rsidRDefault="00C85BC7" w:rsidP="00FB3AFF">
      <w:pPr>
        <w:pStyle w:val="a3"/>
        <w:numPr>
          <w:ilvl w:val="0"/>
          <w:numId w:val="5"/>
        </w:numPr>
        <w:spacing w:line="360" w:lineRule="auto"/>
        <w:ind w:firstLineChars="0"/>
      </w:pPr>
      <w:r>
        <w:rPr>
          <w:rFonts w:hint="eastAsia"/>
        </w:rPr>
        <w:t>Adobe Ill</w:t>
      </w:r>
      <w:r w:rsidR="00A35A67">
        <w:rPr>
          <w:rFonts w:hint="eastAsia"/>
        </w:rPr>
        <w:t>ustrator</w:t>
      </w:r>
      <w:r w:rsidR="00A35A67">
        <w:rPr>
          <w:rFonts w:hint="eastAsia"/>
        </w:rPr>
        <w:t>：商业软件，设计业界的标准。</w:t>
      </w:r>
    </w:p>
    <w:p w:rsidR="00A35A67" w:rsidRDefault="00A35A67" w:rsidP="00FB3AFF">
      <w:pPr>
        <w:pStyle w:val="a3"/>
        <w:numPr>
          <w:ilvl w:val="0"/>
          <w:numId w:val="5"/>
        </w:numPr>
        <w:spacing w:line="360" w:lineRule="auto"/>
        <w:ind w:firstLineChars="0"/>
      </w:pPr>
      <w:proofErr w:type="spellStart"/>
      <w:r>
        <w:rPr>
          <w:rFonts w:hint="eastAsia"/>
        </w:rPr>
        <w:t>Inkscape</w:t>
      </w:r>
      <w:proofErr w:type="spellEnd"/>
      <w:r>
        <w:rPr>
          <w:rFonts w:hint="eastAsia"/>
        </w:rPr>
        <w:t>：开源软件，</w:t>
      </w:r>
      <w:r w:rsidR="00C85BC7">
        <w:rPr>
          <w:rFonts w:hint="eastAsia"/>
        </w:rPr>
        <w:t>Ill</w:t>
      </w:r>
      <w:r>
        <w:rPr>
          <w:rFonts w:hint="eastAsia"/>
        </w:rPr>
        <w:t>ustrator</w:t>
      </w:r>
      <w:r>
        <w:rPr>
          <w:rFonts w:hint="eastAsia"/>
        </w:rPr>
        <w:t>的替代品。</w:t>
      </w:r>
    </w:p>
    <w:p w:rsidR="00B52795" w:rsidRDefault="00B52795" w:rsidP="00FB3AFF">
      <w:pPr>
        <w:spacing w:line="360" w:lineRule="auto"/>
      </w:pPr>
    </w:p>
    <w:p w:rsidR="00D16BF4" w:rsidRDefault="00D16BF4" w:rsidP="00FB3AFF">
      <w:pPr>
        <w:spacing w:line="360" w:lineRule="auto"/>
      </w:pPr>
      <w:r>
        <w:rPr>
          <w:rFonts w:hint="eastAsia"/>
        </w:rPr>
        <w:t>地图绘制工具：</w:t>
      </w:r>
    </w:p>
    <w:p w:rsidR="00D16BF4" w:rsidRDefault="00D16BF4" w:rsidP="00FB3AFF">
      <w:pPr>
        <w:pStyle w:val="a3"/>
        <w:numPr>
          <w:ilvl w:val="0"/>
          <w:numId w:val="3"/>
        </w:numPr>
        <w:spacing w:line="360" w:lineRule="auto"/>
        <w:ind w:firstLineChars="0"/>
      </w:pPr>
      <w:r>
        <w:rPr>
          <w:rFonts w:hint="eastAsia"/>
        </w:rPr>
        <w:t>Google Map</w:t>
      </w:r>
    </w:p>
    <w:p w:rsidR="00D16BF4" w:rsidRDefault="00D16BF4" w:rsidP="00FB3AFF">
      <w:pPr>
        <w:pStyle w:val="a3"/>
        <w:numPr>
          <w:ilvl w:val="0"/>
          <w:numId w:val="3"/>
        </w:numPr>
        <w:spacing w:line="360" w:lineRule="auto"/>
        <w:ind w:firstLineChars="0"/>
      </w:pPr>
      <w:r>
        <w:rPr>
          <w:rFonts w:hint="eastAsia"/>
        </w:rPr>
        <w:t xml:space="preserve">ArcGIS </w:t>
      </w:r>
      <w:r>
        <w:rPr>
          <w:rFonts w:hint="eastAsia"/>
        </w:rPr>
        <w:t>桌面软件，不需要写代码，能在用户界面中完成所有事情。</w:t>
      </w:r>
    </w:p>
    <w:p w:rsidR="002D0939" w:rsidRDefault="002D2A45" w:rsidP="00FB3AFF">
      <w:pPr>
        <w:pStyle w:val="a3"/>
        <w:numPr>
          <w:ilvl w:val="0"/>
          <w:numId w:val="3"/>
        </w:numPr>
        <w:spacing w:line="360" w:lineRule="auto"/>
        <w:ind w:firstLineChars="0"/>
      </w:pPr>
      <w:r>
        <w:rPr>
          <w:rFonts w:hint="eastAsia"/>
        </w:rPr>
        <w:t>Modest Maps</w:t>
      </w:r>
      <w:r>
        <w:rPr>
          <w:rFonts w:hint="eastAsia"/>
        </w:rPr>
        <w:t>：</w:t>
      </w:r>
      <w:r w:rsidR="002D0939">
        <w:rPr>
          <w:rFonts w:hint="eastAsia"/>
        </w:rPr>
        <w:t>Flash</w:t>
      </w:r>
      <w:r w:rsidR="002D0939">
        <w:rPr>
          <w:rFonts w:hint="eastAsia"/>
        </w:rPr>
        <w:t>和</w:t>
      </w:r>
      <w:proofErr w:type="spellStart"/>
      <w:r w:rsidR="002D0939">
        <w:rPr>
          <w:rFonts w:hint="eastAsia"/>
        </w:rPr>
        <w:t>ActionScript</w:t>
      </w:r>
      <w:proofErr w:type="spellEnd"/>
      <w:r w:rsidR="002D0939">
        <w:rPr>
          <w:rFonts w:hint="eastAsia"/>
        </w:rPr>
        <w:t>的区块拼接地图函数库。</w:t>
      </w:r>
    </w:p>
    <w:p w:rsidR="002D0939" w:rsidRDefault="002D0939" w:rsidP="00FB3AFF">
      <w:pPr>
        <w:pStyle w:val="a3"/>
        <w:numPr>
          <w:ilvl w:val="0"/>
          <w:numId w:val="3"/>
        </w:numPr>
        <w:spacing w:line="360" w:lineRule="auto"/>
        <w:ind w:firstLineChars="0"/>
      </w:pPr>
      <w:proofErr w:type="spellStart"/>
      <w:r>
        <w:rPr>
          <w:rFonts w:hint="eastAsia"/>
        </w:rPr>
        <w:t>Polymaps</w:t>
      </w:r>
      <w:proofErr w:type="spellEnd"/>
      <w:r>
        <w:rPr>
          <w:rFonts w:hint="eastAsia"/>
        </w:rPr>
        <w:t xml:space="preserve"> </w:t>
      </w:r>
      <w:r>
        <w:rPr>
          <w:rFonts w:hint="eastAsia"/>
        </w:rPr>
        <w:t>类似于</w:t>
      </w:r>
      <w:proofErr w:type="spellStart"/>
      <w:r>
        <w:rPr>
          <w:rFonts w:hint="eastAsia"/>
        </w:rPr>
        <w:t>Javascript</w:t>
      </w:r>
      <w:proofErr w:type="spellEnd"/>
      <w:r>
        <w:rPr>
          <w:rFonts w:hint="eastAsia"/>
        </w:rPr>
        <w:t>版本的</w:t>
      </w:r>
      <w:r>
        <w:rPr>
          <w:rFonts w:hint="eastAsia"/>
        </w:rPr>
        <w:t>Modest Maps</w:t>
      </w:r>
    </w:p>
    <w:p w:rsidR="002D2A45" w:rsidRDefault="002D2A45" w:rsidP="00FB3AFF">
      <w:pPr>
        <w:pStyle w:val="a3"/>
        <w:numPr>
          <w:ilvl w:val="0"/>
          <w:numId w:val="3"/>
        </w:numPr>
        <w:spacing w:line="360" w:lineRule="auto"/>
        <w:ind w:firstLineChars="0"/>
      </w:pPr>
      <w:r>
        <w:rPr>
          <w:rFonts w:hint="eastAsia"/>
        </w:rPr>
        <w:t>R</w:t>
      </w:r>
    </w:p>
    <w:p w:rsidR="00AF2DE9" w:rsidRDefault="00AF2DE9" w:rsidP="00FB3AFF">
      <w:pPr>
        <w:spacing w:line="360" w:lineRule="auto"/>
      </w:pPr>
    </w:p>
    <w:p w:rsidR="00AF2DE9" w:rsidRDefault="00AF2DE9" w:rsidP="00FB3AFF">
      <w:pPr>
        <w:pStyle w:val="2"/>
        <w:spacing w:line="360" w:lineRule="auto"/>
      </w:pPr>
      <w:r>
        <w:rPr>
          <w:rFonts w:hint="eastAsia"/>
        </w:rPr>
        <w:t>有关时间趋势的可视化：</w:t>
      </w:r>
    </w:p>
    <w:p w:rsidR="00AF2DE9" w:rsidRDefault="00AF2DE9" w:rsidP="00FB3AFF">
      <w:pPr>
        <w:pStyle w:val="3"/>
        <w:spacing w:line="360" w:lineRule="auto"/>
      </w:pPr>
      <w:r>
        <w:rPr>
          <w:rFonts w:hint="eastAsia"/>
        </w:rPr>
        <w:t>时间中的离散点：</w:t>
      </w:r>
    </w:p>
    <w:p w:rsidR="00AF2DE9" w:rsidRDefault="00AF2DE9" w:rsidP="00FB3AFF">
      <w:pPr>
        <w:pStyle w:val="a3"/>
        <w:numPr>
          <w:ilvl w:val="0"/>
          <w:numId w:val="4"/>
        </w:numPr>
        <w:spacing w:line="360" w:lineRule="auto"/>
        <w:ind w:firstLineChars="0"/>
      </w:pPr>
      <w:r>
        <w:rPr>
          <w:rFonts w:hint="eastAsia"/>
        </w:rPr>
        <w:t>柱形</w:t>
      </w:r>
    </w:p>
    <w:p w:rsidR="004852CC" w:rsidRDefault="004852CC" w:rsidP="00FB3AFF">
      <w:pPr>
        <w:pStyle w:val="a3"/>
        <w:spacing w:line="360" w:lineRule="auto"/>
        <w:ind w:left="360" w:firstLineChars="0" w:firstLine="0"/>
      </w:pPr>
      <w:r>
        <w:rPr>
          <w:rFonts w:hint="eastAsia"/>
        </w:rPr>
        <w:t>R</w:t>
      </w:r>
      <w:r>
        <w:rPr>
          <w:rFonts w:hint="eastAsia"/>
        </w:rPr>
        <w:t>语言首先生成图，然后使用</w:t>
      </w:r>
      <w:r>
        <w:rPr>
          <w:rFonts w:hint="eastAsia"/>
        </w:rPr>
        <w:t>Illustrator</w:t>
      </w:r>
      <w:r>
        <w:rPr>
          <w:rFonts w:hint="eastAsia"/>
        </w:rPr>
        <w:t>进行图像美化。</w:t>
      </w:r>
    </w:p>
    <w:p w:rsidR="00440D56" w:rsidRDefault="00E30EC9" w:rsidP="00FB3AFF">
      <w:pPr>
        <w:pStyle w:val="a3"/>
        <w:spacing w:line="360" w:lineRule="auto"/>
        <w:ind w:left="360" w:firstLineChars="0" w:firstLine="0"/>
      </w:pPr>
      <w:r>
        <w:t>T</w:t>
      </w:r>
      <w:r>
        <w:rPr>
          <w:rFonts w:hint="eastAsia"/>
        </w:rPr>
        <w:t>ips</w:t>
      </w:r>
      <w:r>
        <w:rPr>
          <w:rFonts w:hint="eastAsia"/>
        </w:rPr>
        <w:t>：</w:t>
      </w:r>
      <w:r w:rsidR="00DE71F6">
        <w:fldChar w:fldCharType="begin"/>
      </w:r>
      <w:r w:rsidR="00DE71F6">
        <w:instrText xml:space="preserve"> </w:instrText>
      </w:r>
      <w:r w:rsidR="00DE71F6">
        <w:rPr>
          <w:rFonts w:hint="eastAsia"/>
        </w:rPr>
        <w:instrText>= 1 \* GB3</w:instrText>
      </w:r>
      <w:r w:rsidR="00DE71F6">
        <w:instrText xml:space="preserve"> </w:instrText>
      </w:r>
      <w:r w:rsidR="00DE71F6">
        <w:fldChar w:fldCharType="separate"/>
      </w:r>
      <w:r w:rsidR="00DE71F6">
        <w:rPr>
          <w:rFonts w:hint="eastAsia"/>
          <w:noProof/>
        </w:rPr>
        <w:t>①</w:t>
      </w:r>
      <w:r w:rsidR="00DE71F6">
        <w:fldChar w:fldCharType="end"/>
      </w:r>
      <w:r w:rsidR="00CB7762">
        <w:rPr>
          <w:rFonts w:hint="eastAsia"/>
        </w:rPr>
        <w:t>处理的数据都是正数时，要让柱形图的数值轴</w:t>
      </w:r>
      <w:r w:rsidR="00440D56">
        <w:rPr>
          <w:rFonts w:hint="eastAsia"/>
        </w:rPr>
        <w:t>从</w:t>
      </w:r>
      <w:r w:rsidR="00440D56">
        <w:rPr>
          <w:rFonts w:hint="eastAsia"/>
        </w:rPr>
        <w:t>0</w:t>
      </w:r>
      <w:r w:rsidR="00CB7762">
        <w:rPr>
          <w:rFonts w:hint="eastAsia"/>
        </w:rPr>
        <w:t>开始，否则会让人们难以从视觉上比较各柱形的高度。</w:t>
      </w:r>
    </w:p>
    <w:p w:rsidR="00DE71F6" w:rsidRPr="00DE71F6" w:rsidRDefault="00DE71F6" w:rsidP="00FB3AFF">
      <w:pPr>
        <w:pStyle w:val="a3"/>
        <w:spacing w:line="360" w:lineRule="auto"/>
        <w:ind w:left="360" w:firstLineChars="0" w:firstLine="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在选择柱形间隔时需要小心。如果间隔的宽度和柱形宽度相近，视觉上就会产生振动效应，给人感觉柱形和间隔的角色发生了互换。</w:t>
      </w:r>
    </w:p>
    <w:p w:rsidR="00CB7762" w:rsidRDefault="00AC0642" w:rsidP="00FB3AFF">
      <w:pPr>
        <w:pStyle w:val="a3"/>
        <w:numPr>
          <w:ilvl w:val="0"/>
          <w:numId w:val="4"/>
        </w:numPr>
        <w:spacing w:line="360" w:lineRule="auto"/>
        <w:ind w:firstLineChars="0"/>
      </w:pPr>
      <w:r>
        <w:rPr>
          <w:rFonts w:hint="eastAsia"/>
        </w:rPr>
        <w:t>堆叠柱形图</w:t>
      </w:r>
    </w:p>
    <w:p w:rsidR="0036083E" w:rsidRDefault="0036083E" w:rsidP="00FB3AFF">
      <w:pPr>
        <w:pStyle w:val="a3"/>
        <w:spacing w:line="360" w:lineRule="auto"/>
        <w:ind w:left="360" w:firstLineChars="0" w:firstLine="0"/>
      </w:pPr>
      <w:r>
        <w:rPr>
          <w:rFonts w:hint="eastAsia"/>
        </w:rPr>
        <w:t>与常规柱形图相似，区别在于矩形彼此堆叠。如果数据存在子分类，且各子分类之和有意义，我们就可以用到堆叠柱形图。</w:t>
      </w:r>
    </w:p>
    <w:p w:rsidR="000211C9" w:rsidRDefault="000211C9" w:rsidP="00FB3AFF">
      <w:pPr>
        <w:pStyle w:val="a3"/>
        <w:numPr>
          <w:ilvl w:val="0"/>
          <w:numId w:val="4"/>
        </w:numPr>
        <w:spacing w:line="360" w:lineRule="auto"/>
        <w:ind w:firstLineChars="0"/>
      </w:pPr>
      <w:r>
        <w:rPr>
          <w:rFonts w:hint="eastAsia"/>
        </w:rPr>
        <w:t>圆点</w:t>
      </w:r>
    </w:p>
    <w:p w:rsidR="000211C9" w:rsidRDefault="000211C9" w:rsidP="00FB3AFF">
      <w:pPr>
        <w:pStyle w:val="a3"/>
        <w:spacing w:line="360" w:lineRule="auto"/>
        <w:ind w:left="360" w:firstLineChars="0" w:firstLine="0"/>
      </w:pPr>
      <w:r>
        <w:rPr>
          <w:rFonts w:hint="eastAsia"/>
        </w:rPr>
        <w:t>即散点图，更加能体现出“流”的感觉。</w:t>
      </w:r>
    </w:p>
    <w:p w:rsidR="00C75CFB" w:rsidRDefault="00C75CFB" w:rsidP="00FB3AFF">
      <w:pPr>
        <w:pStyle w:val="4"/>
        <w:spacing w:line="360" w:lineRule="auto"/>
      </w:pPr>
      <w:r>
        <w:rPr>
          <w:rFonts w:hint="eastAsia"/>
        </w:rPr>
        <w:t>延续性数据</w:t>
      </w:r>
    </w:p>
    <w:p w:rsidR="00F1063C" w:rsidRDefault="00C75CFB" w:rsidP="00FB3AFF">
      <w:pPr>
        <w:spacing w:line="360" w:lineRule="auto"/>
      </w:pPr>
      <w:r>
        <w:rPr>
          <w:rFonts w:hint="eastAsia"/>
        </w:rPr>
        <w:t>延续性数据表现的是不断变化的现象。</w:t>
      </w:r>
    </w:p>
    <w:p w:rsidR="00F1063C" w:rsidRDefault="00F1063C" w:rsidP="00FB3AFF">
      <w:pPr>
        <w:pStyle w:val="a3"/>
        <w:numPr>
          <w:ilvl w:val="0"/>
          <w:numId w:val="6"/>
        </w:numPr>
        <w:spacing w:line="360" w:lineRule="auto"/>
        <w:ind w:firstLineChars="0"/>
      </w:pPr>
      <w:r>
        <w:rPr>
          <w:rFonts w:hint="eastAsia"/>
        </w:rPr>
        <w:t>将之前的散点图用线相连</w:t>
      </w:r>
    </w:p>
    <w:p w:rsidR="00F1063C" w:rsidRDefault="00F1063C" w:rsidP="00FB3AFF">
      <w:pPr>
        <w:pStyle w:val="a3"/>
        <w:numPr>
          <w:ilvl w:val="0"/>
          <w:numId w:val="6"/>
        </w:numPr>
        <w:spacing w:line="360" w:lineRule="auto"/>
        <w:ind w:firstLineChars="0"/>
      </w:pPr>
      <w:r>
        <w:rPr>
          <w:rFonts w:hint="eastAsia"/>
        </w:rPr>
        <w:t>阶梯图</w:t>
      </w:r>
    </w:p>
    <w:p w:rsidR="00F1063C" w:rsidRDefault="00F1063C" w:rsidP="00FB3AFF">
      <w:pPr>
        <w:pStyle w:val="a3"/>
        <w:spacing w:line="360" w:lineRule="auto"/>
        <w:ind w:left="360" w:firstLineChars="0" w:firstLine="0"/>
      </w:pPr>
      <w:r>
        <w:rPr>
          <w:rFonts w:hint="eastAsia"/>
        </w:rPr>
        <w:t>适用于那些</w:t>
      </w:r>
      <w:r w:rsidR="000C1F4A">
        <w:rPr>
          <w:rFonts w:hint="eastAsia"/>
        </w:rPr>
        <w:t>长期停留在某个值上，然后突然增长或者衰退的数据。例如：银行利率、邮费等。</w:t>
      </w:r>
    </w:p>
    <w:p w:rsidR="00877944" w:rsidRDefault="00877944" w:rsidP="00FB3AFF">
      <w:pPr>
        <w:pStyle w:val="a3"/>
        <w:numPr>
          <w:ilvl w:val="0"/>
          <w:numId w:val="6"/>
        </w:numPr>
        <w:spacing w:line="360" w:lineRule="auto"/>
        <w:ind w:firstLineChars="0"/>
      </w:pPr>
      <w:r>
        <w:rPr>
          <w:rFonts w:hint="eastAsia"/>
        </w:rPr>
        <w:t>平滑和估算</w:t>
      </w:r>
    </w:p>
    <w:p w:rsidR="00877944" w:rsidRDefault="00877944" w:rsidP="00FB3AFF">
      <w:pPr>
        <w:pStyle w:val="a3"/>
        <w:spacing w:line="360" w:lineRule="auto"/>
        <w:ind w:left="360" w:firstLineChars="0" w:firstLine="0"/>
      </w:pPr>
      <w:r>
        <w:rPr>
          <w:rFonts w:hint="eastAsia"/>
        </w:rPr>
        <w:t>在散点图上加上拟合曲线，这样就可以对未来趋势进行预测了。</w:t>
      </w:r>
    </w:p>
    <w:p w:rsidR="00AE58C8" w:rsidRDefault="00AE58C8" w:rsidP="00FB3AFF">
      <w:pPr>
        <w:pStyle w:val="2"/>
        <w:spacing w:line="360" w:lineRule="auto"/>
      </w:pPr>
      <w:r>
        <w:rPr>
          <w:rFonts w:hint="eastAsia"/>
        </w:rPr>
        <w:t>有关比例的可视化</w:t>
      </w:r>
    </w:p>
    <w:p w:rsidR="00AE58C8" w:rsidRDefault="00AE58C8" w:rsidP="00FB3AFF">
      <w:pPr>
        <w:spacing w:line="360" w:lineRule="auto"/>
        <w:ind w:firstLine="420"/>
      </w:pPr>
      <w:r>
        <w:rPr>
          <w:rFonts w:hint="eastAsia"/>
        </w:rPr>
        <w:t>时间序列数据是以时间为分组依据的。在比例数据中同样也存在分组依据，只不过它是</w:t>
      </w:r>
      <w:r>
        <w:rPr>
          <w:rFonts w:hint="eastAsia"/>
        </w:rPr>
        <w:lastRenderedPageBreak/>
        <w:t>按类别、子类别和群体进行划分的。</w:t>
      </w:r>
    </w:p>
    <w:p w:rsidR="008719E7" w:rsidRDefault="008719E7" w:rsidP="00FB3AFF">
      <w:pPr>
        <w:pStyle w:val="3"/>
        <w:spacing w:line="360" w:lineRule="auto"/>
      </w:pPr>
      <w:r>
        <w:rPr>
          <w:rFonts w:hint="eastAsia"/>
        </w:rPr>
        <w:t>整体中的各个部分</w:t>
      </w:r>
    </w:p>
    <w:p w:rsidR="0029565B" w:rsidRDefault="0029565B" w:rsidP="00FB3AFF">
      <w:pPr>
        <w:pStyle w:val="a3"/>
        <w:numPr>
          <w:ilvl w:val="0"/>
          <w:numId w:val="7"/>
        </w:numPr>
        <w:spacing w:line="360" w:lineRule="auto"/>
        <w:ind w:firstLineChars="0"/>
      </w:pPr>
      <w:r>
        <w:rPr>
          <w:rFonts w:hint="eastAsia"/>
        </w:rPr>
        <w:t>饼图</w:t>
      </w:r>
    </w:p>
    <w:p w:rsidR="0029565B" w:rsidRDefault="0029565B" w:rsidP="00FB3AFF">
      <w:pPr>
        <w:pStyle w:val="a3"/>
        <w:spacing w:line="360" w:lineRule="auto"/>
        <w:ind w:left="360" w:firstLineChars="0" w:firstLine="0"/>
      </w:pPr>
      <w:r>
        <w:rPr>
          <w:rFonts w:hint="eastAsia"/>
        </w:rPr>
        <w:t>良好组织数据，不要将</w:t>
      </w:r>
      <w:proofErr w:type="gramStart"/>
      <w:r>
        <w:rPr>
          <w:rFonts w:hint="eastAsia"/>
        </w:rPr>
        <w:t>一个饼图分成</w:t>
      </w:r>
      <w:proofErr w:type="gramEnd"/>
      <w:r>
        <w:rPr>
          <w:rFonts w:hint="eastAsia"/>
        </w:rPr>
        <w:t>太多块。</w:t>
      </w:r>
    </w:p>
    <w:p w:rsidR="00077932" w:rsidRDefault="00077932" w:rsidP="00FB3AFF">
      <w:pPr>
        <w:pStyle w:val="a3"/>
        <w:spacing w:line="360" w:lineRule="auto"/>
        <w:ind w:left="360" w:firstLineChars="0" w:firstLine="0"/>
      </w:pPr>
      <w:r>
        <w:rPr>
          <w:rFonts w:hint="eastAsia"/>
        </w:rPr>
        <w:t>颜色也是一个重要的因素，我们应该让较大的楔形使用更深的颜色，而较小的楔形使用较浅的颜色。</w:t>
      </w:r>
    </w:p>
    <w:p w:rsidR="0087602D" w:rsidRDefault="0087602D" w:rsidP="00FB3AFF">
      <w:pPr>
        <w:pStyle w:val="a3"/>
        <w:spacing w:line="360" w:lineRule="auto"/>
        <w:ind w:left="360" w:firstLineChars="0" w:firstLine="0"/>
      </w:pPr>
      <w:r>
        <w:rPr>
          <w:rFonts w:hint="eastAsia"/>
        </w:rPr>
        <w:t>关于颜色的选择，可以参考这</w:t>
      </w:r>
      <w:r w:rsidR="000E27A6">
        <w:rPr>
          <w:rFonts w:hint="eastAsia"/>
        </w:rPr>
        <w:t>两</w:t>
      </w:r>
      <w:r>
        <w:rPr>
          <w:rFonts w:hint="eastAsia"/>
        </w:rPr>
        <w:t>个网站：</w:t>
      </w:r>
      <w:r w:rsidRPr="000E27A6">
        <w:rPr>
          <w:rFonts w:hint="eastAsia"/>
        </w:rPr>
        <w:t>http://colorbrewer2.org</w:t>
      </w:r>
      <w:r>
        <w:rPr>
          <w:rFonts w:hint="eastAsia"/>
        </w:rPr>
        <w:t>和</w:t>
      </w:r>
      <w:r>
        <w:rPr>
          <w:rFonts w:hint="eastAsia"/>
        </w:rPr>
        <w:t>http://0to255.com</w:t>
      </w:r>
      <w:r w:rsidR="000E27A6">
        <w:rPr>
          <w:rFonts w:hint="eastAsia"/>
        </w:rPr>
        <w:t>.</w:t>
      </w:r>
    </w:p>
    <w:p w:rsidR="00077932" w:rsidRDefault="00077932" w:rsidP="00FB3AFF">
      <w:pPr>
        <w:pStyle w:val="a3"/>
        <w:numPr>
          <w:ilvl w:val="0"/>
          <w:numId w:val="7"/>
        </w:numPr>
        <w:spacing w:line="360" w:lineRule="auto"/>
        <w:ind w:firstLineChars="0"/>
      </w:pPr>
      <w:r>
        <w:rPr>
          <w:rFonts w:hint="eastAsia"/>
        </w:rPr>
        <w:t>面包圈图</w:t>
      </w:r>
    </w:p>
    <w:p w:rsidR="00077932" w:rsidRDefault="00077932" w:rsidP="00FB3AFF">
      <w:pPr>
        <w:pStyle w:val="a3"/>
        <w:spacing w:line="360" w:lineRule="auto"/>
        <w:ind w:left="360" w:firstLineChars="0" w:firstLine="0"/>
      </w:pPr>
      <w:r>
        <w:rPr>
          <w:rFonts w:hint="eastAsia"/>
        </w:rPr>
        <w:t>面包圈图的中心一般用于放置标签或者其他内容。</w:t>
      </w:r>
    </w:p>
    <w:p w:rsidR="00B02328" w:rsidRDefault="00B02328" w:rsidP="00FB3AFF">
      <w:pPr>
        <w:pStyle w:val="a3"/>
        <w:numPr>
          <w:ilvl w:val="0"/>
          <w:numId w:val="7"/>
        </w:numPr>
        <w:spacing w:line="360" w:lineRule="auto"/>
        <w:ind w:firstLineChars="0"/>
      </w:pPr>
      <w:r>
        <w:rPr>
          <w:rFonts w:hint="eastAsia"/>
        </w:rPr>
        <w:t>可交互的堆叠柱状图</w:t>
      </w:r>
    </w:p>
    <w:p w:rsidR="00B02328" w:rsidRDefault="00CB6BB6" w:rsidP="00FB3AFF">
      <w:pPr>
        <w:pStyle w:val="a3"/>
        <w:spacing w:line="360" w:lineRule="auto"/>
        <w:ind w:left="360" w:firstLineChars="0" w:firstLine="0"/>
      </w:pPr>
      <w:r>
        <w:rPr>
          <w:rFonts w:hint="eastAsia"/>
        </w:rPr>
        <w:t>堆叠柱状图不仅仅可以表现时间数据，也</w:t>
      </w:r>
      <w:r w:rsidR="004D4D06">
        <w:rPr>
          <w:rFonts w:hint="eastAsia"/>
        </w:rPr>
        <w:t>可用来表现类别数据。</w:t>
      </w:r>
    </w:p>
    <w:p w:rsidR="00CB6BB6" w:rsidRDefault="00CB6BB6" w:rsidP="00FB3AFF">
      <w:pPr>
        <w:spacing w:line="360" w:lineRule="auto"/>
      </w:pPr>
      <w:r>
        <w:rPr>
          <w:rFonts w:hint="eastAsia"/>
        </w:rPr>
        <w:t xml:space="preserve">4. </w:t>
      </w:r>
      <w:r>
        <w:rPr>
          <w:rFonts w:hint="eastAsia"/>
        </w:rPr>
        <w:t>层级和矩形</w:t>
      </w:r>
    </w:p>
    <w:p w:rsidR="00BA3393" w:rsidRDefault="00BA3393" w:rsidP="00FB3AFF">
      <w:pPr>
        <w:spacing w:line="360" w:lineRule="auto"/>
      </w:pPr>
      <w:r>
        <w:rPr>
          <w:rFonts w:hint="eastAsia"/>
        </w:rPr>
        <w:tab/>
      </w:r>
      <w:r w:rsidR="00AC1375">
        <w:rPr>
          <w:rFonts w:hint="eastAsia"/>
        </w:rPr>
        <w:t>板块层级图（</w:t>
      </w:r>
      <w:proofErr w:type="spellStart"/>
      <w:r w:rsidR="00AC1375">
        <w:rPr>
          <w:rFonts w:hint="eastAsia"/>
        </w:rPr>
        <w:t>treemap</w:t>
      </w:r>
      <w:proofErr w:type="spellEnd"/>
      <w:r w:rsidR="00AC1375">
        <w:rPr>
          <w:rFonts w:hint="eastAsia"/>
        </w:rPr>
        <w:t>）是一种基于面积的可视化方法，通过每一个板块（通常是矩形）的尺寸大小进行度量。</w:t>
      </w:r>
      <w:r w:rsidR="0088228D">
        <w:rPr>
          <w:rFonts w:hint="eastAsia"/>
        </w:rPr>
        <w:t>它最适合展示的是层级结构，即树状结构的数据。</w:t>
      </w:r>
    </w:p>
    <w:p w:rsidR="005570D9" w:rsidRDefault="005570D9" w:rsidP="00FB3AFF">
      <w:pPr>
        <w:spacing w:line="360" w:lineRule="auto"/>
      </w:pPr>
      <w:r>
        <w:rPr>
          <w:rFonts w:hint="eastAsia"/>
        </w:rPr>
        <w:tab/>
      </w:r>
      <w:r>
        <w:rPr>
          <w:rFonts w:hint="eastAsia"/>
        </w:rPr>
        <w:t>该图对数据格式的要求：每一行需要一个独立的</w:t>
      </w:r>
      <w:r>
        <w:rPr>
          <w:rFonts w:hint="eastAsia"/>
        </w:rPr>
        <w:t>id</w:t>
      </w:r>
      <w:r>
        <w:rPr>
          <w:rFonts w:hint="eastAsia"/>
        </w:rPr>
        <w:t>、矩形尺寸的衡量依据、以及数据所属的父类别。还有第四个可选的属性，用来给矩形着色。</w:t>
      </w:r>
    </w:p>
    <w:p w:rsidR="008719E7" w:rsidRDefault="008719E7" w:rsidP="00FB3AFF">
      <w:pPr>
        <w:pStyle w:val="3"/>
        <w:spacing w:line="360" w:lineRule="auto"/>
      </w:pPr>
      <w:r>
        <w:rPr>
          <w:rFonts w:hint="eastAsia"/>
        </w:rPr>
        <w:t>带时间属性的比例</w:t>
      </w:r>
    </w:p>
    <w:p w:rsidR="002F19BE" w:rsidRDefault="002F19BE" w:rsidP="00FB3AFF">
      <w:pPr>
        <w:spacing w:line="360" w:lineRule="auto"/>
      </w:pPr>
      <w:r>
        <w:rPr>
          <w:rFonts w:hint="eastAsia"/>
        </w:rPr>
        <w:tab/>
      </w:r>
      <w:r>
        <w:rPr>
          <w:rFonts w:hint="eastAsia"/>
        </w:rPr>
        <w:t>实例：同样的民意调查在一年中的每一个月都会举行一次；某地区的人口年龄比例随时间的变化等。</w:t>
      </w:r>
    </w:p>
    <w:p w:rsidR="009054CF" w:rsidRDefault="009054CF" w:rsidP="00FB3AFF">
      <w:pPr>
        <w:spacing w:line="360" w:lineRule="auto"/>
      </w:pPr>
      <w:r>
        <w:rPr>
          <w:rFonts w:hint="eastAsia"/>
        </w:rPr>
        <w:tab/>
      </w:r>
      <w:r>
        <w:rPr>
          <w:rFonts w:hint="eastAsia"/>
        </w:rPr>
        <w:t>这里当然也可以</w:t>
      </w:r>
      <w:proofErr w:type="gramStart"/>
      <w:r>
        <w:rPr>
          <w:rFonts w:hint="eastAsia"/>
        </w:rPr>
        <w:t>用之前</w:t>
      </w:r>
      <w:proofErr w:type="gramEnd"/>
      <w:r>
        <w:rPr>
          <w:rFonts w:hint="eastAsia"/>
        </w:rPr>
        <w:t>介绍过的堆叠柱状图，下面介绍一些新的表现形式。</w:t>
      </w:r>
    </w:p>
    <w:p w:rsidR="009054CF" w:rsidRDefault="009054CF" w:rsidP="00FB3AFF">
      <w:pPr>
        <w:spacing w:line="360" w:lineRule="auto"/>
      </w:pPr>
      <w:r>
        <w:rPr>
          <w:rFonts w:hint="eastAsia"/>
        </w:rPr>
        <w:t xml:space="preserve">1. </w:t>
      </w:r>
      <w:r>
        <w:rPr>
          <w:rFonts w:hint="eastAsia"/>
        </w:rPr>
        <w:t>堆叠面积图</w:t>
      </w:r>
    </w:p>
    <w:p w:rsidR="00DC1742" w:rsidRDefault="00DC1742" w:rsidP="00FB3AFF">
      <w:pPr>
        <w:spacing w:line="360" w:lineRule="auto"/>
      </w:pPr>
      <w:r>
        <w:rPr>
          <w:rFonts w:hint="eastAsia"/>
        </w:rPr>
        <w:tab/>
      </w:r>
      <w:r w:rsidR="003234D4">
        <w:rPr>
          <w:rFonts w:hint="eastAsia"/>
        </w:rPr>
        <w:t>将多个时间序列表从下往上堆叠，填满空白的区域，就得到一个堆叠面积图。</w:t>
      </w:r>
    </w:p>
    <w:p w:rsidR="004C181C" w:rsidRDefault="004C181C" w:rsidP="00FB3AFF">
      <w:pPr>
        <w:spacing w:line="360" w:lineRule="auto"/>
      </w:pPr>
      <w:r>
        <w:rPr>
          <w:rFonts w:hint="eastAsia"/>
        </w:rPr>
        <w:tab/>
      </w:r>
      <w:r>
        <w:rPr>
          <w:rFonts w:hint="eastAsia"/>
        </w:rPr>
        <w:t>堆叠面积图存在缺点：非底层的变化趋势可能会难以识别，因为每一个数据点的位置都受到了它下方点的影响。所以有时候用直接的时间序列图来表现分布反而会更直观一些。</w:t>
      </w:r>
    </w:p>
    <w:p w:rsidR="00316033" w:rsidRDefault="00316033" w:rsidP="00FB3AFF">
      <w:pPr>
        <w:spacing w:line="360" w:lineRule="auto"/>
      </w:pPr>
      <w:r>
        <w:rPr>
          <w:rFonts w:hint="eastAsia"/>
        </w:rPr>
        <w:tab/>
      </w:r>
      <w:proofErr w:type="gramStart"/>
      <w:r>
        <w:rPr>
          <w:rFonts w:hint="eastAsia"/>
        </w:rPr>
        <w:t>两种图</w:t>
      </w:r>
      <w:proofErr w:type="gramEnd"/>
      <w:r>
        <w:rPr>
          <w:rFonts w:hint="eastAsia"/>
        </w:rPr>
        <w:t>各有千秋，前者重整体，后者重个体。选择何种图表应该反映出你希望表达的重点是什么。如果页面上足够的空间，你甚至也可以把</w:t>
      </w:r>
      <w:proofErr w:type="gramStart"/>
      <w:r>
        <w:rPr>
          <w:rFonts w:hint="eastAsia"/>
        </w:rPr>
        <w:t>两种图</w:t>
      </w:r>
      <w:proofErr w:type="gramEnd"/>
      <w:r>
        <w:rPr>
          <w:rFonts w:hint="eastAsia"/>
        </w:rPr>
        <w:t>都放上去。</w:t>
      </w:r>
    </w:p>
    <w:p w:rsidR="00E57701" w:rsidRDefault="00E57701" w:rsidP="00FB3AFF">
      <w:pPr>
        <w:pStyle w:val="3"/>
        <w:spacing w:line="360" w:lineRule="auto"/>
      </w:pPr>
      <w:r>
        <w:rPr>
          <w:rFonts w:hint="eastAsia"/>
        </w:rPr>
        <w:lastRenderedPageBreak/>
        <w:t>小结</w:t>
      </w:r>
    </w:p>
    <w:p w:rsidR="00E57701" w:rsidRDefault="00E57701" w:rsidP="00FB3AFF">
      <w:pPr>
        <w:spacing w:line="360" w:lineRule="auto"/>
      </w:pPr>
      <w:r>
        <w:rPr>
          <w:rFonts w:hint="eastAsia"/>
        </w:rPr>
        <w:tab/>
      </w:r>
      <w:r>
        <w:rPr>
          <w:rFonts w:hint="eastAsia"/>
        </w:rPr>
        <w:t>比例分布数据和其他数据类型的主要区别在于它们体现的是整体中的各个部分。每一个单独的数值都有其意义，而各部分相加得到的子集或者总和也是如此。</w:t>
      </w:r>
    </w:p>
    <w:p w:rsidR="00B7578A" w:rsidRDefault="00B7578A" w:rsidP="00FB3AFF">
      <w:pPr>
        <w:spacing w:line="360" w:lineRule="auto"/>
      </w:pPr>
      <w:r>
        <w:rPr>
          <w:rFonts w:hint="eastAsia"/>
        </w:rPr>
        <w:tab/>
      </w:r>
      <w:r>
        <w:rPr>
          <w:rFonts w:hint="eastAsia"/>
        </w:rPr>
        <w:t>如果数据不多，那么最好用饼图，当然也可</w:t>
      </w:r>
      <w:r w:rsidR="00C64A8C">
        <w:rPr>
          <w:rFonts w:hint="eastAsia"/>
        </w:rPr>
        <w:t>以用面包圈图。如果数据有多个类别的多个数值，可以考虑堆叠柱形图，而非多个饼图。如果你想探索其中随时间而变化的模式，则可以使用堆叠面积图，或者使用传统的时间序列图。</w:t>
      </w:r>
    </w:p>
    <w:p w:rsidR="00B40330" w:rsidRDefault="00B40330" w:rsidP="00FB3AFF">
      <w:pPr>
        <w:pStyle w:val="2"/>
        <w:spacing w:line="360" w:lineRule="auto"/>
      </w:pPr>
      <w:r>
        <w:rPr>
          <w:rFonts w:hint="eastAsia"/>
        </w:rPr>
        <w:t>有关关系的可视化</w:t>
      </w:r>
    </w:p>
    <w:p w:rsidR="00B40330" w:rsidRDefault="00B40330" w:rsidP="00FB3AFF">
      <w:pPr>
        <w:spacing w:line="360" w:lineRule="auto"/>
      </w:pPr>
      <w:r>
        <w:rPr>
          <w:rFonts w:hint="eastAsia"/>
        </w:rPr>
        <w:tab/>
      </w:r>
      <w:r>
        <w:rPr>
          <w:rFonts w:hint="eastAsia"/>
        </w:rPr>
        <w:t>不同变量之间的关系包括因果关系和关联关系，前者很难通过数量</w:t>
      </w:r>
      <w:r w:rsidR="0012548D">
        <w:rPr>
          <w:rFonts w:hint="eastAsia"/>
        </w:rPr>
        <w:t>进行证实，因此也</w:t>
      </w:r>
      <w:r w:rsidR="001B54BB">
        <w:rPr>
          <w:rFonts w:hint="eastAsia"/>
        </w:rPr>
        <w:t>难以用图表</w:t>
      </w:r>
      <w:r w:rsidR="0012548D">
        <w:rPr>
          <w:rFonts w:hint="eastAsia"/>
        </w:rPr>
        <w:t>描述</w:t>
      </w:r>
      <w:r w:rsidR="00F90F40">
        <w:rPr>
          <w:rFonts w:hint="eastAsia"/>
        </w:rPr>
        <w:t>，事实上，研究人员可能要花费数年时间来弄清楚这些事情</w:t>
      </w:r>
      <w:r w:rsidR="0012548D">
        <w:rPr>
          <w:rFonts w:hint="eastAsia"/>
        </w:rPr>
        <w:t>。但</w:t>
      </w:r>
      <w:r w:rsidR="003517C7">
        <w:rPr>
          <w:rFonts w:hint="eastAsia"/>
        </w:rPr>
        <w:t>对于后者，我们能够很轻易地发现事物间的关联。</w:t>
      </w:r>
      <w:r w:rsidR="0012548D">
        <w:rPr>
          <w:rFonts w:hint="eastAsia"/>
        </w:rPr>
        <w:t>这能引导我们进行更加深入的探究和分析。</w:t>
      </w:r>
      <w:r w:rsidR="009B4AD1">
        <w:rPr>
          <w:rFonts w:hint="eastAsia"/>
        </w:rPr>
        <w:t>例子：每升牛奶的价格和每升汽油的价格。</w:t>
      </w:r>
    </w:p>
    <w:p w:rsidR="006F0B95" w:rsidRDefault="006F0B95" w:rsidP="00FB3AFF">
      <w:pPr>
        <w:pStyle w:val="3"/>
        <w:spacing w:line="360" w:lineRule="auto"/>
      </w:pPr>
      <w:r>
        <w:rPr>
          <w:rFonts w:hint="eastAsia"/>
        </w:rPr>
        <w:t>关联性</w:t>
      </w:r>
    </w:p>
    <w:p w:rsidR="00BC2D47" w:rsidRDefault="00BC2D47" w:rsidP="00FB3AFF">
      <w:pPr>
        <w:spacing w:line="360" w:lineRule="auto"/>
      </w:pPr>
      <w:r>
        <w:rPr>
          <w:rFonts w:hint="eastAsia"/>
        </w:rPr>
        <w:tab/>
      </w:r>
      <w:r>
        <w:rPr>
          <w:rFonts w:hint="eastAsia"/>
        </w:rPr>
        <w:t>关联关系可以帮助我们发现事物之间可能的因果关系。但大多数情况下这种预测并不一定准确。例如：汽油价格和世界人口都在逐年增长，但这并不意味着降低汽油价格，人口增长就会减缓。</w:t>
      </w:r>
    </w:p>
    <w:p w:rsidR="00751BD8" w:rsidRDefault="00751BD8" w:rsidP="00FB3AFF">
      <w:pPr>
        <w:spacing w:line="360" w:lineRule="auto"/>
      </w:pPr>
      <w:r>
        <w:rPr>
          <w:rFonts w:hint="eastAsia"/>
        </w:rPr>
        <w:t xml:space="preserve">1. </w:t>
      </w:r>
      <w:r>
        <w:rPr>
          <w:rFonts w:hint="eastAsia"/>
        </w:rPr>
        <w:t>散点图</w:t>
      </w:r>
    </w:p>
    <w:p w:rsidR="00BC2D47" w:rsidRDefault="00BC2D47" w:rsidP="00FB3AFF">
      <w:pPr>
        <w:spacing w:line="360" w:lineRule="auto"/>
      </w:pPr>
      <w:r>
        <w:rPr>
          <w:rFonts w:hint="eastAsia"/>
        </w:rPr>
        <w:tab/>
      </w:r>
      <w:r w:rsidR="00237AC3">
        <w:rPr>
          <w:rFonts w:hint="eastAsia"/>
        </w:rPr>
        <w:t>设计建议：散点图最后一般要加一个</w:t>
      </w:r>
      <w:r w:rsidR="00237AC3">
        <w:rPr>
          <w:rFonts w:hint="eastAsia"/>
        </w:rPr>
        <w:t>LOESS</w:t>
      </w:r>
      <w:r w:rsidR="00237AC3">
        <w:rPr>
          <w:rFonts w:hint="eastAsia"/>
        </w:rPr>
        <w:t>拟合曲线，这样才能清晰地显示出二者之间的关联。</w:t>
      </w:r>
      <w:r w:rsidR="00EB1437">
        <w:rPr>
          <w:rFonts w:hint="eastAsia"/>
        </w:rPr>
        <w:t>一般要强调曲线（加粗），弱化散点（颜色调淡）</w:t>
      </w:r>
      <w:r w:rsidR="00A94485">
        <w:rPr>
          <w:rFonts w:hint="eastAsia"/>
        </w:rPr>
        <w:t>，从而将读者的注意力吸引到曲线上面</w:t>
      </w:r>
      <w:r w:rsidR="00EB1437">
        <w:rPr>
          <w:rFonts w:hint="eastAsia"/>
        </w:rPr>
        <w:t>。</w:t>
      </w:r>
    </w:p>
    <w:p w:rsidR="00751BD8" w:rsidRDefault="00751BD8" w:rsidP="00FB3AFF">
      <w:pPr>
        <w:spacing w:line="360" w:lineRule="auto"/>
      </w:pPr>
      <w:r>
        <w:rPr>
          <w:rFonts w:hint="eastAsia"/>
        </w:rPr>
        <w:t xml:space="preserve">2. </w:t>
      </w:r>
      <w:r w:rsidR="00175E65">
        <w:rPr>
          <w:rFonts w:hint="eastAsia"/>
        </w:rPr>
        <w:t>散点图矩阵</w:t>
      </w:r>
    </w:p>
    <w:p w:rsidR="00175E65" w:rsidRDefault="00175E65" w:rsidP="00FB3AFF">
      <w:pPr>
        <w:spacing w:line="360" w:lineRule="auto"/>
      </w:pPr>
      <w:r>
        <w:rPr>
          <w:rFonts w:hint="eastAsia"/>
        </w:rPr>
        <w:tab/>
      </w:r>
      <w:r>
        <w:rPr>
          <w:rFonts w:hint="eastAsia"/>
        </w:rPr>
        <w:t>这种方法在数据探索阶段特别有用。对于多个变量，画出所有的配对散点图。</w:t>
      </w:r>
      <w:r w:rsidR="00605FED">
        <w:rPr>
          <w:rFonts w:hint="eastAsia"/>
        </w:rPr>
        <w:t>这样有利于我们从中发现其中有关联的变量组。</w:t>
      </w:r>
    </w:p>
    <w:p w:rsidR="009E5BA8" w:rsidRDefault="009E5BA8" w:rsidP="00FB3AFF">
      <w:pPr>
        <w:spacing w:line="360" w:lineRule="auto"/>
      </w:pPr>
      <w:r>
        <w:rPr>
          <w:rFonts w:hint="eastAsia"/>
        </w:rPr>
        <w:t xml:space="preserve">3. </w:t>
      </w:r>
      <w:r>
        <w:rPr>
          <w:rFonts w:hint="eastAsia"/>
        </w:rPr>
        <w:t>气泡图</w:t>
      </w:r>
    </w:p>
    <w:p w:rsidR="009E5BA8" w:rsidRDefault="00724FD7" w:rsidP="00FB3AFF">
      <w:pPr>
        <w:spacing w:line="360" w:lineRule="auto"/>
      </w:pPr>
      <w:r>
        <w:rPr>
          <w:rFonts w:hint="eastAsia"/>
        </w:rPr>
        <w:tab/>
      </w:r>
      <w:r>
        <w:rPr>
          <w:rFonts w:hint="eastAsia"/>
        </w:rPr>
        <w:t>一般气泡图指的是带有“气泡”维度的散点图。这种图表类型的优势在于它便于我们一次比较</w:t>
      </w:r>
      <w:r>
        <w:rPr>
          <w:rFonts w:hint="eastAsia"/>
        </w:rPr>
        <w:t>3</w:t>
      </w:r>
      <w:r>
        <w:rPr>
          <w:rFonts w:hint="eastAsia"/>
        </w:rPr>
        <w:t>个变量，一个变量是</w:t>
      </w:r>
      <w:r>
        <w:rPr>
          <w:rFonts w:hint="eastAsia"/>
        </w:rPr>
        <w:t>x</w:t>
      </w:r>
      <w:r>
        <w:rPr>
          <w:rFonts w:hint="eastAsia"/>
        </w:rPr>
        <w:t>轴，一个变量是</w:t>
      </w:r>
      <w:r>
        <w:rPr>
          <w:rFonts w:hint="eastAsia"/>
        </w:rPr>
        <w:t>y</w:t>
      </w:r>
      <w:r>
        <w:rPr>
          <w:rFonts w:hint="eastAsia"/>
        </w:rPr>
        <w:t>轴，而第三个则通过气泡的面积大小来体现。</w:t>
      </w:r>
    </w:p>
    <w:p w:rsidR="00724FD7" w:rsidRDefault="00724FD7" w:rsidP="00FB3AFF">
      <w:pPr>
        <w:spacing w:line="360" w:lineRule="auto"/>
      </w:pPr>
      <w:r>
        <w:rPr>
          <w:noProof/>
        </w:rPr>
        <w:lastRenderedPageBreak/>
        <w:drawing>
          <wp:inline distT="0" distB="0" distL="0" distR="0" wp14:anchorId="017725D3" wp14:editId="52F2C79F">
            <wp:extent cx="4857750" cy="2771775"/>
            <wp:effectExtent l="0" t="0" r="0" b="9525"/>
            <wp:docPr id="1" name="图片 1" descr="http://blog.vsharing.com/Uploads/UserDirs/1/264/105324/43C4063CB7984FAA715EF7DCC1116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vsharing.com/Uploads/UserDirs/1/264/105324/43C4063CB7984FAA715EF7DCC111642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2771775"/>
                    </a:xfrm>
                    <a:prstGeom prst="rect">
                      <a:avLst/>
                    </a:prstGeom>
                    <a:noFill/>
                    <a:ln>
                      <a:noFill/>
                    </a:ln>
                  </pic:spPr>
                </pic:pic>
              </a:graphicData>
            </a:graphic>
          </wp:inline>
        </w:drawing>
      </w:r>
    </w:p>
    <w:p w:rsidR="00637709" w:rsidRDefault="00B9536D" w:rsidP="00FB3AFF">
      <w:pPr>
        <w:pStyle w:val="2"/>
        <w:spacing w:line="360" w:lineRule="auto"/>
      </w:pPr>
      <w:r>
        <w:rPr>
          <w:rFonts w:hint="eastAsia"/>
        </w:rPr>
        <w:t>分布</w:t>
      </w:r>
    </w:p>
    <w:p w:rsidR="00B9536D" w:rsidRDefault="008E257B" w:rsidP="00FB3AFF">
      <w:pPr>
        <w:spacing w:line="360" w:lineRule="auto"/>
      </w:pPr>
      <w:r>
        <w:rPr>
          <w:rFonts w:hint="eastAsia"/>
        </w:rPr>
        <w:t xml:space="preserve">1.  </w:t>
      </w:r>
      <w:r>
        <w:rPr>
          <w:rFonts w:hint="eastAsia"/>
        </w:rPr>
        <w:t>茎叶图</w:t>
      </w:r>
    </w:p>
    <w:p w:rsidR="008E257B" w:rsidRDefault="008E257B" w:rsidP="00FB3AFF">
      <w:pPr>
        <w:spacing w:line="360" w:lineRule="auto"/>
      </w:pPr>
      <w:r>
        <w:rPr>
          <w:rFonts w:hint="eastAsia"/>
        </w:rPr>
        <w:tab/>
      </w:r>
      <w:r>
        <w:rPr>
          <w:rFonts w:hint="eastAsia"/>
        </w:rPr>
        <w:t>这是一种老式的分布图表。</w:t>
      </w:r>
    </w:p>
    <w:p w:rsidR="008E257B" w:rsidRDefault="008E257B" w:rsidP="00FB3AFF">
      <w:pPr>
        <w:spacing w:line="360" w:lineRule="auto"/>
      </w:pPr>
      <w:r>
        <w:rPr>
          <w:rFonts w:hint="eastAsia"/>
        </w:rPr>
        <w:t xml:space="preserve">2. </w:t>
      </w:r>
      <w:r>
        <w:rPr>
          <w:rFonts w:hint="eastAsia"/>
        </w:rPr>
        <w:t>直方图</w:t>
      </w:r>
    </w:p>
    <w:p w:rsidR="00B34E8C" w:rsidRDefault="008E257B" w:rsidP="00FB3AFF">
      <w:pPr>
        <w:spacing w:line="360" w:lineRule="auto"/>
      </w:pPr>
      <w:r>
        <w:rPr>
          <w:rFonts w:hint="eastAsia"/>
        </w:rPr>
        <w:tab/>
      </w:r>
      <w:r>
        <w:rPr>
          <w:rFonts w:hint="eastAsia"/>
        </w:rPr>
        <w:t>直方图是更加图像化的茎叶图。</w:t>
      </w:r>
    </w:p>
    <w:p w:rsidR="008E257B" w:rsidRDefault="00B34E8C" w:rsidP="00FB3AFF">
      <w:pPr>
        <w:spacing w:line="360" w:lineRule="auto"/>
        <w:ind w:firstLine="420"/>
      </w:pPr>
      <w:r>
        <w:rPr>
          <w:rFonts w:hint="eastAsia"/>
        </w:rPr>
        <w:t>建议：在直方图上说明分布的关键点，比如平均值、最大值和最小值等。</w:t>
      </w:r>
    </w:p>
    <w:p w:rsidR="00174423" w:rsidRDefault="00174423" w:rsidP="00FB3AFF">
      <w:pPr>
        <w:spacing w:line="360" w:lineRule="auto"/>
      </w:pPr>
      <w:r>
        <w:rPr>
          <w:rFonts w:hint="eastAsia"/>
        </w:rPr>
        <w:t xml:space="preserve">3. </w:t>
      </w:r>
      <w:r>
        <w:rPr>
          <w:rFonts w:hint="eastAsia"/>
        </w:rPr>
        <w:t>密度图</w:t>
      </w:r>
    </w:p>
    <w:p w:rsidR="001810ED" w:rsidRDefault="001810ED" w:rsidP="00FB3AFF">
      <w:pPr>
        <w:spacing w:line="360" w:lineRule="auto"/>
      </w:pPr>
      <w:r>
        <w:rPr>
          <w:rFonts w:hint="eastAsia"/>
        </w:rPr>
        <w:tab/>
      </w:r>
      <w:r>
        <w:rPr>
          <w:rFonts w:hint="eastAsia"/>
        </w:rPr>
        <w:t>虽然直方图的数值轴是延续性的，但整个分布依然被分成了数个矩形。每一个柱形代表的都是一些条目的集合。我们不能看出在每个柱形内部的变化。</w:t>
      </w:r>
      <w:r w:rsidR="00DD317F">
        <w:rPr>
          <w:rFonts w:hint="eastAsia"/>
        </w:rPr>
        <w:t>这是我们就要采取密度图来对分布的细节变化进行可视化。</w:t>
      </w:r>
    </w:p>
    <w:p w:rsidR="00A70A0F" w:rsidRDefault="00A70A0F" w:rsidP="00FB3AFF">
      <w:pPr>
        <w:spacing w:line="360" w:lineRule="auto"/>
      </w:pPr>
      <w:r>
        <w:rPr>
          <w:rFonts w:hint="eastAsia"/>
        </w:rPr>
        <w:tab/>
      </w:r>
      <w:r>
        <w:rPr>
          <w:rFonts w:hint="eastAsia"/>
        </w:rPr>
        <w:t>另外，密度图可以和直方图进行统一，即画到一张图里面。这样既能照顾到整体，又能照顾到部分，如下图所示。</w:t>
      </w:r>
    </w:p>
    <w:p w:rsidR="008771F5" w:rsidRDefault="008771F5" w:rsidP="00FB3AFF">
      <w:pPr>
        <w:spacing w:line="360" w:lineRule="auto"/>
      </w:pPr>
      <w:r>
        <w:rPr>
          <w:rFonts w:hint="eastAsia"/>
        </w:rPr>
        <w:tab/>
      </w:r>
      <w:r w:rsidR="00E53C1A">
        <w:rPr>
          <w:noProof/>
        </w:rPr>
        <w:lastRenderedPageBreak/>
        <w:drawing>
          <wp:inline distT="0" distB="0" distL="0" distR="0" wp14:anchorId="46E112E7" wp14:editId="439EFBB0">
            <wp:extent cx="5274310" cy="2814339"/>
            <wp:effectExtent l="0" t="0" r="2540" b="5080"/>
            <wp:docPr id="3" name="图片 3" descr="C:\Users\dmy\Desktop\The-FlowingData-Guide\鲜活的数据——数据可视化指南代码\第六章：有关关系的可视化\人口自然增长率-密度图\人口自然增长率-合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y\Desktop\The-FlowingData-Guide\鲜活的数据——数据可视化指南代码\第六章：有关关系的可视化\人口自然增长率-密度图\人口自然增长率-合体.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814339"/>
                    </a:xfrm>
                    <a:prstGeom prst="rect">
                      <a:avLst/>
                    </a:prstGeom>
                    <a:noFill/>
                    <a:ln>
                      <a:noFill/>
                    </a:ln>
                  </pic:spPr>
                </pic:pic>
              </a:graphicData>
            </a:graphic>
          </wp:inline>
        </w:drawing>
      </w:r>
    </w:p>
    <w:p w:rsidR="00D20B37" w:rsidRDefault="00D20B37" w:rsidP="00FB3AFF">
      <w:pPr>
        <w:pStyle w:val="2"/>
        <w:spacing w:line="360" w:lineRule="auto"/>
      </w:pPr>
      <w:r>
        <w:rPr>
          <w:rFonts w:hint="eastAsia"/>
        </w:rPr>
        <w:t>对照和比较</w:t>
      </w:r>
    </w:p>
    <w:p w:rsidR="005C514A" w:rsidRPr="005C514A" w:rsidRDefault="005C514A" w:rsidP="00FB3AFF">
      <w:pPr>
        <w:spacing w:line="360" w:lineRule="auto"/>
      </w:pPr>
      <w:r>
        <w:rPr>
          <w:rFonts w:hint="eastAsia"/>
        </w:rPr>
        <w:tab/>
      </w:r>
      <w:r>
        <w:rPr>
          <w:rFonts w:hint="eastAsia"/>
        </w:rPr>
        <w:t>通常，将多个分布同时进行比较会带来更大帮助。</w:t>
      </w:r>
      <w:r w:rsidR="008E1C32">
        <w:rPr>
          <w:rFonts w:hint="eastAsia"/>
        </w:rPr>
        <w:t>如比较每一年的整个世界</w:t>
      </w:r>
      <w:r w:rsidR="00200C0D">
        <w:rPr>
          <w:rFonts w:hint="eastAsia"/>
        </w:rPr>
        <w:t>人口</w:t>
      </w:r>
      <w:r w:rsidR="008E1C32">
        <w:rPr>
          <w:rFonts w:hint="eastAsia"/>
        </w:rPr>
        <w:t>的自然增长率</w:t>
      </w:r>
      <w:r w:rsidR="00A82BA7">
        <w:rPr>
          <w:rFonts w:hint="eastAsia"/>
        </w:rPr>
        <w:t>分布</w:t>
      </w:r>
      <w:r w:rsidR="008E1C32">
        <w:rPr>
          <w:rFonts w:hint="eastAsia"/>
        </w:rPr>
        <w:t>。</w:t>
      </w:r>
    </w:p>
    <w:p w:rsidR="005C514A" w:rsidRDefault="005C514A" w:rsidP="00FB3AFF">
      <w:pPr>
        <w:spacing w:line="360" w:lineRule="auto"/>
      </w:pPr>
      <w:r>
        <w:rPr>
          <w:rFonts w:hint="eastAsia"/>
        </w:rPr>
        <w:t xml:space="preserve">1. </w:t>
      </w:r>
      <w:r>
        <w:rPr>
          <w:rFonts w:hint="eastAsia"/>
        </w:rPr>
        <w:t>直方图矩阵</w:t>
      </w:r>
    </w:p>
    <w:p w:rsidR="00BF3C65" w:rsidRDefault="00BF3C65" w:rsidP="00FB3AFF">
      <w:pPr>
        <w:spacing w:line="360" w:lineRule="auto"/>
      </w:pPr>
      <w:r>
        <w:rPr>
          <w:rFonts w:hint="eastAsia"/>
        </w:rPr>
        <w:t xml:space="preserve">2. </w:t>
      </w:r>
      <w:r>
        <w:rPr>
          <w:rFonts w:hint="eastAsia"/>
        </w:rPr>
        <w:t>系列组图</w:t>
      </w:r>
    </w:p>
    <w:p w:rsidR="00F36F02" w:rsidRDefault="00F36F02" w:rsidP="00FB3AFF">
      <w:pPr>
        <w:spacing w:line="360" w:lineRule="auto"/>
      </w:pPr>
      <w:r>
        <w:rPr>
          <w:rFonts w:hint="eastAsia"/>
        </w:rPr>
        <w:tab/>
      </w:r>
      <w:r>
        <w:rPr>
          <w:rFonts w:hint="eastAsia"/>
        </w:rPr>
        <w:t>将大量小图表归于一起的技巧通常被称作“系列组图”</w:t>
      </w:r>
      <w:r w:rsidR="007A2126">
        <w:rPr>
          <w:rFonts w:hint="eastAsia"/>
        </w:rPr>
        <w:t>。这种图表方便我们</w:t>
      </w:r>
      <w:r>
        <w:rPr>
          <w:rFonts w:hint="eastAsia"/>
        </w:rPr>
        <w:t>多个群组和分类之间及其内部比较。</w:t>
      </w:r>
      <w:r w:rsidR="007A2126">
        <w:rPr>
          <w:rFonts w:hint="eastAsia"/>
        </w:rPr>
        <w:t>此外，将有规律的多个图表整合到一起，还会显得更有组织性。</w:t>
      </w:r>
    </w:p>
    <w:p w:rsidR="00472AE4" w:rsidRDefault="00472AE4" w:rsidP="00FB3AFF">
      <w:pPr>
        <w:spacing w:line="360" w:lineRule="auto"/>
      </w:pPr>
      <w:r>
        <w:rPr>
          <w:noProof/>
        </w:rPr>
        <w:lastRenderedPageBreak/>
        <w:drawing>
          <wp:inline distT="0" distB="0" distL="0" distR="0" wp14:anchorId="452A6BA0" wp14:editId="076FA70E">
            <wp:extent cx="5274310" cy="3541872"/>
            <wp:effectExtent l="0" t="0" r="2540" b="1905"/>
            <wp:docPr id="4" name="图片 4" descr="File:Smallm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Smallmul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41872"/>
                    </a:xfrm>
                    <a:prstGeom prst="rect">
                      <a:avLst/>
                    </a:prstGeom>
                    <a:noFill/>
                    <a:ln>
                      <a:noFill/>
                    </a:ln>
                  </pic:spPr>
                </pic:pic>
              </a:graphicData>
            </a:graphic>
          </wp:inline>
        </w:drawing>
      </w:r>
    </w:p>
    <w:p w:rsidR="00362264" w:rsidRDefault="00362264" w:rsidP="00FB3AFF">
      <w:pPr>
        <w:spacing w:line="360" w:lineRule="auto"/>
      </w:pPr>
      <w:r>
        <w:rPr>
          <w:rFonts w:hint="eastAsia"/>
        </w:rPr>
        <w:tab/>
      </w:r>
      <w:r>
        <w:rPr>
          <w:rFonts w:hint="eastAsia"/>
        </w:rPr>
        <w:t>系列组</w:t>
      </w:r>
      <w:proofErr w:type="gramStart"/>
      <w:r>
        <w:rPr>
          <w:rFonts w:hint="eastAsia"/>
        </w:rPr>
        <w:t>图其实</w:t>
      </w:r>
      <w:proofErr w:type="gramEnd"/>
      <w:r>
        <w:rPr>
          <w:rFonts w:hint="eastAsia"/>
        </w:rPr>
        <w:t>也可以在一张图上</w:t>
      </w:r>
      <w:r w:rsidR="008D51C5">
        <w:rPr>
          <w:rFonts w:hint="eastAsia"/>
        </w:rPr>
        <w:t>画出来，但可能存在如下缺点：</w:t>
      </w:r>
      <w:r w:rsidR="008D51C5">
        <w:rPr>
          <w:rFonts w:hint="eastAsia"/>
        </w:rPr>
        <w:t xml:space="preserve">1. </w:t>
      </w:r>
      <w:r w:rsidR="008D51C5">
        <w:rPr>
          <w:rFonts w:hint="eastAsia"/>
        </w:rPr>
        <w:t>各个变量的值的范围不同，导致高度相差很大。</w:t>
      </w:r>
      <w:r w:rsidR="008D51C5">
        <w:rPr>
          <w:rFonts w:hint="eastAsia"/>
        </w:rPr>
        <w:t xml:space="preserve">2. </w:t>
      </w:r>
      <w:r w:rsidR="008D51C5">
        <w:rPr>
          <w:rFonts w:hint="eastAsia"/>
        </w:rPr>
        <w:t>最终生成的</w:t>
      </w:r>
      <w:proofErr w:type="gramStart"/>
      <w:r w:rsidR="008D51C5">
        <w:rPr>
          <w:rFonts w:hint="eastAsia"/>
        </w:rPr>
        <w:t>这张图较复杂</w:t>
      </w:r>
      <w:proofErr w:type="gramEnd"/>
      <w:r w:rsidR="008D51C5">
        <w:rPr>
          <w:rFonts w:hint="eastAsia"/>
        </w:rPr>
        <w:t>。</w:t>
      </w:r>
      <w:r w:rsidR="00BE16A4">
        <w:rPr>
          <w:rFonts w:hint="eastAsia"/>
        </w:rPr>
        <w:t>这时</w:t>
      </w:r>
      <w:r>
        <w:rPr>
          <w:rFonts w:hint="eastAsia"/>
        </w:rPr>
        <w:t>不妨尝试一下系列组图，说不定有意想不到的效果。</w:t>
      </w:r>
    </w:p>
    <w:p w:rsidR="00F555F3" w:rsidRDefault="00F555F3" w:rsidP="00FB3AFF">
      <w:pPr>
        <w:pStyle w:val="2"/>
        <w:spacing w:line="360" w:lineRule="auto"/>
      </w:pPr>
      <w:r>
        <w:rPr>
          <w:rFonts w:hint="eastAsia"/>
        </w:rPr>
        <w:t>发现差异</w:t>
      </w:r>
    </w:p>
    <w:p w:rsidR="00F555F3" w:rsidRDefault="00F555F3" w:rsidP="00FB3AFF">
      <w:pPr>
        <w:spacing w:line="360" w:lineRule="auto"/>
      </w:pPr>
      <w:r>
        <w:rPr>
          <w:rFonts w:hint="eastAsia"/>
        </w:rPr>
        <w:tab/>
      </w:r>
      <w:r w:rsidR="005C7A6B">
        <w:rPr>
          <w:rFonts w:hint="eastAsia"/>
        </w:rPr>
        <w:t>体育评论员喜欢把少数运动员捧为超级明星，或者认为其高人一等，而把其他运动员视为平均水平或角色球员。这里就设计到大量对象的对比，而且每个对象都有许多的属性变量。另外的例子比如许多房子进行比较。</w:t>
      </w:r>
    </w:p>
    <w:p w:rsidR="005C7A6B" w:rsidRDefault="005936E1" w:rsidP="00FB3AFF">
      <w:pPr>
        <w:pStyle w:val="3"/>
        <w:spacing w:line="360" w:lineRule="auto"/>
      </w:pPr>
      <w:r>
        <w:rPr>
          <w:rFonts w:hint="eastAsia"/>
        </w:rPr>
        <w:t>在多个变量间比较</w:t>
      </w:r>
    </w:p>
    <w:p w:rsidR="000549A9" w:rsidRDefault="000549A9" w:rsidP="00FB3AFF">
      <w:pPr>
        <w:spacing w:line="360" w:lineRule="auto"/>
      </w:pPr>
      <w:r>
        <w:rPr>
          <w:rFonts w:hint="eastAsia"/>
        </w:rPr>
        <w:t xml:space="preserve">1. </w:t>
      </w:r>
      <w:r>
        <w:rPr>
          <w:rFonts w:hint="eastAsia"/>
        </w:rPr>
        <w:t>热点图</w:t>
      </w:r>
    </w:p>
    <w:p w:rsidR="00325DED" w:rsidRDefault="00325DED" w:rsidP="00FB3AFF">
      <w:pPr>
        <w:spacing w:line="360" w:lineRule="auto"/>
      </w:pPr>
      <w:r>
        <w:rPr>
          <w:rFonts w:hint="eastAsia"/>
        </w:rPr>
        <w:tab/>
      </w:r>
      <w:r>
        <w:rPr>
          <w:rFonts w:hint="eastAsia"/>
        </w:rPr>
        <w:t>热点图就是最直接的方法，它一次性把表格中的所有数据都显示出来，不过，表格中的内容（数字）被颜色来代替。一般来说，深色代表高数值，浅色代表低数值。不过这也并不是绝对的。</w:t>
      </w:r>
    </w:p>
    <w:p w:rsidR="00325DED" w:rsidRDefault="00325DED" w:rsidP="00FB3AFF">
      <w:pPr>
        <w:spacing w:line="360" w:lineRule="auto"/>
      </w:pPr>
      <w:r>
        <w:rPr>
          <w:rFonts w:hint="eastAsia"/>
        </w:rPr>
        <w:tab/>
      </w:r>
      <w:r>
        <w:rPr>
          <w:rFonts w:hint="eastAsia"/>
        </w:rPr>
        <w:t>在阅读热点图时，使用的方法也与阅读表格时相同。我们可以从左向右地阅读，了解一个对象的所有变量的数值，也可以只选择一个变量，了解所有对象在该方面的表现如何。</w:t>
      </w:r>
    </w:p>
    <w:p w:rsidR="000C7FC1" w:rsidRDefault="000C7FC1" w:rsidP="00FB3AFF">
      <w:pPr>
        <w:spacing w:line="360" w:lineRule="auto"/>
      </w:pPr>
      <w:r>
        <w:rPr>
          <w:rFonts w:hint="eastAsia"/>
        </w:rPr>
        <w:tab/>
      </w:r>
      <w:r>
        <w:rPr>
          <w:rFonts w:hint="eastAsia"/>
        </w:rPr>
        <w:t>这种布局可能依旧会让人困惑，尤其是数据非常庞大时。但有了颜色的区分以及排序，</w:t>
      </w:r>
      <w:r>
        <w:rPr>
          <w:rFonts w:hint="eastAsia"/>
        </w:rPr>
        <w:lastRenderedPageBreak/>
        <w:t>得到的图表还是能为我们带来很大帮助。</w:t>
      </w:r>
    </w:p>
    <w:p w:rsidR="000C7FC1" w:rsidRDefault="000C7FC1" w:rsidP="00FB3AFF">
      <w:pPr>
        <w:spacing w:line="360" w:lineRule="auto"/>
      </w:pPr>
      <w:r>
        <w:rPr>
          <w:rFonts w:hint="eastAsia"/>
        </w:rPr>
        <w:tab/>
      </w:r>
      <w:r w:rsidR="008F4EA2">
        <w:rPr>
          <w:noProof/>
        </w:rPr>
        <w:drawing>
          <wp:inline distT="0" distB="0" distL="0" distR="0" wp14:anchorId="616873F7" wp14:editId="7F35A730">
            <wp:extent cx="5274310" cy="28143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热点图.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14320"/>
                    </a:xfrm>
                    <a:prstGeom prst="rect">
                      <a:avLst/>
                    </a:prstGeom>
                  </pic:spPr>
                </pic:pic>
              </a:graphicData>
            </a:graphic>
          </wp:inline>
        </w:drawing>
      </w:r>
    </w:p>
    <w:p w:rsidR="008619B4" w:rsidRDefault="008619B4" w:rsidP="00FB3AFF">
      <w:pPr>
        <w:spacing w:line="360" w:lineRule="auto"/>
      </w:pPr>
      <w:r>
        <w:rPr>
          <w:rFonts w:hint="eastAsia"/>
        </w:rPr>
        <w:tab/>
      </w:r>
      <w:r>
        <w:rPr>
          <w:rFonts w:hint="eastAsia"/>
        </w:rPr>
        <w:t>热点图虽然能让我们一次性看到所有的数据，但人们的关注点总会落在单个的点上。我们可以很快</w:t>
      </w:r>
      <w:proofErr w:type="gramStart"/>
      <w:r>
        <w:rPr>
          <w:rFonts w:hint="eastAsia"/>
        </w:rPr>
        <w:t>找出场</w:t>
      </w:r>
      <w:proofErr w:type="gramEnd"/>
      <w:r>
        <w:rPr>
          <w:rFonts w:hint="eastAsia"/>
        </w:rPr>
        <w:t>均得分或者</w:t>
      </w:r>
      <w:proofErr w:type="gramStart"/>
      <w:r>
        <w:rPr>
          <w:rFonts w:hint="eastAsia"/>
        </w:rPr>
        <w:t>篮板数</w:t>
      </w:r>
      <w:proofErr w:type="gramEnd"/>
      <w:r>
        <w:rPr>
          <w:rFonts w:hint="eastAsia"/>
        </w:rPr>
        <w:t>的高低，但要想将某位球员和另一位球员进行综合比较，却存在很大难度。</w:t>
      </w:r>
    </w:p>
    <w:p w:rsidR="008F4EA2" w:rsidRDefault="008619B4" w:rsidP="00FB3AFF">
      <w:pPr>
        <w:spacing w:line="360" w:lineRule="auto"/>
      </w:pPr>
      <w:r>
        <w:rPr>
          <w:rFonts w:hint="eastAsia"/>
        </w:rPr>
        <w:t xml:space="preserve">2. </w:t>
      </w:r>
      <w:r>
        <w:rPr>
          <w:rFonts w:hint="eastAsia"/>
        </w:rPr>
        <w:t>切尔诺夫脸谱图</w:t>
      </w:r>
    </w:p>
    <w:p w:rsidR="008619B4" w:rsidRDefault="008619B4" w:rsidP="00FB3AFF">
      <w:pPr>
        <w:spacing w:line="360" w:lineRule="auto"/>
      </w:pPr>
      <w:r>
        <w:rPr>
          <w:rFonts w:hint="eastAsia"/>
        </w:rPr>
        <w:tab/>
      </w:r>
      <w:r w:rsidR="008B3D0B">
        <w:rPr>
          <w:rFonts w:hint="eastAsia"/>
        </w:rPr>
        <w:t>脸谱图的关键在于，它会根据数据几种的数字将多个变量一次性展现在人脸的各个部位上，例如耳朵、头发、眼睛、鼻子等。</w:t>
      </w:r>
    </w:p>
    <w:p w:rsidR="009A53DF" w:rsidRDefault="009A53DF" w:rsidP="00FB3AFF">
      <w:pPr>
        <w:spacing w:line="360" w:lineRule="auto"/>
      </w:pPr>
      <w:r>
        <w:rPr>
          <w:rFonts w:hint="eastAsia"/>
        </w:rPr>
        <w:t xml:space="preserve">3. </w:t>
      </w:r>
      <w:r>
        <w:rPr>
          <w:rFonts w:hint="eastAsia"/>
        </w:rPr>
        <w:t>星图（雷达图、蜘蛛图）</w:t>
      </w:r>
    </w:p>
    <w:p w:rsidR="009A53DF" w:rsidRDefault="009A53DF" w:rsidP="00FB3AFF">
      <w:pPr>
        <w:spacing w:line="360" w:lineRule="auto"/>
      </w:pPr>
      <w:r>
        <w:rPr>
          <w:rFonts w:hint="eastAsia"/>
        </w:rPr>
        <w:tab/>
      </w:r>
      <w:r>
        <w:rPr>
          <w:rFonts w:hint="eastAsia"/>
        </w:rPr>
        <w:t>原理同脸谱图，只不过这里不是修改面部特征，而是修改形状。</w:t>
      </w:r>
    </w:p>
    <w:p w:rsidR="009B530B" w:rsidRDefault="009B530B" w:rsidP="00FB3AFF">
      <w:pPr>
        <w:pStyle w:val="3"/>
        <w:spacing w:line="360" w:lineRule="auto"/>
      </w:pPr>
      <w:r>
        <w:rPr>
          <w:rFonts w:hint="eastAsia"/>
        </w:rPr>
        <w:t>平行前进</w:t>
      </w:r>
    </w:p>
    <w:p w:rsidR="009B530B" w:rsidRDefault="009B530B" w:rsidP="00FB3AFF">
      <w:pPr>
        <w:spacing w:line="360" w:lineRule="auto"/>
        <w:rPr>
          <w:rFonts w:hint="eastAsia"/>
        </w:rPr>
      </w:pPr>
      <w:r>
        <w:rPr>
          <w:rFonts w:hint="eastAsia"/>
        </w:rPr>
        <w:tab/>
      </w:r>
      <w:r>
        <w:rPr>
          <w:rFonts w:hint="eastAsia"/>
        </w:rPr>
        <w:t>尽管星图和脸谱图能方便地找出各个对象与同类之间的差异，但他们却很难描述群组或各变量之间的关系。</w:t>
      </w:r>
      <w:r w:rsidR="00AF5904">
        <w:rPr>
          <w:rFonts w:hint="eastAsia"/>
        </w:rPr>
        <w:t>平行坐标图能帮我们找出各变量间的关系。</w:t>
      </w:r>
    </w:p>
    <w:p w:rsidR="006A14BF" w:rsidRDefault="006A14BF" w:rsidP="00FB3AFF">
      <w:pPr>
        <w:spacing w:line="360" w:lineRule="auto"/>
        <w:jc w:val="center"/>
        <w:rPr>
          <w:rFonts w:hint="eastAsia"/>
        </w:rPr>
      </w:pPr>
      <w:r>
        <w:rPr>
          <w:noProof/>
        </w:rPr>
        <w:lastRenderedPageBreak/>
        <w:drawing>
          <wp:inline distT="0" distB="0" distL="0" distR="0" wp14:anchorId="485BE22F" wp14:editId="080107C2">
            <wp:extent cx="3552825" cy="2305050"/>
            <wp:effectExtent l="0" t="0" r="9525" b="0"/>
            <wp:docPr id="2" name="图片 2" descr="https://lh4.googleusercontent.com/gj7ytY46vk6R3AgaIT4gMDHUsDs83hGaLBJHRIaz6jy8Hd9Nm7jbAZd6h-8M5d7hI4sD0Mxa0ez7qDDVTEiHo2ijFCxDFSI4MKdSKfL7XfjguXEs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j7ytY46vk6R3AgaIT4gMDHUsDs83hGaLBJHRIaz6jy8Hd9Nm7jbAZd6h-8M5d7hI4sD0Mxa0ez7qDDVTEiHo2ijFCxDFSI4MKdSKfL7XfjguXEsG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2305050"/>
                    </a:xfrm>
                    <a:prstGeom prst="rect">
                      <a:avLst/>
                    </a:prstGeom>
                    <a:noFill/>
                    <a:ln>
                      <a:noFill/>
                    </a:ln>
                  </pic:spPr>
                </pic:pic>
              </a:graphicData>
            </a:graphic>
          </wp:inline>
        </w:drawing>
      </w:r>
    </w:p>
    <w:p w:rsidR="006A14BF" w:rsidRDefault="004E1524" w:rsidP="00FB3AFF">
      <w:pPr>
        <w:pStyle w:val="3"/>
        <w:spacing w:line="360" w:lineRule="auto"/>
        <w:rPr>
          <w:rFonts w:hint="eastAsia"/>
        </w:rPr>
      </w:pPr>
      <w:r>
        <w:rPr>
          <w:rFonts w:hint="eastAsia"/>
        </w:rPr>
        <w:t>减少维度</w:t>
      </w:r>
    </w:p>
    <w:p w:rsidR="004E1524" w:rsidRDefault="004E1524" w:rsidP="00FB3AFF">
      <w:pPr>
        <w:spacing w:line="360" w:lineRule="auto"/>
        <w:rPr>
          <w:rFonts w:hint="eastAsia"/>
        </w:rPr>
      </w:pPr>
      <w:r>
        <w:rPr>
          <w:rFonts w:hint="eastAsia"/>
        </w:rPr>
        <w:tab/>
      </w:r>
      <w:r>
        <w:rPr>
          <w:rFonts w:hint="eastAsia"/>
        </w:rPr>
        <w:t>这里使用基于多维量法的点状图。即越相似的对象</w:t>
      </w:r>
      <w:proofErr w:type="gramStart"/>
      <w:r>
        <w:rPr>
          <w:rFonts w:hint="eastAsia"/>
        </w:rPr>
        <w:t>在坐</w:t>
      </w:r>
      <w:proofErr w:type="gramEnd"/>
      <w:r>
        <w:rPr>
          <w:rFonts w:hint="eastAsia"/>
        </w:rPr>
        <w:t>标轴上的距离越近。如果更进一步的话，还可以将这么多对象进行聚类，并在图上用圈标出。</w:t>
      </w:r>
    </w:p>
    <w:p w:rsidR="00636017" w:rsidRPr="004E1524" w:rsidRDefault="00636017" w:rsidP="00FB3AFF">
      <w:pPr>
        <w:spacing w:line="360" w:lineRule="auto"/>
      </w:pPr>
      <w:bookmarkStart w:id="0" w:name="_GoBack"/>
      <w:r>
        <w:rPr>
          <w:noProof/>
        </w:rPr>
        <w:drawing>
          <wp:inline distT="0" distB="0" distL="0" distR="0">
            <wp:extent cx="5274310" cy="28232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点状聚类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823210"/>
                    </a:xfrm>
                    <a:prstGeom prst="rect">
                      <a:avLst/>
                    </a:prstGeom>
                  </pic:spPr>
                </pic:pic>
              </a:graphicData>
            </a:graphic>
          </wp:inline>
        </w:drawing>
      </w:r>
      <w:bookmarkEnd w:id="0"/>
    </w:p>
    <w:sectPr w:rsidR="00636017" w:rsidRPr="004E15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B9A"/>
    <w:multiLevelType w:val="hybridMultilevel"/>
    <w:tmpl w:val="667C38BA"/>
    <w:lvl w:ilvl="0" w:tplc="FEFA7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B25BED"/>
    <w:multiLevelType w:val="hybridMultilevel"/>
    <w:tmpl w:val="B0902B2E"/>
    <w:lvl w:ilvl="0" w:tplc="2A4C2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D90E36"/>
    <w:multiLevelType w:val="hybridMultilevel"/>
    <w:tmpl w:val="01D0C048"/>
    <w:lvl w:ilvl="0" w:tplc="E5EAC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6A47C0"/>
    <w:multiLevelType w:val="hybridMultilevel"/>
    <w:tmpl w:val="AEAEC636"/>
    <w:lvl w:ilvl="0" w:tplc="2780E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AF626F"/>
    <w:multiLevelType w:val="hybridMultilevel"/>
    <w:tmpl w:val="F3DCD166"/>
    <w:lvl w:ilvl="0" w:tplc="ADBED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1175E8C"/>
    <w:multiLevelType w:val="hybridMultilevel"/>
    <w:tmpl w:val="BC0EF2B0"/>
    <w:lvl w:ilvl="0" w:tplc="023E7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1BC79EE"/>
    <w:multiLevelType w:val="hybridMultilevel"/>
    <w:tmpl w:val="CBC6E824"/>
    <w:lvl w:ilvl="0" w:tplc="B7A84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831463"/>
    <w:multiLevelType w:val="hybridMultilevel"/>
    <w:tmpl w:val="FAA2D918"/>
    <w:lvl w:ilvl="0" w:tplc="3AAC4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6"/>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4AF"/>
    <w:rsid w:val="000211C9"/>
    <w:rsid w:val="00031998"/>
    <w:rsid w:val="00052FEB"/>
    <w:rsid w:val="000549A9"/>
    <w:rsid w:val="00077932"/>
    <w:rsid w:val="000C1F4A"/>
    <w:rsid w:val="000C7FC1"/>
    <w:rsid w:val="000E27A6"/>
    <w:rsid w:val="0012548D"/>
    <w:rsid w:val="00174423"/>
    <w:rsid w:val="00175E65"/>
    <w:rsid w:val="001810ED"/>
    <w:rsid w:val="001B54BB"/>
    <w:rsid w:val="00200C0D"/>
    <w:rsid w:val="00237AC3"/>
    <w:rsid w:val="002534AF"/>
    <w:rsid w:val="0029565B"/>
    <w:rsid w:val="002D0939"/>
    <w:rsid w:val="002D2A45"/>
    <w:rsid w:val="002E38E4"/>
    <w:rsid w:val="002E74AB"/>
    <w:rsid w:val="002F19BE"/>
    <w:rsid w:val="00301233"/>
    <w:rsid w:val="00316033"/>
    <w:rsid w:val="003234D4"/>
    <w:rsid w:val="00325DED"/>
    <w:rsid w:val="003517C7"/>
    <w:rsid w:val="0036083E"/>
    <w:rsid w:val="00362264"/>
    <w:rsid w:val="00440D56"/>
    <w:rsid w:val="00472AE4"/>
    <w:rsid w:val="00480548"/>
    <w:rsid w:val="004852CC"/>
    <w:rsid w:val="004C181C"/>
    <w:rsid w:val="004D4D06"/>
    <w:rsid w:val="004E1524"/>
    <w:rsid w:val="005570D9"/>
    <w:rsid w:val="005936E1"/>
    <w:rsid w:val="005C514A"/>
    <w:rsid w:val="005C7A6B"/>
    <w:rsid w:val="00605FED"/>
    <w:rsid w:val="00606BAE"/>
    <w:rsid w:val="00636017"/>
    <w:rsid w:val="00637709"/>
    <w:rsid w:val="00643093"/>
    <w:rsid w:val="00670D87"/>
    <w:rsid w:val="006A14BF"/>
    <w:rsid w:val="006F0B95"/>
    <w:rsid w:val="00724FD7"/>
    <w:rsid w:val="00751BD8"/>
    <w:rsid w:val="00767329"/>
    <w:rsid w:val="007A2126"/>
    <w:rsid w:val="008619B4"/>
    <w:rsid w:val="008719E7"/>
    <w:rsid w:val="0087602D"/>
    <w:rsid w:val="008771F5"/>
    <w:rsid w:val="00877944"/>
    <w:rsid w:val="0088228D"/>
    <w:rsid w:val="008B3D0B"/>
    <w:rsid w:val="008C0754"/>
    <w:rsid w:val="008D51C5"/>
    <w:rsid w:val="008E1C32"/>
    <w:rsid w:val="008E257B"/>
    <w:rsid w:val="008F4EA2"/>
    <w:rsid w:val="009054CF"/>
    <w:rsid w:val="009A53DF"/>
    <w:rsid w:val="009B4AD1"/>
    <w:rsid w:val="009B530B"/>
    <w:rsid w:val="009E5BA8"/>
    <w:rsid w:val="00A16AA7"/>
    <w:rsid w:val="00A35A67"/>
    <w:rsid w:val="00A70A0F"/>
    <w:rsid w:val="00A82BA7"/>
    <w:rsid w:val="00A94485"/>
    <w:rsid w:val="00AC0642"/>
    <w:rsid w:val="00AC1375"/>
    <w:rsid w:val="00AC307A"/>
    <w:rsid w:val="00AE58C8"/>
    <w:rsid w:val="00AF2DE9"/>
    <w:rsid w:val="00AF5904"/>
    <w:rsid w:val="00B02328"/>
    <w:rsid w:val="00B110F6"/>
    <w:rsid w:val="00B2451D"/>
    <w:rsid w:val="00B34E8C"/>
    <w:rsid w:val="00B40330"/>
    <w:rsid w:val="00B52795"/>
    <w:rsid w:val="00B7578A"/>
    <w:rsid w:val="00B9536D"/>
    <w:rsid w:val="00BA3393"/>
    <w:rsid w:val="00BC2D47"/>
    <w:rsid w:val="00BE16A4"/>
    <w:rsid w:val="00BF3C65"/>
    <w:rsid w:val="00C5122B"/>
    <w:rsid w:val="00C64A8C"/>
    <w:rsid w:val="00C75CFB"/>
    <w:rsid w:val="00C85BC7"/>
    <w:rsid w:val="00C91DA5"/>
    <w:rsid w:val="00CB6BB6"/>
    <w:rsid w:val="00CB7762"/>
    <w:rsid w:val="00D16BF4"/>
    <w:rsid w:val="00D20B37"/>
    <w:rsid w:val="00DC1742"/>
    <w:rsid w:val="00DD317F"/>
    <w:rsid w:val="00DE71F6"/>
    <w:rsid w:val="00E30EC9"/>
    <w:rsid w:val="00E31461"/>
    <w:rsid w:val="00E53C1A"/>
    <w:rsid w:val="00E57701"/>
    <w:rsid w:val="00EB1437"/>
    <w:rsid w:val="00EB34F2"/>
    <w:rsid w:val="00F1063C"/>
    <w:rsid w:val="00F36F02"/>
    <w:rsid w:val="00F555F3"/>
    <w:rsid w:val="00F90F40"/>
    <w:rsid w:val="00FB3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75C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5C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5C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22B"/>
    <w:pPr>
      <w:ind w:firstLineChars="200" w:firstLine="420"/>
    </w:pPr>
  </w:style>
  <w:style w:type="character" w:customStyle="1" w:styleId="2Char">
    <w:name w:val="标题 2 Char"/>
    <w:basedOn w:val="a0"/>
    <w:link w:val="2"/>
    <w:uiPriority w:val="9"/>
    <w:rsid w:val="00C75C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5CFB"/>
    <w:rPr>
      <w:b/>
      <w:bCs/>
      <w:sz w:val="32"/>
      <w:szCs w:val="32"/>
    </w:rPr>
  </w:style>
  <w:style w:type="character" w:customStyle="1" w:styleId="4Char">
    <w:name w:val="标题 4 Char"/>
    <w:basedOn w:val="a0"/>
    <w:link w:val="4"/>
    <w:uiPriority w:val="9"/>
    <w:rsid w:val="00C75CFB"/>
    <w:rPr>
      <w:rFonts w:asciiTheme="majorHAnsi" w:eastAsiaTheme="majorEastAsia" w:hAnsiTheme="majorHAnsi" w:cstheme="majorBidi"/>
      <w:b/>
      <w:bCs/>
      <w:sz w:val="28"/>
      <w:szCs w:val="28"/>
    </w:rPr>
  </w:style>
  <w:style w:type="character" w:styleId="a4">
    <w:name w:val="Hyperlink"/>
    <w:basedOn w:val="a0"/>
    <w:uiPriority w:val="99"/>
    <w:unhideWhenUsed/>
    <w:rsid w:val="0087602D"/>
    <w:rPr>
      <w:color w:val="0000FF" w:themeColor="hyperlink"/>
      <w:u w:val="single"/>
    </w:rPr>
  </w:style>
  <w:style w:type="paragraph" w:styleId="a5">
    <w:name w:val="Balloon Text"/>
    <w:basedOn w:val="a"/>
    <w:link w:val="Char"/>
    <w:uiPriority w:val="99"/>
    <w:semiHidden/>
    <w:unhideWhenUsed/>
    <w:rsid w:val="00724FD7"/>
    <w:rPr>
      <w:sz w:val="18"/>
      <w:szCs w:val="18"/>
    </w:rPr>
  </w:style>
  <w:style w:type="character" w:customStyle="1" w:styleId="Char">
    <w:name w:val="批注框文本 Char"/>
    <w:basedOn w:val="a0"/>
    <w:link w:val="a5"/>
    <w:uiPriority w:val="99"/>
    <w:semiHidden/>
    <w:rsid w:val="00724F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75C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5C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5C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22B"/>
    <w:pPr>
      <w:ind w:firstLineChars="200" w:firstLine="420"/>
    </w:pPr>
  </w:style>
  <w:style w:type="character" w:customStyle="1" w:styleId="2Char">
    <w:name w:val="标题 2 Char"/>
    <w:basedOn w:val="a0"/>
    <w:link w:val="2"/>
    <w:uiPriority w:val="9"/>
    <w:rsid w:val="00C75C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5CFB"/>
    <w:rPr>
      <w:b/>
      <w:bCs/>
      <w:sz w:val="32"/>
      <w:szCs w:val="32"/>
    </w:rPr>
  </w:style>
  <w:style w:type="character" w:customStyle="1" w:styleId="4Char">
    <w:name w:val="标题 4 Char"/>
    <w:basedOn w:val="a0"/>
    <w:link w:val="4"/>
    <w:uiPriority w:val="9"/>
    <w:rsid w:val="00C75CFB"/>
    <w:rPr>
      <w:rFonts w:asciiTheme="majorHAnsi" w:eastAsiaTheme="majorEastAsia" w:hAnsiTheme="majorHAnsi" w:cstheme="majorBidi"/>
      <w:b/>
      <w:bCs/>
      <w:sz w:val="28"/>
      <w:szCs w:val="28"/>
    </w:rPr>
  </w:style>
  <w:style w:type="character" w:styleId="a4">
    <w:name w:val="Hyperlink"/>
    <w:basedOn w:val="a0"/>
    <w:uiPriority w:val="99"/>
    <w:unhideWhenUsed/>
    <w:rsid w:val="0087602D"/>
    <w:rPr>
      <w:color w:val="0000FF" w:themeColor="hyperlink"/>
      <w:u w:val="single"/>
    </w:rPr>
  </w:style>
  <w:style w:type="paragraph" w:styleId="a5">
    <w:name w:val="Balloon Text"/>
    <w:basedOn w:val="a"/>
    <w:link w:val="Char"/>
    <w:uiPriority w:val="99"/>
    <w:semiHidden/>
    <w:unhideWhenUsed/>
    <w:rsid w:val="00724FD7"/>
    <w:rPr>
      <w:sz w:val="18"/>
      <w:szCs w:val="18"/>
    </w:rPr>
  </w:style>
  <w:style w:type="character" w:customStyle="1" w:styleId="Char">
    <w:name w:val="批注框文本 Char"/>
    <w:basedOn w:val="a0"/>
    <w:link w:val="a5"/>
    <w:uiPriority w:val="99"/>
    <w:semiHidden/>
    <w:rsid w:val="00724F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1342</TotalTime>
  <Pages>9</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dc:creator>
  <cp:keywords/>
  <dc:description/>
  <cp:lastModifiedBy>dmy</cp:lastModifiedBy>
  <cp:revision>115</cp:revision>
  <dcterms:created xsi:type="dcterms:W3CDTF">2013-04-28T03:35:00Z</dcterms:created>
  <dcterms:modified xsi:type="dcterms:W3CDTF">2013-05-01T06:31:00Z</dcterms:modified>
</cp:coreProperties>
</file>