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A85560"/>
          <w:sz w:val="56"/>
          <w:szCs w:val="56"/>
        </w:rPr>
        <w:t xml:space="preserve">Rosaê Clinic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A6A62"/>
          <w:sz w:val="36"/>
          <w:szCs w:val="36"/>
        </w:rPr>
        <w:t xml:space="preserve">CRM para Clínica de Estética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C9A96E"/>
          <w:sz w:val="24"/>
          <w:szCs w:val="24"/>
        </w:rPr>
        <w:t xml:space="preserve">Product Requirements Document</w:t>
      </w:r>
    </w:p>
    <w:p>
      <w:pPr>
        <w:pBdr>
          <w:bottom w:val="single" w:color="A85560" w:sz="6" w:space="1"/>
        </w:pBdr>
        <w:jc w:val="center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A85560"/>
          <w:sz w:val="32"/>
          <w:szCs w:val="32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Rosaê Clinic é um sistema de CRM desenvolvido exclusivamente para uso interno de uma clínica de estética. Seu objetivo é centralizar em uma única plataforma a gestão de clientes, serviços, profissionais e agendamentos, eliminando o uso de planilhas, cadernos e ferramentas desconectadas.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não é um SaaS — ele é instalado e configurado para uma clínica específica, podendo ter múltiplos usuários internos com o mesmo nível de acesso. Toda a operação fica registrada em logs de atividade, garantindo rastreabilidade completa de quem fez o quê no sistema.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Problema que resolve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Falta de histórico organizado dos clientes e seus atendimentos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Dificuldade em gerenciar agendamentos de múltiplas profissionais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Ausência de controle financeiro sobre os serviços prestados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Falta de visão gerencial sobre o desempenho da clínica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Para quem 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Dona da clínica: visão gerencial, relatórios e controle de acesso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Secretaria: cadastro de clientes, agendamentos e registro de atendimentos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Profissionais: consulta de agenda e histórico de clientes</w:t>
      </w:r>
    </w:p>
    <w:p>
      <w:pPr>
        <w:pBdr>
          <w:bottom w:val="single" w:color="E8D5D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A85560"/>
          <w:sz w:val="32"/>
          <w:szCs w:val="32"/>
        </w:rPr>
        <w:t xml:space="preserve">2. Páginas do Sistema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é composto por 8 páginas, cada uma com uma responsabilidade bem definida: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9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49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 com email e senha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9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Visão geral com KPIs e gráficos do negócio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/clientes</w:t>
            </w:r>
          </w:p>
        </w:tc>
        <w:tc>
          <w:tcPr>
            <w:tcW w:type="dxa" w:w="49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clientes com busca e filtros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do Cliente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/clientes/:id</w:t>
            </w:r>
          </w:p>
        </w:tc>
        <w:tc>
          <w:tcPr>
            <w:tcW w:type="dxa" w:w="49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pessoais, anamnese e histórico de atendimentos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Serviços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/servicos</w:t>
            </w:r>
          </w:p>
        </w:tc>
        <w:tc>
          <w:tcPr>
            <w:tcW w:type="dxa" w:w="49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Catálogo de serviços organizados por categoria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/profissionais</w:t>
            </w:r>
          </w:p>
        </w:tc>
        <w:tc>
          <w:tcPr>
            <w:tcW w:type="dxa" w:w="49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Cadastro de profissionais e horários de atendimento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Agendamentos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/agendamentos</w:t>
            </w:r>
          </w:p>
        </w:tc>
        <w:tc>
          <w:tcPr>
            <w:tcW w:type="dxa" w:w="49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Calendário visual de agendamentos por profissional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Usuários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/usuarios</w:t>
            </w:r>
          </w:p>
        </w:tc>
        <w:tc>
          <w:tcPr>
            <w:tcW w:type="dxa" w:w="49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Gerenciamento de usuários com acesso ao sistema</w:t>
            </w:r>
          </w:p>
        </w:tc>
      </w:tr>
      <w:tr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</w:t>
            </w:r>
          </w:p>
        </w:tc>
        <w:tc>
          <w:tcPr>
            <w:tcW w:type="dxa" w:w="22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/logs</w:t>
            </w:r>
          </w:p>
        </w:tc>
        <w:tc>
          <w:tcPr>
            <w:tcW w:type="dxa" w:w="49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de todas as ações realizadas no sistema</w:t>
            </w:r>
          </w:p>
        </w:tc>
      </w:tr>
    </w:tbl>
    <w:p>
      <w:pPr>
        <w:pBdr>
          <w:bottom w:val="single" w:color="E8D5D5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A85560"/>
          <w:sz w:val="32"/>
          <w:szCs w:val="32"/>
        </w:rPr>
        <w:t xml:space="preserve">3. Funcionalidades Detalhadas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3.1 Dashboard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Primeira página exibida após o login. Apresenta uma visão consolidada do negócio com filtros de período aplicados a todos os elementos simultaneamente.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Filtros de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Hoje, Ontem, Últimos 7 dias, Este mês, Mês passado, Este 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Seleção personalizada por calendário com data início e data fim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Filtro padrão ao abrir: Este mês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Cards de KPI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de clientes cadastrados no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de agendamentos no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Valor total ganho (baseado nos atendimentos registrados)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Gráficos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Receita ao longo do tempo (linha) — ocupa linha inteira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Agendamentos por dia da semana (barras)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Clientes novos vs recorrentes (barras empilhadas)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Serviços mais realizados (barras horizontais)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Agendamentos por profissional (barras)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Receita por categoria de serviço (pizza)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3.2 Clientes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Lista de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 com avatar, nome completo, WhatsApp, email, data do último atendimento 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 por nome ou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Filtro por status (ativo/inativo)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Filtros de período aplicados à data de cadastro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Paginação e botão de adicionar cliente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Cadastro de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Campos obrigatórios: nome, sobrenome e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Campos opcionais: email, data de nascimento, CPF, endereço, como conheceu a clínica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3.3 Perfil do Cliente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 individual de cada cliente, dividida em três seções: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Dados Pessoais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Nome completo, WhatsApp, email, data de nascimento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CPF (opcional), endereço completo, como conheceu a clínica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Ficha Clínica (Anamnese)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Alergias, tipo de pele (normal/oleosa/seca/mista/sensível)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Restrições e contraindicações, medicamentos em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Gestante/amamentando (checkbox), doenças crônicas, observações livres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Histórico de Atendimentos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cronológica de todos os atendimentos registrados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atendimento: data, serviço + variação, profissional, valor cobrado, observações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para registrar novo atendimento manualmente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3.4 Serviços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Serviços organizados por categoria com busca e filtros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serviço: nome, categoria, duração em minutos, valor padrão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Variações opcionais por serviço — cada variação tem nome e valor próprio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Disponível em todos os serviços, não apenas nos de depilação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Serviços pré-cadastrados ao instalar o sistema (ver seção 5)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3.5 Profissionais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de profissionais com nome 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com nome, sobrenome e horários de atendimento por dia da semana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Horários configuráveis individualmente por dia — editar um dia não afeta os outros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criar o profissional, a agenda dele é criada automaticamente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3.6 Agendamentos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Calendário visual com visualizações mensal, semanal e diária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Filtro por profissional ou exibição de todos simultaneamente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Cores diferentes por profissional para identificação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clicar num horário disponível: abre formulário com profissional e data/hora pré-preenchidos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Formulário: cliente (busca), serviços (múltipla escolha), variação, duração calculada automaticamente, observações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clicar num agendamento: abre painel de detalhes com opções de editar, cancelar, concluir ou excluir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3.7 Usuários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de usuários com acesso ao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de novos usuários com nome e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usuários têm o mesmo nível de acesso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3.8 Logs de Atividade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cronológica de todas as ações realizadas no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registro: data/hora, usuário, ação (criou/editou/excluiu), entidade afetada e descrição legível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Filtros por período, usuário e tipo de 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Visível para todos os usuários do sistema</w:t>
      </w:r>
    </w:p>
    <w:p>
      <w:pPr>
        <w:pBdr>
          <w:bottom w:val="single" w:color="E8D5D5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A85560"/>
          <w:sz w:val="32"/>
          <w:szCs w:val="32"/>
        </w:rPr>
        <w:t xml:space="preserve">4. Regras de Negócio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4.1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Nome, sobrenome e WhatsApp são obrigatórios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deve ser único no sistema — não é permitido cadastrar o mesmo número duas vezes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CPF é opcional e não tem validação de unicidade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4.2 Serviços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Nome, categoria, duração e valor padrão são obrigatórios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é permitido excluir um serviço com atendimentos registrados — apenas desativar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é permitido excluir uma categoria com serviços vinculados — apenas desativar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Desativar um serviço o remove da seleção em novos agendamentos sem apagar o histórico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Desativar uma categoria oculta ela e todos os serviços vinculados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4.3 Profissionais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Nome e sobrenome são obrigatórios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É obrigatório configurar pelo menos 1 dia com horário para salvar o profissional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hora de fim deve ser maior que a hora de início em cada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é permitido excluir um profissional com agendamentos futuros — apenas desativar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4.4 Agendamentos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Cliente e pelo menos 1 serviço são obrigatórios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é permitido agendar fora do horário de atendimento do profissional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é permitido agendar em horário já ocupado pelo mesmo profissional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é permitido agendar o mesmo cliente em horários conflitantes em agendas diferentes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duração total é a soma das durações dos serviços selecionados, editável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Agendamentos cancelados ou concluídos não podem ser editados — apenas excluídos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4.5 Atendimentos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Data, serviço e profissional são obrigatórios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Valor preenchido automaticamente pelo serviço/variação selecionada, editável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Valor cobrado não pode ser negativo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4.6 Status dos Agendamentos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Pode editar?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Confirmado</w:t>
            </w:r>
          </w:p>
        </w:tc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Agendamento ativo e confirmado</w:t>
            </w:r>
          </w:p>
        </w:tc>
        <w:tc>
          <w:tcPr>
            <w:tcW w:type="dxa" w:w="2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Cancelado</w:t>
            </w:r>
          </w:p>
        </w:tc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Agendamento cancelado</w:t>
            </w:r>
          </w:p>
        </w:tc>
        <w:tc>
          <w:tcPr>
            <w:tcW w:type="dxa" w:w="2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Concluído</w:t>
            </w:r>
          </w:p>
        </w:tc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Atendimento realizado</w:t>
            </w:r>
          </w:p>
        </w:tc>
        <w:tc>
          <w:tcPr>
            <w:tcW w:type="dxa" w:w="2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</w:tbl>
    <w:p>
      <w:pPr>
        <w:pBdr>
          <w:bottom w:val="single" w:color="E8D5D5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A85560"/>
          <w:sz w:val="32"/>
          <w:szCs w:val="32"/>
        </w:rPr>
        <w:t xml:space="preserve">5. Serviços Pré-cadastrados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é instalado com todos os serviços abaixo já cadastrados. A clínica pode editar valores e durações, adicionar variações, desativar ou excluir qualquer serviço conforme sua realidade.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Estética Facial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rPr>
          <w:tblHeader/>
        </w:trP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Limpeza de Pele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Peeling Químico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R$ 180,00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Microagulhamento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R$ 250,00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Hidratação Facial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R$ 120,00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Drenagem Facial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R$ 100,00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Botox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R$ 800,00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Preenchimento Labial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R$ 900,00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de Sobrancelha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R$ 60,00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Estética Corporal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rPr>
          <w:tblHeader/>
        </w:trP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Drenagem Linfática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R$ 120,00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Massagem Modeladora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R$ 130,00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Criolipólise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R$ 600,00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Radiofrequência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R$ 180,00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Ultrassom Cavitacional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R$ 180,00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Massagem Relaxante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R$ 120,00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Pressoterapia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R$ 100,00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Depilação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  <w:tc>
          <w:tcPr>
            <w:tcW w:type="dxa" w:w="35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Variações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Depilação com Cera</w:t>
            </w:r>
          </w:p>
        </w:tc>
        <w:tc>
          <w:tcPr>
            <w:tcW w:type="dxa" w:w="1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R$ 50,00</w:t>
            </w:r>
          </w:p>
        </w:tc>
        <w:tc>
          <w:tcPr>
            <w:tcW w:type="dxa" w:w="35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Pernas R$80 / Axilas R$30 / Virilha R$50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Depilação a Laser</w:t>
            </w:r>
          </w:p>
        </w:tc>
        <w:tc>
          <w:tcPr>
            <w:tcW w:type="dxa" w:w="1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R$ 200,00</w:t>
            </w:r>
          </w:p>
        </w:tc>
        <w:tc>
          <w:tcPr>
            <w:tcW w:type="dxa" w:w="35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Pernas R$350 / Axilas R$150 / Virilha R$200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Depilação com Linha</w:t>
            </w:r>
          </w:p>
        </w:tc>
        <w:tc>
          <w:tcPr>
            <w:tcW w:type="dxa" w:w="1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min</w:t>
            </w:r>
          </w:p>
        </w:tc>
        <w:tc>
          <w:tcPr>
            <w:tcW w:type="dxa" w:w="1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R$ 40,00</w:t>
            </w:r>
          </w:p>
        </w:tc>
        <w:tc>
          <w:tcPr>
            <w:tcW w:type="dxa" w:w="35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Unhas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rPr>
          <w:tblHeader/>
        </w:trP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Manicure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R$ 40,00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Pedicure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Alongamento em Gel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Alongamento em Fibra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R$ 130,00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Nail Art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R$ 80,00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Esmaltação em Gel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R$ 70,00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Maquiagem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rPr>
          <w:tblHeader/>
        </w:trP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Maquiagem Social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Maquiagem para Noiva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R$ 400,00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Maquiagem para Formatura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R$ 250,00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de Sobrancelha com Henna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R$ 80,00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Massagem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rPr>
          <w:tblHeader/>
        </w:trP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Massagem Relaxante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R$ 120,00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Massagem Terapêutica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R$ 140,00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Massagem com Pedras Quentes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R$ 160,00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Shiatsu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R$ 150,00</w:t>
            </w:r>
          </w:p>
        </w:tc>
      </w:tr>
      <w:tr>
        <w:tc>
          <w:tcPr>
            <w:tcW w:type="dxa" w:w="4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Massage</w:t>
            </w:r>
          </w:p>
        </w:tc>
        <w:tc>
          <w:tcPr>
            <w:tcW w:type="dxa" w:w="2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min</w:t>
            </w:r>
          </w:p>
        </w:tc>
        <w:tc>
          <w:tcPr>
            <w:tcW w:type="dxa" w:w="28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R$ 50,00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Outros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Categoria livre sem serviços pré-cadastrados. Destinada a procedimentos fora do padrão que a clínica oferece.</w:t>
      </w:r>
    </w:p>
    <w:p>
      <w:pPr>
        <w:pBdr>
          <w:bottom w:val="single" w:color="E8D5D5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A85560"/>
          <w:sz w:val="32"/>
          <w:szCs w:val="32"/>
        </w:rPr>
        <w:t xml:space="preserve">6. Schema do Banco de Dados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banco de dados é hospedado no Supabase (PostgreSQL). As tabelas abaixo representam a estrutura completa do sistema.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Tabela: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do usuário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de acesso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Tabela: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do cliente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sobrenome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Sobrenome do cliente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— único no sistema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(opcional)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data_nascimento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nascimento (opcional)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cpf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CPF (opcional)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endereco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Endereço completo (opcional)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como_conheceu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conheceu a clínica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alergias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Alergias (anamnese)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tipo_pele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 de pele (anamnese)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restricoes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Restrições/contraindicações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Medicamentos em uso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gestante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Gestante/amamentando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doencas_cronicas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Doenças crônicas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Observações livres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do cliente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cadastro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Tabela: categorias_servico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categoria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da categoria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Tabela: servicos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tabela categorias_servico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do serviço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duracao_minutos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(NOT NULL)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Duração em minutos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valor_padrao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padrão do serviço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do serviço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Tabela: variacoes_servico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servico_id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tabela servicos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variação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da variação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Tabela: profissionais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profissional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sobrenome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Sobrenome da profissional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da profissional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Tabela: horarios_profissional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profissional_id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tabela profissionais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dia_semana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0=Domingo, 1=Segunda ... 6=Sábado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hora_inicio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 de início do atendimento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hora_fim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 de fim do atendimento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Tabela: agendamentos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cliente_id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tabela clientes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profissional_id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tabela profissionais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data_hora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 (NOT NULL)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 hora do agendamento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duracao_minutos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(NOT NULL)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Duração total em minutos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confirmado / cancelado / concluido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Observações do agendamento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Tabela: agendamento_servicos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agendamento_id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tabela agendamentos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servico_id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tabela servicos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variacao_id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tabela variacoes_servico</w:t>
            </w:r>
          </w:p>
        </w:tc>
      </w:tr>
      <w:tr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valor_cobrado</w:t>
            </w:r>
          </w:p>
        </w:tc>
        <w:tc>
          <w:tcPr>
            <w:tcW w:type="dxa" w:w="25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cobrado pelo serviço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Tabela: atendimentos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cliente_id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tabela clientes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profissional_id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tabela profissionais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servico_id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tabela servicos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variacao_id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tabela variacoes_servico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data_atendimento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(NOT NULL)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do atendimento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valor_cobrado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cobrado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Observações do atendimento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Tabela: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usuario_id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tabela usuarios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usuario_nome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do usuário no momento da ação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acao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criou / editou / excluiu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entidade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Entidade afetada (cliente, agendamento...)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entidade_id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do registro afetado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descricao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Descrição legível da ação</w:t>
            </w:r>
          </w:p>
        </w:tc>
      </w:tr>
      <w:tr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 hora da ação</w:t>
            </w:r>
          </w:p>
        </w:tc>
      </w:tr>
    </w:tbl>
    <w:p>
      <w:pPr>
        <w:pBdr>
          <w:bottom w:val="single" w:color="E8D5D5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A85560"/>
          <w:sz w:val="32"/>
          <w:szCs w:val="32"/>
        </w:rPr>
        <w:t xml:space="preserve">7. Relacionamentos entre Tabelas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diagrama abaixo representa como as tabelas se conectam entre si:</w:t>
      </w:r>
    </w:p>
    <w:p>
      <w:pPr>
        <w:spacing w:after="100" w:before="100"/>
      </w:pPr>
    </w:p>
    <w:p>
      <w:pPr>
        <w:spacing w:after="60" w:before="1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categorias_servico  ←───  servicos           (categoria_id → id)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servicos            ←───  variacoes_servico  (servico_id → id)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servicos            ←───  agendamento_servicos (servico_id → id)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clientes            ←───  agendamentos       (cliente_id → id)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profissionais       ←───  agendamentos       (profissional_id → id)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profissionais       ←───  horarios_profissional (profissional_id → id)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agendamentos        ←───  agendamento_servicos (agendamento_id → id)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clientes            ←───  atendimentos       (cliente_id → id)</w:t>
      </w:r>
    </w:p>
    <w:p>
      <w:pPr>
        <w:spacing w:after="20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usuarios            ←───  logs               (usuario_id → id)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tabela categorias_servico e a tabela profissionais são as bases estruturais do sistema. Todas as operações de agendamento e atendimento dependem de serviços e profissionais previamente cadastrados.</w:t>
      </w:r>
    </w:p>
    <w:p>
      <w:pPr>
        <w:pBdr>
          <w:bottom w:val="single" w:color="E8D5D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A85560"/>
          <w:sz w:val="32"/>
          <w:szCs w:val="32"/>
        </w:rPr>
        <w:t xml:space="preserve">8. Fluxos Principais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Cadastrar um novo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Acessar a página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Clicar em Adicionar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Preencher nome, sobrenome e WhatsApp (obrigatórios)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Salvar — cliente aparece na lista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Clicar no cliente para abrir o perfil e preencher anamnese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Registrar um atendimento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Abrir o perfil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 para a aba Histórico de Atendimentos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Clicar em Registrar Atendimento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Selecionar data, serviço, variação (se houver) e profissional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Confirmar o valor (preenchido automaticamente) e salvar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1810"/>
          <w:sz w:val="26"/>
          <w:szCs w:val="26"/>
        </w:rPr>
        <w:t xml:space="preserve">Criar um agendamento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Acessar a página Agendamentos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Clicar em um horário disponível no calendário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Profissional e data/hora já vêm preenchidos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Buscar e selecionar 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Selecionar os serviços — duração calculada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Salvar — agendamento aparece no calendário</w:t>
      </w:r>
    </w:p>
    <w:p>
      <w:pPr>
        <w:pBdr>
          <w:bottom w:val="single" w:color="E8D5D5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A85560"/>
          <w:sz w:val="32"/>
          <w:szCs w:val="32"/>
        </w:rPr>
        <w:t xml:space="preserve">9. Stack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A855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no sistema</w:t>
            </w:r>
          </w:p>
        </w:tc>
      </w:tr>
      <w:tr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Vite + TypeScript</w:t>
            </w:r>
          </w:p>
        </w:tc>
        <w:tc>
          <w:tcPr>
            <w:tcW w:type="dxa" w:w="5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web — frontend do sistema</w:t>
            </w:r>
          </w:p>
        </w:tc>
      </w:tr>
      <w:tr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Estilização e design responsivo</w:t>
            </w:r>
          </w:p>
        </w:tc>
      </w:tr>
      <w:tr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tcW w:type="dxa" w:w="5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Componentes de interface prontos e acessíveis</w:t>
            </w:r>
          </w:p>
        </w:tc>
      </w:tr>
      <w:tr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5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Gráficos do dashboard</w:t>
            </w:r>
          </w:p>
        </w:tc>
      </w:tr>
      <w:tr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5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Ícones da interface</w:t>
            </w:r>
          </w:p>
        </w:tc>
      </w:tr>
      <w:tr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5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Navegação entre páginas</w:t>
            </w:r>
          </w:p>
        </w:tc>
      </w:tr>
      <w:tr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5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de dados PostgreSQL e autenticação</w:t>
            </w:r>
          </w:p>
        </w:tc>
      </w:tr>
      <w:tr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Hospedagem e deploy do sistema</w:t>
            </w:r>
          </w:p>
        </w:tc>
      </w:tr>
      <w:tr>
        <w:tc>
          <w:tcPr>
            <w:tcW w:type="dxa" w:w="400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5360"/>
            <w:tcBorders>
              <w:top w:val="single" w:color="E0CCCC" w:sz="1"/>
              <w:left w:val="single" w:color="E0CCCC" w:sz="1"/>
              <w:bottom w:val="single" w:color="E0CCCC" w:sz="1"/>
              <w:right w:val="single" w:color="E0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Versionamento do código-fonte</w:t>
            </w:r>
          </w:p>
        </w:tc>
      </w:tr>
    </w:tbl>
    <w:p>
      <w:pPr>
        <w:pBdr>
          <w:bottom w:val="single" w:color="E8D5D5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PRD — Rosaê Clinic CRM  •  Documento de Requisitos do Produto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A855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C181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2026-04-10T23:49:23.652Z</dcterms:created>
  <dcterms:modified xsi:type="dcterms:W3CDTF">2026-04-10T23:49:23.653Z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