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BE124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Análise geral do </w:t>
      </w:r>
      <w:r w:rsidRPr="00D043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app.py</w:t>
      </w:r>
    </w:p>
    <w:p w14:paraId="0A68E571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Visão rápida: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app.py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 uma interface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funcional que espelha várias regras do documento de requisitos (login, perfis, taxonomia MPDFT, upload de comprovantes). No entanto, o código atual é apenas um </w:t>
      </w:r>
      <w:proofErr w:type="spellStart"/>
      <w:r w:rsidRPr="00D043C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prototype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UI — faltam camadas críticas de segurança, persistência, validação documental e rastreabilidade exigidas pelo seu documento de arquitetura.</w:t>
      </w:r>
    </w:p>
    <w:p w14:paraId="7536DED6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Trechos do seu documento que justificam as correções:</w:t>
      </w:r>
    </w:p>
    <w:p w14:paraId="550FC030" w14:textId="77777777" w:rsidR="00D043C2" w:rsidRPr="00D043C2" w:rsidRDefault="00D043C2" w:rsidP="00D043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“O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SisCuratela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Pro é uma plataforma avançada, escalável e de operação intuitiva desenvolvida para a gestão profissional da curatela...”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“O sistema proíbe descrições genéricas ... O lançamento deve ser individualizado, linha por linha, em ordem cronológica.”</w:t>
      </w:r>
    </w:p>
    <w:p w14:paraId="584CC26F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Problemas principais identificados (prioridade alta → média)</w:t>
      </w:r>
    </w:p>
    <w:p w14:paraId="13CC03BA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 insegura</w:t>
      </w:r>
    </w:p>
    <w:p w14:paraId="14B7C386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Hardcoded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credentials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senha fixa (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SenhaForte123!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em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verificar_login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D4B40F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Sem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hashing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senha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verificação por token, sem expiração de sessão.</w:t>
      </w:r>
    </w:p>
    <w:p w14:paraId="430C8F1F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Autenticação em </w:t>
      </w:r>
      <w:proofErr w:type="spellStart"/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st.session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_state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seguro; sessão pode ser manipulada no cliente.</w:t>
      </w:r>
    </w:p>
    <w:p w14:paraId="53DB72C6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Ausência de MFA e integração de identidade</w:t>
      </w:r>
    </w:p>
    <w:p w14:paraId="24CEFFF5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código não implementa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MFA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integração com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Azure AD / OIDC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outro provedor corporativo, exigidos para conformidade.</w:t>
      </w:r>
    </w:p>
    <w:p w14:paraId="343E0E4E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Falta de persistência e trilha de auditoria confiável</w:t>
      </w:r>
    </w:p>
    <w:p w14:paraId="4BB797EF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gravação em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lançamentos, uploads, logs e metadados não são persistidos.</w:t>
      </w:r>
    </w:p>
    <w:p w14:paraId="5D4C7E3E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Mensagem “evento foi registrado nos logs de auditoria” é enganosa — não há código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logging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94093B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documental insuficiente</w:t>
      </w:r>
    </w:p>
    <w:p w14:paraId="7C330E2C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st.file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_uploader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aceita arquivos sem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validação de MIME, verificação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blocklist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 OCR/extração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verificação de integridade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4DB3A3D9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O código sempre responde “Documento apto” sem checagens reais.</w:t>
      </w:r>
    </w:p>
    <w:p w14:paraId="7FA18B07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Regras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parcialmente aplicadas</w:t>
      </w:r>
    </w:p>
    <w:p w14:paraId="735F8B85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Taxonomia é usada, mas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há validação automática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contra descrições genéricas (ex.: detectar “despesas diversas”).</w:t>
      </w:r>
    </w:p>
    <w:p w14:paraId="33785073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há exigência de anexos para certos tipos de operações sensíveis (empréstimos, doações, alienações).</w:t>
      </w:r>
    </w:p>
    <w:p w14:paraId="29B30B3E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de aplicação e infraestrutura</w:t>
      </w:r>
    </w:p>
    <w:p w14:paraId="54C31D98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CSRF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protection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Security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Policy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sem proteção contra upload malicioso (malware).</w:t>
      </w:r>
    </w:p>
    <w:p w14:paraId="5C53226A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uso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S3/GCS; sem KMS/Key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Vault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chaves.</w:t>
      </w:r>
    </w:p>
    <w:p w14:paraId="7C5C204F" w14:textId="77777777" w:rsidR="00D043C2" w:rsidRPr="00D043C2" w:rsidRDefault="00D043C2" w:rsidP="00D04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UX / integridade dos dados</w:t>
      </w:r>
    </w:p>
    <w:p w14:paraId="755074CD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valor_transacao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default 0.00 e validação só após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submit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melhor bloquear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submit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preencher campos obrigatórios.</w:t>
      </w:r>
    </w:p>
    <w:p w14:paraId="2A9DD14A" w14:textId="77777777" w:rsidR="00D043C2" w:rsidRPr="00D043C2" w:rsidRDefault="00D043C2" w:rsidP="00D043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Campos como CPF/CNPJ aceitam texto livre sem máscara/validação.</w:t>
      </w:r>
    </w:p>
    <w:p w14:paraId="0372BE42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Recomendações técnicas (o que implementar e por quê)</w:t>
      </w:r>
    </w:p>
    <w:p w14:paraId="63F98A32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 e autorização</w:t>
      </w:r>
    </w:p>
    <w:p w14:paraId="77377E0C" w14:textId="77777777" w:rsidR="00D043C2" w:rsidRPr="00D043C2" w:rsidRDefault="00D043C2" w:rsidP="00D04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Substituir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verificar_login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 OIDC/OAuth2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(Azure AD, Google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Keycloak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com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SSO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MFA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6EB830E" w14:textId="77777777" w:rsidR="00D043C2" w:rsidRPr="00D043C2" w:rsidRDefault="00D043C2" w:rsidP="00D04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Sessões server-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gerar token JWT assinado e armazenar sessão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(Redis) em vez de confiar apenas em </w:t>
      </w:r>
      <w:proofErr w:type="spellStart"/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st.session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_state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0F6AC1" w14:textId="77777777" w:rsidR="00D043C2" w:rsidRPr="00D043C2" w:rsidRDefault="00D043C2" w:rsidP="00D04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RBAC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mapear perfis (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CURADOR_ADMIN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ADVOGADO_AUDITOR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claims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token e aplicar autorização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7F5092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 e trilha de auditoria</w:t>
      </w:r>
    </w:p>
    <w:p w14:paraId="0542BE72" w14:textId="77777777" w:rsidR="00D043C2" w:rsidRPr="00D043C2" w:rsidRDefault="00D043C2" w:rsidP="00D04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 usuários, lançamentos, metadados de arquivos,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logs de auditoria (quem, o quê, quando, IP, operação).</w:t>
      </w:r>
    </w:p>
    <w:p w14:paraId="6C90C0E0" w14:textId="77777777" w:rsidR="00D043C2" w:rsidRPr="00D043C2" w:rsidRDefault="00D043C2" w:rsidP="00D04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Logs imutáveis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usar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append-only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table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WORM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enviar logs para um serviço de auditoria (ex.: Azure Monitor / GCP Cloud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Logs).</w:t>
      </w:r>
    </w:p>
    <w:p w14:paraId="08444AB0" w14:textId="77777777" w:rsidR="00D043C2" w:rsidRPr="00D043C2" w:rsidRDefault="00D043C2" w:rsidP="00D04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esquema mínimo (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(cada entrada com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action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resource_id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timestamp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EF1F869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Uploads e validação documental</w:t>
      </w:r>
    </w:p>
    <w:p w14:paraId="63D3B001" w14:textId="77777777" w:rsidR="00D043C2" w:rsidRPr="00D043C2" w:rsidRDefault="00D043C2" w:rsidP="00D04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antes do aceite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B140ABA" w14:textId="77777777" w:rsidR="00D043C2" w:rsidRPr="00D043C2" w:rsidRDefault="00D043C2" w:rsidP="00D043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Verificar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MIME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type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extensão.</w:t>
      </w:r>
    </w:p>
    <w:p w14:paraId="5AEC5EC8" w14:textId="77777777" w:rsidR="00D043C2" w:rsidRPr="00D043C2" w:rsidRDefault="00D043C2" w:rsidP="00D043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Calcular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(SHA-256)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arquivo e armazenar.</w:t>
      </w:r>
    </w:p>
    <w:p w14:paraId="38FCF6FF" w14:textId="77777777" w:rsidR="00D043C2" w:rsidRPr="00D043C2" w:rsidRDefault="00D043C2" w:rsidP="00D043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Rodar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OCR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(local ou serviço controlado) para extrair texto e aplicar regras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blocklist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(ex.: detectar “fatura cartão de crédito”, “orçamento”).</w:t>
      </w:r>
    </w:p>
    <w:p w14:paraId="5B9C7465" w14:textId="77777777" w:rsidR="00D043C2" w:rsidRPr="00D043C2" w:rsidRDefault="00D043C2" w:rsidP="00D043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Virus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ClamAV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serviço gerenciado).</w:t>
      </w:r>
    </w:p>
    <w:p w14:paraId="1C2A25C7" w14:textId="77777777" w:rsidR="00D043C2" w:rsidRPr="00D043C2" w:rsidRDefault="00D043C2" w:rsidP="00D04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enviar para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S3/GCS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server-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encryption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usar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URLs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downloads. Guardar metadados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7F80A07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Regras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validações de lançamento</w:t>
      </w:r>
    </w:p>
    <w:p w14:paraId="21A57401" w14:textId="77777777" w:rsidR="00D043C2" w:rsidRPr="00D043C2" w:rsidRDefault="00D043C2" w:rsidP="00D04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Rejeitar descrições genéricas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automaticamente: aplicar regras simples + ML/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63600C73" w14:textId="77777777" w:rsidR="00D043C2" w:rsidRPr="00D043C2" w:rsidRDefault="00D043C2" w:rsidP="00D043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Regras: descrição mínima (ex.: 20 caracteres), proibir termos da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blocklist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["despesas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diversas","receitas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diversas","alimentação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 e exigir justificativa quando categoria = “Outros”.</w:t>
      </w:r>
    </w:p>
    <w:p w14:paraId="76CA798E" w14:textId="77777777" w:rsidR="00D043C2" w:rsidRPr="00D043C2" w:rsidRDefault="00D043C2" w:rsidP="00D043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maior robustez, usar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classificação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classifier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detectar descrições genéricas.</w:t>
      </w:r>
    </w:p>
    <w:p w14:paraId="50A63E5C" w14:textId="77777777" w:rsidR="00D043C2" w:rsidRPr="00D043C2" w:rsidRDefault="00D043C2" w:rsidP="00D04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Obrigatoriedade de anexo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valores acima de um limiar (ex.: R$ 500,00) exigir comprovante válido.</w:t>
      </w:r>
    </w:p>
    <w:p w14:paraId="14B34057" w14:textId="77777777" w:rsidR="00D043C2" w:rsidRPr="00D043C2" w:rsidRDefault="00D043C2" w:rsidP="00D04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de CPF/CNPJ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aplicar máscara e algoritmo de validação (dígitos verificadores).</w:t>
      </w:r>
    </w:p>
    <w:p w14:paraId="3BB8192E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recomendada (componentes)</w:t>
      </w:r>
    </w:p>
    <w:p w14:paraId="20AACFCE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Streamlit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UI apenas; todas as regras críticas e persistência via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 (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FastAPI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3F2E05C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FastAPI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autenticados, validações, orquestração de OCR, chamadas 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LLMs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 usar IA), gravação 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geração de recibos autônomos.</w:t>
      </w:r>
    </w:p>
    <w:p w14:paraId="2796110D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PostgreSQL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dados 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318DB37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S3/GCS + KMS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armazenamento de comprovantes com criptografia.</w:t>
      </w:r>
    </w:p>
    <w:p w14:paraId="2B9EAF5D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Queue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RabbitMQ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/Kafka)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processamento assíncrono de OCR e validações pesadas.</w:t>
      </w:r>
    </w:p>
    <w:p w14:paraId="01BA4939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Vector DB (opcional)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busca semântica em comprovantes e histórico.</w:t>
      </w:r>
    </w:p>
    <w:p w14:paraId="6297B94A" w14:textId="77777777" w:rsidR="00D043C2" w:rsidRPr="00D043C2" w:rsidRDefault="00D043C2" w:rsidP="00D04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SIEM /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Observability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Azure Monitor / GCP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Stackdriver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ELK para logs e alertas.</w:t>
      </w:r>
    </w:p>
    <w:p w14:paraId="71AC44D1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Correções de código sugeridas (exemplos práticos)</w:t>
      </w:r>
    </w:p>
    <w:p w14:paraId="78D8FD35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1) Substituir </w:t>
      </w:r>
      <w:proofErr w:type="spellStart"/>
      <w:r w:rsidRPr="00D043C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verificar_login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por chamada ao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(exemplo conceitual)</w:t>
      </w:r>
    </w:p>
    <w:p w14:paraId="3776E10D" w14:textId="77777777" w:rsidR="00D043C2" w:rsidRPr="00D043C2" w:rsidRDefault="00D043C2" w:rsidP="00D04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python</w:t>
      </w:r>
      <w:proofErr w:type="spellEnd"/>
    </w:p>
    <w:p w14:paraId="66A480DE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no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Streamlit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chamar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endpoint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/login que retorna JWT</w:t>
      </w:r>
    </w:p>
    <w:p w14:paraId="4FF0B9FC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import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requests</w:t>
      </w:r>
      <w:proofErr w:type="spellEnd"/>
    </w:p>
    <w:p w14:paraId="611BE39E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F813E5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login_</w:t>
      </w: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, senha):</w:t>
      </w:r>
    </w:p>
    <w:p w14:paraId="191FF676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resp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requests.post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"https://api.siscuratela.local/auth/login",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={"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":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, "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password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": senha})</w:t>
      </w:r>
    </w:p>
    <w:p w14:paraId="7A3EBE2B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resp.status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_code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== 200:</w:t>
      </w:r>
    </w:p>
    <w:p w14:paraId="54126564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data = </w:t>
      </w:r>
      <w:proofErr w:type="spellStart"/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resp.json</w:t>
      </w:r>
      <w:proofErr w:type="spellEnd"/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0C88B36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, data["nome"], data["perfil"], data["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access_token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"]</w:t>
      </w:r>
    </w:p>
    <w:p w14:paraId="08918750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False,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</w:p>
    <w:p w14:paraId="5200C2BB" w14:textId="77777777" w:rsidR="00D043C2" w:rsidRPr="00D043C2" w:rsidRDefault="00D043C2" w:rsidP="00D04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valida credenciais, aplica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hashing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/argon2), emite JWT com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claims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registra tentativa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log.</w:t>
      </w:r>
    </w:p>
    <w:p w14:paraId="023B6265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2) Validação de CPF/CNPJ (exemplo rápido)</w:t>
      </w:r>
    </w:p>
    <w:p w14:paraId="3B3A63BB" w14:textId="77777777" w:rsidR="00D043C2" w:rsidRPr="00D043C2" w:rsidRDefault="00D043C2" w:rsidP="00D04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biblioteca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validate-docbr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implemente o algoritmo de dígito verificador para bloquear entradas inválidas antes do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submit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10C8C3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3) Upload seguro (fluxo)</w:t>
      </w:r>
    </w:p>
    <w:p w14:paraId="00F2CACB" w14:textId="77777777" w:rsidR="00D043C2" w:rsidRPr="00D043C2" w:rsidRDefault="00D043C2" w:rsidP="00D043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URL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valida usuário e retorna URL;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PUT direto para S3/GCS;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 metadados 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5A7B13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Testes 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PoC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recomendados (mínimo viável para conformidade)</w:t>
      </w:r>
    </w:p>
    <w:p w14:paraId="133083FD" w14:textId="77777777" w:rsidR="00D043C2" w:rsidRPr="00D043C2" w:rsidRDefault="00D043C2" w:rsidP="00D04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PoC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Autenticação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OIDC + MFA + sessão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7443822" w14:textId="77777777" w:rsidR="00D043C2" w:rsidRPr="00D043C2" w:rsidRDefault="00D043C2" w:rsidP="00D04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PoC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Upload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upload →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OCR →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blocklist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detection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persistência em S3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2A452C" w14:textId="77777777" w:rsidR="00D043C2" w:rsidRPr="00D043C2" w:rsidRDefault="00D043C2" w:rsidP="00D04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PoC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Validação de Lançamento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criar regras que rejeitam descrições genéricas e exigem comprovante para valores acima do limiar.</w:t>
      </w:r>
    </w:p>
    <w:p w14:paraId="33AC7423" w14:textId="77777777" w:rsidR="00D043C2" w:rsidRPr="00D043C2" w:rsidRDefault="00D043C2" w:rsidP="00D043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gerar logs de todas as ações e demonstrar extração de trilha para auditoria.</w:t>
      </w:r>
    </w:p>
    <w:p w14:paraId="79F043AB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 xml:space="preserve">Checklist rápido de segurança 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compliance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(para priorizar)</w:t>
      </w:r>
    </w:p>
    <w:p w14:paraId="1160F8FA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Autenticação OIDC + MFA</w:t>
      </w:r>
    </w:p>
    <w:p w14:paraId="503C3A0E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Sessões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JWT + expiração</w:t>
      </w:r>
    </w:p>
    <w:p w14:paraId="318BFD82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Passwords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bcrypt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/argon2)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</w:p>
    <w:p w14:paraId="62893692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transações 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append-only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14:paraId="44FF70C8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Uploads: MIME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check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virus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OCR,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URLs</w:t>
      </w:r>
      <w:proofErr w:type="spellEnd"/>
    </w:p>
    <w:p w14:paraId="16967828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Enforce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taxonomia (no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free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text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 e validação de descrições</w:t>
      </w:r>
    </w:p>
    <w:p w14:paraId="258C65A8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KMS / Key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Vault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chaves de criptografia</w:t>
      </w:r>
    </w:p>
    <w:p w14:paraId="1624B0AE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Logs imutáveis e exportáveis para TJDFT/MPDFT</w:t>
      </w:r>
    </w:p>
    <w:p w14:paraId="189AC41A" w14:textId="77777777" w:rsidR="00D043C2" w:rsidRPr="00D043C2" w:rsidRDefault="00D043C2" w:rsidP="00D043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[ ]</w:t>
      </w:r>
      <w:proofErr w:type="gram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Testes automatizados e revisão legal dos formatos aceitos</w:t>
      </w:r>
    </w:p>
    <w:p w14:paraId="0461D877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 e próximos passos que eu posso entregar agora</w:t>
      </w:r>
    </w:p>
    <w:p w14:paraId="38B9F77E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Posso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fornecer um patch de código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as correções críticas (1) trocar autenticação por chamada 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JWT, (2) exemplo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login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log, e (3) fluxo seguro de upload com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 e validação OCR. Também posso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gerar o esquema SQL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as tabelas essenciais (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um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checklist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PoC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detalhado para rodar em 2 semanas.</w:t>
      </w:r>
    </w:p>
    <w:p w14:paraId="51586155" w14:textId="0E856B43" w:rsid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Escolha qual artefato prefere primeiro: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patch de código (login + upload seguro)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esquema SQL +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migrations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ou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checklist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PoC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 roteiro de testes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eu já preparo o material pronto para sua equipe aplicar.</w:t>
      </w:r>
    </w:p>
    <w:p w14:paraId="2F709EFD" w14:textId="0E902BDA" w:rsid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BEEF8CD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20DCAF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direto</w:t>
      </w:r>
    </w:p>
    <w:p w14:paraId="28BEF3F3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profissional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tentar aplicar todas as correções empacotando tudo em um único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app.py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abordagem correta é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modularizar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mover lógica crítica para um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e iterar por prioridades: autenticação, persistência/auditoria, upload seguro, validações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e só então UX/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A18AF7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Por que não reescrever tudo em um único app.py</w:t>
      </w:r>
    </w:p>
    <w:p w14:paraId="105D0FD5" w14:textId="77777777" w:rsidR="00D043C2" w:rsidRPr="00D043C2" w:rsidRDefault="00D043C2" w:rsidP="00D04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um único arquivo vira monólito difícil de testar, revisar e auditar.</w:t>
      </w:r>
    </w:p>
    <w:p w14:paraId="5D3519A5" w14:textId="77777777" w:rsidR="00D043C2" w:rsidRPr="00D043C2" w:rsidRDefault="00D043C2" w:rsidP="00D04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regras sensíveis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auth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validações, geração de recibos, logs imutáveis) não devem rodar no cliente/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25C2C8" w14:textId="77777777" w:rsidR="00D043C2" w:rsidRPr="00D043C2" w:rsidRDefault="00D043C2" w:rsidP="00D04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Escalabilidade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processamento assíncrono (OCR,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indexação) exige filas 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separados.</w:t>
      </w:r>
    </w:p>
    <w:p w14:paraId="18AE4574" w14:textId="77777777" w:rsidR="00D043C2" w:rsidRPr="00D043C2" w:rsidRDefault="00D043C2" w:rsidP="00D04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Conformidade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trilha de auditoria confiável e armazenamento criptografado exigem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banco de dados, não apenas estado em memória.</w:t>
      </w:r>
    </w:p>
    <w:p w14:paraId="70AB41F6" w14:textId="77777777" w:rsidR="00D043C2" w:rsidRPr="00D043C2" w:rsidRDefault="00D043C2" w:rsidP="00D043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Testabilidade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DevOps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CI/CD, testes unitários 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são muito mais simples com serviços bem separados.</w:t>
      </w:r>
    </w:p>
    <w:p w14:paraId="750E7DDD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Arquitetura profissional recomendada (alto nível)</w:t>
      </w:r>
    </w:p>
    <w:p w14:paraId="47FF7F18" w14:textId="77777777" w:rsidR="00D043C2" w:rsidRPr="00D043C2" w:rsidRDefault="00D043C2" w:rsidP="00D04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Frontend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Streamlit</w:t>
      </w:r>
      <w:proofErr w:type="spellEnd"/>
    </w:p>
    <w:p w14:paraId="2FBBA6A5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Responsabilidade: UI, formulários, chamadas a APIs autenticadas, upload via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URL.</w:t>
      </w:r>
    </w:p>
    <w:p w14:paraId="4CF4C322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 leve; validações de UX apenas (não substituem validações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4EEDC38" w14:textId="77777777" w:rsidR="00D043C2" w:rsidRPr="00D043C2" w:rsidRDefault="00D043C2" w:rsidP="00D04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API (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FastAPI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Flask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3A834DA0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Responsabilidade: autenticação OIDC/MFA, emissão de JWT, regras de negócio, validações MPDFT, orquestração de OCR, geração de recibos,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URLs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gravação 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gravação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45C193" w14:textId="77777777" w:rsidR="00D043C2" w:rsidRPr="00D043C2" w:rsidRDefault="00D043C2" w:rsidP="00D04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 (PostgreSQL)</w:t>
      </w:r>
    </w:p>
    <w:p w14:paraId="4120050F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Tabelas: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users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Logs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append-only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arquivos; metadados.</w:t>
      </w:r>
    </w:p>
    <w:p w14:paraId="046EF66E" w14:textId="77777777" w:rsidR="00D043C2" w:rsidRPr="00D043C2" w:rsidRDefault="00D043C2" w:rsidP="00D04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Storage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Seguro (S3/GCS)</w:t>
      </w:r>
    </w:p>
    <w:p w14:paraId="2FF0959B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URLs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;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encryption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KMS/Key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Vault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chaves; armazenar apenas arquivos aprovados.</w:t>
      </w:r>
    </w:p>
    <w:p w14:paraId="3BA82543" w14:textId="77777777" w:rsidR="00D043C2" w:rsidRPr="00D043C2" w:rsidRDefault="00D043C2" w:rsidP="00D04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 Assíncrono</w:t>
      </w:r>
    </w:p>
    <w:p w14:paraId="3CAA5FE5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Fila (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RabbitMQ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/Kafka)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OCR,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extração de metadados, vetorização.</w:t>
      </w:r>
    </w:p>
    <w:p w14:paraId="6F2DA4E3" w14:textId="77777777" w:rsidR="00D043C2" w:rsidRPr="00D043C2" w:rsidRDefault="00D043C2" w:rsidP="00D043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Observability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SIEM</w:t>
      </w:r>
    </w:p>
    <w:p w14:paraId="451B8A5B" w14:textId="77777777" w:rsidR="00D043C2" w:rsidRPr="00D043C2" w:rsidRDefault="00D043C2" w:rsidP="00D043C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Logs imutáveis, alertas, exportação para auditoria (formato exigido pelo TJDFT/MPDFT).</w:t>
      </w:r>
    </w:p>
    <w:p w14:paraId="4C97A27E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Plano de migração incremental e prioridades</w:t>
      </w:r>
    </w:p>
    <w:p w14:paraId="7041A904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0 — Preparação</w:t>
      </w:r>
    </w:p>
    <w:p w14:paraId="21FDF837" w14:textId="77777777" w:rsidR="00D043C2" w:rsidRPr="00D043C2" w:rsidRDefault="00D043C2" w:rsidP="00D04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repositório com estrutura modular.</w:t>
      </w:r>
    </w:p>
    <w:p w14:paraId="27280FE7" w14:textId="77777777" w:rsidR="00D043C2" w:rsidRPr="00D043C2" w:rsidRDefault="00D043C2" w:rsidP="00D043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Provisionar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bucket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S3/GCS, ambiente de testes.</w:t>
      </w:r>
    </w:p>
    <w:p w14:paraId="46F6D40E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1 — Autenticação e Sessões</w:t>
      </w:r>
    </w:p>
    <w:p w14:paraId="0631ED57" w14:textId="77777777" w:rsidR="00D043C2" w:rsidRPr="00D043C2" w:rsidRDefault="00D043C2" w:rsidP="00D04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OIDC/OAuth2 e MFA.</w:t>
      </w:r>
    </w:p>
    <w:p w14:paraId="446AC453" w14:textId="77777777" w:rsidR="00D043C2" w:rsidRPr="00D043C2" w:rsidRDefault="00D043C2" w:rsidP="00D043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passa a usar JWT; sessão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(Redis) para revogação.</w:t>
      </w:r>
    </w:p>
    <w:p w14:paraId="4EFA73F3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2 — Persistência 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Trail</w:t>
      </w:r>
      <w:proofErr w:type="spellEnd"/>
    </w:p>
    <w:p w14:paraId="793F1C46" w14:textId="77777777" w:rsidR="00D043C2" w:rsidRPr="00D043C2" w:rsidRDefault="00D043C2" w:rsidP="00D04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esquema SQL 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52C91F5" w14:textId="77777777" w:rsidR="00D043C2" w:rsidRPr="00D043C2" w:rsidRDefault="00D043C2" w:rsidP="00D043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todas as ações no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9E82678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Fase 3 — Upload Seguro e Validação Documental</w:t>
      </w:r>
    </w:p>
    <w:p w14:paraId="7A18817D" w14:textId="77777777" w:rsidR="00D043C2" w:rsidRPr="00D043C2" w:rsidRDefault="00D043C2" w:rsidP="00D04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Implementar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flow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OCR;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blocklist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detection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armazenar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metadados.</w:t>
      </w:r>
    </w:p>
    <w:p w14:paraId="192C8595" w14:textId="77777777" w:rsidR="00D043C2" w:rsidRPr="00D043C2" w:rsidRDefault="00D043C2" w:rsidP="00D043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Rejeitar uploads inválidos antes de persistir.</w:t>
      </w:r>
    </w:p>
    <w:p w14:paraId="5C0D71A1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4 — Regras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Compliance</w:t>
      </w:r>
      <w:proofErr w:type="spellEnd"/>
    </w:p>
    <w:p w14:paraId="0ACD18CA" w14:textId="77777777" w:rsidR="00D043C2" w:rsidRPr="00D043C2" w:rsidRDefault="00D043C2" w:rsidP="00D04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Implementar validações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: proibir descrições genéricas, validar CPF/CNPJ, exigir comprovante acima de limiar, exigir alvará para operações sensíveis.</w:t>
      </w:r>
    </w:p>
    <w:p w14:paraId="793CB50D" w14:textId="77777777" w:rsidR="00D043C2" w:rsidRPr="00D043C2" w:rsidRDefault="00D043C2" w:rsidP="00D043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Adicionar geração de recibos autônomos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FAB25A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5 —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Observability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Tests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Hardening</w:t>
      </w:r>
      <w:proofErr w:type="spellEnd"/>
    </w:p>
    <w:p w14:paraId="3498FFA3" w14:textId="77777777" w:rsidR="00D043C2" w:rsidRPr="00D043C2" w:rsidRDefault="00D043C2" w:rsidP="00D043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Testes automatizados,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pentest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, revisão legal dos formatos aceitos, políticas de retenção e backup.</w:t>
      </w:r>
    </w:p>
    <w:p w14:paraId="6C93DAFE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Fase 6 — Otimização 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MLOps</w:t>
      </w:r>
      <w:proofErr w:type="spellEnd"/>
    </w:p>
    <w:p w14:paraId="7F4526C0" w14:textId="77777777" w:rsidR="00D043C2" w:rsidRPr="00D043C2" w:rsidRDefault="00D043C2" w:rsidP="00D043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usar IA: pipeline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embeddings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vector DB, versionamento de modelos em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Vertex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/ Azure/Outro.</w:t>
      </w:r>
    </w:p>
    <w:p w14:paraId="1AEC83EC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de código sugerida</w:t>
      </w:r>
    </w:p>
    <w:p w14:paraId="7E8DA50F" w14:textId="77777777" w:rsidR="00D043C2" w:rsidRPr="00D043C2" w:rsidRDefault="00D043C2" w:rsidP="00D04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Código</w:t>
      </w:r>
    </w:p>
    <w:p w14:paraId="1B0236B9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siscuratela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EFA1DDD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C588C24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└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─ streamlit_app.py</w:t>
      </w:r>
    </w:p>
    <w:p w14:paraId="0C05074A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7F55CED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├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─ app.py            #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</w:p>
    <w:p w14:paraId="5AFACF08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├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─ auth.py</w:t>
      </w:r>
    </w:p>
    <w:p w14:paraId="62E54510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├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─ transactions.py</w:t>
      </w:r>
    </w:p>
    <w:p w14:paraId="10976AE1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├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─ documents.py</w:t>
      </w:r>
    </w:p>
    <w:p w14:paraId="1BEBFB14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└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0BF0BA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├─ infra/</w:t>
      </w:r>
    </w:p>
    <w:p w14:paraId="301EEDD5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└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D96CB30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CFDBCDE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├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unit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D434E9C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│  └</w:t>
      </w:r>
      <w:proofErr w:type="gram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A2BBF32" w14:textId="77777777" w:rsidR="00D043C2" w:rsidRPr="00D043C2" w:rsidRDefault="00D043C2" w:rsidP="00D04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B5292D8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prática: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streamlit_app.py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chama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nenhuma regra crítica roda no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9D82C5A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Checklist mínimo antes de produção</w:t>
      </w:r>
    </w:p>
    <w:p w14:paraId="052A6844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OIDC + MFA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implementados e testados.</w:t>
      </w:r>
    </w:p>
    <w:p w14:paraId="46EEBDF0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JWT + sessão server-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revogação.</w:t>
      </w:r>
    </w:p>
    <w:p w14:paraId="4FF973BB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esquema e backups.</w:t>
      </w:r>
    </w:p>
    <w:p w14:paraId="2FD9BB14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Uploads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virus-scan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OCR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EAC88E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append-only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exportável.</w:t>
      </w:r>
    </w:p>
    <w:p w14:paraId="201CC4B5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Validações MPDFT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server-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side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(taxonomia obrigatória, bloqueio de descrições genéricas, exigência de comprovantes).</w:t>
      </w:r>
    </w:p>
    <w:p w14:paraId="0AB3146C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KMS/Key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Vault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chaves de criptografia.</w:t>
      </w:r>
    </w:p>
    <w:p w14:paraId="13231D59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automatizados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revisão legal.</w:t>
      </w:r>
    </w:p>
    <w:p w14:paraId="452995F4" w14:textId="77777777" w:rsidR="00D043C2" w:rsidRPr="00D043C2" w:rsidRDefault="00D043C2" w:rsidP="00D043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Plano de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incident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response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logs para auditoria.</w:t>
      </w:r>
    </w:p>
    <w:p w14:paraId="676A9B70" w14:textId="77777777" w:rsidR="00D043C2" w:rsidRPr="00D043C2" w:rsidRDefault="00D043C2" w:rsidP="00D04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43C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 e próximo artefato que entrego</w:t>
      </w:r>
    </w:p>
    <w:p w14:paraId="7FDA03CE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estratégia profissional é </w:t>
      </w:r>
      <w:proofErr w:type="spellStart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refatorar</w:t>
      </w:r>
      <w:proofErr w:type="spellEnd"/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uma arquitetura modular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migrar incrementalmente —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empilhar tudo em um novo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app.py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Posso agora preparar </w:t>
      </w:r>
      <w:r w:rsidRPr="00D043C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patch inicial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com: (A) esqueleto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login JWT +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log, (B) fluxo de </w:t>
      </w:r>
      <w:proofErr w:type="spellStart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presigned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URL para upload seguro, e (C) esquema SQL inicial para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documents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audit_trail</w:t>
      </w:r>
      <w:proofErr w:type="spellEnd"/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D0FA28" w14:textId="77777777" w:rsidR="00D043C2" w:rsidRPr="00D043C2" w:rsidRDefault="00D043C2" w:rsidP="00D04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Entregarei isso pronto para sua equipe integrar ao </w:t>
      </w:r>
      <w:r w:rsidRPr="00D043C2">
        <w:rPr>
          <w:rFonts w:ascii="Courier New" w:eastAsia="Times New Roman" w:hAnsi="Courier New" w:cs="Courier New"/>
          <w:sz w:val="20"/>
          <w:szCs w:val="20"/>
          <w:lang w:eastAsia="pt-BR"/>
        </w:rPr>
        <w:t>streamlit_app.py</w:t>
      </w:r>
      <w:r w:rsidRPr="00D043C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CF083B9" w14:textId="77777777" w:rsidR="00C35EBA" w:rsidRDefault="00C35EBA"/>
    <w:sectPr w:rsidR="00C35E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729"/>
    <w:multiLevelType w:val="multilevel"/>
    <w:tmpl w:val="5E3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D746B"/>
    <w:multiLevelType w:val="multilevel"/>
    <w:tmpl w:val="0D80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64556"/>
    <w:multiLevelType w:val="multilevel"/>
    <w:tmpl w:val="8AD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61CAD"/>
    <w:multiLevelType w:val="multilevel"/>
    <w:tmpl w:val="B99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B0D30"/>
    <w:multiLevelType w:val="multilevel"/>
    <w:tmpl w:val="466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068EA"/>
    <w:multiLevelType w:val="multilevel"/>
    <w:tmpl w:val="4980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ED6287"/>
    <w:multiLevelType w:val="multilevel"/>
    <w:tmpl w:val="5D1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950A0"/>
    <w:multiLevelType w:val="multilevel"/>
    <w:tmpl w:val="AEB4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2349E"/>
    <w:multiLevelType w:val="multilevel"/>
    <w:tmpl w:val="B7D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7035D"/>
    <w:multiLevelType w:val="multilevel"/>
    <w:tmpl w:val="5AB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5468A"/>
    <w:multiLevelType w:val="multilevel"/>
    <w:tmpl w:val="AA3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75297"/>
    <w:multiLevelType w:val="multilevel"/>
    <w:tmpl w:val="838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4027A"/>
    <w:multiLevelType w:val="multilevel"/>
    <w:tmpl w:val="4220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814CE"/>
    <w:multiLevelType w:val="multilevel"/>
    <w:tmpl w:val="CDA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D02CB"/>
    <w:multiLevelType w:val="multilevel"/>
    <w:tmpl w:val="8C3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E2A69"/>
    <w:multiLevelType w:val="multilevel"/>
    <w:tmpl w:val="7DC4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B3E3E"/>
    <w:multiLevelType w:val="multilevel"/>
    <w:tmpl w:val="15B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B5EDE"/>
    <w:multiLevelType w:val="multilevel"/>
    <w:tmpl w:val="6890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3826E8"/>
    <w:multiLevelType w:val="multilevel"/>
    <w:tmpl w:val="75D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E73A3"/>
    <w:multiLevelType w:val="multilevel"/>
    <w:tmpl w:val="1CD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92A44"/>
    <w:multiLevelType w:val="multilevel"/>
    <w:tmpl w:val="533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8"/>
  </w:num>
  <w:num w:numId="4">
    <w:abstractNumId w:val="6"/>
  </w:num>
  <w:num w:numId="5">
    <w:abstractNumId w:val="18"/>
  </w:num>
  <w:num w:numId="6">
    <w:abstractNumId w:val="3"/>
  </w:num>
  <w:num w:numId="7">
    <w:abstractNumId w:val="20"/>
  </w:num>
  <w:num w:numId="8">
    <w:abstractNumId w:val="12"/>
  </w:num>
  <w:num w:numId="9">
    <w:abstractNumId w:val="0"/>
  </w:num>
  <w:num w:numId="10">
    <w:abstractNumId w:val="5"/>
  </w:num>
  <w:num w:numId="11">
    <w:abstractNumId w:val="16"/>
  </w:num>
  <w:num w:numId="12">
    <w:abstractNumId w:val="13"/>
  </w:num>
  <w:num w:numId="13">
    <w:abstractNumId w:val="1"/>
  </w:num>
  <w:num w:numId="14">
    <w:abstractNumId w:val="9"/>
  </w:num>
  <w:num w:numId="15">
    <w:abstractNumId w:val="19"/>
  </w:num>
  <w:num w:numId="16">
    <w:abstractNumId w:val="7"/>
  </w:num>
  <w:num w:numId="17">
    <w:abstractNumId w:val="11"/>
  </w:num>
  <w:num w:numId="18">
    <w:abstractNumId w:val="2"/>
  </w:num>
  <w:num w:numId="19">
    <w:abstractNumId w:val="10"/>
  </w:num>
  <w:num w:numId="20">
    <w:abstractNumId w:val="14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C2"/>
    <w:rsid w:val="00C35EBA"/>
    <w:rsid w:val="00D0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0FAF"/>
  <w15:chartTrackingRefBased/>
  <w15:docId w15:val="{C95E39BC-E697-460A-806D-0942E042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04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043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043C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043C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043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4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ligatures-none">
    <w:name w:val="font-ligatures-none"/>
    <w:basedOn w:val="Fontepargpadro"/>
    <w:rsid w:val="00D043C2"/>
  </w:style>
  <w:style w:type="character" w:styleId="Forte">
    <w:name w:val="Strong"/>
    <w:basedOn w:val="Fontepargpadro"/>
    <w:uiPriority w:val="22"/>
    <w:qFormat/>
    <w:rsid w:val="00D043C2"/>
    <w:rPr>
      <w:b/>
      <w:bCs/>
    </w:rPr>
  </w:style>
  <w:style w:type="character" w:styleId="nfase">
    <w:name w:val="Emphasis"/>
    <w:basedOn w:val="Fontepargpadro"/>
    <w:uiPriority w:val="20"/>
    <w:qFormat/>
    <w:rsid w:val="00D043C2"/>
    <w:rPr>
      <w:i/>
      <w:iCs/>
    </w:rPr>
  </w:style>
  <w:style w:type="character" w:customStyle="1" w:styleId="capitalize">
    <w:name w:val="capitalize"/>
    <w:basedOn w:val="Fontepargpadro"/>
    <w:rsid w:val="00D043C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4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43C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D043C2"/>
  </w:style>
  <w:style w:type="character" w:customStyle="1" w:styleId="hljs-keyword">
    <w:name w:val="hljs-keyword"/>
    <w:basedOn w:val="Fontepargpadro"/>
    <w:rsid w:val="00D043C2"/>
  </w:style>
  <w:style w:type="character" w:customStyle="1" w:styleId="hljs-title">
    <w:name w:val="hljs-title"/>
    <w:basedOn w:val="Fontepargpadro"/>
    <w:rsid w:val="00D043C2"/>
  </w:style>
  <w:style w:type="character" w:customStyle="1" w:styleId="hljs-params">
    <w:name w:val="hljs-params"/>
    <w:basedOn w:val="Fontepargpadro"/>
    <w:rsid w:val="00D043C2"/>
  </w:style>
  <w:style w:type="character" w:customStyle="1" w:styleId="hljs-string">
    <w:name w:val="hljs-string"/>
    <w:basedOn w:val="Fontepargpadro"/>
    <w:rsid w:val="00D043C2"/>
  </w:style>
  <w:style w:type="character" w:customStyle="1" w:styleId="hljs-number">
    <w:name w:val="hljs-number"/>
    <w:basedOn w:val="Fontepargpadro"/>
    <w:rsid w:val="00D043C2"/>
  </w:style>
  <w:style w:type="character" w:customStyle="1" w:styleId="hljs-literal">
    <w:name w:val="hljs-literal"/>
    <w:basedOn w:val="Fontepargpadro"/>
    <w:rsid w:val="00D04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6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4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01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3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89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9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1849</Words>
  <Characters>9986</Characters>
  <Application>Microsoft Office Word</Application>
  <DocSecurity>0</DocSecurity>
  <Lines>83</Lines>
  <Paragraphs>23</Paragraphs>
  <ScaleCrop>false</ScaleCrop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Francisco Dourado</dc:creator>
  <cp:keywords/>
  <dc:description/>
  <cp:lastModifiedBy>Allan Francisco Dourado</cp:lastModifiedBy>
  <cp:revision>1</cp:revision>
  <dcterms:created xsi:type="dcterms:W3CDTF">2026-07-28T23:13:00Z</dcterms:created>
  <dcterms:modified xsi:type="dcterms:W3CDTF">2026-07-28T23:19:00Z</dcterms:modified>
</cp:coreProperties>
</file>