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/>
      <w:r>
        <w:t>Optimisation mathématique en Julia</w:t>
      </w:r>
    </w:p>
    <w:p>
      <w:r>
        <w:rPr>
          <w:b w:val="true"/>
        </w:rPr>
        <w:t>Author.</w:t>
      </w:r>
      <w:r>
        <w:t xml:space="preserve"> </w:t>
        <w:t>Thibaut Cuvelier</w:t>
      </w:r>
      <w:r>
        <w:t xml:space="preserve"> </w:t>
      </w:r>
    </w:p>
    <w:p>
      <w:r>
        <w:rPr>
          <w:b w:val="true"/>
        </w:rPr>
        <w:t>Technical reviewer.</w:t>
      </w:r>
      <w:r>
        <w:t xml:space="preserve"> </w:t>
        <w:t>Thibaut Cuvelier</w:t>
      </w:r>
      <w:r>
        <w:t xml:space="preserve"> </w:t>
      </w:r>
    </w:p>
    <w:p>
      <w:pPr>
        <w:pStyle w:val="Abstract"/>
      </w:pPr>
      <w:r/>
      <w:r>
        <w:t>Julia</w:t>
      </w:r>
    </w:p>
    <w:p>
      <w:pPr>
        <w:pStyle w:val="Heading1"/>
      </w:pPr>
      <w:r/>
      <w:r>
        <w:t>Écosystème JuliaOpt</w:t>
      </w:r>
    </w:p>
    <w:p>
      <w:pPr>
        <w:pStyle w:val="Normal"/>
      </w:pPr>
      <w:r/>
      <w:r>
        <w:t>JuMP.jl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  <w:style w:type="character" w:customStyle="1" w:styleId="Author">
    <w:name w:val="Author"/>
    <w:basedOn w:val="DefaultParagraphFont"/>
    <w:qFormat/>
    <w:rsid w:val="00CC533F"/>
  </w:style>
  <w:style w:type="character" w:customStyle="1" w:styleId="Editor">
    <w:name w:val="Editor"/>
    <w:basedOn w:val="DefaultParagraphFont"/>
    <w:qFormat/>
    <w:rsid w:val="00F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QtDocTools.docm</Template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2020-02-29T05:21:33Z</dcterms:created>
  <dc:creator>Author. Thibaut Cuvelier </dc:creator>
  <cp:lastModifiedBy>QtDocTools</cp:lastModifiedBy>
  <dcterms:modified xsi:type="dcterms:W3CDTF">2020-02-29T05:21:33Z</dcterms:modified>
  <cp:revision>24</cp:revision>
  <dc:title>Écosystème JuliaOpt</dc:title>
</cp:coreProperties>
</file>