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2CE" w:rsidRDefault="00105FD9" w:rsidP="00105FD9">
      <w:pPr>
        <w:rPr>
          <w:lang w:val="en-US"/>
        </w:rPr>
      </w:pPr>
      <w:r>
        <w:t>Ενημερωμένο</w:t>
      </w:r>
      <w:r w:rsidRPr="00105FD9">
        <w:rPr>
          <w:lang w:val="en-US"/>
        </w:rPr>
        <w:t xml:space="preserve"> </w:t>
      </w:r>
      <w:r>
        <w:t>με</w:t>
      </w:r>
      <w:r w:rsidRPr="00105FD9">
        <w:rPr>
          <w:lang w:val="en-US"/>
        </w:rPr>
        <w:t xml:space="preserve"> </w:t>
      </w:r>
      <w:r>
        <w:t>το</w:t>
      </w:r>
      <w:r w:rsidRPr="00105FD9">
        <w:rPr>
          <w:lang w:val="en-US"/>
        </w:rPr>
        <w:t xml:space="preserve"> </w:t>
      </w:r>
      <w:r>
        <w:rPr>
          <w:lang w:val="en-US"/>
        </w:rPr>
        <w:t>Admin</w:t>
      </w:r>
      <w:r w:rsidRPr="00105FD9">
        <w:rPr>
          <w:lang w:val="en-US"/>
        </w:rPr>
        <w:t xml:space="preserve"> </w:t>
      </w:r>
      <w:r>
        <w:rPr>
          <w:lang w:val="en-US"/>
        </w:rPr>
        <w:t>analytical</w:t>
      </w:r>
      <w:r w:rsidRPr="00105FD9">
        <w:rPr>
          <w:lang w:val="en-US"/>
        </w:rPr>
        <w:t xml:space="preserve"> </w:t>
      </w:r>
      <w:r>
        <w:rPr>
          <w:lang w:val="en-US"/>
        </w:rPr>
        <w:t>documentation</w:t>
      </w:r>
    </w:p>
    <w:p w:rsidR="00105FD9" w:rsidRDefault="00105FD9" w:rsidP="00105FD9">
      <w:pPr>
        <w:rPr>
          <w:lang w:val="en-US"/>
        </w:rPr>
      </w:pPr>
      <w:r>
        <w:rPr>
          <w:lang w:val="en-US"/>
        </w:rPr>
        <w:t>27/7/2025</w:t>
      </w:r>
    </w:p>
    <w:p w:rsidR="00105FD9" w:rsidRPr="00105FD9" w:rsidRDefault="00105FD9" w:rsidP="00105FD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105FD9">
        <w:rPr>
          <w:rFonts w:ascii="Times New Roman" w:eastAsia="Times New Roman" w:hAnsi="Times New Roman" w:cs="Times New Roman"/>
          <w:b/>
          <w:bCs/>
          <w:kern w:val="36"/>
          <w:sz w:val="48"/>
          <w:szCs w:val="48"/>
          <w:lang w:val="en-US" w:eastAsia="el-GR"/>
        </w:rPr>
        <w:t>EduPrompt Studio - Enhanced Academic Documentation</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Abstract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EduPrompt Studio is a research-based web application designed to support educator professional development in AI integration. The platform combines established educational theories (TPACK, UDL, </w:t>
      </w:r>
      <w:proofErr w:type="gramStart"/>
      <w:r w:rsidRPr="00105FD9">
        <w:rPr>
          <w:rFonts w:ascii="Times New Roman" w:eastAsia="Times New Roman" w:hAnsi="Times New Roman" w:cs="Times New Roman"/>
          <w:sz w:val="24"/>
          <w:szCs w:val="24"/>
          <w:lang w:val="en-US" w:eastAsia="el-GR"/>
        </w:rPr>
        <w:t>Bloom's</w:t>
      </w:r>
      <w:proofErr w:type="gramEnd"/>
      <w:r w:rsidRPr="00105FD9">
        <w:rPr>
          <w:rFonts w:ascii="Times New Roman" w:eastAsia="Times New Roman" w:hAnsi="Times New Roman" w:cs="Times New Roman"/>
          <w:sz w:val="24"/>
          <w:szCs w:val="24"/>
          <w:lang w:val="en-US" w:eastAsia="el-GR"/>
        </w:rPr>
        <w:t xml:space="preserve"> Taxonomy) with modern AI prompt engineering to create a theoretically-grounded tool for teacher training and instructional design. The system incorporates comprehensive analytics capabilities to capture educational decision-making patterns, professional development progression, and pedagogical innovation adoption for research purposes.</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1. Theoretical Framework</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1.1 TPACK Framework (Technological Pedagogical Content Knowledge)</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Definition</w:t>
      </w:r>
      <w:r w:rsidRPr="00105FD9">
        <w:rPr>
          <w:rFonts w:ascii="Times New Roman" w:eastAsia="Times New Roman" w:hAnsi="Times New Roman" w:cs="Times New Roman"/>
          <w:sz w:val="24"/>
          <w:szCs w:val="24"/>
          <w:lang w:val="en-US" w:eastAsia="el-GR"/>
        </w:rPr>
        <w:t>: The TPACK framework, developed by Mishra and Koehler (2006), describes the complex interplay between technology knowledge (TK), pedagogical knowledge (PK), and content knowledge (CK) required for effective technology integration in education.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Application</w:t>
      </w:r>
      <w:proofErr w:type="spellEnd"/>
      <w:r w:rsidRPr="00105FD9">
        <w:rPr>
          <w:rFonts w:ascii="Times New Roman" w:eastAsia="Times New Roman" w:hAnsi="Times New Roman" w:cs="Times New Roman"/>
          <w:b/>
          <w:bCs/>
          <w:sz w:val="24"/>
          <w:szCs w:val="24"/>
          <w:lang w:eastAsia="el-GR"/>
        </w:rPr>
        <w:t xml:space="preserve"> in </w:t>
      </w:r>
      <w:proofErr w:type="spellStart"/>
      <w:r w:rsidRPr="00105FD9">
        <w:rPr>
          <w:rFonts w:ascii="Times New Roman" w:eastAsia="Times New Roman" w:hAnsi="Times New Roman" w:cs="Times New Roman"/>
          <w:b/>
          <w:bCs/>
          <w:sz w:val="24"/>
          <w:szCs w:val="24"/>
          <w:lang w:eastAsia="el-GR"/>
        </w:rPr>
        <w:t>EduPrompt</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Studio</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Technology (T)</w:t>
      </w:r>
      <w:r w:rsidRPr="00105FD9">
        <w:rPr>
          <w:rFonts w:ascii="Times New Roman" w:eastAsia="Times New Roman" w:hAnsi="Times New Roman" w:cs="Times New Roman"/>
          <w:sz w:val="24"/>
          <w:szCs w:val="24"/>
          <w:lang w:val="en-US" w:eastAsia="el-GR"/>
        </w:rPr>
        <w:t>: AI prompt engineering and generative AI tools</w:t>
      </w:r>
    </w:p>
    <w:p w:rsidR="00105FD9" w:rsidRPr="00105FD9" w:rsidRDefault="00105FD9" w:rsidP="00105FD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Pedagogy (P)</w:t>
      </w:r>
      <w:r w:rsidRPr="00105FD9">
        <w:rPr>
          <w:rFonts w:ascii="Times New Roman" w:eastAsia="Times New Roman" w:hAnsi="Times New Roman" w:cs="Times New Roman"/>
          <w:sz w:val="24"/>
          <w:szCs w:val="24"/>
          <w:lang w:val="en-US" w:eastAsia="el-GR"/>
        </w:rPr>
        <w:t>: Evidence-based teaching methodologies and approaches</w:t>
      </w:r>
    </w:p>
    <w:p w:rsidR="00105FD9" w:rsidRPr="00105FD9" w:rsidRDefault="00105FD9" w:rsidP="00105FD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Content (C)</w:t>
      </w:r>
      <w:r w:rsidRPr="00105FD9">
        <w:rPr>
          <w:rFonts w:ascii="Times New Roman" w:eastAsia="Times New Roman" w:hAnsi="Times New Roman" w:cs="Times New Roman"/>
          <w:sz w:val="24"/>
          <w:szCs w:val="24"/>
          <w:lang w:val="en-US" w:eastAsia="el-GR"/>
        </w:rPr>
        <w:t>: Subject-specific knowledge and learning objectives</w:t>
      </w:r>
    </w:p>
    <w:p w:rsidR="00105FD9" w:rsidRPr="00105FD9" w:rsidRDefault="00105FD9" w:rsidP="00105FD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Integration</w:t>
      </w:r>
      <w:r w:rsidRPr="00105FD9">
        <w:rPr>
          <w:rFonts w:ascii="Times New Roman" w:eastAsia="Times New Roman" w:hAnsi="Times New Roman" w:cs="Times New Roman"/>
          <w:sz w:val="24"/>
          <w:szCs w:val="24"/>
          <w:lang w:val="en-US" w:eastAsia="el-GR"/>
        </w:rPr>
        <w:t>: The platform ensures all three domains intersect in generated prompts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val="en-US" w:eastAsia="el-GR"/>
        </w:rPr>
        <w:t>Research Justification</w:t>
      </w:r>
      <w:r w:rsidRPr="00105FD9">
        <w:rPr>
          <w:rFonts w:ascii="Times New Roman" w:eastAsia="Times New Roman" w:hAnsi="Times New Roman" w:cs="Times New Roman"/>
          <w:sz w:val="24"/>
          <w:szCs w:val="24"/>
          <w:lang w:val="en-US" w:eastAsia="el-GR"/>
        </w:rPr>
        <w:t xml:space="preserve">: Chai et al. (2013) emphasized that effective educational technology integration requires explicit consideration of all three TPACK domains. </w:t>
      </w:r>
      <w:proofErr w:type="spellStart"/>
      <w:r w:rsidRPr="00105FD9">
        <w:rPr>
          <w:rFonts w:ascii="Times New Roman" w:eastAsia="Times New Roman" w:hAnsi="Times New Roman" w:cs="Times New Roman"/>
          <w:sz w:val="24"/>
          <w:szCs w:val="24"/>
          <w:lang w:eastAsia="el-GR"/>
        </w:rPr>
        <w:t>Our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application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operationalizes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this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by</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Categorizing tasks into Technology-Enhanced Content, Technology-Enhanced Pedagogy, and Comprehensive Learning Design</w:t>
      </w:r>
    </w:p>
    <w:p w:rsidR="00105FD9" w:rsidRPr="00105FD9" w:rsidRDefault="00105FD9" w:rsidP="00105FD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Ensuring AI recommendations consider pedagogical appropriateness alongside content accuracy</w:t>
      </w:r>
    </w:p>
    <w:p w:rsidR="00105FD9" w:rsidRPr="00105FD9" w:rsidRDefault="00105FD9" w:rsidP="00105FD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Providing scaffolding for teachers to understand T-P-C intersections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1.2 Universal Design for Learning (UDL)</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lastRenderedPageBreak/>
        <w:t>Definition</w:t>
      </w:r>
      <w:r w:rsidRPr="00105FD9">
        <w:rPr>
          <w:rFonts w:ascii="Times New Roman" w:eastAsia="Times New Roman" w:hAnsi="Times New Roman" w:cs="Times New Roman"/>
          <w:sz w:val="24"/>
          <w:szCs w:val="24"/>
          <w:lang w:val="en-US" w:eastAsia="el-GR"/>
        </w:rPr>
        <w:t>: UDL provides a framework for creating flexible learning environments that accommodate individual learning differences (CAST, 2018).</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Three</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Principles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Multiple Means of Representation</w:t>
      </w:r>
      <w:r w:rsidRPr="00105FD9">
        <w:rPr>
          <w:rFonts w:ascii="Times New Roman" w:eastAsia="Times New Roman" w:hAnsi="Times New Roman" w:cs="Times New Roman"/>
          <w:sz w:val="24"/>
          <w:szCs w:val="24"/>
          <w:lang w:val="en-US" w:eastAsia="el-GR"/>
        </w:rPr>
        <w:t>: Various ways to present information</w:t>
      </w:r>
    </w:p>
    <w:p w:rsidR="00105FD9" w:rsidRPr="00105FD9" w:rsidRDefault="00105FD9" w:rsidP="00105F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Multiple Means of Engagement</w:t>
      </w:r>
      <w:r w:rsidRPr="00105FD9">
        <w:rPr>
          <w:rFonts w:ascii="Times New Roman" w:eastAsia="Times New Roman" w:hAnsi="Times New Roman" w:cs="Times New Roman"/>
          <w:sz w:val="24"/>
          <w:szCs w:val="24"/>
          <w:lang w:val="en-US" w:eastAsia="el-GR"/>
        </w:rPr>
        <w:t>: Different ways to motivate learners</w:t>
      </w:r>
    </w:p>
    <w:p w:rsidR="00105FD9" w:rsidRPr="00105FD9" w:rsidRDefault="00105FD9" w:rsidP="00105FD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Multiple Means of Expression</w:t>
      </w:r>
      <w:r w:rsidRPr="00105FD9">
        <w:rPr>
          <w:rFonts w:ascii="Times New Roman" w:eastAsia="Times New Roman" w:hAnsi="Times New Roman" w:cs="Times New Roman"/>
          <w:sz w:val="24"/>
          <w:szCs w:val="24"/>
          <w:lang w:val="en-US" w:eastAsia="el-GR"/>
        </w:rPr>
        <w:t>: Diverse ways for learners to demonstrate knowledge</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Implementation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Automatic UDL enhancement triggers when diverse learner contexts are detected</w:t>
      </w:r>
    </w:p>
    <w:p w:rsidR="00105FD9" w:rsidRPr="00105FD9" w:rsidRDefault="00105FD9" w:rsidP="00105F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Prompt suggestions include multi-modal instruction approaches</w:t>
      </w:r>
    </w:p>
    <w:p w:rsidR="00105FD9" w:rsidRPr="00105FD9" w:rsidRDefault="00105FD9" w:rsidP="00105FD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Differentiation strategies are embedded in enhanced prompts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Research Support</w:t>
      </w:r>
      <w:r w:rsidRPr="00105FD9">
        <w:rPr>
          <w:rFonts w:ascii="Times New Roman" w:eastAsia="Times New Roman" w:hAnsi="Times New Roman" w:cs="Times New Roman"/>
          <w:sz w:val="24"/>
          <w:szCs w:val="24"/>
          <w:lang w:val="en-US" w:eastAsia="el-GR"/>
        </w:rPr>
        <w:t>: Rose &amp; Meyer (2002) demonstrated that UDL principles benefit all learners, not just those with disabilities. The platform applies this by defaulting to inclusive design principles in AI-generated educational materials.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1.3 Bloom's Taxonomy (Revised)</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Framework</w:t>
      </w:r>
      <w:r w:rsidRPr="00105FD9">
        <w:rPr>
          <w:rFonts w:ascii="Times New Roman" w:eastAsia="Times New Roman" w:hAnsi="Times New Roman" w:cs="Times New Roman"/>
          <w:sz w:val="24"/>
          <w:szCs w:val="24"/>
          <w:lang w:val="en-US" w:eastAsia="el-GR"/>
        </w:rPr>
        <w:t>: Anderson &amp; Krathwohl's (2001) revision of Bloom's taxonomy provides a hierarchical classification of learning objectives.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Cognitive</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Levels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Remember</w:t>
      </w:r>
      <w:proofErr w:type="spellEnd"/>
    </w:p>
    <w:p w:rsidR="00105FD9" w:rsidRPr="00105FD9" w:rsidRDefault="00105FD9" w:rsidP="00105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Understand</w:t>
      </w:r>
      <w:proofErr w:type="spellEnd"/>
    </w:p>
    <w:p w:rsidR="00105FD9" w:rsidRPr="00105FD9" w:rsidRDefault="00105FD9" w:rsidP="00105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Apply</w:t>
      </w:r>
      <w:proofErr w:type="spellEnd"/>
    </w:p>
    <w:p w:rsidR="00105FD9" w:rsidRPr="00105FD9" w:rsidRDefault="00105FD9" w:rsidP="00105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Analyze</w:t>
      </w:r>
      <w:proofErr w:type="spellEnd"/>
    </w:p>
    <w:p w:rsidR="00105FD9" w:rsidRPr="00105FD9" w:rsidRDefault="00105FD9" w:rsidP="00105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Evaluate</w:t>
      </w:r>
      <w:proofErr w:type="spellEnd"/>
    </w:p>
    <w:p w:rsidR="00105FD9" w:rsidRPr="00105FD9" w:rsidRDefault="00105FD9" w:rsidP="00105FD9">
      <w:pPr>
        <w:numPr>
          <w:ilvl w:val="0"/>
          <w:numId w:val="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Create</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Platform</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Integration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Automatic cognitive level identification based on task type</w:t>
      </w:r>
    </w:p>
    <w:p w:rsidR="00105FD9" w:rsidRPr="00105FD9" w:rsidRDefault="00105FD9" w:rsidP="00105FD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Progressive complexity in generated exercises and assessments</w:t>
      </w:r>
    </w:p>
    <w:p w:rsidR="00105FD9" w:rsidRPr="00105FD9" w:rsidRDefault="00105FD9" w:rsidP="00105FD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Explicit scaffolding from lower to higher-order thinking skills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Educational Impact</w:t>
      </w:r>
      <w:r w:rsidRPr="00105FD9">
        <w:rPr>
          <w:rFonts w:ascii="Times New Roman" w:eastAsia="Times New Roman" w:hAnsi="Times New Roman" w:cs="Times New Roman"/>
          <w:sz w:val="24"/>
          <w:szCs w:val="24"/>
          <w:lang w:val="en-US" w:eastAsia="el-GR"/>
        </w:rPr>
        <w:t>: Forehand (2010) showed that explicit attention to cognitive levels improves instructional design quality. Our enhancement engine ensures prompts target appropriate cognitive complexity for learner developmental stages.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1.4 Constructivist Learning Theory</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Theoretical Base</w:t>
      </w:r>
      <w:r w:rsidRPr="00105FD9">
        <w:rPr>
          <w:rFonts w:ascii="Times New Roman" w:eastAsia="Times New Roman" w:hAnsi="Times New Roman" w:cs="Times New Roman"/>
          <w:sz w:val="24"/>
          <w:szCs w:val="24"/>
          <w:lang w:val="en-US" w:eastAsia="el-GR"/>
        </w:rPr>
        <w:t>: Building on Vygotsky's (1978) social constructivism and Piaget's cognitive constructivism.</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lastRenderedPageBreak/>
        <w:t>Core</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Principles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Learning is an active knowledge construction process</w:t>
      </w:r>
    </w:p>
    <w:p w:rsidR="00105FD9" w:rsidRPr="00105FD9" w:rsidRDefault="00105FD9" w:rsidP="00105FD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Prior knowledge serves as foundation for new learning</w:t>
      </w:r>
    </w:p>
    <w:p w:rsidR="00105FD9" w:rsidRPr="00105FD9" w:rsidRDefault="00105FD9" w:rsidP="00105FD9">
      <w:pPr>
        <w:numPr>
          <w:ilvl w:val="0"/>
          <w:numId w:val="7"/>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Social </w:t>
      </w:r>
      <w:proofErr w:type="spellStart"/>
      <w:r w:rsidRPr="00105FD9">
        <w:rPr>
          <w:rFonts w:ascii="Times New Roman" w:eastAsia="Times New Roman" w:hAnsi="Times New Roman" w:cs="Times New Roman"/>
          <w:sz w:val="24"/>
          <w:szCs w:val="24"/>
          <w:lang w:eastAsia="el-GR"/>
        </w:rPr>
        <w:t>interaction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facilitates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understanding</w:t>
      </w:r>
      <w:proofErr w:type="spellEnd"/>
    </w:p>
    <w:p w:rsidR="00105FD9" w:rsidRPr="00105FD9" w:rsidRDefault="00105FD9" w:rsidP="00105FD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Scaffolding supports learners in their Zone of Proximal Development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Platform</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Application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Inquiry-based and problem-based learning methodologies receive constructivist enhancements</w:t>
      </w:r>
    </w:p>
    <w:p w:rsidR="00105FD9" w:rsidRPr="00105FD9" w:rsidRDefault="00105FD9" w:rsidP="00105FD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Scaffolding strategies are embedded in prompt suggestions</w:t>
      </w:r>
    </w:p>
    <w:p w:rsidR="00105FD9" w:rsidRPr="00105FD9" w:rsidRDefault="00105FD9" w:rsidP="00105FD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Collaborative learning approaches are supported with appropriate AI guidance</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1.5 Adult Learning Theory (Andragogy)</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Framework</w:t>
      </w:r>
      <w:r w:rsidRPr="00105FD9">
        <w:rPr>
          <w:rFonts w:ascii="Times New Roman" w:eastAsia="Times New Roman" w:hAnsi="Times New Roman" w:cs="Times New Roman"/>
          <w:sz w:val="24"/>
          <w:szCs w:val="24"/>
          <w:lang w:val="en-US" w:eastAsia="el-GR"/>
        </w:rPr>
        <w:t>: Knowles' (1980) andragogical principles for adult learner characteristics.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Key</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Principles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Adults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are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self-directed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learners</w:t>
      </w:r>
      <w:proofErr w:type="spellEnd"/>
    </w:p>
    <w:p w:rsidR="00105FD9" w:rsidRPr="00105FD9" w:rsidRDefault="00105FD9" w:rsidP="00105FD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Experience serves as a learning resource</w:t>
      </w:r>
    </w:p>
    <w:p w:rsidR="00105FD9" w:rsidRPr="00105FD9" w:rsidRDefault="00105FD9" w:rsidP="00105FD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Learning readiness relates to developmental tasks</w:t>
      </w:r>
    </w:p>
    <w:p w:rsidR="00105FD9" w:rsidRPr="00105FD9" w:rsidRDefault="00105FD9" w:rsidP="00105F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Problem-centered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orientation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to</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learning</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Application for Teacher Professional Development</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Optional enhancement mode respects teacher autonomy</w:t>
      </w:r>
    </w:p>
    <w:p w:rsidR="00105FD9" w:rsidRPr="00105FD9" w:rsidRDefault="00105FD9" w:rsidP="00105FD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Experience-based examples in prompt suggestions</w:t>
      </w:r>
    </w:p>
    <w:p w:rsidR="00105FD9" w:rsidRPr="00105FD9" w:rsidRDefault="00105FD9" w:rsidP="00105FD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Problem-solving focus in educational scenarios</w:t>
      </w:r>
    </w:p>
    <w:p w:rsidR="00105FD9" w:rsidRPr="00105FD9" w:rsidRDefault="00105FD9" w:rsidP="00105FD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Self-reflection opportunities through improvement suggestions</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2. Research Rationale</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2.1 Problem Statement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Current challenges in teacher AI integration:</w:t>
      </w:r>
    </w:p>
    <w:p w:rsidR="00105FD9" w:rsidRPr="00105FD9" w:rsidRDefault="00105FD9" w:rsidP="00105F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Lack of pedagogical grounding</w:t>
      </w:r>
      <w:r w:rsidRPr="00105FD9">
        <w:rPr>
          <w:rFonts w:ascii="Times New Roman" w:eastAsia="Times New Roman" w:hAnsi="Times New Roman" w:cs="Times New Roman"/>
          <w:sz w:val="24"/>
          <w:szCs w:val="24"/>
          <w:lang w:val="en-US" w:eastAsia="el-GR"/>
        </w:rPr>
        <w:t xml:space="preserve"> in AI tool adoption (Luckin et al., 2016)</w:t>
      </w:r>
    </w:p>
    <w:p w:rsidR="00105FD9" w:rsidRPr="00105FD9" w:rsidRDefault="00105FD9" w:rsidP="00105F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Technology-first approaches</w:t>
      </w:r>
      <w:r w:rsidRPr="00105FD9">
        <w:rPr>
          <w:rFonts w:ascii="Times New Roman" w:eastAsia="Times New Roman" w:hAnsi="Times New Roman" w:cs="Times New Roman"/>
          <w:sz w:val="24"/>
          <w:szCs w:val="24"/>
          <w:lang w:val="en-US" w:eastAsia="el-GR"/>
        </w:rPr>
        <w:t xml:space="preserve"> that ignore educational theory</w:t>
      </w:r>
    </w:p>
    <w:p w:rsidR="00105FD9" w:rsidRPr="00105FD9" w:rsidRDefault="00105FD9" w:rsidP="00105F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Insufficient support</w:t>
      </w:r>
      <w:r w:rsidRPr="00105FD9">
        <w:rPr>
          <w:rFonts w:ascii="Times New Roman" w:eastAsia="Times New Roman" w:hAnsi="Times New Roman" w:cs="Times New Roman"/>
          <w:sz w:val="24"/>
          <w:szCs w:val="24"/>
          <w:lang w:val="en-US" w:eastAsia="el-GR"/>
        </w:rPr>
        <w:t xml:space="preserve"> for teachers developing AI literacy</w:t>
      </w:r>
    </w:p>
    <w:p w:rsidR="00105FD9" w:rsidRPr="00105FD9" w:rsidRDefault="00105FD9" w:rsidP="00105F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Gap between AI capabilities and educational application</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2.2 Research </w:t>
      </w:r>
      <w:proofErr w:type="spellStart"/>
      <w:r w:rsidRPr="00105FD9">
        <w:rPr>
          <w:rFonts w:ascii="Times New Roman" w:eastAsia="Times New Roman" w:hAnsi="Times New Roman" w:cs="Times New Roman"/>
          <w:b/>
          <w:bCs/>
          <w:sz w:val="27"/>
          <w:szCs w:val="27"/>
          <w:lang w:eastAsia="el-GR"/>
        </w:rPr>
        <w:t>Questions</w:t>
      </w:r>
      <w:proofErr w:type="spellEnd"/>
    </w:p>
    <w:p w:rsidR="00105FD9" w:rsidRPr="00105FD9" w:rsidRDefault="00105FD9" w:rsidP="00105FD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Primary</w:t>
      </w:r>
      <w:r w:rsidRPr="00105FD9">
        <w:rPr>
          <w:rFonts w:ascii="Times New Roman" w:eastAsia="Times New Roman" w:hAnsi="Times New Roman" w:cs="Times New Roman"/>
          <w:sz w:val="24"/>
          <w:szCs w:val="24"/>
          <w:lang w:val="en-US" w:eastAsia="el-GR"/>
        </w:rPr>
        <w:t>: How can educational theory be seamlessly integrated into AI prompt generation to support teacher professional development?</w:t>
      </w:r>
    </w:p>
    <w:p w:rsidR="00105FD9" w:rsidRPr="00105FD9" w:rsidRDefault="00105FD9" w:rsidP="00105FD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Secondary</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lastRenderedPageBreak/>
        <w:t>What theoretical frameworks are most applicable to AI-enhanced education?</w:t>
      </w:r>
    </w:p>
    <w:p w:rsidR="00105FD9" w:rsidRPr="00105FD9" w:rsidRDefault="00105FD9" w:rsidP="00105FD9">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How do teachers respond to theory-enhanced versus basic AI prompts?</w:t>
      </w:r>
    </w:p>
    <w:p w:rsidR="00105FD9" w:rsidRPr="00105FD9" w:rsidRDefault="00105FD9" w:rsidP="00105FD9">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What factors influence teacher adoption of theoretically-grounded AI tools?</w:t>
      </w:r>
    </w:p>
    <w:p w:rsidR="00105FD9" w:rsidRPr="00105FD9" w:rsidRDefault="00105FD9" w:rsidP="00105FD9">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How do educational decision-making patterns evolve with AI assistance?</w:t>
      </w:r>
    </w:p>
    <w:p w:rsidR="00105FD9" w:rsidRPr="00105FD9" w:rsidRDefault="00105FD9" w:rsidP="00105FD9">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What professional development indicators can be measured through AI interaction data?</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2.3 Hypothesis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Teachers using theoretically-enhanced AI prompts will demonstrate:</w:t>
      </w:r>
    </w:p>
    <w:p w:rsidR="00105FD9" w:rsidRPr="00105FD9" w:rsidRDefault="00105FD9" w:rsidP="00105FD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Improved pedagogical quality</w:t>
      </w:r>
      <w:r w:rsidRPr="00105FD9">
        <w:rPr>
          <w:rFonts w:ascii="Times New Roman" w:eastAsia="Times New Roman" w:hAnsi="Times New Roman" w:cs="Times New Roman"/>
          <w:sz w:val="24"/>
          <w:szCs w:val="24"/>
          <w:lang w:val="en-US" w:eastAsia="el-GR"/>
        </w:rPr>
        <w:t xml:space="preserve"> in AI-generated materials</w:t>
      </w:r>
    </w:p>
    <w:p w:rsidR="00105FD9" w:rsidRPr="00105FD9" w:rsidRDefault="00105FD9" w:rsidP="00105FD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Greater awareness</w:t>
      </w:r>
      <w:r w:rsidRPr="00105FD9">
        <w:rPr>
          <w:rFonts w:ascii="Times New Roman" w:eastAsia="Times New Roman" w:hAnsi="Times New Roman" w:cs="Times New Roman"/>
          <w:sz w:val="24"/>
          <w:szCs w:val="24"/>
          <w:lang w:val="en-US" w:eastAsia="el-GR"/>
        </w:rPr>
        <w:t xml:space="preserve"> of educational theory application</w:t>
      </w:r>
    </w:p>
    <w:p w:rsidR="00105FD9" w:rsidRPr="00105FD9" w:rsidRDefault="00105FD9" w:rsidP="00105FD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Enhanced confidence</w:t>
      </w:r>
      <w:r w:rsidRPr="00105FD9">
        <w:rPr>
          <w:rFonts w:ascii="Times New Roman" w:eastAsia="Times New Roman" w:hAnsi="Times New Roman" w:cs="Times New Roman"/>
          <w:sz w:val="24"/>
          <w:szCs w:val="24"/>
          <w:lang w:val="en-US" w:eastAsia="el-GR"/>
        </w:rPr>
        <w:t xml:space="preserve"> in AI tool integration</w:t>
      </w:r>
    </w:p>
    <w:p w:rsidR="00105FD9" w:rsidRPr="00105FD9" w:rsidRDefault="00105FD9" w:rsidP="00105FD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Better learning outcomes</w:t>
      </w:r>
      <w:r w:rsidRPr="00105FD9">
        <w:rPr>
          <w:rFonts w:ascii="Times New Roman" w:eastAsia="Times New Roman" w:hAnsi="Times New Roman" w:cs="Times New Roman"/>
          <w:sz w:val="24"/>
          <w:szCs w:val="24"/>
          <w:lang w:val="en-US" w:eastAsia="el-GR"/>
        </w:rPr>
        <w:t xml:space="preserve"> for their students</w:t>
      </w:r>
    </w:p>
    <w:p w:rsidR="00105FD9" w:rsidRPr="00105FD9" w:rsidRDefault="00105FD9" w:rsidP="00105FD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Measurable professional development progression</w:t>
      </w:r>
      <w:r w:rsidRPr="00105FD9">
        <w:rPr>
          <w:rFonts w:ascii="Times New Roman" w:eastAsia="Times New Roman" w:hAnsi="Times New Roman" w:cs="Times New Roman"/>
          <w:sz w:val="24"/>
          <w:szCs w:val="24"/>
          <w:lang w:val="en-US" w:eastAsia="el-GR"/>
        </w:rPr>
        <w:t xml:space="preserve"> through analytics data</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3. Design Principles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3.1 Invisible Theory Approach</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Principle</w:t>
      </w:r>
      <w:r w:rsidRPr="00105FD9">
        <w:rPr>
          <w:rFonts w:ascii="Times New Roman" w:eastAsia="Times New Roman" w:hAnsi="Times New Roman" w:cs="Times New Roman"/>
          <w:sz w:val="24"/>
          <w:szCs w:val="24"/>
          <w:lang w:val="en-US" w:eastAsia="el-GR"/>
        </w:rPr>
        <w:t>: Embed educational theory without overwhelming users with academic jargon.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Implementation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Theory application occurs in background processing</w:t>
      </w:r>
    </w:p>
    <w:p w:rsidR="00105FD9" w:rsidRPr="00105FD9" w:rsidRDefault="00105FD9" w:rsidP="00105FD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User interface uses practitioner-friendly language</w:t>
      </w:r>
    </w:p>
    <w:p w:rsidR="00105FD9" w:rsidRPr="00105FD9" w:rsidRDefault="00105FD9" w:rsidP="00105FD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Educational benefits are evident in outputs rather than explicitly stated</w:t>
      </w:r>
    </w:p>
    <w:p w:rsidR="00105FD9" w:rsidRPr="00105FD9" w:rsidRDefault="00105FD9" w:rsidP="00105FD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Optional "deep dive" features for theory-interested educators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Research Support</w:t>
      </w:r>
      <w:r w:rsidRPr="00105FD9">
        <w:rPr>
          <w:rFonts w:ascii="Times New Roman" w:eastAsia="Times New Roman" w:hAnsi="Times New Roman" w:cs="Times New Roman"/>
          <w:sz w:val="24"/>
          <w:szCs w:val="24"/>
          <w:lang w:val="en-US" w:eastAsia="el-GR"/>
        </w:rPr>
        <w:t>: Clark &amp; Mayer (2016) demonstrated that cognitive load reduction improves learning outcomes. Our approach applies this by separating interface simplicity from theoretical sophistication.</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3.2 </w:t>
      </w:r>
      <w:proofErr w:type="spellStart"/>
      <w:r w:rsidRPr="00105FD9">
        <w:rPr>
          <w:rFonts w:ascii="Times New Roman" w:eastAsia="Times New Roman" w:hAnsi="Times New Roman" w:cs="Times New Roman"/>
          <w:b/>
          <w:bCs/>
          <w:sz w:val="27"/>
          <w:szCs w:val="27"/>
          <w:lang w:eastAsia="el-GR"/>
        </w:rPr>
        <w:t>Progressive</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Enhancement</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Model</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Structure</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Basic Mode</w:t>
      </w:r>
      <w:r w:rsidRPr="00105FD9">
        <w:rPr>
          <w:rFonts w:ascii="Times New Roman" w:eastAsia="Times New Roman" w:hAnsi="Times New Roman" w:cs="Times New Roman"/>
          <w:sz w:val="24"/>
          <w:szCs w:val="24"/>
          <w:lang w:val="en-US" w:eastAsia="el-GR"/>
        </w:rPr>
        <w:t>: Direct prompt generation as specified</w:t>
      </w:r>
    </w:p>
    <w:p w:rsidR="00105FD9" w:rsidRPr="00105FD9" w:rsidRDefault="00105FD9" w:rsidP="00105FD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Enhanced Mode</w:t>
      </w:r>
      <w:r w:rsidRPr="00105FD9">
        <w:rPr>
          <w:rFonts w:ascii="Times New Roman" w:eastAsia="Times New Roman" w:hAnsi="Times New Roman" w:cs="Times New Roman"/>
          <w:sz w:val="24"/>
          <w:szCs w:val="24"/>
          <w:lang w:val="en-US" w:eastAsia="el-GR"/>
        </w:rPr>
        <w:t>: Theory-integrated prompt improvement</w:t>
      </w:r>
    </w:p>
    <w:p w:rsidR="00105FD9" w:rsidRPr="00105FD9" w:rsidRDefault="00105FD9" w:rsidP="00105FD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Improvement Layer</w:t>
      </w:r>
      <w:r w:rsidRPr="00105FD9">
        <w:rPr>
          <w:rFonts w:ascii="Times New Roman" w:eastAsia="Times New Roman" w:hAnsi="Times New Roman" w:cs="Times New Roman"/>
          <w:sz w:val="24"/>
          <w:szCs w:val="24"/>
          <w:lang w:val="en-US" w:eastAsia="el-GR"/>
        </w:rPr>
        <w:t>: User-directed refinement with suggestions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Benefits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Accommodates different comfort levels with educational theory</w:t>
      </w:r>
    </w:p>
    <w:p w:rsidR="00105FD9" w:rsidRPr="00105FD9" w:rsidRDefault="00105FD9" w:rsidP="00105FD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lastRenderedPageBreak/>
        <w:t>Provides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scaffolding</w:t>
      </w:r>
      <w:proofErr w:type="spellEnd"/>
      <w:r w:rsidRPr="00105FD9">
        <w:rPr>
          <w:rFonts w:ascii="Times New Roman" w:eastAsia="Times New Roman" w:hAnsi="Times New Roman" w:cs="Times New Roman"/>
          <w:sz w:val="24"/>
          <w:szCs w:val="24"/>
          <w:lang w:eastAsia="el-GR"/>
        </w:rPr>
        <w:t xml:space="preserve"> for </w:t>
      </w:r>
      <w:proofErr w:type="spellStart"/>
      <w:r w:rsidRPr="00105FD9">
        <w:rPr>
          <w:rFonts w:ascii="Times New Roman" w:eastAsia="Times New Roman" w:hAnsi="Times New Roman" w:cs="Times New Roman"/>
          <w:sz w:val="24"/>
          <w:szCs w:val="24"/>
          <w:lang w:eastAsia="el-GR"/>
        </w:rPr>
        <w:t>professional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development</w:t>
      </w:r>
      <w:proofErr w:type="spellEnd"/>
    </w:p>
    <w:p w:rsidR="00105FD9" w:rsidRPr="00105FD9" w:rsidRDefault="00105FD9" w:rsidP="00105FD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Maintains user agency in learning process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3.3 Evidence-Based Defaults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Approach</w:t>
      </w:r>
      <w:r w:rsidRPr="00105FD9">
        <w:rPr>
          <w:rFonts w:ascii="Times New Roman" w:eastAsia="Times New Roman" w:hAnsi="Times New Roman" w:cs="Times New Roman"/>
          <w:sz w:val="24"/>
          <w:szCs w:val="24"/>
          <w:lang w:val="en-US" w:eastAsia="el-GR"/>
        </w:rPr>
        <w:t>: Default to research-supported options while allowing customization.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Examples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Enhanced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mode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default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selection</w:t>
      </w:r>
      <w:proofErr w:type="spellEnd"/>
    </w:p>
    <w:p w:rsidR="00105FD9" w:rsidRPr="00105FD9" w:rsidRDefault="00105FD9" w:rsidP="00105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Age-appropriate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scaffolding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automatically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applied</w:t>
      </w:r>
      <w:proofErr w:type="spellEnd"/>
    </w:p>
    <w:p w:rsidR="00105FD9" w:rsidRPr="00105FD9" w:rsidRDefault="00105FD9" w:rsidP="00105FD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Subject-specific</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pedagogical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approaches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suggested</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Justification</w:t>
      </w:r>
      <w:r w:rsidRPr="00105FD9">
        <w:rPr>
          <w:rFonts w:ascii="Times New Roman" w:eastAsia="Times New Roman" w:hAnsi="Times New Roman" w:cs="Times New Roman"/>
          <w:sz w:val="24"/>
          <w:szCs w:val="24"/>
          <w:lang w:val="en-US" w:eastAsia="el-GR"/>
        </w:rPr>
        <w:t>: Thaler &amp; Sunstein (2008) showed that well-designed defaults can improve decision-making outcomes without restricting choice.</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4. Implementation Analysis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4.1 Theoretical Enhancement Engine</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Functionality</w:t>
      </w:r>
      <w:r w:rsidRPr="00105FD9">
        <w:rPr>
          <w:rFonts w:ascii="Times New Roman" w:eastAsia="Times New Roman" w:hAnsi="Times New Roman" w:cs="Times New Roman"/>
          <w:sz w:val="24"/>
          <w:szCs w:val="24"/>
          <w:lang w:val="en-US" w:eastAsia="el-GR"/>
        </w:rPr>
        <w:t>: Backend algorithm that analyzes user selections and applies appropriate theoretical frameworks.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Algorithm Logic</w:t>
      </w:r>
      <w:r w:rsidRPr="00105FD9">
        <w:rPr>
          <w:rFonts w:ascii="Times New Roman" w:eastAsia="Times New Roman" w:hAnsi="Times New Roman" w:cs="Times New Roman"/>
          <w:sz w:val="24"/>
          <w:szCs w:val="24"/>
          <w:lang w:val="en-US" w:eastAsia="el-GR"/>
        </w:rPr>
        <w: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IF task_type = "cognitive_task" THEN apply_blooms_taxonomy()</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IF context = "diverse_learners" THEN apply_udl_principles()</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IF methodology = "inquiry_based" THEN apply_constructivist_principles()</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IF age_group = "specified" THEN apply_developmental_scaffolding()</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Quality Assurance</w:t>
      </w:r>
      <w:r w:rsidRPr="00105FD9">
        <w:rPr>
          <w:rFonts w:ascii="Times New Roman" w:eastAsia="Times New Roman" w:hAnsi="Times New Roman" w:cs="Times New Roman"/>
          <w:sz w:val="24"/>
          <w:szCs w:val="24"/>
          <w:lang w:val="en-US" w:eastAsia="el-GR"/>
        </w:rPr>
        <w:t>: Each enhancement is tied to specific research citations and pedagogical rationale.</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4.2 </w:t>
      </w:r>
      <w:proofErr w:type="spellStart"/>
      <w:r w:rsidRPr="00105FD9">
        <w:rPr>
          <w:rFonts w:ascii="Times New Roman" w:eastAsia="Times New Roman" w:hAnsi="Times New Roman" w:cs="Times New Roman"/>
          <w:b/>
          <w:bCs/>
          <w:sz w:val="27"/>
          <w:szCs w:val="27"/>
          <w:lang w:eastAsia="el-GR"/>
        </w:rPr>
        <w:t>User</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Experience</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Design</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Principles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Cognitive Load Minimization</w:t>
      </w:r>
      <w:r w:rsidRPr="00105FD9">
        <w:rPr>
          <w:rFonts w:ascii="Times New Roman" w:eastAsia="Times New Roman" w:hAnsi="Times New Roman" w:cs="Times New Roman"/>
          <w:sz w:val="24"/>
          <w:szCs w:val="24"/>
          <w:lang w:val="en-US" w:eastAsia="el-GR"/>
        </w:rPr>
        <w:t>: Complex theory hidden from interface</w:t>
      </w:r>
    </w:p>
    <w:p w:rsidR="00105FD9" w:rsidRPr="00105FD9" w:rsidRDefault="00105FD9" w:rsidP="00105FD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Professional Language</w:t>
      </w:r>
      <w:r w:rsidRPr="00105FD9">
        <w:rPr>
          <w:rFonts w:ascii="Times New Roman" w:eastAsia="Times New Roman" w:hAnsi="Times New Roman" w:cs="Times New Roman"/>
          <w:sz w:val="24"/>
          <w:szCs w:val="24"/>
          <w:lang w:val="en-US" w:eastAsia="el-GR"/>
        </w:rPr>
        <w:t>: Education-specific terminology without academic jargon</w:t>
      </w:r>
    </w:p>
    <w:p w:rsidR="00105FD9" w:rsidRPr="00105FD9" w:rsidRDefault="00105FD9" w:rsidP="00105FD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Choice Architecture</w:t>
      </w:r>
      <w:r w:rsidRPr="00105FD9">
        <w:rPr>
          <w:rFonts w:ascii="Times New Roman" w:eastAsia="Times New Roman" w:hAnsi="Times New Roman" w:cs="Times New Roman"/>
          <w:sz w:val="24"/>
          <w:szCs w:val="24"/>
          <w:lang w:val="en-US" w:eastAsia="el-GR"/>
        </w:rPr>
        <w:t>: Nudging toward best practices while preserving autonomy</w:t>
      </w:r>
    </w:p>
    <w:p w:rsidR="00105FD9" w:rsidRPr="00105FD9" w:rsidRDefault="00105FD9" w:rsidP="00105FD9">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Feedback Loops</w:t>
      </w:r>
      <w:r w:rsidRPr="00105FD9">
        <w:rPr>
          <w:rFonts w:ascii="Times New Roman" w:eastAsia="Times New Roman" w:hAnsi="Times New Roman" w:cs="Times New Roman"/>
          <w:sz w:val="24"/>
          <w:szCs w:val="24"/>
          <w:lang w:val="en-US" w:eastAsia="el-GR"/>
        </w:rPr>
        <w:t>: Improvement suggestions based on established research</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4.3 Dual-Model AI Integration Strategy</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Advanced Architecture</w:t>
      </w:r>
      <w:r w:rsidRPr="00105FD9">
        <w:rPr>
          <w:rFonts w:ascii="Times New Roman" w:eastAsia="Times New Roman" w:hAnsi="Times New Roman" w:cs="Times New Roman"/>
          <w:sz w:val="24"/>
          <w:szCs w:val="24"/>
          <w:lang w:val="en-US" w:eastAsia="el-GR"/>
        </w:rPr>
        <w:t>: Utilizing multiple AI models for optimized performance:</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Primary</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Model</w:t>
      </w:r>
      <w:proofErr w:type="spellEnd"/>
      <w:r w:rsidRPr="00105FD9">
        <w:rPr>
          <w:rFonts w:ascii="Times New Roman" w:eastAsia="Times New Roman" w:hAnsi="Times New Roman" w:cs="Times New Roman"/>
          <w:b/>
          <w:bCs/>
          <w:sz w:val="24"/>
          <w:szCs w:val="24"/>
          <w:lang w:eastAsia="el-GR"/>
        </w:rPr>
        <w:t xml:space="preserve"> - </w:t>
      </w:r>
      <w:proofErr w:type="spellStart"/>
      <w:r w:rsidRPr="00105FD9">
        <w:rPr>
          <w:rFonts w:ascii="Times New Roman" w:eastAsia="Times New Roman" w:hAnsi="Times New Roman" w:cs="Times New Roman"/>
          <w:b/>
          <w:bCs/>
          <w:sz w:val="24"/>
          <w:szCs w:val="24"/>
          <w:lang w:eastAsia="el-GR"/>
        </w:rPr>
        <w:t>Gemini</w:t>
      </w:r>
      <w:proofErr w:type="spellEnd"/>
      <w:r w:rsidRPr="00105FD9">
        <w:rPr>
          <w:rFonts w:ascii="Times New Roman" w:eastAsia="Times New Roman" w:hAnsi="Times New Roman" w:cs="Times New Roman"/>
          <w:b/>
          <w:bCs/>
          <w:sz w:val="24"/>
          <w:szCs w:val="24"/>
          <w:lang w:eastAsia="el-GR"/>
        </w:rPr>
        <w:t xml:space="preserve"> 2.5 Flash</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lastRenderedPageBreak/>
        <w:t>Main prompt generation with full theory integration</w:t>
      </w:r>
    </w:p>
    <w:p w:rsidR="00105FD9" w:rsidRPr="00105FD9" w:rsidRDefault="00105FD9" w:rsidP="00105F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Enhanced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educational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framework</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application</w:t>
      </w:r>
      <w:proofErr w:type="spellEnd"/>
    </w:p>
    <w:p w:rsidR="00105FD9" w:rsidRPr="00105FD9" w:rsidRDefault="00105FD9" w:rsidP="00105FD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Complex</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pedagogical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reasoning</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Secondary</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Model</w:t>
      </w:r>
      <w:proofErr w:type="spellEnd"/>
      <w:r w:rsidRPr="00105FD9">
        <w:rPr>
          <w:rFonts w:ascii="Times New Roman" w:eastAsia="Times New Roman" w:hAnsi="Times New Roman" w:cs="Times New Roman"/>
          <w:b/>
          <w:bCs/>
          <w:sz w:val="24"/>
          <w:szCs w:val="24"/>
          <w:lang w:eastAsia="el-GR"/>
        </w:rPr>
        <w:t xml:space="preserve"> - </w:t>
      </w:r>
      <w:proofErr w:type="spellStart"/>
      <w:r w:rsidRPr="00105FD9">
        <w:rPr>
          <w:rFonts w:ascii="Times New Roman" w:eastAsia="Times New Roman" w:hAnsi="Times New Roman" w:cs="Times New Roman"/>
          <w:b/>
          <w:bCs/>
          <w:sz w:val="24"/>
          <w:szCs w:val="24"/>
          <w:lang w:eastAsia="el-GR"/>
        </w:rPr>
        <w:t>Gemini</w:t>
      </w:r>
      <w:proofErr w:type="spellEnd"/>
      <w:r w:rsidRPr="00105FD9">
        <w:rPr>
          <w:rFonts w:ascii="Times New Roman" w:eastAsia="Times New Roman" w:hAnsi="Times New Roman" w:cs="Times New Roman"/>
          <w:b/>
          <w:bCs/>
          <w:sz w:val="24"/>
          <w:szCs w:val="24"/>
          <w:lang w:eastAsia="el-GR"/>
        </w:rPr>
        <w:t xml:space="preserve"> 2.0 Flash</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Improvement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analysis</w:t>
      </w:r>
      <w:proofErr w:type="spellEnd"/>
      <w:r w:rsidRPr="00105FD9">
        <w:rPr>
          <w:rFonts w:ascii="Times New Roman" w:eastAsia="Times New Roman" w:hAnsi="Times New Roman" w:cs="Times New Roman"/>
          <w:sz w:val="24"/>
          <w:szCs w:val="24"/>
          <w:lang w:eastAsia="el-GR"/>
        </w:rPr>
        <w:t xml:space="preserve"> and </w:t>
      </w:r>
      <w:proofErr w:type="spellStart"/>
      <w:r w:rsidRPr="00105FD9">
        <w:rPr>
          <w:rFonts w:ascii="Times New Roman" w:eastAsia="Times New Roman" w:hAnsi="Times New Roman" w:cs="Times New Roman"/>
          <w:sz w:val="24"/>
          <w:szCs w:val="24"/>
          <w:lang w:eastAsia="el-GR"/>
        </w:rPr>
        <w:t>suggestions</w:t>
      </w:r>
      <w:proofErr w:type="spellEnd"/>
    </w:p>
    <w:p w:rsidR="00105FD9" w:rsidRPr="00105FD9" w:rsidRDefault="00105FD9" w:rsidP="00105F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Faster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processing</w:t>
      </w:r>
      <w:proofErr w:type="spellEnd"/>
      <w:r w:rsidRPr="00105FD9">
        <w:rPr>
          <w:rFonts w:ascii="Times New Roman" w:eastAsia="Times New Roman" w:hAnsi="Times New Roman" w:cs="Times New Roman"/>
          <w:sz w:val="24"/>
          <w:szCs w:val="24"/>
          <w:lang w:eastAsia="el-GR"/>
        </w:rPr>
        <w:t xml:space="preserve"> for </w:t>
      </w:r>
      <w:proofErr w:type="spellStart"/>
      <w:r w:rsidRPr="00105FD9">
        <w:rPr>
          <w:rFonts w:ascii="Times New Roman" w:eastAsia="Times New Roman" w:hAnsi="Times New Roman" w:cs="Times New Roman"/>
          <w:sz w:val="24"/>
          <w:szCs w:val="24"/>
          <w:lang w:eastAsia="el-GR"/>
        </w:rPr>
        <w:t>iterative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refinement</w:t>
      </w:r>
      <w:proofErr w:type="spellEnd"/>
    </w:p>
    <w:p w:rsidR="00105FD9" w:rsidRPr="00105FD9" w:rsidRDefault="00105FD9" w:rsidP="00105FD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Cost-effective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analysis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tasks</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Process</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Flow</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User input collection with TPACK-aligned fields</w:t>
      </w:r>
    </w:p>
    <w:p w:rsidR="00105FD9" w:rsidRPr="00105FD9" w:rsidRDefault="00105FD9" w:rsidP="00105FD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Theoretical enhancement application based on selection patterns</w:t>
      </w:r>
    </w:p>
    <w:p w:rsidR="00105FD9" w:rsidRPr="00105FD9" w:rsidRDefault="00105FD9" w:rsidP="00105FD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Enhanced prompt construction with educational requirements</w:t>
      </w:r>
    </w:p>
    <w:p w:rsidR="00105FD9" w:rsidRPr="00105FD9" w:rsidRDefault="00105FD9" w:rsidP="00105FD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Dual-model AI generation with pedagogically-informed constraints</w:t>
      </w:r>
    </w:p>
    <w:p w:rsidR="00105FD9" w:rsidRPr="00105FD9" w:rsidRDefault="00105FD9" w:rsidP="00105FD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Comprehensive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analytics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capture</w:t>
      </w:r>
      <w:proofErr w:type="spellEnd"/>
      <w:r w:rsidRPr="00105FD9">
        <w:rPr>
          <w:rFonts w:ascii="Times New Roman" w:eastAsia="Times New Roman" w:hAnsi="Times New Roman" w:cs="Times New Roman"/>
          <w:sz w:val="24"/>
          <w:szCs w:val="24"/>
          <w:lang w:eastAsia="el-GR"/>
        </w:rPr>
        <w:t xml:space="preserve"> and </w:t>
      </w:r>
      <w:proofErr w:type="spellStart"/>
      <w:r w:rsidRPr="00105FD9">
        <w:rPr>
          <w:rFonts w:ascii="Times New Roman" w:eastAsia="Times New Roman" w:hAnsi="Times New Roman" w:cs="Times New Roman"/>
          <w:sz w:val="24"/>
          <w:szCs w:val="24"/>
          <w:lang w:eastAsia="el-GR"/>
        </w:rPr>
        <w:t>processing</w:t>
      </w:r>
      <w:proofErr w:type="spellEnd"/>
    </w:p>
    <w:p w:rsidR="00105FD9" w:rsidRPr="00105FD9" w:rsidRDefault="00105FD9" w:rsidP="00105FD9">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Output refinement and user customization options</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5. Comprehensive Analytics Framework</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5.1 Research Data Collection Architecture</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Automated Analytics Engine</w:t>
      </w:r>
      <w:r w:rsidRPr="00105FD9">
        <w:rPr>
          <w:rFonts w:ascii="Times New Roman" w:eastAsia="Times New Roman" w:hAnsi="Times New Roman" w:cs="Times New Roman"/>
          <w:sz w:val="24"/>
          <w:szCs w:val="24"/>
          <w:lang w:val="en-US" w:eastAsia="el-GR"/>
        </w:rPr>
        <w:t>: The PromptAnalyzer system captures 47+ variables per interaction across multiple educational dimensions: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Educational </w:t>
      </w:r>
      <w:proofErr w:type="spellStart"/>
      <w:r w:rsidRPr="00105FD9">
        <w:rPr>
          <w:rFonts w:ascii="Times New Roman" w:eastAsia="Times New Roman" w:hAnsi="Times New Roman" w:cs="Times New Roman"/>
          <w:b/>
          <w:bCs/>
          <w:sz w:val="24"/>
          <w:szCs w:val="24"/>
          <w:lang w:eastAsia="el-GR"/>
        </w:rPr>
        <w:t>Classification</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Variables</w:t>
      </w:r>
      <w:proofErr w:type="spellEnd"/>
      <w:r w:rsidRPr="00105FD9">
        <w:rPr>
          <w:rFonts w:ascii="Times New Roman" w:eastAsia="Times New Roman" w:hAnsi="Times New Roman" w:cs="Times New Roman"/>
          <w:b/>
          <w:bCs/>
          <w:sz w:val="24"/>
          <w:szCs w:val="24"/>
          <w:lang w:eastAsia="el-GR"/>
        </w:rPr>
        <w:t xml:space="preserve"> (7 </w:t>
      </w:r>
      <w:proofErr w:type="spellStart"/>
      <w:r w:rsidRPr="00105FD9">
        <w:rPr>
          <w:rFonts w:ascii="Times New Roman" w:eastAsia="Times New Roman" w:hAnsi="Times New Roman" w:cs="Times New Roman"/>
          <w:b/>
          <w:bCs/>
          <w:sz w:val="24"/>
          <w:szCs w:val="24"/>
          <w:lang w:eastAsia="el-GR"/>
        </w:rPr>
        <w:t>categories</w:t>
      </w:r>
      <w:proofErr w:type="spellEnd"/>
      <w:r w:rsidRPr="00105FD9">
        <w:rPr>
          <w:rFonts w:ascii="Times New Roman" w:eastAsia="Times New Roman" w:hAnsi="Times New Roman" w:cs="Times New Roman"/>
          <w:b/>
          <w:bCs/>
          <w:sz w:val="24"/>
          <w:szCs w:val="24"/>
          <w:lang w:eastAsia="el-GR"/>
        </w:rPr>
        <w:t>)</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Subject categorization (STEM, Humanities, Arts, PE_Health, Vocational, Cross_Curricular)</w:t>
      </w:r>
    </w:p>
    <w:p w:rsidR="00105FD9" w:rsidRPr="00105FD9" w:rsidRDefault="00105FD9" w:rsidP="00105FD9">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Age group analysis (Early_Childhood, Primary, Lower_Secondary, Upper_Secondary, Adult, Mixed)</w:t>
      </w:r>
    </w:p>
    <w:p w:rsidR="00105FD9" w:rsidRPr="00105FD9" w:rsidRDefault="00105FD9" w:rsidP="00105FD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Methodology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classification</w:t>
      </w:r>
      <w:proofErr w:type="spellEnd"/>
      <w:r w:rsidRPr="00105FD9">
        <w:rPr>
          <w:rFonts w:ascii="Times New Roman" w:eastAsia="Times New Roman" w:hAnsi="Times New Roman" w:cs="Times New Roman"/>
          <w:sz w:val="24"/>
          <w:szCs w:val="24"/>
          <w:lang w:eastAsia="el-GR"/>
        </w:rPr>
        <w:t xml:space="preserve"> (8 </w:t>
      </w:r>
      <w:proofErr w:type="spellStart"/>
      <w:r w:rsidRPr="00105FD9">
        <w:rPr>
          <w:rFonts w:ascii="Times New Roman" w:eastAsia="Times New Roman" w:hAnsi="Times New Roman" w:cs="Times New Roman"/>
          <w:sz w:val="24"/>
          <w:szCs w:val="24"/>
          <w:lang w:eastAsia="el-GR"/>
        </w:rPr>
        <w:t>pedagogical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approaches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Complexity assessment (Basic, Intermediate, Advanced, Expert)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Educational Quality Metrics (6 primary scores)</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Theory Integration Score (0-10): Measures incorporation of TPACK, UDL, Bloom's frameworks</w:t>
      </w:r>
    </w:p>
    <w:p w:rsidR="00105FD9" w:rsidRPr="00105FD9" w:rsidRDefault="00105FD9" w:rsidP="00105FD9">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Student-Centeredness Score (0-10): Evaluates learner agency and engagement focus</w:t>
      </w:r>
    </w:p>
    <w:p w:rsidR="00105FD9" w:rsidRPr="00105FD9" w:rsidRDefault="00105FD9" w:rsidP="00105FD9">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Innovation Level Assessment: Categorizes pedagogical risk-taking (Conservative to Experimental)</w:t>
      </w:r>
    </w:p>
    <w:p w:rsidR="00105FD9" w:rsidRPr="00105FD9" w:rsidRDefault="00105FD9" w:rsidP="00105FD9">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Specificity Score: Measures detail and actionability of generated content</w:t>
      </w:r>
    </w:p>
    <w:p w:rsidR="00105FD9" w:rsidRPr="00105FD9" w:rsidRDefault="00105FD9" w:rsidP="00105FD9">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Actionability Score: Assesses practical implementation potential</w:t>
      </w:r>
    </w:p>
    <w:p w:rsidR="00105FD9" w:rsidRPr="00105FD9" w:rsidRDefault="00105FD9" w:rsidP="00105FD9">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Originality Score: Evaluates creative and unique elements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Content</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Analysis</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Variables</w:t>
      </w:r>
      <w:proofErr w:type="spellEnd"/>
      <w:r w:rsidRPr="00105FD9">
        <w:rPr>
          <w:rFonts w:ascii="Times New Roman" w:eastAsia="Times New Roman" w:hAnsi="Times New Roman" w:cs="Times New Roman"/>
          <w:b/>
          <w:bCs/>
          <w:sz w:val="24"/>
          <w:szCs w:val="24"/>
          <w:lang w:eastAsia="el-GR"/>
        </w:rPr>
        <w:t xml:space="preserve"> (8 </w:t>
      </w:r>
      <w:proofErr w:type="spellStart"/>
      <w:r w:rsidRPr="00105FD9">
        <w:rPr>
          <w:rFonts w:ascii="Times New Roman" w:eastAsia="Times New Roman" w:hAnsi="Times New Roman" w:cs="Times New Roman"/>
          <w:b/>
          <w:bCs/>
          <w:sz w:val="24"/>
          <w:szCs w:val="24"/>
          <w:lang w:eastAsia="el-GR"/>
        </w:rPr>
        <w:t>measures</w:t>
      </w:r>
      <w:proofErr w:type="spellEnd"/>
      <w:r w:rsidRPr="00105FD9">
        <w:rPr>
          <w:rFonts w:ascii="Times New Roman" w:eastAsia="Times New Roman" w:hAnsi="Times New Roman" w:cs="Times New Roman"/>
          <w:b/>
          <w:bCs/>
          <w:sz w:val="24"/>
          <w:szCs w:val="24"/>
          <w:lang w:eastAsia="el-GR"/>
        </w:rPr>
        <w:t>)</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lastRenderedPageBreak/>
        <w:t>Word count and sentence structure analysis</w:t>
      </w:r>
    </w:p>
    <w:p w:rsidR="00105FD9" w:rsidRPr="00105FD9" w:rsidRDefault="00105FD9" w:rsidP="00105FD9">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Readability complexity using Flesch Reading Ease formula</w:t>
      </w:r>
    </w:p>
    <w:p w:rsidR="00105FD9" w:rsidRPr="00105FD9" w:rsidRDefault="00105FD9" w:rsidP="00105FD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Educational </w:t>
      </w: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keyword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frequency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counts</w:t>
      </w:r>
      <w:proofErr w:type="spellEnd"/>
    </w:p>
    <w:p w:rsidR="00105FD9" w:rsidRPr="00105FD9" w:rsidRDefault="00105FD9" w:rsidP="00105FD9">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Cognitive complexity indicators based on Bloom's taxonomy terms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User</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Behavior</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Analytics</w:t>
      </w:r>
      <w:proofErr w:type="spellEnd"/>
      <w:r w:rsidRPr="00105FD9">
        <w:rPr>
          <w:rFonts w:ascii="Times New Roman" w:eastAsia="Times New Roman" w:hAnsi="Times New Roman" w:cs="Times New Roman"/>
          <w:b/>
          <w:bCs/>
          <w:sz w:val="24"/>
          <w:szCs w:val="24"/>
          <w:lang w:eastAsia="el-GR"/>
        </w:rPr>
        <w:t xml:space="preserve"> (12+ </w:t>
      </w:r>
      <w:proofErr w:type="spellStart"/>
      <w:r w:rsidRPr="00105FD9">
        <w:rPr>
          <w:rFonts w:ascii="Times New Roman" w:eastAsia="Times New Roman" w:hAnsi="Times New Roman" w:cs="Times New Roman"/>
          <w:b/>
          <w:bCs/>
          <w:sz w:val="24"/>
          <w:szCs w:val="24"/>
          <w:lang w:eastAsia="el-GR"/>
        </w:rPr>
        <w:t>indicators</w:t>
      </w:r>
      <w:proofErr w:type="spellEnd"/>
      <w:r w:rsidRPr="00105FD9">
        <w:rPr>
          <w:rFonts w:ascii="Times New Roman" w:eastAsia="Times New Roman" w:hAnsi="Times New Roman" w:cs="Times New Roman"/>
          <w:b/>
          <w:bCs/>
          <w:sz w:val="24"/>
          <w:szCs w:val="24"/>
          <w:lang w:eastAsia="el-GR"/>
        </w:rPr>
        <w:t>)</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Form completion patterns and interaction sequences</w:t>
      </w:r>
    </w:p>
    <w:p w:rsidR="00105FD9" w:rsidRPr="00105FD9" w:rsidRDefault="00105FD9" w:rsidP="00105FD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Template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usage</w:t>
      </w:r>
      <w:proofErr w:type="spellEnd"/>
      <w:r w:rsidRPr="00105FD9">
        <w:rPr>
          <w:rFonts w:ascii="Times New Roman" w:eastAsia="Times New Roman" w:hAnsi="Times New Roman" w:cs="Times New Roman"/>
          <w:sz w:val="24"/>
          <w:szCs w:val="24"/>
          <w:lang w:eastAsia="el-GR"/>
        </w:rPr>
        <w:t xml:space="preserve"> and </w:t>
      </w:r>
      <w:proofErr w:type="spellStart"/>
      <w:r w:rsidRPr="00105FD9">
        <w:rPr>
          <w:rFonts w:ascii="Times New Roman" w:eastAsia="Times New Roman" w:hAnsi="Times New Roman" w:cs="Times New Roman"/>
          <w:sz w:val="24"/>
          <w:szCs w:val="24"/>
          <w:lang w:eastAsia="el-GR"/>
        </w:rPr>
        <w:t>switching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behaviors</w:t>
      </w:r>
      <w:proofErr w:type="spellEnd"/>
    </w:p>
    <w:p w:rsidR="00105FD9" w:rsidRPr="00105FD9" w:rsidRDefault="00105FD9" w:rsidP="00105FD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Help-seeking and improvement request patterns</w:t>
      </w:r>
    </w:p>
    <w:p w:rsidR="00105FD9" w:rsidRPr="00105FD9" w:rsidRDefault="00105FD9" w:rsidP="00105FD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Copy-to-clipboard success rates and engagement metrics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Professional Development </w:t>
      </w:r>
      <w:proofErr w:type="spellStart"/>
      <w:r w:rsidRPr="00105FD9">
        <w:rPr>
          <w:rFonts w:ascii="Times New Roman" w:eastAsia="Times New Roman" w:hAnsi="Times New Roman" w:cs="Times New Roman"/>
          <w:b/>
          <w:bCs/>
          <w:sz w:val="24"/>
          <w:szCs w:val="24"/>
          <w:lang w:eastAsia="el-GR"/>
        </w:rPr>
        <w:t>Tracking</w:t>
      </w:r>
      <w:proofErr w:type="spellEnd"/>
      <w:r w:rsidRPr="00105FD9">
        <w:rPr>
          <w:rFonts w:ascii="Times New Roman" w:eastAsia="Times New Roman" w:hAnsi="Times New Roman" w:cs="Times New Roman"/>
          <w:b/>
          <w:bCs/>
          <w:sz w:val="24"/>
          <w:szCs w:val="24"/>
          <w:lang w:eastAsia="el-GR"/>
        </w:rPr>
        <w:t xml:space="preserve"> (14+ </w:t>
      </w:r>
      <w:proofErr w:type="spellStart"/>
      <w:r w:rsidRPr="00105FD9">
        <w:rPr>
          <w:rFonts w:ascii="Times New Roman" w:eastAsia="Times New Roman" w:hAnsi="Times New Roman" w:cs="Times New Roman"/>
          <w:b/>
          <w:bCs/>
          <w:sz w:val="24"/>
          <w:szCs w:val="24"/>
          <w:lang w:eastAsia="el-GR"/>
        </w:rPr>
        <w:t>variables</w:t>
      </w:r>
      <w:proofErr w:type="spellEnd"/>
      <w:r w:rsidRPr="00105FD9">
        <w:rPr>
          <w:rFonts w:ascii="Times New Roman" w:eastAsia="Times New Roman" w:hAnsi="Times New Roman" w:cs="Times New Roman"/>
          <w:b/>
          <w:bCs/>
          <w:sz w:val="24"/>
          <w:szCs w:val="24"/>
          <w:lang w:eastAsia="el-GR"/>
        </w:rPr>
        <w:t>)</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Innovation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adoption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progression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over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time</w:t>
      </w:r>
      <w:proofErr w:type="spellEnd"/>
    </w:p>
    <w:p w:rsidR="00105FD9" w:rsidRPr="00105FD9" w:rsidRDefault="00105FD9" w:rsidP="00105FD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integration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improvement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across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sessions</w:t>
      </w:r>
      <w:proofErr w:type="spellEnd"/>
    </w:p>
    <w:p w:rsidR="00105FD9" w:rsidRPr="00105FD9" w:rsidRDefault="00105FD9" w:rsidP="00105FD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Prompt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sophistication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trend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analysis</w:t>
      </w:r>
      <w:proofErr w:type="spellEnd"/>
    </w:p>
    <w:p w:rsidR="00105FD9" w:rsidRPr="00105FD9" w:rsidRDefault="00105FD9" w:rsidP="00105FD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Metacognitive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behavior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indicators</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5.2 </w:t>
      </w:r>
      <w:proofErr w:type="spellStart"/>
      <w:r w:rsidRPr="00105FD9">
        <w:rPr>
          <w:rFonts w:ascii="Times New Roman" w:eastAsia="Times New Roman" w:hAnsi="Times New Roman" w:cs="Times New Roman"/>
          <w:b/>
          <w:bCs/>
          <w:sz w:val="27"/>
          <w:szCs w:val="27"/>
          <w:lang w:eastAsia="el-GR"/>
        </w:rPr>
        <w:t>Pattern</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Recognition</w:t>
      </w:r>
      <w:proofErr w:type="spellEnd"/>
      <w:r w:rsidRPr="00105FD9">
        <w:rPr>
          <w:rFonts w:ascii="Times New Roman" w:eastAsia="Times New Roman" w:hAnsi="Times New Roman" w:cs="Times New Roman"/>
          <w:b/>
          <w:bCs/>
          <w:sz w:val="27"/>
          <w:szCs w:val="27"/>
          <w:lang w:eastAsia="el-GR"/>
        </w:rPr>
        <w:t xml:space="preserve"> and </w:t>
      </w:r>
      <w:proofErr w:type="spellStart"/>
      <w:r w:rsidRPr="00105FD9">
        <w:rPr>
          <w:rFonts w:ascii="Times New Roman" w:eastAsia="Times New Roman" w:hAnsi="Times New Roman" w:cs="Times New Roman"/>
          <w:b/>
          <w:bCs/>
          <w:sz w:val="27"/>
          <w:szCs w:val="27"/>
          <w:lang w:eastAsia="el-GR"/>
        </w:rPr>
        <w:t>Classification</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Enhanced</w:t>
      </w:r>
      <w:proofErr w:type="spellEnd"/>
      <w:r w:rsidRPr="00105FD9">
        <w:rPr>
          <w:rFonts w:ascii="Times New Roman" w:eastAsia="Times New Roman" w:hAnsi="Times New Roman" w:cs="Times New Roman"/>
          <w:b/>
          <w:bCs/>
          <w:sz w:val="24"/>
          <w:szCs w:val="24"/>
          <w:lang w:eastAsia="el-GR"/>
        </w:rPr>
        <w:t xml:space="preserve"> Educational </w:t>
      </w:r>
      <w:proofErr w:type="spellStart"/>
      <w:r w:rsidRPr="00105FD9">
        <w:rPr>
          <w:rFonts w:ascii="Times New Roman" w:eastAsia="Times New Roman" w:hAnsi="Times New Roman" w:cs="Times New Roman"/>
          <w:b/>
          <w:bCs/>
          <w:sz w:val="24"/>
          <w:szCs w:val="24"/>
          <w:lang w:eastAsia="el-GR"/>
        </w:rPr>
        <w:t>Decision</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Analysis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Subject</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Classification</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Algorithm</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def enhanced_subject_classification(subject_text, task_text="", generated_prompt=""):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combined_text = f"{subject_text} {task_text} {generated_prompt}".lower()</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scores = {}</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for category, patterns in SUBJECT_PATTERNS.items():</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score = 0</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 Keywords analysis (lower weight)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for keyword in patterns['keywords']:</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if keyword in combined_text: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score += 2</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 Specific topics analysis (higher weight)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for topic in patterns['topics']:</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if topic in combined_text:</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score += 5</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w:t>
      </w:r>
    </w:p>
    <w:p w:rsidR="00105FD9" w:rsidRPr="00105FD9" w:rsidRDefault="00105FD9" w:rsidP="00105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105FD9">
        <w:rPr>
          <w:rFonts w:ascii="Courier New" w:eastAsia="Times New Roman" w:hAnsi="Courier New" w:cs="Courier New"/>
          <w:sz w:val="20"/>
          <w:szCs w:val="20"/>
          <w:lang w:val="en-US" w:eastAsia="el-GR"/>
        </w:rPr>
        <w:t xml:space="preserve">    return max(scores, key=scores.get) if max(scores.values()) &gt; 3 else 'Other'</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Innovation</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Level</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Assessment</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Methodology type scoring (inquiry/problem-based = higher innovation)</w:t>
      </w:r>
    </w:p>
    <w:p w:rsidR="00105FD9" w:rsidRPr="00105FD9" w:rsidRDefault="00105FD9" w:rsidP="00105FD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Enhancement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mode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usage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patterns</w:t>
      </w:r>
      <w:proofErr w:type="spellEnd"/>
    </w:p>
    <w:p w:rsidR="00105FD9" w:rsidRPr="00105FD9" w:rsidRDefault="00105FD9" w:rsidP="00105FD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Template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dependency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vs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original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creation</w:t>
      </w:r>
      <w:proofErr w:type="spellEnd"/>
    </w:p>
    <w:p w:rsidR="00105FD9" w:rsidRPr="00105FD9" w:rsidRDefault="00105FD9" w:rsidP="00105FD9">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Risk-taking indicators in pedagogical choices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Professional </w:t>
      </w:r>
      <w:proofErr w:type="spellStart"/>
      <w:r w:rsidRPr="00105FD9">
        <w:rPr>
          <w:rFonts w:ascii="Times New Roman" w:eastAsia="Times New Roman" w:hAnsi="Times New Roman" w:cs="Times New Roman"/>
          <w:b/>
          <w:bCs/>
          <w:sz w:val="24"/>
          <w:szCs w:val="24"/>
          <w:lang w:eastAsia="el-GR"/>
        </w:rPr>
        <w:t>Growth</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Indicators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lastRenderedPageBreak/>
        <w:t>Session-to-session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sophistication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improvements</w:t>
      </w:r>
      <w:proofErr w:type="spellEnd"/>
    </w:p>
    <w:p w:rsidR="00105FD9" w:rsidRPr="00105FD9" w:rsidRDefault="00105FD9" w:rsidP="00105FD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adoption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rate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progression</w:t>
      </w:r>
      <w:proofErr w:type="spellEnd"/>
    </w:p>
    <w:p w:rsidR="00105FD9" w:rsidRPr="00105FD9" w:rsidRDefault="00105FD9" w:rsidP="00105FD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Complexity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level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advancement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over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time</w:t>
      </w:r>
      <w:proofErr w:type="spellEnd"/>
    </w:p>
    <w:p w:rsidR="00105FD9" w:rsidRPr="00105FD9" w:rsidRDefault="00105FD9" w:rsidP="00105FD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Metacognitive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reflection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patterns</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5.3 </w:t>
      </w:r>
      <w:proofErr w:type="spellStart"/>
      <w:r w:rsidRPr="00105FD9">
        <w:rPr>
          <w:rFonts w:ascii="Times New Roman" w:eastAsia="Times New Roman" w:hAnsi="Times New Roman" w:cs="Times New Roman"/>
          <w:b/>
          <w:bCs/>
          <w:sz w:val="27"/>
          <w:szCs w:val="27"/>
          <w:lang w:eastAsia="el-GR"/>
        </w:rPr>
        <w:t>Longitudinal</w:t>
      </w:r>
      <w:proofErr w:type="spellEnd"/>
      <w:r w:rsidRPr="00105FD9">
        <w:rPr>
          <w:rFonts w:ascii="Times New Roman" w:eastAsia="Times New Roman" w:hAnsi="Times New Roman" w:cs="Times New Roman"/>
          <w:b/>
          <w:bCs/>
          <w:sz w:val="27"/>
          <w:szCs w:val="27"/>
          <w:lang w:eastAsia="el-GR"/>
        </w:rPr>
        <w:t xml:space="preserve"> Research </w:t>
      </w:r>
      <w:proofErr w:type="spellStart"/>
      <w:r w:rsidRPr="00105FD9">
        <w:rPr>
          <w:rFonts w:ascii="Times New Roman" w:eastAsia="Times New Roman" w:hAnsi="Times New Roman" w:cs="Times New Roman"/>
          <w:b/>
          <w:bCs/>
          <w:sz w:val="27"/>
          <w:szCs w:val="27"/>
          <w:lang w:eastAsia="el-GR"/>
        </w:rPr>
        <w:t>Capabilities</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Multi-Session</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Tracking</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User progression analysis across multiple interactions</w:t>
      </w:r>
    </w:p>
    <w:p w:rsidR="00105FD9" w:rsidRPr="00105FD9" w:rsidRDefault="00105FD9" w:rsidP="00105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Professional </w:t>
      </w:r>
      <w:proofErr w:type="spellStart"/>
      <w:r w:rsidRPr="00105FD9">
        <w:rPr>
          <w:rFonts w:ascii="Times New Roman" w:eastAsia="Times New Roman" w:hAnsi="Times New Roman" w:cs="Times New Roman"/>
          <w:sz w:val="24"/>
          <w:szCs w:val="24"/>
          <w:lang w:eastAsia="el-GR"/>
        </w:rPr>
        <w:t>development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trajectory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identification</w:t>
      </w:r>
      <w:proofErr w:type="spellEnd"/>
    </w:p>
    <w:p w:rsidR="00105FD9" w:rsidRPr="00105FD9" w:rsidRDefault="00105FD9" w:rsidP="00105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Innovation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adoption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curve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measurement</w:t>
      </w:r>
      <w:proofErr w:type="spellEnd"/>
    </w:p>
    <w:p w:rsidR="00105FD9" w:rsidRPr="00105FD9" w:rsidRDefault="00105FD9" w:rsidP="00105FD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integration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skill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development</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Behavioral</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Change</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Detection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Prompt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quality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improvement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over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time</w:t>
      </w:r>
      <w:proofErr w:type="spellEnd"/>
    </w:p>
    <w:p w:rsidR="00105FD9" w:rsidRPr="00105FD9" w:rsidRDefault="00105FD9" w:rsidP="00105FD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Pedagogical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risk-taking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evolution</w:t>
      </w:r>
      <w:proofErr w:type="spellEnd"/>
    </w:p>
    <w:p w:rsidR="00105FD9" w:rsidRPr="00105FD9" w:rsidRDefault="00105FD9" w:rsidP="00105FD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Technology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integration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confidence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growth</w:t>
      </w:r>
      <w:proofErr w:type="spellEnd"/>
    </w:p>
    <w:p w:rsidR="00105FD9" w:rsidRPr="00105FD9" w:rsidRDefault="00105FD9" w:rsidP="00105FD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Educational </w:t>
      </w: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application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sophistication</w:t>
      </w:r>
      <w:proofErr w:type="spellEnd"/>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05FD9">
        <w:rPr>
          <w:rFonts w:ascii="Times New Roman" w:eastAsia="Times New Roman" w:hAnsi="Times New Roman" w:cs="Times New Roman"/>
          <w:b/>
          <w:bCs/>
          <w:sz w:val="36"/>
          <w:szCs w:val="36"/>
          <w:lang w:eastAsia="el-GR"/>
        </w:rPr>
        <w:t xml:space="preserve">6. </w:t>
      </w:r>
      <w:proofErr w:type="spellStart"/>
      <w:r w:rsidRPr="00105FD9">
        <w:rPr>
          <w:rFonts w:ascii="Times New Roman" w:eastAsia="Times New Roman" w:hAnsi="Times New Roman" w:cs="Times New Roman"/>
          <w:b/>
          <w:bCs/>
          <w:sz w:val="36"/>
          <w:szCs w:val="36"/>
          <w:lang w:eastAsia="el-GR"/>
        </w:rPr>
        <w:t>Visual</w:t>
      </w:r>
      <w:proofErr w:type="spellEnd"/>
      <w:r w:rsidRPr="00105FD9">
        <w:rPr>
          <w:rFonts w:ascii="Times New Roman" w:eastAsia="Times New Roman" w:hAnsi="Times New Roman" w:cs="Times New Roman"/>
          <w:b/>
          <w:bCs/>
          <w:sz w:val="36"/>
          <w:szCs w:val="36"/>
          <w:lang w:eastAsia="el-GR"/>
        </w:rPr>
        <w:t xml:space="preserve"> </w:t>
      </w:r>
      <w:proofErr w:type="spellStart"/>
      <w:r w:rsidRPr="00105FD9">
        <w:rPr>
          <w:rFonts w:ascii="Times New Roman" w:eastAsia="Times New Roman" w:hAnsi="Times New Roman" w:cs="Times New Roman"/>
          <w:b/>
          <w:bCs/>
          <w:sz w:val="36"/>
          <w:szCs w:val="36"/>
          <w:lang w:eastAsia="el-GR"/>
        </w:rPr>
        <w:t>Analytics</w:t>
      </w:r>
      <w:proofErr w:type="spellEnd"/>
      <w:r w:rsidRPr="00105FD9">
        <w:rPr>
          <w:rFonts w:ascii="Times New Roman" w:eastAsia="Times New Roman" w:hAnsi="Times New Roman" w:cs="Times New Roman"/>
          <w:b/>
          <w:bCs/>
          <w:sz w:val="36"/>
          <w:szCs w:val="36"/>
          <w:lang w:eastAsia="el-GR"/>
        </w:rPr>
        <w:t xml:space="preserve"> </w:t>
      </w:r>
      <w:proofErr w:type="spellStart"/>
      <w:r w:rsidRPr="00105FD9">
        <w:rPr>
          <w:rFonts w:ascii="Times New Roman" w:eastAsia="Times New Roman" w:hAnsi="Times New Roman" w:cs="Times New Roman"/>
          <w:b/>
          <w:bCs/>
          <w:sz w:val="36"/>
          <w:szCs w:val="36"/>
          <w:lang w:eastAsia="el-GR"/>
        </w:rPr>
        <w:t>Interface</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6.1 Real-</w:t>
      </w:r>
      <w:proofErr w:type="spellStart"/>
      <w:r w:rsidRPr="00105FD9">
        <w:rPr>
          <w:rFonts w:ascii="Times New Roman" w:eastAsia="Times New Roman" w:hAnsi="Times New Roman" w:cs="Times New Roman"/>
          <w:b/>
          <w:bCs/>
          <w:sz w:val="27"/>
          <w:szCs w:val="27"/>
          <w:lang w:eastAsia="el-GR"/>
        </w:rPr>
        <w:t>Time</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Data</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Visualization</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Administrative </w:t>
      </w:r>
      <w:proofErr w:type="spellStart"/>
      <w:r w:rsidRPr="00105FD9">
        <w:rPr>
          <w:rFonts w:ascii="Times New Roman" w:eastAsia="Times New Roman" w:hAnsi="Times New Roman" w:cs="Times New Roman"/>
          <w:b/>
          <w:bCs/>
          <w:sz w:val="24"/>
          <w:szCs w:val="24"/>
          <w:lang w:eastAsia="el-GR"/>
        </w:rPr>
        <w:t>Dashboard</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Features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Color-coded educational classifications with intuitive visual indicators</w:t>
      </w:r>
    </w:p>
    <w:p w:rsidR="00105FD9" w:rsidRPr="00105FD9" w:rsidRDefault="00105FD9" w:rsidP="00105FD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Progress bars for quality scores with threshold-based color schemes</w:t>
      </w:r>
    </w:p>
    <w:p w:rsidR="00105FD9" w:rsidRPr="00105FD9" w:rsidRDefault="00105FD9" w:rsidP="00105FD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Interactive filtering system across 15+ analytical dimensions</w:t>
      </w:r>
    </w:p>
    <w:p w:rsidR="00105FD9" w:rsidRPr="00105FD9" w:rsidRDefault="00105FD9" w:rsidP="00105FD9">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Trend visualization for professional development progression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Research-</w:t>
      </w:r>
      <w:proofErr w:type="spellStart"/>
      <w:r w:rsidRPr="00105FD9">
        <w:rPr>
          <w:rFonts w:ascii="Times New Roman" w:eastAsia="Times New Roman" w:hAnsi="Times New Roman" w:cs="Times New Roman"/>
          <w:b/>
          <w:bCs/>
          <w:sz w:val="24"/>
          <w:szCs w:val="24"/>
          <w:lang w:eastAsia="el-GR"/>
        </w:rPr>
        <w:t>Oriented</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Displays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Comprehensive fieldset organization for data exploration</w:t>
      </w:r>
    </w:p>
    <w:p w:rsidR="00105FD9" w:rsidRPr="00105FD9" w:rsidRDefault="00105FD9" w:rsidP="00105FD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Export capabilities for statistical analysis software</w:t>
      </w:r>
    </w:p>
    <w:p w:rsidR="00105FD9" w:rsidRPr="00105FD9" w:rsidRDefault="00105FD9" w:rsidP="00105FD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Comparative analysis tools for cohort studies</w:t>
      </w:r>
    </w:p>
    <w:p w:rsidR="00105FD9" w:rsidRPr="00105FD9" w:rsidRDefault="00105FD9" w:rsidP="00105FD9">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Real-time monitoring of data collection completeness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6.2 Data Export and Research Integration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Export Capabilities</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Complete dataset access through administrative interface</w:t>
      </w:r>
    </w:p>
    <w:p w:rsidR="00105FD9" w:rsidRPr="00105FD9" w:rsidRDefault="00105FD9" w:rsidP="00105FD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Filterable exports for targeted research questions</w:t>
      </w:r>
    </w:p>
    <w:p w:rsidR="00105FD9" w:rsidRPr="00105FD9" w:rsidRDefault="00105FD9" w:rsidP="00105FD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CSV/Excel compatibility for statistical analysis platforms</w:t>
      </w:r>
    </w:p>
    <w:p w:rsidR="00105FD9" w:rsidRPr="00105FD9" w:rsidRDefault="00105FD9" w:rsidP="00105FD9">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Anonymized data preparation for research publication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Research </w:t>
      </w:r>
      <w:proofErr w:type="spellStart"/>
      <w:r w:rsidRPr="00105FD9">
        <w:rPr>
          <w:rFonts w:ascii="Times New Roman" w:eastAsia="Times New Roman" w:hAnsi="Times New Roman" w:cs="Times New Roman"/>
          <w:b/>
          <w:bCs/>
          <w:sz w:val="24"/>
          <w:szCs w:val="24"/>
          <w:lang w:eastAsia="el-GR"/>
        </w:rPr>
        <w:t>Workflow</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Integration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lastRenderedPageBreak/>
        <w:t>Pre-configured export templates for common research needs</w:t>
      </w:r>
    </w:p>
    <w:p w:rsidR="00105FD9" w:rsidRPr="00105FD9" w:rsidRDefault="00105FD9" w:rsidP="00105FD9">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Statistical software compatibility (R, SPSS, Python pandas)</w:t>
      </w:r>
    </w:p>
    <w:p w:rsidR="00105FD9" w:rsidRPr="00105FD9" w:rsidRDefault="00105FD9" w:rsidP="00105FD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Longitudinal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study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data</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formatting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options</w:t>
      </w:r>
      <w:proofErr w:type="spellEnd"/>
    </w:p>
    <w:p w:rsidR="00105FD9" w:rsidRPr="00105FD9" w:rsidRDefault="00105FD9" w:rsidP="00105FD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Multi-researcher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collaboration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access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controls</w:t>
      </w:r>
      <w:proofErr w:type="spellEnd"/>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05FD9">
        <w:rPr>
          <w:rFonts w:ascii="Times New Roman" w:eastAsia="Times New Roman" w:hAnsi="Times New Roman" w:cs="Times New Roman"/>
          <w:b/>
          <w:bCs/>
          <w:sz w:val="36"/>
          <w:szCs w:val="36"/>
          <w:lang w:eastAsia="el-GR"/>
        </w:rPr>
        <w:t xml:space="preserve">7. Educational </w:t>
      </w:r>
      <w:proofErr w:type="spellStart"/>
      <w:r w:rsidRPr="00105FD9">
        <w:rPr>
          <w:rFonts w:ascii="Times New Roman" w:eastAsia="Times New Roman" w:hAnsi="Times New Roman" w:cs="Times New Roman"/>
          <w:b/>
          <w:bCs/>
          <w:sz w:val="36"/>
          <w:szCs w:val="36"/>
          <w:lang w:eastAsia="el-GR"/>
        </w:rPr>
        <w:t>Impact</w:t>
      </w:r>
      <w:proofErr w:type="spellEnd"/>
      <w:r w:rsidRPr="00105FD9">
        <w:rPr>
          <w:rFonts w:ascii="Times New Roman" w:eastAsia="Times New Roman" w:hAnsi="Times New Roman" w:cs="Times New Roman"/>
          <w:b/>
          <w:bCs/>
          <w:sz w:val="36"/>
          <w:szCs w:val="36"/>
          <w:lang w:eastAsia="el-GR"/>
        </w:rPr>
        <w:t xml:space="preserve"> </w:t>
      </w:r>
      <w:proofErr w:type="spellStart"/>
      <w:r w:rsidRPr="00105FD9">
        <w:rPr>
          <w:rFonts w:ascii="Times New Roman" w:eastAsia="Times New Roman" w:hAnsi="Times New Roman" w:cs="Times New Roman"/>
          <w:b/>
          <w:bCs/>
          <w:sz w:val="36"/>
          <w:szCs w:val="36"/>
          <w:lang w:eastAsia="el-GR"/>
        </w:rPr>
        <w:t>Assessment</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7.1 </w:t>
      </w:r>
      <w:proofErr w:type="spellStart"/>
      <w:r w:rsidRPr="00105FD9">
        <w:rPr>
          <w:rFonts w:ascii="Times New Roman" w:eastAsia="Times New Roman" w:hAnsi="Times New Roman" w:cs="Times New Roman"/>
          <w:b/>
          <w:bCs/>
          <w:sz w:val="27"/>
          <w:szCs w:val="27"/>
          <w:lang w:eastAsia="el-GR"/>
        </w:rPr>
        <w:t>Expected</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Outcomes</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For </w:t>
      </w:r>
      <w:proofErr w:type="spellStart"/>
      <w:r w:rsidRPr="00105FD9">
        <w:rPr>
          <w:rFonts w:ascii="Times New Roman" w:eastAsia="Times New Roman" w:hAnsi="Times New Roman" w:cs="Times New Roman"/>
          <w:b/>
          <w:bCs/>
          <w:sz w:val="24"/>
          <w:szCs w:val="24"/>
          <w:lang w:eastAsia="el-GR"/>
        </w:rPr>
        <w:t>Teachers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Enhanced AI literacy with pedagogical grounding</w:t>
      </w:r>
    </w:p>
    <w:p w:rsidR="00105FD9" w:rsidRPr="00105FD9" w:rsidRDefault="00105FD9" w:rsidP="00105FD9">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Improved understanding of educational theory application</w:t>
      </w:r>
    </w:p>
    <w:p w:rsidR="00105FD9" w:rsidRPr="00105FD9" w:rsidRDefault="00105FD9" w:rsidP="00105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Greater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confidence</w:t>
      </w:r>
      <w:proofErr w:type="spellEnd"/>
      <w:r w:rsidRPr="00105FD9">
        <w:rPr>
          <w:rFonts w:ascii="Times New Roman" w:eastAsia="Times New Roman" w:hAnsi="Times New Roman" w:cs="Times New Roman"/>
          <w:sz w:val="24"/>
          <w:szCs w:val="24"/>
          <w:lang w:eastAsia="el-GR"/>
        </w:rPr>
        <w:t xml:space="preserve"> in </w:t>
      </w:r>
      <w:proofErr w:type="spellStart"/>
      <w:r w:rsidRPr="00105FD9">
        <w:rPr>
          <w:rFonts w:ascii="Times New Roman" w:eastAsia="Times New Roman" w:hAnsi="Times New Roman" w:cs="Times New Roman"/>
          <w:sz w:val="24"/>
          <w:szCs w:val="24"/>
          <w:lang w:eastAsia="el-GR"/>
        </w:rPr>
        <w:t>technology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integration</w:t>
      </w:r>
      <w:proofErr w:type="spellEnd"/>
    </w:p>
    <w:p w:rsidR="00105FD9" w:rsidRPr="00105FD9" w:rsidRDefault="00105FD9" w:rsidP="00105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More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effective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instructional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design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capabilities</w:t>
      </w:r>
      <w:proofErr w:type="spellEnd"/>
    </w:p>
    <w:p w:rsidR="00105FD9" w:rsidRPr="00105FD9" w:rsidRDefault="00105FD9" w:rsidP="00105FD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Measurable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professional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development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progression</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For </w:t>
      </w:r>
      <w:proofErr w:type="spellStart"/>
      <w:r w:rsidRPr="00105FD9">
        <w:rPr>
          <w:rFonts w:ascii="Times New Roman" w:eastAsia="Times New Roman" w:hAnsi="Times New Roman" w:cs="Times New Roman"/>
          <w:b/>
          <w:bCs/>
          <w:sz w:val="24"/>
          <w:szCs w:val="24"/>
          <w:lang w:eastAsia="el-GR"/>
        </w:rPr>
        <w:t>Students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Better-designed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learning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experiences</w:t>
      </w:r>
      <w:proofErr w:type="spellEnd"/>
    </w:p>
    <w:p w:rsidR="00105FD9" w:rsidRPr="00105FD9" w:rsidRDefault="00105FD9" w:rsidP="00105FD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More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appropriate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cognitive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level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targeting</w:t>
      </w:r>
      <w:proofErr w:type="spellEnd"/>
    </w:p>
    <w:p w:rsidR="00105FD9" w:rsidRPr="00105FD9" w:rsidRDefault="00105FD9" w:rsidP="00105FD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Increased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accessibility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through</w:t>
      </w:r>
      <w:proofErr w:type="spellEnd"/>
      <w:r w:rsidRPr="00105FD9">
        <w:rPr>
          <w:rFonts w:ascii="Times New Roman" w:eastAsia="Times New Roman" w:hAnsi="Times New Roman" w:cs="Times New Roman"/>
          <w:sz w:val="24"/>
          <w:szCs w:val="24"/>
          <w:lang w:eastAsia="el-GR"/>
        </w:rPr>
        <w:t xml:space="preserve"> UDL </w:t>
      </w:r>
      <w:proofErr w:type="spellStart"/>
      <w:r w:rsidRPr="00105FD9">
        <w:rPr>
          <w:rFonts w:ascii="Times New Roman" w:eastAsia="Times New Roman" w:hAnsi="Times New Roman" w:cs="Times New Roman"/>
          <w:sz w:val="24"/>
          <w:szCs w:val="24"/>
          <w:lang w:eastAsia="el-GR"/>
        </w:rPr>
        <w:t>principles</w:t>
      </w:r>
      <w:proofErr w:type="spellEnd"/>
    </w:p>
    <w:p w:rsidR="00105FD9" w:rsidRPr="00105FD9" w:rsidRDefault="00105FD9" w:rsidP="00105FD9">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Enhanced engagement through theory-based approaches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b/>
          <w:bCs/>
          <w:sz w:val="24"/>
          <w:szCs w:val="24"/>
          <w:lang w:eastAsia="el-GR"/>
        </w:rPr>
        <w:t xml:space="preserve">For </w:t>
      </w:r>
      <w:proofErr w:type="spellStart"/>
      <w:r w:rsidRPr="00105FD9">
        <w:rPr>
          <w:rFonts w:ascii="Times New Roman" w:eastAsia="Times New Roman" w:hAnsi="Times New Roman" w:cs="Times New Roman"/>
          <w:b/>
          <w:bCs/>
          <w:sz w:val="24"/>
          <w:szCs w:val="24"/>
          <w:lang w:eastAsia="el-GR"/>
        </w:rPr>
        <w:t>Researchers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Rich dataset for studying AI adoption in education</w:t>
      </w:r>
    </w:p>
    <w:p w:rsidR="00105FD9" w:rsidRPr="00105FD9" w:rsidRDefault="00105FD9" w:rsidP="00105FD9">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Behavioral pattern analysis for professional development</w:t>
      </w:r>
    </w:p>
    <w:p w:rsidR="00105FD9" w:rsidRPr="00105FD9" w:rsidRDefault="00105FD9" w:rsidP="00105FD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integration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measurement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tools</w:t>
      </w:r>
      <w:proofErr w:type="spellEnd"/>
    </w:p>
    <w:p w:rsidR="00105FD9" w:rsidRPr="00105FD9" w:rsidRDefault="00105FD9" w:rsidP="00105FD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Longitudinal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professional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growth</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indicators</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7.2 </w:t>
      </w:r>
      <w:proofErr w:type="spellStart"/>
      <w:r w:rsidRPr="00105FD9">
        <w:rPr>
          <w:rFonts w:ascii="Times New Roman" w:eastAsia="Times New Roman" w:hAnsi="Times New Roman" w:cs="Times New Roman"/>
          <w:b/>
          <w:bCs/>
          <w:sz w:val="27"/>
          <w:szCs w:val="27"/>
          <w:lang w:eastAsia="el-GR"/>
        </w:rPr>
        <w:t>Enhanced</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Assessment</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Framework</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Quantitative</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Measures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Enhancement adoption rates and progression patterns</w:t>
      </w:r>
    </w:p>
    <w:p w:rsidR="00105FD9" w:rsidRPr="00105FD9" w:rsidRDefault="00105FD9" w:rsidP="00105F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Prompt quality improvements through automated analysis</w:t>
      </w:r>
    </w:p>
    <w:p w:rsidR="00105FD9" w:rsidRPr="00105FD9" w:rsidRDefault="00105FD9" w:rsidP="00105FD9">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User engagement metrics across multiple sessions</w:t>
      </w:r>
    </w:p>
    <w:p w:rsidR="00105FD9" w:rsidRPr="00105FD9" w:rsidRDefault="00105FD9" w:rsidP="00105FD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Feature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utilization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patterns</w:t>
      </w:r>
      <w:proofErr w:type="spellEnd"/>
      <w:r w:rsidRPr="00105FD9">
        <w:rPr>
          <w:rFonts w:ascii="Times New Roman" w:eastAsia="Times New Roman" w:hAnsi="Times New Roman" w:cs="Times New Roman"/>
          <w:sz w:val="24"/>
          <w:szCs w:val="24"/>
          <w:lang w:eastAsia="el-GR"/>
        </w:rPr>
        <w:t xml:space="preserve"> and </w:t>
      </w:r>
      <w:proofErr w:type="spellStart"/>
      <w:r w:rsidRPr="00105FD9">
        <w:rPr>
          <w:rFonts w:ascii="Times New Roman" w:eastAsia="Times New Roman" w:hAnsi="Times New Roman" w:cs="Times New Roman"/>
          <w:sz w:val="24"/>
          <w:szCs w:val="24"/>
          <w:lang w:eastAsia="el-GR"/>
        </w:rPr>
        <w:t>evolution</w:t>
      </w:r>
      <w:proofErr w:type="spellEnd"/>
    </w:p>
    <w:p w:rsidR="00105FD9" w:rsidRPr="00105FD9" w:rsidRDefault="00105FD9" w:rsidP="00105FD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Theory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integration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score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improvements</w:t>
      </w:r>
      <w:proofErr w:type="spellEnd"/>
    </w:p>
    <w:p w:rsidR="00105FD9" w:rsidRPr="00105FD9" w:rsidRDefault="00105FD9" w:rsidP="00105FD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Professional </w:t>
      </w:r>
      <w:proofErr w:type="spellStart"/>
      <w:r w:rsidRPr="00105FD9">
        <w:rPr>
          <w:rFonts w:ascii="Times New Roman" w:eastAsia="Times New Roman" w:hAnsi="Times New Roman" w:cs="Times New Roman"/>
          <w:sz w:val="24"/>
          <w:szCs w:val="24"/>
          <w:lang w:eastAsia="el-GR"/>
        </w:rPr>
        <w:t>development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indicator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advancement</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Qualitative</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Measures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Teacher feedback on pedagogical value through structured interviews</w:t>
      </w:r>
    </w:p>
    <w:p w:rsidR="00105FD9" w:rsidRPr="00105FD9" w:rsidRDefault="00105FD9" w:rsidP="00105F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Self-reported confidence in AI integration via validated surveys</w:t>
      </w:r>
    </w:p>
    <w:p w:rsidR="00105FD9" w:rsidRPr="00105FD9" w:rsidRDefault="00105FD9" w:rsidP="00105FD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Perceived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usefulness</w:t>
      </w:r>
      <w:proofErr w:type="spellEnd"/>
      <w:r w:rsidRPr="00105FD9">
        <w:rPr>
          <w:rFonts w:ascii="Times New Roman" w:eastAsia="Times New Roman" w:hAnsi="Times New Roman" w:cs="Times New Roman"/>
          <w:sz w:val="24"/>
          <w:szCs w:val="24"/>
          <w:lang w:eastAsia="el-GR"/>
        </w:rPr>
        <w:t xml:space="preserve"> of </w:t>
      </w:r>
      <w:proofErr w:type="spellStart"/>
      <w:r w:rsidRPr="00105FD9">
        <w:rPr>
          <w:rFonts w:ascii="Times New Roman" w:eastAsia="Times New Roman" w:hAnsi="Times New Roman" w:cs="Times New Roman"/>
          <w:sz w:val="24"/>
          <w:szCs w:val="24"/>
          <w:lang w:eastAsia="el-GR"/>
        </w:rPr>
        <w:t>theoretical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enhancements</w:t>
      </w:r>
      <w:proofErr w:type="spellEnd"/>
    </w:p>
    <w:p w:rsidR="00105FD9" w:rsidRPr="00105FD9" w:rsidRDefault="00105FD9" w:rsidP="00105FD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Professional </w:t>
      </w:r>
      <w:proofErr w:type="spellStart"/>
      <w:r w:rsidRPr="00105FD9">
        <w:rPr>
          <w:rFonts w:ascii="Times New Roman" w:eastAsia="Times New Roman" w:hAnsi="Times New Roman" w:cs="Times New Roman"/>
          <w:sz w:val="24"/>
          <w:szCs w:val="24"/>
          <w:lang w:eastAsia="el-GR"/>
        </w:rPr>
        <w:t>development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impact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testimonials</w:t>
      </w:r>
      <w:proofErr w:type="spellEnd"/>
    </w:p>
    <w:p w:rsidR="00105FD9" w:rsidRPr="00105FD9" w:rsidRDefault="00105FD9" w:rsidP="00105FD9">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Case study documentation of classroom implementation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lastRenderedPageBreak/>
        <w:t>Analytics-Enhanced</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Measures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Automated</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classification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accuracy</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validation</w:t>
      </w:r>
      <w:proofErr w:type="spellEnd"/>
    </w:p>
    <w:p w:rsidR="00105FD9" w:rsidRPr="00105FD9" w:rsidRDefault="00105FD9" w:rsidP="00105FD9">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Behavioral pattern correlation with self-reported outcomes</w:t>
      </w:r>
    </w:p>
    <w:p w:rsidR="00105FD9" w:rsidRPr="00105FD9" w:rsidRDefault="00105FD9" w:rsidP="00105FD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Innovation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adoption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curve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analysis</w:t>
      </w:r>
      <w:proofErr w:type="spellEnd"/>
    </w:p>
    <w:p w:rsidR="00105FD9" w:rsidRPr="00105FD9" w:rsidRDefault="00105FD9" w:rsidP="00105FD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Metacognitive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development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indicator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tracking</w:t>
      </w:r>
      <w:proofErr w:type="spellEnd"/>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05FD9">
        <w:rPr>
          <w:rFonts w:ascii="Times New Roman" w:eastAsia="Times New Roman" w:hAnsi="Times New Roman" w:cs="Times New Roman"/>
          <w:b/>
          <w:bCs/>
          <w:sz w:val="36"/>
          <w:szCs w:val="36"/>
          <w:lang w:eastAsia="el-GR"/>
        </w:rPr>
        <w:t xml:space="preserve">8. Research </w:t>
      </w:r>
      <w:proofErr w:type="spellStart"/>
      <w:r w:rsidRPr="00105FD9">
        <w:rPr>
          <w:rFonts w:ascii="Times New Roman" w:eastAsia="Times New Roman" w:hAnsi="Times New Roman" w:cs="Times New Roman"/>
          <w:b/>
          <w:bCs/>
          <w:sz w:val="36"/>
          <w:szCs w:val="36"/>
          <w:lang w:eastAsia="el-GR"/>
        </w:rPr>
        <w:t>Methodology</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8.1 Mixed Methods Approach with Analytics Integration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Phase</w:t>
      </w:r>
      <w:proofErr w:type="spellEnd"/>
      <w:r w:rsidRPr="00105FD9">
        <w:rPr>
          <w:rFonts w:ascii="Times New Roman" w:eastAsia="Times New Roman" w:hAnsi="Times New Roman" w:cs="Times New Roman"/>
          <w:b/>
          <w:bCs/>
          <w:sz w:val="24"/>
          <w:szCs w:val="24"/>
          <w:lang w:eastAsia="el-GR"/>
        </w:rPr>
        <w:t xml:space="preserve"> 1: Development and </w:t>
      </w:r>
      <w:proofErr w:type="spellStart"/>
      <w:r w:rsidRPr="00105FD9">
        <w:rPr>
          <w:rFonts w:ascii="Times New Roman" w:eastAsia="Times New Roman" w:hAnsi="Times New Roman" w:cs="Times New Roman"/>
          <w:b/>
          <w:bCs/>
          <w:sz w:val="24"/>
          <w:szCs w:val="24"/>
          <w:lang w:eastAsia="el-GR"/>
        </w:rPr>
        <w:t>Validation</w:t>
      </w:r>
      <w:proofErr w:type="spellEnd"/>
    </w:p>
    <w:p w:rsidR="00105FD9" w:rsidRPr="00105FD9" w:rsidRDefault="00105FD9" w:rsidP="00105FD9">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Expert review of theoretical framework implementation</w:t>
      </w:r>
    </w:p>
    <w:p w:rsidR="00105FD9" w:rsidRPr="00105FD9" w:rsidRDefault="00105FD9" w:rsidP="00105FD9">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Analytics system validation through controlled testing</w:t>
      </w:r>
    </w:p>
    <w:p w:rsidR="00105FD9" w:rsidRPr="00105FD9" w:rsidRDefault="00105FD9" w:rsidP="00105FD9">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Pilot testing with educator focus groups</w:t>
      </w:r>
    </w:p>
    <w:p w:rsidR="00105FD9" w:rsidRPr="00105FD9" w:rsidRDefault="00105FD9" w:rsidP="00105FD9">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Iterative design refinement based on quantitative and qualitative feedback</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Phase</w:t>
      </w:r>
      <w:proofErr w:type="spellEnd"/>
      <w:r w:rsidRPr="00105FD9">
        <w:rPr>
          <w:rFonts w:ascii="Times New Roman" w:eastAsia="Times New Roman" w:hAnsi="Times New Roman" w:cs="Times New Roman"/>
          <w:b/>
          <w:bCs/>
          <w:sz w:val="24"/>
          <w:szCs w:val="24"/>
          <w:lang w:eastAsia="el-GR"/>
        </w:rPr>
        <w:t xml:space="preserve"> 2: </w:t>
      </w:r>
      <w:proofErr w:type="spellStart"/>
      <w:r w:rsidRPr="00105FD9">
        <w:rPr>
          <w:rFonts w:ascii="Times New Roman" w:eastAsia="Times New Roman" w:hAnsi="Times New Roman" w:cs="Times New Roman"/>
          <w:b/>
          <w:bCs/>
          <w:sz w:val="24"/>
          <w:szCs w:val="24"/>
          <w:lang w:eastAsia="el-GR"/>
        </w:rPr>
        <w:t>Effectiveness</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Evaluation</w:t>
      </w:r>
      <w:proofErr w:type="spellEnd"/>
    </w:p>
    <w:p w:rsidR="00105FD9" w:rsidRPr="00105FD9" w:rsidRDefault="00105FD9" w:rsidP="00105FD9">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Comparative study: enhanced vs. basic prompt modes with comprehensive analytics</w:t>
      </w:r>
    </w:p>
    <w:p w:rsidR="00105FD9" w:rsidRPr="00105FD9" w:rsidRDefault="00105FD9" w:rsidP="00105FD9">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Pre/post assessments of teacher AI confidence correlated with behavioral data</w:t>
      </w:r>
    </w:p>
    <w:p w:rsidR="00105FD9" w:rsidRPr="00105FD9" w:rsidRDefault="00105FD9" w:rsidP="00105FD9">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Content analysis of generated educational materials</w:t>
      </w:r>
    </w:p>
    <w:p w:rsidR="00105FD9" w:rsidRPr="00105FD9" w:rsidRDefault="00105FD9" w:rsidP="00105FD9">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Professional development progression tracking through analytics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Phase</w:t>
      </w:r>
      <w:proofErr w:type="spellEnd"/>
      <w:r w:rsidRPr="00105FD9">
        <w:rPr>
          <w:rFonts w:ascii="Times New Roman" w:eastAsia="Times New Roman" w:hAnsi="Times New Roman" w:cs="Times New Roman"/>
          <w:b/>
          <w:bCs/>
          <w:sz w:val="24"/>
          <w:szCs w:val="24"/>
          <w:lang w:eastAsia="el-GR"/>
        </w:rPr>
        <w:t xml:space="preserve"> 3: </w:t>
      </w:r>
      <w:proofErr w:type="spellStart"/>
      <w:r w:rsidRPr="00105FD9">
        <w:rPr>
          <w:rFonts w:ascii="Times New Roman" w:eastAsia="Times New Roman" w:hAnsi="Times New Roman" w:cs="Times New Roman"/>
          <w:b/>
          <w:bCs/>
          <w:sz w:val="24"/>
          <w:szCs w:val="24"/>
          <w:lang w:eastAsia="el-GR"/>
        </w:rPr>
        <w:t>Implementation</w:t>
      </w:r>
      <w:proofErr w:type="spellEnd"/>
      <w:r w:rsidRPr="00105FD9">
        <w:rPr>
          <w:rFonts w:ascii="Times New Roman" w:eastAsia="Times New Roman" w:hAnsi="Times New Roman" w:cs="Times New Roman"/>
          <w:b/>
          <w:bCs/>
          <w:sz w:val="24"/>
          <w:szCs w:val="24"/>
          <w:lang w:eastAsia="el-GR"/>
        </w:rPr>
        <w:t xml:space="preserve"> Research</w:t>
      </w:r>
    </w:p>
    <w:p w:rsidR="00105FD9" w:rsidRPr="00105FD9" w:rsidRDefault="00105FD9" w:rsidP="00105FD9">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Case studies of classroom implementation with longitudinal analytics</w:t>
      </w:r>
    </w:p>
    <w:p w:rsidR="00105FD9" w:rsidRPr="00105FD9" w:rsidRDefault="00105FD9" w:rsidP="00105FD9">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Behavioral pattern analysis across different educator populations</w:t>
      </w:r>
    </w:p>
    <w:p w:rsidR="00105FD9" w:rsidRPr="00105FD9" w:rsidRDefault="00105FD9" w:rsidP="00105FD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Student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learning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outcome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measurements</w:t>
      </w:r>
      <w:proofErr w:type="spellEnd"/>
    </w:p>
    <w:p w:rsidR="00105FD9" w:rsidRPr="00105FD9" w:rsidRDefault="00105FD9" w:rsidP="00105FD9">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Long-term professional development impact assessment</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8.2 Data Collection and Analysis Methods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Automated Data Capture</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Real-time analytics processing for every user interaction</w:t>
      </w:r>
    </w:p>
    <w:p w:rsidR="00105FD9" w:rsidRPr="00105FD9" w:rsidRDefault="00105FD9" w:rsidP="00105FD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Comprehensive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behavioral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pattern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documentation</w:t>
      </w:r>
      <w:proofErr w:type="spellEnd"/>
    </w:p>
    <w:p w:rsidR="00105FD9" w:rsidRPr="00105FD9" w:rsidRDefault="00105FD9" w:rsidP="00105FD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Professional </w:t>
      </w:r>
      <w:proofErr w:type="spellStart"/>
      <w:r w:rsidRPr="00105FD9">
        <w:rPr>
          <w:rFonts w:ascii="Times New Roman" w:eastAsia="Times New Roman" w:hAnsi="Times New Roman" w:cs="Times New Roman"/>
          <w:sz w:val="24"/>
          <w:szCs w:val="24"/>
          <w:lang w:eastAsia="el-GR"/>
        </w:rPr>
        <w:t>development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indicator</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tracking</w:t>
      </w:r>
      <w:proofErr w:type="spellEnd"/>
    </w:p>
    <w:p w:rsidR="00105FD9" w:rsidRPr="00105FD9" w:rsidRDefault="00105FD9" w:rsidP="00105FD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Quality </w:t>
      </w:r>
      <w:proofErr w:type="spellStart"/>
      <w:r w:rsidRPr="00105FD9">
        <w:rPr>
          <w:rFonts w:ascii="Times New Roman" w:eastAsia="Times New Roman" w:hAnsi="Times New Roman" w:cs="Times New Roman"/>
          <w:sz w:val="24"/>
          <w:szCs w:val="24"/>
          <w:lang w:eastAsia="el-GR"/>
        </w:rPr>
        <w:t>metric</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evolution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analysis</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Traditional Research Methods Enhanced by Analytics</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Survey validation through behavioral correlation analysis</w:t>
      </w:r>
    </w:p>
    <w:p w:rsidR="00105FD9" w:rsidRPr="00105FD9" w:rsidRDefault="00105FD9" w:rsidP="00105FD9">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Interview insights supported by quantitative behavior patterns</w:t>
      </w:r>
    </w:p>
    <w:p w:rsidR="00105FD9" w:rsidRPr="00105FD9" w:rsidRDefault="00105FD9" w:rsidP="00105FD9">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Focus group findings triangulated with usage analytics</w:t>
      </w:r>
    </w:p>
    <w:p w:rsidR="00105FD9" w:rsidRPr="00105FD9" w:rsidRDefault="00105FD9" w:rsidP="00105FD9">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Case study documentation enriched by comprehensive interaction data</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lastRenderedPageBreak/>
        <w:t xml:space="preserve">8.3 </w:t>
      </w:r>
      <w:proofErr w:type="spellStart"/>
      <w:r w:rsidRPr="00105FD9">
        <w:rPr>
          <w:rFonts w:ascii="Times New Roman" w:eastAsia="Times New Roman" w:hAnsi="Times New Roman" w:cs="Times New Roman"/>
          <w:b/>
          <w:bCs/>
          <w:sz w:val="27"/>
          <w:szCs w:val="27"/>
          <w:lang w:eastAsia="el-GR"/>
        </w:rPr>
        <w:t>Ethical</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Considerations</w:t>
      </w:r>
      <w:proofErr w:type="spellEnd"/>
    </w:p>
    <w:p w:rsidR="00105FD9" w:rsidRPr="00105FD9" w:rsidRDefault="00105FD9" w:rsidP="00105FD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Informed consent for research participation with explicit analytics disclosure</w:t>
      </w:r>
    </w:p>
    <w:p w:rsidR="00105FD9" w:rsidRPr="00105FD9" w:rsidRDefault="00105FD9" w:rsidP="00105FD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Privacy protection for user data with anonymization protocols</w:t>
      </w:r>
    </w:p>
    <w:p w:rsidR="00105FD9" w:rsidRPr="00105FD9" w:rsidRDefault="00105FD9" w:rsidP="00105FD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Transparency in AI-generated content and analytics processing</w:t>
      </w:r>
    </w:p>
    <w:p w:rsidR="00105FD9" w:rsidRPr="00105FD9" w:rsidRDefault="00105FD9" w:rsidP="00105FD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Data security measures for research dataset protection</w:t>
      </w:r>
    </w:p>
    <w:p w:rsidR="00105FD9" w:rsidRPr="00105FD9" w:rsidRDefault="00105FD9" w:rsidP="00105FD9">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Acknowledgment of AI limitations in educational contexts</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05FD9">
        <w:rPr>
          <w:rFonts w:ascii="Times New Roman" w:eastAsia="Times New Roman" w:hAnsi="Times New Roman" w:cs="Times New Roman"/>
          <w:b/>
          <w:bCs/>
          <w:sz w:val="36"/>
          <w:szCs w:val="36"/>
          <w:lang w:eastAsia="el-GR"/>
        </w:rPr>
        <w:t xml:space="preserve">9. </w:t>
      </w:r>
      <w:proofErr w:type="spellStart"/>
      <w:r w:rsidRPr="00105FD9">
        <w:rPr>
          <w:rFonts w:ascii="Times New Roman" w:eastAsia="Times New Roman" w:hAnsi="Times New Roman" w:cs="Times New Roman"/>
          <w:b/>
          <w:bCs/>
          <w:sz w:val="36"/>
          <w:szCs w:val="36"/>
          <w:lang w:eastAsia="el-GR"/>
        </w:rPr>
        <w:t>Contributions</w:t>
      </w:r>
      <w:proofErr w:type="spellEnd"/>
      <w:r w:rsidRPr="00105FD9">
        <w:rPr>
          <w:rFonts w:ascii="Times New Roman" w:eastAsia="Times New Roman" w:hAnsi="Times New Roman" w:cs="Times New Roman"/>
          <w:b/>
          <w:bCs/>
          <w:sz w:val="36"/>
          <w:szCs w:val="36"/>
          <w:lang w:eastAsia="el-GR"/>
        </w:rPr>
        <w:t xml:space="preserve"> </w:t>
      </w:r>
      <w:proofErr w:type="spellStart"/>
      <w:r w:rsidRPr="00105FD9">
        <w:rPr>
          <w:rFonts w:ascii="Times New Roman" w:eastAsia="Times New Roman" w:hAnsi="Times New Roman" w:cs="Times New Roman"/>
          <w:b/>
          <w:bCs/>
          <w:sz w:val="36"/>
          <w:szCs w:val="36"/>
          <w:lang w:eastAsia="el-GR"/>
        </w:rPr>
        <w:t>to</w:t>
      </w:r>
      <w:proofErr w:type="spellEnd"/>
      <w:r w:rsidRPr="00105FD9">
        <w:rPr>
          <w:rFonts w:ascii="Times New Roman" w:eastAsia="Times New Roman" w:hAnsi="Times New Roman" w:cs="Times New Roman"/>
          <w:b/>
          <w:bCs/>
          <w:sz w:val="36"/>
          <w:szCs w:val="36"/>
          <w:lang w:eastAsia="el-GR"/>
        </w:rPr>
        <w:t xml:space="preserve"> </w:t>
      </w:r>
      <w:proofErr w:type="spellStart"/>
      <w:r w:rsidRPr="00105FD9">
        <w:rPr>
          <w:rFonts w:ascii="Times New Roman" w:eastAsia="Times New Roman" w:hAnsi="Times New Roman" w:cs="Times New Roman"/>
          <w:b/>
          <w:bCs/>
          <w:sz w:val="36"/>
          <w:szCs w:val="36"/>
          <w:lang w:eastAsia="el-GR"/>
        </w:rPr>
        <w:t>Knowledge</w:t>
      </w:r>
      <w:proofErr w:type="spellEnd"/>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9.1 </w:t>
      </w:r>
      <w:proofErr w:type="spellStart"/>
      <w:r w:rsidRPr="00105FD9">
        <w:rPr>
          <w:rFonts w:ascii="Times New Roman" w:eastAsia="Times New Roman" w:hAnsi="Times New Roman" w:cs="Times New Roman"/>
          <w:b/>
          <w:bCs/>
          <w:sz w:val="27"/>
          <w:szCs w:val="27"/>
          <w:lang w:eastAsia="el-GR"/>
        </w:rPr>
        <w:t>Theoretical</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Contributions</w:t>
      </w:r>
      <w:proofErr w:type="spellEnd"/>
    </w:p>
    <w:p w:rsidR="00105FD9" w:rsidRPr="00105FD9" w:rsidRDefault="00105FD9" w:rsidP="00105FD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Framework Integration</w:t>
      </w:r>
      <w:r w:rsidRPr="00105FD9">
        <w:rPr>
          <w:rFonts w:ascii="Times New Roman" w:eastAsia="Times New Roman" w:hAnsi="Times New Roman" w:cs="Times New Roman"/>
          <w:sz w:val="24"/>
          <w:szCs w:val="24"/>
          <w:lang w:val="en-US" w:eastAsia="el-GR"/>
        </w:rPr>
        <w:t>: Novel approach to combining multiple educational theories in AI systems</w:t>
      </w:r>
    </w:p>
    <w:p w:rsidR="00105FD9" w:rsidRPr="00105FD9" w:rsidRDefault="00105FD9" w:rsidP="00105FD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Technology-Pedagogy Bridge</w:t>
      </w:r>
      <w:r w:rsidRPr="00105FD9">
        <w:rPr>
          <w:rFonts w:ascii="Times New Roman" w:eastAsia="Times New Roman" w:hAnsi="Times New Roman" w:cs="Times New Roman"/>
          <w:sz w:val="24"/>
          <w:szCs w:val="24"/>
          <w:lang w:val="en-US" w:eastAsia="el-GR"/>
        </w:rPr>
        <w:t>: Operationalization of TPACK in AI prompt engineering</w:t>
      </w:r>
    </w:p>
    <w:p w:rsidR="00105FD9" w:rsidRPr="00105FD9" w:rsidRDefault="00105FD9" w:rsidP="00105FD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Professional Development Model</w:t>
      </w:r>
      <w:r w:rsidRPr="00105FD9">
        <w:rPr>
          <w:rFonts w:ascii="Times New Roman" w:eastAsia="Times New Roman" w:hAnsi="Times New Roman" w:cs="Times New Roman"/>
          <w:sz w:val="24"/>
          <w:szCs w:val="24"/>
          <w:lang w:val="en-US" w:eastAsia="el-GR"/>
        </w:rPr>
        <w:t>: Evidence-based approach to teacher AI training with measurable outcomes</w:t>
      </w:r>
    </w:p>
    <w:p w:rsidR="00105FD9" w:rsidRPr="00105FD9" w:rsidRDefault="00105FD9" w:rsidP="00105FD9">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Analytics-Driven Theory Validation</w:t>
      </w:r>
      <w:r w:rsidRPr="00105FD9">
        <w:rPr>
          <w:rFonts w:ascii="Times New Roman" w:eastAsia="Times New Roman" w:hAnsi="Times New Roman" w:cs="Times New Roman"/>
          <w:sz w:val="24"/>
          <w:szCs w:val="24"/>
          <w:lang w:val="en-US" w:eastAsia="el-GR"/>
        </w:rPr>
        <w:t>: Empirical testing of educational theory application in AI contexts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9.2 </w:t>
      </w:r>
      <w:proofErr w:type="spellStart"/>
      <w:r w:rsidRPr="00105FD9">
        <w:rPr>
          <w:rFonts w:ascii="Times New Roman" w:eastAsia="Times New Roman" w:hAnsi="Times New Roman" w:cs="Times New Roman"/>
          <w:b/>
          <w:bCs/>
          <w:sz w:val="27"/>
          <w:szCs w:val="27"/>
          <w:lang w:eastAsia="el-GR"/>
        </w:rPr>
        <w:t>Practical</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Contributions</w:t>
      </w:r>
      <w:proofErr w:type="spellEnd"/>
    </w:p>
    <w:p w:rsidR="00105FD9" w:rsidRPr="00105FD9" w:rsidRDefault="00105FD9" w:rsidP="00105FD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Tool Development</w:t>
      </w:r>
      <w:r w:rsidRPr="00105FD9">
        <w:rPr>
          <w:rFonts w:ascii="Times New Roman" w:eastAsia="Times New Roman" w:hAnsi="Times New Roman" w:cs="Times New Roman"/>
          <w:sz w:val="24"/>
          <w:szCs w:val="24"/>
          <w:lang w:val="en-US" w:eastAsia="el-GR"/>
        </w:rPr>
        <w:t>: Functional platform for educator use with comprehensive analytics</w:t>
      </w:r>
    </w:p>
    <w:p w:rsidR="00105FD9" w:rsidRPr="00105FD9" w:rsidRDefault="00105FD9" w:rsidP="00105FD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Best Practices</w:t>
      </w:r>
      <w:r w:rsidRPr="00105FD9">
        <w:rPr>
          <w:rFonts w:ascii="Times New Roman" w:eastAsia="Times New Roman" w:hAnsi="Times New Roman" w:cs="Times New Roman"/>
          <w:sz w:val="24"/>
          <w:szCs w:val="24"/>
          <w:lang w:val="en-US" w:eastAsia="el-GR"/>
        </w:rPr>
        <w:t>: Guidelines for AI integration in education based on behavioral data</w:t>
      </w:r>
    </w:p>
    <w:p w:rsidR="00105FD9" w:rsidRPr="00105FD9" w:rsidRDefault="00105FD9" w:rsidP="00105FD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Scalable Model</w:t>
      </w:r>
      <w:r w:rsidRPr="00105FD9">
        <w:rPr>
          <w:rFonts w:ascii="Times New Roman" w:eastAsia="Times New Roman" w:hAnsi="Times New Roman" w:cs="Times New Roman"/>
          <w:sz w:val="24"/>
          <w:szCs w:val="24"/>
          <w:lang w:val="en-US" w:eastAsia="el-GR"/>
        </w:rPr>
        <w:t>: Framework applicable to other educational technology tools</w:t>
      </w:r>
    </w:p>
    <w:p w:rsidR="00105FD9" w:rsidRPr="00105FD9" w:rsidRDefault="00105FD9" w:rsidP="00105FD9">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Research Infrastructure</w:t>
      </w:r>
      <w:r w:rsidRPr="00105FD9">
        <w:rPr>
          <w:rFonts w:ascii="Times New Roman" w:eastAsia="Times New Roman" w:hAnsi="Times New Roman" w:cs="Times New Roman"/>
          <w:sz w:val="24"/>
          <w:szCs w:val="24"/>
          <w:lang w:val="en-US" w:eastAsia="el-GR"/>
        </w:rPr>
        <w:t>: Comprehensive data collection system for educational AI research</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9.3 Research </w:t>
      </w:r>
      <w:proofErr w:type="spellStart"/>
      <w:r w:rsidRPr="00105FD9">
        <w:rPr>
          <w:rFonts w:ascii="Times New Roman" w:eastAsia="Times New Roman" w:hAnsi="Times New Roman" w:cs="Times New Roman"/>
          <w:b/>
          <w:bCs/>
          <w:sz w:val="27"/>
          <w:szCs w:val="27"/>
          <w:lang w:eastAsia="el-GR"/>
        </w:rPr>
        <w:t>Contributions</w:t>
      </w:r>
      <w:proofErr w:type="spellEnd"/>
    </w:p>
    <w:p w:rsidR="00105FD9" w:rsidRPr="00105FD9" w:rsidRDefault="00105FD9" w:rsidP="00105FD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Empirical Evidence</w:t>
      </w:r>
      <w:r w:rsidRPr="00105FD9">
        <w:rPr>
          <w:rFonts w:ascii="Times New Roman" w:eastAsia="Times New Roman" w:hAnsi="Times New Roman" w:cs="Times New Roman"/>
          <w:sz w:val="24"/>
          <w:szCs w:val="24"/>
          <w:lang w:val="en-US" w:eastAsia="el-GR"/>
        </w:rPr>
        <w:t>: Rich dataset on teacher responses to theory-enhanced AI tools</w:t>
      </w:r>
    </w:p>
    <w:p w:rsidR="00105FD9" w:rsidRPr="00105FD9" w:rsidRDefault="00105FD9" w:rsidP="00105FD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Methodology Innovation</w:t>
      </w:r>
      <w:r w:rsidRPr="00105FD9">
        <w:rPr>
          <w:rFonts w:ascii="Times New Roman" w:eastAsia="Times New Roman" w:hAnsi="Times New Roman" w:cs="Times New Roman"/>
          <w:sz w:val="24"/>
          <w:szCs w:val="24"/>
          <w:lang w:val="en-US" w:eastAsia="el-GR"/>
        </w:rPr>
        <w:t>: Mixed methods approach enhanced by automated analytics</w:t>
      </w:r>
    </w:p>
    <w:p w:rsidR="00105FD9" w:rsidRPr="00105FD9" w:rsidRDefault="00105FD9" w:rsidP="00105FD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Behavioral Pattern Discovery</w:t>
      </w:r>
      <w:r w:rsidRPr="00105FD9">
        <w:rPr>
          <w:rFonts w:ascii="Times New Roman" w:eastAsia="Times New Roman" w:hAnsi="Times New Roman" w:cs="Times New Roman"/>
          <w:sz w:val="24"/>
          <w:szCs w:val="24"/>
          <w:lang w:val="en-US" w:eastAsia="el-GR"/>
        </w:rPr>
        <w:t>: Professional development progression indicators</w:t>
      </w:r>
    </w:p>
    <w:p w:rsidR="00105FD9" w:rsidRPr="00105FD9" w:rsidRDefault="00105FD9" w:rsidP="00105FD9">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Field Advancement</w:t>
      </w:r>
      <w:r w:rsidRPr="00105FD9">
        <w:rPr>
          <w:rFonts w:ascii="Times New Roman" w:eastAsia="Times New Roman" w:hAnsi="Times New Roman" w:cs="Times New Roman"/>
          <w:sz w:val="24"/>
          <w:szCs w:val="24"/>
          <w:lang w:val="en-US" w:eastAsia="el-GR"/>
        </w:rPr>
        <w:t>: Contribution to AI in education research literature with novel data sources</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105FD9">
        <w:rPr>
          <w:rFonts w:ascii="Times New Roman" w:eastAsia="Times New Roman" w:hAnsi="Times New Roman" w:cs="Times New Roman"/>
          <w:b/>
          <w:bCs/>
          <w:sz w:val="27"/>
          <w:szCs w:val="27"/>
          <w:lang w:eastAsia="el-GR"/>
        </w:rPr>
        <w:t xml:space="preserve">9.4 </w:t>
      </w:r>
      <w:proofErr w:type="spellStart"/>
      <w:r w:rsidRPr="00105FD9">
        <w:rPr>
          <w:rFonts w:ascii="Times New Roman" w:eastAsia="Times New Roman" w:hAnsi="Times New Roman" w:cs="Times New Roman"/>
          <w:b/>
          <w:bCs/>
          <w:sz w:val="27"/>
          <w:szCs w:val="27"/>
          <w:lang w:eastAsia="el-GR"/>
        </w:rPr>
        <w:t>Methodological</w:t>
      </w:r>
      <w:proofErr w:type="spellEnd"/>
      <w:r w:rsidRPr="00105FD9">
        <w:rPr>
          <w:rFonts w:ascii="Times New Roman" w:eastAsia="Times New Roman" w:hAnsi="Times New Roman" w:cs="Times New Roman"/>
          <w:b/>
          <w:bCs/>
          <w:sz w:val="27"/>
          <w:szCs w:val="27"/>
          <w:lang w:eastAsia="el-GR"/>
        </w:rPr>
        <w:t xml:space="preserve"> </w:t>
      </w:r>
      <w:proofErr w:type="spellStart"/>
      <w:r w:rsidRPr="00105FD9">
        <w:rPr>
          <w:rFonts w:ascii="Times New Roman" w:eastAsia="Times New Roman" w:hAnsi="Times New Roman" w:cs="Times New Roman"/>
          <w:b/>
          <w:bCs/>
          <w:sz w:val="27"/>
          <w:szCs w:val="27"/>
          <w:lang w:eastAsia="el-GR"/>
        </w:rPr>
        <w:t>Contributions</w:t>
      </w:r>
      <w:proofErr w:type="spellEnd"/>
    </w:p>
    <w:p w:rsidR="00105FD9" w:rsidRPr="00105FD9" w:rsidRDefault="00105FD9" w:rsidP="00105FD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Analytics Framework Development</w:t>
      </w:r>
      <w:r w:rsidRPr="00105FD9">
        <w:rPr>
          <w:rFonts w:ascii="Times New Roman" w:eastAsia="Times New Roman" w:hAnsi="Times New Roman" w:cs="Times New Roman"/>
          <w:sz w:val="24"/>
          <w:szCs w:val="24"/>
          <w:lang w:val="en-US" w:eastAsia="el-GR"/>
        </w:rPr>
        <w:t>: Replicable system for educational AI research</w:t>
      </w:r>
    </w:p>
    <w:p w:rsidR="00105FD9" w:rsidRPr="00105FD9" w:rsidRDefault="00105FD9" w:rsidP="00105FD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Automated Classification Validation</w:t>
      </w:r>
      <w:r w:rsidRPr="00105FD9">
        <w:rPr>
          <w:rFonts w:ascii="Times New Roman" w:eastAsia="Times New Roman" w:hAnsi="Times New Roman" w:cs="Times New Roman"/>
          <w:sz w:val="24"/>
          <w:szCs w:val="24"/>
          <w:lang w:val="en-US" w:eastAsia="el-GR"/>
        </w:rPr>
        <w:t>: Pattern recognition for educational decision-making</w:t>
      </w:r>
    </w:p>
    <w:p w:rsidR="00105FD9" w:rsidRPr="00105FD9" w:rsidRDefault="00105FD9" w:rsidP="00105FD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lastRenderedPageBreak/>
        <w:t>Professional Development Measurement</w:t>
      </w:r>
      <w:r w:rsidRPr="00105FD9">
        <w:rPr>
          <w:rFonts w:ascii="Times New Roman" w:eastAsia="Times New Roman" w:hAnsi="Times New Roman" w:cs="Times New Roman"/>
          <w:sz w:val="24"/>
          <w:szCs w:val="24"/>
          <w:lang w:val="en-US" w:eastAsia="el-GR"/>
        </w:rPr>
        <w:t>: Quantitative indicators for qualitative growth</w:t>
      </w:r>
    </w:p>
    <w:p w:rsidR="00105FD9" w:rsidRPr="00105FD9" w:rsidRDefault="00105FD9" w:rsidP="00105FD9">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Longitudinal Study Infrastructure</w:t>
      </w:r>
      <w:r w:rsidRPr="00105FD9">
        <w:rPr>
          <w:rFonts w:ascii="Times New Roman" w:eastAsia="Times New Roman" w:hAnsi="Times New Roman" w:cs="Times New Roman"/>
          <w:sz w:val="24"/>
          <w:szCs w:val="24"/>
          <w:lang w:val="en-US" w:eastAsia="el-GR"/>
        </w:rPr>
        <w:t>: Comprehensive tracking system for educator development</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10. Limitations and Future Research</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10.1 Current Limitations</w:t>
      </w:r>
    </w:p>
    <w:p w:rsidR="00105FD9" w:rsidRPr="00105FD9" w:rsidRDefault="00105FD9" w:rsidP="00105FD9">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Limited to prompt generation (not full instructional design)</w:t>
      </w:r>
    </w:p>
    <w:p w:rsidR="00105FD9" w:rsidRPr="00105FD9" w:rsidRDefault="00105FD9" w:rsidP="00105FD9">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Dependent on external AI service capabilities</w:t>
      </w:r>
    </w:p>
    <w:p w:rsidR="00105FD9" w:rsidRPr="00105FD9" w:rsidRDefault="00105FD9" w:rsidP="00105FD9">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Requires internet connectivity for full functionality</w:t>
      </w:r>
    </w:p>
    <w:p w:rsidR="00105FD9" w:rsidRPr="00105FD9" w:rsidRDefault="00105FD9" w:rsidP="00105FD9">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Theory application is automated rather than explicitly taught</w:t>
      </w:r>
    </w:p>
    <w:p w:rsidR="00105FD9" w:rsidRPr="00105FD9" w:rsidRDefault="00105FD9" w:rsidP="00105FD9">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Analytics system requires sufficient usage data for pattern validation</w:t>
      </w:r>
    </w:p>
    <w:p w:rsidR="00105FD9" w:rsidRPr="00105FD9" w:rsidRDefault="00105FD9" w:rsidP="00105FD9">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105FD9">
        <w:rPr>
          <w:rFonts w:ascii="Times New Roman" w:eastAsia="Times New Roman" w:hAnsi="Times New Roman" w:cs="Times New Roman"/>
          <w:b/>
          <w:bCs/>
          <w:sz w:val="27"/>
          <w:szCs w:val="27"/>
          <w:lang w:val="en-US" w:eastAsia="el-GR"/>
        </w:rPr>
        <w:t>10.2 Future Research Directions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Expanded Theory Integration</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Additional frameworks (social learning theory, constructionism)</w:t>
      </w:r>
    </w:p>
    <w:p w:rsidR="00105FD9" w:rsidRPr="00105FD9" w:rsidRDefault="00105FD9" w:rsidP="00105FD9">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Cross-cultural validation of theoretical applications</w:t>
      </w:r>
    </w:p>
    <w:p w:rsidR="00105FD9" w:rsidRPr="00105FD9" w:rsidRDefault="00105FD9" w:rsidP="00105FD9">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Adaptive theory selection based on user proficiency</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Advanced</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Analytics</w:t>
      </w:r>
      <w:proofErr w:type="spellEnd"/>
      <w:r w:rsidRPr="00105FD9">
        <w:rPr>
          <w:rFonts w:ascii="Times New Roman" w:eastAsia="Times New Roman" w:hAnsi="Times New Roman" w:cs="Times New Roman"/>
          <w:b/>
          <w:bCs/>
          <w:sz w:val="24"/>
          <w:szCs w:val="24"/>
          <w:lang w:eastAsia="el-GR"/>
        </w:rPr>
        <w:t xml:space="preserve"> Development</w:t>
      </w:r>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Machine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learning</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classification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improvement</w:t>
      </w:r>
      <w:proofErr w:type="spellEnd"/>
    </w:p>
    <w:p w:rsidR="00105FD9" w:rsidRPr="00105FD9" w:rsidRDefault="00105FD9" w:rsidP="00105FD9">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Predictive modeling for professional development pathways</w:t>
      </w:r>
    </w:p>
    <w:p w:rsidR="00105FD9" w:rsidRPr="00105FD9" w:rsidRDefault="00105FD9" w:rsidP="00105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Real-</w:t>
      </w:r>
      <w:proofErr w:type="spellStart"/>
      <w:r w:rsidRPr="00105FD9">
        <w:rPr>
          <w:rFonts w:ascii="Times New Roman" w:eastAsia="Times New Roman" w:hAnsi="Times New Roman" w:cs="Times New Roman"/>
          <w:sz w:val="24"/>
          <w:szCs w:val="24"/>
          <w:lang w:eastAsia="el-GR"/>
        </w:rPr>
        <w:t>time</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intervention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recommendations</w:t>
      </w:r>
      <w:proofErr w:type="spellEnd"/>
    </w:p>
    <w:p w:rsidR="00105FD9" w:rsidRPr="00105FD9" w:rsidRDefault="00105FD9" w:rsidP="00105FD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Comparative </w:t>
      </w:r>
      <w:proofErr w:type="spellStart"/>
      <w:r w:rsidRPr="00105FD9">
        <w:rPr>
          <w:rFonts w:ascii="Times New Roman" w:eastAsia="Times New Roman" w:hAnsi="Times New Roman" w:cs="Times New Roman"/>
          <w:sz w:val="24"/>
          <w:szCs w:val="24"/>
          <w:lang w:eastAsia="el-GR"/>
        </w:rPr>
        <w:t>analysis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across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educational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contexts</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b/>
          <w:bCs/>
          <w:sz w:val="24"/>
          <w:szCs w:val="24"/>
          <w:lang w:eastAsia="el-GR"/>
        </w:rPr>
        <w:t>Longitudinal</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Impact</w:t>
      </w:r>
      <w:proofErr w:type="spellEnd"/>
      <w:r w:rsidRPr="00105FD9">
        <w:rPr>
          <w:rFonts w:ascii="Times New Roman" w:eastAsia="Times New Roman" w:hAnsi="Times New Roman" w:cs="Times New Roman"/>
          <w:b/>
          <w:bCs/>
          <w:sz w:val="24"/>
          <w:szCs w:val="24"/>
          <w:lang w:eastAsia="el-GR"/>
        </w:rPr>
        <w:t xml:space="preserve"> </w:t>
      </w:r>
      <w:proofErr w:type="spellStart"/>
      <w:r w:rsidRPr="00105FD9">
        <w:rPr>
          <w:rFonts w:ascii="Times New Roman" w:eastAsia="Times New Roman" w:hAnsi="Times New Roman" w:cs="Times New Roman"/>
          <w:b/>
          <w:bCs/>
          <w:sz w:val="24"/>
          <w:szCs w:val="24"/>
          <w:lang w:eastAsia="el-GR"/>
        </w:rPr>
        <w:t>Studies</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Long-term effects on teaching practice with comprehensive behavioral tracking</w:t>
      </w:r>
    </w:p>
    <w:p w:rsidR="00105FD9" w:rsidRPr="00105FD9" w:rsidRDefault="00105FD9" w:rsidP="00105FD9">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Student outcome correlation with teacher AI tool usage patterns</w:t>
      </w:r>
    </w:p>
    <w:p w:rsidR="00105FD9" w:rsidRPr="00105FD9" w:rsidRDefault="00105FD9" w:rsidP="00105FD9">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Professional development progression validation across career stages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b/>
          <w:bCs/>
          <w:sz w:val="24"/>
          <w:szCs w:val="24"/>
          <w:lang w:val="en-US" w:eastAsia="el-GR"/>
        </w:rPr>
        <w:t>Cross-Cultural and Context Validation</w:t>
      </w:r>
      <w:r w:rsidRPr="00105FD9">
        <w:rPr>
          <w:rFonts w:ascii="Times New Roman" w:eastAsia="Times New Roman" w:hAnsi="Times New Roman" w:cs="Times New Roman"/>
          <w:sz w:val="24"/>
          <w:szCs w:val="24"/>
          <w:lang w:val="en-US" w:eastAsia="el-GR"/>
        </w:rPr>
        <w:t>:</w:t>
      </w:r>
    </w:p>
    <w:p w:rsidR="00105FD9" w:rsidRPr="00105FD9" w:rsidRDefault="00105FD9" w:rsidP="00105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Effectiveness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across</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different</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educational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systems</w:t>
      </w:r>
      <w:proofErr w:type="spellEnd"/>
    </w:p>
    <w:p w:rsidR="00105FD9" w:rsidRPr="00105FD9" w:rsidRDefault="00105FD9" w:rsidP="00105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eastAsia="el-GR"/>
        </w:rPr>
        <w:t xml:space="preserve">Cultural </w:t>
      </w:r>
      <w:proofErr w:type="spellStart"/>
      <w:r w:rsidRPr="00105FD9">
        <w:rPr>
          <w:rFonts w:ascii="Times New Roman" w:eastAsia="Times New Roman" w:hAnsi="Times New Roman" w:cs="Times New Roman"/>
          <w:sz w:val="24"/>
          <w:szCs w:val="24"/>
          <w:lang w:eastAsia="el-GR"/>
        </w:rPr>
        <w:t>adaptation</w:t>
      </w:r>
      <w:proofErr w:type="spellEnd"/>
      <w:r w:rsidRPr="00105FD9">
        <w:rPr>
          <w:rFonts w:ascii="Times New Roman" w:eastAsia="Times New Roman" w:hAnsi="Times New Roman" w:cs="Times New Roman"/>
          <w:sz w:val="24"/>
          <w:szCs w:val="24"/>
          <w:lang w:eastAsia="el-GR"/>
        </w:rPr>
        <w:t xml:space="preserve"> of </w:t>
      </w:r>
      <w:proofErr w:type="spellStart"/>
      <w:r w:rsidRPr="00105FD9">
        <w:rPr>
          <w:rFonts w:ascii="Times New Roman" w:eastAsia="Times New Roman" w:hAnsi="Times New Roman" w:cs="Times New Roman"/>
          <w:sz w:val="24"/>
          <w:szCs w:val="24"/>
          <w:lang w:eastAsia="el-GR"/>
        </w:rPr>
        <w:t>theoretical</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frameworks</w:t>
      </w:r>
      <w:proofErr w:type="spellEnd"/>
    </w:p>
    <w:p w:rsidR="00105FD9" w:rsidRPr="00105FD9" w:rsidRDefault="00105FD9" w:rsidP="00105FD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t>Context-specific</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pattern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recognition</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refinement</w:t>
      </w:r>
      <w:proofErr w:type="spellEnd"/>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105FD9">
        <w:rPr>
          <w:rFonts w:ascii="Times New Roman" w:eastAsia="Times New Roman" w:hAnsi="Times New Roman" w:cs="Times New Roman"/>
          <w:b/>
          <w:bCs/>
          <w:sz w:val="36"/>
          <w:szCs w:val="36"/>
          <w:lang w:eastAsia="el-GR"/>
        </w:rPr>
        <w:t xml:space="preserve">11. </w:t>
      </w:r>
      <w:proofErr w:type="spellStart"/>
      <w:r w:rsidRPr="00105FD9">
        <w:rPr>
          <w:rFonts w:ascii="Times New Roman" w:eastAsia="Times New Roman" w:hAnsi="Times New Roman" w:cs="Times New Roman"/>
          <w:b/>
          <w:bCs/>
          <w:sz w:val="36"/>
          <w:szCs w:val="36"/>
          <w:lang w:eastAsia="el-GR"/>
        </w:rPr>
        <w:t>Conclusion</w:t>
      </w:r>
      <w:proofErr w:type="spellEnd"/>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EduPrompt Studio represents a novel approach to supporting teacher professional development in AI integration by embedding established educational theories into AI prompt generation while capturing comprehensive analytics for research purposes. The platform addresses the critical gap between AI technological capabilities and </w:t>
      </w:r>
      <w:r w:rsidRPr="00105FD9">
        <w:rPr>
          <w:rFonts w:ascii="Times New Roman" w:eastAsia="Times New Roman" w:hAnsi="Times New Roman" w:cs="Times New Roman"/>
          <w:sz w:val="24"/>
          <w:szCs w:val="24"/>
          <w:lang w:val="en-US" w:eastAsia="el-GR"/>
        </w:rPr>
        <w:lastRenderedPageBreak/>
        <w:t>pedagogical application, providing educators with theoretically-grounded tools for instructional design and researchers with rich datasets for studying AI adoption in education.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 comprehensive analytics framework enables unprecedented insights into educator decision-making patterns, professional development progression, and theory integration behaviors. This data-driven approach to understanding AI adoption in education provides empirical foundations for future educational technology research and development.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 research contributes to both educational technology and teacher professional development literature by demonstrating how complex theoretical frameworks can be operationalized in user-friendly digital tools while maintaining rigorous data collection for research purposes. The invisible theory approach maintains interface simplicity while ensuring pedagogical sophistication, supporting teachers at varying levels of theoretical knowledge while capturing detailed behavioral data for analysis.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The dual-model AI architecture demonstrates how multiple AI systems can be optimized for different educational tasks while maintaining comprehensive data collection. The analytics framework provides a replicable model for studying AI tool adoption in educational contexts with unprecedented detail and scope.</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Future research will focus on measuring the platform's impact on teaching practices and student learning outcomes through the comprehensive analytics system, with particular attention to how theory-enhanced AI tools influence educator professional development and classroom instruction quality. The rich behavioral data collected will enable longitudinal studies of professional growth and theory integration in AI-enhanced educational environments.</w:t>
      </w:r>
    </w:p>
    <w:p w:rsidR="00105FD9" w:rsidRPr="00105FD9" w:rsidRDefault="00105FD9" w:rsidP="00105FD9">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105FD9">
        <w:rPr>
          <w:rFonts w:ascii="Times New Roman" w:eastAsia="Times New Roman" w:hAnsi="Times New Roman" w:cs="Times New Roman"/>
          <w:b/>
          <w:bCs/>
          <w:sz w:val="36"/>
          <w:szCs w:val="36"/>
          <w:lang w:val="en-US" w:eastAsia="el-GR"/>
        </w:rPr>
        <w:t>References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Anderson, L. W., &amp; Krathwohl, D. R. (Eds.). (2001). </w:t>
      </w:r>
      <w:r w:rsidRPr="00105FD9">
        <w:rPr>
          <w:rFonts w:ascii="Times New Roman" w:eastAsia="Times New Roman" w:hAnsi="Times New Roman" w:cs="Times New Roman"/>
          <w:i/>
          <w:iCs/>
          <w:sz w:val="24"/>
          <w:szCs w:val="24"/>
          <w:lang w:val="en-US" w:eastAsia="el-GR"/>
        </w:rPr>
        <w:t>A taxonomy for learning, teaching, and assessing: A revision of Bloom's taxonomy of educational objectives</w:t>
      </w:r>
      <w:r w:rsidRPr="00105FD9">
        <w:rPr>
          <w:rFonts w:ascii="Times New Roman" w:eastAsia="Times New Roman" w:hAnsi="Times New Roman" w:cs="Times New Roman"/>
          <w:sz w:val="24"/>
          <w:szCs w:val="24"/>
          <w:lang w:val="en-US" w:eastAsia="el-GR"/>
        </w:rPr>
        <w:t>. Longman.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CAST. (2018). </w:t>
      </w:r>
      <w:r w:rsidRPr="00105FD9">
        <w:rPr>
          <w:rFonts w:ascii="Times New Roman" w:eastAsia="Times New Roman" w:hAnsi="Times New Roman" w:cs="Times New Roman"/>
          <w:i/>
          <w:iCs/>
          <w:sz w:val="24"/>
          <w:szCs w:val="24"/>
          <w:lang w:val="en-US" w:eastAsia="el-GR"/>
        </w:rPr>
        <w:t>Universal Design for Learning Guidelines version 2.2</w:t>
      </w:r>
      <w:r w:rsidRPr="00105FD9">
        <w:rPr>
          <w:rFonts w:ascii="Times New Roman" w:eastAsia="Times New Roman" w:hAnsi="Times New Roman" w:cs="Times New Roman"/>
          <w:sz w:val="24"/>
          <w:szCs w:val="24"/>
          <w:lang w:val="en-US" w:eastAsia="el-GR"/>
        </w:rPr>
        <w:t>. http://udlguidelines.cast.org</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Chen, L., Chen, P., &amp; Lin, Z. (2020). Artificial intelligence in education: A review. </w:t>
      </w:r>
      <w:r w:rsidRPr="00105FD9">
        <w:rPr>
          <w:rFonts w:ascii="Times New Roman" w:eastAsia="Times New Roman" w:hAnsi="Times New Roman" w:cs="Times New Roman"/>
          <w:i/>
          <w:iCs/>
          <w:sz w:val="24"/>
          <w:szCs w:val="24"/>
          <w:lang w:val="en-US" w:eastAsia="el-GR"/>
        </w:rPr>
        <w:t>IEEE Access</w:t>
      </w:r>
      <w:r w:rsidRPr="00105FD9">
        <w:rPr>
          <w:rFonts w:ascii="Times New Roman" w:eastAsia="Times New Roman" w:hAnsi="Times New Roman" w:cs="Times New Roman"/>
          <w:sz w:val="24"/>
          <w:szCs w:val="24"/>
          <w:lang w:val="en-US" w:eastAsia="el-GR"/>
        </w:rPr>
        <w:t>, 8, 75264-75278.</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Courey, S. J., Tappe, P., Siker, J., &amp; LePage, P. (2022). Improved lesson planning with Universal Design for Learning (UDL). </w:t>
      </w:r>
      <w:r w:rsidRPr="00105FD9">
        <w:rPr>
          <w:rFonts w:ascii="Times New Roman" w:eastAsia="Times New Roman" w:hAnsi="Times New Roman" w:cs="Times New Roman"/>
          <w:i/>
          <w:iCs/>
          <w:sz w:val="24"/>
          <w:szCs w:val="24"/>
          <w:lang w:val="en-US" w:eastAsia="el-GR"/>
        </w:rPr>
        <w:t>Teacher Education and Special Education</w:t>
      </w:r>
      <w:r w:rsidRPr="00105FD9">
        <w:rPr>
          <w:rFonts w:ascii="Times New Roman" w:eastAsia="Times New Roman" w:hAnsi="Times New Roman" w:cs="Times New Roman"/>
          <w:sz w:val="24"/>
          <w:szCs w:val="24"/>
          <w:lang w:val="en-US" w:eastAsia="el-GR"/>
        </w:rPr>
        <w:t>, 45(1), 7-27.</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val="en-US" w:eastAsia="el-GR"/>
        </w:rPr>
        <w:t xml:space="preserve">Holmes, W., Bialik, M., &amp; Fadel, C. (2023). </w:t>
      </w:r>
      <w:r w:rsidRPr="00105FD9">
        <w:rPr>
          <w:rFonts w:ascii="Times New Roman" w:eastAsia="Times New Roman" w:hAnsi="Times New Roman" w:cs="Times New Roman"/>
          <w:i/>
          <w:iCs/>
          <w:sz w:val="24"/>
          <w:szCs w:val="24"/>
          <w:lang w:val="en-US" w:eastAsia="el-GR"/>
        </w:rPr>
        <w:t>Artificial Intelligence in Education: Promises and Implications for Teaching and Learning</w:t>
      </w:r>
      <w:r w:rsidRPr="00105FD9">
        <w:rPr>
          <w:rFonts w:ascii="Times New Roman" w:eastAsia="Times New Roman" w:hAnsi="Times New Roman" w:cs="Times New Roman"/>
          <w:sz w:val="24"/>
          <w:szCs w:val="24"/>
          <w:lang w:val="en-US" w:eastAsia="el-GR"/>
        </w:rPr>
        <w:t xml:space="preserve">. </w:t>
      </w:r>
      <w:proofErr w:type="spellStart"/>
      <w:r w:rsidRPr="00105FD9">
        <w:rPr>
          <w:rFonts w:ascii="Times New Roman" w:eastAsia="Times New Roman" w:hAnsi="Times New Roman" w:cs="Times New Roman"/>
          <w:sz w:val="24"/>
          <w:szCs w:val="24"/>
          <w:lang w:eastAsia="el-GR"/>
        </w:rPr>
        <w:t>Center</w:t>
      </w:r>
      <w:proofErr w:type="spellEnd"/>
      <w:r w:rsidRPr="00105FD9">
        <w:rPr>
          <w:rFonts w:ascii="Times New Roman" w:eastAsia="Times New Roman" w:hAnsi="Times New Roman" w:cs="Times New Roman"/>
          <w:sz w:val="24"/>
          <w:szCs w:val="24"/>
          <w:lang w:eastAsia="el-GR"/>
        </w:rPr>
        <w:t xml:space="preserve"> for </w:t>
      </w:r>
      <w:proofErr w:type="spellStart"/>
      <w:r w:rsidRPr="00105FD9">
        <w:rPr>
          <w:rFonts w:ascii="Times New Roman" w:eastAsia="Times New Roman" w:hAnsi="Times New Roman" w:cs="Times New Roman"/>
          <w:sz w:val="24"/>
          <w:szCs w:val="24"/>
          <w:lang w:eastAsia="el-GR"/>
        </w:rPr>
        <w:t>Curriculum</w:t>
      </w:r>
      <w:proofErr w:type="spellEnd"/>
      <w:r w:rsidRPr="00105FD9">
        <w:rPr>
          <w:rFonts w:ascii="Times New Roman" w:eastAsia="Times New Roman" w:hAnsi="Times New Roman" w:cs="Times New Roman"/>
          <w:sz w:val="24"/>
          <w:szCs w:val="24"/>
          <w:lang w:eastAsia="el-GR"/>
        </w:rPr>
        <w:t xml:space="preserve"> </w:t>
      </w:r>
      <w:proofErr w:type="spellStart"/>
      <w:r w:rsidRPr="00105FD9">
        <w:rPr>
          <w:rFonts w:ascii="Times New Roman" w:eastAsia="Times New Roman" w:hAnsi="Times New Roman" w:cs="Times New Roman"/>
          <w:sz w:val="24"/>
          <w:szCs w:val="24"/>
          <w:lang w:eastAsia="el-GR"/>
        </w:rPr>
        <w:t>Redesign</w:t>
      </w:r>
      <w:proofErr w:type="spellEnd"/>
      <w:r w:rsidRPr="00105FD9">
        <w:rPr>
          <w:rFonts w:ascii="Times New Roman" w:eastAsia="Times New Roman" w:hAnsi="Times New Roman" w:cs="Times New Roman"/>
          <w:sz w:val="24"/>
          <w:szCs w:val="24"/>
          <w:lang w:eastAsia="el-GR"/>
        </w:rPr>
        <w:t>.</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05FD9">
        <w:rPr>
          <w:rFonts w:ascii="Times New Roman" w:eastAsia="Times New Roman" w:hAnsi="Times New Roman" w:cs="Times New Roman"/>
          <w:sz w:val="24"/>
          <w:szCs w:val="24"/>
          <w:lang w:eastAsia="el-GR"/>
        </w:rPr>
        <w:lastRenderedPageBreak/>
        <w:t>Jimenez</w:t>
      </w:r>
      <w:proofErr w:type="spellEnd"/>
      <w:r w:rsidRPr="00105FD9">
        <w:rPr>
          <w:rFonts w:ascii="Times New Roman" w:eastAsia="Times New Roman" w:hAnsi="Times New Roman" w:cs="Times New Roman"/>
          <w:sz w:val="24"/>
          <w:szCs w:val="24"/>
          <w:lang w:eastAsia="el-GR"/>
        </w:rPr>
        <w:t xml:space="preserve">, A., </w:t>
      </w:r>
      <w:proofErr w:type="spellStart"/>
      <w:r w:rsidRPr="00105FD9">
        <w:rPr>
          <w:rFonts w:ascii="Times New Roman" w:eastAsia="Times New Roman" w:hAnsi="Times New Roman" w:cs="Times New Roman"/>
          <w:sz w:val="24"/>
          <w:szCs w:val="24"/>
          <w:lang w:eastAsia="el-GR"/>
        </w:rPr>
        <w:t>Ruiz-Jimenez</w:t>
      </w:r>
      <w:proofErr w:type="spellEnd"/>
      <w:r w:rsidRPr="00105FD9">
        <w:rPr>
          <w:rFonts w:ascii="Times New Roman" w:eastAsia="Times New Roman" w:hAnsi="Times New Roman" w:cs="Times New Roman"/>
          <w:sz w:val="24"/>
          <w:szCs w:val="24"/>
          <w:lang w:eastAsia="el-GR"/>
        </w:rPr>
        <w:t xml:space="preserve">, A., &amp; </w:t>
      </w:r>
      <w:proofErr w:type="spellStart"/>
      <w:r w:rsidRPr="00105FD9">
        <w:rPr>
          <w:rFonts w:ascii="Times New Roman" w:eastAsia="Times New Roman" w:hAnsi="Times New Roman" w:cs="Times New Roman"/>
          <w:sz w:val="24"/>
          <w:szCs w:val="24"/>
          <w:lang w:eastAsia="el-GR"/>
        </w:rPr>
        <w:t>González-Díaz</w:t>
      </w:r>
      <w:proofErr w:type="spellEnd"/>
      <w:r w:rsidRPr="00105FD9">
        <w:rPr>
          <w:rFonts w:ascii="Times New Roman" w:eastAsia="Times New Roman" w:hAnsi="Times New Roman" w:cs="Times New Roman"/>
          <w:sz w:val="24"/>
          <w:szCs w:val="24"/>
          <w:lang w:eastAsia="el-GR"/>
        </w:rPr>
        <w:t xml:space="preserve">, R. R. (2022). </w:t>
      </w:r>
      <w:r w:rsidRPr="00105FD9">
        <w:rPr>
          <w:rFonts w:ascii="Times New Roman" w:eastAsia="Times New Roman" w:hAnsi="Times New Roman" w:cs="Times New Roman"/>
          <w:sz w:val="24"/>
          <w:szCs w:val="24"/>
          <w:lang w:val="en-US" w:eastAsia="el-GR"/>
        </w:rPr>
        <w:t xml:space="preserve">Teachers' digital competence and artificial intelligence: A systematic review. </w:t>
      </w:r>
      <w:proofErr w:type="spellStart"/>
      <w:r w:rsidRPr="00105FD9">
        <w:rPr>
          <w:rFonts w:ascii="Times New Roman" w:eastAsia="Times New Roman" w:hAnsi="Times New Roman" w:cs="Times New Roman"/>
          <w:i/>
          <w:iCs/>
          <w:sz w:val="24"/>
          <w:szCs w:val="24"/>
          <w:lang w:eastAsia="el-GR"/>
        </w:rPr>
        <w:t>Education</w:t>
      </w:r>
      <w:proofErr w:type="spellEnd"/>
      <w:r w:rsidRPr="00105FD9">
        <w:rPr>
          <w:rFonts w:ascii="Times New Roman" w:eastAsia="Times New Roman" w:hAnsi="Times New Roman" w:cs="Times New Roman"/>
          <w:i/>
          <w:iCs/>
          <w:sz w:val="24"/>
          <w:szCs w:val="24"/>
          <w:lang w:eastAsia="el-GR"/>
        </w:rPr>
        <w:t xml:space="preserve"> </w:t>
      </w:r>
      <w:proofErr w:type="spellStart"/>
      <w:r w:rsidRPr="00105FD9">
        <w:rPr>
          <w:rFonts w:ascii="Times New Roman" w:eastAsia="Times New Roman" w:hAnsi="Times New Roman" w:cs="Times New Roman"/>
          <w:i/>
          <w:iCs/>
          <w:sz w:val="24"/>
          <w:szCs w:val="24"/>
          <w:lang w:eastAsia="el-GR"/>
        </w:rPr>
        <w:t>Sciences</w:t>
      </w:r>
      <w:proofErr w:type="spellEnd"/>
      <w:r w:rsidRPr="00105FD9">
        <w:rPr>
          <w:rFonts w:ascii="Times New Roman" w:eastAsia="Times New Roman" w:hAnsi="Times New Roman" w:cs="Times New Roman"/>
          <w:sz w:val="24"/>
          <w:szCs w:val="24"/>
          <w:lang w:eastAsia="el-GR"/>
        </w:rPr>
        <w:t>, 12(8), 564.</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Kimmons, R., Graham, C. R., &amp; West, R. E. (2020). The TPACK framework for teachers and teacher educators. In </w:t>
      </w:r>
      <w:r w:rsidRPr="00105FD9">
        <w:rPr>
          <w:rFonts w:ascii="Times New Roman" w:eastAsia="Times New Roman" w:hAnsi="Times New Roman" w:cs="Times New Roman"/>
          <w:i/>
          <w:iCs/>
          <w:sz w:val="24"/>
          <w:szCs w:val="24"/>
          <w:lang w:val="en-US" w:eastAsia="el-GR"/>
        </w:rPr>
        <w:t>Educational technology for the global village</w:t>
      </w:r>
      <w:r w:rsidRPr="00105FD9">
        <w:rPr>
          <w:rFonts w:ascii="Times New Roman" w:eastAsia="Times New Roman" w:hAnsi="Times New Roman" w:cs="Times New Roman"/>
          <w:sz w:val="24"/>
          <w:szCs w:val="24"/>
          <w:lang w:val="en-US" w:eastAsia="el-GR"/>
        </w:rPr>
        <w:t xml:space="preserve"> (pp. 45-62). Springer.</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Knowles, M. S. (1980). </w:t>
      </w:r>
      <w:r w:rsidRPr="00105FD9">
        <w:rPr>
          <w:rFonts w:ascii="Times New Roman" w:eastAsia="Times New Roman" w:hAnsi="Times New Roman" w:cs="Times New Roman"/>
          <w:i/>
          <w:iCs/>
          <w:sz w:val="24"/>
          <w:szCs w:val="24"/>
          <w:lang w:val="en-US" w:eastAsia="el-GR"/>
        </w:rPr>
        <w:t>The modern practice of adult education: From pedagogy to andragogy</w:t>
      </w:r>
      <w:r w:rsidRPr="00105FD9">
        <w:rPr>
          <w:rFonts w:ascii="Times New Roman" w:eastAsia="Times New Roman" w:hAnsi="Times New Roman" w:cs="Times New Roman"/>
          <w:sz w:val="24"/>
          <w:szCs w:val="24"/>
          <w:lang w:val="en-US" w:eastAsia="el-GR"/>
        </w:rPr>
        <w:t>. Cambridge Adult Education.</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Mishra, P., &amp; Koehler, M. J. (2006). Technological pedagogical content knowledge: A framework for teacher knowledge. </w:t>
      </w:r>
      <w:r w:rsidRPr="00105FD9">
        <w:rPr>
          <w:rFonts w:ascii="Times New Roman" w:eastAsia="Times New Roman" w:hAnsi="Times New Roman" w:cs="Times New Roman"/>
          <w:i/>
          <w:iCs/>
          <w:sz w:val="24"/>
          <w:szCs w:val="24"/>
          <w:lang w:val="en-US" w:eastAsia="el-GR"/>
        </w:rPr>
        <w:t>Teachers College Record</w:t>
      </w:r>
      <w:r w:rsidRPr="00105FD9">
        <w:rPr>
          <w:rFonts w:ascii="Times New Roman" w:eastAsia="Times New Roman" w:hAnsi="Times New Roman" w:cs="Times New Roman"/>
          <w:sz w:val="24"/>
          <w:szCs w:val="24"/>
          <w:lang w:val="en-US" w:eastAsia="el-GR"/>
        </w:rPr>
        <w:t>, 108(6), 1017-1054.</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Ng, D. T. K., Leung, J. K. L., Chu, S. K. W., &amp; Qiao, M. S. (2021). Conceptualizing AI literacy: An exploratory review. </w:t>
      </w:r>
      <w:r w:rsidRPr="00105FD9">
        <w:rPr>
          <w:rFonts w:ascii="Times New Roman" w:eastAsia="Times New Roman" w:hAnsi="Times New Roman" w:cs="Times New Roman"/>
          <w:i/>
          <w:iCs/>
          <w:sz w:val="24"/>
          <w:szCs w:val="24"/>
          <w:lang w:val="en-US" w:eastAsia="el-GR"/>
        </w:rPr>
        <w:t>Computers and Education: Artificial Intelligence</w:t>
      </w:r>
      <w:r w:rsidRPr="00105FD9">
        <w:rPr>
          <w:rFonts w:ascii="Times New Roman" w:eastAsia="Times New Roman" w:hAnsi="Times New Roman" w:cs="Times New Roman"/>
          <w:sz w:val="24"/>
          <w:szCs w:val="24"/>
          <w:lang w:val="en-US" w:eastAsia="el-GR"/>
        </w:rPr>
        <w:t>, 2, 100041.</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Ok, M. W., Rao, K., Bryant, B. R., &amp; McDougall, D. (2017). Digital equity through UDL-aligned technologies: A framework for action. </w:t>
      </w:r>
      <w:r w:rsidRPr="00105FD9">
        <w:rPr>
          <w:rFonts w:ascii="Times New Roman" w:eastAsia="Times New Roman" w:hAnsi="Times New Roman" w:cs="Times New Roman"/>
          <w:i/>
          <w:iCs/>
          <w:sz w:val="24"/>
          <w:szCs w:val="24"/>
          <w:lang w:val="en-US" w:eastAsia="el-GR"/>
        </w:rPr>
        <w:t>Journal of Special Education Technology</w:t>
      </w:r>
      <w:r w:rsidRPr="00105FD9">
        <w:rPr>
          <w:rFonts w:ascii="Times New Roman" w:eastAsia="Times New Roman" w:hAnsi="Times New Roman" w:cs="Times New Roman"/>
          <w:sz w:val="24"/>
          <w:szCs w:val="24"/>
          <w:lang w:val="en-US" w:eastAsia="el-GR"/>
        </w:rPr>
        <w:t>, 32(4), 187-200.</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Thaler, R. H., &amp; Sunstein, C. R. (2008). </w:t>
      </w:r>
      <w:r w:rsidRPr="00105FD9">
        <w:rPr>
          <w:rFonts w:ascii="Times New Roman" w:eastAsia="Times New Roman" w:hAnsi="Times New Roman" w:cs="Times New Roman"/>
          <w:i/>
          <w:iCs/>
          <w:sz w:val="24"/>
          <w:szCs w:val="24"/>
          <w:lang w:val="en-US" w:eastAsia="el-GR"/>
        </w:rPr>
        <w:t>Nudge: Improving decisions about health, wealth, and happiness</w:t>
      </w:r>
      <w:r w:rsidRPr="00105FD9">
        <w:rPr>
          <w:rFonts w:ascii="Times New Roman" w:eastAsia="Times New Roman" w:hAnsi="Times New Roman" w:cs="Times New Roman"/>
          <w:sz w:val="24"/>
          <w:szCs w:val="24"/>
          <w:lang w:val="en-US" w:eastAsia="el-GR"/>
        </w:rPr>
        <w:t>. Yale University Press.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Valtonen, T., Hoang, N., Sointu, E., Näykki, P., Virtanen, A., Pöysä-Tarhonen, J</w:t>
      </w:r>
      <w:proofErr w:type="gramStart"/>
      <w:r w:rsidRPr="00105FD9">
        <w:rPr>
          <w:rFonts w:ascii="Times New Roman" w:eastAsia="Times New Roman" w:hAnsi="Times New Roman" w:cs="Times New Roman"/>
          <w:sz w:val="24"/>
          <w:szCs w:val="24"/>
          <w:lang w:val="en-US" w:eastAsia="el-GR"/>
        </w:rPr>
        <w:t>., ...</w:t>
      </w:r>
      <w:proofErr w:type="gramEnd"/>
      <w:r w:rsidRPr="00105FD9">
        <w:rPr>
          <w:rFonts w:ascii="Times New Roman" w:eastAsia="Times New Roman" w:hAnsi="Times New Roman" w:cs="Times New Roman"/>
          <w:sz w:val="24"/>
          <w:szCs w:val="24"/>
          <w:lang w:val="en-US" w:eastAsia="el-GR"/>
        </w:rPr>
        <w:t xml:space="preserve"> &amp; Kukkonen, J. (2021). How pre-service teachers perceive their 21st-century skills and dispositions. </w:t>
      </w:r>
      <w:r w:rsidRPr="00105FD9">
        <w:rPr>
          <w:rFonts w:ascii="Times New Roman" w:eastAsia="Times New Roman" w:hAnsi="Times New Roman" w:cs="Times New Roman"/>
          <w:i/>
          <w:iCs/>
          <w:sz w:val="24"/>
          <w:szCs w:val="24"/>
          <w:lang w:val="en-US" w:eastAsia="el-GR"/>
        </w:rPr>
        <w:t>Computers &amp; Education</w:t>
      </w:r>
      <w:r w:rsidRPr="00105FD9">
        <w:rPr>
          <w:rFonts w:ascii="Times New Roman" w:eastAsia="Times New Roman" w:hAnsi="Times New Roman" w:cs="Times New Roman"/>
          <w:sz w:val="24"/>
          <w:szCs w:val="24"/>
          <w:lang w:val="en-US" w:eastAsia="el-GR"/>
        </w:rPr>
        <w:t>, 165, 104132.</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val="en-US" w:eastAsia="el-GR"/>
        </w:rPr>
      </w:pPr>
      <w:r w:rsidRPr="00105FD9">
        <w:rPr>
          <w:rFonts w:ascii="Times New Roman" w:eastAsia="Times New Roman" w:hAnsi="Times New Roman" w:cs="Times New Roman"/>
          <w:sz w:val="24"/>
          <w:szCs w:val="24"/>
          <w:lang w:val="en-US" w:eastAsia="el-GR"/>
        </w:rPr>
        <w:t xml:space="preserve">Vygotsky, L. S. (1978). </w:t>
      </w:r>
      <w:r w:rsidRPr="00105FD9">
        <w:rPr>
          <w:rFonts w:ascii="Times New Roman" w:eastAsia="Times New Roman" w:hAnsi="Times New Roman" w:cs="Times New Roman"/>
          <w:i/>
          <w:iCs/>
          <w:sz w:val="24"/>
          <w:szCs w:val="24"/>
          <w:lang w:val="en-US" w:eastAsia="el-GR"/>
        </w:rPr>
        <w:t>Mind in society: The development of higher psychological processes</w:t>
      </w:r>
      <w:r w:rsidRPr="00105FD9">
        <w:rPr>
          <w:rFonts w:ascii="Times New Roman" w:eastAsia="Times New Roman" w:hAnsi="Times New Roman" w:cs="Times New Roman"/>
          <w:sz w:val="24"/>
          <w:szCs w:val="24"/>
          <w:lang w:val="en-US" w:eastAsia="el-GR"/>
        </w:rPr>
        <w:t>. Harvard University Press.</w:t>
      </w:r>
    </w:p>
    <w:p w:rsidR="00105FD9" w:rsidRPr="00105FD9" w:rsidRDefault="00105FD9" w:rsidP="00105FD9">
      <w:pPr>
        <w:spacing w:before="100" w:beforeAutospacing="1" w:after="100" w:afterAutospacing="1" w:line="240" w:lineRule="auto"/>
        <w:rPr>
          <w:rFonts w:ascii="Times New Roman" w:eastAsia="Times New Roman" w:hAnsi="Times New Roman" w:cs="Times New Roman"/>
          <w:sz w:val="24"/>
          <w:szCs w:val="24"/>
          <w:lang w:eastAsia="el-GR"/>
        </w:rPr>
      </w:pPr>
      <w:r w:rsidRPr="00105FD9">
        <w:rPr>
          <w:rFonts w:ascii="Times New Roman" w:eastAsia="Times New Roman" w:hAnsi="Times New Roman" w:cs="Times New Roman"/>
          <w:sz w:val="24"/>
          <w:szCs w:val="24"/>
          <w:lang w:val="en-US" w:eastAsia="el-GR"/>
        </w:rPr>
        <w:t xml:space="preserve">Zawacki-Richter, O., Marín, V. I., Bond, M., &amp; Gouverneur, F. (2019). Systematic review of research on artificial intelligence applications in higher education. </w:t>
      </w:r>
      <w:r w:rsidRPr="00105FD9">
        <w:rPr>
          <w:rFonts w:ascii="Times New Roman" w:eastAsia="Times New Roman" w:hAnsi="Times New Roman" w:cs="Times New Roman"/>
          <w:i/>
          <w:iCs/>
          <w:sz w:val="24"/>
          <w:szCs w:val="24"/>
          <w:lang w:eastAsia="el-GR"/>
        </w:rPr>
        <w:t xml:space="preserve">International Journal of Educational </w:t>
      </w:r>
      <w:proofErr w:type="spellStart"/>
      <w:r w:rsidRPr="00105FD9">
        <w:rPr>
          <w:rFonts w:ascii="Times New Roman" w:eastAsia="Times New Roman" w:hAnsi="Times New Roman" w:cs="Times New Roman"/>
          <w:i/>
          <w:iCs/>
          <w:sz w:val="24"/>
          <w:szCs w:val="24"/>
          <w:lang w:eastAsia="el-GR"/>
        </w:rPr>
        <w:t>Technology</w:t>
      </w:r>
      <w:proofErr w:type="spellEnd"/>
      <w:r w:rsidRPr="00105FD9">
        <w:rPr>
          <w:rFonts w:ascii="Times New Roman" w:eastAsia="Times New Roman" w:hAnsi="Times New Roman" w:cs="Times New Roman"/>
          <w:i/>
          <w:iCs/>
          <w:sz w:val="24"/>
          <w:szCs w:val="24"/>
          <w:lang w:eastAsia="el-GR"/>
        </w:rPr>
        <w:t xml:space="preserve"> in </w:t>
      </w:r>
      <w:proofErr w:type="spellStart"/>
      <w:r w:rsidRPr="00105FD9">
        <w:rPr>
          <w:rFonts w:ascii="Times New Roman" w:eastAsia="Times New Roman" w:hAnsi="Times New Roman" w:cs="Times New Roman"/>
          <w:i/>
          <w:iCs/>
          <w:sz w:val="24"/>
          <w:szCs w:val="24"/>
          <w:lang w:eastAsia="el-GR"/>
        </w:rPr>
        <w:t>Higher</w:t>
      </w:r>
      <w:proofErr w:type="spellEnd"/>
      <w:r w:rsidRPr="00105FD9">
        <w:rPr>
          <w:rFonts w:ascii="Times New Roman" w:eastAsia="Times New Roman" w:hAnsi="Times New Roman" w:cs="Times New Roman"/>
          <w:i/>
          <w:iCs/>
          <w:sz w:val="24"/>
          <w:szCs w:val="24"/>
          <w:lang w:eastAsia="el-GR"/>
        </w:rPr>
        <w:t xml:space="preserve"> </w:t>
      </w:r>
      <w:proofErr w:type="spellStart"/>
      <w:r w:rsidRPr="00105FD9">
        <w:rPr>
          <w:rFonts w:ascii="Times New Roman" w:eastAsia="Times New Roman" w:hAnsi="Times New Roman" w:cs="Times New Roman"/>
          <w:i/>
          <w:iCs/>
          <w:sz w:val="24"/>
          <w:szCs w:val="24"/>
          <w:lang w:eastAsia="el-GR"/>
        </w:rPr>
        <w:t>Education</w:t>
      </w:r>
      <w:proofErr w:type="spellEnd"/>
      <w:r w:rsidRPr="00105FD9">
        <w:rPr>
          <w:rFonts w:ascii="Times New Roman" w:eastAsia="Times New Roman" w:hAnsi="Times New Roman" w:cs="Times New Roman"/>
          <w:sz w:val="24"/>
          <w:szCs w:val="24"/>
          <w:lang w:eastAsia="el-GR"/>
        </w:rPr>
        <w:t>, 16(1), 39.</w:t>
      </w:r>
    </w:p>
    <w:p w:rsidR="00105FD9" w:rsidRPr="00105FD9" w:rsidRDefault="00105FD9" w:rsidP="00105FD9">
      <w:pPr>
        <w:rPr>
          <w:lang w:val="en-US"/>
        </w:rPr>
      </w:pPr>
      <w:bookmarkStart w:id="0" w:name="_GoBack"/>
      <w:bookmarkEnd w:id="0"/>
    </w:p>
    <w:sectPr w:rsidR="00105FD9" w:rsidRPr="00105F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6F2C"/>
    <w:multiLevelType w:val="multilevel"/>
    <w:tmpl w:val="682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27AB"/>
    <w:multiLevelType w:val="multilevel"/>
    <w:tmpl w:val="1F7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18C6"/>
    <w:multiLevelType w:val="multilevel"/>
    <w:tmpl w:val="392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3142"/>
    <w:multiLevelType w:val="multilevel"/>
    <w:tmpl w:val="C7F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11848"/>
    <w:multiLevelType w:val="multilevel"/>
    <w:tmpl w:val="79E0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0A40"/>
    <w:multiLevelType w:val="multilevel"/>
    <w:tmpl w:val="FA04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3F7B"/>
    <w:multiLevelType w:val="multilevel"/>
    <w:tmpl w:val="07A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633DB"/>
    <w:multiLevelType w:val="multilevel"/>
    <w:tmpl w:val="325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F4ADF"/>
    <w:multiLevelType w:val="multilevel"/>
    <w:tmpl w:val="2516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700E5"/>
    <w:multiLevelType w:val="multilevel"/>
    <w:tmpl w:val="DD34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B69E5"/>
    <w:multiLevelType w:val="multilevel"/>
    <w:tmpl w:val="858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C452C"/>
    <w:multiLevelType w:val="multilevel"/>
    <w:tmpl w:val="E70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21EDF"/>
    <w:multiLevelType w:val="multilevel"/>
    <w:tmpl w:val="037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54DF5"/>
    <w:multiLevelType w:val="multilevel"/>
    <w:tmpl w:val="FBB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07D9E"/>
    <w:multiLevelType w:val="multilevel"/>
    <w:tmpl w:val="C492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4630C"/>
    <w:multiLevelType w:val="multilevel"/>
    <w:tmpl w:val="1D5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D625D"/>
    <w:multiLevelType w:val="multilevel"/>
    <w:tmpl w:val="A4D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1481C"/>
    <w:multiLevelType w:val="multilevel"/>
    <w:tmpl w:val="1C2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95085"/>
    <w:multiLevelType w:val="multilevel"/>
    <w:tmpl w:val="809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3A56"/>
    <w:multiLevelType w:val="multilevel"/>
    <w:tmpl w:val="5CD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73738"/>
    <w:multiLevelType w:val="multilevel"/>
    <w:tmpl w:val="5DFE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10980"/>
    <w:multiLevelType w:val="multilevel"/>
    <w:tmpl w:val="44E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574E7"/>
    <w:multiLevelType w:val="multilevel"/>
    <w:tmpl w:val="0A0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5365F"/>
    <w:multiLevelType w:val="multilevel"/>
    <w:tmpl w:val="409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06C98"/>
    <w:multiLevelType w:val="multilevel"/>
    <w:tmpl w:val="9376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C492B"/>
    <w:multiLevelType w:val="multilevel"/>
    <w:tmpl w:val="77F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D1705"/>
    <w:multiLevelType w:val="multilevel"/>
    <w:tmpl w:val="904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25BEF"/>
    <w:multiLevelType w:val="multilevel"/>
    <w:tmpl w:val="4E10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9333A"/>
    <w:multiLevelType w:val="multilevel"/>
    <w:tmpl w:val="EAC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E96C69"/>
    <w:multiLevelType w:val="multilevel"/>
    <w:tmpl w:val="A8B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E57AE"/>
    <w:multiLevelType w:val="multilevel"/>
    <w:tmpl w:val="0F6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AF2E75"/>
    <w:multiLevelType w:val="multilevel"/>
    <w:tmpl w:val="F4D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C41FF"/>
    <w:multiLevelType w:val="multilevel"/>
    <w:tmpl w:val="23AAA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94063E"/>
    <w:multiLevelType w:val="multilevel"/>
    <w:tmpl w:val="44D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178E9"/>
    <w:multiLevelType w:val="multilevel"/>
    <w:tmpl w:val="966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B6780"/>
    <w:multiLevelType w:val="multilevel"/>
    <w:tmpl w:val="C980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50D69"/>
    <w:multiLevelType w:val="multilevel"/>
    <w:tmpl w:val="3B9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457CE"/>
    <w:multiLevelType w:val="multilevel"/>
    <w:tmpl w:val="6564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844E7"/>
    <w:multiLevelType w:val="multilevel"/>
    <w:tmpl w:val="2A74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715FD"/>
    <w:multiLevelType w:val="multilevel"/>
    <w:tmpl w:val="A16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7A5276"/>
    <w:multiLevelType w:val="multilevel"/>
    <w:tmpl w:val="9E1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71E5A"/>
    <w:multiLevelType w:val="multilevel"/>
    <w:tmpl w:val="12B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41DEF"/>
    <w:multiLevelType w:val="multilevel"/>
    <w:tmpl w:val="089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60FFA"/>
    <w:multiLevelType w:val="multilevel"/>
    <w:tmpl w:val="18DC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D438B0"/>
    <w:multiLevelType w:val="multilevel"/>
    <w:tmpl w:val="DB2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DC4176"/>
    <w:multiLevelType w:val="multilevel"/>
    <w:tmpl w:val="05C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E4C65"/>
    <w:multiLevelType w:val="multilevel"/>
    <w:tmpl w:val="0ED6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452BCC"/>
    <w:multiLevelType w:val="multilevel"/>
    <w:tmpl w:val="E47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B16CA9"/>
    <w:multiLevelType w:val="multilevel"/>
    <w:tmpl w:val="E04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91A88"/>
    <w:multiLevelType w:val="multilevel"/>
    <w:tmpl w:val="20B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173A40"/>
    <w:multiLevelType w:val="multilevel"/>
    <w:tmpl w:val="BE6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465DEC"/>
    <w:multiLevelType w:val="multilevel"/>
    <w:tmpl w:val="F2B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534655"/>
    <w:multiLevelType w:val="multilevel"/>
    <w:tmpl w:val="C1C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AF5753"/>
    <w:multiLevelType w:val="multilevel"/>
    <w:tmpl w:val="C71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AA0B48"/>
    <w:multiLevelType w:val="multilevel"/>
    <w:tmpl w:val="07D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6"/>
  </w:num>
  <w:num w:numId="3">
    <w:abstractNumId w:val="14"/>
  </w:num>
  <w:num w:numId="4">
    <w:abstractNumId w:val="13"/>
  </w:num>
  <w:num w:numId="5">
    <w:abstractNumId w:val="5"/>
  </w:num>
  <w:num w:numId="6">
    <w:abstractNumId w:val="8"/>
  </w:num>
  <w:num w:numId="7">
    <w:abstractNumId w:val="6"/>
  </w:num>
  <w:num w:numId="8">
    <w:abstractNumId w:val="2"/>
  </w:num>
  <w:num w:numId="9">
    <w:abstractNumId w:val="30"/>
  </w:num>
  <w:num w:numId="10">
    <w:abstractNumId w:val="23"/>
  </w:num>
  <w:num w:numId="11">
    <w:abstractNumId w:val="52"/>
  </w:num>
  <w:num w:numId="12">
    <w:abstractNumId w:val="32"/>
  </w:num>
  <w:num w:numId="13">
    <w:abstractNumId w:val="4"/>
  </w:num>
  <w:num w:numId="14">
    <w:abstractNumId w:val="39"/>
  </w:num>
  <w:num w:numId="15">
    <w:abstractNumId w:val="0"/>
  </w:num>
  <w:num w:numId="16">
    <w:abstractNumId w:val="3"/>
  </w:num>
  <w:num w:numId="17">
    <w:abstractNumId w:val="50"/>
  </w:num>
  <w:num w:numId="18">
    <w:abstractNumId w:val="17"/>
  </w:num>
  <w:num w:numId="19">
    <w:abstractNumId w:val="18"/>
  </w:num>
  <w:num w:numId="20">
    <w:abstractNumId w:val="47"/>
  </w:num>
  <w:num w:numId="21">
    <w:abstractNumId w:val="43"/>
  </w:num>
  <w:num w:numId="22">
    <w:abstractNumId w:val="11"/>
  </w:num>
  <w:num w:numId="23">
    <w:abstractNumId w:val="16"/>
  </w:num>
  <w:num w:numId="24">
    <w:abstractNumId w:val="35"/>
  </w:num>
  <w:num w:numId="25">
    <w:abstractNumId w:val="41"/>
  </w:num>
  <w:num w:numId="26">
    <w:abstractNumId w:val="38"/>
  </w:num>
  <w:num w:numId="27">
    <w:abstractNumId w:val="12"/>
  </w:num>
  <w:num w:numId="28">
    <w:abstractNumId w:val="54"/>
  </w:num>
  <w:num w:numId="29">
    <w:abstractNumId w:val="37"/>
  </w:num>
  <w:num w:numId="30">
    <w:abstractNumId w:val="20"/>
  </w:num>
  <w:num w:numId="31">
    <w:abstractNumId w:val="24"/>
  </w:num>
  <w:num w:numId="32">
    <w:abstractNumId w:val="27"/>
  </w:num>
  <w:num w:numId="33">
    <w:abstractNumId w:val="21"/>
  </w:num>
  <w:num w:numId="34">
    <w:abstractNumId w:val="51"/>
  </w:num>
  <w:num w:numId="35">
    <w:abstractNumId w:val="1"/>
  </w:num>
  <w:num w:numId="36">
    <w:abstractNumId w:val="29"/>
  </w:num>
  <w:num w:numId="37">
    <w:abstractNumId w:val="48"/>
  </w:num>
  <w:num w:numId="38">
    <w:abstractNumId w:val="9"/>
  </w:num>
  <w:num w:numId="39">
    <w:abstractNumId w:val="36"/>
  </w:num>
  <w:num w:numId="40">
    <w:abstractNumId w:val="44"/>
  </w:num>
  <w:num w:numId="41">
    <w:abstractNumId w:val="10"/>
  </w:num>
  <w:num w:numId="42">
    <w:abstractNumId w:val="28"/>
  </w:num>
  <w:num w:numId="43">
    <w:abstractNumId w:val="42"/>
  </w:num>
  <w:num w:numId="44">
    <w:abstractNumId w:val="19"/>
  </w:num>
  <w:num w:numId="45">
    <w:abstractNumId w:val="15"/>
  </w:num>
  <w:num w:numId="46">
    <w:abstractNumId w:val="7"/>
  </w:num>
  <w:num w:numId="47">
    <w:abstractNumId w:val="31"/>
  </w:num>
  <w:num w:numId="48">
    <w:abstractNumId w:val="34"/>
  </w:num>
  <w:num w:numId="49">
    <w:abstractNumId w:val="53"/>
  </w:num>
  <w:num w:numId="50">
    <w:abstractNumId w:val="22"/>
  </w:num>
  <w:num w:numId="51">
    <w:abstractNumId w:val="45"/>
  </w:num>
  <w:num w:numId="52">
    <w:abstractNumId w:val="25"/>
  </w:num>
  <w:num w:numId="53">
    <w:abstractNumId w:val="26"/>
  </w:num>
  <w:num w:numId="54">
    <w:abstractNumId w:val="40"/>
  </w:num>
  <w:num w:numId="55">
    <w:abstractNumId w:val="4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32"/>
    <w:rsid w:val="00105FD9"/>
    <w:rsid w:val="00942D32"/>
    <w:rsid w:val="009B72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63EC-4181-4540-BA1E-B61E07DE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942D32"/>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942D32"/>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32"/>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942D32"/>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942D32"/>
    <w:rPr>
      <w:rFonts w:ascii="Times New Roman" w:eastAsia="Times New Roman" w:hAnsi="Times New Roman" w:cs="Times New Roman"/>
      <w:b/>
      <w:bCs/>
      <w:sz w:val="27"/>
      <w:szCs w:val="27"/>
      <w:lang w:eastAsia="el-GR"/>
    </w:rPr>
  </w:style>
  <w:style w:type="paragraph" w:styleId="NormalWeb">
    <w:name w:val="Normal (Web)"/>
    <w:basedOn w:val="Normal"/>
    <w:uiPriority w:val="99"/>
    <w:semiHidden/>
    <w:unhideWhenUsed/>
    <w:rsid w:val="00942D3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942D32"/>
    <w:rPr>
      <w:b/>
      <w:bCs/>
    </w:rPr>
  </w:style>
  <w:style w:type="paragraph" w:styleId="HTMLPreformatted">
    <w:name w:val="HTML Preformatted"/>
    <w:basedOn w:val="Normal"/>
    <w:link w:val="HTMLPreformattedChar"/>
    <w:uiPriority w:val="99"/>
    <w:semiHidden/>
    <w:unhideWhenUsed/>
    <w:rsid w:val="0094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942D32"/>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942D32"/>
    <w:rPr>
      <w:rFonts w:ascii="Courier New" w:eastAsia="Times New Roman" w:hAnsi="Courier New" w:cs="Courier New"/>
      <w:sz w:val="20"/>
      <w:szCs w:val="20"/>
    </w:rPr>
  </w:style>
  <w:style w:type="character" w:styleId="Emphasis">
    <w:name w:val="Emphasis"/>
    <w:basedOn w:val="DefaultParagraphFont"/>
    <w:uiPriority w:val="20"/>
    <w:qFormat/>
    <w:rsid w:val="00942D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3701">
      <w:bodyDiv w:val="1"/>
      <w:marLeft w:val="0"/>
      <w:marRight w:val="0"/>
      <w:marTop w:val="0"/>
      <w:marBottom w:val="0"/>
      <w:divBdr>
        <w:top w:val="none" w:sz="0" w:space="0" w:color="auto"/>
        <w:left w:val="none" w:sz="0" w:space="0" w:color="auto"/>
        <w:bottom w:val="none" w:sz="0" w:space="0" w:color="auto"/>
        <w:right w:val="none" w:sz="0" w:space="0" w:color="auto"/>
      </w:divBdr>
    </w:div>
    <w:div w:id="9398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3747</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2025-07-21T12:12:00Z</dcterms:created>
  <dcterms:modified xsi:type="dcterms:W3CDTF">2025-07-27T08:03:00Z</dcterms:modified>
</cp:coreProperties>
</file>