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ABD7" w14:textId="1D59C8C5" w:rsidR="001F7441" w:rsidRPr="000F743D" w:rsidRDefault="00EC542A" w:rsidP="00D33CE0">
      <w:pPr>
        <w:rPr>
          <w:rFonts w:eastAsia="Calibri"/>
        </w:rPr>
      </w:pPr>
      <w:bookmarkStart w:id="0" w:name="_Toc340220932"/>
      <w:r w:rsidRPr="00D33CE0">
        <w:rPr>
          <w:noProof/>
        </w:rPr>
        <w:drawing>
          <wp:inline distT="0" distB="0" distL="0" distR="0" wp14:anchorId="431545BC" wp14:editId="53886C46">
            <wp:extent cx="6858000" cy="3061970"/>
            <wp:effectExtent l="0" t="0" r="0" b="5080"/>
            <wp:docPr id="6" name="Picture 6" descr="A picture containing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a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061970"/>
                    </a:xfrm>
                    <a:prstGeom prst="rect">
                      <a:avLst/>
                    </a:prstGeom>
                  </pic:spPr>
                </pic:pic>
              </a:graphicData>
            </a:graphic>
          </wp:inline>
        </w:drawing>
      </w:r>
      <w:r w:rsidR="001F7441" w:rsidRPr="000F743D">
        <w:br/>
      </w:r>
      <w:r w:rsidR="001F7441" w:rsidRPr="000F743D">
        <w:br/>
      </w:r>
      <w:r w:rsidR="001F7441" w:rsidRPr="000F743D">
        <w:br/>
      </w:r>
      <w:r w:rsidR="001F7441" w:rsidRPr="000F743D">
        <w:br/>
      </w:r>
      <w:r w:rsidR="001F7441" w:rsidRPr="000F743D">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0F743D" w14:paraId="54F41D88" w14:textId="77777777" w:rsidTr="00EF0A4E">
        <w:trPr>
          <w:trHeight w:val="3677"/>
        </w:trPr>
        <w:tc>
          <w:tcPr>
            <w:tcW w:w="7097" w:type="dxa"/>
            <w:tcBorders>
              <w:top w:val="single" w:sz="4" w:space="0" w:color="auto"/>
              <w:bottom w:val="single" w:sz="4" w:space="0" w:color="auto"/>
            </w:tcBorders>
            <w:vAlign w:val="center"/>
          </w:tcPr>
          <w:p w14:paraId="7AD24060" w14:textId="58D081E9" w:rsidR="001F7441" w:rsidRPr="000F743D" w:rsidRDefault="00465CC2" w:rsidP="00EF0A4E">
            <w:pPr>
              <w:pStyle w:val="DocumentTitle"/>
              <w:framePr w:hSpace="0" w:vSpace="0" w:wrap="auto" w:vAnchor="margin" w:yAlign="inline"/>
              <w:spacing w:after="120"/>
              <w:rPr>
                <w:rFonts w:asciiTheme="minorHAnsi" w:hAnsiTheme="minorHAnsi" w:cstheme="minorHAnsi"/>
                <w:sz w:val="40"/>
                <w:szCs w:val="40"/>
              </w:rPr>
            </w:pPr>
            <w:r w:rsidRPr="000F743D">
              <w:rPr>
                <w:rFonts w:asciiTheme="minorHAnsi" w:hAnsiTheme="minorHAnsi" w:cstheme="minorHAnsi"/>
                <w:sz w:val="40"/>
                <w:szCs w:val="40"/>
              </w:rPr>
              <w:t>BCX</w:t>
            </w:r>
          </w:p>
          <w:p w14:paraId="6EFCAAF1" w14:textId="6A298264" w:rsidR="001F7441" w:rsidRPr="000F743D" w:rsidRDefault="000F743D" w:rsidP="00EF0A4E">
            <w:pPr>
              <w:pStyle w:val="DocumentTitle"/>
              <w:framePr w:hSpace="0" w:vSpace="0" w:wrap="auto" w:vAnchor="margin" w:yAlign="inline"/>
              <w:spacing w:before="60" w:after="120"/>
              <w:rPr>
                <w:rFonts w:asciiTheme="minorHAnsi" w:hAnsiTheme="minorHAnsi" w:cstheme="minorHAnsi"/>
                <w:sz w:val="40"/>
                <w:szCs w:val="40"/>
              </w:rPr>
            </w:pPr>
            <w:r>
              <w:rPr>
                <w:rFonts w:asciiTheme="minorHAnsi" w:hAnsiTheme="minorHAnsi" w:cstheme="minorHAnsi"/>
                <w:sz w:val="40"/>
                <w:szCs w:val="40"/>
              </w:rPr>
              <w:t>Health &amp; Retail Solutions</w:t>
            </w:r>
          </w:p>
          <w:p w14:paraId="6E36DA5B" w14:textId="77777777" w:rsidR="001F7441" w:rsidRPr="000F743D" w:rsidRDefault="001F7441" w:rsidP="00EF0A4E">
            <w:pPr>
              <w:pStyle w:val="DocumentTitle"/>
              <w:framePr w:hSpace="0" w:vSpace="0" w:wrap="auto" w:vAnchor="margin" w:yAlign="inline"/>
              <w:rPr>
                <w:rFonts w:asciiTheme="minorHAnsi" w:hAnsiTheme="minorHAnsi" w:cstheme="minorHAnsi"/>
                <w:sz w:val="40"/>
                <w:szCs w:val="40"/>
              </w:rPr>
            </w:pPr>
          </w:p>
          <w:p w14:paraId="4963CA2C" w14:textId="2B75AC86" w:rsidR="001F7441" w:rsidRPr="000F743D" w:rsidRDefault="002A1D98" w:rsidP="00EF0A4E">
            <w:pPr>
              <w:pStyle w:val="DocumentTitle"/>
              <w:framePr w:hSpace="0" w:vSpace="0" w:wrap="auto" w:vAnchor="margin" w:yAlign="inline"/>
              <w:spacing w:before="120" w:after="120"/>
              <w:rPr>
                <w:rFonts w:asciiTheme="minorHAnsi" w:hAnsiTheme="minorHAnsi" w:cstheme="minorHAnsi"/>
                <w:sz w:val="40"/>
                <w:szCs w:val="40"/>
              </w:rPr>
            </w:pPr>
            <w:r w:rsidRPr="000F743D">
              <w:rPr>
                <w:rFonts w:asciiTheme="minorHAnsi" w:hAnsiTheme="minorHAnsi" w:cstheme="minorHAnsi"/>
                <w:sz w:val="40"/>
                <w:szCs w:val="40"/>
              </w:rPr>
              <w:t>Functional</w:t>
            </w:r>
            <w:r w:rsidR="001245DD" w:rsidRPr="000F743D">
              <w:rPr>
                <w:rFonts w:asciiTheme="minorHAnsi" w:hAnsiTheme="minorHAnsi" w:cstheme="minorHAnsi"/>
                <w:sz w:val="40"/>
                <w:szCs w:val="40"/>
              </w:rPr>
              <w:t xml:space="preserve"> &amp; Technical</w:t>
            </w:r>
            <w:r w:rsidRPr="000F743D">
              <w:rPr>
                <w:rFonts w:asciiTheme="minorHAnsi" w:hAnsiTheme="minorHAnsi" w:cstheme="minorHAnsi"/>
                <w:sz w:val="40"/>
                <w:szCs w:val="40"/>
              </w:rPr>
              <w:t xml:space="preserve"> Specification</w:t>
            </w:r>
            <w:r w:rsidR="001F7441" w:rsidRPr="000F743D">
              <w:rPr>
                <w:rFonts w:asciiTheme="minorHAnsi" w:hAnsiTheme="minorHAnsi" w:cstheme="minorHAnsi"/>
                <w:sz w:val="40"/>
                <w:szCs w:val="40"/>
              </w:rPr>
              <w:t xml:space="preserve"> </w:t>
            </w:r>
          </w:p>
          <w:p w14:paraId="144FD03B" w14:textId="03C42E46" w:rsidR="001F7441" w:rsidRPr="000F743D" w:rsidRDefault="000F743D" w:rsidP="00DE15D2">
            <w:pPr>
              <w:pStyle w:val="DocumentTitle"/>
              <w:framePr w:hSpace="0" w:vSpace="0" w:wrap="auto" w:vAnchor="margin" w:yAlign="inline"/>
              <w:spacing w:before="60"/>
              <w:rPr>
                <w:rFonts w:asciiTheme="minorHAnsi" w:hAnsiTheme="minorHAnsi" w:cstheme="minorHAnsi"/>
                <w:color w:val="0000FF"/>
                <w:sz w:val="36"/>
                <w:szCs w:val="36"/>
              </w:rPr>
            </w:pPr>
            <w:r>
              <w:rPr>
                <w:rFonts w:asciiTheme="minorHAnsi" w:hAnsiTheme="minorHAnsi" w:cstheme="minorHAnsi"/>
                <w:color w:val="1F497D" w:themeColor="text2"/>
                <w:sz w:val="40"/>
                <w:szCs w:val="40"/>
              </w:rPr>
              <w:t>Clinic &amp; Unisolv Modernization</w:t>
            </w:r>
          </w:p>
        </w:tc>
      </w:tr>
    </w:tbl>
    <w:p w14:paraId="341DC9CB" w14:textId="77777777" w:rsidR="001F7441" w:rsidRPr="000F743D" w:rsidRDefault="001F7441" w:rsidP="001F7441">
      <w:pPr>
        <w:pStyle w:val="Body1"/>
        <w:rPr>
          <w:rFonts w:asciiTheme="minorHAnsi" w:hAnsiTheme="minorHAnsi" w:cstheme="minorHAnsi"/>
        </w:rPr>
      </w:pPr>
    </w:p>
    <w:p w14:paraId="75D32CFC" w14:textId="77777777" w:rsidR="001F7441" w:rsidRPr="000F743D" w:rsidRDefault="001F7441" w:rsidP="001F7441">
      <w:pPr>
        <w:pStyle w:val="HN1NotHeader1"/>
        <w:spacing w:before="0"/>
        <w:rPr>
          <w:rFonts w:asciiTheme="minorHAnsi" w:hAnsiTheme="minorHAnsi" w:cstheme="minorHAnsi"/>
        </w:rPr>
      </w:pPr>
    </w:p>
    <w:p w14:paraId="4171C13F" w14:textId="77777777" w:rsidR="001F7441" w:rsidRPr="000F743D" w:rsidRDefault="001F7441" w:rsidP="001F7441">
      <w:pPr>
        <w:pStyle w:val="HN1NotHeader1"/>
        <w:rPr>
          <w:rFonts w:asciiTheme="minorHAnsi" w:hAnsiTheme="minorHAnsi" w:cstheme="minorHAnsi"/>
        </w:rPr>
      </w:pPr>
    </w:p>
    <w:p w14:paraId="440F77E9" w14:textId="77777777" w:rsidR="001F7441" w:rsidRPr="000F743D" w:rsidRDefault="001F7441" w:rsidP="001F7441">
      <w:pPr>
        <w:pStyle w:val="HN1NotHeader1"/>
        <w:rPr>
          <w:rFonts w:asciiTheme="minorHAnsi" w:hAnsiTheme="minorHAnsi" w:cstheme="minorHAnsi"/>
        </w:rPr>
      </w:pPr>
    </w:p>
    <w:p w14:paraId="2078004F" w14:textId="77777777" w:rsidR="001F7441" w:rsidRPr="000F743D" w:rsidRDefault="001F7441" w:rsidP="001F7441">
      <w:pPr>
        <w:pStyle w:val="HN1NotHeader1"/>
        <w:rPr>
          <w:rFonts w:asciiTheme="minorHAnsi" w:hAnsiTheme="minorHAnsi" w:cstheme="minorHAnsi"/>
        </w:rPr>
      </w:pPr>
    </w:p>
    <w:p w14:paraId="36B0A84C" w14:textId="77777777" w:rsidR="001F7441" w:rsidRPr="000F743D" w:rsidRDefault="001F7441" w:rsidP="001F7441">
      <w:pPr>
        <w:pStyle w:val="HN1NotHeader1"/>
        <w:rPr>
          <w:rFonts w:asciiTheme="minorHAnsi" w:hAnsiTheme="minorHAnsi" w:cstheme="minorHAnsi"/>
        </w:rPr>
      </w:pPr>
    </w:p>
    <w:p w14:paraId="32353E08" w14:textId="77777777" w:rsidR="001F7441" w:rsidRPr="000F743D" w:rsidRDefault="001F7441" w:rsidP="001F7441">
      <w:pPr>
        <w:rPr>
          <w:rFonts w:eastAsia="Calibri" w:cstheme="minorHAnsi"/>
          <w:sz w:val="20"/>
        </w:rPr>
      </w:pPr>
    </w:p>
    <w:p w14:paraId="3F998B41" w14:textId="77777777" w:rsidR="001F7441" w:rsidRPr="000F743D" w:rsidRDefault="001F7441" w:rsidP="001F7441">
      <w:pPr>
        <w:rPr>
          <w:rFonts w:eastAsia="Calibri" w:cstheme="minorHAnsi"/>
          <w:sz w:val="20"/>
        </w:rPr>
      </w:pPr>
    </w:p>
    <w:p w14:paraId="008007FF" w14:textId="77777777" w:rsidR="001F7441" w:rsidRPr="000F743D" w:rsidRDefault="001F7441" w:rsidP="001F7441">
      <w:pPr>
        <w:rPr>
          <w:rFonts w:eastAsia="Calibri" w:cstheme="minorHAnsi"/>
          <w:sz w:val="20"/>
        </w:rPr>
      </w:pPr>
    </w:p>
    <w:p w14:paraId="4ABF6AC6" w14:textId="77777777" w:rsidR="001F7441" w:rsidRPr="000F743D" w:rsidRDefault="001F7441" w:rsidP="001F7441">
      <w:pPr>
        <w:rPr>
          <w:rFonts w:eastAsia="Calibri" w:cstheme="minorHAnsi"/>
        </w:rPr>
      </w:pPr>
    </w:p>
    <w:p w14:paraId="2C6FFD0F" w14:textId="0EC003DA" w:rsidR="001F7441" w:rsidRPr="000F743D" w:rsidRDefault="001F7441" w:rsidP="001F7441">
      <w:pPr>
        <w:spacing w:after="120"/>
        <w:jc w:val="center"/>
        <w:rPr>
          <w:rFonts w:eastAsia="Calibri" w:cstheme="minorHAnsi"/>
          <w:b/>
          <w:sz w:val="32"/>
          <w:szCs w:val="32"/>
        </w:rPr>
      </w:pPr>
      <w:r w:rsidRPr="000F743D">
        <w:rPr>
          <w:rFonts w:eastAsia="Calibri" w:cstheme="minorHAnsi"/>
          <w:b/>
          <w:sz w:val="32"/>
          <w:szCs w:val="32"/>
        </w:rPr>
        <w:t xml:space="preserve">DOCUMENT VERSION </w:t>
      </w:r>
      <w:r w:rsidR="00465CC2" w:rsidRPr="000F743D">
        <w:rPr>
          <w:rFonts w:eastAsia="Calibri" w:cstheme="minorHAnsi"/>
          <w:b/>
          <w:sz w:val="32"/>
          <w:szCs w:val="32"/>
        </w:rPr>
        <w:t>1</w:t>
      </w:r>
      <w:r w:rsidR="00BD4FDB" w:rsidRPr="000F743D">
        <w:rPr>
          <w:rFonts w:eastAsia="Calibri" w:cstheme="minorHAnsi"/>
          <w:b/>
          <w:sz w:val="32"/>
          <w:szCs w:val="32"/>
        </w:rPr>
        <w:t>.</w:t>
      </w:r>
      <w:r w:rsidR="00465CC2" w:rsidRPr="000F743D">
        <w:rPr>
          <w:rFonts w:eastAsia="Calibri" w:cstheme="minorHAnsi"/>
          <w:b/>
          <w:sz w:val="32"/>
          <w:szCs w:val="32"/>
        </w:rPr>
        <w:t>0</w:t>
      </w:r>
    </w:p>
    <w:p w14:paraId="5F4BE032" w14:textId="6E078A9E" w:rsidR="001F7441" w:rsidRPr="000F743D" w:rsidRDefault="00C22C89" w:rsidP="00ED25DA">
      <w:pPr>
        <w:spacing w:after="0"/>
        <w:jc w:val="center"/>
        <w:rPr>
          <w:rFonts w:eastAsia="Calibri" w:cstheme="minorHAnsi"/>
          <w:b/>
          <w:color w:val="1F497D" w:themeColor="text2"/>
          <w:sz w:val="32"/>
          <w:szCs w:val="32"/>
        </w:rPr>
      </w:pPr>
      <w:r w:rsidRPr="000F743D">
        <w:rPr>
          <w:rFonts w:eastAsia="Calibri" w:cstheme="minorHAnsi"/>
          <w:b/>
          <w:color w:val="1F497D" w:themeColor="text2"/>
          <w:sz w:val="32"/>
          <w:szCs w:val="32"/>
        </w:rPr>
        <w:t>20</w:t>
      </w:r>
      <w:r w:rsidR="00465CC2" w:rsidRPr="000F743D">
        <w:rPr>
          <w:rFonts w:eastAsia="Calibri" w:cstheme="minorHAnsi"/>
          <w:b/>
          <w:color w:val="1F497D" w:themeColor="text2"/>
          <w:sz w:val="32"/>
          <w:szCs w:val="32"/>
        </w:rPr>
        <w:t>21</w:t>
      </w:r>
      <w:r w:rsidRPr="000F743D">
        <w:rPr>
          <w:rFonts w:eastAsia="Calibri" w:cstheme="minorHAnsi"/>
          <w:b/>
          <w:color w:val="1F497D" w:themeColor="text2"/>
          <w:sz w:val="32"/>
          <w:szCs w:val="32"/>
        </w:rPr>
        <w:t>-</w:t>
      </w:r>
      <w:r w:rsidR="00465CC2" w:rsidRPr="000F743D">
        <w:rPr>
          <w:rFonts w:eastAsia="Calibri" w:cstheme="minorHAnsi"/>
          <w:b/>
          <w:color w:val="1F497D" w:themeColor="text2"/>
          <w:sz w:val="32"/>
          <w:szCs w:val="32"/>
        </w:rPr>
        <w:t>0</w:t>
      </w:r>
      <w:r w:rsidR="00BB354B">
        <w:rPr>
          <w:rFonts w:eastAsia="Calibri" w:cstheme="minorHAnsi"/>
          <w:b/>
          <w:color w:val="1F497D" w:themeColor="text2"/>
          <w:sz w:val="32"/>
          <w:szCs w:val="32"/>
        </w:rPr>
        <w:t>8-24</w:t>
      </w:r>
    </w:p>
    <w:p w14:paraId="7CE4BD65" w14:textId="77777777" w:rsidR="001F7441" w:rsidRPr="000F743D" w:rsidRDefault="001F7441" w:rsidP="001F7441">
      <w:pPr>
        <w:rPr>
          <w:rFonts w:eastAsia="Calibri" w:cstheme="minorHAnsi"/>
        </w:rPr>
      </w:pPr>
    </w:p>
    <w:p w14:paraId="6E42C6B9" w14:textId="77777777" w:rsidR="001F7441" w:rsidRPr="000F743D" w:rsidRDefault="001F7441" w:rsidP="001F7441">
      <w:pPr>
        <w:rPr>
          <w:rFonts w:eastAsia="Calibri" w:cstheme="minorHAnsi"/>
        </w:rPr>
      </w:pPr>
    </w:p>
    <w:p w14:paraId="12CE8AF1" w14:textId="77777777" w:rsidR="001F7441" w:rsidRPr="000F743D" w:rsidRDefault="001F7441">
      <w:pPr>
        <w:rPr>
          <w:rFonts w:eastAsiaTheme="majorEastAsia" w:cstheme="minorHAnsi"/>
          <w:b/>
          <w:bCs/>
          <w:color w:val="365F91" w:themeColor="accent1" w:themeShade="BF"/>
          <w:sz w:val="28"/>
          <w:szCs w:val="28"/>
        </w:rPr>
      </w:pPr>
      <w:r w:rsidRPr="000F743D">
        <w:rPr>
          <w:rFonts w:eastAsiaTheme="majorEastAsia" w:cstheme="minorHAnsi"/>
          <w:b/>
          <w:bCs/>
          <w:color w:val="365F91" w:themeColor="accent1" w:themeShade="BF"/>
          <w:sz w:val="28"/>
          <w:szCs w:val="28"/>
        </w:rPr>
        <w:br w:type="page"/>
      </w:r>
    </w:p>
    <w:p w14:paraId="18B4EA0A" w14:textId="77777777" w:rsidR="00570E48" w:rsidRPr="000F743D" w:rsidRDefault="005E116C" w:rsidP="005E116C">
      <w:pPr>
        <w:spacing w:after="0"/>
        <w:rPr>
          <w:rFonts w:cstheme="minorHAnsi"/>
          <w:b/>
          <w:sz w:val="28"/>
          <w:szCs w:val="28"/>
        </w:rPr>
      </w:pPr>
      <w:r w:rsidRPr="000F743D">
        <w:rPr>
          <w:rFonts w:cstheme="minorHAnsi"/>
          <w:b/>
          <w:sz w:val="28"/>
          <w:szCs w:val="28"/>
        </w:rPr>
        <w:lastRenderedPageBreak/>
        <w:t>ARCHITECT</w:t>
      </w:r>
      <w:r w:rsidR="00570582" w:rsidRPr="000F743D">
        <w:rPr>
          <w:rFonts w:cstheme="minorHAnsi"/>
          <w:b/>
          <w:sz w:val="28"/>
          <w:szCs w:val="28"/>
        </w:rPr>
        <w:t xml:space="preserve"> / CONTRIBUTORS</w:t>
      </w:r>
      <w:r w:rsidR="003543F0" w:rsidRPr="000F743D">
        <w:rPr>
          <w:rFonts w:cstheme="minorHAnsi"/>
          <w:b/>
          <w:sz w:val="28"/>
          <w:szCs w:val="28"/>
        </w:rPr>
        <w:t xml:space="preserve"> / DEVELOPERS</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4156"/>
        <w:gridCol w:w="3402"/>
      </w:tblGrid>
      <w:tr w:rsidR="00276B45" w:rsidRPr="000F743D" w14:paraId="0AD47402" w14:textId="77777777" w:rsidTr="0062183E">
        <w:tc>
          <w:tcPr>
            <w:tcW w:w="2790" w:type="dxa"/>
            <w:shd w:val="clear" w:color="auto" w:fill="D9D9D9" w:themeFill="background1" w:themeFillShade="D9"/>
          </w:tcPr>
          <w:p w14:paraId="6F8334BB" w14:textId="77777777" w:rsidR="00276B45" w:rsidRPr="000F743D" w:rsidRDefault="00276B4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4156" w:type="dxa"/>
            <w:shd w:val="clear" w:color="auto" w:fill="D9D9D9" w:themeFill="background1" w:themeFillShade="D9"/>
          </w:tcPr>
          <w:p w14:paraId="178AE57E" w14:textId="77777777" w:rsidR="00276B45" w:rsidRPr="000F743D" w:rsidRDefault="00276B45" w:rsidP="00EF0A4E">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3402" w:type="dxa"/>
            <w:shd w:val="clear" w:color="auto" w:fill="D9D9D9" w:themeFill="background1" w:themeFillShade="D9"/>
          </w:tcPr>
          <w:p w14:paraId="4692DA7B" w14:textId="77777777" w:rsidR="00276B45" w:rsidRPr="000F743D" w:rsidRDefault="00276B4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Department</w:t>
            </w:r>
          </w:p>
        </w:tc>
      </w:tr>
      <w:tr w:rsidR="00276B45" w:rsidRPr="000F743D" w14:paraId="582F0EFE" w14:textId="77777777" w:rsidTr="0062183E">
        <w:tc>
          <w:tcPr>
            <w:tcW w:w="2790" w:type="dxa"/>
          </w:tcPr>
          <w:p w14:paraId="1373239B" w14:textId="77777777" w:rsidR="00276B45" w:rsidRPr="000F743D" w:rsidRDefault="00762A80" w:rsidP="00570582">
            <w:pPr>
              <w:spacing w:after="0"/>
              <w:rPr>
                <w:rFonts w:cstheme="minorHAnsi"/>
              </w:rPr>
            </w:pPr>
            <w:r w:rsidRPr="000F743D">
              <w:rPr>
                <w:rFonts w:cstheme="minorHAnsi"/>
              </w:rPr>
              <w:t>Douw Muller</w:t>
            </w:r>
          </w:p>
        </w:tc>
        <w:tc>
          <w:tcPr>
            <w:tcW w:w="4156" w:type="dxa"/>
          </w:tcPr>
          <w:p w14:paraId="4329B199" w14:textId="77777777" w:rsidR="00276B45" w:rsidRPr="000F743D" w:rsidRDefault="00762A80" w:rsidP="00570582">
            <w:pPr>
              <w:spacing w:after="0"/>
              <w:rPr>
                <w:rFonts w:cstheme="minorHAnsi"/>
              </w:rPr>
            </w:pPr>
            <w:r w:rsidRPr="000F743D">
              <w:rPr>
                <w:rFonts w:cstheme="minorHAnsi"/>
              </w:rPr>
              <w:t>Architect</w:t>
            </w:r>
          </w:p>
        </w:tc>
        <w:tc>
          <w:tcPr>
            <w:tcW w:w="3402" w:type="dxa"/>
          </w:tcPr>
          <w:p w14:paraId="318F0E94" w14:textId="6C65F6AF" w:rsidR="00276B45" w:rsidRPr="000F743D" w:rsidRDefault="00465CC2" w:rsidP="00570582">
            <w:pPr>
              <w:spacing w:after="0"/>
              <w:rPr>
                <w:rFonts w:cstheme="minorHAnsi"/>
              </w:rPr>
            </w:pPr>
            <w:r w:rsidRPr="000F743D">
              <w:rPr>
                <w:rFonts w:cstheme="minorHAnsi"/>
              </w:rPr>
              <w:t>BCX</w:t>
            </w:r>
            <w:r w:rsidR="0062183E" w:rsidRPr="000F743D">
              <w:rPr>
                <w:rFonts w:cstheme="minorHAnsi"/>
              </w:rPr>
              <w:t xml:space="preserve"> </w:t>
            </w:r>
          </w:p>
        </w:tc>
      </w:tr>
    </w:tbl>
    <w:p w14:paraId="205F0E34" w14:textId="61123F52" w:rsidR="001E6C36" w:rsidRPr="000F743D" w:rsidRDefault="001E6C36" w:rsidP="001E6C36">
      <w:pPr>
        <w:rPr>
          <w:rFonts w:cstheme="minorHAnsi"/>
        </w:rPr>
      </w:pPr>
    </w:p>
    <w:p w14:paraId="6273FBF2" w14:textId="2BFFBF83" w:rsidR="00F475F2" w:rsidRPr="000F743D" w:rsidRDefault="000F743D" w:rsidP="00F475F2">
      <w:pPr>
        <w:spacing w:after="0"/>
        <w:rPr>
          <w:rFonts w:cstheme="minorHAnsi"/>
          <w:b/>
          <w:sz w:val="28"/>
          <w:szCs w:val="28"/>
        </w:rPr>
      </w:pPr>
      <w:r>
        <w:rPr>
          <w:rFonts w:cstheme="minorHAnsi"/>
          <w:b/>
          <w:sz w:val="28"/>
          <w:szCs w:val="28"/>
        </w:rPr>
        <w:t>TEAM</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75"/>
        <w:gridCol w:w="5783"/>
      </w:tblGrid>
      <w:tr w:rsidR="00F475F2" w:rsidRPr="000F743D" w14:paraId="3B0B81EF" w14:textId="77777777" w:rsidTr="00592F32">
        <w:tc>
          <w:tcPr>
            <w:tcW w:w="2790" w:type="dxa"/>
            <w:shd w:val="clear" w:color="auto" w:fill="D9D9D9" w:themeFill="background1" w:themeFillShade="D9"/>
          </w:tcPr>
          <w:p w14:paraId="16956FAC" w14:textId="77777777" w:rsidR="00F475F2" w:rsidRPr="000F743D" w:rsidRDefault="00F475F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1775" w:type="dxa"/>
            <w:shd w:val="clear" w:color="auto" w:fill="D9D9D9" w:themeFill="background1" w:themeFillShade="D9"/>
          </w:tcPr>
          <w:p w14:paraId="7DE9DD84" w14:textId="77777777" w:rsidR="00F475F2" w:rsidRPr="000F743D" w:rsidRDefault="00F475F2" w:rsidP="00EE0352">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5783" w:type="dxa"/>
            <w:shd w:val="clear" w:color="auto" w:fill="D9D9D9" w:themeFill="background1" w:themeFillShade="D9"/>
          </w:tcPr>
          <w:p w14:paraId="0FE40E76" w14:textId="32B255CF" w:rsidR="00F475F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Contact Information</w:t>
            </w:r>
          </w:p>
        </w:tc>
      </w:tr>
      <w:tr w:rsidR="00F475F2" w:rsidRPr="000F743D" w14:paraId="3988A5C6" w14:textId="77777777" w:rsidTr="00592F32">
        <w:tc>
          <w:tcPr>
            <w:tcW w:w="2790" w:type="dxa"/>
          </w:tcPr>
          <w:p w14:paraId="43848916" w14:textId="151497FD" w:rsidR="00F475F2" w:rsidRPr="000F743D" w:rsidRDefault="00F475F2" w:rsidP="00EE0352">
            <w:pPr>
              <w:spacing w:after="0"/>
              <w:rPr>
                <w:rFonts w:cstheme="minorHAnsi"/>
              </w:rPr>
            </w:pPr>
          </w:p>
        </w:tc>
        <w:tc>
          <w:tcPr>
            <w:tcW w:w="1775" w:type="dxa"/>
          </w:tcPr>
          <w:p w14:paraId="4E8BF3F9" w14:textId="52178892" w:rsidR="00F475F2" w:rsidRPr="000F743D" w:rsidRDefault="00F475F2" w:rsidP="00EE0352">
            <w:pPr>
              <w:spacing w:after="0"/>
              <w:rPr>
                <w:rFonts w:cstheme="minorHAnsi"/>
              </w:rPr>
            </w:pPr>
          </w:p>
        </w:tc>
        <w:tc>
          <w:tcPr>
            <w:tcW w:w="5783" w:type="dxa"/>
          </w:tcPr>
          <w:p w14:paraId="6A1B6F45" w14:textId="39E2A941" w:rsidR="00F475F2" w:rsidRPr="000F743D" w:rsidRDefault="00F475F2" w:rsidP="00EE0352">
            <w:pPr>
              <w:spacing w:after="0"/>
              <w:rPr>
                <w:rFonts w:cstheme="minorHAnsi"/>
              </w:rPr>
            </w:pPr>
          </w:p>
        </w:tc>
      </w:tr>
      <w:tr w:rsidR="00592F32" w:rsidRPr="000F743D" w14:paraId="6412C973" w14:textId="77777777" w:rsidTr="00592F32">
        <w:tc>
          <w:tcPr>
            <w:tcW w:w="2790" w:type="dxa"/>
          </w:tcPr>
          <w:p w14:paraId="1BE7D348" w14:textId="6BDF23B3" w:rsidR="00592F32" w:rsidRPr="000F743D" w:rsidRDefault="00592F32" w:rsidP="00EE0352">
            <w:pPr>
              <w:spacing w:after="0"/>
              <w:rPr>
                <w:rFonts w:cstheme="minorHAnsi"/>
              </w:rPr>
            </w:pPr>
          </w:p>
        </w:tc>
        <w:tc>
          <w:tcPr>
            <w:tcW w:w="1775" w:type="dxa"/>
          </w:tcPr>
          <w:p w14:paraId="27A13006" w14:textId="6A6981FC" w:rsidR="00592F32" w:rsidRPr="000F743D" w:rsidRDefault="00592F32" w:rsidP="00EE0352">
            <w:pPr>
              <w:spacing w:after="0"/>
              <w:rPr>
                <w:rFonts w:cstheme="minorHAnsi"/>
              </w:rPr>
            </w:pPr>
          </w:p>
        </w:tc>
        <w:tc>
          <w:tcPr>
            <w:tcW w:w="5783" w:type="dxa"/>
          </w:tcPr>
          <w:p w14:paraId="6DBC18DD" w14:textId="77777777" w:rsidR="00592F32" w:rsidRPr="000F743D" w:rsidRDefault="00592F32" w:rsidP="00EE0352">
            <w:pPr>
              <w:spacing w:after="0"/>
              <w:rPr>
                <w:rFonts w:cstheme="minorHAnsi"/>
              </w:rPr>
            </w:pPr>
          </w:p>
        </w:tc>
      </w:tr>
    </w:tbl>
    <w:p w14:paraId="4A4C727F" w14:textId="0DFADE53" w:rsidR="00F475F2" w:rsidRPr="000F743D" w:rsidRDefault="00F475F2" w:rsidP="00F475F2">
      <w:pPr>
        <w:rPr>
          <w:rFonts w:cstheme="minorHAnsi"/>
        </w:rPr>
      </w:pPr>
    </w:p>
    <w:p w14:paraId="0314579C" w14:textId="42A9C297" w:rsidR="00592F32" w:rsidRPr="000F743D" w:rsidRDefault="000F743D" w:rsidP="00592F32">
      <w:pPr>
        <w:spacing w:after="0"/>
        <w:rPr>
          <w:rFonts w:cstheme="minorHAnsi"/>
          <w:b/>
          <w:sz w:val="28"/>
          <w:szCs w:val="28"/>
        </w:rPr>
      </w:pPr>
      <w:r>
        <w:rPr>
          <w:rFonts w:cstheme="minorHAnsi"/>
          <w:b/>
          <w:sz w:val="28"/>
          <w:szCs w:val="28"/>
        </w:rPr>
        <w:t>REVIEWERS</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75"/>
        <w:gridCol w:w="5783"/>
      </w:tblGrid>
      <w:tr w:rsidR="00592F32" w:rsidRPr="000F743D" w14:paraId="159CB8EF" w14:textId="77777777" w:rsidTr="00EE0352">
        <w:tc>
          <w:tcPr>
            <w:tcW w:w="2790" w:type="dxa"/>
            <w:shd w:val="clear" w:color="auto" w:fill="D9D9D9" w:themeFill="background1" w:themeFillShade="D9"/>
          </w:tcPr>
          <w:p w14:paraId="3E71A6C2" w14:textId="77777777" w:rsidR="00592F3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Name</w:t>
            </w:r>
          </w:p>
        </w:tc>
        <w:tc>
          <w:tcPr>
            <w:tcW w:w="1775" w:type="dxa"/>
            <w:shd w:val="clear" w:color="auto" w:fill="D9D9D9" w:themeFill="background1" w:themeFillShade="D9"/>
          </w:tcPr>
          <w:p w14:paraId="291724F7" w14:textId="77777777" w:rsidR="00592F32" w:rsidRPr="000F743D" w:rsidRDefault="00592F32" w:rsidP="00EE0352">
            <w:pPr>
              <w:pStyle w:val="Body1"/>
              <w:spacing w:before="120" w:after="0"/>
              <w:jc w:val="center"/>
              <w:rPr>
                <w:rFonts w:asciiTheme="minorHAnsi" w:hAnsiTheme="minorHAnsi" w:cstheme="minorHAnsi"/>
                <w:b/>
                <w:bCs/>
                <w:szCs w:val="22"/>
              </w:rPr>
            </w:pPr>
            <w:r w:rsidRPr="000F743D">
              <w:rPr>
                <w:rFonts w:asciiTheme="minorHAnsi" w:hAnsiTheme="minorHAnsi" w:cstheme="minorHAnsi"/>
                <w:b/>
                <w:bCs/>
                <w:szCs w:val="22"/>
              </w:rPr>
              <w:t>Role</w:t>
            </w:r>
          </w:p>
        </w:tc>
        <w:tc>
          <w:tcPr>
            <w:tcW w:w="5783" w:type="dxa"/>
            <w:shd w:val="clear" w:color="auto" w:fill="D9D9D9" w:themeFill="background1" w:themeFillShade="D9"/>
          </w:tcPr>
          <w:p w14:paraId="77F1E2F5" w14:textId="77777777" w:rsidR="00592F32" w:rsidRPr="000F743D" w:rsidRDefault="00592F32" w:rsidP="00EE0352">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Contact Information</w:t>
            </w:r>
          </w:p>
        </w:tc>
      </w:tr>
      <w:tr w:rsidR="00592F32" w:rsidRPr="000F743D" w14:paraId="36632A9E" w14:textId="77777777" w:rsidTr="00EE0352">
        <w:tc>
          <w:tcPr>
            <w:tcW w:w="2790" w:type="dxa"/>
          </w:tcPr>
          <w:p w14:paraId="386F59E7" w14:textId="47D966DB" w:rsidR="00592F32" w:rsidRPr="000F743D" w:rsidRDefault="00592F32" w:rsidP="00EE0352">
            <w:pPr>
              <w:spacing w:after="0"/>
              <w:rPr>
                <w:rFonts w:cstheme="minorHAnsi"/>
              </w:rPr>
            </w:pPr>
            <w:r w:rsidRPr="000F743D">
              <w:rPr>
                <w:rFonts w:cstheme="minorHAnsi"/>
              </w:rPr>
              <w:t>Douw Muller</w:t>
            </w:r>
          </w:p>
        </w:tc>
        <w:tc>
          <w:tcPr>
            <w:tcW w:w="1775" w:type="dxa"/>
          </w:tcPr>
          <w:p w14:paraId="22D8CBC9" w14:textId="7A4BAF81" w:rsidR="00592F32" w:rsidRPr="000F743D" w:rsidRDefault="00592F32" w:rsidP="00EE0352">
            <w:pPr>
              <w:spacing w:after="0"/>
              <w:rPr>
                <w:rFonts w:cstheme="minorHAnsi"/>
              </w:rPr>
            </w:pPr>
          </w:p>
        </w:tc>
        <w:tc>
          <w:tcPr>
            <w:tcW w:w="5783" w:type="dxa"/>
          </w:tcPr>
          <w:p w14:paraId="720EA1D4" w14:textId="77777777" w:rsidR="00592F32" w:rsidRPr="000F743D" w:rsidRDefault="00592F32" w:rsidP="00EE0352">
            <w:pPr>
              <w:spacing w:after="0"/>
              <w:rPr>
                <w:rFonts w:cstheme="minorHAnsi"/>
              </w:rPr>
            </w:pPr>
          </w:p>
        </w:tc>
      </w:tr>
    </w:tbl>
    <w:p w14:paraId="401D0F52" w14:textId="77777777" w:rsidR="00592F32" w:rsidRPr="000F743D" w:rsidRDefault="00592F32" w:rsidP="00592F32">
      <w:pPr>
        <w:rPr>
          <w:rFonts w:cstheme="minorHAnsi"/>
        </w:rPr>
      </w:pPr>
    </w:p>
    <w:p w14:paraId="05D9D018" w14:textId="77777777" w:rsidR="001E6C36" w:rsidRPr="000F743D" w:rsidRDefault="003F3EB5" w:rsidP="001E6C36">
      <w:pPr>
        <w:pStyle w:val="Body1"/>
        <w:rPr>
          <w:rFonts w:asciiTheme="minorHAnsi" w:hAnsiTheme="minorHAnsi" w:cstheme="minorHAnsi"/>
          <w:b/>
          <w:sz w:val="28"/>
          <w:szCs w:val="28"/>
        </w:rPr>
      </w:pPr>
      <w:r w:rsidRPr="000F743D">
        <w:rPr>
          <w:rFonts w:asciiTheme="minorHAnsi" w:hAnsiTheme="minorHAnsi" w:cstheme="minorHAnsi"/>
          <w:b/>
          <w:sz w:val="28"/>
          <w:szCs w:val="28"/>
        </w:rPr>
        <w:t>VERSION</w:t>
      </w:r>
      <w:r w:rsidR="001E6C36" w:rsidRPr="000F743D">
        <w:rPr>
          <w:rFonts w:asciiTheme="minorHAnsi" w:hAnsiTheme="minorHAnsi" w:cstheme="minorHAnsi"/>
          <w:b/>
          <w:sz w:val="28"/>
          <w:szCs w:val="28"/>
        </w:rPr>
        <w:t xml:space="preserve">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170"/>
        <w:gridCol w:w="5670"/>
        <w:gridCol w:w="2248"/>
      </w:tblGrid>
      <w:tr w:rsidR="001E6C36" w:rsidRPr="000F743D" w14:paraId="2C6AD792" w14:textId="77777777" w:rsidTr="0062183E">
        <w:trPr>
          <w:trHeight w:val="332"/>
        </w:trPr>
        <w:tc>
          <w:tcPr>
            <w:tcW w:w="1260" w:type="dxa"/>
            <w:shd w:val="clear" w:color="auto" w:fill="E0E0E0"/>
            <w:vAlign w:val="center"/>
          </w:tcPr>
          <w:p w14:paraId="1010CA5D" w14:textId="77777777" w:rsidR="001E6C36" w:rsidRPr="000F743D" w:rsidRDefault="001E6C36"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Date</w:t>
            </w:r>
          </w:p>
        </w:tc>
        <w:tc>
          <w:tcPr>
            <w:tcW w:w="1170" w:type="dxa"/>
            <w:shd w:val="clear" w:color="auto" w:fill="E0E0E0"/>
            <w:vAlign w:val="center"/>
          </w:tcPr>
          <w:p w14:paraId="6F301A9D" w14:textId="77777777" w:rsidR="001E6C36" w:rsidRPr="000F743D" w:rsidRDefault="001E6C36"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Version</w:t>
            </w:r>
          </w:p>
        </w:tc>
        <w:tc>
          <w:tcPr>
            <w:tcW w:w="5670" w:type="dxa"/>
            <w:shd w:val="clear" w:color="auto" w:fill="E0E0E0"/>
            <w:vAlign w:val="center"/>
          </w:tcPr>
          <w:p w14:paraId="2379E828" w14:textId="77777777" w:rsidR="001E6C36" w:rsidRPr="000F743D" w:rsidRDefault="003F3EB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New Functionality</w:t>
            </w:r>
          </w:p>
        </w:tc>
        <w:tc>
          <w:tcPr>
            <w:tcW w:w="2248" w:type="dxa"/>
            <w:shd w:val="clear" w:color="auto" w:fill="E0E0E0"/>
            <w:vAlign w:val="center"/>
          </w:tcPr>
          <w:p w14:paraId="16CC0865" w14:textId="77777777" w:rsidR="001E6C36" w:rsidRPr="000F743D" w:rsidRDefault="003F3EB5" w:rsidP="00EF0A4E">
            <w:pPr>
              <w:pStyle w:val="Body1"/>
              <w:spacing w:before="120"/>
              <w:jc w:val="center"/>
              <w:rPr>
                <w:rFonts w:asciiTheme="minorHAnsi" w:hAnsiTheme="minorHAnsi" w:cstheme="minorHAnsi"/>
                <w:b/>
                <w:bCs/>
                <w:szCs w:val="22"/>
              </w:rPr>
            </w:pPr>
            <w:r w:rsidRPr="000F743D">
              <w:rPr>
                <w:rFonts w:asciiTheme="minorHAnsi" w:hAnsiTheme="minorHAnsi" w:cstheme="minorHAnsi"/>
                <w:b/>
                <w:bCs/>
                <w:szCs w:val="22"/>
              </w:rPr>
              <w:t>Developer</w:t>
            </w:r>
          </w:p>
        </w:tc>
      </w:tr>
      <w:tr w:rsidR="004208B8" w:rsidRPr="000F743D" w14:paraId="4993FEE1" w14:textId="77777777" w:rsidTr="0062183E">
        <w:trPr>
          <w:trHeight w:val="70"/>
        </w:trPr>
        <w:tc>
          <w:tcPr>
            <w:tcW w:w="1260" w:type="dxa"/>
            <w:tcMar>
              <w:left w:w="0" w:type="dxa"/>
              <w:right w:w="0" w:type="dxa"/>
            </w:tcMar>
            <w:vAlign w:val="center"/>
          </w:tcPr>
          <w:p w14:paraId="19DCBD74" w14:textId="70D17091" w:rsidR="004208B8" w:rsidRPr="000F743D" w:rsidRDefault="00465CC2" w:rsidP="003F3EB5">
            <w:pPr>
              <w:pStyle w:val="Body1"/>
              <w:spacing w:before="120"/>
              <w:jc w:val="center"/>
              <w:rPr>
                <w:rFonts w:asciiTheme="minorHAnsi" w:hAnsiTheme="minorHAnsi" w:cstheme="minorHAnsi"/>
                <w:sz w:val="20"/>
              </w:rPr>
            </w:pPr>
            <w:r w:rsidRPr="000F743D">
              <w:rPr>
                <w:rFonts w:asciiTheme="minorHAnsi" w:hAnsiTheme="minorHAnsi" w:cstheme="minorHAnsi"/>
                <w:sz w:val="20"/>
              </w:rPr>
              <w:t>2021-0</w:t>
            </w:r>
            <w:r w:rsidR="00592F32" w:rsidRPr="000F743D">
              <w:rPr>
                <w:rFonts w:asciiTheme="minorHAnsi" w:hAnsiTheme="minorHAnsi" w:cstheme="minorHAnsi"/>
                <w:sz w:val="20"/>
              </w:rPr>
              <w:t>7-23</w:t>
            </w:r>
          </w:p>
        </w:tc>
        <w:tc>
          <w:tcPr>
            <w:tcW w:w="1170" w:type="dxa"/>
            <w:vAlign w:val="center"/>
          </w:tcPr>
          <w:p w14:paraId="445CD492" w14:textId="761BB794" w:rsidR="004208B8" w:rsidRPr="000F743D" w:rsidRDefault="00465CC2" w:rsidP="00EF0A4E">
            <w:pPr>
              <w:pStyle w:val="Body1"/>
              <w:spacing w:before="120"/>
              <w:jc w:val="center"/>
              <w:rPr>
                <w:rFonts w:asciiTheme="minorHAnsi" w:hAnsiTheme="minorHAnsi" w:cstheme="minorHAnsi"/>
                <w:sz w:val="20"/>
              </w:rPr>
            </w:pPr>
            <w:r w:rsidRPr="000F743D">
              <w:rPr>
                <w:rFonts w:asciiTheme="minorHAnsi" w:hAnsiTheme="minorHAnsi" w:cstheme="minorHAnsi"/>
                <w:sz w:val="20"/>
              </w:rPr>
              <w:t>1.0.0</w:t>
            </w:r>
          </w:p>
        </w:tc>
        <w:tc>
          <w:tcPr>
            <w:tcW w:w="5670" w:type="dxa"/>
            <w:vAlign w:val="center"/>
          </w:tcPr>
          <w:p w14:paraId="7FDA0EE4" w14:textId="28F1020B" w:rsidR="003F3EB5" w:rsidRPr="000F743D" w:rsidRDefault="00465CC2" w:rsidP="00EF0A4E">
            <w:pPr>
              <w:pStyle w:val="Body1"/>
              <w:spacing w:before="120"/>
              <w:rPr>
                <w:rFonts w:asciiTheme="minorHAnsi" w:hAnsiTheme="minorHAnsi" w:cstheme="minorHAnsi"/>
                <w:sz w:val="20"/>
              </w:rPr>
            </w:pPr>
            <w:r w:rsidRPr="000F743D">
              <w:rPr>
                <w:rFonts w:asciiTheme="minorHAnsi" w:hAnsiTheme="minorHAnsi" w:cstheme="minorHAnsi"/>
                <w:sz w:val="20"/>
              </w:rPr>
              <w:t>Initial Draft</w:t>
            </w:r>
          </w:p>
        </w:tc>
        <w:tc>
          <w:tcPr>
            <w:tcW w:w="2248" w:type="dxa"/>
            <w:vAlign w:val="center"/>
          </w:tcPr>
          <w:p w14:paraId="6B7A3018" w14:textId="77777777" w:rsidR="004208B8" w:rsidRPr="000F743D" w:rsidRDefault="004208B8" w:rsidP="00EF0A4E">
            <w:pPr>
              <w:pStyle w:val="Body1"/>
              <w:spacing w:before="120"/>
              <w:rPr>
                <w:rFonts w:asciiTheme="minorHAnsi" w:hAnsiTheme="minorHAnsi" w:cstheme="minorHAnsi"/>
                <w:sz w:val="20"/>
              </w:rPr>
            </w:pPr>
            <w:r w:rsidRPr="000F743D">
              <w:rPr>
                <w:rFonts w:asciiTheme="minorHAnsi" w:hAnsiTheme="minorHAnsi" w:cstheme="minorHAnsi"/>
                <w:sz w:val="20"/>
              </w:rPr>
              <w:t>Douw Muller</w:t>
            </w:r>
          </w:p>
        </w:tc>
      </w:tr>
    </w:tbl>
    <w:p w14:paraId="68FD5DCC" w14:textId="77777777" w:rsidR="001E6C36" w:rsidRPr="000F743D" w:rsidRDefault="001E6C36" w:rsidP="001E6C36">
      <w:pPr>
        <w:rPr>
          <w:rFonts w:cstheme="minorHAnsi"/>
        </w:rPr>
      </w:pPr>
    </w:p>
    <w:p w14:paraId="5B043A6B" w14:textId="77777777" w:rsidR="00C00FB9" w:rsidRPr="000F743D" w:rsidRDefault="00570E48" w:rsidP="003A0E94">
      <w:pPr>
        <w:pStyle w:val="Heading2"/>
        <w:jc w:val="center"/>
        <w:rPr>
          <w:rFonts w:asciiTheme="minorHAnsi" w:hAnsiTheme="minorHAnsi" w:cstheme="minorHAnsi"/>
        </w:rPr>
      </w:pPr>
      <w:r w:rsidRPr="000F743D">
        <w:rPr>
          <w:rFonts w:asciiTheme="minorHAnsi" w:hAnsiTheme="minorHAnsi" w:cstheme="minorHAnsi"/>
        </w:rPr>
        <w:br w:type="page"/>
      </w:r>
    </w:p>
    <w:p w14:paraId="4C41F682" w14:textId="77777777" w:rsidR="00C00FB9" w:rsidRPr="000F743D" w:rsidRDefault="00C00FB9" w:rsidP="00C00FB9">
      <w:pPr>
        <w:rPr>
          <w:rFonts w:cstheme="minorHAnsi"/>
          <w:b/>
        </w:rPr>
      </w:pPr>
      <w:r w:rsidRPr="000F743D">
        <w:rPr>
          <w:rFonts w:cstheme="minorHAnsi"/>
          <w:b/>
        </w:rPr>
        <w:lastRenderedPageBreak/>
        <w:t>Table of Contents</w:t>
      </w:r>
    </w:p>
    <w:bookmarkStart w:id="1" w:name="_Toc340220935"/>
    <w:bookmarkEnd w:id="0"/>
    <w:p w14:paraId="75E00CB9" w14:textId="53E767EE" w:rsidR="00275375" w:rsidRDefault="00355ABF">
      <w:pPr>
        <w:pStyle w:val="TOC1"/>
        <w:tabs>
          <w:tab w:val="right" w:leader="dot" w:pos="10790"/>
        </w:tabs>
        <w:rPr>
          <w:noProof/>
        </w:rPr>
      </w:pPr>
      <w:r>
        <w:rPr>
          <w:rFonts w:eastAsiaTheme="minorHAnsi" w:cstheme="minorHAnsi"/>
          <w:b/>
          <w:bCs/>
        </w:rPr>
        <w:fldChar w:fldCharType="begin"/>
      </w:r>
      <w:r>
        <w:rPr>
          <w:rFonts w:eastAsiaTheme="minorHAnsi" w:cstheme="minorHAnsi"/>
          <w:b/>
          <w:bCs/>
        </w:rPr>
        <w:instrText xml:space="preserve"> TOC \o "1-3" \h \z \u </w:instrText>
      </w:r>
      <w:r>
        <w:rPr>
          <w:rFonts w:eastAsiaTheme="minorHAnsi" w:cstheme="minorHAnsi"/>
          <w:b/>
          <w:bCs/>
        </w:rPr>
        <w:fldChar w:fldCharType="separate"/>
      </w:r>
      <w:hyperlink w:anchor="_Toc84498981" w:history="1">
        <w:r w:rsidR="00275375" w:rsidRPr="00D03D7D">
          <w:rPr>
            <w:rStyle w:val="Hyperlink"/>
            <w:rFonts w:cstheme="minorHAnsi"/>
            <w:noProof/>
          </w:rPr>
          <w:t>Introduction</w:t>
        </w:r>
        <w:r w:rsidR="00275375">
          <w:rPr>
            <w:noProof/>
            <w:webHidden/>
          </w:rPr>
          <w:tab/>
        </w:r>
        <w:r w:rsidR="00275375">
          <w:rPr>
            <w:noProof/>
            <w:webHidden/>
          </w:rPr>
          <w:fldChar w:fldCharType="begin"/>
        </w:r>
        <w:r w:rsidR="00275375">
          <w:rPr>
            <w:noProof/>
            <w:webHidden/>
          </w:rPr>
          <w:instrText xml:space="preserve"> PAGEREF _Toc84498981 \h </w:instrText>
        </w:r>
        <w:r w:rsidR="00275375">
          <w:rPr>
            <w:noProof/>
            <w:webHidden/>
          </w:rPr>
        </w:r>
        <w:r w:rsidR="00275375">
          <w:rPr>
            <w:noProof/>
            <w:webHidden/>
          </w:rPr>
          <w:fldChar w:fldCharType="separate"/>
        </w:r>
        <w:r w:rsidR="00275375">
          <w:rPr>
            <w:noProof/>
            <w:webHidden/>
          </w:rPr>
          <w:t>5</w:t>
        </w:r>
        <w:r w:rsidR="00275375">
          <w:rPr>
            <w:noProof/>
            <w:webHidden/>
          </w:rPr>
          <w:fldChar w:fldCharType="end"/>
        </w:r>
      </w:hyperlink>
    </w:p>
    <w:p w14:paraId="2F551D34" w14:textId="213E26E1" w:rsidR="00275375" w:rsidRDefault="00275375">
      <w:pPr>
        <w:pStyle w:val="TOC2"/>
        <w:rPr>
          <w:noProof/>
        </w:rPr>
      </w:pPr>
      <w:hyperlink w:anchor="_Toc84498982" w:history="1">
        <w:r w:rsidRPr="00D03D7D">
          <w:rPr>
            <w:rStyle w:val="Hyperlink"/>
            <w:rFonts w:cstheme="minorHAnsi"/>
            <w:noProof/>
          </w:rPr>
          <w:t>1.1</w:t>
        </w:r>
        <w:r>
          <w:rPr>
            <w:noProof/>
          </w:rPr>
          <w:tab/>
        </w:r>
        <w:r w:rsidRPr="00D03D7D">
          <w:rPr>
            <w:rStyle w:val="Hyperlink"/>
            <w:rFonts w:cstheme="minorHAnsi"/>
            <w:noProof/>
          </w:rPr>
          <w:t>Terms/Acronyms &amp; Definitions</w:t>
        </w:r>
        <w:r>
          <w:rPr>
            <w:noProof/>
            <w:webHidden/>
          </w:rPr>
          <w:tab/>
        </w:r>
        <w:r>
          <w:rPr>
            <w:noProof/>
            <w:webHidden/>
          </w:rPr>
          <w:fldChar w:fldCharType="begin"/>
        </w:r>
        <w:r>
          <w:rPr>
            <w:noProof/>
            <w:webHidden/>
          </w:rPr>
          <w:instrText xml:space="preserve"> PAGEREF _Toc84498982 \h </w:instrText>
        </w:r>
        <w:r>
          <w:rPr>
            <w:noProof/>
            <w:webHidden/>
          </w:rPr>
        </w:r>
        <w:r>
          <w:rPr>
            <w:noProof/>
            <w:webHidden/>
          </w:rPr>
          <w:fldChar w:fldCharType="separate"/>
        </w:r>
        <w:r>
          <w:rPr>
            <w:noProof/>
            <w:webHidden/>
          </w:rPr>
          <w:t>5</w:t>
        </w:r>
        <w:r>
          <w:rPr>
            <w:noProof/>
            <w:webHidden/>
          </w:rPr>
          <w:fldChar w:fldCharType="end"/>
        </w:r>
      </w:hyperlink>
    </w:p>
    <w:p w14:paraId="6F4E2170" w14:textId="79249CBC" w:rsidR="00275375" w:rsidRDefault="00275375">
      <w:pPr>
        <w:pStyle w:val="TOC1"/>
        <w:tabs>
          <w:tab w:val="left" w:pos="450"/>
          <w:tab w:val="right" w:leader="dot" w:pos="10790"/>
        </w:tabs>
        <w:rPr>
          <w:noProof/>
        </w:rPr>
      </w:pPr>
      <w:hyperlink w:anchor="_Toc84498983" w:history="1">
        <w:r w:rsidRPr="00D03D7D">
          <w:rPr>
            <w:rStyle w:val="Hyperlink"/>
            <w:rFonts w:cstheme="minorHAnsi"/>
            <w:noProof/>
          </w:rPr>
          <w:t>1.</w:t>
        </w:r>
        <w:r>
          <w:rPr>
            <w:noProof/>
          </w:rPr>
          <w:tab/>
        </w:r>
        <w:r w:rsidRPr="00D03D7D">
          <w:rPr>
            <w:rStyle w:val="Hyperlink"/>
            <w:rFonts w:cstheme="minorHAnsi"/>
            <w:noProof/>
          </w:rPr>
          <w:t>Data Bureau</w:t>
        </w:r>
        <w:r>
          <w:rPr>
            <w:noProof/>
            <w:webHidden/>
          </w:rPr>
          <w:tab/>
        </w:r>
        <w:r>
          <w:rPr>
            <w:noProof/>
            <w:webHidden/>
          </w:rPr>
          <w:fldChar w:fldCharType="begin"/>
        </w:r>
        <w:r>
          <w:rPr>
            <w:noProof/>
            <w:webHidden/>
          </w:rPr>
          <w:instrText xml:space="preserve"> PAGEREF _Toc84498983 \h </w:instrText>
        </w:r>
        <w:r>
          <w:rPr>
            <w:noProof/>
            <w:webHidden/>
          </w:rPr>
        </w:r>
        <w:r>
          <w:rPr>
            <w:noProof/>
            <w:webHidden/>
          </w:rPr>
          <w:fldChar w:fldCharType="separate"/>
        </w:r>
        <w:r>
          <w:rPr>
            <w:noProof/>
            <w:webHidden/>
          </w:rPr>
          <w:t>6</w:t>
        </w:r>
        <w:r>
          <w:rPr>
            <w:noProof/>
            <w:webHidden/>
          </w:rPr>
          <w:fldChar w:fldCharType="end"/>
        </w:r>
      </w:hyperlink>
    </w:p>
    <w:p w14:paraId="2365C5D1" w14:textId="581B9E2B" w:rsidR="00275375" w:rsidRDefault="00275375">
      <w:pPr>
        <w:pStyle w:val="TOC2"/>
        <w:rPr>
          <w:noProof/>
        </w:rPr>
      </w:pPr>
      <w:hyperlink w:anchor="_Toc84498984" w:history="1">
        <w:r w:rsidRPr="00D03D7D">
          <w:rPr>
            <w:rStyle w:val="Hyperlink"/>
            <w:rFonts w:cstheme="minorHAnsi"/>
            <w:noProof/>
          </w:rPr>
          <w:t>1.1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_Toc84498984 \h </w:instrText>
        </w:r>
        <w:r>
          <w:rPr>
            <w:noProof/>
            <w:webHidden/>
          </w:rPr>
        </w:r>
        <w:r>
          <w:rPr>
            <w:noProof/>
            <w:webHidden/>
          </w:rPr>
          <w:fldChar w:fldCharType="separate"/>
        </w:r>
        <w:r>
          <w:rPr>
            <w:noProof/>
            <w:webHidden/>
          </w:rPr>
          <w:t>6</w:t>
        </w:r>
        <w:r>
          <w:rPr>
            <w:noProof/>
            <w:webHidden/>
          </w:rPr>
          <w:fldChar w:fldCharType="end"/>
        </w:r>
      </w:hyperlink>
    </w:p>
    <w:p w14:paraId="1262ADC8" w14:textId="407718B3" w:rsidR="00275375" w:rsidRDefault="00275375">
      <w:pPr>
        <w:pStyle w:val="TOC2"/>
        <w:rPr>
          <w:noProof/>
        </w:rPr>
      </w:pPr>
      <w:hyperlink w:anchor="_Toc84498985" w:history="1">
        <w:r w:rsidRPr="00D03D7D">
          <w:rPr>
            <w:rStyle w:val="Hyperlink"/>
            <w:rFonts w:cstheme="minorHAnsi"/>
            <w:noProof/>
          </w:rPr>
          <w:t>1.2</w:t>
        </w:r>
        <w:r>
          <w:rPr>
            <w:noProof/>
          </w:rPr>
          <w:tab/>
        </w:r>
        <w:r w:rsidRPr="00D03D7D">
          <w:rPr>
            <w:rStyle w:val="Hyperlink"/>
            <w:rFonts w:cstheme="minorHAnsi"/>
            <w:noProof/>
          </w:rPr>
          <w:t>Sche</w:t>
        </w:r>
        <w:r w:rsidRPr="00D03D7D">
          <w:rPr>
            <w:rStyle w:val="Hyperlink"/>
            <w:rFonts w:cstheme="minorHAnsi"/>
            <w:noProof/>
          </w:rPr>
          <w:t>m</w:t>
        </w:r>
        <w:r w:rsidRPr="00D03D7D">
          <w:rPr>
            <w:rStyle w:val="Hyperlink"/>
            <w:rFonts w:cstheme="minorHAnsi"/>
            <w:noProof/>
          </w:rPr>
          <w:t>a</w:t>
        </w:r>
        <w:r>
          <w:rPr>
            <w:noProof/>
            <w:webHidden/>
          </w:rPr>
          <w:tab/>
        </w:r>
        <w:r>
          <w:rPr>
            <w:noProof/>
            <w:webHidden/>
          </w:rPr>
          <w:fldChar w:fldCharType="begin"/>
        </w:r>
        <w:r>
          <w:rPr>
            <w:noProof/>
            <w:webHidden/>
          </w:rPr>
          <w:instrText xml:space="preserve"> PAGEREF _Toc84498985 \h </w:instrText>
        </w:r>
        <w:r>
          <w:rPr>
            <w:noProof/>
            <w:webHidden/>
          </w:rPr>
        </w:r>
        <w:r>
          <w:rPr>
            <w:noProof/>
            <w:webHidden/>
          </w:rPr>
          <w:fldChar w:fldCharType="separate"/>
        </w:r>
        <w:r>
          <w:rPr>
            <w:noProof/>
            <w:webHidden/>
          </w:rPr>
          <w:t>6</w:t>
        </w:r>
        <w:r>
          <w:rPr>
            <w:noProof/>
            <w:webHidden/>
          </w:rPr>
          <w:fldChar w:fldCharType="end"/>
        </w:r>
      </w:hyperlink>
    </w:p>
    <w:p w14:paraId="6EB196BD" w14:textId="2BDB22D2" w:rsidR="00275375" w:rsidRDefault="00275375">
      <w:pPr>
        <w:pStyle w:val="TOC2"/>
        <w:rPr>
          <w:noProof/>
        </w:rPr>
      </w:pPr>
      <w:hyperlink w:anchor="_Toc84498986" w:history="1">
        <w:r w:rsidRPr="00D03D7D">
          <w:rPr>
            <w:rStyle w:val="Hyperlink"/>
            <w:rFonts w:cstheme="minorHAnsi"/>
            <w:noProof/>
          </w:rPr>
          <w:t>1.3</w:t>
        </w:r>
        <w:r>
          <w:rPr>
            <w:noProof/>
          </w:rPr>
          <w:tab/>
        </w:r>
        <w:r w:rsidRPr="00D03D7D">
          <w:rPr>
            <w:rStyle w:val="Hyperlink"/>
            <w:rFonts w:cstheme="minorHAnsi"/>
            <w:noProof/>
          </w:rPr>
          <w:t>Product Price Index</w:t>
        </w:r>
        <w:r>
          <w:rPr>
            <w:noProof/>
            <w:webHidden/>
          </w:rPr>
          <w:tab/>
        </w:r>
        <w:r>
          <w:rPr>
            <w:noProof/>
            <w:webHidden/>
          </w:rPr>
          <w:fldChar w:fldCharType="begin"/>
        </w:r>
        <w:r>
          <w:rPr>
            <w:noProof/>
            <w:webHidden/>
          </w:rPr>
          <w:instrText xml:space="preserve"> PAGEREF _Toc84498986 \h </w:instrText>
        </w:r>
        <w:r>
          <w:rPr>
            <w:noProof/>
            <w:webHidden/>
          </w:rPr>
        </w:r>
        <w:r>
          <w:rPr>
            <w:noProof/>
            <w:webHidden/>
          </w:rPr>
          <w:fldChar w:fldCharType="separate"/>
        </w:r>
        <w:r>
          <w:rPr>
            <w:noProof/>
            <w:webHidden/>
          </w:rPr>
          <w:t>9</w:t>
        </w:r>
        <w:r>
          <w:rPr>
            <w:noProof/>
            <w:webHidden/>
          </w:rPr>
          <w:fldChar w:fldCharType="end"/>
        </w:r>
      </w:hyperlink>
    </w:p>
    <w:p w14:paraId="2DF0BCA2" w14:textId="6D07EA8C" w:rsidR="00275375" w:rsidRDefault="00275375">
      <w:pPr>
        <w:pStyle w:val="TOC3"/>
        <w:tabs>
          <w:tab w:val="left" w:pos="1320"/>
          <w:tab w:val="right" w:leader="dot" w:pos="10790"/>
        </w:tabs>
        <w:rPr>
          <w:noProof/>
        </w:rPr>
      </w:pPr>
      <w:hyperlink w:anchor="_Toc84498987" w:history="1">
        <w:r w:rsidRPr="00D03D7D">
          <w:rPr>
            <w:rStyle w:val="Hyperlink"/>
            <w:rFonts w:cstheme="minorHAnsi"/>
            <w:noProof/>
          </w:rPr>
          <w:t>1.3.1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_Toc84498987 \h </w:instrText>
        </w:r>
        <w:r>
          <w:rPr>
            <w:noProof/>
            <w:webHidden/>
          </w:rPr>
        </w:r>
        <w:r>
          <w:rPr>
            <w:noProof/>
            <w:webHidden/>
          </w:rPr>
          <w:fldChar w:fldCharType="separate"/>
        </w:r>
        <w:r>
          <w:rPr>
            <w:noProof/>
            <w:webHidden/>
          </w:rPr>
          <w:t>9</w:t>
        </w:r>
        <w:r>
          <w:rPr>
            <w:noProof/>
            <w:webHidden/>
          </w:rPr>
          <w:fldChar w:fldCharType="end"/>
        </w:r>
      </w:hyperlink>
    </w:p>
    <w:p w14:paraId="078162F4" w14:textId="721483D3" w:rsidR="00275375" w:rsidRDefault="00275375">
      <w:pPr>
        <w:pStyle w:val="TOC3"/>
        <w:tabs>
          <w:tab w:val="left" w:pos="1320"/>
          <w:tab w:val="right" w:leader="dot" w:pos="10790"/>
        </w:tabs>
        <w:rPr>
          <w:noProof/>
        </w:rPr>
      </w:pPr>
      <w:hyperlink w:anchor="_Toc84498988" w:history="1">
        <w:r w:rsidRPr="00D03D7D">
          <w:rPr>
            <w:rStyle w:val="Hyperlink"/>
            <w:rFonts w:cstheme="minorHAnsi"/>
            <w:noProof/>
          </w:rPr>
          <w:t>1.3.2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_Toc84498988 \h </w:instrText>
        </w:r>
        <w:r>
          <w:rPr>
            <w:noProof/>
            <w:webHidden/>
          </w:rPr>
        </w:r>
        <w:r>
          <w:rPr>
            <w:noProof/>
            <w:webHidden/>
          </w:rPr>
          <w:fldChar w:fldCharType="separate"/>
        </w:r>
        <w:r>
          <w:rPr>
            <w:noProof/>
            <w:webHidden/>
          </w:rPr>
          <w:t>10</w:t>
        </w:r>
        <w:r>
          <w:rPr>
            <w:noProof/>
            <w:webHidden/>
          </w:rPr>
          <w:fldChar w:fldCharType="end"/>
        </w:r>
      </w:hyperlink>
    </w:p>
    <w:p w14:paraId="09BDE4CA" w14:textId="16F1E246" w:rsidR="00275375" w:rsidRDefault="00275375">
      <w:pPr>
        <w:pStyle w:val="TOC3"/>
        <w:tabs>
          <w:tab w:val="left" w:pos="1320"/>
          <w:tab w:val="right" w:leader="dot" w:pos="10790"/>
        </w:tabs>
        <w:rPr>
          <w:noProof/>
        </w:rPr>
      </w:pPr>
      <w:hyperlink w:anchor="_Toc84498989" w:history="1">
        <w:r w:rsidRPr="00D03D7D">
          <w:rPr>
            <w:rStyle w:val="Hyperlink"/>
            <w:rFonts w:cstheme="minorHAnsi"/>
            <w:noProof/>
          </w:rPr>
          <w:t>1.3.3</w:t>
        </w:r>
        <w:r>
          <w:rPr>
            <w:noProof/>
          </w:rPr>
          <w:tab/>
        </w:r>
        <w:r w:rsidRPr="00D03D7D">
          <w:rPr>
            <w:rStyle w:val="Hyperlink"/>
            <w:rFonts w:cstheme="minorHAnsi"/>
            <w:noProof/>
          </w:rPr>
          <w:t>Functi</w:t>
        </w:r>
        <w:r w:rsidRPr="00D03D7D">
          <w:rPr>
            <w:rStyle w:val="Hyperlink"/>
            <w:rFonts w:cstheme="minorHAnsi"/>
            <w:noProof/>
          </w:rPr>
          <w:t>o</w:t>
        </w:r>
        <w:r w:rsidRPr="00D03D7D">
          <w:rPr>
            <w:rStyle w:val="Hyperlink"/>
            <w:rFonts w:cstheme="minorHAnsi"/>
            <w:noProof/>
          </w:rPr>
          <w:t>nality</w:t>
        </w:r>
        <w:r>
          <w:rPr>
            <w:noProof/>
            <w:webHidden/>
          </w:rPr>
          <w:tab/>
        </w:r>
        <w:r>
          <w:rPr>
            <w:noProof/>
            <w:webHidden/>
          </w:rPr>
          <w:fldChar w:fldCharType="begin"/>
        </w:r>
        <w:r>
          <w:rPr>
            <w:noProof/>
            <w:webHidden/>
          </w:rPr>
          <w:instrText xml:space="preserve"> PAGEREF _Toc84498989 \h </w:instrText>
        </w:r>
        <w:r>
          <w:rPr>
            <w:noProof/>
            <w:webHidden/>
          </w:rPr>
        </w:r>
        <w:r>
          <w:rPr>
            <w:noProof/>
            <w:webHidden/>
          </w:rPr>
          <w:fldChar w:fldCharType="separate"/>
        </w:r>
        <w:r>
          <w:rPr>
            <w:noProof/>
            <w:webHidden/>
          </w:rPr>
          <w:t>12</w:t>
        </w:r>
        <w:r>
          <w:rPr>
            <w:noProof/>
            <w:webHidden/>
          </w:rPr>
          <w:fldChar w:fldCharType="end"/>
        </w:r>
      </w:hyperlink>
    </w:p>
    <w:p w14:paraId="54FECB0F" w14:textId="436761A9" w:rsidR="00275375" w:rsidRDefault="00275375">
      <w:pPr>
        <w:pStyle w:val="TOC2"/>
        <w:rPr>
          <w:noProof/>
        </w:rPr>
      </w:pPr>
      <w:hyperlink w:anchor="_Toc84498990" w:history="1">
        <w:r w:rsidRPr="00D03D7D">
          <w:rPr>
            <w:rStyle w:val="Hyperlink"/>
            <w:rFonts w:cstheme="minorHAnsi"/>
            <w:noProof/>
          </w:rPr>
          <w:t>1.4</w:t>
        </w:r>
        <w:r>
          <w:rPr>
            <w:noProof/>
          </w:rPr>
          <w:tab/>
        </w:r>
        <w:r w:rsidRPr="00D03D7D">
          <w:rPr>
            <w:rStyle w:val="Hyperlink"/>
            <w:rFonts w:cstheme="minorHAnsi"/>
            <w:noProof/>
          </w:rPr>
          <w:t>Product Pri</w:t>
        </w:r>
        <w:r w:rsidRPr="00D03D7D">
          <w:rPr>
            <w:rStyle w:val="Hyperlink"/>
            <w:rFonts w:cstheme="minorHAnsi"/>
            <w:noProof/>
          </w:rPr>
          <w:t>c</w:t>
        </w:r>
        <w:r w:rsidRPr="00D03D7D">
          <w:rPr>
            <w:rStyle w:val="Hyperlink"/>
            <w:rFonts w:cstheme="minorHAnsi"/>
            <w:noProof/>
          </w:rPr>
          <w:t>e Detail</w:t>
        </w:r>
        <w:r>
          <w:rPr>
            <w:noProof/>
            <w:webHidden/>
          </w:rPr>
          <w:tab/>
        </w:r>
        <w:r>
          <w:rPr>
            <w:noProof/>
            <w:webHidden/>
          </w:rPr>
          <w:fldChar w:fldCharType="begin"/>
        </w:r>
        <w:r>
          <w:rPr>
            <w:noProof/>
            <w:webHidden/>
          </w:rPr>
          <w:instrText xml:space="preserve"> PAGEREF _Toc84498990 \h </w:instrText>
        </w:r>
        <w:r>
          <w:rPr>
            <w:noProof/>
            <w:webHidden/>
          </w:rPr>
        </w:r>
        <w:r>
          <w:rPr>
            <w:noProof/>
            <w:webHidden/>
          </w:rPr>
          <w:fldChar w:fldCharType="separate"/>
        </w:r>
        <w:r>
          <w:rPr>
            <w:noProof/>
            <w:webHidden/>
          </w:rPr>
          <w:t>17</w:t>
        </w:r>
        <w:r>
          <w:rPr>
            <w:noProof/>
            <w:webHidden/>
          </w:rPr>
          <w:fldChar w:fldCharType="end"/>
        </w:r>
      </w:hyperlink>
    </w:p>
    <w:p w14:paraId="4DC0E8B2" w14:textId="6A286D07" w:rsidR="00275375" w:rsidRDefault="00275375">
      <w:pPr>
        <w:pStyle w:val="TOC3"/>
        <w:tabs>
          <w:tab w:val="left" w:pos="1320"/>
          <w:tab w:val="right" w:leader="dot" w:pos="10790"/>
        </w:tabs>
        <w:rPr>
          <w:noProof/>
        </w:rPr>
      </w:pPr>
      <w:hyperlink w:anchor="_Toc84498991" w:history="1">
        <w:r w:rsidRPr="00D03D7D">
          <w:rPr>
            <w:rStyle w:val="Hyperlink"/>
            <w:rFonts w:cstheme="minorHAnsi"/>
            <w:noProof/>
          </w:rPr>
          <w:t>1.4.1</w:t>
        </w:r>
        <w:r>
          <w:rPr>
            <w:noProof/>
          </w:rPr>
          <w:tab/>
        </w:r>
        <w:r w:rsidRPr="00D03D7D">
          <w:rPr>
            <w:rStyle w:val="Hyperlink"/>
            <w:rFonts w:cstheme="minorHAnsi"/>
            <w:noProof/>
          </w:rPr>
          <w:t>Overvie</w:t>
        </w:r>
        <w:r w:rsidRPr="00D03D7D">
          <w:rPr>
            <w:rStyle w:val="Hyperlink"/>
            <w:rFonts w:cstheme="minorHAnsi"/>
            <w:noProof/>
          </w:rPr>
          <w:t>w</w:t>
        </w:r>
        <w:r>
          <w:rPr>
            <w:noProof/>
            <w:webHidden/>
          </w:rPr>
          <w:tab/>
        </w:r>
        <w:r>
          <w:rPr>
            <w:noProof/>
            <w:webHidden/>
          </w:rPr>
          <w:fldChar w:fldCharType="begin"/>
        </w:r>
        <w:r>
          <w:rPr>
            <w:noProof/>
            <w:webHidden/>
          </w:rPr>
          <w:instrText xml:space="preserve"> PAGEREF _Toc84498991 \h </w:instrText>
        </w:r>
        <w:r>
          <w:rPr>
            <w:noProof/>
            <w:webHidden/>
          </w:rPr>
        </w:r>
        <w:r>
          <w:rPr>
            <w:noProof/>
            <w:webHidden/>
          </w:rPr>
          <w:fldChar w:fldCharType="separate"/>
        </w:r>
        <w:r>
          <w:rPr>
            <w:noProof/>
            <w:webHidden/>
          </w:rPr>
          <w:t>17</w:t>
        </w:r>
        <w:r>
          <w:rPr>
            <w:noProof/>
            <w:webHidden/>
          </w:rPr>
          <w:fldChar w:fldCharType="end"/>
        </w:r>
      </w:hyperlink>
    </w:p>
    <w:p w14:paraId="7CABE43B" w14:textId="442850A5" w:rsidR="00275375" w:rsidRDefault="00275375">
      <w:pPr>
        <w:pStyle w:val="TOC3"/>
        <w:tabs>
          <w:tab w:val="left" w:pos="1320"/>
          <w:tab w:val="right" w:leader="dot" w:pos="10790"/>
        </w:tabs>
        <w:rPr>
          <w:noProof/>
        </w:rPr>
      </w:pPr>
      <w:hyperlink w:anchor="_Toc84498992" w:history="1">
        <w:r w:rsidRPr="00D03D7D">
          <w:rPr>
            <w:rStyle w:val="Hyperlink"/>
            <w:rFonts w:cstheme="minorHAnsi"/>
            <w:noProof/>
          </w:rPr>
          <w:t>1.4.2</w:t>
        </w:r>
        <w:r>
          <w:rPr>
            <w:noProof/>
          </w:rPr>
          <w:tab/>
        </w:r>
        <w:r w:rsidRPr="00D03D7D">
          <w:rPr>
            <w:rStyle w:val="Hyperlink"/>
            <w:rFonts w:cstheme="minorHAnsi"/>
            <w:noProof/>
          </w:rPr>
          <w:t>Schem</w:t>
        </w:r>
        <w:r w:rsidRPr="00D03D7D">
          <w:rPr>
            <w:rStyle w:val="Hyperlink"/>
            <w:rFonts w:cstheme="minorHAnsi"/>
            <w:noProof/>
          </w:rPr>
          <w:t>a</w:t>
        </w:r>
        <w:r w:rsidRPr="00D03D7D">
          <w:rPr>
            <w:rStyle w:val="Hyperlink"/>
            <w:rFonts w:cstheme="minorHAnsi"/>
            <w:noProof/>
          </w:rPr>
          <w:t xml:space="preserve"> &amp; Data Files</w:t>
        </w:r>
        <w:r>
          <w:rPr>
            <w:noProof/>
            <w:webHidden/>
          </w:rPr>
          <w:tab/>
        </w:r>
        <w:r>
          <w:rPr>
            <w:noProof/>
            <w:webHidden/>
          </w:rPr>
          <w:fldChar w:fldCharType="begin"/>
        </w:r>
        <w:r>
          <w:rPr>
            <w:noProof/>
            <w:webHidden/>
          </w:rPr>
          <w:instrText xml:space="preserve"> PAGEREF _Toc84498992 \h </w:instrText>
        </w:r>
        <w:r>
          <w:rPr>
            <w:noProof/>
            <w:webHidden/>
          </w:rPr>
        </w:r>
        <w:r>
          <w:rPr>
            <w:noProof/>
            <w:webHidden/>
          </w:rPr>
          <w:fldChar w:fldCharType="separate"/>
        </w:r>
        <w:r>
          <w:rPr>
            <w:noProof/>
            <w:webHidden/>
          </w:rPr>
          <w:t>17</w:t>
        </w:r>
        <w:r>
          <w:rPr>
            <w:noProof/>
            <w:webHidden/>
          </w:rPr>
          <w:fldChar w:fldCharType="end"/>
        </w:r>
      </w:hyperlink>
    </w:p>
    <w:p w14:paraId="695F9707" w14:textId="5C1EBD0D" w:rsidR="00275375" w:rsidRDefault="00275375">
      <w:pPr>
        <w:pStyle w:val="TOC3"/>
        <w:tabs>
          <w:tab w:val="left" w:pos="1320"/>
          <w:tab w:val="right" w:leader="dot" w:pos="10790"/>
        </w:tabs>
        <w:rPr>
          <w:noProof/>
        </w:rPr>
      </w:pPr>
      <w:hyperlink w:anchor="_Toc84498993" w:history="1">
        <w:r w:rsidRPr="00D03D7D">
          <w:rPr>
            <w:rStyle w:val="Hyperlink"/>
            <w:rFonts w:cstheme="minorHAnsi"/>
            <w:noProof/>
          </w:rPr>
          <w:t>1.4.3</w:t>
        </w:r>
        <w:r>
          <w:rPr>
            <w:noProof/>
          </w:rPr>
          <w:tab/>
        </w:r>
        <w:r w:rsidRPr="00D03D7D">
          <w:rPr>
            <w:rStyle w:val="Hyperlink"/>
            <w:rFonts w:cstheme="minorHAnsi"/>
            <w:noProof/>
          </w:rPr>
          <w:t>Funct</w:t>
        </w:r>
        <w:r w:rsidRPr="00D03D7D">
          <w:rPr>
            <w:rStyle w:val="Hyperlink"/>
            <w:rFonts w:cstheme="minorHAnsi"/>
            <w:noProof/>
          </w:rPr>
          <w:t>i</w:t>
        </w:r>
        <w:r w:rsidRPr="00D03D7D">
          <w:rPr>
            <w:rStyle w:val="Hyperlink"/>
            <w:rFonts w:cstheme="minorHAnsi"/>
            <w:noProof/>
          </w:rPr>
          <w:t>onality</w:t>
        </w:r>
        <w:r>
          <w:rPr>
            <w:noProof/>
            <w:webHidden/>
          </w:rPr>
          <w:tab/>
        </w:r>
        <w:r>
          <w:rPr>
            <w:noProof/>
            <w:webHidden/>
          </w:rPr>
          <w:fldChar w:fldCharType="begin"/>
        </w:r>
        <w:r>
          <w:rPr>
            <w:noProof/>
            <w:webHidden/>
          </w:rPr>
          <w:instrText xml:space="preserve"> PAGEREF _Toc84498993 \h </w:instrText>
        </w:r>
        <w:r>
          <w:rPr>
            <w:noProof/>
            <w:webHidden/>
          </w:rPr>
        </w:r>
        <w:r>
          <w:rPr>
            <w:noProof/>
            <w:webHidden/>
          </w:rPr>
          <w:fldChar w:fldCharType="separate"/>
        </w:r>
        <w:r>
          <w:rPr>
            <w:noProof/>
            <w:webHidden/>
          </w:rPr>
          <w:t>17</w:t>
        </w:r>
        <w:r>
          <w:rPr>
            <w:noProof/>
            <w:webHidden/>
          </w:rPr>
          <w:fldChar w:fldCharType="end"/>
        </w:r>
      </w:hyperlink>
    </w:p>
    <w:p w14:paraId="1331E174" w14:textId="2872DA01" w:rsidR="00275375" w:rsidRDefault="00275375">
      <w:pPr>
        <w:pStyle w:val="TOC2"/>
        <w:rPr>
          <w:noProof/>
        </w:rPr>
      </w:pPr>
      <w:hyperlink w:anchor="_Toc84498994" w:history="1">
        <w:r w:rsidRPr="00D03D7D">
          <w:rPr>
            <w:rStyle w:val="Hyperlink"/>
            <w:rFonts w:cstheme="minorHAnsi"/>
            <w:noProof/>
          </w:rPr>
          <w:t>1.5</w:t>
        </w:r>
        <w:r>
          <w:rPr>
            <w:noProof/>
          </w:rPr>
          <w:tab/>
        </w:r>
        <w:r w:rsidRPr="00D03D7D">
          <w:rPr>
            <w:rStyle w:val="Hyperlink"/>
            <w:rFonts w:cstheme="minorHAnsi"/>
            <w:noProof/>
          </w:rPr>
          <w:t>Claim Admin Office</w:t>
        </w:r>
        <w:r>
          <w:rPr>
            <w:noProof/>
            <w:webHidden/>
          </w:rPr>
          <w:tab/>
        </w:r>
        <w:r>
          <w:rPr>
            <w:noProof/>
            <w:webHidden/>
          </w:rPr>
          <w:fldChar w:fldCharType="begin"/>
        </w:r>
        <w:r>
          <w:rPr>
            <w:noProof/>
            <w:webHidden/>
          </w:rPr>
          <w:instrText xml:space="preserve"> PAGEREF _Toc84498994 \h </w:instrText>
        </w:r>
        <w:r>
          <w:rPr>
            <w:noProof/>
            <w:webHidden/>
          </w:rPr>
        </w:r>
        <w:r>
          <w:rPr>
            <w:noProof/>
            <w:webHidden/>
          </w:rPr>
          <w:fldChar w:fldCharType="separate"/>
        </w:r>
        <w:r>
          <w:rPr>
            <w:noProof/>
            <w:webHidden/>
          </w:rPr>
          <w:t>20</w:t>
        </w:r>
        <w:r>
          <w:rPr>
            <w:noProof/>
            <w:webHidden/>
          </w:rPr>
          <w:fldChar w:fldCharType="end"/>
        </w:r>
      </w:hyperlink>
    </w:p>
    <w:p w14:paraId="7BA2E6EB" w14:textId="572A2D33" w:rsidR="00275375" w:rsidRDefault="00275375">
      <w:pPr>
        <w:pStyle w:val="TOC3"/>
        <w:tabs>
          <w:tab w:val="left" w:pos="1320"/>
          <w:tab w:val="right" w:leader="dot" w:pos="10790"/>
        </w:tabs>
        <w:rPr>
          <w:noProof/>
        </w:rPr>
      </w:pPr>
      <w:hyperlink w:anchor="_Toc84498995" w:history="1">
        <w:r w:rsidRPr="00D03D7D">
          <w:rPr>
            <w:rStyle w:val="Hyperlink"/>
            <w:rFonts w:cstheme="minorHAnsi"/>
            <w:noProof/>
          </w:rPr>
          <w:t>1.5.1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_Toc84498995 \h </w:instrText>
        </w:r>
        <w:r>
          <w:rPr>
            <w:noProof/>
            <w:webHidden/>
          </w:rPr>
        </w:r>
        <w:r>
          <w:rPr>
            <w:noProof/>
            <w:webHidden/>
          </w:rPr>
          <w:fldChar w:fldCharType="separate"/>
        </w:r>
        <w:r>
          <w:rPr>
            <w:noProof/>
            <w:webHidden/>
          </w:rPr>
          <w:t>20</w:t>
        </w:r>
        <w:r>
          <w:rPr>
            <w:noProof/>
            <w:webHidden/>
          </w:rPr>
          <w:fldChar w:fldCharType="end"/>
        </w:r>
      </w:hyperlink>
    </w:p>
    <w:p w14:paraId="3381C606" w14:textId="1EC18288" w:rsidR="00275375" w:rsidRDefault="00275375">
      <w:pPr>
        <w:pStyle w:val="TOC3"/>
        <w:tabs>
          <w:tab w:val="left" w:pos="1320"/>
          <w:tab w:val="right" w:leader="dot" w:pos="10790"/>
        </w:tabs>
        <w:rPr>
          <w:noProof/>
        </w:rPr>
      </w:pPr>
      <w:hyperlink w:anchor="_Toc84498996" w:history="1">
        <w:r w:rsidRPr="00D03D7D">
          <w:rPr>
            <w:rStyle w:val="Hyperlink"/>
            <w:rFonts w:cstheme="minorHAnsi"/>
            <w:noProof/>
          </w:rPr>
          <w:t>1.5.2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_Toc84498996 \h </w:instrText>
        </w:r>
        <w:r>
          <w:rPr>
            <w:noProof/>
            <w:webHidden/>
          </w:rPr>
        </w:r>
        <w:r>
          <w:rPr>
            <w:noProof/>
            <w:webHidden/>
          </w:rPr>
          <w:fldChar w:fldCharType="separate"/>
        </w:r>
        <w:r>
          <w:rPr>
            <w:noProof/>
            <w:webHidden/>
          </w:rPr>
          <w:t>20</w:t>
        </w:r>
        <w:r>
          <w:rPr>
            <w:noProof/>
            <w:webHidden/>
          </w:rPr>
          <w:fldChar w:fldCharType="end"/>
        </w:r>
      </w:hyperlink>
    </w:p>
    <w:p w14:paraId="1496A960" w14:textId="43426B6E" w:rsidR="00275375" w:rsidRDefault="00275375">
      <w:pPr>
        <w:pStyle w:val="TOC3"/>
        <w:tabs>
          <w:tab w:val="left" w:pos="1320"/>
          <w:tab w:val="right" w:leader="dot" w:pos="10790"/>
        </w:tabs>
        <w:rPr>
          <w:noProof/>
        </w:rPr>
      </w:pPr>
      <w:hyperlink w:anchor="_Toc84498997" w:history="1">
        <w:r w:rsidRPr="00D03D7D">
          <w:rPr>
            <w:rStyle w:val="Hyperlink"/>
            <w:rFonts w:cstheme="minorHAnsi"/>
            <w:noProof/>
          </w:rPr>
          <w:t>1.5.3</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_Toc84498997 \h </w:instrText>
        </w:r>
        <w:r>
          <w:rPr>
            <w:noProof/>
            <w:webHidden/>
          </w:rPr>
        </w:r>
        <w:r>
          <w:rPr>
            <w:noProof/>
            <w:webHidden/>
          </w:rPr>
          <w:fldChar w:fldCharType="separate"/>
        </w:r>
        <w:r>
          <w:rPr>
            <w:noProof/>
            <w:webHidden/>
          </w:rPr>
          <w:t>20</w:t>
        </w:r>
        <w:r>
          <w:rPr>
            <w:noProof/>
            <w:webHidden/>
          </w:rPr>
          <w:fldChar w:fldCharType="end"/>
        </w:r>
      </w:hyperlink>
    </w:p>
    <w:p w14:paraId="72EC8F81" w14:textId="2E00C4EF" w:rsidR="00275375" w:rsidRDefault="00275375">
      <w:pPr>
        <w:pStyle w:val="TOC2"/>
        <w:rPr>
          <w:noProof/>
        </w:rPr>
      </w:pPr>
      <w:hyperlink w:anchor="_Toc84498998" w:history="1">
        <w:r w:rsidRPr="00D03D7D">
          <w:rPr>
            <w:rStyle w:val="Hyperlink"/>
            <w:rFonts w:cstheme="minorHAnsi"/>
            <w:noProof/>
          </w:rPr>
          <w:t>1.6</w:t>
        </w:r>
        <w:r>
          <w:rPr>
            <w:noProof/>
          </w:rPr>
          <w:tab/>
        </w:r>
        <w:r w:rsidRPr="00D03D7D">
          <w:rPr>
            <w:rStyle w:val="Hyperlink"/>
            <w:rFonts w:cstheme="minorHAnsi"/>
            <w:noProof/>
          </w:rPr>
          <w:t>Medical Aid Option Information</w:t>
        </w:r>
        <w:r>
          <w:rPr>
            <w:noProof/>
            <w:webHidden/>
          </w:rPr>
          <w:tab/>
        </w:r>
        <w:r>
          <w:rPr>
            <w:noProof/>
            <w:webHidden/>
          </w:rPr>
          <w:fldChar w:fldCharType="begin"/>
        </w:r>
        <w:r>
          <w:rPr>
            <w:noProof/>
            <w:webHidden/>
          </w:rPr>
          <w:instrText xml:space="preserve"> PAGEREF _Toc84498998 \h </w:instrText>
        </w:r>
        <w:r>
          <w:rPr>
            <w:noProof/>
            <w:webHidden/>
          </w:rPr>
        </w:r>
        <w:r>
          <w:rPr>
            <w:noProof/>
            <w:webHidden/>
          </w:rPr>
          <w:fldChar w:fldCharType="separate"/>
        </w:r>
        <w:r>
          <w:rPr>
            <w:noProof/>
            <w:webHidden/>
          </w:rPr>
          <w:t>22</w:t>
        </w:r>
        <w:r>
          <w:rPr>
            <w:noProof/>
            <w:webHidden/>
          </w:rPr>
          <w:fldChar w:fldCharType="end"/>
        </w:r>
      </w:hyperlink>
    </w:p>
    <w:p w14:paraId="784A3A93" w14:textId="066268DD" w:rsidR="00275375" w:rsidRDefault="00275375">
      <w:pPr>
        <w:pStyle w:val="TOC3"/>
        <w:tabs>
          <w:tab w:val="left" w:pos="1320"/>
          <w:tab w:val="right" w:leader="dot" w:pos="10790"/>
        </w:tabs>
        <w:rPr>
          <w:noProof/>
        </w:rPr>
      </w:pPr>
      <w:hyperlink w:anchor="_Toc84498999" w:history="1">
        <w:r w:rsidRPr="00D03D7D">
          <w:rPr>
            <w:rStyle w:val="Hyperlink"/>
            <w:rFonts w:cstheme="minorHAnsi"/>
            <w:noProof/>
          </w:rPr>
          <w:t>1.6.1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_Toc84498999 \h </w:instrText>
        </w:r>
        <w:r>
          <w:rPr>
            <w:noProof/>
            <w:webHidden/>
          </w:rPr>
        </w:r>
        <w:r>
          <w:rPr>
            <w:noProof/>
            <w:webHidden/>
          </w:rPr>
          <w:fldChar w:fldCharType="separate"/>
        </w:r>
        <w:r>
          <w:rPr>
            <w:noProof/>
            <w:webHidden/>
          </w:rPr>
          <w:t>22</w:t>
        </w:r>
        <w:r>
          <w:rPr>
            <w:noProof/>
            <w:webHidden/>
          </w:rPr>
          <w:fldChar w:fldCharType="end"/>
        </w:r>
      </w:hyperlink>
    </w:p>
    <w:p w14:paraId="52B61D33" w14:textId="0A3D2B3F" w:rsidR="00275375" w:rsidRDefault="00275375">
      <w:pPr>
        <w:pStyle w:val="TOC3"/>
        <w:tabs>
          <w:tab w:val="left" w:pos="1320"/>
          <w:tab w:val="right" w:leader="dot" w:pos="10790"/>
        </w:tabs>
        <w:rPr>
          <w:noProof/>
        </w:rPr>
      </w:pPr>
      <w:hyperlink w:anchor="_Toc84499000" w:history="1">
        <w:r w:rsidRPr="00D03D7D">
          <w:rPr>
            <w:rStyle w:val="Hyperlink"/>
            <w:rFonts w:cstheme="minorHAnsi"/>
            <w:noProof/>
          </w:rPr>
          <w:t>1.6.2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_Toc84499000 \h </w:instrText>
        </w:r>
        <w:r>
          <w:rPr>
            <w:noProof/>
            <w:webHidden/>
          </w:rPr>
        </w:r>
        <w:r>
          <w:rPr>
            <w:noProof/>
            <w:webHidden/>
          </w:rPr>
          <w:fldChar w:fldCharType="separate"/>
        </w:r>
        <w:r>
          <w:rPr>
            <w:noProof/>
            <w:webHidden/>
          </w:rPr>
          <w:t>23</w:t>
        </w:r>
        <w:r>
          <w:rPr>
            <w:noProof/>
            <w:webHidden/>
          </w:rPr>
          <w:fldChar w:fldCharType="end"/>
        </w:r>
      </w:hyperlink>
    </w:p>
    <w:p w14:paraId="2F8B1AD9" w14:textId="00FAA34E" w:rsidR="00275375" w:rsidRDefault="00275375">
      <w:pPr>
        <w:pStyle w:val="TOC3"/>
        <w:tabs>
          <w:tab w:val="left" w:pos="1320"/>
          <w:tab w:val="right" w:leader="dot" w:pos="10790"/>
        </w:tabs>
        <w:rPr>
          <w:noProof/>
        </w:rPr>
      </w:pPr>
      <w:hyperlink w:anchor="_Toc84499001" w:history="1">
        <w:r w:rsidRPr="00D03D7D">
          <w:rPr>
            <w:rStyle w:val="Hyperlink"/>
            <w:rFonts w:cstheme="minorHAnsi"/>
            <w:noProof/>
          </w:rPr>
          <w:t>1.6.3</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_Toc84499001 \h </w:instrText>
        </w:r>
        <w:r>
          <w:rPr>
            <w:noProof/>
            <w:webHidden/>
          </w:rPr>
        </w:r>
        <w:r>
          <w:rPr>
            <w:noProof/>
            <w:webHidden/>
          </w:rPr>
          <w:fldChar w:fldCharType="separate"/>
        </w:r>
        <w:r>
          <w:rPr>
            <w:noProof/>
            <w:webHidden/>
          </w:rPr>
          <w:t>23</w:t>
        </w:r>
        <w:r>
          <w:rPr>
            <w:noProof/>
            <w:webHidden/>
          </w:rPr>
          <w:fldChar w:fldCharType="end"/>
        </w:r>
      </w:hyperlink>
    </w:p>
    <w:p w14:paraId="0691D133" w14:textId="355923CC" w:rsidR="00275375" w:rsidRDefault="00275375">
      <w:pPr>
        <w:pStyle w:val="TOC2"/>
        <w:rPr>
          <w:noProof/>
        </w:rPr>
      </w:pPr>
      <w:hyperlink w:anchor="_Toc84499002" w:history="1">
        <w:r w:rsidRPr="00D03D7D">
          <w:rPr>
            <w:rStyle w:val="Hyperlink"/>
            <w:rFonts w:cstheme="minorHAnsi"/>
            <w:noProof/>
          </w:rPr>
          <w:t>1.7</w:t>
        </w:r>
        <w:r>
          <w:rPr>
            <w:noProof/>
          </w:rPr>
          <w:tab/>
        </w:r>
        <w:r w:rsidRPr="00D03D7D">
          <w:rPr>
            <w:rStyle w:val="Hyperlink"/>
            <w:rFonts w:cstheme="minorHAnsi"/>
            <w:noProof/>
          </w:rPr>
          <w:t>Medical Aid Schemes</w:t>
        </w:r>
        <w:r>
          <w:rPr>
            <w:noProof/>
            <w:webHidden/>
          </w:rPr>
          <w:tab/>
        </w:r>
        <w:r>
          <w:rPr>
            <w:noProof/>
            <w:webHidden/>
          </w:rPr>
          <w:fldChar w:fldCharType="begin"/>
        </w:r>
        <w:r>
          <w:rPr>
            <w:noProof/>
            <w:webHidden/>
          </w:rPr>
          <w:instrText xml:space="preserve"> PAGEREF _Toc84499002 \h </w:instrText>
        </w:r>
        <w:r>
          <w:rPr>
            <w:noProof/>
            <w:webHidden/>
          </w:rPr>
        </w:r>
        <w:r>
          <w:rPr>
            <w:noProof/>
            <w:webHidden/>
          </w:rPr>
          <w:fldChar w:fldCharType="separate"/>
        </w:r>
        <w:r>
          <w:rPr>
            <w:noProof/>
            <w:webHidden/>
          </w:rPr>
          <w:t>25</w:t>
        </w:r>
        <w:r>
          <w:rPr>
            <w:noProof/>
            <w:webHidden/>
          </w:rPr>
          <w:fldChar w:fldCharType="end"/>
        </w:r>
      </w:hyperlink>
    </w:p>
    <w:p w14:paraId="23134741" w14:textId="6B45A391" w:rsidR="00275375" w:rsidRDefault="00275375">
      <w:pPr>
        <w:pStyle w:val="TOC3"/>
        <w:tabs>
          <w:tab w:val="left" w:pos="1320"/>
          <w:tab w:val="right" w:leader="dot" w:pos="10790"/>
        </w:tabs>
        <w:rPr>
          <w:noProof/>
        </w:rPr>
      </w:pPr>
      <w:hyperlink w:anchor="_Toc84499003" w:history="1">
        <w:r w:rsidRPr="00D03D7D">
          <w:rPr>
            <w:rStyle w:val="Hyperlink"/>
            <w:rFonts w:cstheme="minorHAnsi"/>
            <w:noProof/>
          </w:rPr>
          <w:t>1.7.1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_Toc84499003 \h </w:instrText>
        </w:r>
        <w:r>
          <w:rPr>
            <w:noProof/>
            <w:webHidden/>
          </w:rPr>
        </w:r>
        <w:r>
          <w:rPr>
            <w:noProof/>
            <w:webHidden/>
          </w:rPr>
          <w:fldChar w:fldCharType="separate"/>
        </w:r>
        <w:r>
          <w:rPr>
            <w:noProof/>
            <w:webHidden/>
          </w:rPr>
          <w:t>25</w:t>
        </w:r>
        <w:r>
          <w:rPr>
            <w:noProof/>
            <w:webHidden/>
          </w:rPr>
          <w:fldChar w:fldCharType="end"/>
        </w:r>
      </w:hyperlink>
    </w:p>
    <w:p w14:paraId="35A14528" w14:textId="42AD4FC4" w:rsidR="00275375" w:rsidRDefault="00275375">
      <w:pPr>
        <w:pStyle w:val="TOC3"/>
        <w:tabs>
          <w:tab w:val="left" w:pos="1320"/>
          <w:tab w:val="right" w:leader="dot" w:pos="10790"/>
        </w:tabs>
        <w:rPr>
          <w:noProof/>
        </w:rPr>
      </w:pPr>
      <w:hyperlink w:anchor="_Toc84499004" w:history="1">
        <w:r w:rsidRPr="00D03D7D">
          <w:rPr>
            <w:rStyle w:val="Hyperlink"/>
            <w:rFonts w:cstheme="minorHAnsi"/>
            <w:noProof/>
          </w:rPr>
          <w:t>1.7.2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_Toc84499004 \h </w:instrText>
        </w:r>
        <w:r>
          <w:rPr>
            <w:noProof/>
            <w:webHidden/>
          </w:rPr>
        </w:r>
        <w:r>
          <w:rPr>
            <w:noProof/>
            <w:webHidden/>
          </w:rPr>
          <w:fldChar w:fldCharType="separate"/>
        </w:r>
        <w:r>
          <w:rPr>
            <w:noProof/>
            <w:webHidden/>
          </w:rPr>
          <w:t>25</w:t>
        </w:r>
        <w:r>
          <w:rPr>
            <w:noProof/>
            <w:webHidden/>
          </w:rPr>
          <w:fldChar w:fldCharType="end"/>
        </w:r>
      </w:hyperlink>
    </w:p>
    <w:p w14:paraId="06E6E062" w14:textId="286A13F9" w:rsidR="00275375" w:rsidRDefault="00275375">
      <w:pPr>
        <w:pStyle w:val="TOC3"/>
        <w:tabs>
          <w:tab w:val="left" w:pos="1320"/>
          <w:tab w:val="right" w:leader="dot" w:pos="10790"/>
        </w:tabs>
        <w:rPr>
          <w:noProof/>
        </w:rPr>
      </w:pPr>
      <w:hyperlink w:anchor="_Toc84499005" w:history="1">
        <w:r w:rsidRPr="00D03D7D">
          <w:rPr>
            <w:rStyle w:val="Hyperlink"/>
            <w:rFonts w:cstheme="minorHAnsi"/>
            <w:noProof/>
          </w:rPr>
          <w:t>1.7.3</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_Toc84499005 \h </w:instrText>
        </w:r>
        <w:r>
          <w:rPr>
            <w:noProof/>
            <w:webHidden/>
          </w:rPr>
        </w:r>
        <w:r>
          <w:rPr>
            <w:noProof/>
            <w:webHidden/>
          </w:rPr>
          <w:fldChar w:fldCharType="separate"/>
        </w:r>
        <w:r>
          <w:rPr>
            <w:noProof/>
            <w:webHidden/>
          </w:rPr>
          <w:t>26</w:t>
        </w:r>
        <w:r>
          <w:rPr>
            <w:noProof/>
            <w:webHidden/>
          </w:rPr>
          <w:fldChar w:fldCharType="end"/>
        </w:r>
      </w:hyperlink>
    </w:p>
    <w:p w14:paraId="623AC2B3" w14:textId="62E78BD7" w:rsidR="00275375" w:rsidRDefault="00275375">
      <w:pPr>
        <w:pStyle w:val="TOC3"/>
        <w:tabs>
          <w:tab w:val="right" w:leader="dot" w:pos="10790"/>
        </w:tabs>
        <w:rPr>
          <w:noProof/>
        </w:rPr>
      </w:pPr>
      <w:hyperlink w:anchor="_Toc84499006" w:history="1">
        <w:r w:rsidRPr="00D03D7D">
          <w:rPr>
            <w:rStyle w:val="Hyperlink"/>
            <w:rFonts w:cstheme="minorHAnsi"/>
            <w:noProof/>
          </w:rPr>
          <w:t>1.7.4</w:t>
        </w:r>
        <w:r>
          <w:rPr>
            <w:noProof/>
            <w:webHidden/>
          </w:rPr>
          <w:tab/>
        </w:r>
        <w:r>
          <w:rPr>
            <w:noProof/>
            <w:webHidden/>
          </w:rPr>
          <w:fldChar w:fldCharType="begin"/>
        </w:r>
        <w:r>
          <w:rPr>
            <w:noProof/>
            <w:webHidden/>
          </w:rPr>
          <w:instrText xml:space="preserve"> PAGEREF _Toc84499006 \h </w:instrText>
        </w:r>
        <w:r>
          <w:rPr>
            <w:noProof/>
            <w:webHidden/>
          </w:rPr>
        </w:r>
        <w:r>
          <w:rPr>
            <w:noProof/>
            <w:webHidden/>
          </w:rPr>
          <w:fldChar w:fldCharType="separate"/>
        </w:r>
        <w:r>
          <w:rPr>
            <w:noProof/>
            <w:webHidden/>
          </w:rPr>
          <w:t>26</w:t>
        </w:r>
        <w:r>
          <w:rPr>
            <w:noProof/>
            <w:webHidden/>
          </w:rPr>
          <w:fldChar w:fldCharType="end"/>
        </w:r>
      </w:hyperlink>
    </w:p>
    <w:p w14:paraId="034C4897" w14:textId="02CC1F2F" w:rsidR="00275375" w:rsidRDefault="00275375">
      <w:pPr>
        <w:pStyle w:val="TOC2"/>
        <w:rPr>
          <w:noProof/>
        </w:rPr>
      </w:pPr>
      <w:hyperlink w:anchor="_Toc84499007" w:history="1">
        <w:r w:rsidRPr="00D03D7D">
          <w:rPr>
            <w:rStyle w:val="Hyperlink"/>
            <w:rFonts w:cstheme="minorHAnsi"/>
            <w:noProof/>
          </w:rPr>
          <w:t>1.8</w:t>
        </w:r>
        <w:r>
          <w:rPr>
            <w:noProof/>
          </w:rPr>
          <w:tab/>
        </w:r>
        <w:r w:rsidRPr="00D03D7D">
          <w:rPr>
            <w:rStyle w:val="Hyperlink"/>
            <w:rFonts w:cstheme="minorHAnsi"/>
            <w:noProof/>
          </w:rPr>
          <w:t>Product Price Equivalence</w:t>
        </w:r>
        <w:r>
          <w:rPr>
            <w:noProof/>
            <w:webHidden/>
          </w:rPr>
          <w:tab/>
        </w:r>
        <w:r>
          <w:rPr>
            <w:noProof/>
            <w:webHidden/>
          </w:rPr>
          <w:fldChar w:fldCharType="begin"/>
        </w:r>
        <w:r>
          <w:rPr>
            <w:noProof/>
            <w:webHidden/>
          </w:rPr>
          <w:instrText xml:space="preserve"> PAGEREF _Toc84499007 \h </w:instrText>
        </w:r>
        <w:r>
          <w:rPr>
            <w:noProof/>
            <w:webHidden/>
          </w:rPr>
        </w:r>
        <w:r>
          <w:rPr>
            <w:noProof/>
            <w:webHidden/>
          </w:rPr>
          <w:fldChar w:fldCharType="separate"/>
        </w:r>
        <w:r>
          <w:rPr>
            <w:noProof/>
            <w:webHidden/>
          </w:rPr>
          <w:t>29</w:t>
        </w:r>
        <w:r>
          <w:rPr>
            <w:noProof/>
            <w:webHidden/>
          </w:rPr>
          <w:fldChar w:fldCharType="end"/>
        </w:r>
      </w:hyperlink>
    </w:p>
    <w:p w14:paraId="20896A20" w14:textId="0C7A3DBE" w:rsidR="00275375" w:rsidRDefault="00275375">
      <w:pPr>
        <w:pStyle w:val="TOC3"/>
        <w:tabs>
          <w:tab w:val="left" w:pos="1320"/>
          <w:tab w:val="right" w:leader="dot" w:pos="10790"/>
        </w:tabs>
        <w:rPr>
          <w:noProof/>
        </w:rPr>
      </w:pPr>
      <w:hyperlink w:anchor="_Toc84499008" w:history="1">
        <w:r w:rsidRPr="00D03D7D">
          <w:rPr>
            <w:rStyle w:val="Hyperlink"/>
            <w:rFonts w:cstheme="minorHAnsi"/>
            <w:noProof/>
          </w:rPr>
          <w:t>1.8.1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_Toc84499008 \h </w:instrText>
        </w:r>
        <w:r>
          <w:rPr>
            <w:noProof/>
            <w:webHidden/>
          </w:rPr>
        </w:r>
        <w:r>
          <w:rPr>
            <w:noProof/>
            <w:webHidden/>
          </w:rPr>
          <w:fldChar w:fldCharType="separate"/>
        </w:r>
        <w:r>
          <w:rPr>
            <w:noProof/>
            <w:webHidden/>
          </w:rPr>
          <w:t>29</w:t>
        </w:r>
        <w:r>
          <w:rPr>
            <w:noProof/>
            <w:webHidden/>
          </w:rPr>
          <w:fldChar w:fldCharType="end"/>
        </w:r>
      </w:hyperlink>
    </w:p>
    <w:p w14:paraId="52B919FA" w14:textId="580DCD8C" w:rsidR="00275375" w:rsidRDefault="00275375">
      <w:pPr>
        <w:pStyle w:val="TOC3"/>
        <w:tabs>
          <w:tab w:val="left" w:pos="1320"/>
          <w:tab w:val="right" w:leader="dot" w:pos="10790"/>
        </w:tabs>
        <w:rPr>
          <w:noProof/>
        </w:rPr>
      </w:pPr>
      <w:hyperlink w:anchor="_Toc84499009" w:history="1">
        <w:r w:rsidRPr="00D03D7D">
          <w:rPr>
            <w:rStyle w:val="Hyperlink"/>
            <w:rFonts w:cstheme="minorHAnsi"/>
            <w:noProof/>
          </w:rPr>
          <w:t>1.8.2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_Toc84499009 \h </w:instrText>
        </w:r>
        <w:r>
          <w:rPr>
            <w:noProof/>
            <w:webHidden/>
          </w:rPr>
        </w:r>
        <w:r>
          <w:rPr>
            <w:noProof/>
            <w:webHidden/>
          </w:rPr>
          <w:fldChar w:fldCharType="separate"/>
        </w:r>
        <w:r>
          <w:rPr>
            <w:noProof/>
            <w:webHidden/>
          </w:rPr>
          <w:t>30</w:t>
        </w:r>
        <w:r>
          <w:rPr>
            <w:noProof/>
            <w:webHidden/>
          </w:rPr>
          <w:fldChar w:fldCharType="end"/>
        </w:r>
      </w:hyperlink>
    </w:p>
    <w:p w14:paraId="22268030" w14:textId="0DF8E37E" w:rsidR="00275375" w:rsidRDefault="00275375">
      <w:pPr>
        <w:pStyle w:val="TOC3"/>
        <w:tabs>
          <w:tab w:val="left" w:pos="1320"/>
          <w:tab w:val="right" w:leader="dot" w:pos="10790"/>
        </w:tabs>
        <w:rPr>
          <w:noProof/>
        </w:rPr>
      </w:pPr>
      <w:hyperlink w:anchor="_Toc84499010" w:history="1">
        <w:r w:rsidRPr="00D03D7D">
          <w:rPr>
            <w:rStyle w:val="Hyperlink"/>
            <w:rFonts w:cstheme="minorHAnsi"/>
            <w:noProof/>
          </w:rPr>
          <w:t>1.8.3</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_Toc84499010 \h </w:instrText>
        </w:r>
        <w:r>
          <w:rPr>
            <w:noProof/>
            <w:webHidden/>
          </w:rPr>
        </w:r>
        <w:r>
          <w:rPr>
            <w:noProof/>
            <w:webHidden/>
          </w:rPr>
          <w:fldChar w:fldCharType="separate"/>
        </w:r>
        <w:r>
          <w:rPr>
            <w:noProof/>
            <w:webHidden/>
          </w:rPr>
          <w:t>31</w:t>
        </w:r>
        <w:r>
          <w:rPr>
            <w:noProof/>
            <w:webHidden/>
          </w:rPr>
          <w:fldChar w:fldCharType="end"/>
        </w:r>
      </w:hyperlink>
    </w:p>
    <w:p w14:paraId="3A106849" w14:textId="26E31AAC" w:rsidR="00275375" w:rsidRDefault="00275375">
      <w:pPr>
        <w:pStyle w:val="TOC2"/>
        <w:rPr>
          <w:noProof/>
        </w:rPr>
      </w:pPr>
      <w:hyperlink w:anchor="_Toc84499011" w:history="1">
        <w:r w:rsidRPr="00D03D7D">
          <w:rPr>
            <w:rStyle w:val="Hyperlink"/>
            <w:rFonts w:cstheme="minorHAnsi"/>
            <w:noProof/>
          </w:rPr>
          <w:t>1.9</w:t>
        </w:r>
        <w:r>
          <w:rPr>
            <w:noProof/>
          </w:rPr>
          <w:tab/>
        </w:r>
        <w:r w:rsidRPr="00D03D7D">
          <w:rPr>
            <w:rStyle w:val="Hyperlink"/>
            <w:rFonts w:cstheme="minorHAnsi"/>
            <w:noProof/>
          </w:rPr>
          <w:t>Product Price Formu</w:t>
        </w:r>
        <w:r w:rsidRPr="00D03D7D">
          <w:rPr>
            <w:rStyle w:val="Hyperlink"/>
            <w:rFonts w:cstheme="minorHAnsi"/>
            <w:noProof/>
          </w:rPr>
          <w:t>l</w:t>
        </w:r>
        <w:r w:rsidRPr="00D03D7D">
          <w:rPr>
            <w:rStyle w:val="Hyperlink"/>
            <w:rFonts w:cstheme="minorHAnsi"/>
            <w:noProof/>
          </w:rPr>
          <w:t>ary</w:t>
        </w:r>
        <w:r>
          <w:rPr>
            <w:noProof/>
            <w:webHidden/>
          </w:rPr>
          <w:tab/>
        </w:r>
        <w:r>
          <w:rPr>
            <w:noProof/>
            <w:webHidden/>
          </w:rPr>
          <w:fldChar w:fldCharType="begin"/>
        </w:r>
        <w:r>
          <w:rPr>
            <w:noProof/>
            <w:webHidden/>
          </w:rPr>
          <w:instrText xml:space="preserve"> PAGEREF _Toc84499011 \h </w:instrText>
        </w:r>
        <w:r>
          <w:rPr>
            <w:noProof/>
            <w:webHidden/>
          </w:rPr>
        </w:r>
        <w:r>
          <w:rPr>
            <w:noProof/>
            <w:webHidden/>
          </w:rPr>
          <w:fldChar w:fldCharType="separate"/>
        </w:r>
        <w:r>
          <w:rPr>
            <w:noProof/>
            <w:webHidden/>
          </w:rPr>
          <w:t>34</w:t>
        </w:r>
        <w:r>
          <w:rPr>
            <w:noProof/>
            <w:webHidden/>
          </w:rPr>
          <w:fldChar w:fldCharType="end"/>
        </w:r>
      </w:hyperlink>
    </w:p>
    <w:p w14:paraId="227D90DD" w14:textId="1D9C2208" w:rsidR="00275375" w:rsidRDefault="00275375">
      <w:pPr>
        <w:pStyle w:val="TOC3"/>
        <w:tabs>
          <w:tab w:val="left" w:pos="1320"/>
          <w:tab w:val="right" w:leader="dot" w:pos="10790"/>
        </w:tabs>
        <w:rPr>
          <w:noProof/>
        </w:rPr>
      </w:pPr>
      <w:hyperlink w:anchor="_Toc84499012" w:history="1">
        <w:r w:rsidRPr="00D03D7D">
          <w:rPr>
            <w:rStyle w:val="Hyperlink"/>
            <w:rFonts w:cstheme="minorHAnsi"/>
            <w:noProof/>
          </w:rPr>
          <w:t>1.9.1</w:t>
        </w:r>
        <w:r>
          <w:rPr>
            <w:noProof/>
          </w:rPr>
          <w:tab/>
        </w:r>
        <w:r w:rsidRPr="00D03D7D">
          <w:rPr>
            <w:rStyle w:val="Hyperlink"/>
            <w:rFonts w:cstheme="minorHAnsi"/>
            <w:noProof/>
          </w:rPr>
          <w:t>Overview</w:t>
        </w:r>
        <w:r>
          <w:rPr>
            <w:noProof/>
            <w:webHidden/>
          </w:rPr>
          <w:tab/>
        </w:r>
        <w:r>
          <w:rPr>
            <w:noProof/>
            <w:webHidden/>
          </w:rPr>
          <w:fldChar w:fldCharType="begin"/>
        </w:r>
        <w:r>
          <w:rPr>
            <w:noProof/>
            <w:webHidden/>
          </w:rPr>
          <w:instrText xml:space="preserve"> PAGEREF _Toc84499012 \h </w:instrText>
        </w:r>
        <w:r>
          <w:rPr>
            <w:noProof/>
            <w:webHidden/>
          </w:rPr>
        </w:r>
        <w:r>
          <w:rPr>
            <w:noProof/>
            <w:webHidden/>
          </w:rPr>
          <w:fldChar w:fldCharType="separate"/>
        </w:r>
        <w:r>
          <w:rPr>
            <w:noProof/>
            <w:webHidden/>
          </w:rPr>
          <w:t>34</w:t>
        </w:r>
        <w:r>
          <w:rPr>
            <w:noProof/>
            <w:webHidden/>
          </w:rPr>
          <w:fldChar w:fldCharType="end"/>
        </w:r>
      </w:hyperlink>
    </w:p>
    <w:p w14:paraId="462B27AE" w14:textId="0F2E23D5" w:rsidR="00275375" w:rsidRDefault="00275375">
      <w:pPr>
        <w:pStyle w:val="TOC3"/>
        <w:tabs>
          <w:tab w:val="left" w:pos="1320"/>
          <w:tab w:val="right" w:leader="dot" w:pos="10790"/>
        </w:tabs>
        <w:rPr>
          <w:noProof/>
        </w:rPr>
      </w:pPr>
      <w:hyperlink w:anchor="_Toc84499013" w:history="1">
        <w:r w:rsidRPr="00D03D7D">
          <w:rPr>
            <w:rStyle w:val="Hyperlink"/>
            <w:rFonts w:cstheme="minorHAnsi"/>
            <w:noProof/>
          </w:rPr>
          <w:t>1.9.2</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_Toc84499013 \h </w:instrText>
        </w:r>
        <w:r>
          <w:rPr>
            <w:noProof/>
            <w:webHidden/>
          </w:rPr>
        </w:r>
        <w:r>
          <w:rPr>
            <w:noProof/>
            <w:webHidden/>
          </w:rPr>
          <w:fldChar w:fldCharType="separate"/>
        </w:r>
        <w:r>
          <w:rPr>
            <w:noProof/>
            <w:webHidden/>
          </w:rPr>
          <w:t>35</w:t>
        </w:r>
        <w:r>
          <w:rPr>
            <w:noProof/>
            <w:webHidden/>
          </w:rPr>
          <w:fldChar w:fldCharType="end"/>
        </w:r>
      </w:hyperlink>
    </w:p>
    <w:p w14:paraId="009E1D4D" w14:textId="6EC2D8F1" w:rsidR="00275375" w:rsidRDefault="00275375">
      <w:pPr>
        <w:pStyle w:val="TOC3"/>
        <w:tabs>
          <w:tab w:val="left" w:pos="1320"/>
          <w:tab w:val="right" w:leader="dot" w:pos="10790"/>
        </w:tabs>
        <w:rPr>
          <w:noProof/>
        </w:rPr>
      </w:pPr>
      <w:hyperlink w:anchor="_Toc84499014" w:history="1">
        <w:r w:rsidRPr="00D03D7D">
          <w:rPr>
            <w:rStyle w:val="Hyperlink"/>
            <w:rFonts w:cstheme="minorHAnsi"/>
            <w:noProof/>
          </w:rPr>
          <w:t>1.9.3</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_Toc84499014 \h </w:instrText>
        </w:r>
        <w:r>
          <w:rPr>
            <w:noProof/>
            <w:webHidden/>
          </w:rPr>
        </w:r>
        <w:r>
          <w:rPr>
            <w:noProof/>
            <w:webHidden/>
          </w:rPr>
          <w:fldChar w:fldCharType="separate"/>
        </w:r>
        <w:r>
          <w:rPr>
            <w:noProof/>
            <w:webHidden/>
          </w:rPr>
          <w:t>37</w:t>
        </w:r>
        <w:r>
          <w:rPr>
            <w:noProof/>
            <w:webHidden/>
          </w:rPr>
          <w:fldChar w:fldCharType="end"/>
        </w:r>
      </w:hyperlink>
    </w:p>
    <w:p w14:paraId="4CD6B357" w14:textId="6C7A32CB" w:rsidR="00275375" w:rsidRDefault="00275375">
      <w:pPr>
        <w:pStyle w:val="TOC2"/>
        <w:rPr>
          <w:noProof/>
        </w:rPr>
      </w:pPr>
      <w:hyperlink w:anchor="_Toc84499015" w:history="1">
        <w:r w:rsidRPr="00D03D7D">
          <w:rPr>
            <w:rStyle w:val="Hyperlink"/>
            <w:rFonts w:cstheme="minorHAnsi"/>
            <w:noProof/>
          </w:rPr>
          <w:t>1.10</w:t>
        </w:r>
        <w:r>
          <w:rPr>
            <w:noProof/>
          </w:rPr>
          <w:tab/>
        </w:r>
        <w:r w:rsidRPr="00D03D7D">
          <w:rPr>
            <w:rStyle w:val="Hyperlink"/>
            <w:rFonts w:cstheme="minorHAnsi"/>
            <w:noProof/>
          </w:rPr>
          <w:t>Translation Files – Active Ingredients</w:t>
        </w:r>
        <w:r>
          <w:rPr>
            <w:noProof/>
            <w:webHidden/>
          </w:rPr>
          <w:tab/>
        </w:r>
        <w:r>
          <w:rPr>
            <w:noProof/>
            <w:webHidden/>
          </w:rPr>
          <w:fldChar w:fldCharType="begin"/>
        </w:r>
        <w:r>
          <w:rPr>
            <w:noProof/>
            <w:webHidden/>
          </w:rPr>
          <w:instrText xml:space="preserve"> PAGEREF _Toc84499015 \h </w:instrText>
        </w:r>
        <w:r>
          <w:rPr>
            <w:noProof/>
            <w:webHidden/>
          </w:rPr>
        </w:r>
        <w:r>
          <w:rPr>
            <w:noProof/>
            <w:webHidden/>
          </w:rPr>
          <w:fldChar w:fldCharType="separate"/>
        </w:r>
        <w:r>
          <w:rPr>
            <w:noProof/>
            <w:webHidden/>
          </w:rPr>
          <w:t>40</w:t>
        </w:r>
        <w:r>
          <w:rPr>
            <w:noProof/>
            <w:webHidden/>
          </w:rPr>
          <w:fldChar w:fldCharType="end"/>
        </w:r>
      </w:hyperlink>
    </w:p>
    <w:p w14:paraId="63AAFC6D" w14:textId="06BADCC0" w:rsidR="00275375" w:rsidRDefault="00275375">
      <w:pPr>
        <w:pStyle w:val="TOC3"/>
        <w:tabs>
          <w:tab w:val="left" w:pos="1320"/>
          <w:tab w:val="right" w:leader="dot" w:pos="10790"/>
        </w:tabs>
        <w:rPr>
          <w:noProof/>
        </w:rPr>
      </w:pPr>
      <w:hyperlink w:anchor="_Toc84499016" w:history="1">
        <w:r w:rsidRPr="00D03D7D">
          <w:rPr>
            <w:rStyle w:val="Hyperlink"/>
            <w:rFonts w:cstheme="minorHAnsi"/>
            <w:noProof/>
          </w:rPr>
          <w:t>1.10.1</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_Toc84499016 \h </w:instrText>
        </w:r>
        <w:r>
          <w:rPr>
            <w:noProof/>
            <w:webHidden/>
          </w:rPr>
        </w:r>
        <w:r>
          <w:rPr>
            <w:noProof/>
            <w:webHidden/>
          </w:rPr>
          <w:fldChar w:fldCharType="separate"/>
        </w:r>
        <w:r>
          <w:rPr>
            <w:noProof/>
            <w:webHidden/>
          </w:rPr>
          <w:t>40</w:t>
        </w:r>
        <w:r>
          <w:rPr>
            <w:noProof/>
            <w:webHidden/>
          </w:rPr>
          <w:fldChar w:fldCharType="end"/>
        </w:r>
      </w:hyperlink>
    </w:p>
    <w:p w14:paraId="31A2D583" w14:textId="7A5CD22F" w:rsidR="00275375" w:rsidRDefault="00275375">
      <w:pPr>
        <w:pStyle w:val="TOC3"/>
        <w:tabs>
          <w:tab w:val="left" w:pos="1320"/>
          <w:tab w:val="right" w:leader="dot" w:pos="10790"/>
        </w:tabs>
        <w:rPr>
          <w:noProof/>
        </w:rPr>
      </w:pPr>
      <w:hyperlink w:anchor="_Toc84499017" w:history="1">
        <w:r w:rsidRPr="00D03D7D">
          <w:rPr>
            <w:rStyle w:val="Hyperlink"/>
            <w:rFonts w:cstheme="minorHAnsi"/>
            <w:noProof/>
          </w:rPr>
          <w:t>1.10.2</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_Toc84499017 \h </w:instrText>
        </w:r>
        <w:r>
          <w:rPr>
            <w:noProof/>
            <w:webHidden/>
          </w:rPr>
        </w:r>
        <w:r>
          <w:rPr>
            <w:noProof/>
            <w:webHidden/>
          </w:rPr>
          <w:fldChar w:fldCharType="separate"/>
        </w:r>
        <w:r>
          <w:rPr>
            <w:noProof/>
            <w:webHidden/>
          </w:rPr>
          <w:t>40</w:t>
        </w:r>
        <w:r>
          <w:rPr>
            <w:noProof/>
            <w:webHidden/>
          </w:rPr>
          <w:fldChar w:fldCharType="end"/>
        </w:r>
      </w:hyperlink>
    </w:p>
    <w:p w14:paraId="4EE5DC5A" w14:textId="65C2279C" w:rsidR="00275375" w:rsidRDefault="00275375">
      <w:pPr>
        <w:pStyle w:val="TOC2"/>
        <w:rPr>
          <w:noProof/>
        </w:rPr>
      </w:pPr>
      <w:hyperlink w:anchor="_Toc84499018" w:history="1">
        <w:r w:rsidRPr="00D03D7D">
          <w:rPr>
            <w:rStyle w:val="Hyperlink"/>
            <w:rFonts w:cstheme="minorHAnsi"/>
            <w:noProof/>
          </w:rPr>
          <w:t>1.11</w:t>
        </w:r>
        <w:r>
          <w:rPr>
            <w:noProof/>
          </w:rPr>
          <w:tab/>
        </w:r>
        <w:r w:rsidRPr="00D03D7D">
          <w:rPr>
            <w:rStyle w:val="Hyperlink"/>
            <w:rFonts w:cstheme="minorHAnsi"/>
            <w:noProof/>
          </w:rPr>
          <w:t>Translation Files – Drug Types</w:t>
        </w:r>
        <w:r>
          <w:rPr>
            <w:noProof/>
            <w:webHidden/>
          </w:rPr>
          <w:tab/>
        </w:r>
        <w:r>
          <w:rPr>
            <w:noProof/>
            <w:webHidden/>
          </w:rPr>
          <w:fldChar w:fldCharType="begin"/>
        </w:r>
        <w:r>
          <w:rPr>
            <w:noProof/>
            <w:webHidden/>
          </w:rPr>
          <w:instrText xml:space="preserve"> PAGEREF _Toc84499018 \h </w:instrText>
        </w:r>
        <w:r>
          <w:rPr>
            <w:noProof/>
            <w:webHidden/>
          </w:rPr>
        </w:r>
        <w:r>
          <w:rPr>
            <w:noProof/>
            <w:webHidden/>
          </w:rPr>
          <w:fldChar w:fldCharType="separate"/>
        </w:r>
        <w:r>
          <w:rPr>
            <w:noProof/>
            <w:webHidden/>
          </w:rPr>
          <w:t>42</w:t>
        </w:r>
        <w:r>
          <w:rPr>
            <w:noProof/>
            <w:webHidden/>
          </w:rPr>
          <w:fldChar w:fldCharType="end"/>
        </w:r>
      </w:hyperlink>
    </w:p>
    <w:p w14:paraId="634359C3" w14:textId="6E671DF5" w:rsidR="00275375" w:rsidRDefault="00275375">
      <w:pPr>
        <w:pStyle w:val="TOC3"/>
        <w:tabs>
          <w:tab w:val="left" w:pos="1320"/>
          <w:tab w:val="right" w:leader="dot" w:pos="10790"/>
        </w:tabs>
        <w:rPr>
          <w:noProof/>
        </w:rPr>
      </w:pPr>
      <w:hyperlink w:anchor="_Toc84499019" w:history="1">
        <w:r w:rsidRPr="00D03D7D">
          <w:rPr>
            <w:rStyle w:val="Hyperlink"/>
            <w:rFonts w:cstheme="minorHAnsi"/>
            <w:noProof/>
          </w:rPr>
          <w:t>1.11.1</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_Toc84499019 \h </w:instrText>
        </w:r>
        <w:r>
          <w:rPr>
            <w:noProof/>
            <w:webHidden/>
          </w:rPr>
        </w:r>
        <w:r>
          <w:rPr>
            <w:noProof/>
            <w:webHidden/>
          </w:rPr>
          <w:fldChar w:fldCharType="separate"/>
        </w:r>
        <w:r>
          <w:rPr>
            <w:noProof/>
            <w:webHidden/>
          </w:rPr>
          <w:t>42</w:t>
        </w:r>
        <w:r>
          <w:rPr>
            <w:noProof/>
            <w:webHidden/>
          </w:rPr>
          <w:fldChar w:fldCharType="end"/>
        </w:r>
      </w:hyperlink>
    </w:p>
    <w:p w14:paraId="29D76B5A" w14:textId="35340B19" w:rsidR="00275375" w:rsidRDefault="00275375">
      <w:pPr>
        <w:pStyle w:val="TOC3"/>
        <w:tabs>
          <w:tab w:val="left" w:pos="1320"/>
          <w:tab w:val="right" w:leader="dot" w:pos="10790"/>
        </w:tabs>
        <w:rPr>
          <w:noProof/>
        </w:rPr>
      </w:pPr>
      <w:hyperlink w:anchor="_Toc84499020" w:history="1">
        <w:r w:rsidRPr="00D03D7D">
          <w:rPr>
            <w:rStyle w:val="Hyperlink"/>
            <w:rFonts w:cstheme="minorHAnsi"/>
            <w:noProof/>
          </w:rPr>
          <w:t>1.11.2</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_Toc84499020 \h </w:instrText>
        </w:r>
        <w:r>
          <w:rPr>
            <w:noProof/>
            <w:webHidden/>
          </w:rPr>
        </w:r>
        <w:r>
          <w:rPr>
            <w:noProof/>
            <w:webHidden/>
          </w:rPr>
          <w:fldChar w:fldCharType="separate"/>
        </w:r>
        <w:r>
          <w:rPr>
            <w:noProof/>
            <w:webHidden/>
          </w:rPr>
          <w:t>43</w:t>
        </w:r>
        <w:r>
          <w:rPr>
            <w:noProof/>
            <w:webHidden/>
          </w:rPr>
          <w:fldChar w:fldCharType="end"/>
        </w:r>
      </w:hyperlink>
    </w:p>
    <w:p w14:paraId="483E298C" w14:textId="02457602" w:rsidR="00275375" w:rsidRDefault="00275375">
      <w:pPr>
        <w:pStyle w:val="TOC2"/>
        <w:rPr>
          <w:noProof/>
        </w:rPr>
      </w:pPr>
      <w:hyperlink w:anchor="_Toc84499021" w:history="1">
        <w:r w:rsidRPr="00D03D7D">
          <w:rPr>
            <w:rStyle w:val="Hyperlink"/>
            <w:rFonts w:cstheme="minorHAnsi"/>
            <w:noProof/>
          </w:rPr>
          <w:t>1.12</w:t>
        </w:r>
        <w:r>
          <w:rPr>
            <w:noProof/>
          </w:rPr>
          <w:tab/>
        </w:r>
        <w:r w:rsidRPr="00D03D7D">
          <w:rPr>
            <w:rStyle w:val="Hyperlink"/>
            <w:rFonts w:cstheme="minorHAnsi"/>
            <w:noProof/>
          </w:rPr>
          <w:t>Translation Files – Suppliers</w:t>
        </w:r>
        <w:r>
          <w:rPr>
            <w:noProof/>
            <w:webHidden/>
          </w:rPr>
          <w:tab/>
        </w:r>
        <w:r>
          <w:rPr>
            <w:noProof/>
            <w:webHidden/>
          </w:rPr>
          <w:fldChar w:fldCharType="begin"/>
        </w:r>
        <w:r>
          <w:rPr>
            <w:noProof/>
            <w:webHidden/>
          </w:rPr>
          <w:instrText xml:space="preserve"> PAGEREF _Toc84499021 \h </w:instrText>
        </w:r>
        <w:r>
          <w:rPr>
            <w:noProof/>
            <w:webHidden/>
          </w:rPr>
        </w:r>
        <w:r>
          <w:rPr>
            <w:noProof/>
            <w:webHidden/>
          </w:rPr>
          <w:fldChar w:fldCharType="separate"/>
        </w:r>
        <w:r>
          <w:rPr>
            <w:noProof/>
            <w:webHidden/>
          </w:rPr>
          <w:t>43</w:t>
        </w:r>
        <w:r>
          <w:rPr>
            <w:noProof/>
            <w:webHidden/>
          </w:rPr>
          <w:fldChar w:fldCharType="end"/>
        </w:r>
      </w:hyperlink>
    </w:p>
    <w:p w14:paraId="13CCAF23" w14:textId="74DD3DE6" w:rsidR="00275375" w:rsidRDefault="00275375">
      <w:pPr>
        <w:pStyle w:val="TOC3"/>
        <w:tabs>
          <w:tab w:val="left" w:pos="1320"/>
          <w:tab w:val="right" w:leader="dot" w:pos="10790"/>
        </w:tabs>
        <w:rPr>
          <w:noProof/>
        </w:rPr>
      </w:pPr>
      <w:hyperlink w:anchor="_Toc84499022" w:history="1">
        <w:r w:rsidRPr="00D03D7D">
          <w:rPr>
            <w:rStyle w:val="Hyperlink"/>
            <w:rFonts w:cstheme="minorHAnsi"/>
            <w:noProof/>
          </w:rPr>
          <w:t>1.12.1</w:t>
        </w:r>
        <w:r>
          <w:rPr>
            <w:noProof/>
          </w:rPr>
          <w:tab/>
        </w:r>
        <w:r w:rsidRPr="00D03D7D">
          <w:rPr>
            <w:rStyle w:val="Hyperlink"/>
            <w:rFonts w:cstheme="minorHAnsi"/>
            <w:noProof/>
          </w:rPr>
          <w:t>Schema &amp; Data Files</w:t>
        </w:r>
        <w:r>
          <w:rPr>
            <w:noProof/>
            <w:webHidden/>
          </w:rPr>
          <w:tab/>
        </w:r>
        <w:r>
          <w:rPr>
            <w:noProof/>
            <w:webHidden/>
          </w:rPr>
          <w:fldChar w:fldCharType="begin"/>
        </w:r>
        <w:r>
          <w:rPr>
            <w:noProof/>
            <w:webHidden/>
          </w:rPr>
          <w:instrText xml:space="preserve"> PAGEREF _Toc84499022 \h </w:instrText>
        </w:r>
        <w:r>
          <w:rPr>
            <w:noProof/>
            <w:webHidden/>
          </w:rPr>
        </w:r>
        <w:r>
          <w:rPr>
            <w:noProof/>
            <w:webHidden/>
          </w:rPr>
          <w:fldChar w:fldCharType="separate"/>
        </w:r>
        <w:r>
          <w:rPr>
            <w:noProof/>
            <w:webHidden/>
          </w:rPr>
          <w:t>43</w:t>
        </w:r>
        <w:r>
          <w:rPr>
            <w:noProof/>
            <w:webHidden/>
          </w:rPr>
          <w:fldChar w:fldCharType="end"/>
        </w:r>
      </w:hyperlink>
    </w:p>
    <w:p w14:paraId="2E678BEF" w14:textId="2520656D" w:rsidR="00275375" w:rsidRDefault="00275375">
      <w:pPr>
        <w:pStyle w:val="TOC3"/>
        <w:tabs>
          <w:tab w:val="left" w:pos="1320"/>
          <w:tab w:val="right" w:leader="dot" w:pos="10790"/>
        </w:tabs>
        <w:rPr>
          <w:noProof/>
        </w:rPr>
      </w:pPr>
      <w:hyperlink w:anchor="_Toc84499023" w:history="1">
        <w:r w:rsidRPr="00D03D7D">
          <w:rPr>
            <w:rStyle w:val="Hyperlink"/>
            <w:rFonts w:cstheme="minorHAnsi"/>
            <w:noProof/>
          </w:rPr>
          <w:t>1.12.2</w:t>
        </w:r>
        <w:r>
          <w:rPr>
            <w:noProof/>
          </w:rPr>
          <w:tab/>
        </w:r>
        <w:r w:rsidRPr="00D03D7D">
          <w:rPr>
            <w:rStyle w:val="Hyperlink"/>
            <w:rFonts w:cstheme="minorHAnsi"/>
            <w:noProof/>
          </w:rPr>
          <w:t>Functionality</w:t>
        </w:r>
        <w:r>
          <w:rPr>
            <w:noProof/>
            <w:webHidden/>
          </w:rPr>
          <w:tab/>
        </w:r>
        <w:r>
          <w:rPr>
            <w:noProof/>
            <w:webHidden/>
          </w:rPr>
          <w:fldChar w:fldCharType="begin"/>
        </w:r>
        <w:r>
          <w:rPr>
            <w:noProof/>
            <w:webHidden/>
          </w:rPr>
          <w:instrText xml:space="preserve"> PAGEREF _Toc84499023 \h </w:instrText>
        </w:r>
        <w:r>
          <w:rPr>
            <w:noProof/>
            <w:webHidden/>
          </w:rPr>
        </w:r>
        <w:r>
          <w:rPr>
            <w:noProof/>
            <w:webHidden/>
          </w:rPr>
          <w:fldChar w:fldCharType="separate"/>
        </w:r>
        <w:r>
          <w:rPr>
            <w:noProof/>
            <w:webHidden/>
          </w:rPr>
          <w:t>44</w:t>
        </w:r>
        <w:r>
          <w:rPr>
            <w:noProof/>
            <w:webHidden/>
          </w:rPr>
          <w:fldChar w:fldCharType="end"/>
        </w:r>
      </w:hyperlink>
    </w:p>
    <w:p w14:paraId="55409058" w14:textId="55702ED5" w:rsidR="00C972DE" w:rsidRPr="000F743D" w:rsidRDefault="00355ABF" w:rsidP="000F743D">
      <w:pPr>
        <w:pStyle w:val="Heading1"/>
        <w:tabs>
          <w:tab w:val="left" w:pos="0"/>
        </w:tabs>
        <w:ind w:left="360"/>
        <w:rPr>
          <w:rFonts w:asciiTheme="minorHAnsi" w:hAnsiTheme="minorHAnsi" w:cstheme="minorHAnsi"/>
        </w:rPr>
      </w:pPr>
      <w:r>
        <w:rPr>
          <w:rFonts w:asciiTheme="minorHAnsi" w:eastAsiaTheme="minorHAnsi" w:hAnsiTheme="minorHAnsi" w:cstheme="minorHAnsi"/>
          <w:b w:val="0"/>
          <w:bCs w:val="0"/>
          <w:color w:val="auto"/>
          <w:sz w:val="22"/>
          <w:szCs w:val="22"/>
        </w:rPr>
        <w:fldChar w:fldCharType="end"/>
      </w:r>
    </w:p>
    <w:p w14:paraId="5CF4F4FB" w14:textId="5AC57FDC" w:rsidR="00C972DE" w:rsidRDefault="00C972DE" w:rsidP="00C972DE">
      <w:pPr>
        <w:rPr>
          <w:rFonts w:cstheme="minorHAnsi"/>
        </w:rPr>
      </w:pPr>
    </w:p>
    <w:p w14:paraId="65C70325" w14:textId="1C3D8258" w:rsidR="00924ED9" w:rsidRDefault="00924ED9" w:rsidP="00C972DE">
      <w:pPr>
        <w:rPr>
          <w:rFonts w:cstheme="minorHAnsi"/>
        </w:rPr>
      </w:pPr>
    </w:p>
    <w:p w14:paraId="7EBE1DBE" w14:textId="5E87EF91" w:rsidR="00924ED9" w:rsidRDefault="00924ED9" w:rsidP="00C972DE">
      <w:pPr>
        <w:rPr>
          <w:rFonts w:cstheme="minorHAnsi"/>
        </w:rPr>
      </w:pPr>
    </w:p>
    <w:p w14:paraId="1FFE7D19" w14:textId="0111DF62" w:rsidR="00924ED9" w:rsidRDefault="00924ED9" w:rsidP="00C972DE">
      <w:pPr>
        <w:rPr>
          <w:rFonts w:cstheme="minorHAnsi"/>
        </w:rPr>
      </w:pPr>
    </w:p>
    <w:p w14:paraId="25B36807" w14:textId="6EAA9B93" w:rsidR="00924ED9" w:rsidRDefault="00924ED9" w:rsidP="00C972DE">
      <w:pPr>
        <w:rPr>
          <w:rFonts w:cstheme="minorHAnsi"/>
        </w:rPr>
      </w:pPr>
    </w:p>
    <w:p w14:paraId="221F433D" w14:textId="24633B87" w:rsidR="00924ED9" w:rsidRDefault="00924ED9" w:rsidP="00C972DE">
      <w:pPr>
        <w:rPr>
          <w:rFonts w:cstheme="minorHAnsi"/>
        </w:rPr>
      </w:pPr>
    </w:p>
    <w:p w14:paraId="0DEF5EA5" w14:textId="330EA70D" w:rsidR="00924ED9" w:rsidRDefault="00924ED9" w:rsidP="00C972DE">
      <w:pPr>
        <w:rPr>
          <w:rFonts w:cstheme="minorHAnsi"/>
        </w:rPr>
      </w:pPr>
    </w:p>
    <w:p w14:paraId="542B5FA9" w14:textId="1F01AA3E" w:rsidR="00924ED9" w:rsidRDefault="00924ED9" w:rsidP="00C972DE">
      <w:pPr>
        <w:rPr>
          <w:rFonts w:cstheme="minorHAnsi"/>
        </w:rPr>
      </w:pPr>
    </w:p>
    <w:p w14:paraId="1DECC9D1" w14:textId="200720BC" w:rsidR="00924ED9" w:rsidRDefault="00924ED9" w:rsidP="00C972DE">
      <w:pPr>
        <w:rPr>
          <w:rFonts w:cstheme="minorHAnsi"/>
        </w:rPr>
      </w:pPr>
    </w:p>
    <w:p w14:paraId="4C7F7C8D" w14:textId="51DA0629" w:rsidR="00924ED9" w:rsidRDefault="00924ED9" w:rsidP="00C972DE">
      <w:pPr>
        <w:rPr>
          <w:rFonts w:cstheme="minorHAnsi"/>
        </w:rPr>
      </w:pPr>
    </w:p>
    <w:p w14:paraId="342B440A" w14:textId="7ADDF1BF" w:rsidR="00924ED9" w:rsidRDefault="00924ED9" w:rsidP="00C972DE">
      <w:pPr>
        <w:rPr>
          <w:rFonts w:cstheme="minorHAnsi"/>
        </w:rPr>
      </w:pPr>
    </w:p>
    <w:p w14:paraId="2F901C7B" w14:textId="77777777" w:rsidR="00924ED9" w:rsidRDefault="00924ED9" w:rsidP="00C972DE">
      <w:pPr>
        <w:rPr>
          <w:rFonts w:cstheme="minorHAnsi"/>
        </w:rPr>
      </w:pPr>
    </w:p>
    <w:p w14:paraId="64C900D4" w14:textId="067AC736" w:rsidR="00734E31" w:rsidRDefault="00734E31" w:rsidP="00C972DE">
      <w:pPr>
        <w:rPr>
          <w:rFonts w:cstheme="minorHAnsi"/>
        </w:rPr>
      </w:pPr>
    </w:p>
    <w:p w14:paraId="2F3926A7" w14:textId="0A36A6E2" w:rsidR="00734E31" w:rsidRDefault="00734E31" w:rsidP="00C972DE">
      <w:pPr>
        <w:rPr>
          <w:rFonts w:cstheme="minorHAnsi"/>
        </w:rPr>
      </w:pPr>
    </w:p>
    <w:p w14:paraId="6DACECD6" w14:textId="77777777" w:rsidR="00734E31" w:rsidRPr="000F743D" w:rsidRDefault="00734E31" w:rsidP="00C972DE">
      <w:pPr>
        <w:rPr>
          <w:rFonts w:cstheme="minorHAnsi"/>
        </w:rPr>
      </w:pPr>
    </w:p>
    <w:p w14:paraId="14AF53E6" w14:textId="681F36F1" w:rsidR="00560C01" w:rsidRPr="000F743D" w:rsidRDefault="00560C01" w:rsidP="00494673">
      <w:pPr>
        <w:pStyle w:val="Heading1"/>
        <w:tabs>
          <w:tab w:val="left" w:pos="0"/>
        </w:tabs>
        <w:ind w:left="360"/>
        <w:rPr>
          <w:rFonts w:asciiTheme="minorHAnsi" w:hAnsiTheme="minorHAnsi" w:cstheme="minorHAnsi"/>
          <w:color w:val="0F243E" w:themeColor="text2" w:themeShade="80"/>
          <w:sz w:val="40"/>
          <w:szCs w:val="40"/>
        </w:rPr>
      </w:pPr>
      <w:bookmarkStart w:id="2" w:name="_Toc84498981"/>
      <w:r w:rsidRPr="000F743D">
        <w:rPr>
          <w:rFonts w:asciiTheme="minorHAnsi" w:hAnsiTheme="minorHAnsi" w:cstheme="minorHAnsi"/>
          <w:color w:val="0F243E" w:themeColor="text2" w:themeShade="80"/>
          <w:sz w:val="40"/>
          <w:szCs w:val="40"/>
        </w:rPr>
        <w:lastRenderedPageBreak/>
        <w:t>Introduction</w:t>
      </w:r>
      <w:bookmarkEnd w:id="1"/>
      <w:bookmarkEnd w:id="2"/>
    </w:p>
    <w:p w14:paraId="170BC860" w14:textId="77777777" w:rsidR="00DE15D2" w:rsidRPr="000F743D" w:rsidRDefault="00DE15D2" w:rsidP="00D750D0">
      <w:pPr>
        <w:spacing w:after="0"/>
        <w:ind w:left="360"/>
        <w:rPr>
          <w:rFonts w:cstheme="minorHAnsi"/>
        </w:rPr>
      </w:pPr>
    </w:p>
    <w:p w14:paraId="55925A4A" w14:textId="77777777" w:rsidR="00FD6FB8" w:rsidRPr="000F743D" w:rsidRDefault="00FD6FB8" w:rsidP="00EC542A">
      <w:pPr>
        <w:pStyle w:val="Heading3"/>
        <w:rPr>
          <w:rFonts w:asciiTheme="minorHAnsi" w:hAnsiTheme="minorHAnsi" w:cstheme="minorHAnsi"/>
        </w:rPr>
      </w:pPr>
    </w:p>
    <w:p w14:paraId="6A9EAFE8" w14:textId="352FDA6D" w:rsidR="00E67DB0" w:rsidRPr="000F743D" w:rsidRDefault="00E67DB0" w:rsidP="00E24A43">
      <w:pPr>
        <w:pStyle w:val="Heading2"/>
        <w:numPr>
          <w:ilvl w:val="1"/>
          <w:numId w:val="1"/>
        </w:numPr>
        <w:rPr>
          <w:rFonts w:asciiTheme="minorHAnsi" w:hAnsiTheme="minorHAnsi" w:cstheme="minorHAnsi"/>
          <w:color w:val="1F497D" w:themeColor="text2"/>
          <w:sz w:val="36"/>
          <w:szCs w:val="36"/>
        </w:rPr>
      </w:pPr>
      <w:bookmarkStart w:id="3" w:name="_Toc84498982"/>
      <w:r w:rsidRPr="000F743D">
        <w:rPr>
          <w:rFonts w:asciiTheme="minorHAnsi" w:hAnsiTheme="minorHAnsi" w:cstheme="minorHAnsi"/>
          <w:color w:val="1F497D" w:themeColor="text2"/>
          <w:sz w:val="36"/>
          <w:szCs w:val="36"/>
        </w:rPr>
        <w:t>Terms/Acronyms &amp; Definitions</w:t>
      </w:r>
      <w:bookmarkEnd w:id="3"/>
    </w:p>
    <w:tbl>
      <w:tblPr>
        <w:tblStyle w:val="TableGrid"/>
        <w:tblW w:w="0" w:type="auto"/>
        <w:tblInd w:w="360" w:type="dxa"/>
        <w:tblLook w:val="04A0" w:firstRow="1" w:lastRow="0" w:firstColumn="1" w:lastColumn="0" w:noHBand="0" w:noVBand="1"/>
      </w:tblPr>
      <w:tblGrid>
        <w:gridCol w:w="2268"/>
        <w:gridCol w:w="2867"/>
        <w:gridCol w:w="5103"/>
      </w:tblGrid>
      <w:tr w:rsidR="00DF32D3" w:rsidRPr="000F743D" w14:paraId="1983A7AE" w14:textId="77777777" w:rsidTr="00B4459C">
        <w:trPr>
          <w:trHeight w:val="332"/>
        </w:trPr>
        <w:tc>
          <w:tcPr>
            <w:tcW w:w="2268" w:type="dxa"/>
            <w:shd w:val="clear" w:color="auto" w:fill="D9D9D9" w:themeFill="background1" w:themeFillShade="D9"/>
          </w:tcPr>
          <w:p w14:paraId="64CF4E1E" w14:textId="77777777" w:rsidR="00DF32D3" w:rsidRPr="000F743D" w:rsidRDefault="00DF32D3" w:rsidP="00B82732">
            <w:pPr>
              <w:tabs>
                <w:tab w:val="left" w:pos="0"/>
              </w:tabs>
              <w:rPr>
                <w:rFonts w:cstheme="minorHAnsi"/>
                <w:b/>
              </w:rPr>
            </w:pPr>
            <w:r w:rsidRPr="000F743D">
              <w:rPr>
                <w:rFonts w:cstheme="minorHAnsi"/>
                <w:b/>
              </w:rPr>
              <w:t>Term</w:t>
            </w:r>
            <w:r w:rsidR="004F7B35" w:rsidRPr="000F743D">
              <w:rPr>
                <w:rFonts w:cstheme="minorHAnsi"/>
                <w:b/>
              </w:rPr>
              <w:t>/Acronym</w:t>
            </w:r>
          </w:p>
        </w:tc>
        <w:tc>
          <w:tcPr>
            <w:tcW w:w="2867" w:type="dxa"/>
            <w:shd w:val="clear" w:color="auto" w:fill="D9D9D9" w:themeFill="background1" w:themeFillShade="D9"/>
          </w:tcPr>
          <w:p w14:paraId="7FF4B1E2" w14:textId="77777777" w:rsidR="00DF32D3" w:rsidRPr="000F743D" w:rsidRDefault="00DF32D3" w:rsidP="00B82732">
            <w:pPr>
              <w:tabs>
                <w:tab w:val="left" w:pos="0"/>
              </w:tabs>
              <w:rPr>
                <w:rFonts w:cstheme="minorHAnsi"/>
                <w:b/>
              </w:rPr>
            </w:pPr>
            <w:r w:rsidRPr="000F743D">
              <w:rPr>
                <w:rFonts w:cstheme="minorHAnsi"/>
                <w:b/>
              </w:rPr>
              <w:t>Definition</w:t>
            </w:r>
          </w:p>
        </w:tc>
        <w:tc>
          <w:tcPr>
            <w:tcW w:w="5103" w:type="dxa"/>
            <w:shd w:val="clear" w:color="auto" w:fill="D9D9D9" w:themeFill="background1" w:themeFillShade="D9"/>
          </w:tcPr>
          <w:p w14:paraId="695914E6" w14:textId="77777777" w:rsidR="00DF32D3" w:rsidRPr="000F743D" w:rsidRDefault="00DF32D3" w:rsidP="00B82732">
            <w:pPr>
              <w:tabs>
                <w:tab w:val="left" w:pos="0"/>
              </w:tabs>
              <w:rPr>
                <w:rFonts w:cstheme="minorHAnsi"/>
                <w:b/>
              </w:rPr>
            </w:pPr>
            <w:r w:rsidRPr="000F743D">
              <w:rPr>
                <w:rFonts w:cstheme="minorHAnsi"/>
                <w:b/>
              </w:rPr>
              <w:t>Description</w:t>
            </w:r>
          </w:p>
        </w:tc>
      </w:tr>
      <w:tr w:rsidR="002E491C" w:rsidRPr="000F743D" w14:paraId="0E4D0F10" w14:textId="77777777" w:rsidTr="00B4459C">
        <w:tc>
          <w:tcPr>
            <w:tcW w:w="2268" w:type="dxa"/>
          </w:tcPr>
          <w:p w14:paraId="6AC475CE" w14:textId="26873F7D" w:rsidR="002E491C" w:rsidRPr="000F743D" w:rsidRDefault="002E491C" w:rsidP="00B82732">
            <w:pPr>
              <w:tabs>
                <w:tab w:val="left" w:pos="0"/>
              </w:tabs>
              <w:rPr>
                <w:rFonts w:cstheme="minorHAnsi"/>
              </w:rPr>
            </w:pPr>
          </w:p>
        </w:tc>
        <w:tc>
          <w:tcPr>
            <w:tcW w:w="2867" w:type="dxa"/>
          </w:tcPr>
          <w:p w14:paraId="0DE85780" w14:textId="2D9B69CA" w:rsidR="002E491C" w:rsidRPr="000F743D" w:rsidRDefault="002E491C" w:rsidP="00DE15D2">
            <w:pPr>
              <w:tabs>
                <w:tab w:val="left" w:pos="0"/>
              </w:tabs>
              <w:rPr>
                <w:rFonts w:cstheme="minorHAnsi"/>
              </w:rPr>
            </w:pPr>
          </w:p>
        </w:tc>
        <w:tc>
          <w:tcPr>
            <w:tcW w:w="5103" w:type="dxa"/>
          </w:tcPr>
          <w:p w14:paraId="25718020" w14:textId="3E3639E2" w:rsidR="002E491C" w:rsidRPr="000F743D" w:rsidRDefault="002E491C" w:rsidP="00B82732">
            <w:pPr>
              <w:tabs>
                <w:tab w:val="left" w:pos="0"/>
              </w:tabs>
              <w:rPr>
                <w:rFonts w:cstheme="minorHAnsi"/>
              </w:rPr>
            </w:pPr>
          </w:p>
        </w:tc>
      </w:tr>
      <w:tr w:rsidR="00DF32D3" w:rsidRPr="000F743D" w14:paraId="2BE73A99" w14:textId="77777777" w:rsidTr="00B4459C">
        <w:tc>
          <w:tcPr>
            <w:tcW w:w="2268" w:type="dxa"/>
          </w:tcPr>
          <w:p w14:paraId="3D479E92" w14:textId="4157623A" w:rsidR="00DF32D3" w:rsidRPr="000F743D" w:rsidRDefault="00DF32D3" w:rsidP="00B82732">
            <w:pPr>
              <w:tabs>
                <w:tab w:val="left" w:pos="0"/>
              </w:tabs>
              <w:rPr>
                <w:rFonts w:cstheme="minorHAnsi"/>
              </w:rPr>
            </w:pPr>
          </w:p>
        </w:tc>
        <w:tc>
          <w:tcPr>
            <w:tcW w:w="2867" w:type="dxa"/>
          </w:tcPr>
          <w:p w14:paraId="7F9B24FF" w14:textId="50601DB7" w:rsidR="00DF32D3" w:rsidRPr="000F743D" w:rsidRDefault="00DF32D3" w:rsidP="00B82732">
            <w:pPr>
              <w:tabs>
                <w:tab w:val="left" w:pos="0"/>
              </w:tabs>
              <w:rPr>
                <w:rFonts w:cstheme="minorHAnsi"/>
              </w:rPr>
            </w:pPr>
          </w:p>
        </w:tc>
        <w:tc>
          <w:tcPr>
            <w:tcW w:w="5103" w:type="dxa"/>
          </w:tcPr>
          <w:p w14:paraId="7DE7424B" w14:textId="1260DCBC" w:rsidR="00DF32D3" w:rsidRPr="000F743D" w:rsidRDefault="00DF32D3" w:rsidP="002C3246">
            <w:pPr>
              <w:tabs>
                <w:tab w:val="left" w:pos="0"/>
              </w:tabs>
              <w:rPr>
                <w:rFonts w:cstheme="minorHAnsi"/>
              </w:rPr>
            </w:pPr>
          </w:p>
        </w:tc>
      </w:tr>
    </w:tbl>
    <w:p w14:paraId="60BFC317" w14:textId="77777777" w:rsidR="002C3246" w:rsidRPr="000F743D" w:rsidRDefault="002C3246" w:rsidP="002C3246">
      <w:pPr>
        <w:rPr>
          <w:rFonts w:cstheme="minorHAnsi"/>
        </w:rPr>
      </w:pPr>
      <w:bookmarkStart w:id="4" w:name="_Toc340220944"/>
    </w:p>
    <w:p w14:paraId="37AC3C72" w14:textId="77777777" w:rsidR="000F3088" w:rsidRPr="000F743D" w:rsidRDefault="000F3088" w:rsidP="002C3246">
      <w:pPr>
        <w:rPr>
          <w:rFonts w:cstheme="minorHAnsi"/>
        </w:rPr>
      </w:pPr>
    </w:p>
    <w:p w14:paraId="6597BB40" w14:textId="21460BD1" w:rsidR="000F3088" w:rsidRPr="000F743D" w:rsidRDefault="000F3088" w:rsidP="002C3246">
      <w:pPr>
        <w:rPr>
          <w:rFonts w:cstheme="minorHAnsi"/>
        </w:rPr>
      </w:pPr>
    </w:p>
    <w:p w14:paraId="174022FA" w14:textId="128A8054" w:rsidR="003B03B6" w:rsidRPr="000F743D" w:rsidRDefault="003B03B6" w:rsidP="002C3246">
      <w:pPr>
        <w:rPr>
          <w:rFonts w:cstheme="minorHAnsi"/>
        </w:rPr>
      </w:pPr>
    </w:p>
    <w:p w14:paraId="6669D022" w14:textId="04629C58" w:rsidR="003B03B6" w:rsidRPr="000F743D" w:rsidRDefault="003B03B6" w:rsidP="002C3246">
      <w:pPr>
        <w:rPr>
          <w:rFonts w:cstheme="minorHAnsi"/>
        </w:rPr>
      </w:pPr>
    </w:p>
    <w:p w14:paraId="56149656" w14:textId="2900D750" w:rsidR="003B03B6" w:rsidRPr="000F743D" w:rsidRDefault="003B03B6" w:rsidP="002C3246">
      <w:pPr>
        <w:rPr>
          <w:rFonts w:cstheme="minorHAnsi"/>
        </w:rPr>
      </w:pPr>
    </w:p>
    <w:p w14:paraId="2050E8B0" w14:textId="77777777" w:rsidR="00592F32" w:rsidRPr="000F743D" w:rsidRDefault="00592F32" w:rsidP="002C3246">
      <w:pPr>
        <w:rPr>
          <w:rFonts w:cstheme="minorHAnsi"/>
        </w:rPr>
      </w:pPr>
    </w:p>
    <w:p w14:paraId="7B3C6552" w14:textId="5707EB8E" w:rsidR="003B03B6" w:rsidRPr="000F743D" w:rsidRDefault="003B03B6" w:rsidP="002C3246">
      <w:pPr>
        <w:rPr>
          <w:rFonts w:cstheme="minorHAnsi"/>
        </w:rPr>
      </w:pPr>
    </w:p>
    <w:p w14:paraId="65E48EA9" w14:textId="0C41CEB3" w:rsidR="003B03B6" w:rsidRPr="000F743D" w:rsidRDefault="003B03B6" w:rsidP="002C3246">
      <w:pPr>
        <w:rPr>
          <w:rFonts w:cstheme="minorHAnsi"/>
        </w:rPr>
      </w:pPr>
    </w:p>
    <w:p w14:paraId="53A372AE" w14:textId="2A3B16A3" w:rsidR="003B03B6" w:rsidRDefault="003B03B6" w:rsidP="002C3246">
      <w:pPr>
        <w:rPr>
          <w:rFonts w:cstheme="minorHAnsi"/>
        </w:rPr>
      </w:pPr>
    </w:p>
    <w:p w14:paraId="37E04701" w14:textId="3210B865" w:rsidR="00D44F22" w:rsidRDefault="00D44F22" w:rsidP="002C3246">
      <w:pPr>
        <w:rPr>
          <w:rFonts w:cstheme="minorHAnsi"/>
        </w:rPr>
      </w:pPr>
    </w:p>
    <w:p w14:paraId="467EDC06" w14:textId="0BCBAA26" w:rsidR="00D44F22" w:rsidRDefault="00D44F22" w:rsidP="002C3246">
      <w:pPr>
        <w:rPr>
          <w:rFonts w:cstheme="minorHAnsi"/>
        </w:rPr>
      </w:pPr>
    </w:p>
    <w:p w14:paraId="1F4B30B9" w14:textId="2298F689" w:rsidR="00D44F22" w:rsidRDefault="00D44F22" w:rsidP="002C3246">
      <w:pPr>
        <w:rPr>
          <w:rFonts w:cstheme="minorHAnsi"/>
        </w:rPr>
      </w:pPr>
    </w:p>
    <w:p w14:paraId="6136AAA0" w14:textId="093CB98F" w:rsidR="00D44F22" w:rsidRDefault="00D44F22" w:rsidP="002C3246">
      <w:pPr>
        <w:rPr>
          <w:rFonts w:cstheme="minorHAnsi"/>
        </w:rPr>
      </w:pPr>
    </w:p>
    <w:p w14:paraId="79A758F8" w14:textId="240D20E0" w:rsidR="00D44F22" w:rsidRDefault="00D44F22" w:rsidP="002C3246">
      <w:pPr>
        <w:rPr>
          <w:rFonts w:cstheme="minorHAnsi"/>
        </w:rPr>
      </w:pPr>
    </w:p>
    <w:p w14:paraId="26B2F1BE" w14:textId="39F0BAA0" w:rsidR="00D44F22" w:rsidRDefault="00D44F22" w:rsidP="002C3246">
      <w:pPr>
        <w:rPr>
          <w:rFonts w:cstheme="minorHAnsi"/>
        </w:rPr>
      </w:pPr>
    </w:p>
    <w:p w14:paraId="6334533B" w14:textId="6969E6BB" w:rsidR="00D44F22" w:rsidRDefault="00D44F22" w:rsidP="002C3246">
      <w:pPr>
        <w:rPr>
          <w:rFonts w:cstheme="minorHAnsi"/>
        </w:rPr>
      </w:pPr>
    </w:p>
    <w:p w14:paraId="1EC58E25" w14:textId="1BEADEBC" w:rsidR="00D44F22" w:rsidRDefault="00D44F22" w:rsidP="002C3246">
      <w:pPr>
        <w:rPr>
          <w:rFonts w:cstheme="minorHAnsi"/>
        </w:rPr>
      </w:pPr>
    </w:p>
    <w:p w14:paraId="1C6F9C1B" w14:textId="77777777" w:rsidR="00D44F22" w:rsidRPr="000F743D" w:rsidRDefault="00D44F22" w:rsidP="002C3246">
      <w:pPr>
        <w:rPr>
          <w:rFonts w:cstheme="minorHAnsi"/>
        </w:rPr>
      </w:pPr>
    </w:p>
    <w:p w14:paraId="1679A749" w14:textId="54135AE8" w:rsidR="00365DBD" w:rsidRDefault="00365DBD" w:rsidP="00F842EA">
      <w:pPr>
        <w:rPr>
          <w:rFonts w:eastAsia="Times New Roman" w:cstheme="minorHAnsi"/>
        </w:rPr>
      </w:pPr>
    </w:p>
    <w:p w14:paraId="059369C0" w14:textId="034C9AB5" w:rsidR="00365DBD" w:rsidRDefault="00365DBD" w:rsidP="00F842EA">
      <w:pPr>
        <w:rPr>
          <w:rFonts w:eastAsia="Times New Roman" w:cstheme="minorHAnsi"/>
        </w:rPr>
      </w:pPr>
    </w:p>
    <w:p w14:paraId="08F77E4A" w14:textId="1EE419B6" w:rsidR="00FF033C" w:rsidRDefault="00C03D75" w:rsidP="003802F7">
      <w:pPr>
        <w:pStyle w:val="Heading1"/>
        <w:numPr>
          <w:ilvl w:val="0"/>
          <w:numId w:val="3"/>
        </w:numPr>
        <w:tabs>
          <w:tab w:val="left" w:pos="0"/>
        </w:tabs>
        <w:rPr>
          <w:rFonts w:asciiTheme="minorHAnsi" w:hAnsiTheme="minorHAnsi" w:cstheme="minorHAnsi"/>
          <w:color w:val="0F243E" w:themeColor="text2" w:themeShade="80"/>
          <w:sz w:val="40"/>
          <w:szCs w:val="40"/>
        </w:rPr>
      </w:pPr>
      <w:r w:rsidRPr="000F743D">
        <w:rPr>
          <w:rFonts w:asciiTheme="minorHAnsi" w:hAnsiTheme="minorHAnsi" w:cstheme="minorHAnsi"/>
          <w:color w:val="0F243E" w:themeColor="text2" w:themeShade="80"/>
          <w:sz w:val="40"/>
          <w:szCs w:val="40"/>
        </w:rPr>
        <w:t xml:space="preserve"> </w:t>
      </w:r>
      <w:bookmarkStart w:id="5" w:name="_Toc84498983"/>
      <w:bookmarkEnd w:id="4"/>
      <w:r w:rsidR="00592F32" w:rsidRPr="000F743D">
        <w:rPr>
          <w:rFonts w:asciiTheme="minorHAnsi" w:hAnsiTheme="minorHAnsi" w:cstheme="minorHAnsi"/>
          <w:color w:val="0F243E" w:themeColor="text2" w:themeShade="80"/>
          <w:sz w:val="40"/>
          <w:szCs w:val="40"/>
        </w:rPr>
        <w:t>Data Bureau</w:t>
      </w:r>
      <w:bookmarkEnd w:id="5"/>
    </w:p>
    <w:p w14:paraId="5D453E06" w14:textId="77777777" w:rsidR="004549AD" w:rsidRPr="000F743D" w:rsidRDefault="004549AD" w:rsidP="004549AD">
      <w:pPr>
        <w:spacing w:after="0"/>
        <w:rPr>
          <w:rFonts w:cstheme="minorHAnsi"/>
        </w:rPr>
      </w:pPr>
    </w:p>
    <w:p w14:paraId="44695AEC" w14:textId="6D40ED53" w:rsidR="004549AD" w:rsidRPr="000F743D" w:rsidRDefault="004549AD" w:rsidP="004549AD">
      <w:pPr>
        <w:pStyle w:val="Heading2"/>
        <w:numPr>
          <w:ilvl w:val="1"/>
          <w:numId w:val="3"/>
        </w:numPr>
        <w:spacing w:before="0"/>
        <w:rPr>
          <w:rFonts w:asciiTheme="minorHAnsi" w:hAnsiTheme="minorHAnsi" w:cstheme="minorHAnsi"/>
          <w:color w:val="1F497D" w:themeColor="text2"/>
          <w:sz w:val="36"/>
          <w:szCs w:val="36"/>
        </w:rPr>
      </w:pPr>
      <w:bookmarkStart w:id="6" w:name="_Toc84498984"/>
      <w:r>
        <w:rPr>
          <w:rFonts w:asciiTheme="minorHAnsi" w:hAnsiTheme="minorHAnsi" w:cstheme="minorHAnsi"/>
          <w:color w:val="1F497D" w:themeColor="text2"/>
          <w:sz w:val="36"/>
          <w:szCs w:val="36"/>
        </w:rPr>
        <w:t>Overview</w:t>
      </w:r>
      <w:bookmarkEnd w:id="6"/>
    </w:p>
    <w:p w14:paraId="2FBB1378" w14:textId="031E31DE" w:rsidR="004549AD" w:rsidRDefault="00326D88" w:rsidP="00326D88">
      <w:pPr>
        <w:spacing w:after="0"/>
      </w:pPr>
      <w:r>
        <w:t xml:space="preserve">Data Bureau facilitates the </w:t>
      </w:r>
      <w:r w:rsidR="00B5170E">
        <w:t>import from Unisolv Data</w:t>
      </w:r>
      <w:r w:rsidR="0025337E">
        <w:t xml:space="preserve">. This data will be maintained in the Data Bureau module and any updates will be </w:t>
      </w:r>
      <w:r w:rsidR="000F5330">
        <w:t>sync back to Unisolv using backward compatibility files.</w:t>
      </w:r>
    </w:p>
    <w:p w14:paraId="386BD143" w14:textId="31F05F29" w:rsidR="007C7717" w:rsidRDefault="007C7717" w:rsidP="00326D88">
      <w:pPr>
        <w:spacing w:after="0"/>
      </w:pPr>
      <w:r>
        <w:t>Data that will be maintained in Data Bureau:</w:t>
      </w:r>
    </w:p>
    <w:p w14:paraId="6D7F7CF0" w14:textId="49ACDDE4" w:rsidR="007C7717" w:rsidRDefault="007C7717" w:rsidP="007C7717">
      <w:pPr>
        <w:pStyle w:val="ListParagraph"/>
        <w:numPr>
          <w:ilvl w:val="0"/>
          <w:numId w:val="26"/>
        </w:numPr>
        <w:spacing w:after="0"/>
      </w:pPr>
      <w:r>
        <w:t>Product Price Index</w:t>
      </w:r>
    </w:p>
    <w:p w14:paraId="07C94BA6" w14:textId="5BF1DF1C" w:rsidR="007C7717" w:rsidRDefault="007C7717" w:rsidP="007C7717">
      <w:pPr>
        <w:pStyle w:val="ListParagraph"/>
        <w:numPr>
          <w:ilvl w:val="0"/>
          <w:numId w:val="26"/>
        </w:numPr>
        <w:spacing w:after="0"/>
      </w:pPr>
      <w:r>
        <w:t xml:space="preserve">Product </w:t>
      </w:r>
      <w:r w:rsidR="005E4227">
        <w:t>Price Index Details</w:t>
      </w:r>
    </w:p>
    <w:p w14:paraId="69091EBE" w14:textId="717C8FF9" w:rsidR="005E4227" w:rsidRDefault="005E4227" w:rsidP="005E4227">
      <w:pPr>
        <w:spacing w:after="0"/>
      </w:pPr>
    </w:p>
    <w:p w14:paraId="52AC2F81" w14:textId="34D28EFF" w:rsidR="005E4227" w:rsidRDefault="005E4227" w:rsidP="005E4227">
      <w:pPr>
        <w:spacing w:after="0"/>
      </w:pPr>
      <w:r>
        <w:t>Datasets will be differentiated by:</w:t>
      </w:r>
    </w:p>
    <w:p w14:paraId="0CC4AA13" w14:textId="4C9C1F87" w:rsidR="005E4227" w:rsidRDefault="005E4227" w:rsidP="005E4227">
      <w:pPr>
        <w:pStyle w:val="ListParagraph"/>
        <w:numPr>
          <w:ilvl w:val="0"/>
          <w:numId w:val="26"/>
        </w:numPr>
        <w:spacing w:after="0"/>
      </w:pPr>
      <w:r>
        <w:t>Version</w:t>
      </w:r>
    </w:p>
    <w:p w14:paraId="1C724A3F" w14:textId="3F3E7BD3" w:rsidR="00FB6600" w:rsidRDefault="00FB6600" w:rsidP="00FB6600">
      <w:pPr>
        <w:pStyle w:val="ListParagraph"/>
        <w:spacing w:after="0"/>
      </w:pPr>
      <w:r>
        <w:t>Indicate the version of the dataset. Any committed changes wil</w:t>
      </w:r>
      <w:r w:rsidR="00932222">
        <w:t>l cause a new version to be created.</w:t>
      </w:r>
    </w:p>
    <w:p w14:paraId="00541239" w14:textId="5B212FCF" w:rsidR="005E4227" w:rsidRDefault="005E4227" w:rsidP="005E4227">
      <w:pPr>
        <w:pStyle w:val="ListParagraph"/>
        <w:numPr>
          <w:ilvl w:val="0"/>
          <w:numId w:val="26"/>
        </w:numPr>
        <w:spacing w:after="0"/>
      </w:pPr>
      <w:r>
        <w:t>Tags</w:t>
      </w:r>
    </w:p>
    <w:p w14:paraId="2333F018" w14:textId="63F760E8" w:rsidR="00932222" w:rsidRDefault="00932222" w:rsidP="00932222">
      <w:pPr>
        <w:spacing w:after="0"/>
        <w:ind w:left="720"/>
      </w:pPr>
      <w:r>
        <w:t xml:space="preserve">Tags can be linked to a dataset to indicate the </w:t>
      </w:r>
      <w:r w:rsidR="00F61993">
        <w:t xml:space="preserve">purpose of the datasets. When datasets are sync to clients via Web-Hooks, Tags can be used to filter </w:t>
      </w:r>
      <w:r w:rsidR="00B97030">
        <w:t>datasets that will be sync to specified client.</w:t>
      </w:r>
    </w:p>
    <w:p w14:paraId="17846398" w14:textId="4360C175" w:rsidR="00F42643" w:rsidRDefault="00F42643" w:rsidP="00F42643">
      <w:pPr>
        <w:spacing w:after="0"/>
      </w:pPr>
    </w:p>
    <w:p w14:paraId="71EA8CFA" w14:textId="027A93F9" w:rsidR="00F42643" w:rsidRDefault="00E60D9C" w:rsidP="00F42643">
      <w:pPr>
        <w:spacing w:after="0"/>
      </w:pPr>
      <w:r>
        <w:t xml:space="preserve">Unisolv files needed for the </w:t>
      </w:r>
      <w:r w:rsidR="0085251E">
        <w:t>datasets imports are created with Migration:</w:t>
      </w:r>
    </w:p>
    <w:p w14:paraId="338B696F" w14:textId="423EE27F" w:rsidR="0085251E" w:rsidRDefault="00A94ED6" w:rsidP="00F42643">
      <w:pPr>
        <w:spacing w:after="0"/>
      </w:pPr>
      <w:r>
        <w:t>Migrations &gt; Tenants &gt; DatabureauCreator.cs</w:t>
      </w:r>
    </w:p>
    <w:p w14:paraId="0183F6CF" w14:textId="469AA491" w:rsidR="00651B44" w:rsidRDefault="00651B44" w:rsidP="00651B44">
      <w:pPr>
        <w:pStyle w:val="ListParagraph"/>
        <w:numPr>
          <w:ilvl w:val="0"/>
          <w:numId w:val="26"/>
        </w:numPr>
        <w:spacing w:after="0"/>
      </w:pPr>
      <w:r>
        <w:t>CreateTranslationDrugTypes</w:t>
      </w:r>
    </w:p>
    <w:p w14:paraId="35A83BFF" w14:textId="5AA57B0D" w:rsidR="00651B44" w:rsidRDefault="00651B44" w:rsidP="00651B44">
      <w:pPr>
        <w:pStyle w:val="ListParagraph"/>
        <w:numPr>
          <w:ilvl w:val="0"/>
          <w:numId w:val="26"/>
        </w:numPr>
        <w:spacing w:after="0"/>
      </w:pPr>
      <w:r>
        <w:t>CreateCommonFiles</w:t>
      </w:r>
    </w:p>
    <w:p w14:paraId="196E82E8" w14:textId="370417D2" w:rsidR="0046419D" w:rsidRDefault="0046419D" w:rsidP="0046419D">
      <w:pPr>
        <w:pStyle w:val="ListParagraph"/>
        <w:numPr>
          <w:ilvl w:val="1"/>
          <w:numId w:val="26"/>
        </w:numPr>
        <w:spacing w:after="0"/>
      </w:pPr>
      <w:r>
        <w:t>Create rows in the File Repository</w:t>
      </w:r>
      <w:r w:rsidR="006519E3">
        <w:t xml:space="preserve"> that point to the import files.</w:t>
      </w:r>
    </w:p>
    <w:p w14:paraId="59E72B89" w14:textId="411B205A" w:rsidR="00651B44" w:rsidRDefault="00651B44" w:rsidP="00651B44">
      <w:pPr>
        <w:pStyle w:val="ListParagraph"/>
        <w:numPr>
          <w:ilvl w:val="0"/>
          <w:numId w:val="26"/>
        </w:numPr>
        <w:spacing w:after="0"/>
      </w:pPr>
      <w:r>
        <w:t>CreateTags</w:t>
      </w:r>
    </w:p>
    <w:p w14:paraId="48B4E65A" w14:textId="357C2A22" w:rsidR="00473A65" w:rsidRDefault="00473A65" w:rsidP="00473A65">
      <w:pPr>
        <w:spacing w:after="0"/>
      </w:pPr>
    </w:p>
    <w:p w14:paraId="1968D475" w14:textId="72B09CF4" w:rsidR="00473A65" w:rsidRDefault="00473A65" w:rsidP="00473A65">
      <w:pPr>
        <w:spacing w:after="0"/>
      </w:pPr>
    </w:p>
    <w:p w14:paraId="7C821F9E" w14:textId="2703EEA8" w:rsidR="0016596D" w:rsidRDefault="0016596D" w:rsidP="00473A65">
      <w:pPr>
        <w:spacing w:after="0"/>
      </w:pPr>
    </w:p>
    <w:p w14:paraId="5CE7590E" w14:textId="37902309" w:rsidR="0016596D" w:rsidRDefault="0016596D" w:rsidP="00473A65">
      <w:pPr>
        <w:spacing w:after="0"/>
      </w:pPr>
    </w:p>
    <w:p w14:paraId="2F9CD761" w14:textId="67B15B74" w:rsidR="0016596D" w:rsidRDefault="0016596D" w:rsidP="00473A65">
      <w:pPr>
        <w:spacing w:after="0"/>
      </w:pPr>
    </w:p>
    <w:p w14:paraId="1A0E6150" w14:textId="6ABF26ED" w:rsidR="0016596D" w:rsidRDefault="0016596D" w:rsidP="00473A65">
      <w:pPr>
        <w:spacing w:after="0"/>
      </w:pPr>
    </w:p>
    <w:p w14:paraId="42453694" w14:textId="76FF1427" w:rsidR="0016596D" w:rsidRDefault="0016596D" w:rsidP="00473A65">
      <w:pPr>
        <w:spacing w:after="0"/>
      </w:pPr>
    </w:p>
    <w:p w14:paraId="32B513E8" w14:textId="77777777" w:rsidR="0016596D" w:rsidRDefault="0016596D" w:rsidP="00473A65">
      <w:pPr>
        <w:spacing w:after="0"/>
      </w:pPr>
    </w:p>
    <w:p w14:paraId="6AA26AC7" w14:textId="13581DBF" w:rsidR="00473A65" w:rsidRPr="000F743D" w:rsidRDefault="00FF1BDE" w:rsidP="00473A65">
      <w:pPr>
        <w:pStyle w:val="Heading2"/>
        <w:numPr>
          <w:ilvl w:val="1"/>
          <w:numId w:val="3"/>
        </w:numPr>
        <w:spacing w:before="0"/>
        <w:rPr>
          <w:rFonts w:asciiTheme="minorHAnsi" w:hAnsiTheme="minorHAnsi" w:cstheme="minorHAnsi"/>
          <w:color w:val="1F497D" w:themeColor="text2"/>
          <w:sz w:val="36"/>
          <w:szCs w:val="36"/>
        </w:rPr>
      </w:pPr>
      <w:bookmarkStart w:id="7" w:name="_Toc84498985"/>
      <w:r>
        <w:rPr>
          <w:rFonts w:asciiTheme="minorHAnsi" w:hAnsiTheme="minorHAnsi" w:cstheme="minorHAnsi"/>
          <w:color w:val="1F497D" w:themeColor="text2"/>
          <w:sz w:val="36"/>
          <w:szCs w:val="36"/>
        </w:rPr>
        <w:t>Schema</w:t>
      </w:r>
      <w:bookmarkEnd w:id="7"/>
    </w:p>
    <w:p w14:paraId="12A3A652" w14:textId="77777777" w:rsidR="00541E33" w:rsidRDefault="00541E33" w:rsidP="00541E33">
      <w:pPr>
        <w:spacing w:after="0"/>
      </w:pPr>
    </w:p>
    <w:p w14:paraId="2B30402D" w14:textId="40A2FD91" w:rsidR="00541E33" w:rsidRPr="00FE23C7" w:rsidRDefault="00541E33" w:rsidP="00541E33">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productindexes</w:t>
      </w:r>
    </w:p>
    <w:p w14:paraId="2157A173" w14:textId="77777777" w:rsidR="00541E33" w:rsidRDefault="00541E33" w:rsidP="00541E33">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541E33" w:rsidRPr="00D02E68" w14:paraId="73B134B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9D975FF" w14:textId="77777777" w:rsidR="00541E33" w:rsidRPr="00D02E68" w:rsidRDefault="00541E33"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907A79" w14:textId="77777777" w:rsidR="00541E33" w:rsidRPr="00D02E68" w:rsidRDefault="00541E33"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B74EB2" w14:textId="77777777" w:rsidR="00541E33" w:rsidRPr="00D02E68" w:rsidRDefault="00541E33"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52DB3B" w14:textId="77777777" w:rsidR="00541E33" w:rsidRPr="00D02E68" w:rsidRDefault="00541E33" w:rsidP="00EF0DDA">
            <w:pPr>
              <w:spacing w:after="0"/>
              <w:jc w:val="center"/>
              <w:rPr>
                <w:rFonts w:cstheme="minorHAnsi"/>
                <w:bCs/>
                <w:lang w:val="fr-FR"/>
              </w:rPr>
            </w:pPr>
            <w:r w:rsidRPr="00D02E68">
              <w:rPr>
                <w:rFonts w:cstheme="minorHAnsi"/>
                <w:bCs/>
                <w:lang w:val="fr-FR"/>
              </w:rPr>
              <w:t>Description</w:t>
            </w:r>
          </w:p>
        </w:tc>
      </w:tr>
      <w:tr w:rsidR="00541E33" w:rsidRPr="00D02E68" w14:paraId="79FE081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040E304" w14:textId="77777777" w:rsidR="00541E33" w:rsidRPr="00D02E68" w:rsidRDefault="00541E3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451FEAD" w14:textId="77777777" w:rsidR="00541E33" w:rsidRPr="00D02E68" w:rsidRDefault="00541E33" w:rsidP="00EF0DDA">
            <w:pPr>
              <w:spacing w:after="0"/>
              <w:rPr>
                <w:rFonts w:cstheme="minorHAnsi"/>
              </w:rPr>
            </w:pPr>
            <w:r w:rsidRPr="005D1727">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8A3EDD1" w14:textId="0A2309FB" w:rsidR="00541E33" w:rsidRPr="00D02E68" w:rsidRDefault="00541E3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CB9BB1B" w14:textId="77777777" w:rsidR="00541E33" w:rsidRDefault="00541E33" w:rsidP="00EF0DDA">
            <w:pPr>
              <w:spacing w:after="0"/>
              <w:jc w:val="both"/>
              <w:rPr>
                <w:rFonts w:cstheme="minorHAnsi"/>
              </w:rPr>
            </w:pPr>
            <w:r>
              <w:rPr>
                <w:rFonts w:cstheme="minorHAnsi"/>
              </w:rPr>
              <w:t>Referenced By:</w:t>
            </w:r>
          </w:p>
          <w:p w14:paraId="23E742E5" w14:textId="5082766E" w:rsidR="00541E33" w:rsidRPr="00D02E68" w:rsidRDefault="004E5EB2" w:rsidP="00EF0DDA">
            <w:pPr>
              <w:spacing w:after="0"/>
              <w:jc w:val="both"/>
              <w:rPr>
                <w:rFonts w:cstheme="minorHAnsi"/>
              </w:rPr>
            </w:pPr>
            <w:r>
              <w:rPr>
                <w:rFonts w:cstheme="minorHAnsi"/>
              </w:rPr>
              <w:t>productformularygroups.ProductIndexId</w:t>
            </w:r>
          </w:p>
        </w:tc>
      </w:tr>
      <w:tr w:rsidR="00541E33" w:rsidRPr="00D02E68" w14:paraId="7A153B8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189E780" w14:textId="77777777" w:rsidR="00541E33" w:rsidRPr="00D02E68" w:rsidRDefault="00541E3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282DE5C" w14:textId="77777777" w:rsidR="00541E33" w:rsidRPr="00D02E68" w:rsidRDefault="00541E33" w:rsidP="00EF0DDA">
            <w:pPr>
              <w:spacing w:after="0"/>
              <w:rPr>
                <w:rFonts w:cstheme="minorHAnsi"/>
              </w:rPr>
            </w:pPr>
            <w:r>
              <w:rPr>
                <w:rFonts w:cstheme="minorHAnsi"/>
                <w:color w:val="000000"/>
              </w:rPr>
              <w:t>Name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199467D" w14:textId="77777777" w:rsidR="00541E33" w:rsidRPr="00D02E68" w:rsidRDefault="00541E33" w:rsidP="00EF0DDA">
            <w:pPr>
              <w:spacing w:after="0"/>
              <w:jc w:val="both"/>
              <w:rPr>
                <w:rFonts w:cstheme="minorHAnsi"/>
              </w:rPr>
            </w:pPr>
            <w:r>
              <w:rPr>
                <w:rFonts w:cstheme="minorHAnsi"/>
              </w:rPr>
              <w:t>longtext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03205CC" w14:textId="77777777" w:rsidR="00541E33" w:rsidRPr="00D02E68" w:rsidRDefault="00541E33" w:rsidP="00EF0DDA">
            <w:pPr>
              <w:spacing w:after="0"/>
              <w:jc w:val="both"/>
              <w:rPr>
                <w:rFonts w:cstheme="minorHAnsi"/>
              </w:rPr>
            </w:pPr>
            <w:r>
              <w:rPr>
                <w:rFonts w:cstheme="minorHAnsi"/>
              </w:rPr>
              <w:t>Name of Tag</w:t>
            </w:r>
          </w:p>
        </w:tc>
      </w:tr>
    </w:tbl>
    <w:p w14:paraId="0BAD4E5B" w14:textId="77777777" w:rsidR="00541E33" w:rsidRDefault="00541E33" w:rsidP="00473A65">
      <w:pPr>
        <w:spacing w:after="0"/>
      </w:pPr>
    </w:p>
    <w:p w14:paraId="73EBB10B" w14:textId="513DC325" w:rsidR="00296C43" w:rsidRPr="00FE23C7" w:rsidRDefault="00B23308" w:rsidP="00296C43">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productformularies</w:t>
      </w:r>
    </w:p>
    <w:p w14:paraId="01E93B1F" w14:textId="77777777" w:rsidR="0079786B" w:rsidRDefault="0079786B" w:rsidP="0079786B">
      <w:pPr>
        <w:spacing w:after="0"/>
      </w:pPr>
      <w:r>
        <w:t>(Note: not all columns are listed here)</w:t>
      </w:r>
    </w:p>
    <w:p w14:paraId="2E10FC85" w14:textId="77777777" w:rsidR="00296C43" w:rsidRDefault="00296C43" w:rsidP="00296C43">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296C43" w:rsidRPr="00D02E68" w14:paraId="2401D8D1"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CB43702" w14:textId="77777777" w:rsidR="00296C43" w:rsidRPr="00D02E68" w:rsidRDefault="00296C43"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AF2684" w14:textId="77777777" w:rsidR="00296C43" w:rsidRPr="00D02E68" w:rsidRDefault="00296C43"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6540D0" w14:textId="77777777" w:rsidR="00296C43" w:rsidRPr="00D02E68" w:rsidRDefault="00296C43"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1744181" w14:textId="77777777" w:rsidR="00296C43" w:rsidRPr="00D02E68" w:rsidRDefault="00296C43" w:rsidP="00EF0DDA">
            <w:pPr>
              <w:spacing w:after="0"/>
              <w:jc w:val="center"/>
              <w:rPr>
                <w:rFonts w:cstheme="minorHAnsi"/>
                <w:bCs/>
                <w:lang w:val="fr-FR"/>
              </w:rPr>
            </w:pPr>
            <w:r w:rsidRPr="00D02E68">
              <w:rPr>
                <w:rFonts w:cstheme="minorHAnsi"/>
                <w:bCs/>
                <w:lang w:val="fr-FR"/>
              </w:rPr>
              <w:t>Description</w:t>
            </w:r>
          </w:p>
        </w:tc>
      </w:tr>
      <w:tr w:rsidR="00296C43" w:rsidRPr="00D02E68" w14:paraId="2ADD774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5E7936D" w14:textId="77777777" w:rsidR="00296C43" w:rsidRPr="00D02E68" w:rsidRDefault="00296C4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00FC411" w14:textId="293B01A9" w:rsidR="00296C43" w:rsidRPr="00D02E68" w:rsidRDefault="0099142C" w:rsidP="00EF0DDA">
            <w:pPr>
              <w:spacing w:after="0"/>
              <w:rPr>
                <w:rFonts w:cstheme="minorHAnsi"/>
              </w:rPr>
            </w:pPr>
            <w:r>
              <w:rPr>
                <w:rFonts w:cstheme="minorHAnsi"/>
              </w:rPr>
              <w:t>Discont</w:t>
            </w:r>
            <w:r w:rsidR="003F0751">
              <w:rPr>
                <w:rFonts w:cstheme="minorHAnsi"/>
              </w:rPr>
              <w:t>Date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7E1A99B" w14:textId="0D664E75" w:rsidR="00296C43" w:rsidRPr="00D02E68" w:rsidRDefault="003F0751" w:rsidP="00EF0DDA">
            <w:pPr>
              <w:spacing w:after="0"/>
              <w:jc w:val="both"/>
              <w:rPr>
                <w:rFonts w:cstheme="minorHAnsi"/>
              </w:rPr>
            </w:pPr>
            <w:r>
              <w:rPr>
                <w:rFonts w:cstheme="minorHAnsi"/>
              </w:rPr>
              <w:t>datetime(6)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7344239" w14:textId="19C55C18" w:rsidR="00296C43" w:rsidRPr="00D02E68" w:rsidRDefault="003F0751" w:rsidP="00EF0DDA">
            <w:pPr>
              <w:spacing w:after="0"/>
              <w:jc w:val="both"/>
              <w:rPr>
                <w:rFonts w:cstheme="minorHAnsi"/>
              </w:rPr>
            </w:pPr>
            <w:r>
              <w:rPr>
                <w:rFonts w:cstheme="minorHAnsi"/>
              </w:rPr>
              <w:t xml:space="preserve">Date when this formulary </w:t>
            </w:r>
            <w:r w:rsidR="0099142C">
              <w:rPr>
                <w:rFonts w:cstheme="minorHAnsi"/>
              </w:rPr>
              <w:t>was discontinued</w:t>
            </w:r>
          </w:p>
        </w:tc>
      </w:tr>
      <w:tr w:rsidR="00296C43" w:rsidRPr="00D02E68" w14:paraId="4756631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D3587EF" w14:textId="77777777" w:rsidR="00296C43" w:rsidRPr="00D02E68" w:rsidRDefault="00296C4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9AC8495" w14:textId="47AD65AD" w:rsidR="00296C43" w:rsidRPr="00D02E68" w:rsidRDefault="0099142C" w:rsidP="00EF0DDA">
            <w:pPr>
              <w:spacing w:after="0"/>
              <w:rPr>
                <w:rFonts w:cstheme="minorHAnsi"/>
              </w:rPr>
            </w:pPr>
            <w:r>
              <w:rPr>
                <w:rFonts w:cstheme="minorHAnsi"/>
              </w:rPr>
              <w:t>EffectDate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A674123" w14:textId="76BC4036" w:rsidR="00296C43" w:rsidRPr="00D02E68" w:rsidRDefault="0099142C" w:rsidP="00EF0DDA">
            <w:pPr>
              <w:spacing w:after="0"/>
              <w:jc w:val="both"/>
              <w:rPr>
                <w:rFonts w:cstheme="minorHAnsi"/>
              </w:rPr>
            </w:pPr>
            <w:r>
              <w:rPr>
                <w:rFonts w:cstheme="minorHAnsi"/>
              </w:rPr>
              <w:t>datetime(6)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63AC2F7" w14:textId="4AB30E51" w:rsidR="00296C43" w:rsidRPr="00D02E68" w:rsidRDefault="0099142C" w:rsidP="00EF0DDA">
            <w:pPr>
              <w:spacing w:after="0"/>
              <w:jc w:val="both"/>
              <w:rPr>
                <w:rFonts w:cstheme="minorHAnsi"/>
              </w:rPr>
            </w:pPr>
            <w:r>
              <w:rPr>
                <w:rFonts w:cstheme="minorHAnsi"/>
              </w:rPr>
              <w:t>Date when this formulary came into effect</w:t>
            </w:r>
          </w:p>
        </w:tc>
      </w:tr>
      <w:tr w:rsidR="00E1697A" w:rsidRPr="00D02E68" w14:paraId="4DA815B5"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53E6FD4" w14:textId="77777777" w:rsidR="00E1697A" w:rsidRPr="00D02E68" w:rsidRDefault="00E1697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754D78E" w14:textId="38005CCD" w:rsidR="00E1697A" w:rsidRDefault="00E1697A" w:rsidP="00EF0DDA">
            <w:pPr>
              <w:spacing w:after="0"/>
              <w:rPr>
                <w:rFonts w:cstheme="minorHAnsi"/>
              </w:rPr>
            </w:pPr>
            <w:r>
              <w:rPr>
                <w:rFonts w:cstheme="minorHAnsi"/>
              </w:rPr>
              <w:t>GenericDrug</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CDE3DA0" w14:textId="0486D907" w:rsidR="00E1697A" w:rsidRDefault="00E1697A" w:rsidP="00EF0DDA">
            <w:pPr>
              <w:spacing w:after="0"/>
              <w:jc w:val="both"/>
              <w:rPr>
                <w:rFonts w:cstheme="minorHAnsi"/>
              </w:rPr>
            </w:pPr>
            <w:r>
              <w:rPr>
                <w:rFonts w:cstheme="minorHAnsi"/>
              </w:rPr>
              <w:t>tinyint(1)</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4EEF134" w14:textId="77777777" w:rsidR="00E1697A" w:rsidRDefault="00E1697A" w:rsidP="00EF0DDA">
            <w:pPr>
              <w:spacing w:after="0"/>
              <w:jc w:val="both"/>
              <w:rPr>
                <w:rFonts w:cstheme="minorHAnsi"/>
              </w:rPr>
            </w:pPr>
          </w:p>
        </w:tc>
      </w:tr>
      <w:tr w:rsidR="00E1697A" w:rsidRPr="00D02E68" w14:paraId="503C47C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51D4118" w14:textId="77777777" w:rsidR="00E1697A" w:rsidRPr="00D02E68" w:rsidRDefault="00E1697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E56FA48" w14:textId="2A9726A6" w:rsidR="00E1697A" w:rsidRDefault="00E1697A" w:rsidP="00EF0DDA">
            <w:pPr>
              <w:spacing w:after="0"/>
              <w:rPr>
                <w:rFonts w:cstheme="minorHAnsi"/>
              </w:rPr>
            </w:pPr>
            <w:r>
              <w:rPr>
                <w:rFonts w:cstheme="minorHAnsi"/>
              </w:rPr>
              <w:t>Group</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9CC575A" w14:textId="106806E7" w:rsidR="00E1697A" w:rsidRDefault="00801E75" w:rsidP="00EF0DDA">
            <w:pPr>
              <w:spacing w:after="0"/>
              <w:jc w:val="both"/>
              <w:rPr>
                <w:rFonts w:cstheme="minorHAnsi"/>
              </w:rPr>
            </w:pPr>
            <w:r>
              <w:rPr>
                <w:rFonts w:cstheme="minorHAnsi"/>
              </w:rPr>
              <w:t>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F3FDE33" w14:textId="77777777" w:rsidR="00E1697A" w:rsidRDefault="00E1697A" w:rsidP="00EF0DDA">
            <w:pPr>
              <w:spacing w:after="0"/>
              <w:jc w:val="both"/>
              <w:rPr>
                <w:rFonts w:cstheme="minorHAnsi"/>
              </w:rPr>
            </w:pPr>
          </w:p>
        </w:tc>
      </w:tr>
      <w:tr w:rsidR="00801E75" w:rsidRPr="00D02E68" w14:paraId="12AD28D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9F6B080" w14:textId="77777777" w:rsidR="00801E75" w:rsidRPr="00D02E68" w:rsidRDefault="00801E7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7DDF6B0" w14:textId="0193019C" w:rsidR="00801E75" w:rsidRPr="00801E75" w:rsidRDefault="00801E75" w:rsidP="00EF0DDA">
            <w:pPr>
              <w:spacing w:after="0"/>
              <w:rPr>
                <w:rFonts w:cstheme="minorHAnsi"/>
                <w:b/>
                <w:bCs/>
              </w:rPr>
            </w:pPr>
            <w:r w:rsidRPr="00801E75">
              <w:rPr>
                <w:rFonts w:cstheme="minorHAnsi"/>
                <w:b/>
                <w:bCs/>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94DB620" w14:textId="43D47F2C" w:rsidR="00801E75" w:rsidRDefault="00801E75" w:rsidP="00EF0DDA">
            <w:pPr>
              <w:spacing w:after="0"/>
              <w:jc w:val="both"/>
              <w:rPr>
                <w:rFonts w:cstheme="minorHAnsi"/>
              </w:rPr>
            </w:pPr>
            <w:r>
              <w:rPr>
                <w:rFonts w:cstheme="minorHAnsi"/>
              </w:rPr>
              <w:t>bigint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550AA96" w14:textId="77777777" w:rsidR="00801E75" w:rsidRDefault="00801E75" w:rsidP="00EF0DDA">
            <w:pPr>
              <w:spacing w:after="0"/>
              <w:jc w:val="both"/>
              <w:rPr>
                <w:rFonts w:cstheme="minorHAnsi"/>
              </w:rPr>
            </w:pPr>
          </w:p>
        </w:tc>
      </w:tr>
      <w:tr w:rsidR="00801E75" w:rsidRPr="00D02E68" w14:paraId="532FDBC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E7F7AA2" w14:textId="77777777" w:rsidR="00801E75" w:rsidRPr="00D02E68" w:rsidRDefault="00801E7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B906AD3" w14:textId="358FB07D" w:rsidR="00801E75" w:rsidRPr="002F3B3E" w:rsidRDefault="002F3B3E" w:rsidP="00EF0DDA">
            <w:pPr>
              <w:spacing w:after="0"/>
              <w:rPr>
                <w:rFonts w:cstheme="minorHAnsi"/>
              </w:rPr>
            </w:pPr>
            <w:r>
              <w:rPr>
                <w:rFonts w:cstheme="minorHAnsi"/>
              </w:rPr>
              <w:t>MedicalPrice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E5EEF8E" w14:textId="77777777" w:rsidR="00801E75" w:rsidRDefault="00801E75"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B18D855" w14:textId="77777777" w:rsidR="00801E75" w:rsidRDefault="00801E75" w:rsidP="00EF0DDA">
            <w:pPr>
              <w:spacing w:after="0"/>
              <w:jc w:val="both"/>
              <w:rPr>
                <w:rFonts w:cstheme="minorHAnsi"/>
              </w:rPr>
            </w:pPr>
          </w:p>
        </w:tc>
      </w:tr>
      <w:tr w:rsidR="0079786B" w:rsidRPr="00D02E68" w14:paraId="4C4331A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B363F67"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B2B061F" w14:textId="70731FC7" w:rsidR="0079786B" w:rsidRDefault="0079786B" w:rsidP="00EF0DDA">
            <w:pPr>
              <w:spacing w:after="0"/>
              <w:rPr>
                <w:rFonts w:cstheme="minorHAnsi"/>
              </w:rPr>
            </w:pPr>
            <w:r>
              <w:rPr>
                <w:rFonts w:cstheme="minorHAnsi"/>
              </w:rPr>
              <w:t>PackQty</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C96937B"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7A47C5A" w14:textId="77777777" w:rsidR="0079786B" w:rsidRDefault="0079786B" w:rsidP="00EF0DDA">
            <w:pPr>
              <w:spacing w:after="0"/>
              <w:jc w:val="both"/>
              <w:rPr>
                <w:rFonts w:cstheme="minorHAnsi"/>
              </w:rPr>
            </w:pPr>
          </w:p>
        </w:tc>
      </w:tr>
      <w:tr w:rsidR="0079786B" w:rsidRPr="00D02E68" w14:paraId="4D027DD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8460F7D"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2CD3150" w14:textId="6D646D4E" w:rsidR="0079786B" w:rsidRDefault="0079786B" w:rsidP="00EF0DDA">
            <w:pPr>
              <w:spacing w:after="0"/>
              <w:rPr>
                <w:rFonts w:cstheme="minorHAnsi"/>
              </w:rPr>
            </w:pPr>
            <w:r>
              <w:rPr>
                <w:rFonts w:cstheme="minorHAnsi"/>
              </w:rPr>
              <w:t>Priority</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4E98A21"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E64D315" w14:textId="77777777" w:rsidR="0079786B" w:rsidRDefault="0079786B" w:rsidP="00EF0DDA">
            <w:pPr>
              <w:spacing w:after="0"/>
              <w:jc w:val="both"/>
              <w:rPr>
                <w:rFonts w:cstheme="minorHAnsi"/>
              </w:rPr>
            </w:pPr>
          </w:p>
        </w:tc>
      </w:tr>
      <w:tr w:rsidR="0079786B" w:rsidRPr="00D02E68" w14:paraId="0E01DCB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78E1E7F" w14:textId="77777777" w:rsidR="0079786B" w:rsidRPr="00D02E68" w:rsidRDefault="0079786B"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234B3BE" w14:textId="1ABE5EDE" w:rsidR="0079786B" w:rsidRDefault="00874967" w:rsidP="00EF0DDA">
            <w:pPr>
              <w:spacing w:after="0"/>
              <w:rPr>
                <w:rFonts w:cstheme="minorHAnsi"/>
              </w:rPr>
            </w:pPr>
            <w:r>
              <w:rPr>
                <w:rFonts w:cstheme="minorHAnsi"/>
              </w:rPr>
              <w:t>ProductFormularyGroupId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AE0766A" w14:textId="77777777" w:rsidR="0079786B" w:rsidRDefault="0079786B"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02B73AF" w14:textId="3B1DA43C" w:rsidR="0079786B" w:rsidRDefault="008C098B" w:rsidP="00EF0DDA">
            <w:pPr>
              <w:spacing w:after="0"/>
              <w:jc w:val="both"/>
              <w:rPr>
                <w:rFonts w:cstheme="minorHAnsi"/>
              </w:rPr>
            </w:pPr>
            <w:r>
              <w:rPr>
                <w:rFonts w:cstheme="minorHAnsi"/>
              </w:rPr>
              <w:t xml:space="preserve">FK: </w:t>
            </w:r>
            <w:r w:rsidR="00710FF6">
              <w:rPr>
                <w:rFonts w:cstheme="minorHAnsi"/>
              </w:rPr>
              <w:t>p</w:t>
            </w:r>
            <w:r w:rsidR="00874967">
              <w:rPr>
                <w:rFonts w:cstheme="minorHAnsi"/>
              </w:rPr>
              <w:t>ro</w:t>
            </w:r>
            <w:r w:rsidR="00710FF6">
              <w:rPr>
                <w:rFonts w:cstheme="minorHAnsi"/>
              </w:rPr>
              <w:t>ductformularygroups.Id</w:t>
            </w:r>
          </w:p>
        </w:tc>
      </w:tr>
      <w:tr w:rsidR="00B416B9" w:rsidRPr="00D02E68" w14:paraId="1694DDB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EC1EEE4" w14:textId="77777777" w:rsidR="00B416B9" w:rsidRPr="00D02E68" w:rsidRDefault="00B416B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0F68E39" w14:textId="04481322" w:rsidR="00B416B9" w:rsidRDefault="00B416B9" w:rsidP="00EF0DDA">
            <w:pPr>
              <w:spacing w:after="0"/>
              <w:rPr>
                <w:rFonts w:cstheme="minorHAnsi"/>
              </w:rPr>
            </w:pPr>
            <w:r>
              <w:rPr>
                <w:rFonts w:cstheme="minorHAnsi"/>
              </w:rPr>
              <w:t>ProductIndexId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DBB020A" w14:textId="77777777" w:rsidR="00B416B9" w:rsidRDefault="00B416B9"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A4A11AC" w14:textId="104E57DA" w:rsidR="00B416B9" w:rsidRDefault="008C098B" w:rsidP="00EF0DDA">
            <w:pPr>
              <w:spacing w:after="0"/>
              <w:jc w:val="both"/>
              <w:rPr>
                <w:rFonts w:cstheme="minorHAnsi"/>
              </w:rPr>
            </w:pPr>
            <w:r>
              <w:rPr>
                <w:rFonts w:cstheme="minorHAnsi"/>
              </w:rPr>
              <w:t xml:space="preserve">FK: </w:t>
            </w:r>
            <w:r w:rsidR="001C2A63">
              <w:rPr>
                <w:rFonts w:cstheme="minorHAnsi"/>
              </w:rPr>
              <w:t>p</w:t>
            </w:r>
            <w:r w:rsidR="00B416B9">
              <w:rPr>
                <w:rFonts w:cstheme="minorHAnsi"/>
              </w:rPr>
              <w:t>roductindexes</w:t>
            </w:r>
            <w:r w:rsidR="001C2A63">
              <w:rPr>
                <w:rFonts w:cstheme="minorHAnsi"/>
              </w:rPr>
              <w:t>.Id</w:t>
            </w:r>
          </w:p>
        </w:tc>
      </w:tr>
      <w:tr w:rsidR="001C2A63" w:rsidRPr="00D02E68" w14:paraId="12B9DA5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A1CADF3"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94A0465" w14:textId="04AE91EF" w:rsidR="001C2A63" w:rsidRDefault="001C2A63" w:rsidP="00EF0DDA">
            <w:pPr>
              <w:spacing w:after="0"/>
              <w:rPr>
                <w:rFonts w:cstheme="minorHAnsi"/>
              </w:rPr>
            </w:pPr>
            <w:r>
              <w:rPr>
                <w:rFonts w:cstheme="minorHAnsi"/>
              </w:rPr>
              <w:t>SubGroup</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7797443F"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1220F84" w14:textId="77777777" w:rsidR="001C2A63" w:rsidRDefault="001C2A63" w:rsidP="00EF0DDA">
            <w:pPr>
              <w:spacing w:after="0"/>
              <w:jc w:val="both"/>
              <w:rPr>
                <w:rFonts w:cstheme="minorHAnsi"/>
              </w:rPr>
            </w:pPr>
          </w:p>
        </w:tc>
      </w:tr>
      <w:tr w:rsidR="001C2A63" w:rsidRPr="00D02E68" w14:paraId="69819DF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EA15D38"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F81FDBD" w14:textId="2333C95C" w:rsidR="001C2A63" w:rsidRDefault="001C2A63" w:rsidP="00EF0DDA">
            <w:pPr>
              <w:spacing w:after="0"/>
              <w:rPr>
                <w:rFonts w:cstheme="minorHAnsi"/>
              </w:rPr>
            </w:pPr>
            <w:r>
              <w:rPr>
                <w:rFonts w:cstheme="minorHAnsi"/>
              </w:rPr>
              <w:t>Tags</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38F0380B"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2A2C58D" w14:textId="77777777" w:rsidR="001C2A63" w:rsidRDefault="001C2A63" w:rsidP="00EF0DDA">
            <w:pPr>
              <w:spacing w:after="0"/>
              <w:jc w:val="both"/>
              <w:rPr>
                <w:rFonts w:cstheme="minorHAnsi"/>
              </w:rPr>
            </w:pPr>
          </w:p>
        </w:tc>
      </w:tr>
      <w:tr w:rsidR="001C2A63" w:rsidRPr="00D02E68" w14:paraId="1BA4052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926E9B4" w14:textId="77777777" w:rsidR="001C2A63" w:rsidRPr="00D02E68" w:rsidRDefault="001C2A6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14E09ED2" w14:textId="5753DD4D" w:rsidR="001C2A63" w:rsidRDefault="001C2A63" w:rsidP="00EF0DDA">
            <w:pPr>
              <w:spacing w:after="0"/>
              <w:rPr>
                <w:rFonts w:cstheme="minorHAnsi"/>
              </w:rPr>
            </w:pPr>
            <w:r>
              <w:rPr>
                <w:rFonts w:cstheme="minorHAnsi"/>
              </w:rPr>
              <w:t>UPD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8399E82" w14:textId="77777777" w:rsidR="001C2A63" w:rsidRDefault="001C2A63"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258287E4" w14:textId="77777777" w:rsidR="001C2A63" w:rsidRDefault="001C2A63" w:rsidP="00EF0DDA">
            <w:pPr>
              <w:spacing w:after="0"/>
              <w:jc w:val="both"/>
              <w:rPr>
                <w:rFonts w:cstheme="minorHAnsi"/>
              </w:rPr>
            </w:pPr>
          </w:p>
        </w:tc>
      </w:tr>
    </w:tbl>
    <w:p w14:paraId="5824F9DE" w14:textId="77777777" w:rsidR="00296C43" w:rsidRDefault="00296C43" w:rsidP="00296C43">
      <w:pPr>
        <w:spacing w:after="0"/>
      </w:pPr>
    </w:p>
    <w:p w14:paraId="7BA2C782" w14:textId="641C7325" w:rsidR="00B23308" w:rsidRPr="00FE23C7" w:rsidRDefault="000528D0" w:rsidP="00B23308">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product</w:t>
      </w:r>
      <w:r w:rsidR="00D52CB5">
        <w:rPr>
          <w:rFonts w:eastAsiaTheme="majorEastAsia" w:cstheme="minorHAnsi"/>
          <w:b/>
          <w:bCs/>
          <w:iCs/>
          <w:sz w:val="24"/>
          <w:szCs w:val="24"/>
          <w:shd w:val="clear" w:color="auto" w:fill="FFFFFF"/>
        </w:rPr>
        <w:t>formularygroups</w:t>
      </w:r>
    </w:p>
    <w:p w14:paraId="028C501D" w14:textId="77777777" w:rsidR="009536CA" w:rsidRDefault="009536CA" w:rsidP="009536CA">
      <w:pPr>
        <w:spacing w:after="0"/>
      </w:pPr>
      <w:r>
        <w:t>(Note: not all columns are listed here)</w:t>
      </w:r>
    </w:p>
    <w:p w14:paraId="7D8F8230" w14:textId="77777777" w:rsidR="00B23308" w:rsidRDefault="00B23308" w:rsidP="00B23308">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B23308" w:rsidRPr="00D02E68" w14:paraId="2A89C113"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827576" w14:textId="77777777" w:rsidR="00B23308" w:rsidRPr="00D02E68" w:rsidRDefault="00B23308"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E0D374" w14:textId="77777777" w:rsidR="00B23308" w:rsidRPr="00D02E68" w:rsidRDefault="00B23308"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41D140E" w14:textId="77777777" w:rsidR="00B23308" w:rsidRPr="00D02E68" w:rsidRDefault="00B23308"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A97544C" w14:textId="77777777" w:rsidR="00B23308" w:rsidRPr="00D02E68" w:rsidRDefault="00B23308" w:rsidP="00EF0DDA">
            <w:pPr>
              <w:spacing w:after="0"/>
              <w:jc w:val="center"/>
              <w:rPr>
                <w:rFonts w:cstheme="minorHAnsi"/>
                <w:bCs/>
                <w:lang w:val="fr-FR"/>
              </w:rPr>
            </w:pPr>
            <w:r w:rsidRPr="00D02E68">
              <w:rPr>
                <w:rFonts w:cstheme="minorHAnsi"/>
                <w:bCs/>
                <w:lang w:val="fr-FR"/>
              </w:rPr>
              <w:t>Description</w:t>
            </w:r>
          </w:p>
        </w:tc>
      </w:tr>
      <w:tr w:rsidR="00B23308" w:rsidRPr="00D02E68" w14:paraId="3191AA3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1C0CB1A"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C3C45B6" w14:textId="24B23644" w:rsidR="00B23308" w:rsidRPr="00D02E68" w:rsidRDefault="00D52CB5" w:rsidP="00EF0DDA">
            <w:pPr>
              <w:spacing w:after="0"/>
              <w:rPr>
                <w:rFonts w:cstheme="minorHAnsi"/>
              </w:rPr>
            </w:pPr>
            <w:r>
              <w:rPr>
                <w:rFonts w:cstheme="minorHAnsi"/>
              </w:rPr>
              <w:t>Code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F4B49D7" w14:textId="63D89B04"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65C64BE" w14:textId="77777777" w:rsidR="00B23308" w:rsidRPr="00D02E68" w:rsidRDefault="00B23308" w:rsidP="00EF0DDA">
            <w:pPr>
              <w:spacing w:after="0"/>
              <w:jc w:val="both"/>
              <w:rPr>
                <w:rFonts w:cstheme="minorHAnsi"/>
              </w:rPr>
            </w:pPr>
          </w:p>
        </w:tc>
      </w:tr>
      <w:tr w:rsidR="00B23308" w:rsidRPr="00D02E68" w14:paraId="78F05E42"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C3C9823"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BA55678" w14:textId="3B1AAEFB" w:rsidR="00B23308" w:rsidRPr="00EF4429" w:rsidRDefault="00EF4429" w:rsidP="00EF0DDA">
            <w:pPr>
              <w:spacing w:after="0"/>
              <w:rPr>
                <w:rFonts w:cstheme="minorHAnsi"/>
                <w:b/>
                <w:bCs/>
              </w:rPr>
            </w:pPr>
            <w:r w:rsidRPr="00EF4429">
              <w:rPr>
                <w:rFonts w:cstheme="minorHAnsi"/>
                <w:b/>
                <w:bCs/>
                <w:color w:val="000000"/>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0F33F0B" w14:textId="09B7B15F"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74A301C" w14:textId="77777777" w:rsidR="00D6060A" w:rsidRDefault="00EF4429" w:rsidP="00EF0DDA">
            <w:pPr>
              <w:spacing w:after="0"/>
              <w:jc w:val="both"/>
              <w:rPr>
                <w:rFonts w:cstheme="minorHAnsi"/>
              </w:rPr>
            </w:pPr>
            <w:r>
              <w:rPr>
                <w:rFonts w:cstheme="minorHAnsi"/>
              </w:rPr>
              <w:t>Reference</w:t>
            </w:r>
            <w:r w:rsidR="00D6060A">
              <w:rPr>
                <w:rFonts w:cstheme="minorHAnsi"/>
              </w:rPr>
              <w:t>d</w:t>
            </w:r>
            <w:r>
              <w:rPr>
                <w:rFonts w:cstheme="minorHAnsi"/>
              </w:rPr>
              <w:t xml:space="preserve"> by</w:t>
            </w:r>
            <w:r w:rsidR="00D6060A">
              <w:rPr>
                <w:rFonts w:cstheme="minorHAnsi"/>
              </w:rPr>
              <w:t>:</w:t>
            </w:r>
          </w:p>
          <w:p w14:paraId="5EC64FCD" w14:textId="4FBA3F91" w:rsidR="00B23308" w:rsidRPr="00D02E68" w:rsidRDefault="00EF4429" w:rsidP="00EF0DDA">
            <w:pPr>
              <w:spacing w:after="0"/>
              <w:jc w:val="both"/>
              <w:rPr>
                <w:rFonts w:cstheme="minorHAnsi"/>
              </w:rPr>
            </w:pPr>
            <w:r>
              <w:rPr>
                <w:rFonts w:cstheme="minorHAnsi"/>
              </w:rPr>
              <w:t>productformularie</w:t>
            </w:r>
            <w:r w:rsidR="00D6060A">
              <w:rPr>
                <w:rFonts w:cstheme="minorHAnsi"/>
              </w:rPr>
              <w:t>s.</w:t>
            </w:r>
            <w:r w:rsidR="00E975E2">
              <w:rPr>
                <w:rFonts w:cstheme="minorHAnsi"/>
              </w:rPr>
              <w:t>ProductFormularyGroupId</w:t>
            </w:r>
          </w:p>
        </w:tc>
      </w:tr>
      <w:tr w:rsidR="00EF4429" w:rsidRPr="00D02E68" w14:paraId="2517B42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46B6B422" w14:textId="77777777" w:rsidR="00EF4429" w:rsidRPr="00D02E68" w:rsidRDefault="00EF442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A2956CA" w14:textId="5EDF1501" w:rsidR="00EF4429" w:rsidRDefault="00D6060A" w:rsidP="00EF0DDA">
            <w:pPr>
              <w:spacing w:after="0"/>
              <w:rPr>
                <w:rFonts w:cstheme="minorHAnsi"/>
                <w:color w:val="000000"/>
              </w:rPr>
            </w:pPr>
            <w:r>
              <w:rPr>
                <w:rFonts w:cstheme="minorHAnsi"/>
                <w:color w:val="000000"/>
              </w:rPr>
              <w:t>Tags</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EF36670" w14:textId="77777777" w:rsidR="00EF4429" w:rsidRPr="00D02E68" w:rsidRDefault="00EF4429"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6AADB578" w14:textId="77777777" w:rsidR="00EF4429" w:rsidRDefault="00EF4429" w:rsidP="00EF0DDA">
            <w:pPr>
              <w:spacing w:after="0"/>
              <w:jc w:val="both"/>
              <w:rPr>
                <w:rFonts w:cstheme="minorHAnsi"/>
              </w:rPr>
            </w:pPr>
          </w:p>
        </w:tc>
      </w:tr>
      <w:tr w:rsidR="00D6060A" w:rsidRPr="00D02E68" w14:paraId="06C4F29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766F38E" w14:textId="77777777" w:rsidR="00D6060A" w:rsidRPr="00D02E68" w:rsidRDefault="00D6060A"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39A6A3A" w14:textId="40D93EE3" w:rsidR="00D6060A" w:rsidRDefault="00BA53C4" w:rsidP="00EF0DDA">
            <w:pPr>
              <w:spacing w:after="0"/>
              <w:rPr>
                <w:rFonts w:cstheme="minorHAnsi"/>
                <w:color w:val="000000"/>
              </w:rPr>
            </w:pPr>
            <w:r>
              <w:rPr>
                <w:rFonts w:cstheme="minorHAnsi"/>
                <w:color w:val="000000"/>
              </w:rPr>
              <w:t>TotalFormularies</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5E9EC2A" w14:textId="77777777" w:rsidR="00D6060A" w:rsidRPr="00D02E68" w:rsidRDefault="00D6060A"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A15F0D6" w14:textId="77777777" w:rsidR="00D6060A" w:rsidRDefault="00D6060A" w:rsidP="00EF0DDA">
            <w:pPr>
              <w:spacing w:after="0"/>
              <w:jc w:val="both"/>
              <w:rPr>
                <w:rFonts w:cstheme="minorHAnsi"/>
              </w:rPr>
            </w:pPr>
          </w:p>
        </w:tc>
      </w:tr>
    </w:tbl>
    <w:p w14:paraId="20017B80" w14:textId="65EEC65A" w:rsidR="00296C43" w:rsidRDefault="00296C43" w:rsidP="00473A65">
      <w:pPr>
        <w:spacing w:after="0"/>
      </w:pPr>
    </w:p>
    <w:p w14:paraId="67DEA4C6" w14:textId="40214F96" w:rsidR="00B23308" w:rsidRPr="00FE23C7" w:rsidRDefault="00E975E2" w:rsidP="00B23308">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productformu</w:t>
      </w:r>
      <w:r w:rsidR="00C72DAF">
        <w:rPr>
          <w:rFonts w:eastAsiaTheme="majorEastAsia" w:cstheme="minorHAnsi"/>
          <w:b/>
          <w:bCs/>
          <w:iCs/>
          <w:sz w:val="24"/>
          <w:szCs w:val="24"/>
          <w:shd w:val="clear" w:color="auto" w:fill="FFFFFF"/>
        </w:rPr>
        <w:t>laryprices</w:t>
      </w:r>
    </w:p>
    <w:p w14:paraId="62395471" w14:textId="77777777" w:rsidR="00C72DAF" w:rsidRDefault="00C72DAF" w:rsidP="00C72DAF">
      <w:pPr>
        <w:spacing w:after="0"/>
      </w:pPr>
      <w:r>
        <w:t>(Note: not all columns are listed here)</w:t>
      </w:r>
    </w:p>
    <w:p w14:paraId="16C997DD" w14:textId="77777777" w:rsidR="00B23308" w:rsidRDefault="00B23308" w:rsidP="00B23308">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B23308" w:rsidRPr="00D02E68" w14:paraId="4CB69B0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D3BF45" w14:textId="77777777" w:rsidR="00B23308" w:rsidRPr="00D02E68" w:rsidRDefault="00B23308"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C5D8692" w14:textId="77777777" w:rsidR="00B23308" w:rsidRPr="00D02E68" w:rsidRDefault="00B23308"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B0053FA" w14:textId="77777777" w:rsidR="00B23308" w:rsidRPr="00D02E68" w:rsidRDefault="00B23308"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A2557D" w14:textId="77777777" w:rsidR="00B23308" w:rsidRPr="00D02E68" w:rsidRDefault="00B23308" w:rsidP="00EF0DDA">
            <w:pPr>
              <w:spacing w:after="0"/>
              <w:jc w:val="center"/>
              <w:rPr>
                <w:rFonts w:cstheme="minorHAnsi"/>
                <w:bCs/>
                <w:lang w:val="fr-FR"/>
              </w:rPr>
            </w:pPr>
            <w:r w:rsidRPr="00D02E68">
              <w:rPr>
                <w:rFonts w:cstheme="minorHAnsi"/>
                <w:bCs/>
                <w:lang w:val="fr-FR"/>
              </w:rPr>
              <w:t>Description</w:t>
            </w:r>
          </w:p>
        </w:tc>
      </w:tr>
      <w:tr w:rsidR="00B23308" w:rsidRPr="00D02E68" w14:paraId="6A02700E"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466A793"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1377D2E" w14:textId="0F5180F5" w:rsidR="00B23308" w:rsidRPr="00D02E68" w:rsidRDefault="00CE7B71" w:rsidP="00EF0DDA">
            <w:pPr>
              <w:spacing w:after="0"/>
              <w:rPr>
                <w:rFonts w:cstheme="minorHAnsi"/>
              </w:rPr>
            </w:pPr>
            <w:r>
              <w:rPr>
                <w:rFonts w:cstheme="minorHAnsi"/>
              </w:rPr>
              <w:t>DiscontDate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08CA3232" w14:textId="29F99E80"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FF44B88" w14:textId="26B2BB23" w:rsidR="00B23308" w:rsidRPr="00D02E68" w:rsidRDefault="00CE7B71" w:rsidP="00EF0DDA">
            <w:pPr>
              <w:spacing w:after="0"/>
              <w:jc w:val="both"/>
              <w:rPr>
                <w:rFonts w:cstheme="minorHAnsi"/>
              </w:rPr>
            </w:pPr>
            <w:r>
              <w:rPr>
                <w:rFonts w:cstheme="minorHAnsi"/>
              </w:rPr>
              <w:t>Date when this formulary price was discontinued</w:t>
            </w:r>
          </w:p>
        </w:tc>
      </w:tr>
      <w:tr w:rsidR="00B23308" w:rsidRPr="00D02E68" w14:paraId="613243F1"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A91A625" w14:textId="77777777" w:rsidR="00B23308" w:rsidRPr="00D02E68" w:rsidRDefault="00B23308"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09FCA35" w14:textId="3E16EBDF" w:rsidR="00B23308" w:rsidRPr="00D02E68" w:rsidRDefault="00FE74D3" w:rsidP="00EF0DDA">
            <w:pPr>
              <w:spacing w:after="0"/>
              <w:rPr>
                <w:rFonts w:cstheme="minorHAnsi"/>
              </w:rPr>
            </w:pPr>
            <w:r>
              <w:rPr>
                <w:rFonts w:cstheme="minorHAnsi"/>
              </w:rPr>
              <w:t>EffectDate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D1D3B54" w14:textId="1063A8E0" w:rsidR="00B23308" w:rsidRPr="00D02E68" w:rsidRDefault="00B23308"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7579EAD1" w14:textId="0BEF7868" w:rsidR="00B23308" w:rsidRPr="00D02E68" w:rsidRDefault="00FE74D3" w:rsidP="00EF0DDA">
            <w:pPr>
              <w:spacing w:after="0"/>
              <w:jc w:val="both"/>
              <w:rPr>
                <w:rFonts w:cstheme="minorHAnsi"/>
              </w:rPr>
            </w:pPr>
            <w:r>
              <w:rPr>
                <w:rFonts w:cstheme="minorHAnsi"/>
              </w:rPr>
              <w:t>Date when this formulary price came into effect</w:t>
            </w:r>
          </w:p>
        </w:tc>
      </w:tr>
      <w:tr w:rsidR="00FE74D3" w:rsidRPr="00D02E68" w14:paraId="25FEDD1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FFA91D9" w14:textId="77777777" w:rsidR="00FE74D3" w:rsidRPr="00D02E68" w:rsidRDefault="00FE74D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4ABA224D" w14:textId="3D746BC2" w:rsidR="00FE74D3" w:rsidRDefault="00FE74D3" w:rsidP="00EF0DDA">
            <w:pPr>
              <w:spacing w:after="0"/>
              <w:rPr>
                <w:rFonts w:cstheme="minorHAnsi"/>
              </w:rPr>
            </w:pPr>
            <w:r>
              <w:rPr>
                <w:rFonts w:cstheme="minorHAnsi"/>
              </w:rPr>
              <w:t>GenericDrug</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1C2B02C" w14:textId="4E5FF572" w:rsidR="00FE74D3" w:rsidRPr="00D02E68" w:rsidRDefault="00FE74D3" w:rsidP="00EF0DDA">
            <w:pPr>
              <w:spacing w:after="0"/>
              <w:jc w:val="both"/>
              <w:rPr>
                <w:rFonts w:cstheme="minorHAnsi"/>
              </w:rPr>
            </w:pPr>
            <w:r>
              <w:rPr>
                <w:rFonts w:cstheme="minorHAnsi"/>
              </w:rPr>
              <w:t>tinyint(1)</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4ED7DC7" w14:textId="77777777" w:rsidR="00FE74D3" w:rsidRDefault="00FE74D3" w:rsidP="00EF0DDA">
            <w:pPr>
              <w:spacing w:after="0"/>
              <w:jc w:val="both"/>
              <w:rPr>
                <w:rFonts w:cstheme="minorHAnsi"/>
              </w:rPr>
            </w:pPr>
          </w:p>
        </w:tc>
      </w:tr>
      <w:tr w:rsidR="00FE74D3" w:rsidRPr="00D02E68" w14:paraId="2152EE4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DF462AC" w14:textId="77777777" w:rsidR="00FE74D3" w:rsidRPr="00D02E68" w:rsidRDefault="00FE74D3"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37A2B30" w14:textId="4F121CBE" w:rsidR="00FE74D3" w:rsidRPr="00FE74D3" w:rsidRDefault="00FE74D3" w:rsidP="00EF0DDA">
            <w:pPr>
              <w:spacing w:after="0"/>
              <w:rPr>
                <w:rFonts w:cstheme="minorHAnsi"/>
                <w:b/>
                <w:bCs/>
              </w:rPr>
            </w:pPr>
            <w:r w:rsidRPr="00FE74D3">
              <w:rPr>
                <w:rFonts w:cstheme="minorHAnsi"/>
                <w:b/>
                <w:bCs/>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0D7ADF2" w14:textId="58C3CE9D" w:rsidR="00FE74D3" w:rsidRDefault="00AE73B4" w:rsidP="00EF0DDA">
            <w:pPr>
              <w:spacing w:after="0"/>
              <w:jc w:val="both"/>
              <w:rPr>
                <w:rFonts w:cstheme="minorHAnsi"/>
              </w:rPr>
            </w:pPr>
            <w:r>
              <w:rPr>
                <w:rFonts w:cstheme="minorHAnsi"/>
              </w:rPr>
              <w:t>bigint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D391121" w14:textId="77777777" w:rsidR="00FE74D3" w:rsidRDefault="00FE74D3" w:rsidP="00EF0DDA">
            <w:pPr>
              <w:spacing w:after="0"/>
              <w:jc w:val="both"/>
              <w:rPr>
                <w:rFonts w:cstheme="minorHAnsi"/>
              </w:rPr>
            </w:pPr>
          </w:p>
        </w:tc>
      </w:tr>
      <w:tr w:rsidR="00AE73B4" w:rsidRPr="00D02E68" w14:paraId="6B3412D5"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67D194E" w14:textId="77777777" w:rsidR="00AE73B4" w:rsidRPr="00D02E68" w:rsidRDefault="00AE73B4"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084082DB" w14:textId="47C35BF5" w:rsidR="00AE73B4" w:rsidRPr="00FE74D3" w:rsidRDefault="00AE73B4" w:rsidP="00EF0DDA">
            <w:pPr>
              <w:spacing w:after="0"/>
              <w:rPr>
                <w:rFonts w:cstheme="minorHAnsi"/>
                <w:b/>
                <w:bCs/>
              </w:rPr>
            </w:pPr>
            <w:r>
              <w:rPr>
                <w:rFonts w:cstheme="minorHAnsi"/>
              </w:rPr>
              <w:t>MedicalPrice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DE8C3E8" w14:textId="77777777" w:rsidR="00AE73B4" w:rsidRDefault="00AE73B4"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55B06589" w14:textId="77777777" w:rsidR="00AE73B4" w:rsidRDefault="00AE73B4" w:rsidP="00EF0DDA">
            <w:pPr>
              <w:spacing w:after="0"/>
              <w:jc w:val="both"/>
              <w:rPr>
                <w:rFonts w:cstheme="minorHAnsi"/>
              </w:rPr>
            </w:pPr>
          </w:p>
        </w:tc>
      </w:tr>
      <w:tr w:rsidR="00AE73B4" w:rsidRPr="00D02E68" w14:paraId="648C41D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F2B14F" w14:textId="77777777" w:rsidR="00AE73B4" w:rsidRPr="00D02E68" w:rsidRDefault="00AE73B4"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2A8921F4" w14:textId="47B500C9" w:rsidR="00AE73B4" w:rsidRDefault="00AE73B4" w:rsidP="00EF0DDA">
            <w:pPr>
              <w:spacing w:after="0"/>
              <w:rPr>
                <w:rFonts w:cstheme="minorHAnsi"/>
              </w:rPr>
            </w:pPr>
            <w:r>
              <w:rPr>
                <w:rFonts w:cstheme="minorHAnsi"/>
              </w:rPr>
              <w:t>Priority</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9E869F3" w14:textId="1EEF24AB" w:rsidR="00AE73B4" w:rsidRDefault="00EA1209" w:rsidP="00EF0DDA">
            <w:pPr>
              <w:spacing w:after="0"/>
              <w:jc w:val="both"/>
              <w:rPr>
                <w:rFonts w:cstheme="minorHAnsi"/>
              </w:rPr>
            </w:pPr>
            <w:r>
              <w:rPr>
                <w:rFonts w:cstheme="minorHAnsi"/>
              </w:rPr>
              <w:t>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14358717" w14:textId="77777777" w:rsidR="00AE73B4" w:rsidRDefault="00AE73B4" w:rsidP="00EF0DDA">
            <w:pPr>
              <w:spacing w:after="0"/>
              <w:jc w:val="both"/>
              <w:rPr>
                <w:rFonts w:cstheme="minorHAnsi"/>
              </w:rPr>
            </w:pPr>
          </w:p>
        </w:tc>
      </w:tr>
      <w:tr w:rsidR="00EA1209" w:rsidRPr="00D02E68" w14:paraId="634FA2C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D9DC35D" w14:textId="77777777" w:rsidR="00EA1209" w:rsidRPr="00D02E68" w:rsidRDefault="00EA1209"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685CA21F" w14:textId="6477EF9B" w:rsidR="00EA1209" w:rsidRDefault="00EA1209" w:rsidP="00EF0DDA">
            <w:pPr>
              <w:spacing w:after="0"/>
              <w:rPr>
                <w:rFonts w:cstheme="minorHAnsi"/>
              </w:rPr>
            </w:pPr>
            <w:r>
              <w:rPr>
                <w:rFonts w:cstheme="minorHAnsi"/>
              </w:rPr>
              <w:t>ProductFormularyId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4C46936" w14:textId="0E92E177" w:rsidR="00EA1209" w:rsidRDefault="00EA1209" w:rsidP="00EF0DDA">
            <w:pPr>
              <w:spacing w:after="0"/>
              <w:jc w:val="both"/>
              <w:rPr>
                <w:rFonts w:cstheme="minorHAnsi"/>
              </w:rPr>
            </w:pPr>
            <w:r>
              <w:rPr>
                <w:rFonts w:cstheme="minorHAnsi"/>
              </w:rPr>
              <w:t>bigint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E051050" w14:textId="276CB5E0" w:rsidR="00EA1209" w:rsidRDefault="00EA1209" w:rsidP="00EF0DDA">
            <w:pPr>
              <w:spacing w:after="0"/>
              <w:jc w:val="both"/>
              <w:rPr>
                <w:rFonts w:cstheme="minorHAnsi"/>
              </w:rPr>
            </w:pPr>
            <w:r>
              <w:rPr>
                <w:rFonts w:cstheme="minorHAnsi"/>
              </w:rPr>
              <w:t>FK: productformular</w:t>
            </w:r>
            <w:r w:rsidR="009B5211">
              <w:rPr>
                <w:rFonts w:cstheme="minorHAnsi"/>
              </w:rPr>
              <w:t>ies</w:t>
            </w:r>
            <w:r>
              <w:rPr>
                <w:rFonts w:cstheme="minorHAnsi"/>
              </w:rPr>
              <w:t>.Id</w:t>
            </w:r>
          </w:p>
        </w:tc>
      </w:tr>
    </w:tbl>
    <w:p w14:paraId="143C498F" w14:textId="77777777" w:rsidR="00B23308" w:rsidRDefault="00B23308" w:rsidP="00473A65">
      <w:pPr>
        <w:spacing w:after="0"/>
      </w:pPr>
    </w:p>
    <w:p w14:paraId="65AB5E40" w14:textId="77777777" w:rsidR="00473A65" w:rsidRPr="00FE23C7" w:rsidRDefault="00473A65" w:rsidP="00473A65">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tags</w:t>
      </w:r>
    </w:p>
    <w:p w14:paraId="7A4B9D9B" w14:textId="77777777" w:rsidR="00473A65" w:rsidRDefault="00473A65" w:rsidP="00473A65">
      <w:pPr>
        <w:spacing w:after="0"/>
      </w:pPr>
      <w:r>
        <w:t>This table contains all tags that can be linked to datasets in the Data Bureau to enable clients to subscribe to specific tags only and therefore only get updates for the required datasets.</w:t>
      </w:r>
    </w:p>
    <w:p w14:paraId="41EA33C7" w14:textId="77777777" w:rsidR="00473A65" w:rsidRDefault="00473A65" w:rsidP="00473A65">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473A65" w:rsidRPr="00D02E68" w14:paraId="3598B54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0D1257F" w14:textId="77777777" w:rsidR="00473A65" w:rsidRPr="00D02E68" w:rsidRDefault="00473A65"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2984891" w14:textId="77777777" w:rsidR="00473A65" w:rsidRPr="00D02E68" w:rsidRDefault="00473A65"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7248478" w14:textId="77777777" w:rsidR="00473A65" w:rsidRPr="00D02E68" w:rsidRDefault="00473A65"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FAC65D" w14:textId="77777777" w:rsidR="00473A65" w:rsidRPr="00D02E68" w:rsidRDefault="00473A65" w:rsidP="00EF0DDA">
            <w:pPr>
              <w:spacing w:after="0"/>
              <w:jc w:val="center"/>
              <w:rPr>
                <w:rFonts w:cstheme="minorHAnsi"/>
                <w:bCs/>
                <w:lang w:val="fr-FR"/>
              </w:rPr>
            </w:pPr>
            <w:r w:rsidRPr="00D02E68">
              <w:rPr>
                <w:rFonts w:cstheme="minorHAnsi"/>
                <w:bCs/>
                <w:lang w:val="fr-FR"/>
              </w:rPr>
              <w:t>Description</w:t>
            </w:r>
          </w:p>
        </w:tc>
      </w:tr>
      <w:tr w:rsidR="00473A65" w:rsidRPr="00D02E68" w14:paraId="4CF839E6"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3E702ACE" w14:textId="77777777" w:rsidR="00473A65" w:rsidRPr="00D02E68" w:rsidRDefault="00473A6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702706E3" w14:textId="77777777" w:rsidR="00473A65" w:rsidRPr="00D02E68" w:rsidRDefault="00473A65" w:rsidP="00EF0DDA">
            <w:pPr>
              <w:spacing w:after="0"/>
              <w:rPr>
                <w:rFonts w:cstheme="minorHAnsi"/>
              </w:rPr>
            </w:pPr>
            <w:r w:rsidRPr="005D1727">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4401B71" w14:textId="77777777" w:rsidR="00473A65" w:rsidRPr="00D02E68" w:rsidRDefault="00473A65" w:rsidP="00EF0DDA">
            <w:pPr>
              <w:spacing w:after="0"/>
              <w:jc w:val="both"/>
              <w:rPr>
                <w:rFonts w:cstheme="minorHAnsi"/>
              </w:rPr>
            </w:pPr>
            <w:r w:rsidRPr="00D02E68">
              <w:rPr>
                <w:rFonts w:cstheme="minorHAnsi"/>
              </w:rPr>
              <w:t>char(36)</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4A6983F5" w14:textId="77777777" w:rsidR="00473A65" w:rsidRPr="00D02E68" w:rsidRDefault="00473A65" w:rsidP="00EF0DDA">
            <w:pPr>
              <w:spacing w:after="0"/>
              <w:jc w:val="both"/>
              <w:rPr>
                <w:rFonts w:cstheme="minorHAnsi"/>
              </w:rPr>
            </w:pPr>
          </w:p>
        </w:tc>
      </w:tr>
      <w:tr w:rsidR="00473A65" w:rsidRPr="00D02E68" w14:paraId="7170746C"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9D21BF9" w14:textId="77777777" w:rsidR="00473A65" w:rsidRPr="00D02E68" w:rsidRDefault="00473A65"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C87FD1E" w14:textId="77777777" w:rsidR="00473A65" w:rsidRPr="00D02E68" w:rsidRDefault="00473A65" w:rsidP="00EF0DDA">
            <w:pPr>
              <w:spacing w:after="0"/>
              <w:rPr>
                <w:rFonts w:cstheme="minorHAnsi"/>
              </w:rPr>
            </w:pPr>
            <w:r>
              <w:rPr>
                <w:rFonts w:cstheme="minorHAnsi"/>
                <w:color w:val="000000"/>
              </w:rPr>
              <w:t>Name</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80643AF" w14:textId="77777777" w:rsidR="00473A65" w:rsidRPr="00D02E68" w:rsidRDefault="00473A65" w:rsidP="00EF0DDA">
            <w:pPr>
              <w:spacing w:after="0"/>
              <w:jc w:val="both"/>
              <w:rPr>
                <w:rFonts w:cstheme="minorHAnsi"/>
              </w:rPr>
            </w:pPr>
            <w:r>
              <w:rPr>
                <w:rFonts w:cstheme="minorHAnsi"/>
              </w:rPr>
              <w:t>longtext</w:t>
            </w: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35F7DF8" w14:textId="77777777" w:rsidR="00473A65" w:rsidRPr="00D02E68" w:rsidRDefault="00473A65" w:rsidP="00EF0DDA">
            <w:pPr>
              <w:spacing w:after="0"/>
              <w:jc w:val="both"/>
              <w:rPr>
                <w:rFonts w:cstheme="minorHAnsi"/>
              </w:rPr>
            </w:pPr>
            <w:r>
              <w:rPr>
                <w:rFonts w:cstheme="minorHAnsi"/>
              </w:rPr>
              <w:t>Name of Tag</w:t>
            </w:r>
          </w:p>
        </w:tc>
      </w:tr>
    </w:tbl>
    <w:p w14:paraId="022F5191" w14:textId="77777777" w:rsidR="00473A65" w:rsidRDefault="00473A65" w:rsidP="00473A65">
      <w:pPr>
        <w:spacing w:after="0"/>
      </w:pPr>
    </w:p>
    <w:p w14:paraId="6C58E4BD" w14:textId="77777777" w:rsidR="00473A65" w:rsidRPr="00FE23C7" w:rsidRDefault="00473A65" w:rsidP="00473A65">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updatepriceversions</w:t>
      </w:r>
    </w:p>
    <w:p w14:paraId="294C284A" w14:textId="77777777" w:rsidR="00473A65" w:rsidRDefault="00473A65" w:rsidP="00473A65">
      <w:pPr>
        <w:spacing w:after="0"/>
      </w:pPr>
      <w:r>
        <w:t>Contains a list of all versions for the Data Bureau. The Data Bureau consists of a set of datasets and if any set is updated and committed that creates a new version. (Note: not all columns are listed here)</w:t>
      </w:r>
    </w:p>
    <w:p w14:paraId="69B27293" w14:textId="77777777" w:rsidR="00473A65" w:rsidRDefault="00473A65" w:rsidP="00473A65">
      <w:pPr>
        <w:spacing w:after="0"/>
      </w:pPr>
    </w:p>
    <w:tbl>
      <w:tblPr>
        <w:tblW w:w="4980"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3448"/>
        <w:gridCol w:w="718"/>
        <w:gridCol w:w="5919"/>
      </w:tblGrid>
      <w:tr w:rsidR="00473A65" w:rsidRPr="00D02E68" w14:paraId="0C836FC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DE26D7B" w14:textId="77777777" w:rsidR="00473A65" w:rsidRPr="00D02E68" w:rsidRDefault="00473A65" w:rsidP="00EF0DDA">
            <w:pPr>
              <w:spacing w:after="0"/>
              <w:jc w:val="center"/>
              <w:rPr>
                <w:rFonts w:cstheme="minorHAnsi"/>
                <w:bCs/>
              </w:rPr>
            </w:pPr>
            <w:r w:rsidRPr="00D02E68">
              <w:rPr>
                <w:rFonts w:cstheme="minorHAnsi"/>
                <w:bCs/>
              </w:rPr>
              <w:t>Ref</w:t>
            </w:r>
          </w:p>
        </w:tc>
        <w:tc>
          <w:tcPr>
            <w:tcW w:w="160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8F0017" w14:textId="77777777" w:rsidR="00473A65" w:rsidRPr="00D02E68" w:rsidRDefault="00473A65" w:rsidP="00EF0DDA">
            <w:pPr>
              <w:spacing w:after="0"/>
              <w:jc w:val="center"/>
              <w:rPr>
                <w:rFonts w:cstheme="minorHAnsi"/>
                <w:bCs/>
              </w:rPr>
            </w:pPr>
            <w:r w:rsidRPr="00D02E68">
              <w:rPr>
                <w:rFonts w:cstheme="minorHAnsi"/>
                <w:bCs/>
              </w:rPr>
              <w:t>Name</w:t>
            </w:r>
          </w:p>
        </w:tc>
        <w:tc>
          <w:tcPr>
            <w:tcW w:w="33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3036EA9" w14:textId="77777777" w:rsidR="00473A65" w:rsidRPr="00D02E68" w:rsidRDefault="00473A65"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75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5B9306B" w14:textId="77777777" w:rsidR="00473A65" w:rsidRPr="00D02E68" w:rsidRDefault="00473A65" w:rsidP="00EF0DDA">
            <w:pPr>
              <w:spacing w:after="0"/>
              <w:jc w:val="center"/>
              <w:rPr>
                <w:rFonts w:cstheme="minorHAnsi"/>
                <w:bCs/>
                <w:lang w:val="fr-FR"/>
              </w:rPr>
            </w:pPr>
            <w:r w:rsidRPr="00D02E68">
              <w:rPr>
                <w:rFonts w:cstheme="minorHAnsi"/>
                <w:bCs/>
                <w:lang w:val="fr-FR"/>
              </w:rPr>
              <w:t>Description</w:t>
            </w:r>
          </w:p>
        </w:tc>
      </w:tr>
      <w:tr w:rsidR="00680CB0" w:rsidRPr="00D02E68" w14:paraId="6715953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E13F84B" w14:textId="77777777" w:rsidR="00680CB0" w:rsidRPr="00D02E68" w:rsidRDefault="00680CB0"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0F29426C" w14:textId="39B4F99A" w:rsidR="00680CB0" w:rsidRPr="00680CB0" w:rsidRDefault="00680CB0" w:rsidP="00EF0DDA">
            <w:pPr>
              <w:spacing w:after="0"/>
              <w:rPr>
                <w:rFonts w:cstheme="minorHAnsi"/>
                <w:b/>
                <w:bCs/>
              </w:rPr>
            </w:pPr>
            <w:r w:rsidRPr="00680CB0">
              <w:rPr>
                <w:rFonts w:cstheme="minorHAnsi"/>
                <w:b/>
                <w:bCs/>
              </w:rPr>
              <w:t>Id</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CE5CF60" w14:textId="77777777" w:rsidR="00680CB0" w:rsidRPr="00D02E68" w:rsidRDefault="00680CB0" w:rsidP="00EF0DDA">
            <w:pPr>
              <w:spacing w:after="0"/>
              <w:jc w:val="both"/>
              <w:rPr>
                <w:rFonts w:cstheme="minorHAnsi"/>
              </w:rPr>
            </w:pP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57515ACF" w14:textId="77777777" w:rsidR="00680CB0" w:rsidRDefault="00680CB0" w:rsidP="00EF0DDA">
            <w:pPr>
              <w:spacing w:after="0"/>
              <w:jc w:val="both"/>
              <w:rPr>
                <w:rFonts w:cstheme="minorHAnsi"/>
              </w:rPr>
            </w:pPr>
          </w:p>
        </w:tc>
      </w:tr>
      <w:tr w:rsidR="00473A65" w:rsidRPr="00D02E68" w14:paraId="0C5E9733"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9642F9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0383595B" w14:textId="77777777" w:rsidR="00473A65" w:rsidRPr="00D02E68" w:rsidRDefault="00473A65" w:rsidP="00EF0DDA">
            <w:pPr>
              <w:spacing w:after="0"/>
              <w:rPr>
                <w:rFonts w:cstheme="minorHAnsi"/>
              </w:rPr>
            </w:pPr>
            <w:r>
              <w:rPr>
                <w:rFonts w:cstheme="minorHAnsi"/>
              </w:rPr>
              <w:t>Tag</w:t>
            </w:r>
            <w:r w:rsidRPr="005D1727">
              <w:rPr>
                <w:rFonts w:cstheme="minorHAnsi"/>
              </w:rPr>
              <w:t>Id</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610797D4" w14:textId="77777777" w:rsidR="00473A65" w:rsidRPr="00D02E68" w:rsidRDefault="00473A65" w:rsidP="00EF0DDA">
            <w:pPr>
              <w:spacing w:after="0"/>
              <w:jc w:val="both"/>
              <w:rPr>
                <w:rFonts w:cstheme="minorHAnsi"/>
              </w:rPr>
            </w:pP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B587A73" w14:textId="77777777" w:rsidR="00473A65" w:rsidRPr="00D02E68" w:rsidRDefault="00473A65" w:rsidP="00EF0DDA">
            <w:pPr>
              <w:spacing w:after="0"/>
              <w:jc w:val="both"/>
              <w:rPr>
                <w:rFonts w:cstheme="minorHAnsi"/>
              </w:rPr>
            </w:pPr>
            <w:r>
              <w:rPr>
                <w:rFonts w:cstheme="minorHAnsi"/>
              </w:rPr>
              <w:t>Link to tags.Id</w:t>
            </w:r>
          </w:p>
        </w:tc>
      </w:tr>
      <w:tr w:rsidR="00473A65" w:rsidRPr="00D02E68" w14:paraId="53278E9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3DB381A"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C03F63E" w14:textId="77777777" w:rsidR="00473A65" w:rsidRPr="00D02E68" w:rsidRDefault="00473A65" w:rsidP="00EF0DDA">
            <w:pPr>
              <w:spacing w:after="0"/>
              <w:rPr>
                <w:rFonts w:cstheme="minorHAnsi"/>
              </w:rPr>
            </w:pPr>
            <w:r>
              <w:rPr>
                <w:rFonts w:cstheme="minorHAnsi"/>
              </w:rPr>
              <w:t>TotalChanges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2F0A763A" w14:textId="77777777" w:rsidR="00473A65" w:rsidRPr="00D02E68"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F665068" w14:textId="77777777" w:rsidR="00473A65" w:rsidRPr="00D02E68" w:rsidRDefault="00473A65" w:rsidP="00EF0DDA">
            <w:pPr>
              <w:spacing w:after="0"/>
              <w:jc w:val="both"/>
              <w:rPr>
                <w:rFonts w:cstheme="minorHAnsi"/>
              </w:rPr>
            </w:pPr>
            <w:r>
              <w:rPr>
                <w:rFonts w:cstheme="minorHAnsi"/>
              </w:rPr>
              <w:t>Indicate the total changes for this version across all datasets</w:t>
            </w:r>
          </w:p>
        </w:tc>
      </w:tr>
      <w:tr w:rsidR="00473A65" w:rsidRPr="00D02E68" w14:paraId="079C247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2F96AE92"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2B3DDD9" w14:textId="77777777" w:rsidR="00473A65" w:rsidRDefault="00473A65" w:rsidP="00EF0DDA">
            <w:pPr>
              <w:spacing w:after="0"/>
              <w:rPr>
                <w:rFonts w:cstheme="minorHAnsi"/>
              </w:rPr>
            </w:pPr>
            <w:r>
              <w:rPr>
                <w:rFonts w:cstheme="minorHAnsi"/>
              </w:rPr>
              <w:t>TotalClaimAdmin</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9529A43"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40F4BA4E" w14:textId="77777777" w:rsidR="00473A65" w:rsidRDefault="00473A65" w:rsidP="00EF0DDA">
            <w:pPr>
              <w:spacing w:after="0"/>
              <w:jc w:val="both"/>
              <w:rPr>
                <w:rFonts w:cstheme="minorHAnsi"/>
              </w:rPr>
            </w:pPr>
            <w:r>
              <w:rPr>
                <w:rFonts w:cstheme="minorHAnsi"/>
              </w:rPr>
              <w:t>Indicate changes for this version for the Claim Admin dataset</w:t>
            </w:r>
          </w:p>
        </w:tc>
      </w:tr>
      <w:tr w:rsidR="00473A65" w:rsidRPr="00D02E68" w14:paraId="0580194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C30CDAB"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474ECF12" w14:textId="77777777" w:rsidR="00473A65" w:rsidRDefault="00473A65" w:rsidP="00EF0DDA">
            <w:pPr>
              <w:spacing w:after="0"/>
              <w:rPr>
                <w:rFonts w:cstheme="minorHAnsi"/>
              </w:rPr>
            </w:pPr>
            <w:r w:rsidRPr="00AB4155">
              <w:rPr>
                <w:rFonts w:cstheme="minorHAnsi"/>
              </w:rPr>
              <w:t>TotalMedicalAidOptions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56AB6FD"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59FACC65" w14:textId="77777777" w:rsidR="00473A65" w:rsidRDefault="00473A65" w:rsidP="00EF0DDA">
            <w:pPr>
              <w:spacing w:after="0"/>
              <w:jc w:val="both"/>
              <w:rPr>
                <w:rFonts w:cstheme="minorHAnsi"/>
              </w:rPr>
            </w:pPr>
            <w:r>
              <w:rPr>
                <w:rFonts w:cstheme="minorHAnsi"/>
              </w:rPr>
              <w:t>Indicate changes for this version for the Medical Aid Options dataset</w:t>
            </w:r>
          </w:p>
        </w:tc>
      </w:tr>
      <w:tr w:rsidR="00473A65" w:rsidRPr="00D02E68" w14:paraId="0F6AE7B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E56A9CA"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DBC5A8F" w14:textId="77777777" w:rsidR="00473A65" w:rsidRPr="00AB4155" w:rsidRDefault="00473A65" w:rsidP="00EF0DDA">
            <w:pPr>
              <w:spacing w:after="0"/>
              <w:rPr>
                <w:rFonts w:cstheme="minorHAnsi"/>
              </w:rPr>
            </w:pPr>
            <w:r w:rsidRPr="00AB4155">
              <w:rPr>
                <w:rFonts w:cstheme="minorHAnsi"/>
              </w:rPr>
              <w:t>TotalMedicalAidSchemes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DEB1849"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7F0F7791" w14:textId="77777777" w:rsidR="00473A65" w:rsidRDefault="00473A65" w:rsidP="00EF0DDA">
            <w:pPr>
              <w:spacing w:after="0"/>
              <w:jc w:val="both"/>
              <w:rPr>
                <w:rFonts w:cstheme="minorHAnsi"/>
              </w:rPr>
            </w:pPr>
            <w:r>
              <w:rPr>
                <w:rFonts w:cstheme="minorHAnsi"/>
              </w:rPr>
              <w:t>Indicate changes for this version for the Medical Aid Schemes dataset</w:t>
            </w:r>
          </w:p>
        </w:tc>
      </w:tr>
      <w:tr w:rsidR="00473A65" w:rsidRPr="00D02E68" w14:paraId="09A31BBB"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3484301"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63F49F0" w14:textId="77777777" w:rsidR="00473A65" w:rsidRPr="00AB4155" w:rsidRDefault="00473A65" w:rsidP="00EF0DDA">
            <w:pPr>
              <w:spacing w:after="0"/>
              <w:rPr>
                <w:rFonts w:cstheme="minorHAnsi"/>
              </w:rPr>
            </w:pPr>
            <w:r w:rsidRPr="00AB4155">
              <w:rPr>
                <w:rFonts w:cstheme="minorHAnsi"/>
              </w:rPr>
              <w:t>TotalProductDetails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5046E74"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60E320E" w14:textId="77777777" w:rsidR="00473A65" w:rsidRDefault="00473A65" w:rsidP="00EF0DDA">
            <w:pPr>
              <w:spacing w:after="0"/>
              <w:jc w:val="both"/>
              <w:rPr>
                <w:rFonts w:cstheme="minorHAnsi"/>
              </w:rPr>
            </w:pPr>
            <w:r>
              <w:rPr>
                <w:rFonts w:cstheme="minorHAnsi"/>
              </w:rPr>
              <w:t>Indicate changes for this version for the Product Details dataset</w:t>
            </w:r>
          </w:p>
        </w:tc>
      </w:tr>
      <w:tr w:rsidR="00473A65" w:rsidRPr="00D02E68" w14:paraId="624D99E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516B83D7"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24AD9DB5" w14:textId="77777777" w:rsidR="00473A65" w:rsidRPr="00AB4155" w:rsidRDefault="00473A65" w:rsidP="00EF0DDA">
            <w:pPr>
              <w:spacing w:after="0"/>
              <w:rPr>
                <w:rFonts w:cstheme="minorHAnsi"/>
              </w:rPr>
            </w:pPr>
            <w:r w:rsidRPr="008F26FF">
              <w:rPr>
                <w:rFonts w:cstheme="minorHAnsi"/>
              </w:rPr>
              <w:t>TotalProductEquivalenceATC</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3387F0F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134D149" w14:textId="77777777" w:rsidR="00473A65" w:rsidRDefault="00473A65" w:rsidP="00EF0DDA">
            <w:pPr>
              <w:spacing w:after="0"/>
              <w:jc w:val="both"/>
              <w:rPr>
                <w:rFonts w:cstheme="minorHAnsi"/>
              </w:rPr>
            </w:pPr>
            <w:r>
              <w:rPr>
                <w:rFonts w:cstheme="minorHAnsi"/>
              </w:rPr>
              <w:t>Indicate changes for this version for the Product Equivalence ATC dataset</w:t>
            </w:r>
          </w:p>
        </w:tc>
      </w:tr>
      <w:tr w:rsidR="00473A65" w:rsidRPr="00D02E68" w14:paraId="421D7DF8"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561668EB"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34C3EC8B" w14:textId="77777777" w:rsidR="00473A65" w:rsidRPr="008F26FF" w:rsidRDefault="00473A65" w:rsidP="00EF0DDA">
            <w:pPr>
              <w:spacing w:after="0"/>
              <w:rPr>
                <w:rFonts w:cstheme="minorHAnsi"/>
              </w:rPr>
            </w:pPr>
            <w:r w:rsidRPr="008F26FF">
              <w:rPr>
                <w:rFonts w:cstheme="minorHAnsi"/>
              </w:rPr>
              <w:t>TotalProductEquivalenceGeneric</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B565CE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1B37AE11" w14:textId="77777777" w:rsidR="00473A65" w:rsidRDefault="00473A65" w:rsidP="00EF0DDA">
            <w:pPr>
              <w:spacing w:after="0"/>
              <w:jc w:val="both"/>
              <w:rPr>
                <w:rFonts w:cstheme="minorHAnsi"/>
              </w:rPr>
            </w:pPr>
            <w:r>
              <w:rPr>
                <w:rFonts w:cstheme="minorHAnsi"/>
              </w:rPr>
              <w:t>Indicate changes for this version for the Product Equivalence Generic dataset</w:t>
            </w:r>
          </w:p>
        </w:tc>
      </w:tr>
      <w:tr w:rsidR="00473A65" w:rsidRPr="00D02E68" w14:paraId="7999536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0766AF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9F321DB" w14:textId="77777777" w:rsidR="00473A65" w:rsidRPr="008F26FF" w:rsidRDefault="00473A65" w:rsidP="00EF0DDA">
            <w:pPr>
              <w:spacing w:after="0"/>
              <w:rPr>
                <w:rFonts w:cstheme="minorHAnsi"/>
              </w:rPr>
            </w:pPr>
            <w:r w:rsidRPr="008F26FF">
              <w:rPr>
                <w:rFonts w:cstheme="minorHAnsi"/>
              </w:rPr>
              <w:t>TotalProductFormularies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F66C65E"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4D4FA77" w14:textId="77777777" w:rsidR="00473A65" w:rsidRDefault="00473A65" w:rsidP="00EF0DDA">
            <w:pPr>
              <w:spacing w:after="0"/>
              <w:jc w:val="both"/>
              <w:rPr>
                <w:rFonts w:cstheme="minorHAnsi"/>
              </w:rPr>
            </w:pPr>
            <w:r>
              <w:rPr>
                <w:rFonts w:cstheme="minorHAnsi"/>
              </w:rPr>
              <w:t>Indicate changes for this version for the Product Formularies dataset</w:t>
            </w:r>
          </w:p>
        </w:tc>
      </w:tr>
      <w:tr w:rsidR="00473A65" w:rsidRPr="00D02E68" w14:paraId="3F84D0D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A22CFF9"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49146AA" w14:textId="77777777" w:rsidR="00473A65" w:rsidRPr="008F26FF" w:rsidRDefault="00473A65" w:rsidP="00EF0DDA">
            <w:pPr>
              <w:spacing w:after="0"/>
              <w:rPr>
                <w:rFonts w:cstheme="minorHAnsi"/>
              </w:rPr>
            </w:pPr>
            <w:r w:rsidRPr="008F26FF">
              <w:rPr>
                <w:rFonts w:cstheme="minorHAnsi"/>
              </w:rPr>
              <w:t>TotalProductIndex</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450E557"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E7AFE91" w14:textId="77777777" w:rsidR="00473A65" w:rsidRDefault="00473A65" w:rsidP="00EF0DDA">
            <w:pPr>
              <w:spacing w:after="0"/>
              <w:jc w:val="both"/>
              <w:rPr>
                <w:rFonts w:cstheme="minorHAnsi"/>
              </w:rPr>
            </w:pPr>
            <w:r>
              <w:rPr>
                <w:rFonts w:cstheme="minorHAnsi"/>
              </w:rPr>
              <w:t>Indicate changes for this version for the Product Index dataset</w:t>
            </w:r>
          </w:p>
        </w:tc>
      </w:tr>
      <w:tr w:rsidR="00473A65" w:rsidRPr="00D02E68" w14:paraId="4A037A6D"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4CFC4E"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5578369E" w14:textId="77777777" w:rsidR="00473A65" w:rsidRPr="008F26FF" w:rsidRDefault="00473A65" w:rsidP="00EF0DDA">
            <w:pPr>
              <w:spacing w:after="0"/>
              <w:rPr>
                <w:rFonts w:cstheme="minorHAnsi"/>
              </w:rPr>
            </w:pPr>
            <w:r w:rsidRPr="008F26FF">
              <w:rPr>
                <w:rFonts w:cstheme="minorHAnsi"/>
              </w:rPr>
              <w:t>TotalTranslationActiveIngredients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7FD43605"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0B2949DE" w14:textId="77777777" w:rsidR="00473A65" w:rsidRDefault="00473A65" w:rsidP="00EF0DDA">
            <w:pPr>
              <w:spacing w:after="0"/>
              <w:jc w:val="both"/>
              <w:rPr>
                <w:rFonts w:cstheme="minorHAnsi"/>
              </w:rPr>
            </w:pPr>
            <w:r>
              <w:rPr>
                <w:rFonts w:cstheme="minorHAnsi"/>
              </w:rPr>
              <w:t>Indicate changes for this version for the Translation Active Ingredients dataset</w:t>
            </w:r>
          </w:p>
        </w:tc>
      </w:tr>
      <w:tr w:rsidR="00473A65" w:rsidRPr="00D02E68" w14:paraId="734E3B2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027C8AF5"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7EEB86EE" w14:textId="77777777" w:rsidR="00473A65" w:rsidRPr="008F26FF" w:rsidRDefault="00473A65" w:rsidP="00EF0DDA">
            <w:pPr>
              <w:spacing w:after="0"/>
              <w:rPr>
                <w:rFonts w:cstheme="minorHAnsi"/>
              </w:rPr>
            </w:pPr>
            <w:r w:rsidRPr="00061A90">
              <w:rPr>
                <w:rFonts w:cstheme="minorHAnsi"/>
              </w:rPr>
              <w:t>TotalTranslationDrugTypes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2CA465EE"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9E7239E" w14:textId="77777777" w:rsidR="00473A65" w:rsidRDefault="00473A65" w:rsidP="00EF0DDA">
            <w:pPr>
              <w:spacing w:after="0"/>
              <w:jc w:val="both"/>
              <w:rPr>
                <w:rFonts w:cstheme="minorHAnsi"/>
              </w:rPr>
            </w:pPr>
            <w:r>
              <w:rPr>
                <w:rFonts w:cstheme="minorHAnsi"/>
              </w:rPr>
              <w:t>Indicate changes for this version for the Translation Drug Types dataset</w:t>
            </w:r>
          </w:p>
        </w:tc>
      </w:tr>
      <w:tr w:rsidR="00473A65" w:rsidRPr="00D02E68" w14:paraId="47E1F884"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1B40A123"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19727E54" w14:textId="77777777" w:rsidR="00473A65" w:rsidRPr="00061A90" w:rsidRDefault="00473A65" w:rsidP="00EF0DDA">
            <w:pPr>
              <w:spacing w:after="0"/>
              <w:rPr>
                <w:rFonts w:cstheme="minorHAnsi"/>
              </w:rPr>
            </w:pPr>
            <w:r w:rsidRPr="00061A90">
              <w:rPr>
                <w:rFonts w:cstheme="minorHAnsi"/>
              </w:rPr>
              <w:t>TotalTranslationManufacturers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58652259"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3AE39543" w14:textId="77777777" w:rsidR="00473A65" w:rsidRDefault="00473A65" w:rsidP="00EF0DDA">
            <w:pPr>
              <w:spacing w:after="0"/>
              <w:jc w:val="both"/>
              <w:rPr>
                <w:rFonts w:cstheme="minorHAnsi"/>
              </w:rPr>
            </w:pPr>
            <w:r>
              <w:rPr>
                <w:rFonts w:cstheme="minorHAnsi"/>
              </w:rPr>
              <w:t>Indicate changes for this version for the Translation Manufacturer dataset</w:t>
            </w:r>
          </w:p>
        </w:tc>
      </w:tr>
      <w:tr w:rsidR="00473A65" w:rsidRPr="00D02E68" w14:paraId="4D2A5D67"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4307BD3D"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1AF3AC79" w14:textId="77777777" w:rsidR="00473A65" w:rsidRPr="00061A90" w:rsidRDefault="00473A65" w:rsidP="00EF0DDA">
            <w:pPr>
              <w:spacing w:after="0"/>
              <w:rPr>
                <w:rFonts w:cstheme="minorHAnsi"/>
              </w:rPr>
            </w:pPr>
            <w:r w:rsidRPr="00061A90">
              <w:rPr>
                <w:rFonts w:cstheme="minorHAnsi"/>
              </w:rPr>
              <w:t>VersionNumber</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112C533C"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6C81DDE4" w14:textId="77777777" w:rsidR="00473A65" w:rsidRDefault="00473A65" w:rsidP="00EF0DDA">
            <w:pPr>
              <w:spacing w:after="0"/>
              <w:jc w:val="both"/>
              <w:rPr>
                <w:rFonts w:cstheme="minorHAnsi"/>
              </w:rPr>
            </w:pPr>
            <w:r>
              <w:rPr>
                <w:rFonts w:cstheme="minorHAnsi"/>
              </w:rPr>
              <w:t>Version Number</w:t>
            </w:r>
          </w:p>
        </w:tc>
      </w:tr>
      <w:tr w:rsidR="00473A65" w:rsidRPr="00D02E68" w14:paraId="71527149"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D4E0FB5" w14:textId="77777777" w:rsidR="00473A65" w:rsidRPr="00D02E68" w:rsidRDefault="00473A65" w:rsidP="00EF0DDA">
            <w:pPr>
              <w:spacing w:after="0"/>
              <w:rPr>
                <w:rFonts w:cstheme="minorHAnsi"/>
              </w:rPr>
            </w:pPr>
          </w:p>
        </w:tc>
        <w:tc>
          <w:tcPr>
            <w:tcW w:w="1604" w:type="pct"/>
            <w:tcBorders>
              <w:top w:val="single" w:sz="4" w:space="0" w:color="auto"/>
              <w:left w:val="single" w:sz="4" w:space="0" w:color="auto"/>
              <w:bottom w:val="single" w:sz="4" w:space="0" w:color="auto"/>
              <w:right w:val="single" w:sz="4" w:space="0" w:color="auto"/>
            </w:tcBorders>
            <w:shd w:val="clear" w:color="auto" w:fill="auto"/>
          </w:tcPr>
          <w:p w14:paraId="66BD840B" w14:textId="77777777" w:rsidR="00473A65" w:rsidRPr="00061A90" w:rsidRDefault="00473A65" w:rsidP="00EF0DDA">
            <w:pPr>
              <w:spacing w:after="0"/>
              <w:rPr>
                <w:rFonts w:cstheme="minorHAnsi"/>
              </w:rPr>
            </w:pPr>
            <w:r w:rsidRPr="00061A90">
              <w:rPr>
                <w:rFonts w:cstheme="minorHAnsi"/>
              </w:rPr>
              <w:t>VersionStatus</w:t>
            </w:r>
          </w:p>
        </w:tc>
        <w:tc>
          <w:tcPr>
            <w:tcW w:w="334" w:type="pct"/>
            <w:tcBorders>
              <w:top w:val="single" w:sz="4" w:space="0" w:color="auto"/>
              <w:left w:val="single" w:sz="4" w:space="0" w:color="auto"/>
              <w:bottom w:val="single" w:sz="4" w:space="0" w:color="auto"/>
              <w:right w:val="single" w:sz="4" w:space="0" w:color="auto"/>
            </w:tcBorders>
            <w:shd w:val="clear" w:color="auto" w:fill="auto"/>
          </w:tcPr>
          <w:p w14:paraId="0F7F8C6A" w14:textId="77777777" w:rsidR="00473A65" w:rsidRDefault="00473A65" w:rsidP="00EF0DDA">
            <w:pPr>
              <w:spacing w:after="0"/>
              <w:jc w:val="both"/>
              <w:rPr>
                <w:rFonts w:cstheme="minorHAnsi"/>
              </w:rPr>
            </w:pPr>
            <w:r>
              <w:rPr>
                <w:rFonts w:cstheme="minorHAnsi"/>
              </w:rPr>
              <w:t>int</w:t>
            </w:r>
          </w:p>
        </w:tc>
        <w:tc>
          <w:tcPr>
            <w:tcW w:w="2754" w:type="pct"/>
            <w:tcBorders>
              <w:top w:val="single" w:sz="4" w:space="0" w:color="auto"/>
              <w:left w:val="single" w:sz="4" w:space="0" w:color="auto"/>
              <w:bottom w:val="single" w:sz="4" w:space="0" w:color="auto"/>
              <w:right w:val="single" w:sz="4" w:space="0" w:color="auto"/>
            </w:tcBorders>
            <w:shd w:val="clear" w:color="auto" w:fill="auto"/>
          </w:tcPr>
          <w:p w14:paraId="2B3A7FFF" w14:textId="77777777" w:rsidR="00473A65" w:rsidRDefault="00473A65" w:rsidP="00EF0DDA">
            <w:pPr>
              <w:spacing w:after="0"/>
              <w:jc w:val="both"/>
              <w:rPr>
                <w:rFonts w:cstheme="minorHAnsi"/>
              </w:rPr>
            </w:pPr>
            <w:r>
              <w:rPr>
                <w:rFonts w:cstheme="minorHAnsi"/>
              </w:rPr>
              <w:t>1:</w:t>
            </w:r>
          </w:p>
          <w:p w14:paraId="7E4D2A08" w14:textId="77777777" w:rsidR="00473A65" w:rsidRDefault="00473A65" w:rsidP="00EF0DDA">
            <w:pPr>
              <w:spacing w:after="0"/>
              <w:jc w:val="both"/>
              <w:rPr>
                <w:rFonts w:cstheme="minorHAnsi"/>
              </w:rPr>
            </w:pPr>
            <w:r>
              <w:rPr>
                <w:rFonts w:cstheme="minorHAnsi"/>
              </w:rPr>
              <w:t xml:space="preserve">0: </w:t>
            </w:r>
          </w:p>
        </w:tc>
      </w:tr>
    </w:tbl>
    <w:p w14:paraId="02D0EB72" w14:textId="77777777" w:rsidR="00473A65" w:rsidRPr="001859E9" w:rsidRDefault="00473A65" w:rsidP="00473A65">
      <w:pPr>
        <w:spacing w:after="0"/>
      </w:pPr>
    </w:p>
    <w:p w14:paraId="731C79FA" w14:textId="77777777" w:rsidR="00D562C0" w:rsidRDefault="00D562C0" w:rsidP="00D562C0">
      <w:pPr>
        <w:spacing w:after="0"/>
      </w:pPr>
    </w:p>
    <w:p w14:paraId="26806A60" w14:textId="1D0D8EB2" w:rsidR="00D562C0" w:rsidRPr="00FE23C7" w:rsidRDefault="00D562C0" w:rsidP="00D562C0">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version</w:t>
      </w:r>
      <w:r w:rsidR="005F060A">
        <w:rPr>
          <w:rFonts w:eastAsiaTheme="majorEastAsia" w:cstheme="minorHAnsi"/>
          <w:b/>
          <w:bCs/>
          <w:iCs/>
          <w:sz w:val="24"/>
          <w:szCs w:val="24"/>
          <w:shd w:val="clear" w:color="auto" w:fill="FFFFFF"/>
        </w:rPr>
        <w:t>productformulary</w:t>
      </w:r>
    </w:p>
    <w:p w14:paraId="1CD991DD" w14:textId="77777777" w:rsidR="00D562C0" w:rsidRDefault="00D562C0" w:rsidP="00D562C0">
      <w:pPr>
        <w:spacing w:after="0"/>
      </w:pPr>
    </w:p>
    <w:tbl>
      <w:tblPr>
        <w:tblW w:w="4977"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662"/>
        <w:gridCol w:w="2938"/>
        <w:gridCol w:w="1660"/>
        <w:gridCol w:w="5480"/>
      </w:tblGrid>
      <w:tr w:rsidR="00D562C0" w:rsidRPr="00D02E68" w14:paraId="248AC7BF"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1BD8D25" w14:textId="77777777" w:rsidR="00D562C0" w:rsidRPr="00D02E68" w:rsidRDefault="00D562C0" w:rsidP="00EF0DDA">
            <w:pPr>
              <w:spacing w:after="0"/>
              <w:jc w:val="center"/>
              <w:rPr>
                <w:rFonts w:cstheme="minorHAnsi"/>
                <w:bCs/>
              </w:rPr>
            </w:pPr>
            <w:r w:rsidRPr="00D02E68">
              <w:rPr>
                <w:rFonts w:cstheme="minorHAnsi"/>
                <w:bCs/>
              </w:rPr>
              <w:t>Ref</w:t>
            </w:r>
          </w:p>
        </w:tc>
        <w:tc>
          <w:tcPr>
            <w:tcW w:w="136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DCB7AE" w14:textId="77777777" w:rsidR="00D562C0" w:rsidRPr="00D02E68" w:rsidRDefault="00D562C0" w:rsidP="00EF0DDA">
            <w:pPr>
              <w:spacing w:after="0"/>
              <w:jc w:val="center"/>
              <w:rPr>
                <w:rFonts w:cstheme="minorHAnsi"/>
                <w:bCs/>
              </w:rPr>
            </w:pPr>
            <w:r w:rsidRPr="00D02E68">
              <w:rPr>
                <w:rFonts w:cstheme="minorHAnsi"/>
                <w:bCs/>
              </w:rPr>
              <w:t>Name</w:t>
            </w:r>
          </w:p>
        </w:tc>
        <w:tc>
          <w:tcPr>
            <w:tcW w:w="77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17F75FD" w14:textId="77777777" w:rsidR="00D562C0" w:rsidRPr="00D02E68" w:rsidRDefault="00D562C0" w:rsidP="00EF0DDA">
            <w:pPr>
              <w:pStyle w:val="NormalWeb"/>
              <w:spacing w:after="0"/>
              <w:rPr>
                <w:rFonts w:asciiTheme="minorHAnsi" w:hAnsiTheme="minorHAnsi" w:cstheme="minorHAnsi"/>
                <w:bCs/>
                <w:sz w:val="22"/>
                <w:szCs w:val="22"/>
              </w:rPr>
            </w:pPr>
            <w:r w:rsidRPr="00D02E68">
              <w:rPr>
                <w:rFonts w:asciiTheme="minorHAnsi" w:hAnsiTheme="minorHAnsi" w:cstheme="minorHAnsi"/>
                <w:bCs/>
                <w:sz w:val="22"/>
                <w:szCs w:val="22"/>
              </w:rPr>
              <w:t>Data Type</w:t>
            </w:r>
          </w:p>
        </w:tc>
        <w:tc>
          <w:tcPr>
            <w:tcW w:w="2551"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1DE3457" w14:textId="77777777" w:rsidR="00D562C0" w:rsidRPr="00D02E68" w:rsidRDefault="00D562C0" w:rsidP="00EF0DDA">
            <w:pPr>
              <w:spacing w:after="0"/>
              <w:jc w:val="center"/>
              <w:rPr>
                <w:rFonts w:cstheme="minorHAnsi"/>
                <w:bCs/>
                <w:lang w:val="fr-FR"/>
              </w:rPr>
            </w:pPr>
            <w:r w:rsidRPr="00D02E68">
              <w:rPr>
                <w:rFonts w:cstheme="minorHAnsi"/>
                <w:bCs/>
                <w:lang w:val="fr-FR"/>
              </w:rPr>
              <w:t>Description</w:t>
            </w:r>
          </w:p>
        </w:tc>
      </w:tr>
      <w:tr w:rsidR="00D562C0" w:rsidRPr="00D02E68" w14:paraId="2DA9C710"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7B1DB191" w14:textId="77777777" w:rsidR="00D562C0" w:rsidRPr="00D02E68" w:rsidRDefault="00D562C0"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3D31F6F2" w14:textId="5DB0860E" w:rsidR="00D562C0" w:rsidRPr="00D02E68" w:rsidRDefault="005F060A" w:rsidP="00EF0DDA">
            <w:pPr>
              <w:spacing w:after="0"/>
              <w:rPr>
                <w:rFonts w:cstheme="minorHAnsi"/>
              </w:rPr>
            </w:pPr>
            <w:r>
              <w:rPr>
                <w:rFonts w:cstheme="minorHAnsi"/>
              </w:rPr>
              <w:t>ProductFormulary</w:t>
            </w:r>
            <w:r w:rsidR="003C6FDA">
              <w:rPr>
                <w:rFonts w:cstheme="minorHAnsi"/>
              </w:rPr>
              <w:t>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40DB71B7" w14:textId="5813A50B" w:rsidR="00D562C0" w:rsidRPr="00D02E68" w:rsidRDefault="00D562C0"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3DA63E1E" w14:textId="02316263" w:rsidR="00D562C0" w:rsidRPr="00D02E68" w:rsidRDefault="003C6FDA" w:rsidP="00EF0DDA">
            <w:pPr>
              <w:spacing w:after="0"/>
              <w:jc w:val="both"/>
              <w:rPr>
                <w:rFonts w:cstheme="minorHAnsi"/>
              </w:rPr>
            </w:pPr>
            <w:r>
              <w:rPr>
                <w:rFonts w:cstheme="minorHAnsi"/>
              </w:rPr>
              <w:t>FK: productformularies.Id</w:t>
            </w:r>
          </w:p>
        </w:tc>
      </w:tr>
      <w:tr w:rsidR="00D562C0" w:rsidRPr="00D02E68" w14:paraId="666D5F8A" w14:textId="77777777" w:rsidTr="00EF0DDA">
        <w:tc>
          <w:tcPr>
            <w:tcW w:w="308" w:type="pct"/>
            <w:tcBorders>
              <w:top w:val="single" w:sz="4" w:space="0" w:color="auto"/>
              <w:left w:val="single" w:sz="4" w:space="0" w:color="auto"/>
              <w:bottom w:val="single" w:sz="4" w:space="0" w:color="auto"/>
              <w:right w:val="single" w:sz="4" w:space="0" w:color="auto"/>
            </w:tcBorders>
            <w:shd w:val="clear" w:color="auto" w:fill="auto"/>
          </w:tcPr>
          <w:p w14:paraId="65467332" w14:textId="77777777" w:rsidR="00D562C0" w:rsidRPr="00D02E68" w:rsidRDefault="00D562C0" w:rsidP="00EF0DDA">
            <w:pPr>
              <w:spacing w:after="0"/>
              <w:rPr>
                <w:rFonts w:cstheme="minorHAnsi"/>
              </w:rPr>
            </w:pPr>
          </w:p>
        </w:tc>
        <w:tc>
          <w:tcPr>
            <w:tcW w:w="1368" w:type="pct"/>
            <w:tcBorders>
              <w:top w:val="single" w:sz="4" w:space="0" w:color="auto"/>
              <w:left w:val="single" w:sz="4" w:space="0" w:color="auto"/>
              <w:bottom w:val="single" w:sz="4" w:space="0" w:color="auto"/>
              <w:right w:val="single" w:sz="4" w:space="0" w:color="auto"/>
            </w:tcBorders>
            <w:shd w:val="clear" w:color="auto" w:fill="auto"/>
          </w:tcPr>
          <w:p w14:paraId="5ABE42D1" w14:textId="6F6BEBAD" w:rsidR="00D562C0" w:rsidRPr="00D02E68" w:rsidRDefault="003C6FDA" w:rsidP="00EF0DDA">
            <w:pPr>
              <w:spacing w:after="0"/>
              <w:rPr>
                <w:rFonts w:cstheme="minorHAnsi"/>
              </w:rPr>
            </w:pPr>
            <w:r>
              <w:rPr>
                <w:rFonts w:cstheme="minorHAnsi"/>
                <w:color w:val="000000"/>
              </w:rPr>
              <w:t>UpdatePriceVersionId</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0163D37" w14:textId="1A3D2FA8" w:rsidR="00D562C0" w:rsidRPr="00D02E68" w:rsidRDefault="00D562C0" w:rsidP="00EF0DDA">
            <w:pPr>
              <w:spacing w:after="0"/>
              <w:jc w:val="both"/>
              <w:rPr>
                <w:rFonts w:cstheme="minorHAnsi"/>
              </w:rPr>
            </w:pPr>
          </w:p>
        </w:tc>
        <w:tc>
          <w:tcPr>
            <w:tcW w:w="2551" w:type="pct"/>
            <w:tcBorders>
              <w:top w:val="single" w:sz="4" w:space="0" w:color="auto"/>
              <w:left w:val="single" w:sz="4" w:space="0" w:color="auto"/>
              <w:bottom w:val="single" w:sz="4" w:space="0" w:color="auto"/>
              <w:right w:val="single" w:sz="4" w:space="0" w:color="auto"/>
            </w:tcBorders>
            <w:shd w:val="clear" w:color="auto" w:fill="auto"/>
          </w:tcPr>
          <w:p w14:paraId="00375966" w14:textId="25F93B1F" w:rsidR="00D562C0" w:rsidRPr="00D02E68" w:rsidRDefault="00EA3175" w:rsidP="00EF0DDA">
            <w:pPr>
              <w:spacing w:after="0"/>
              <w:jc w:val="both"/>
              <w:rPr>
                <w:rFonts w:cstheme="minorHAnsi"/>
              </w:rPr>
            </w:pPr>
            <w:r>
              <w:rPr>
                <w:rFonts w:cstheme="minorHAnsi"/>
              </w:rPr>
              <w:t xml:space="preserve">FK: </w:t>
            </w:r>
            <w:r w:rsidR="00680CB0">
              <w:rPr>
                <w:rFonts w:cstheme="minorHAnsi"/>
              </w:rPr>
              <w:t>updatepriceversions.Id</w:t>
            </w:r>
          </w:p>
        </w:tc>
      </w:tr>
    </w:tbl>
    <w:p w14:paraId="0CF727E6" w14:textId="77777777" w:rsidR="00D562C0" w:rsidRDefault="00D562C0" w:rsidP="00D562C0">
      <w:pPr>
        <w:spacing w:after="0"/>
      </w:pPr>
    </w:p>
    <w:p w14:paraId="77693024" w14:textId="77777777" w:rsidR="00473A65" w:rsidRDefault="00473A65" w:rsidP="00473A65">
      <w:pPr>
        <w:spacing w:after="0"/>
      </w:pPr>
    </w:p>
    <w:p w14:paraId="3BA8B5BE" w14:textId="77777777" w:rsidR="008F2E63" w:rsidRDefault="008F2E63" w:rsidP="008F2E63">
      <w:pPr>
        <w:spacing w:after="0"/>
        <w:rPr>
          <w:rFonts w:cstheme="minorHAnsi"/>
        </w:rPr>
      </w:pPr>
    </w:p>
    <w:p w14:paraId="525119C8" w14:textId="77777777" w:rsidR="008F2E63" w:rsidRDefault="008F2E63" w:rsidP="008F2E63">
      <w:pPr>
        <w:pStyle w:val="Heading2"/>
        <w:numPr>
          <w:ilvl w:val="1"/>
          <w:numId w:val="3"/>
        </w:numPr>
        <w:spacing w:before="0"/>
        <w:rPr>
          <w:rFonts w:asciiTheme="minorHAnsi" w:hAnsiTheme="minorHAnsi" w:cstheme="minorHAnsi"/>
          <w:color w:val="1F497D" w:themeColor="text2"/>
          <w:sz w:val="36"/>
          <w:szCs w:val="36"/>
        </w:rPr>
      </w:pPr>
      <w:bookmarkStart w:id="8" w:name="_Toc84498986"/>
      <w:r w:rsidRPr="000F743D">
        <w:rPr>
          <w:rFonts w:asciiTheme="minorHAnsi" w:hAnsiTheme="minorHAnsi" w:cstheme="minorHAnsi"/>
          <w:color w:val="1F497D" w:themeColor="text2"/>
          <w:sz w:val="36"/>
          <w:szCs w:val="36"/>
        </w:rPr>
        <w:t>Product Price Index</w:t>
      </w:r>
      <w:bookmarkEnd w:id="8"/>
    </w:p>
    <w:p w14:paraId="4186B677" w14:textId="5F20884E" w:rsidR="00A72469" w:rsidRDefault="00A72469" w:rsidP="00A72469">
      <w:pPr>
        <w:pStyle w:val="Heading3"/>
        <w:numPr>
          <w:ilvl w:val="2"/>
          <w:numId w:val="3"/>
        </w:numPr>
        <w:tabs>
          <w:tab w:val="left" w:pos="0"/>
        </w:tabs>
        <w:spacing w:before="120"/>
        <w:rPr>
          <w:rFonts w:asciiTheme="minorHAnsi" w:hAnsiTheme="minorHAnsi" w:cstheme="minorHAnsi"/>
          <w:sz w:val="32"/>
          <w:szCs w:val="32"/>
        </w:rPr>
      </w:pPr>
      <w:bookmarkStart w:id="9" w:name="_Toc84498987"/>
      <w:r>
        <w:rPr>
          <w:rFonts w:asciiTheme="minorHAnsi" w:hAnsiTheme="minorHAnsi" w:cstheme="minorHAnsi"/>
          <w:sz w:val="32"/>
          <w:szCs w:val="32"/>
        </w:rPr>
        <w:t>Overview</w:t>
      </w:r>
      <w:bookmarkEnd w:id="9"/>
    </w:p>
    <w:tbl>
      <w:tblPr>
        <w:tblStyle w:val="TableGrid"/>
        <w:tblW w:w="0" w:type="auto"/>
        <w:tblLook w:val="04A0" w:firstRow="1" w:lastRow="0" w:firstColumn="1" w:lastColumn="0" w:noHBand="0" w:noVBand="1"/>
      </w:tblPr>
      <w:tblGrid>
        <w:gridCol w:w="2689"/>
        <w:gridCol w:w="8101"/>
      </w:tblGrid>
      <w:tr w:rsidR="00F32A61" w:rsidRPr="00E82C4B" w14:paraId="2492FBDC" w14:textId="77777777" w:rsidTr="00DF7BBC">
        <w:tc>
          <w:tcPr>
            <w:tcW w:w="2689" w:type="dxa"/>
          </w:tcPr>
          <w:p w14:paraId="75A50CB7" w14:textId="77777777" w:rsidR="00F32A61" w:rsidRPr="00E82C4B" w:rsidRDefault="00F32A61" w:rsidP="00DF7BBC">
            <w:pPr>
              <w:rPr>
                <w:rFonts w:cstheme="minorHAnsi"/>
                <w:lang w:val="en-US"/>
              </w:rPr>
            </w:pPr>
            <w:r>
              <w:rPr>
                <w:rFonts w:cstheme="minorHAnsi"/>
                <w:lang w:val="en-US"/>
              </w:rPr>
              <w:t>Solution</w:t>
            </w:r>
          </w:p>
        </w:tc>
        <w:tc>
          <w:tcPr>
            <w:tcW w:w="8101" w:type="dxa"/>
          </w:tcPr>
          <w:p w14:paraId="57E5C3BD" w14:textId="0234EFB5" w:rsidR="00F32A61" w:rsidRPr="00E82C4B" w:rsidRDefault="00F32A61" w:rsidP="00DF7BBC">
            <w:pPr>
              <w:rPr>
                <w:rFonts w:cstheme="minorHAnsi"/>
                <w:lang w:val="en-US"/>
              </w:rPr>
            </w:pPr>
            <w:r>
              <w:rPr>
                <w:rFonts w:cstheme="minorHAnsi"/>
              </w:rPr>
              <w:t>Cortex Management Service</w:t>
            </w:r>
          </w:p>
        </w:tc>
      </w:tr>
      <w:tr w:rsidR="00F32A61" w:rsidRPr="00E82C4B" w14:paraId="1C29DD97" w14:textId="77777777" w:rsidTr="00DF7BBC">
        <w:tc>
          <w:tcPr>
            <w:tcW w:w="2689" w:type="dxa"/>
          </w:tcPr>
          <w:p w14:paraId="2AC4B661" w14:textId="3CE67477" w:rsidR="00F32A61" w:rsidRDefault="005E6609" w:rsidP="00DF7BBC">
            <w:pPr>
              <w:rPr>
                <w:rFonts w:cstheme="minorHAnsi"/>
                <w:lang w:val="en-US"/>
              </w:rPr>
            </w:pPr>
            <w:r>
              <w:rPr>
                <w:rFonts w:cstheme="minorHAnsi"/>
                <w:lang w:val="en-US"/>
              </w:rPr>
              <w:t>Navigation</w:t>
            </w:r>
          </w:p>
        </w:tc>
        <w:tc>
          <w:tcPr>
            <w:tcW w:w="8101" w:type="dxa"/>
          </w:tcPr>
          <w:p w14:paraId="54E291E1" w14:textId="77777777" w:rsidR="00F32A61" w:rsidRDefault="000A09B1" w:rsidP="00DF7BBC">
            <w:pPr>
              <w:rPr>
                <w:rFonts w:cstheme="minorHAnsi"/>
                <w:lang w:val="en-US"/>
              </w:rPr>
            </w:pPr>
            <w:r>
              <w:rPr>
                <w:rFonts w:cstheme="minorHAnsi"/>
                <w:lang w:val="en-US"/>
              </w:rPr>
              <w:t>Open the Cortex Management Service</w:t>
            </w:r>
          </w:p>
          <w:p w14:paraId="32D4566A" w14:textId="77777777" w:rsidR="00425D64" w:rsidRDefault="00B92D01" w:rsidP="00425D64">
            <w:pPr>
              <w:pStyle w:val="ListParagraph"/>
              <w:numPr>
                <w:ilvl w:val="0"/>
                <w:numId w:val="29"/>
              </w:numPr>
              <w:rPr>
                <w:rFonts w:cstheme="minorHAnsi"/>
                <w:lang w:val="en-US"/>
              </w:rPr>
            </w:pPr>
            <w:r>
              <w:rPr>
                <w:rFonts w:cstheme="minorHAnsi"/>
                <w:lang w:val="en-US"/>
              </w:rPr>
              <w:t>Lo</w:t>
            </w:r>
            <w:r w:rsidR="00173DFF">
              <w:rPr>
                <w:rFonts w:cstheme="minorHAnsi"/>
                <w:lang w:val="en-US"/>
              </w:rPr>
              <w:t>gin to ‘Default’ tenant</w:t>
            </w:r>
            <w:r w:rsidR="00430374">
              <w:rPr>
                <w:rFonts w:cstheme="minorHAnsi"/>
                <w:lang w:val="en-US"/>
              </w:rPr>
              <w:t xml:space="preserve"> as ‘admin’</w:t>
            </w:r>
          </w:p>
          <w:p w14:paraId="07480222" w14:textId="7A23B2E3" w:rsidR="00430374" w:rsidRDefault="00430374" w:rsidP="00425D64">
            <w:pPr>
              <w:pStyle w:val="ListParagraph"/>
              <w:numPr>
                <w:ilvl w:val="0"/>
                <w:numId w:val="29"/>
              </w:numPr>
              <w:rPr>
                <w:rFonts w:cstheme="minorHAnsi"/>
                <w:lang w:val="en-US"/>
              </w:rPr>
            </w:pPr>
            <w:r>
              <w:rPr>
                <w:rFonts w:cstheme="minorHAnsi"/>
                <w:lang w:val="en-US"/>
              </w:rPr>
              <w:t>Select Data Bureau</w:t>
            </w:r>
            <w:r w:rsidR="00E1575E">
              <w:rPr>
                <w:rFonts w:cstheme="minorHAnsi"/>
                <w:lang w:val="en-US"/>
              </w:rPr>
              <w:t xml:space="preserve"> &gt; Product Price Index &gt; </w:t>
            </w:r>
            <w:r w:rsidR="000F2AD8">
              <w:rPr>
                <w:rFonts w:cstheme="minorHAnsi"/>
                <w:lang w:val="en-US"/>
              </w:rPr>
              <w:t>Products &gt; Index</w:t>
            </w:r>
          </w:p>
          <w:p w14:paraId="57957803" w14:textId="7F0F4145" w:rsidR="00E1575E" w:rsidRPr="00425D64" w:rsidRDefault="00E1575E" w:rsidP="000F2AD8">
            <w:pPr>
              <w:pStyle w:val="ListParagraph"/>
              <w:rPr>
                <w:rFonts w:cstheme="minorHAnsi"/>
                <w:lang w:val="en-US"/>
              </w:rPr>
            </w:pPr>
          </w:p>
        </w:tc>
      </w:tr>
    </w:tbl>
    <w:p w14:paraId="15E94028" w14:textId="77777777" w:rsidR="00CF2789" w:rsidRPr="00CF2789" w:rsidRDefault="00CF2789" w:rsidP="00CF2789"/>
    <w:p w14:paraId="514354E7" w14:textId="72A97FC8" w:rsidR="00A72469" w:rsidRPr="00E804EB" w:rsidRDefault="00A72469" w:rsidP="007E3469">
      <w:pPr>
        <w:pStyle w:val="ListParagraph"/>
        <w:spacing w:after="0"/>
      </w:pPr>
    </w:p>
    <w:p w14:paraId="7DC4FBC1" w14:textId="77777777" w:rsidR="008F2E63" w:rsidRDefault="008F2E63" w:rsidP="008F2E63">
      <w:pPr>
        <w:pStyle w:val="Heading3"/>
        <w:numPr>
          <w:ilvl w:val="2"/>
          <w:numId w:val="3"/>
        </w:numPr>
        <w:tabs>
          <w:tab w:val="left" w:pos="0"/>
        </w:tabs>
        <w:spacing w:before="120"/>
        <w:rPr>
          <w:rFonts w:asciiTheme="minorHAnsi" w:hAnsiTheme="minorHAnsi" w:cstheme="minorHAnsi"/>
          <w:sz w:val="32"/>
          <w:szCs w:val="32"/>
        </w:rPr>
      </w:pPr>
      <w:bookmarkStart w:id="10" w:name="_Toc84498988"/>
      <w:r w:rsidRPr="000F743D">
        <w:rPr>
          <w:rFonts w:asciiTheme="minorHAnsi" w:hAnsiTheme="minorHAnsi" w:cstheme="minorHAnsi"/>
          <w:sz w:val="32"/>
          <w:szCs w:val="32"/>
        </w:rPr>
        <w:lastRenderedPageBreak/>
        <w:t>Schema</w:t>
      </w:r>
      <w:r>
        <w:rPr>
          <w:rFonts w:asciiTheme="minorHAnsi" w:hAnsiTheme="minorHAnsi" w:cstheme="minorHAnsi"/>
          <w:sz w:val="32"/>
          <w:szCs w:val="32"/>
        </w:rPr>
        <w:t xml:space="preserve"> &amp; Data Files</w:t>
      </w:r>
      <w:bookmarkEnd w:id="10"/>
      <w:r>
        <w:rPr>
          <w:rFonts w:asciiTheme="minorHAnsi" w:hAnsiTheme="minorHAnsi" w:cstheme="minorHAnsi"/>
          <w:sz w:val="32"/>
          <w:szCs w:val="32"/>
        </w:rPr>
        <w:t xml:space="preserve"> </w:t>
      </w:r>
    </w:p>
    <w:p w14:paraId="08FB06F0" w14:textId="7764C59C" w:rsidR="008F2E63" w:rsidRDefault="008F2E63" w:rsidP="008F2E63">
      <w:pPr>
        <w:pStyle w:val="Heading4"/>
        <w:rPr>
          <w:rFonts w:cstheme="minorHAnsi"/>
        </w:rPr>
      </w:pPr>
      <w:r w:rsidRPr="000F743D">
        <w:rPr>
          <w:rFonts w:cstheme="minorHAnsi"/>
        </w:rPr>
        <w:t>Schema</w:t>
      </w:r>
    </w:p>
    <w:p w14:paraId="6FFDEECD" w14:textId="3CE5B9F3" w:rsidR="00FF08D8" w:rsidRDefault="00601F6C" w:rsidP="00FF08D8">
      <w:r>
        <w:rPr>
          <w:noProof/>
        </w:rPr>
        <w:drawing>
          <wp:inline distT="0" distB="0" distL="0" distR="0" wp14:anchorId="541B6DA7" wp14:editId="34741A2A">
            <wp:extent cx="6238875" cy="4743450"/>
            <wp:effectExtent l="0" t="0" r="952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38875" cy="4743450"/>
                    </a:xfrm>
                    <a:prstGeom prst="rect">
                      <a:avLst/>
                    </a:prstGeom>
                  </pic:spPr>
                </pic:pic>
              </a:graphicData>
            </a:graphic>
          </wp:inline>
        </w:drawing>
      </w:r>
    </w:p>
    <w:p w14:paraId="6CA8A00C" w14:textId="77777777" w:rsidR="00FF08D8" w:rsidRPr="00FF08D8" w:rsidRDefault="00FF08D8" w:rsidP="00FF08D8"/>
    <w:tbl>
      <w:tblPr>
        <w:tblStyle w:val="TableGrid"/>
        <w:tblW w:w="0" w:type="auto"/>
        <w:tblLook w:val="04A0" w:firstRow="1" w:lastRow="0" w:firstColumn="1" w:lastColumn="0" w:noHBand="0" w:noVBand="1"/>
      </w:tblPr>
      <w:tblGrid>
        <w:gridCol w:w="2797"/>
        <w:gridCol w:w="1597"/>
        <w:gridCol w:w="6396"/>
      </w:tblGrid>
      <w:tr w:rsidR="002E523F" w:rsidRPr="000F743D" w14:paraId="6D603EEB" w14:textId="15A1A2B3" w:rsidTr="00754918">
        <w:tc>
          <w:tcPr>
            <w:tcW w:w="2840" w:type="dxa"/>
          </w:tcPr>
          <w:p w14:paraId="2145E75A" w14:textId="77777777" w:rsidR="00754918" w:rsidRPr="00754918" w:rsidRDefault="00754918" w:rsidP="00DF7BBC">
            <w:pPr>
              <w:rPr>
                <w:rFonts w:cstheme="minorHAnsi"/>
                <w:b/>
                <w:bCs/>
              </w:rPr>
            </w:pPr>
            <w:r w:rsidRPr="00754918">
              <w:rPr>
                <w:rFonts w:cstheme="minorHAnsi"/>
                <w:b/>
                <w:bCs/>
              </w:rPr>
              <w:t>productindexes</w:t>
            </w:r>
          </w:p>
        </w:tc>
        <w:tc>
          <w:tcPr>
            <w:tcW w:w="2258" w:type="dxa"/>
          </w:tcPr>
          <w:p w14:paraId="11C92A16" w14:textId="3AE179A0" w:rsidR="00754918" w:rsidRPr="000F743D" w:rsidRDefault="00754918" w:rsidP="00DF7BBC">
            <w:pPr>
              <w:rPr>
                <w:rFonts w:cstheme="minorHAnsi"/>
              </w:rPr>
            </w:pPr>
            <w:r>
              <w:rPr>
                <w:rFonts w:cstheme="minorHAnsi"/>
              </w:rPr>
              <w:t>Main entity</w:t>
            </w:r>
          </w:p>
        </w:tc>
        <w:tc>
          <w:tcPr>
            <w:tcW w:w="5692" w:type="dxa"/>
          </w:tcPr>
          <w:p w14:paraId="74EB5B7B" w14:textId="79C69442" w:rsidR="00754918" w:rsidRDefault="00754918" w:rsidP="00754918">
            <w:pPr>
              <w:rPr>
                <w:rFonts w:cstheme="minorHAnsi"/>
              </w:rPr>
            </w:pPr>
            <w:r w:rsidRPr="00A57187">
              <w:t>Core\DataBureau\Products\ProductIndex.cs</w:t>
            </w:r>
          </w:p>
        </w:tc>
      </w:tr>
      <w:tr w:rsidR="002E523F" w:rsidRPr="000F743D" w14:paraId="27F57EC0" w14:textId="3B87C868" w:rsidTr="00754918">
        <w:tc>
          <w:tcPr>
            <w:tcW w:w="2840" w:type="dxa"/>
          </w:tcPr>
          <w:p w14:paraId="21BF9363" w14:textId="33398AED" w:rsidR="00754918" w:rsidRDefault="00754918" w:rsidP="00DF7BBC">
            <w:pPr>
              <w:rPr>
                <w:rFonts w:cstheme="minorHAnsi"/>
              </w:rPr>
            </w:pPr>
            <w:r>
              <w:rPr>
                <w:rFonts w:cstheme="minorHAnsi"/>
              </w:rPr>
              <w:t>productformularies</w:t>
            </w:r>
          </w:p>
        </w:tc>
        <w:tc>
          <w:tcPr>
            <w:tcW w:w="2258" w:type="dxa"/>
          </w:tcPr>
          <w:p w14:paraId="4D85FADB" w14:textId="0DA4EF37" w:rsidR="00754918" w:rsidRPr="000F743D" w:rsidRDefault="00754918" w:rsidP="00DF7BBC">
            <w:pPr>
              <w:rPr>
                <w:rFonts w:cstheme="minorHAnsi"/>
              </w:rPr>
            </w:pPr>
            <w:r>
              <w:rPr>
                <w:rFonts w:cstheme="minorHAnsi"/>
              </w:rPr>
              <w:t>One to Many</w:t>
            </w:r>
          </w:p>
        </w:tc>
        <w:tc>
          <w:tcPr>
            <w:tcW w:w="5692" w:type="dxa"/>
          </w:tcPr>
          <w:p w14:paraId="63200B2E" w14:textId="010F358F" w:rsidR="00754918" w:rsidRDefault="00754918" w:rsidP="00DF7BBC">
            <w:pPr>
              <w:rPr>
                <w:rFonts w:cstheme="minorHAnsi"/>
              </w:rPr>
            </w:pPr>
            <w:r w:rsidRPr="00A57187">
              <w:t>Core\DataBureau\Products\Product</w:t>
            </w:r>
            <w:r>
              <w:t>Formulary</w:t>
            </w:r>
            <w:r w:rsidRPr="00A57187">
              <w:t>.cs</w:t>
            </w:r>
          </w:p>
        </w:tc>
      </w:tr>
      <w:tr w:rsidR="002E523F" w:rsidRPr="000F743D" w14:paraId="1DCCC0DD" w14:textId="20D2E80C" w:rsidTr="00754918">
        <w:tc>
          <w:tcPr>
            <w:tcW w:w="2840" w:type="dxa"/>
          </w:tcPr>
          <w:p w14:paraId="101A76F8" w14:textId="54BB87DF" w:rsidR="00754918" w:rsidRDefault="00754918" w:rsidP="00DF7BBC">
            <w:pPr>
              <w:rPr>
                <w:rFonts w:cstheme="minorHAnsi"/>
              </w:rPr>
            </w:pPr>
            <w:r>
              <w:rPr>
                <w:rFonts w:cstheme="minorHAnsi"/>
              </w:rPr>
              <w:t>productdetails</w:t>
            </w:r>
          </w:p>
        </w:tc>
        <w:tc>
          <w:tcPr>
            <w:tcW w:w="2258" w:type="dxa"/>
          </w:tcPr>
          <w:p w14:paraId="6252CE99" w14:textId="4A5C60FB" w:rsidR="00754918" w:rsidRDefault="00754918" w:rsidP="00DF7BBC">
            <w:pPr>
              <w:rPr>
                <w:rFonts w:cstheme="minorHAnsi"/>
              </w:rPr>
            </w:pPr>
            <w:r>
              <w:rPr>
                <w:rFonts w:cstheme="minorHAnsi"/>
              </w:rPr>
              <w:t>One to Many</w:t>
            </w:r>
          </w:p>
        </w:tc>
        <w:tc>
          <w:tcPr>
            <w:tcW w:w="5692" w:type="dxa"/>
          </w:tcPr>
          <w:p w14:paraId="561CE941" w14:textId="7E9DD716" w:rsidR="00754918" w:rsidRDefault="00754918" w:rsidP="00DF7BBC">
            <w:pPr>
              <w:rPr>
                <w:rFonts w:cstheme="minorHAnsi"/>
              </w:rPr>
            </w:pPr>
            <w:r w:rsidRPr="00A57187">
              <w:t>Core\DataBureau\Products\Product</w:t>
            </w:r>
            <w:r>
              <w:t>Detail</w:t>
            </w:r>
            <w:r w:rsidRPr="00A57187">
              <w:t>.cs</w:t>
            </w:r>
          </w:p>
        </w:tc>
      </w:tr>
      <w:tr w:rsidR="002E523F" w:rsidRPr="000F743D" w14:paraId="18E74BF2" w14:textId="7D320D36" w:rsidTr="00754918">
        <w:tc>
          <w:tcPr>
            <w:tcW w:w="2840" w:type="dxa"/>
          </w:tcPr>
          <w:p w14:paraId="5EAB6C39" w14:textId="32C74B38" w:rsidR="00754918" w:rsidRDefault="00754918" w:rsidP="00DF7BBC">
            <w:pPr>
              <w:rPr>
                <w:rFonts w:cstheme="minorHAnsi"/>
              </w:rPr>
            </w:pPr>
            <w:r>
              <w:rPr>
                <w:rFonts w:cstheme="minorHAnsi"/>
              </w:rPr>
              <w:t>translationmanufacturers</w:t>
            </w:r>
          </w:p>
        </w:tc>
        <w:tc>
          <w:tcPr>
            <w:tcW w:w="2258" w:type="dxa"/>
          </w:tcPr>
          <w:p w14:paraId="7163B36D" w14:textId="37894D02" w:rsidR="00754918" w:rsidRDefault="00754918" w:rsidP="00DF7BBC">
            <w:pPr>
              <w:rPr>
                <w:rFonts w:cstheme="minorHAnsi"/>
              </w:rPr>
            </w:pPr>
            <w:r>
              <w:rPr>
                <w:rFonts w:cstheme="minorHAnsi"/>
              </w:rPr>
              <w:t>Many to One (FK)</w:t>
            </w:r>
          </w:p>
        </w:tc>
        <w:tc>
          <w:tcPr>
            <w:tcW w:w="5692" w:type="dxa"/>
          </w:tcPr>
          <w:p w14:paraId="0431C4FC" w14:textId="649D8E7D" w:rsidR="00754918" w:rsidRDefault="004A0E03" w:rsidP="00DF7BBC">
            <w:pPr>
              <w:rPr>
                <w:rFonts w:cstheme="minorHAnsi"/>
              </w:rPr>
            </w:pPr>
            <w:r w:rsidRPr="004A0E03">
              <w:rPr>
                <w:rFonts w:cstheme="minorHAnsi"/>
              </w:rPr>
              <w:t>Core\DataBureau\Products\Translations\TranslationManufacturer.cs</w:t>
            </w:r>
          </w:p>
        </w:tc>
      </w:tr>
      <w:tr w:rsidR="002E523F" w:rsidRPr="000F743D" w14:paraId="23C197D2" w14:textId="308D498E" w:rsidTr="00754918">
        <w:tc>
          <w:tcPr>
            <w:tcW w:w="2840" w:type="dxa"/>
          </w:tcPr>
          <w:p w14:paraId="0DFCFCB4" w14:textId="41219052" w:rsidR="00754918" w:rsidRDefault="00754918" w:rsidP="00DF7BBC">
            <w:pPr>
              <w:rPr>
                <w:rFonts w:cstheme="minorHAnsi"/>
              </w:rPr>
            </w:pPr>
            <w:r>
              <w:rPr>
                <w:rFonts w:cstheme="minorHAnsi"/>
              </w:rPr>
              <w:t>translationdrugtypes</w:t>
            </w:r>
          </w:p>
        </w:tc>
        <w:tc>
          <w:tcPr>
            <w:tcW w:w="2258" w:type="dxa"/>
          </w:tcPr>
          <w:p w14:paraId="3D7745E8" w14:textId="641D7312" w:rsidR="00754918" w:rsidRDefault="00754918" w:rsidP="00DF7BBC">
            <w:pPr>
              <w:rPr>
                <w:rFonts w:cstheme="minorHAnsi"/>
              </w:rPr>
            </w:pPr>
            <w:r>
              <w:rPr>
                <w:rFonts w:cstheme="minorHAnsi"/>
              </w:rPr>
              <w:t>Many to One (FK)</w:t>
            </w:r>
          </w:p>
        </w:tc>
        <w:tc>
          <w:tcPr>
            <w:tcW w:w="5692" w:type="dxa"/>
          </w:tcPr>
          <w:p w14:paraId="374BAC0C" w14:textId="1737524F" w:rsidR="00754918" w:rsidRDefault="009D53B2" w:rsidP="00DF7BBC">
            <w:pPr>
              <w:rPr>
                <w:rFonts w:cstheme="minorHAnsi"/>
              </w:rPr>
            </w:pPr>
            <w:r w:rsidRPr="009D53B2">
              <w:rPr>
                <w:rFonts w:cstheme="minorHAnsi"/>
              </w:rPr>
              <w:t>Core\DataBureau\Products\Translations\TranslationDrugType.cs</w:t>
            </w:r>
          </w:p>
        </w:tc>
      </w:tr>
      <w:tr w:rsidR="002E523F" w:rsidRPr="000F743D" w14:paraId="6F86C979" w14:textId="43DF22F0" w:rsidTr="00754918">
        <w:tc>
          <w:tcPr>
            <w:tcW w:w="2840" w:type="dxa"/>
          </w:tcPr>
          <w:p w14:paraId="354E72D5" w14:textId="3DECF720" w:rsidR="00754918" w:rsidRDefault="00754918" w:rsidP="00DF7BBC">
            <w:pPr>
              <w:rPr>
                <w:rFonts w:cstheme="minorHAnsi"/>
              </w:rPr>
            </w:pPr>
            <w:r>
              <w:rPr>
                <w:rFonts w:cstheme="minorHAnsi"/>
              </w:rPr>
              <w:t>productequivalencegenerics</w:t>
            </w:r>
          </w:p>
        </w:tc>
        <w:tc>
          <w:tcPr>
            <w:tcW w:w="2258" w:type="dxa"/>
          </w:tcPr>
          <w:p w14:paraId="1D981C6A" w14:textId="6F3D508D" w:rsidR="00754918" w:rsidRDefault="00754918" w:rsidP="00DF7BBC">
            <w:pPr>
              <w:rPr>
                <w:rFonts w:cstheme="minorHAnsi"/>
              </w:rPr>
            </w:pPr>
            <w:r>
              <w:rPr>
                <w:rFonts w:cstheme="minorHAnsi"/>
              </w:rPr>
              <w:t>Many to One</w:t>
            </w:r>
          </w:p>
        </w:tc>
        <w:tc>
          <w:tcPr>
            <w:tcW w:w="5692" w:type="dxa"/>
          </w:tcPr>
          <w:p w14:paraId="624C215C" w14:textId="3A0E8902" w:rsidR="00754918" w:rsidRDefault="009D53B2" w:rsidP="00DF7BBC">
            <w:pPr>
              <w:rPr>
                <w:rFonts w:cstheme="minorHAnsi"/>
              </w:rPr>
            </w:pPr>
            <w:r w:rsidRPr="009D53B2">
              <w:rPr>
                <w:rFonts w:cstheme="minorHAnsi"/>
              </w:rPr>
              <w:t>Core\DataBureau\Products\ProductEquivalenceGeneric.cs</w:t>
            </w:r>
          </w:p>
        </w:tc>
      </w:tr>
      <w:tr w:rsidR="002E523F" w:rsidRPr="000F743D" w14:paraId="598B009A" w14:textId="64982094" w:rsidTr="00754918">
        <w:tc>
          <w:tcPr>
            <w:tcW w:w="2840" w:type="dxa"/>
          </w:tcPr>
          <w:p w14:paraId="4F23E117" w14:textId="6B4CE00E" w:rsidR="00754918" w:rsidRDefault="00754918" w:rsidP="00DF7BBC">
            <w:pPr>
              <w:rPr>
                <w:rFonts w:cstheme="minorHAnsi"/>
              </w:rPr>
            </w:pPr>
            <w:r>
              <w:rPr>
                <w:rFonts w:cstheme="minorHAnsi"/>
              </w:rPr>
              <w:t>productequivalenceatcs</w:t>
            </w:r>
          </w:p>
        </w:tc>
        <w:tc>
          <w:tcPr>
            <w:tcW w:w="2258" w:type="dxa"/>
          </w:tcPr>
          <w:p w14:paraId="2E7F0261" w14:textId="09E924C1" w:rsidR="00754918" w:rsidRDefault="00754918" w:rsidP="00DF7BBC">
            <w:pPr>
              <w:rPr>
                <w:rFonts w:cstheme="minorHAnsi"/>
              </w:rPr>
            </w:pPr>
            <w:r>
              <w:rPr>
                <w:rFonts w:cstheme="minorHAnsi"/>
              </w:rPr>
              <w:t>Many to One</w:t>
            </w:r>
          </w:p>
        </w:tc>
        <w:tc>
          <w:tcPr>
            <w:tcW w:w="5692" w:type="dxa"/>
          </w:tcPr>
          <w:p w14:paraId="3B26B9E3" w14:textId="1A1784A5" w:rsidR="00754918" w:rsidRDefault="002E523F" w:rsidP="00DF7BBC">
            <w:pPr>
              <w:rPr>
                <w:rFonts w:cstheme="minorHAnsi"/>
              </w:rPr>
            </w:pPr>
            <w:r w:rsidRPr="002E523F">
              <w:rPr>
                <w:rFonts w:cstheme="minorHAnsi"/>
              </w:rPr>
              <w:t>Core\DataBureau\Products\ProductEquivalenceATC.cs</w:t>
            </w:r>
          </w:p>
        </w:tc>
      </w:tr>
    </w:tbl>
    <w:p w14:paraId="1BF4641C" w14:textId="48D73D5C" w:rsidR="008F2E63" w:rsidRDefault="008F2E63" w:rsidP="00A57187">
      <w:pPr>
        <w:spacing w:after="0"/>
      </w:pPr>
    </w:p>
    <w:p w14:paraId="0459CB97" w14:textId="03E4192E" w:rsidR="00E6333E" w:rsidRDefault="00E6333E" w:rsidP="00A57187">
      <w:pPr>
        <w:spacing w:after="0"/>
      </w:pPr>
    </w:p>
    <w:p w14:paraId="60A6AB76" w14:textId="750CBF15" w:rsidR="00E6333E" w:rsidRDefault="00E6333E" w:rsidP="00A57187">
      <w:pPr>
        <w:spacing w:after="0"/>
      </w:pPr>
    </w:p>
    <w:p w14:paraId="050B7414" w14:textId="77777777" w:rsidR="00E6333E" w:rsidRDefault="00E6333E" w:rsidP="00A57187">
      <w:pPr>
        <w:spacing w:after="0"/>
      </w:pPr>
    </w:p>
    <w:p w14:paraId="09B151EE" w14:textId="77777777" w:rsidR="008F2E63" w:rsidRDefault="008F2E63" w:rsidP="008F2E63">
      <w:pPr>
        <w:pStyle w:val="Heading4"/>
        <w:spacing w:before="0"/>
        <w:rPr>
          <w:rFonts w:cstheme="minorHAnsi"/>
          <w:shd w:val="clear" w:color="auto" w:fill="FFFFFF"/>
        </w:rPr>
      </w:pPr>
      <w:r>
        <w:rPr>
          <w:rFonts w:cstheme="minorHAnsi"/>
          <w:shd w:val="clear" w:color="auto" w:fill="FFFFFF"/>
        </w:rPr>
        <w:lastRenderedPageBreak/>
        <w:t>Data Files</w:t>
      </w:r>
    </w:p>
    <w:p w14:paraId="72A0BD12" w14:textId="77777777" w:rsidR="008F2E63" w:rsidRPr="000F743D" w:rsidRDefault="008F2E63" w:rsidP="008F2E63">
      <w:pPr>
        <w:spacing w:after="0"/>
        <w:rPr>
          <w:rFonts w:cstheme="minorHAnsi"/>
        </w:rPr>
      </w:pPr>
      <w:r>
        <w:rPr>
          <w:rFonts w:cstheme="minorHAnsi"/>
        </w:rPr>
        <w:t>Web.Mvc\</w:t>
      </w:r>
      <w:r w:rsidRPr="000F743D">
        <w:rPr>
          <w:rFonts w:cstheme="minorHAnsi"/>
        </w:rPr>
        <w:t>wwwroot\File-Repository\Unisolv\Data\PHMDRG</w:t>
      </w:r>
    </w:p>
    <w:p w14:paraId="1B8262CA" w14:textId="77777777" w:rsidR="008F2E63" w:rsidRPr="000F743D" w:rsidRDefault="008F2E63" w:rsidP="008F2E63">
      <w:pPr>
        <w:spacing w:after="0"/>
        <w:rPr>
          <w:rFonts w:cstheme="minorHAnsi"/>
        </w:rPr>
      </w:pPr>
      <w:r>
        <w:rPr>
          <w:rFonts w:cstheme="minorHAnsi"/>
        </w:rPr>
        <w:t>Web.Mvc\</w:t>
      </w:r>
      <w:r w:rsidRPr="000F743D">
        <w:rPr>
          <w:rFonts w:cstheme="minorHAnsi"/>
        </w:rPr>
        <w:t>wwwroot\File-Repository\Unisolv\Data\PHMDRG.vix</w:t>
      </w:r>
    </w:p>
    <w:p w14:paraId="74148D9C" w14:textId="77777777" w:rsidR="008F2E63" w:rsidRPr="000F743D" w:rsidRDefault="008F2E63" w:rsidP="008F2E63">
      <w:pPr>
        <w:spacing w:after="0"/>
        <w:rPr>
          <w:rFonts w:cstheme="minorHAnsi"/>
        </w:rPr>
      </w:pPr>
      <w:r>
        <w:rPr>
          <w:rFonts w:cstheme="minorHAnsi"/>
        </w:rPr>
        <w:t>Web.Mvc\</w:t>
      </w:r>
      <w:r w:rsidRPr="000F743D">
        <w:rPr>
          <w:rFonts w:cstheme="minorHAnsi"/>
        </w:rPr>
        <w:t>wwwroot\File-Repository\Unisolv\Data\phmdrg.xfd</w:t>
      </w:r>
    </w:p>
    <w:p w14:paraId="53899CA5" w14:textId="77777777" w:rsidR="008F2E63" w:rsidRDefault="008F2E63" w:rsidP="008F2E63">
      <w:pPr>
        <w:pStyle w:val="Heading3"/>
        <w:numPr>
          <w:ilvl w:val="2"/>
          <w:numId w:val="3"/>
        </w:numPr>
        <w:tabs>
          <w:tab w:val="left" w:pos="0"/>
        </w:tabs>
        <w:rPr>
          <w:rFonts w:asciiTheme="minorHAnsi" w:hAnsiTheme="minorHAnsi" w:cstheme="minorHAnsi"/>
          <w:sz w:val="32"/>
          <w:szCs w:val="32"/>
        </w:rPr>
      </w:pPr>
      <w:bookmarkStart w:id="11" w:name="_Toc84498989"/>
      <w:r w:rsidRPr="000F743D">
        <w:rPr>
          <w:rFonts w:asciiTheme="minorHAnsi" w:hAnsiTheme="minorHAnsi" w:cstheme="minorHAnsi"/>
          <w:sz w:val="32"/>
          <w:szCs w:val="32"/>
        </w:rPr>
        <w:t>Functionality</w:t>
      </w:r>
      <w:bookmarkEnd w:id="11"/>
    </w:p>
    <w:p w14:paraId="614B5343" w14:textId="77777777" w:rsidR="008F2E63" w:rsidRPr="000F743D" w:rsidRDefault="008F2E63" w:rsidP="008F2E63">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8F2E63" w14:paraId="2DC794EB" w14:textId="77777777" w:rsidTr="00DF7BBC">
        <w:tc>
          <w:tcPr>
            <w:tcW w:w="1139" w:type="dxa"/>
            <w:shd w:val="clear" w:color="auto" w:fill="EAF1DD" w:themeFill="accent3" w:themeFillTint="33"/>
          </w:tcPr>
          <w:p w14:paraId="21C60BB5" w14:textId="77777777" w:rsidR="008F2E63" w:rsidRPr="001C5DC0" w:rsidRDefault="008F2E63" w:rsidP="00DF7BBC">
            <w:pPr>
              <w:rPr>
                <w:rFonts w:cstheme="minorHAnsi"/>
                <w:b/>
                <w:bCs/>
              </w:rPr>
            </w:pPr>
            <w:r>
              <w:rPr>
                <w:rFonts w:cstheme="minorHAnsi"/>
                <w:b/>
                <w:bCs/>
              </w:rPr>
              <w:t>View</w:t>
            </w:r>
          </w:p>
        </w:tc>
        <w:tc>
          <w:tcPr>
            <w:tcW w:w="9651" w:type="dxa"/>
          </w:tcPr>
          <w:p w14:paraId="45BBD47A" w14:textId="77777777" w:rsidR="008F2E63" w:rsidRDefault="008F2E63" w:rsidP="00DF7BBC">
            <w:pPr>
              <w:rPr>
                <w:rFonts w:cstheme="minorHAnsi"/>
              </w:rPr>
            </w:pPr>
            <w:r w:rsidRPr="000F743D">
              <w:rPr>
                <w:rFonts w:cstheme="minorHAnsi"/>
              </w:rPr>
              <w:t>Web.Mvc\Areas\App\Views\DataBureau\Products.cshtml</w:t>
            </w:r>
            <w:r w:rsidRPr="007E60F8">
              <w:rPr>
                <w:rFonts w:cstheme="minorHAnsi"/>
              </w:rPr>
              <w:t xml:space="preserve"> </w:t>
            </w:r>
          </w:p>
          <w:p w14:paraId="51D32F3A" w14:textId="77777777" w:rsidR="008F2E63" w:rsidRPr="007E60F8" w:rsidRDefault="008F2E63" w:rsidP="00DF7BBC">
            <w:pPr>
              <w:rPr>
                <w:rFonts w:cstheme="minorHAnsi"/>
              </w:rPr>
            </w:pPr>
          </w:p>
        </w:tc>
      </w:tr>
      <w:tr w:rsidR="004233D6" w14:paraId="59C02790" w14:textId="77777777" w:rsidTr="004233D6">
        <w:tc>
          <w:tcPr>
            <w:tcW w:w="1139" w:type="dxa"/>
            <w:shd w:val="clear" w:color="auto" w:fill="DAEEF3" w:themeFill="accent5" w:themeFillTint="33"/>
          </w:tcPr>
          <w:p w14:paraId="3FB91682" w14:textId="0E7785CA" w:rsidR="004233D6" w:rsidRDefault="004233D6" w:rsidP="00DF7BBC">
            <w:pPr>
              <w:rPr>
                <w:rFonts w:cstheme="minorHAnsi"/>
                <w:b/>
                <w:bCs/>
              </w:rPr>
            </w:pPr>
            <w:r>
              <w:rPr>
                <w:rFonts w:cstheme="minorHAnsi"/>
                <w:b/>
                <w:bCs/>
              </w:rPr>
              <w:t>Script</w:t>
            </w:r>
          </w:p>
        </w:tc>
        <w:tc>
          <w:tcPr>
            <w:tcW w:w="9651" w:type="dxa"/>
          </w:tcPr>
          <w:p w14:paraId="42B7C92A" w14:textId="4C6FB363" w:rsidR="004233D6" w:rsidRDefault="004233D6" w:rsidP="004233D6">
            <w:pPr>
              <w:rPr>
                <w:rFonts w:cstheme="minorHAnsi"/>
              </w:rPr>
            </w:pPr>
            <w:r w:rsidRPr="000F743D">
              <w:rPr>
                <w:rFonts w:cstheme="minorHAnsi"/>
              </w:rPr>
              <w:t>Web.Mvc\Areas\App\Views\DataBureau\Products.cshtml</w:t>
            </w:r>
            <w:r w:rsidRPr="007E60F8">
              <w:rPr>
                <w:rFonts w:cstheme="minorHAnsi"/>
              </w:rPr>
              <w:t xml:space="preserve"> </w:t>
            </w:r>
          </w:p>
          <w:p w14:paraId="20636BF1" w14:textId="713B0B0B" w:rsidR="004233D6" w:rsidRPr="00FD33AB" w:rsidRDefault="00E633A2" w:rsidP="004B7F62">
            <w:pPr>
              <w:pStyle w:val="ListParagraph"/>
              <w:numPr>
                <w:ilvl w:val="0"/>
                <w:numId w:val="29"/>
              </w:numPr>
              <w:rPr>
                <w:rFonts w:cstheme="minorHAnsi"/>
              </w:rPr>
            </w:pPr>
            <w:r w:rsidRPr="00FD33AB">
              <w:rPr>
                <w:rFonts w:cstheme="minorHAnsi"/>
              </w:rPr>
              <w:t>KTDatatable: url: 'GetProducts',</w:t>
            </w:r>
          </w:p>
          <w:p w14:paraId="3AA1517E" w14:textId="04E355E9" w:rsidR="00E633A2" w:rsidRPr="004B7F62" w:rsidRDefault="00E633A2" w:rsidP="00E633A2">
            <w:pPr>
              <w:pStyle w:val="ListParagraph"/>
              <w:rPr>
                <w:rFonts w:cstheme="minorHAnsi"/>
              </w:rPr>
            </w:pPr>
          </w:p>
        </w:tc>
      </w:tr>
      <w:tr w:rsidR="008F2E63" w14:paraId="648EE4F0" w14:textId="77777777" w:rsidTr="00DF7BBC">
        <w:tc>
          <w:tcPr>
            <w:tcW w:w="1139" w:type="dxa"/>
            <w:shd w:val="clear" w:color="auto" w:fill="FBD4B4" w:themeFill="accent6" w:themeFillTint="66"/>
          </w:tcPr>
          <w:p w14:paraId="5CA8D4D6" w14:textId="77777777" w:rsidR="008F2E63" w:rsidRDefault="008F2E63" w:rsidP="00DF7BBC">
            <w:pPr>
              <w:rPr>
                <w:rFonts w:cstheme="minorHAnsi"/>
                <w:b/>
                <w:bCs/>
              </w:rPr>
            </w:pPr>
            <w:r>
              <w:rPr>
                <w:rFonts w:cstheme="minorHAnsi"/>
                <w:b/>
                <w:bCs/>
              </w:rPr>
              <w:t>Controller</w:t>
            </w:r>
          </w:p>
        </w:tc>
        <w:tc>
          <w:tcPr>
            <w:tcW w:w="9651" w:type="dxa"/>
          </w:tcPr>
          <w:p w14:paraId="53F9EAEF" w14:textId="77777777" w:rsidR="008F2E63" w:rsidRDefault="008F2E63" w:rsidP="00DF7BBC">
            <w:pPr>
              <w:rPr>
                <w:rFonts w:cstheme="minorHAnsi"/>
              </w:rPr>
            </w:pPr>
            <w:r w:rsidRPr="0041573F">
              <w:rPr>
                <w:rFonts w:cstheme="minorHAnsi"/>
              </w:rPr>
              <w:t>Web.Mvc\Areas\App\Controllers\DataBureauController.cs</w:t>
            </w:r>
          </w:p>
          <w:p w14:paraId="35B6C0D2" w14:textId="5FF0FDB7" w:rsidR="008F2E63" w:rsidRDefault="008F2E63" w:rsidP="00DF7BBC">
            <w:pPr>
              <w:pStyle w:val="ListParagraph"/>
              <w:numPr>
                <w:ilvl w:val="0"/>
                <w:numId w:val="29"/>
              </w:numPr>
              <w:rPr>
                <w:rFonts w:cstheme="minorHAnsi"/>
              </w:rPr>
            </w:pPr>
            <w:r w:rsidRPr="000F743D">
              <w:rPr>
                <w:rFonts w:cstheme="minorHAnsi"/>
              </w:rPr>
              <w:t xml:space="preserve">GetProducts </w:t>
            </w:r>
          </w:p>
          <w:p w14:paraId="3B422F78" w14:textId="2CCE2EE0" w:rsidR="005B485D" w:rsidRDefault="00ED7D3D" w:rsidP="005B485D">
            <w:pPr>
              <w:pStyle w:val="ListParagraph"/>
              <w:rPr>
                <w:rFonts w:cstheme="minorHAnsi"/>
              </w:rPr>
            </w:pPr>
            <w:r>
              <w:rPr>
                <w:rFonts w:cstheme="minorHAnsi"/>
              </w:rPr>
              <w:t>This method facilitates</w:t>
            </w:r>
            <w:r w:rsidR="008B39DD">
              <w:rPr>
                <w:rFonts w:cstheme="minorHAnsi"/>
              </w:rPr>
              <w:t xml:space="preserve"> functionality (paging</w:t>
            </w:r>
            <w:r w:rsidR="003C177C">
              <w:rPr>
                <w:rFonts w:cstheme="minorHAnsi"/>
              </w:rPr>
              <w:t xml:space="preserve">, </w:t>
            </w:r>
            <w:r w:rsidR="00F11A62">
              <w:rPr>
                <w:rFonts w:cstheme="minorHAnsi"/>
              </w:rPr>
              <w:t>sorting</w:t>
            </w:r>
            <w:r w:rsidR="003C177C">
              <w:rPr>
                <w:rFonts w:cstheme="minorHAnsi"/>
              </w:rPr>
              <w:t xml:space="preserve"> &amp; filtering</w:t>
            </w:r>
            <w:r w:rsidR="00F11A62">
              <w:rPr>
                <w:rFonts w:cstheme="minorHAnsi"/>
              </w:rPr>
              <w:t>) o</w:t>
            </w:r>
            <w:r w:rsidR="003C177C">
              <w:rPr>
                <w:rFonts w:cstheme="minorHAnsi"/>
              </w:rPr>
              <w:t>f</w:t>
            </w:r>
            <w:r w:rsidR="00F11A62">
              <w:rPr>
                <w:rFonts w:cstheme="minorHAnsi"/>
              </w:rPr>
              <w:t xml:space="preserve"> the KT table used</w:t>
            </w:r>
            <w:r w:rsidR="007705B7">
              <w:rPr>
                <w:rFonts w:cstheme="minorHAnsi"/>
              </w:rPr>
              <w:t xml:space="preserve"> and then calls the App Service method</w:t>
            </w:r>
          </w:p>
          <w:p w14:paraId="3F1004A4" w14:textId="77777777" w:rsidR="008F2E63" w:rsidRPr="006902F7" w:rsidRDefault="008F2E63" w:rsidP="00DF7BBC">
            <w:pPr>
              <w:pStyle w:val="ListParagraph"/>
              <w:rPr>
                <w:rFonts w:cstheme="minorHAnsi"/>
              </w:rPr>
            </w:pPr>
          </w:p>
        </w:tc>
      </w:tr>
      <w:tr w:rsidR="004D3640" w14:paraId="29E56F49" w14:textId="77777777" w:rsidTr="004D3640">
        <w:tc>
          <w:tcPr>
            <w:tcW w:w="1139" w:type="dxa"/>
            <w:shd w:val="clear" w:color="auto" w:fill="FDE9D9" w:themeFill="accent6" w:themeFillTint="33"/>
          </w:tcPr>
          <w:p w14:paraId="1AA51A75" w14:textId="7970F194" w:rsidR="004D3640" w:rsidRDefault="004D3640" w:rsidP="00DF7BBC">
            <w:pPr>
              <w:rPr>
                <w:rFonts w:cstheme="minorHAnsi"/>
                <w:b/>
                <w:bCs/>
              </w:rPr>
            </w:pPr>
            <w:r>
              <w:rPr>
                <w:rFonts w:cstheme="minorHAnsi"/>
                <w:b/>
                <w:bCs/>
              </w:rPr>
              <w:t>App Service</w:t>
            </w:r>
          </w:p>
        </w:tc>
        <w:tc>
          <w:tcPr>
            <w:tcW w:w="9651" w:type="dxa"/>
          </w:tcPr>
          <w:p w14:paraId="6194BA60" w14:textId="77777777" w:rsidR="004D3640" w:rsidRDefault="00A652AB" w:rsidP="00DF7BBC">
            <w:pPr>
              <w:rPr>
                <w:rFonts w:cstheme="minorHAnsi"/>
              </w:rPr>
            </w:pPr>
            <w:r w:rsidRPr="00A652AB">
              <w:rPr>
                <w:rFonts w:cstheme="minorHAnsi"/>
              </w:rPr>
              <w:t>Application\DataBureau\DataBureauAppService.cs</w:t>
            </w:r>
          </w:p>
          <w:p w14:paraId="5A135232" w14:textId="77777777" w:rsidR="00A652AB" w:rsidRDefault="00A652AB" w:rsidP="00A652AB">
            <w:pPr>
              <w:pStyle w:val="ListParagraph"/>
              <w:numPr>
                <w:ilvl w:val="0"/>
                <w:numId w:val="29"/>
              </w:numPr>
              <w:rPr>
                <w:rFonts w:cstheme="minorHAnsi"/>
              </w:rPr>
            </w:pPr>
            <w:r>
              <w:rPr>
                <w:rFonts w:cstheme="minorHAnsi"/>
              </w:rPr>
              <w:t>GetProductIndexes</w:t>
            </w:r>
          </w:p>
          <w:p w14:paraId="242A3B5D" w14:textId="77777777" w:rsidR="00A652AB" w:rsidRDefault="000349A1" w:rsidP="00A652AB">
            <w:pPr>
              <w:pStyle w:val="ListParagraph"/>
              <w:rPr>
                <w:rFonts w:cstheme="minorHAnsi"/>
              </w:rPr>
            </w:pPr>
            <w:r>
              <w:rPr>
                <w:rFonts w:cstheme="minorHAnsi"/>
              </w:rPr>
              <w:t xml:space="preserve">Return product indexes. </w:t>
            </w:r>
            <w:r w:rsidR="00CA2446">
              <w:rPr>
                <w:rFonts w:cstheme="minorHAnsi"/>
              </w:rPr>
              <w:t xml:space="preserve">Also include foreign key </w:t>
            </w:r>
            <w:r w:rsidR="00417EB0">
              <w:rPr>
                <w:rFonts w:cstheme="minorHAnsi"/>
              </w:rPr>
              <w:t>relationship data: translationdrugtypes &amp; translationmanufacturers</w:t>
            </w:r>
          </w:p>
          <w:p w14:paraId="4AF4BC37" w14:textId="74B0228C" w:rsidR="00417EB0" w:rsidRPr="00A652AB" w:rsidRDefault="00417EB0" w:rsidP="00A652AB">
            <w:pPr>
              <w:pStyle w:val="ListParagraph"/>
              <w:rPr>
                <w:rFonts w:cstheme="minorHAnsi"/>
              </w:rPr>
            </w:pPr>
          </w:p>
        </w:tc>
      </w:tr>
    </w:tbl>
    <w:p w14:paraId="58F1B177" w14:textId="77777777" w:rsidR="008F2E63" w:rsidRDefault="008F2E63" w:rsidP="008F2E63">
      <w:pPr>
        <w:pStyle w:val="Heading4"/>
        <w:spacing w:before="0"/>
        <w:rPr>
          <w:rFonts w:cstheme="minorHAnsi"/>
          <w:shd w:val="clear" w:color="auto" w:fill="FFFFFF"/>
        </w:rPr>
      </w:pPr>
    </w:p>
    <w:p w14:paraId="4B31F9BF" w14:textId="77777777" w:rsidR="008F2E63" w:rsidRPr="000F743D" w:rsidRDefault="008F2E63" w:rsidP="008F2E63">
      <w:pPr>
        <w:pStyle w:val="Heading4"/>
        <w:spacing w:before="0"/>
        <w:rPr>
          <w:rFonts w:cstheme="minorHAnsi"/>
          <w:shd w:val="clear" w:color="auto" w:fill="FFFFFF"/>
        </w:rPr>
      </w:pPr>
      <w:r>
        <w:rPr>
          <w:rFonts w:cstheme="minorHAnsi"/>
          <w:shd w:val="clear" w:color="auto" w:fill="FFFFFF"/>
        </w:rPr>
        <w:t>Sub Lists</w:t>
      </w:r>
    </w:p>
    <w:p w14:paraId="5746F438" w14:textId="77777777" w:rsidR="008F2E63" w:rsidRPr="000F743D" w:rsidRDefault="008F2E63" w:rsidP="008F2E63">
      <w:pPr>
        <w:spacing w:after="0"/>
        <w:rPr>
          <w:rFonts w:cstheme="minorHAnsi"/>
        </w:rPr>
      </w:pPr>
      <w:r w:rsidRPr="000F743D">
        <w:rPr>
          <w:rFonts w:cstheme="minorHAnsi"/>
        </w:rPr>
        <w:t>GetProductDetailPrices</w:t>
      </w:r>
    </w:p>
    <w:p w14:paraId="5813EE65" w14:textId="77777777" w:rsidR="008F2E63" w:rsidRPr="000F743D" w:rsidRDefault="008F2E63" w:rsidP="008F2E63">
      <w:pPr>
        <w:spacing w:after="0"/>
        <w:rPr>
          <w:rFonts w:cstheme="minorHAnsi"/>
        </w:rPr>
      </w:pPr>
      <w:r w:rsidRPr="000F743D">
        <w:rPr>
          <w:rFonts w:cstheme="minorHAnsi"/>
        </w:rPr>
        <w:t>GetProductFormularyPrices</w:t>
      </w:r>
    </w:p>
    <w:p w14:paraId="0FAD81AB" w14:textId="77777777" w:rsidR="008F2E63" w:rsidRDefault="008F2E63" w:rsidP="008F2E63">
      <w:pPr>
        <w:spacing w:after="0"/>
        <w:rPr>
          <w:rFonts w:cstheme="minorHAnsi"/>
        </w:rPr>
      </w:pPr>
      <w:r w:rsidRPr="000F743D">
        <w:rPr>
          <w:rFonts w:cstheme="minorHAnsi"/>
        </w:rPr>
        <w:t>GetProductFormulariesByNappi</w:t>
      </w:r>
    </w:p>
    <w:p w14:paraId="0E5442F5" w14:textId="7B59151F" w:rsidR="008F2E63" w:rsidRDefault="008F2E63" w:rsidP="008F2E63">
      <w:pPr>
        <w:spacing w:after="0"/>
        <w:rPr>
          <w:rFonts w:cstheme="minorHAnsi"/>
        </w:rPr>
      </w:pPr>
    </w:p>
    <w:p w14:paraId="58AE8702" w14:textId="02CFF95A" w:rsidR="00FB0B62" w:rsidRDefault="00FB0B62" w:rsidP="00FB0B62">
      <w:pPr>
        <w:pStyle w:val="Heading4"/>
        <w:spacing w:before="120"/>
        <w:rPr>
          <w:rFonts w:cstheme="minorHAnsi"/>
          <w:shd w:val="clear" w:color="auto" w:fill="FFFFFF"/>
        </w:rPr>
      </w:pPr>
      <w:r>
        <w:rPr>
          <w:rFonts w:cstheme="minorHAnsi"/>
          <w:shd w:val="clear" w:color="auto" w:fill="FFFFFF"/>
        </w:rPr>
        <w:t>List Page (</w:t>
      </w:r>
      <w:r w:rsidR="00DB10E4">
        <w:rPr>
          <w:rFonts w:cstheme="minorHAnsi"/>
          <w:shd w:val="clear" w:color="auto" w:fill="FFFFFF"/>
        </w:rPr>
        <w:t>Versions</w:t>
      </w:r>
      <w:r>
        <w:rPr>
          <w:rFonts w:cstheme="minorHAnsi"/>
          <w:shd w:val="clear" w:color="auto" w:fill="FFFFFF"/>
        </w:rPr>
        <w:t>)</w:t>
      </w:r>
    </w:p>
    <w:p w14:paraId="7F9DAEC2" w14:textId="13A65276" w:rsidR="002D2506" w:rsidRDefault="00394248" w:rsidP="00394248">
      <w:r>
        <w:t xml:space="preserve">Datasets are linked to a </w:t>
      </w:r>
      <w:r w:rsidR="00AD403C">
        <w:t>version and a tag. Tags are stored in table ‘tags’</w:t>
      </w:r>
      <w:r w:rsidR="009F25E4">
        <w:t>. Versions are stored in table ‘</w:t>
      </w:r>
      <w:r w:rsidR="00707888">
        <w:t>updatepricevers</w:t>
      </w:r>
      <w:r w:rsidR="009F1D4F">
        <w:t>ion</w:t>
      </w:r>
      <w:r w:rsidR="00707888">
        <w:t>’</w:t>
      </w:r>
    </w:p>
    <w:tbl>
      <w:tblPr>
        <w:tblStyle w:val="TableGrid"/>
        <w:tblW w:w="0" w:type="auto"/>
        <w:tblLook w:val="04A0" w:firstRow="1" w:lastRow="0" w:firstColumn="1" w:lastColumn="0" w:noHBand="0" w:noVBand="1"/>
      </w:tblPr>
      <w:tblGrid>
        <w:gridCol w:w="1139"/>
        <w:gridCol w:w="9651"/>
      </w:tblGrid>
      <w:tr w:rsidR="00A115A1" w14:paraId="0C361732" w14:textId="77777777" w:rsidTr="00AF3512">
        <w:tc>
          <w:tcPr>
            <w:tcW w:w="1139" w:type="dxa"/>
            <w:shd w:val="clear" w:color="auto" w:fill="EAF1DD" w:themeFill="accent3" w:themeFillTint="33"/>
          </w:tcPr>
          <w:p w14:paraId="4551224D" w14:textId="77777777" w:rsidR="00A115A1" w:rsidRDefault="00A115A1" w:rsidP="00DF7BBC">
            <w:pPr>
              <w:rPr>
                <w:rFonts w:cstheme="minorHAnsi"/>
                <w:b/>
                <w:bCs/>
              </w:rPr>
            </w:pPr>
            <w:r>
              <w:rPr>
                <w:rFonts w:cstheme="minorHAnsi"/>
                <w:b/>
                <w:bCs/>
              </w:rPr>
              <w:t>View</w:t>
            </w:r>
          </w:p>
        </w:tc>
        <w:tc>
          <w:tcPr>
            <w:tcW w:w="9651" w:type="dxa"/>
          </w:tcPr>
          <w:p w14:paraId="549DC767" w14:textId="77777777" w:rsidR="00A115A1" w:rsidRDefault="00A115A1" w:rsidP="00DF7BBC">
            <w:pPr>
              <w:rPr>
                <w:rFonts w:cstheme="minorHAnsi"/>
              </w:rPr>
            </w:pPr>
            <w:r w:rsidRPr="000F743D">
              <w:rPr>
                <w:rFonts w:cstheme="minorHAnsi"/>
              </w:rPr>
              <w:t>Web.Mvc\Areas\App\Views\DataBureau\Products.cshtml</w:t>
            </w:r>
            <w:r w:rsidRPr="007E60F8">
              <w:rPr>
                <w:rFonts w:cstheme="minorHAnsi"/>
              </w:rPr>
              <w:t xml:space="preserve"> </w:t>
            </w:r>
          </w:p>
          <w:p w14:paraId="43F795AE" w14:textId="77777777" w:rsidR="00A115A1" w:rsidRPr="00BE052C" w:rsidRDefault="00A115A1" w:rsidP="00DF7BBC">
            <w:pPr>
              <w:pStyle w:val="ListParagraph"/>
              <w:rPr>
                <w:rFonts w:cstheme="minorHAnsi"/>
              </w:rPr>
            </w:pPr>
          </w:p>
        </w:tc>
      </w:tr>
      <w:tr w:rsidR="00A115A1" w14:paraId="384A65A0" w14:textId="77777777" w:rsidTr="00AF3512">
        <w:tc>
          <w:tcPr>
            <w:tcW w:w="1139" w:type="dxa"/>
            <w:shd w:val="clear" w:color="auto" w:fill="DBE5F1" w:themeFill="accent1" w:themeFillTint="33"/>
          </w:tcPr>
          <w:p w14:paraId="12248A9F" w14:textId="77777777" w:rsidR="00A115A1" w:rsidRPr="001C5DC0" w:rsidRDefault="00A115A1" w:rsidP="00DF7BBC">
            <w:pPr>
              <w:rPr>
                <w:rFonts w:cstheme="minorHAnsi"/>
                <w:b/>
                <w:bCs/>
              </w:rPr>
            </w:pPr>
            <w:r>
              <w:rPr>
                <w:rFonts w:cstheme="minorHAnsi"/>
                <w:b/>
                <w:bCs/>
              </w:rPr>
              <w:t>Script</w:t>
            </w:r>
          </w:p>
        </w:tc>
        <w:tc>
          <w:tcPr>
            <w:tcW w:w="9651" w:type="dxa"/>
          </w:tcPr>
          <w:p w14:paraId="1EE6A4BE" w14:textId="77777777" w:rsidR="00A115A1" w:rsidRDefault="00A115A1" w:rsidP="00DF7BBC">
            <w:pPr>
              <w:rPr>
                <w:rFonts w:cstheme="minorHAnsi"/>
              </w:rPr>
            </w:pPr>
            <w:r w:rsidRPr="000F743D">
              <w:rPr>
                <w:rFonts w:cstheme="minorHAnsi"/>
              </w:rPr>
              <w:t>Web.Mvc\wwwroot\view-resources\Areas\App\Views\DataBureau\Products\Versions\Index.js</w:t>
            </w:r>
          </w:p>
          <w:p w14:paraId="114AE298" w14:textId="77777777" w:rsidR="00A115A1" w:rsidRPr="004C6023" w:rsidRDefault="00A115A1" w:rsidP="00DF7BBC">
            <w:pPr>
              <w:pStyle w:val="ListParagraph"/>
              <w:numPr>
                <w:ilvl w:val="0"/>
                <w:numId w:val="29"/>
              </w:numPr>
              <w:rPr>
                <w:rFonts w:cstheme="minorHAnsi"/>
              </w:rPr>
            </w:pPr>
            <w:r w:rsidRPr="004C6023">
              <w:rPr>
                <w:rFonts w:cstheme="minorHAnsi"/>
              </w:rPr>
              <w:t>var tagsDataTable = _$tagsTable.KTDatatable({</w:t>
            </w:r>
          </w:p>
          <w:p w14:paraId="00E3A555" w14:textId="77777777" w:rsidR="00A115A1" w:rsidRPr="001B68FA" w:rsidRDefault="00A115A1" w:rsidP="00DF7BBC">
            <w:pPr>
              <w:pStyle w:val="ListParagraph"/>
              <w:rPr>
                <w:rFonts w:cstheme="minorHAnsi"/>
              </w:rPr>
            </w:pPr>
          </w:p>
        </w:tc>
      </w:tr>
      <w:tr w:rsidR="00A115A1" w14:paraId="70B2A8A2" w14:textId="77777777" w:rsidTr="00AF3512">
        <w:tc>
          <w:tcPr>
            <w:tcW w:w="1139" w:type="dxa"/>
            <w:shd w:val="clear" w:color="auto" w:fill="FBD4B4" w:themeFill="accent6" w:themeFillTint="66"/>
          </w:tcPr>
          <w:p w14:paraId="19298A5D" w14:textId="77777777" w:rsidR="00A115A1" w:rsidRDefault="00A115A1" w:rsidP="00DF7BBC">
            <w:pPr>
              <w:rPr>
                <w:rFonts w:cstheme="minorHAnsi"/>
                <w:b/>
                <w:bCs/>
              </w:rPr>
            </w:pPr>
            <w:r>
              <w:rPr>
                <w:rFonts w:cstheme="minorHAnsi"/>
                <w:b/>
                <w:bCs/>
              </w:rPr>
              <w:t>Controller</w:t>
            </w:r>
          </w:p>
        </w:tc>
        <w:tc>
          <w:tcPr>
            <w:tcW w:w="9651" w:type="dxa"/>
          </w:tcPr>
          <w:p w14:paraId="69ADCB8D" w14:textId="77777777" w:rsidR="00A115A1" w:rsidRDefault="00A115A1" w:rsidP="00DF7BBC">
            <w:pPr>
              <w:rPr>
                <w:rFonts w:cstheme="minorHAnsi"/>
              </w:rPr>
            </w:pPr>
            <w:r w:rsidRPr="000F743D">
              <w:rPr>
                <w:rFonts w:cstheme="minorHAnsi"/>
              </w:rPr>
              <w:t>Web.Mvc\Areas\App\Controllers\DataBureauController.cs</w:t>
            </w:r>
          </w:p>
          <w:p w14:paraId="4B66E226" w14:textId="1C6DCED0" w:rsidR="00A115A1" w:rsidRDefault="00A115A1" w:rsidP="00DF7BBC">
            <w:pPr>
              <w:pStyle w:val="ListParagraph"/>
              <w:numPr>
                <w:ilvl w:val="0"/>
                <w:numId w:val="29"/>
              </w:numPr>
              <w:rPr>
                <w:rFonts w:cstheme="minorHAnsi"/>
              </w:rPr>
            </w:pPr>
            <w:r w:rsidRPr="00442858">
              <w:rPr>
                <w:rFonts w:cstheme="minorHAnsi"/>
              </w:rPr>
              <w:t>GetPriceVersion</w:t>
            </w:r>
          </w:p>
          <w:p w14:paraId="1036FA65" w14:textId="5BA796B3" w:rsidR="00A115A1" w:rsidRDefault="00A115A1" w:rsidP="00DF7BBC">
            <w:pPr>
              <w:pStyle w:val="ListParagraph"/>
              <w:rPr>
                <w:rFonts w:cstheme="minorHAnsi"/>
              </w:rPr>
            </w:pPr>
            <w:r>
              <w:rPr>
                <w:rFonts w:cstheme="minorHAnsi"/>
              </w:rPr>
              <w:t>This method facilitates functionality (paging, sorting &amp; filtering) of the KT table used and then calls the App Service method</w:t>
            </w:r>
          </w:p>
          <w:p w14:paraId="2830BC40" w14:textId="77777777" w:rsidR="00A115A1" w:rsidRPr="000F743D" w:rsidRDefault="00A115A1" w:rsidP="00DF7BBC">
            <w:pPr>
              <w:rPr>
                <w:rFonts w:cstheme="minorHAnsi"/>
              </w:rPr>
            </w:pPr>
          </w:p>
        </w:tc>
      </w:tr>
      <w:tr w:rsidR="00A115A1" w14:paraId="2401C93D" w14:textId="77777777" w:rsidTr="00AF3512">
        <w:tc>
          <w:tcPr>
            <w:tcW w:w="1139" w:type="dxa"/>
            <w:shd w:val="clear" w:color="auto" w:fill="FDE9D9" w:themeFill="accent6" w:themeFillTint="33"/>
          </w:tcPr>
          <w:p w14:paraId="10FC3056" w14:textId="77777777" w:rsidR="00A115A1" w:rsidRDefault="00A115A1" w:rsidP="00DF7BBC">
            <w:pPr>
              <w:rPr>
                <w:rFonts w:cstheme="minorHAnsi"/>
                <w:b/>
                <w:bCs/>
              </w:rPr>
            </w:pPr>
            <w:r>
              <w:rPr>
                <w:rFonts w:cstheme="minorHAnsi"/>
                <w:b/>
                <w:bCs/>
              </w:rPr>
              <w:lastRenderedPageBreak/>
              <w:t>App Service</w:t>
            </w:r>
          </w:p>
        </w:tc>
        <w:tc>
          <w:tcPr>
            <w:tcW w:w="9651" w:type="dxa"/>
          </w:tcPr>
          <w:p w14:paraId="16FB3D91" w14:textId="7642ACFD" w:rsidR="00A115A1" w:rsidRPr="000F743D" w:rsidRDefault="00A115A1" w:rsidP="00DF7BBC">
            <w:pPr>
              <w:rPr>
                <w:rFonts w:cstheme="minorHAnsi"/>
              </w:rPr>
            </w:pPr>
            <w:r w:rsidRPr="000F743D">
              <w:rPr>
                <w:rFonts w:cstheme="minorHAnsi"/>
              </w:rPr>
              <w:t>Application\DataBureau\DataBureauAppService.cs &gt; GetTagPriceVersion</w:t>
            </w:r>
            <w:r w:rsidR="00AF3512">
              <w:rPr>
                <w:rFonts w:cstheme="minorHAnsi"/>
              </w:rPr>
              <w:t>s</w:t>
            </w:r>
          </w:p>
          <w:p w14:paraId="0EED53B0" w14:textId="77777777" w:rsidR="00A115A1" w:rsidRDefault="00084B93" w:rsidP="00084B93">
            <w:pPr>
              <w:pStyle w:val="ListParagraph"/>
              <w:numPr>
                <w:ilvl w:val="0"/>
                <w:numId w:val="29"/>
              </w:numPr>
              <w:rPr>
                <w:rFonts w:cstheme="minorHAnsi"/>
              </w:rPr>
            </w:pPr>
            <w:r>
              <w:rPr>
                <w:rFonts w:cstheme="minorHAnsi"/>
              </w:rPr>
              <w:t xml:space="preserve">This will return all </w:t>
            </w:r>
            <w:r w:rsidR="00887AB5">
              <w:rPr>
                <w:rFonts w:cstheme="minorHAnsi"/>
              </w:rPr>
              <w:t>the tags linked to a version.</w:t>
            </w:r>
          </w:p>
          <w:p w14:paraId="3822A431" w14:textId="51ED128C" w:rsidR="00887AB5" w:rsidRPr="00084B93" w:rsidRDefault="00887AB5" w:rsidP="00887AB5">
            <w:pPr>
              <w:pStyle w:val="ListParagraph"/>
              <w:rPr>
                <w:rFonts w:cstheme="minorHAnsi"/>
              </w:rPr>
            </w:pPr>
          </w:p>
        </w:tc>
      </w:tr>
    </w:tbl>
    <w:p w14:paraId="55C460CD" w14:textId="69C27E39" w:rsidR="00A115A1" w:rsidRDefault="00A115A1" w:rsidP="00424ADC">
      <w:pPr>
        <w:spacing w:after="0"/>
      </w:pPr>
    </w:p>
    <w:p w14:paraId="6571442B" w14:textId="362CF556" w:rsidR="00A115A1" w:rsidRDefault="00827ABC" w:rsidP="00424ADC">
      <w:pPr>
        <w:spacing w:after="0"/>
      </w:pPr>
      <w:r>
        <w:t xml:space="preserve">Expand </w:t>
      </w:r>
      <w:r w:rsidR="00424ADC">
        <w:t>Tag Version</w:t>
      </w:r>
      <w:r w:rsidR="003C1CBA">
        <w:t xml:space="preserve"> to see the changes for the selected version</w:t>
      </w:r>
    </w:p>
    <w:p w14:paraId="2FA3CA1B" w14:textId="77777777" w:rsidR="00FA45DC" w:rsidRDefault="00FA45DC" w:rsidP="00424ADC">
      <w:pPr>
        <w:spacing w:after="0"/>
      </w:pPr>
    </w:p>
    <w:tbl>
      <w:tblPr>
        <w:tblStyle w:val="TableGrid"/>
        <w:tblW w:w="0" w:type="auto"/>
        <w:tblLook w:val="04A0" w:firstRow="1" w:lastRow="0" w:firstColumn="1" w:lastColumn="0" w:noHBand="0" w:noVBand="1"/>
      </w:tblPr>
      <w:tblGrid>
        <w:gridCol w:w="1139"/>
        <w:gridCol w:w="9651"/>
      </w:tblGrid>
      <w:tr w:rsidR="00DB10E4" w14:paraId="762A826D" w14:textId="77777777" w:rsidTr="00DB10E4">
        <w:tc>
          <w:tcPr>
            <w:tcW w:w="1129" w:type="dxa"/>
            <w:shd w:val="clear" w:color="auto" w:fill="EAF1DD" w:themeFill="accent3" w:themeFillTint="33"/>
          </w:tcPr>
          <w:p w14:paraId="5AC0CDB5" w14:textId="19CBB2F7" w:rsidR="00DB10E4" w:rsidRDefault="00DB10E4" w:rsidP="00DF7BBC">
            <w:pPr>
              <w:rPr>
                <w:rFonts w:cstheme="minorHAnsi"/>
                <w:b/>
                <w:bCs/>
              </w:rPr>
            </w:pPr>
            <w:r>
              <w:rPr>
                <w:rFonts w:cstheme="minorHAnsi"/>
                <w:b/>
                <w:bCs/>
              </w:rPr>
              <w:t>View</w:t>
            </w:r>
          </w:p>
        </w:tc>
        <w:tc>
          <w:tcPr>
            <w:tcW w:w="9661" w:type="dxa"/>
          </w:tcPr>
          <w:p w14:paraId="76F0DB76" w14:textId="77777777" w:rsidR="00DB10E4" w:rsidRDefault="00DB10E4" w:rsidP="00DB10E4">
            <w:pPr>
              <w:rPr>
                <w:rFonts w:cstheme="minorHAnsi"/>
              </w:rPr>
            </w:pPr>
            <w:r w:rsidRPr="000F743D">
              <w:rPr>
                <w:rFonts w:cstheme="minorHAnsi"/>
              </w:rPr>
              <w:t>Web.Mvc\Areas\App\Views\DataBureau\Products.cshtml</w:t>
            </w:r>
            <w:r w:rsidRPr="007E60F8">
              <w:rPr>
                <w:rFonts w:cstheme="minorHAnsi"/>
              </w:rPr>
              <w:t xml:space="preserve"> </w:t>
            </w:r>
          </w:p>
          <w:p w14:paraId="31A08567" w14:textId="517A0D94" w:rsidR="00BE052C" w:rsidRPr="00BE052C" w:rsidRDefault="00BE052C" w:rsidP="004C6023">
            <w:pPr>
              <w:pStyle w:val="ListParagraph"/>
              <w:rPr>
                <w:rFonts w:cstheme="minorHAnsi"/>
              </w:rPr>
            </w:pPr>
          </w:p>
        </w:tc>
      </w:tr>
      <w:tr w:rsidR="00DB10E4" w14:paraId="47BE45D0" w14:textId="77777777" w:rsidTr="00DF7BBC">
        <w:tc>
          <w:tcPr>
            <w:tcW w:w="1129" w:type="dxa"/>
            <w:shd w:val="clear" w:color="auto" w:fill="DBE5F1" w:themeFill="accent1" w:themeFillTint="33"/>
          </w:tcPr>
          <w:p w14:paraId="02E358DF" w14:textId="77777777" w:rsidR="00DB10E4" w:rsidRPr="001C5DC0" w:rsidRDefault="00DB10E4" w:rsidP="00DF7BBC">
            <w:pPr>
              <w:rPr>
                <w:rFonts w:cstheme="minorHAnsi"/>
                <w:b/>
                <w:bCs/>
              </w:rPr>
            </w:pPr>
            <w:r>
              <w:rPr>
                <w:rFonts w:cstheme="minorHAnsi"/>
                <w:b/>
                <w:bCs/>
              </w:rPr>
              <w:t>Script</w:t>
            </w:r>
          </w:p>
        </w:tc>
        <w:tc>
          <w:tcPr>
            <w:tcW w:w="9661" w:type="dxa"/>
          </w:tcPr>
          <w:p w14:paraId="66D50840" w14:textId="77777777" w:rsidR="00DB10E4" w:rsidRDefault="00DB10E4" w:rsidP="00DF7BBC">
            <w:pPr>
              <w:rPr>
                <w:rFonts w:cstheme="minorHAnsi"/>
              </w:rPr>
            </w:pPr>
            <w:r w:rsidRPr="000F743D">
              <w:rPr>
                <w:rFonts w:cstheme="minorHAnsi"/>
              </w:rPr>
              <w:t>Web.Mvc\wwwroot\view-resources\Areas\App\Views\DataBureau\Products\Versions\Index.js</w:t>
            </w:r>
          </w:p>
          <w:p w14:paraId="49E8E06F" w14:textId="4A777F97" w:rsidR="00DB10E4" w:rsidRPr="00853FED" w:rsidRDefault="00853FED" w:rsidP="00853FED">
            <w:pPr>
              <w:pStyle w:val="ListParagraph"/>
              <w:numPr>
                <w:ilvl w:val="0"/>
                <w:numId w:val="29"/>
              </w:numPr>
              <w:rPr>
                <w:rFonts w:cstheme="minorHAnsi"/>
              </w:rPr>
            </w:pPr>
            <w:r w:rsidRPr="00853FED">
              <w:rPr>
                <w:rFonts w:cstheme="minorHAnsi"/>
                <w:color w:val="000000"/>
              </w:rPr>
              <w:t>content: subTableInit,</w:t>
            </w:r>
            <w:r w:rsidRPr="00853FED">
              <w:rPr>
                <w:rFonts w:cstheme="minorHAnsi"/>
              </w:rPr>
              <w:t xml:space="preserve"> </w:t>
            </w:r>
          </w:p>
          <w:p w14:paraId="44BDFDCC" w14:textId="4713491E" w:rsidR="00853FED" w:rsidRPr="001B68FA" w:rsidRDefault="00853FED" w:rsidP="00DF7BBC">
            <w:pPr>
              <w:pStyle w:val="ListParagraph"/>
              <w:rPr>
                <w:rFonts w:cstheme="minorHAnsi"/>
              </w:rPr>
            </w:pPr>
          </w:p>
        </w:tc>
      </w:tr>
      <w:tr w:rsidR="00DB10E4" w14:paraId="5E6C42DE" w14:textId="77777777" w:rsidTr="00DF7BBC">
        <w:tc>
          <w:tcPr>
            <w:tcW w:w="1129" w:type="dxa"/>
            <w:shd w:val="clear" w:color="auto" w:fill="FBD4B4" w:themeFill="accent6" w:themeFillTint="66"/>
          </w:tcPr>
          <w:p w14:paraId="69891A12" w14:textId="77777777" w:rsidR="00DB10E4" w:rsidRDefault="00DB10E4" w:rsidP="00DF7BBC">
            <w:pPr>
              <w:rPr>
                <w:rFonts w:cstheme="minorHAnsi"/>
                <w:b/>
                <w:bCs/>
              </w:rPr>
            </w:pPr>
            <w:r>
              <w:rPr>
                <w:rFonts w:cstheme="minorHAnsi"/>
                <w:b/>
                <w:bCs/>
              </w:rPr>
              <w:t>Controller</w:t>
            </w:r>
          </w:p>
        </w:tc>
        <w:tc>
          <w:tcPr>
            <w:tcW w:w="9661" w:type="dxa"/>
          </w:tcPr>
          <w:p w14:paraId="4BBA18C1" w14:textId="77777777" w:rsidR="00DB10E4" w:rsidRDefault="00DB10E4" w:rsidP="00DF7BBC">
            <w:pPr>
              <w:rPr>
                <w:rFonts w:cstheme="minorHAnsi"/>
              </w:rPr>
            </w:pPr>
            <w:r w:rsidRPr="000F743D">
              <w:rPr>
                <w:rFonts w:cstheme="minorHAnsi"/>
              </w:rPr>
              <w:t>Web.Mvc\Areas\App\Controllers\DataBureauController.cs</w:t>
            </w:r>
          </w:p>
          <w:p w14:paraId="3D547363" w14:textId="1580205D" w:rsidR="00DB10E4" w:rsidRDefault="00DB10E4" w:rsidP="00DF7BBC">
            <w:pPr>
              <w:pStyle w:val="ListParagraph"/>
              <w:numPr>
                <w:ilvl w:val="0"/>
                <w:numId w:val="29"/>
              </w:numPr>
              <w:rPr>
                <w:rFonts w:cstheme="minorHAnsi"/>
              </w:rPr>
            </w:pPr>
            <w:r w:rsidRPr="00442858">
              <w:rPr>
                <w:rFonts w:cstheme="minorHAnsi"/>
              </w:rPr>
              <w:t>GetPriceVersionChanges</w:t>
            </w:r>
          </w:p>
          <w:p w14:paraId="6F664069" w14:textId="0383F91C" w:rsidR="007705B7" w:rsidRDefault="007705B7" w:rsidP="007705B7">
            <w:pPr>
              <w:pStyle w:val="ListParagraph"/>
              <w:rPr>
                <w:rFonts w:cstheme="minorHAnsi"/>
              </w:rPr>
            </w:pPr>
            <w:r>
              <w:rPr>
                <w:rFonts w:cstheme="minorHAnsi"/>
              </w:rPr>
              <w:t>This method facilitates functionality (paging, sorting &amp; filtering) of the KT table used and then calls the App Service method</w:t>
            </w:r>
          </w:p>
          <w:p w14:paraId="6BDB7D8C" w14:textId="77777777" w:rsidR="00DB10E4" w:rsidRPr="000F743D" w:rsidRDefault="00DB10E4" w:rsidP="00DF7BBC">
            <w:pPr>
              <w:rPr>
                <w:rFonts w:cstheme="minorHAnsi"/>
              </w:rPr>
            </w:pPr>
          </w:p>
        </w:tc>
      </w:tr>
      <w:tr w:rsidR="00DB10E4" w14:paraId="663E0FDC" w14:textId="77777777" w:rsidTr="00DF7BBC">
        <w:tc>
          <w:tcPr>
            <w:tcW w:w="1129" w:type="dxa"/>
            <w:shd w:val="clear" w:color="auto" w:fill="FDE9D9" w:themeFill="accent6" w:themeFillTint="33"/>
          </w:tcPr>
          <w:p w14:paraId="7A4E24C6" w14:textId="77777777" w:rsidR="00DB10E4" w:rsidRDefault="00DB10E4" w:rsidP="00DF7BBC">
            <w:pPr>
              <w:rPr>
                <w:rFonts w:cstheme="minorHAnsi"/>
                <w:b/>
                <w:bCs/>
              </w:rPr>
            </w:pPr>
            <w:r>
              <w:rPr>
                <w:rFonts w:cstheme="minorHAnsi"/>
                <w:b/>
                <w:bCs/>
              </w:rPr>
              <w:t>App Service</w:t>
            </w:r>
          </w:p>
        </w:tc>
        <w:tc>
          <w:tcPr>
            <w:tcW w:w="9661" w:type="dxa"/>
          </w:tcPr>
          <w:p w14:paraId="22E5AFE0" w14:textId="77777777" w:rsidR="00DB10E4" w:rsidRPr="000F743D" w:rsidRDefault="00DB10E4" w:rsidP="00DF7BBC">
            <w:pPr>
              <w:rPr>
                <w:rFonts w:cstheme="minorHAnsi"/>
              </w:rPr>
            </w:pPr>
            <w:r w:rsidRPr="000F743D">
              <w:rPr>
                <w:rFonts w:cstheme="minorHAnsi"/>
              </w:rPr>
              <w:t>Version Changes:</w:t>
            </w:r>
          </w:p>
          <w:p w14:paraId="6098E63C" w14:textId="11170255" w:rsidR="00DB10E4" w:rsidRPr="000F743D" w:rsidRDefault="00DB10E4" w:rsidP="00DF7BBC">
            <w:pPr>
              <w:rPr>
                <w:rFonts w:cstheme="minorHAnsi"/>
              </w:rPr>
            </w:pPr>
            <w:r w:rsidRPr="000F743D">
              <w:rPr>
                <w:rFonts w:cstheme="minorHAnsi"/>
              </w:rPr>
              <w:t>Application\DataBureau\DataBureauAppService.cs &gt; GetTagPriceVersionChanges</w:t>
            </w:r>
          </w:p>
          <w:p w14:paraId="64C57F09" w14:textId="77777777" w:rsidR="00DB10E4" w:rsidRPr="000F743D" w:rsidRDefault="00DB10E4" w:rsidP="00DF7BBC">
            <w:pPr>
              <w:rPr>
                <w:rFonts w:cstheme="minorHAnsi"/>
              </w:rPr>
            </w:pPr>
          </w:p>
          <w:p w14:paraId="07A7640D" w14:textId="77777777" w:rsidR="00DB10E4" w:rsidRPr="000F743D" w:rsidRDefault="00DB10E4" w:rsidP="00DF7BBC">
            <w:pPr>
              <w:rPr>
                <w:rFonts w:cstheme="minorHAnsi"/>
              </w:rPr>
            </w:pPr>
            <w:r w:rsidRPr="000F743D">
              <w:rPr>
                <w:rFonts w:cstheme="minorHAnsi"/>
              </w:rPr>
              <w:t>Entity Changes:</w:t>
            </w:r>
          </w:p>
          <w:p w14:paraId="3BB5E9CA" w14:textId="1DBF6B09" w:rsidR="00DB10E4" w:rsidRPr="000F743D" w:rsidRDefault="00DB10E4" w:rsidP="00DF7BBC">
            <w:pPr>
              <w:rPr>
                <w:rFonts w:cstheme="minorHAnsi"/>
              </w:rPr>
            </w:pPr>
            <w:r w:rsidRPr="000F743D">
              <w:rPr>
                <w:rFonts w:cstheme="minorHAnsi"/>
              </w:rPr>
              <w:t>Application\DataBureau\DataBureauAppService.cs &gt; GetPriceEntityChanges</w:t>
            </w:r>
          </w:p>
          <w:p w14:paraId="4CD6C485" w14:textId="77777777" w:rsidR="00DB10E4" w:rsidRPr="000F743D" w:rsidRDefault="00DB10E4" w:rsidP="00DF7BBC">
            <w:pPr>
              <w:rPr>
                <w:rFonts w:cstheme="minorHAnsi"/>
              </w:rPr>
            </w:pPr>
          </w:p>
        </w:tc>
      </w:tr>
    </w:tbl>
    <w:p w14:paraId="54B5304A" w14:textId="1D84108E" w:rsidR="00DB10E4" w:rsidRDefault="00DB10E4" w:rsidP="00DB10E4"/>
    <w:p w14:paraId="6E7BE37C" w14:textId="4D5A9892" w:rsidR="00625CF6" w:rsidRDefault="00E9623A" w:rsidP="00E9623A">
      <w:pPr>
        <w:spacing w:after="0"/>
      </w:pPr>
      <w:r>
        <w:t>Edit</w:t>
      </w:r>
    </w:p>
    <w:p w14:paraId="279C06A9" w14:textId="050F48B8" w:rsidR="00A02F81" w:rsidRDefault="00542620" w:rsidP="00E9623A">
      <w:pPr>
        <w:spacing w:after="0"/>
      </w:pPr>
      <w:r>
        <w:rPr>
          <w:noProof/>
        </w:rPr>
        <w:lastRenderedPageBreak/>
        <w:drawing>
          <wp:inline distT="0" distB="0" distL="0" distR="0" wp14:anchorId="39F5D6D7" wp14:editId="5E913E48">
            <wp:extent cx="6854190" cy="791146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79114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39"/>
        <w:gridCol w:w="9651"/>
      </w:tblGrid>
      <w:tr w:rsidR="00997C9C" w14:paraId="54FF914F" w14:textId="77777777" w:rsidTr="00DF7BBC">
        <w:tc>
          <w:tcPr>
            <w:tcW w:w="1139" w:type="dxa"/>
            <w:shd w:val="clear" w:color="auto" w:fill="EAF1DD" w:themeFill="accent3" w:themeFillTint="33"/>
          </w:tcPr>
          <w:p w14:paraId="17CCAD51" w14:textId="77777777" w:rsidR="00997C9C" w:rsidRDefault="00997C9C" w:rsidP="00DF7BBC">
            <w:pPr>
              <w:rPr>
                <w:rFonts w:cstheme="minorHAnsi"/>
                <w:b/>
                <w:bCs/>
              </w:rPr>
            </w:pPr>
            <w:r>
              <w:rPr>
                <w:rFonts w:cstheme="minorHAnsi"/>
                <w:b/>
                <w:bCs/>
              </w:rPr>
              <w:t>View</w:t>
            </w:r>
          </w:p>
        </w:tc>
        <w:tc>
          <w:tcPr>
            <w:tcW w:w="9651" w:type="dxa"/>
          </w:tcPr>
          <w:p w14:paraId="2221B766" w14:textId="77777777" w:rsidR="00997C9C" w:rsidRDefault="00997C9C" w:rsidP="00DF7BBC">
            <w:pPr>
              <w:rPr>
                <w:rFonts w:cstheme="minorHAnsi"/>
              </w:rPr>
            </w:pPr>
            <w:r w:rsidRPr="000F743D">
              <w:rPr>
                <w:rFonts w:cstheme="minorHAnsi"/>
              </w:rPr>
              <w:t>Web.Mvc\Areas\App\Views\DataBureau\Products.cshtml</w:t>
            </w:r>
            <w:r w:rsidRPr="007E60F8">
              <w:rPr>
                <w:rFonts w:cstheme="minorHAnsi"/>
              </w:rPr>
              <w:t xml:space="preserve"> </w:t>
            </w:r>
          </w:p>
          <w:p w14:paraId="028575A9" w14:textId="77777777" w:rsidR="00997C9C" w:rsidRPr="00BE052C" w:rsidRDefault="00997C9C" w:rsidP="00DF7BBC">
            <w:pPr>
              <w:pStyle w:val="ListParagraph"/>
              <w:rPr>
                <w:rFonts w:cstheme="minorHAnsi"/>
              </w:rPr>
            </w:pPr>
          </w:p>
        </w:tc>
      </w:tr>
      <w:tr w:rsidR="00997C9C" w14:paraId="21AC72B3" w14:textId="77777777" w:rsidTr="00DF7BBC">
        <w:tc>
          <w:tcPr>
            <w:tcW w:w="1139" w:type="dxa"/>
            <w:shd w:val="clear" w:color="auto" w:fill="DBE5F1" w:themeFill="accent1" w:themeFillTint="33"/>
          </w:tcPr>
          <w:p w14:paraId="6B767763" w14:textId="77777777" w:rsidR="00997C9C" w:rsidRPr="001C5DC0" w:rsidRDefault="00997C9C" w:rsidP="00DF7BBC">
            <w:pPr>
              <w:rPr>
                <w:rFonts w:cstheme="minorHAnsi"/>
                <w:b/>
                <w:bCs/>
              </w:rPr>
            </w:pPr>
            <w:r>
              <w:rPr>
                <w:rFonts w:cstheme="minorHAnsi"/>
                <w:b/>
                <w:bCs/>
              </w:rPr>
              <w:lastRenderedPageBreak/>
              <w:t>Script</w:t>
            </w:r>
          </w:p>
        </w:tc>
        <w:tc>
          <w:tcPr>
            <w:tcW w:w="9651" w:type="dxa"/>
          </w:tcPr>
          <w:p w14:paraId="15ABF337" w14:textId="77777777" w:rsidR="00997C9C" w:rsidRPr="00E51ED4" w:rsidRDefault="00E51ED4" w:rsidP="00E51ED4">
            <w:pPr>
              <w:rPr>
                <w:rFonts w:cstheme="minorHAnsi"/>
              </w:rPr>
            </w:pPr>
            <w:r w:rsidRPr="00E51ED4">
              <w:rPr>
                <w:rFonts w:cstheme="minorHAnsi"/>
              </w:rPr>
              <w:t>function btnEditIndex(id) {</w:t>
            </w:r>
          </w:p>
          <w:p w14:paraId="299DB16D" w14:textId="459C3BB9" w:rsidR="00E51ED4" w:rsidRPr="00E51ED4" w:rsidRDefault="00E51ED4" w:rsidP="00E51ED4">
            <w:pPr>
              <w:rPr>
                <w:rFonts w:cstheme="minorHAnsi"/>
              </w:rPr>
            </w:pPr>
          </w:p>
        </w:tc>
      </w:tr>
      <w:tr w:rsidR="004840A9" w14:paraId="61E3F064" w14:textId="77777777" w:rsidTr="004840A9">
        <w:tc>
          <w:tcPr>
            <w:tcW w:w="1139" w:type="dxa"/>
            <w:shd w:val="clear" w:color="auto" w:fill="EAF1DD" w:themeFill="accent3" w:themeFillTint="33"/>
          </w:tcPr>
          <w:p w14:paraId="6DFAD546" w14:textId="52B9ABF1" w:rsidR="004840A9" w:rsidRDefault="004840A9" w:rsidP="00DF7BBC">
            <w:pPr>
              <w:rPr>
                <w:rFonts w:cstheme="minorHAnsi"/>
                <w:b/>
                <w:bCs/>
              </w:rPr>
            </w:pPr>
            <w:r>
              <w:rPr>
                <w:rFonts w:cstheme="minorHAnsi"/>
                <w:b/>
                <w:bCs/>
              </w:rPr>
              <w:t>Modal View</w:t>
            </w:r>
          </w:p>
        </w:tc>
        <w:tc>
          <w:tcPr>
            <w:tcW w:w="9651" w:type="dxa"/>
          </w:tcPr>
          <w:p w14:paraId="4AD4D45E" w14:textId="10A58188" w:rsidR="004840A9" w:rsidRPr="000F743D" w:rsidRDefault="00A655C7" w:rsidP="00DF7BBC">
            <w:pPr>
              <w:rPr>
                <w:rFonts w:cstheme="minorHAnsi"/>
              </w:rPr>
            </w:pPr>
            <w:r w:rsidRPr="00A655C7">
              <w:rPr>
                <w:rFonts w:cstheme="minorHAnsi"/>
              </w:rPr>
              <w:t>Web.Mvc\Areas\App\Views\DataBureau\_CreateUpdateProductIndexModal.cshtml</w:t>
            </w:r>
          </w:p>
        </w:tc>
      </w:tr>
      <w:tr w:rsidR="00DF7BBC" w14:paraId="329A21D6" w14:textId="77777777" w:rsidTr="00204E4C">
        <w:tc>
          <w:tcPr>
            <w:tcW w:w="1139" w:type="dxa"/>
            <w:shd w:val="clear" w:color="auto" w:fill="DBE5F1" w:themeFill="accent1" w:themeFillTint="33"/>
          </w:tcPr>
          <w:p w14:paraId="209FBD51" w14:textId="6247EB28" w:rsidR="00DF7BBC" w:rsidRDefault="00DF7BBC" w:rsidP="00DF7BBC">
            <w:pPr>
              <w:rPr>
                <w:rFonts w:cstheme="minorHAnsi"/>
                <w:b/>
                <w:bCs/>
              </w:rPr>
            </w:pPr>
            <w:r>
              <w:rPr>
                <w:rFonts w:cstheme="minorHAnsi"/>
                <w:b/>
                <w:bCs/>
              </w:rPr>
              <w:t>Script</w:t>
            </w:r>
          </w:p>
        </w:tc>
        <w:tc>
          <w:tcPr>
            <w:tcW w:w="9651" w:type="dxa"/>
          </w:tcPr>
          <w:p w14:paraId="6E1166C5" w14:textId="77777777" w:rsidR="001C5458" w:rsidRDefault="001C5458" w:rsidP="00DF7BBC">
            <w:pPr>
              <w:rPr>
                <w:rFonts w:cstheme="minorHAnsi"/>
              </w:rPr>
            </w:pPr>
            <w:r w:rsidRPr="001C5458">
              <w:rPr>
                <w:rFonts w:cstheme="minorHAnsi"/>
              </w:rPr>
              <w:t>Web.Mvc\wwwroot\</w:t>
            </w:r>
          </w:p>
          <w:p w14:paraId="74BC417B" w14:textId="284805C0" w:rsidR="00DF7BBC" w:rsidRDefault="001C5458" w:rsidP="00DF7BBC">
            <w:pPr>
              <w:rPr>
                <w:rFonts w:cstheme="minorHAnsi"/>
              </w:rPr>
            </w:pPr>
            <w:r w:rsidRPr="001C5458">
              <w:rPr>
                <w:rFonts w:cstheme="minorHAnsi"/>
              </w:rPr>
              <w:t>view-resources\Areas\App\Views\DataBureau\Products\_CreateUpdateProductIndexModal.js</w:t>
            </w:r>
          </w:p>
          <w:p w14:paraId="2B2E8467" w14:textId="56BB9126" w:rsidR="00204E4C" w:rsidRPr="000F743D" w:rsidRDefault="00204E4C" w:rsidP="00DF7BBC">
            <w:pPr>
              <w:rPr>
                <w:rFonts w:cstheme="minorHAnsi"/>
              </w:rPr>
            </w:pPr>
          </w:p>
        </w:tc>
      </w:tr>
      <w:tr w:rsidR="00FF15AE" w14:paraId="7F4DD06F" w14:textId="77777777" w:rsidTr="00FF15AE">
        <w:tc>
          <w:tcPr>
            <w:tcW w:w="10790" w:type="dxa"/>
            <w:gridSpan w:val="2"/>
            <w:shd w:val="clear" w:color="auto" w:fill="FFFFFF" w:themeFill="background1"/>
          </w:tcPr>
          <w:p w14:paraId="0E12B8F2" w14:textId="0F20628A" w:rsidR="00FF15AE" w:rsidRPr="001C5458" w:rsidRDefault="004879FF" w:rsidP="00DF7BBC">
            <w:pPr>
              <w:rPr>
                <w:rFonts w:cstheme="minorHAnsi"/>
              </w:rPr>
            </w:pPr>
            <w:r>
              <w:rPr>
                <w:rFonts w:cstheme="minorHAnsi"/>
              </w:rPr>
              <w:t>Generic Code</w:t>
            </w:r>
          </w:p>
        </w:tc>
      </w:tr>
      <w:tr w:rsidR="00FF15AE" w14:paraId="78FB97E4" w14:textId="77777777" w:rsidTr="00F7080C">
        <w:tc>
          <w:tcPr>
            <w:tcW w:w="1139" w:type="dxa"/>
            <w:shd w:val="clear" w:color="auto" w:fill="DBE5F1" w:themeFill="accent1" w:themeFillTint="33"/>
          </w:tcPr>
          <w:p w14:paraId="3A3BC5EC" w14:textId="2EA5A5CE" w:rsidR="00FF15AE" w:rsidRDefault="00F7080C" w:rsidP="00DF7BBC">
            <w:pPr>
              <w:rPr>
                <w:rFonts w:cstheme="minorHAnsi"/>
                <w:b/>
                <w:bCs/>
              </w:rPr>
            </w:pPr>
            <w:r>
              <w:rPr>
                <w:rFonts w:cstheme="minorHAnsi"/>
                <w:b/>
                <w:bCs/>
              </w:rPr>
              <w:t>Script</w:t>
            </w:r>
          </w:p>
        </w:tc>
        <w:tc>
          <w:tcPr>
            <w:tcW w:w="9651" w:type="dxa"/>
          </w:tcPr>
          <w:p w14:paraId="0CF4FB8A" w14:textId="77777777" w:rsidR="005F7A1C" w:rsidRPr="005F7A1C" w:rsidRDefault="005F7A1C" w:rsidP="005F7A1C">
            <w:pPr>
              <w:autoSpaceDE w:val="0"/>
              <w:autoSpaceDN w:val="0"/>
              <w:adjustRightInd w:val="0"/>
              <w:rPr>
                <w:rFonts w:cstheme="minorHAnsi"/>
              </w:rPr>
            </w:pPr>
            <w:r w:rsidRPr="005F7A1C">
              <w:rPr>
                <w:rFonts w:cstheme="minorHAnsi"/>
              </w:rPr>
              <w:t>//Generic</w:t>
            </w:r>
          </w:p>
          <w:p w14:paraId="3965D453" w14:textId="77777777" w:rsidR="00FF15AE" w:rsidRDefault="005F7A1C" w:rsidP="005F7A1C">
            <w:pPr>
              <w:rPr>
                <w:rFonts w:cstheme="minorHAnsi"/>
              </w:rPr>
            </w:pPr>
            <w:r w:rsidRPr="005F7A1C">
              <w:rPr>
                <w:rFonts w:cstheme="minorHAnsi"/>
              </w:rPr>
              <w:t>_modalManager.getModal().find('#ProductEquivalenceGenericId').select2({</w:t>
            </w:r>
          </w:p>
          <w:p w14:paraId="2224CDE5" w14:textId="36ECE6FA" w:rsidR="005F7A1C" w:rsidRPr="000F743D" w:rsidRDefault="005F7A1C" w:rsidP="005F7A1C">
            <w:pPr>
              <w:rPr>
                <w:rFonts w:cstheme="minorHAnsi"/>
              </w:rPr>
            </w:pPr>
          </w:p>
        </w:tc>
      </w:tr>
      <w:tr w:rsidR="00997C9C" w14:paraId="40FD7D13" w14:textId="77777777" w:rsidTr="00DF7BBC">
        <w:tc>
          <w:tcPr>
            <w:tcW w:w="1139" w:type="dxa"/>
            <w:shd w:val="clear" w:color="auto" w:fill="FDE9D9" w:themeFill="accent6" w:themeFillTint="33"/>
          </w:tcPr>
          <w:p w14:paraId="682AD9D4" w14:textId="77777777" w:rsidR="00997C9C" w:rsidRDefault="00997C9C" w:rsidP="00DF7BBC">
            <w:pPr>
              <w:rPr>
                <w:rFonts w:cstheme="minorHAnsi"/>
                <w:b/>
                <w:bCs/>
              </w:rPr>
            </w:pPr>
            <w:r>
              <w:rPr>
                <w:rFonts w:cstheme="minorHAnsi"/>
                <w:b/>
                <w:bCs/>
              </w:rPr>
              <w:t>App Service</w:t>
            </w:r>
          </w:p>
        </w:tc>
        <w:tc>
          <w:tcPr>
            <w:tcW w:w="9651" w:type="dxa"/>
          </w:tcPr>
          <w:p w14:paraId="4EF381F1" w14:textId="4E8AF140" w:rsidR="00997C9C" w:rsidRPr="000F743D" w:rsidRDefault="00997C9C" w:rsidP="00DF7BBC">
            <w:pPr>
              <w:rPr>
                <w:rFonts w:cstheme="minorHAnsi"/>
              </w:rPr>
            </w:pPr>
            <w:r w:rsidRPr="000F743D">
              <w:rPr>
                <w:rFonts w:cstheme="minorHAnsi"/>
              </w:rPr>
              <w:t xml:space="preserve">Application\DataBureau\DataBureauAppService.cs &gt; </w:t>
            </w:r>
            <w:r w:rsidR="00C560EE">
              <w:rPr>
                <w:rFonts w:cstheme="minorHAnsi"/>
              </w:rPr>
              <w:t>GenericCodeList</w:t>
            </w:r>
          </w:p>
          <w:p w14:paraId="6ECCD1EA" w14:textId="1C013446" w:rsidR="00997C9C" w:rsidRDefault="00510B42" w:rsidP="00510B42">
            <w:pPr>
              <w:pStyle w:val="ListParagraph"/>
              <w:numPr>
                <w:ilvl w:val="0"/>
                <w:numId w:val="29"/>
              </w:numPr>
              <w:rPr>
                <w:rFonts w:cstheme="minorHAnsi"/>
              </w:rPr>
            </w:pPr>
            <w:r>
              <w:rPr>
                <w:rFonts w:cstheme="minorHAnsi"/>
              </w:rPr>
              <w:t xml:space="preserve">Return rows from entity </w:t>
            </w:r>
            <w:r w:rsidR="00DF08B6">
              <w:rPr>
                <w:rFonts w:cstheme="minorHAnsi"/>
              </w:rPr>
              <w:t>‘</w:t>
            </w:r>
            <w:r w:rsidR="00DF08B6" w:rsidRPr="00DF08B6">
              <w:rPr>
                <w:rFonts w:cstheme="minorHAnsi"/>
              </w:rPr>
              <w:t>productequivalencegenerics</w:t>
            </w:r>
            <w:r w:rsidR="00DF08B6">
              <w:rPr>
                <w:rFonts w:cstheme="minorHAnsi"/>
              </w:rPr>
              <w:t>’</w:t>
            </w:r>
          </w:p>
          <w:p w14:paraId="429DF645" w14:textId="77777777" w:rsidR="00997C9C" w:rsidRPr="00084B93" w:rsidRDefault="00997C9C" w:rsidP="00DF7BBC">
            <w:pPr>
              <w:pStyle w:val="ListParagraph"/>
              <w:rPr>
                <w:rFonts w:cstheme="minorHAnsi"/>
              </w:rPr>
            </w:pPr>
          </w:p>
        </w:tc>
      </w:tr>
    </w:tbl>
    <w:p w14:paraId="088C035F" w14:textId="7E6A178B" w:rsidR="00E9623A" w:rsidRDefault="00E9623A" w:rsidP="00E9623A">
      <w:pPr>
        <w:spacing w:after="0"/>
      </w:pPr>
    </w:p>
    <w:p w14:paraId="47162D00" w14:textId="75325E97" w:rsidR="00E9623A" w:rsidRDefault="00E9623A" w:rsidP="00E9623A">
      <w:pPr>
        <w:spacing w:after="0"/>
      </w:pPr>
      <w:r>
        <w:t>Change History</w:t>
      </w:r>
    </w:p>
    <w:p w14:paraId="238C4E8F" w14:textId="77777777" w:rsidR="00FB0B62" w:rsidRPr="000F743D" w:rsidRDefault="00FB0B62" w:rsidP="008F2E63">
      <w:pPr>
        <w:spacing w:after="0"/>
        <w:rPr>
          <w:rFonts w:cstheme="minorHAnsi"/>
        </w:rPr>
      </w:pPr>
    </w:p>
    <w:p w14:paraId="51996F91" w14:textId="00A4E2D0" w:rsidR="008F2E63" w:rsidRDefault="008F2E63" w:rsidP="008F2E63">
      <w:pPr>
        <w:pStyle w:val="Heading4"/>
        <w:rPr>
          <w:rFonts w:cstheme="minorHAnsi"/>
          <w:shd w:val="clear" w:color="auto" w:fill="FFFFFF"/>
        </w:rPr>
      </w:pPr>
      <w:r>
        <w:rPr>
          <w:rFonts w:cstheme="minorHAnsi"/>
          <w:shd w:val="clear" w:color="auto" w:fill="FFFFFF"/>
        </w:rPr>
        <w:t>Import Data</w:t>
      </w:r>
    </w:p>
    <w:p w14:paraId="509DED80" w14:textId="55AD1A39" w:rsidR="00062889" w:rsidRPr="00062889" w:rsidRDefault="00062889" w:rsidP="00062889">
      <w:r>
        <w:rPr>
          <w:noProof/>
        </w:rPr>
        <w:drawing>
          <wp:inline distT="0" distB="0" distL="0" distR="0" wp14:anchorId="6CD3D006" wp14:editId="14E075C9">
            <wp:extent cx="759600" cy="334800"/>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463F43" w14:paraId="0E124D13" w14:textId="77777777" w:rsidTr="00DF7BBC">
        <w:tc>
          <w:tcPr>
            <w:tcW w:w="1271" w:type="dxa"/>
            <w:shd w:val="clear" w:color="auto" w:fill="EAF1DD" w:themeFill="accent3" w:themeFillTint="33"/>
          </w:tcPr>
          <w:p w14:paraId="3C8DB717" w14:textId="209A1C5C" w:rsidR="00463F43" w:rsidRDefault="00463F43" w:rsidP="00DF7BBC">
            <w:pPr>
              <w:rPr>
                <w:rFonts w:cstheme="minorHAnsi"/>
                <w:b/>
                <w:bCs/>
              </w:rPr>
            </w:pPr>
            <w:r>
              <w:rPr>
                <w:rFonts w:cstheme="minorHAnsi"/>
                <w:b/>
                <w:bCs/>
              </w:rPr>
              <w:t>View</w:t>
            </w:r>
          </w:p>
        </w:tc>
        <w:tc>
          <w:tcPr>
            <w:tcW w:w="9519" w:type="dxa"/>
          </w:tcPr>
          <w:p w14:paraId="31BB8C5F" w14:textId="77777777" w:rsidR="00463F43" w:rsidRDefault="00463F43" w:rsidP="00463F43">
            <w:pPr>
              <w:rPr>
                <w:rFonts w:cstheme="minorHAnsi"/>
              </w:rPr>
            </w:pPr>
            <w:r w:rsidRPr="000F743D">
              <w:rPr>
                <w:rFonts w:cstheme="minorHAnsi"/>
              </w:rPr>
              <w:t>Web.Mvc\Areas\App\Views\DataBureau\Products.cshtml</w:t>
            </w:r>
            <w:r w:rsidRPr="007E60F8">
              <w:rPr>
                <w:rFonts w:cstheme="minorHAnsi"/>
              </w:rPr>
              <w:t xml:space="preserve"> </w:t>
            </w:r>
          </w:p>
          <w:p w14:paraId="661A007C" w14:textId="79ADDECE" w:rsidR="00463F43" w:rsidRDefault="008B5FD5" w:rsidP="008B5FD5">
            <w:pPr>
              <w:pStyle w:val="ListParagraph"/>
              <w:numPr>
                <w:ilvl w:val="0"/>
                <w:numId w:val="29"/>
              </w:numPr>
              <w:rPr>
                <w:rFonts w:cstheme="minorHAnsi"/>
              </w:rPr>
            </w:pPr>
            <w:r w:rsidRPr="00F13B93">
              <w:rPr>
                <w:rFonts w:cstheme="minorHAnsi"/>
              </w:rPr>
              <w:t>button id="ImportButton"</w:t>
            </w:r>
          </w:p>
          <w:p w14:paraId="1EE3BE7D" w14:textId="77777777" w:rsidR="009C367A" w:rsidRDefault="000706C0" w:rsidP="00B51B52">
            <w:pPr>
              <w:pStyle w:val="ListParagraph"/>
              <w:rPr>
                <w:rFonts w:cstheme="minorHAnsi"/>
              </w:rPr>
            </w:pPr>
            <w:r>
              <w:rPr>
                <w:rFonts w:cstheme="minorHAnsi"/>
              </w:rPr>
              <w:t>The process status of this dataset is s</w:t>
            </w:r>
            <w:r w:rsidR="00B51B52" w:rsidRPr="000F743D">
              <w:rPr>
                <w:rFonts w:cstheme="minorHAnsi"/>
              </w:rPr>
              <w:t>tored in table [abpsettings]</w:t>
            </w:r>
            <w:r w:rsidR="009C367A">
              <w:rPr>
                <w:rFonts w:cstheme="minorHAnsi"/>
              </w:rPr>
              <w:t>.</w:t>
            </w:r>
          </w:p>
          <w:p w14:paraId="01C43958" w14:textId="7C98BD8E" w:rsidR="009C367A" w:rsidRDefault="009C367A" w:rsidP="009C367A">
            <w:r>
              <w:t xml:space="preserve">               App.ProductPrice.Index</w:t>
            </w:r>
          </w:p>
          <w:p w14:paraId="19213567" w14:textId="2160693B" w:rsidR="000706C0" w:rsidRDefault="000706C0" w:rsidP="00B51B52">
            <w:pPr>
              <w:pStyle w:val="ListParagraph"/>
              <w:rPr>
                <w:rFonts w:cstheme="minorHAnsi"/>
              </w:rPr>
            </w:pPr>
            <w:r>
              <w:rPr>
                <w:rFonts w:cstheme="minorHAnsi"/>
              </w:rPr>
              <w:t>If the status is In</w:t>
            </w:r>
            <w:r w:rsidR="00784B26">
              <w:rPr>
                <w:rFonts w:cstheme="minorHAnsi"/>
              </w:rPr>
              <w:t>Progress</w:t>
            </w:r>
            <w:r w:rsidR="00276E1C">
              <w:rPr>
                <w:rFonts w:cstheme="minorHAnsi"/>
              </w:rPr>
              <w:t xml:space="preserve"> (1)</w:t>
            </w:r>
            <w:r w:rsidR="008D7381">
              <w:rPr>
                <w:rFonts w:cstheme="minorHAnsi"/>
              </w:rPr>
              <w:t xml:space="preserve"> the Import button will be disabled.</w:t>
            </w:r>
          </w:p>
          <w:p w14:paraId="2FF775B3" w14:textId="29E8430F" w:rsidR="00B51B52" w:rsidRDefault="00B51B52" w:rsidP="00B51B52">
            <w:pPr>
              <w:rPr>
                <w:rFonts w:cstheme="minorHAnsi"/>
              </w:rPr>
            </w:pPr>
            <w:r>
              <w:rPr>
                <w:rFonts w:cstheme="minorHAnsi"/>
              </w:rPr>
              <w:t xml:space="preserve">              </w:t>
            </w:r>
            <w:r w:rsidRPr="000F743D">
              <w:rPr>
                <w:rFonts w:cstheme="minorHAnsi"/>
              </w:rPr>
              <w:t>This setting will prevent crud functions to be performed while import process is busy.</w:t>
            </w:r>
          </w:p>
          <w:p w14:paraId="53C0D5E7" w14:textId="42AF98C9" w:rsidR="002279FD" w:rsidRPr="000F743D" w:rsidRDefault="002279FD" w:rsidP="0056483F">
            <w:pPr>
              <w:pStyle w:val="ListParagraph"/>
              <w:rPr>
                <w:rFonts w:cstheme="minorHAnsi"/>
              </w:rPr>
            </w:pPr>
            <w:r>
              <w:rPr>
                <w:rFonts w:cstheme="minorHAnsi"/>
              </w:rPr>
              <w:t xml:space="preserve">You might have to restart the solution, as this status is stored in </w:t>
            </w:r>
            <w:r w:rsidR="00E921E2">
              <w:rPr>
                <w:rFonts w:cstheme="minorHAnsi"/>
              </w:rPr>
              <w:t>the zero framework app settings</w:t>
            </w:r>
            <w:r w:rsidR="00E9432F">
              <w:rPr>
                <w:rFonts w:cstheme="minorHAnsi"/>
              </w:rPr>
              <w:t xml:space="preserve"> and this will not change if you just change the value in the database.</w:t>
            </w:r>
          </w:p>
          <w:p w14:paraId="23B5BCA2" w14:textId="6185D3C4" w:rsidR="008B5FD5" w:rsidRPr="008B5FD5" w:rsidRDefault="008B5FD5" w:rsidP="00F13B93">
            <w:pPr>
              <w:pStyle w:val="ListParagraph"/>
              <w:rPr>
                <w:rFonts w:cstheme="minorHAnsi"/>
              </w:rPr>
            </w:pPr>
          </w:p>
        </w:tc>
      </w:tr>
      <w:tr w:rsidR="008F2E63" w14:paraId="1FD956BB" w14:textId="77777777" w:rsidTr="00DF7BBC">
        <w:tc>
          <w:tcPr>
            <w:tcW w:w="1271" w:type="dxa"/>
            <w:shd w:val="clear" w:color="auto" w:fill="EAF1DD" w:themeFill="accent3" w:themeFillTint="33"/>
          </w:tcPr>
          <w:p w14:paraId="065A0138" w14:textId="77777777" w:rsidR="008F2E63" w:rsidRPr="001C5DC0" w:rsidRDefault="008F2E63" w:rsidP="00DF7BBC">
            <w:pPr>
              <w:rPr>
                <w:rFonts w:cstheme="minorHAnsi"/>
                <w:b/>
                <w:bCs/>
              </w:rPr>
            </w:pPr>
            <w:r>
              <w:rPr>
                <w:rFonts w:cstheme="minorHAnsi"/>
                <w:b/>
                <w:bCs/>
              </w:rPr>
              <w:t>Modal View</w:t>
            </w:r>
          </w:p>
        </w:tc>
        <w:tc>
          <w:tcPr>
            <w:tcW w:w="9519" w:type="dxa"/>
          </w:tcPr>
          <w:p w14:paraId="45ED7844" w14:textId="77777777" w:rsidR="008F2E63" w:rsidRDefault="008F2E63" w:rsidP="00DF7BBC">
            <w:pPr>
              <w:rPr>
                <w:rFonts w:cstheme="minorHAnsi"/>
              </w:rPr>
            </w:pPr>
            <w:r w:rsidRPr="005D786E">
              <w:rPr>
                <w:rFonts w:cstheme="minorHAnsi"/>
              </w:rPr>
              <w:t>Web.Mvc\Areas\App\Views\DataBureau</w:t>
            </w:r>
            <w:r w:rsidRPr="000F743D">
              <w:rPr>
                <w:rFonts w:cstheme="minorHAnsi"/>
              </w:rPr>
              <w:t>\_ProductIndexImportModel.cshtml</w:t>
            </w:r>
          </w:p>
          <w:p w14:paraId="422BA803" w14:textId="77777777" w:rsidR="008F2E63" w:rsidRPr="005D786E" w:rsidRDefault="008F2E63" w:rsidP="00DF7BBC">
            <w:pPr>
              <w:rPr>
                <w:rFonts w:cstheme="minorHAnsi"/>
              </w:rPr>
            </w:pPr>
          </w:p>
        </w:tc>
      </w:tr>
      <w:tr w:rsidR="008F2E63" w14:paraId="538F0CFC" w14:textId="77777777" w:rsidTr="00DF7BBC">
        <w:tc>
          <w:tcPr>
            <w:tcW w:w="1271" w:type="dxa"/>
            <w:shd w:val="clear" w:color="auto" w:fill="DBE5F1" w:themeFill="accent1" w:themeFillTint="33"/>
          </w:tcPr>
          <w:p w14:paraId="6FE0FD07" w14:textId="77777777" w:rsidR="008F2E63" w:rsidRDefault="008F2E63" w:rsidP="00DF7BBC">
            <w:pPr>
              <w:rPr>
                <w:rFonts w:cstheme="minorHAnsi"/>
                <w:b/>
                <w:bCs/>
              </w:rPr>
            </w:pPr>
            <w:r>
              <w:rPr>
                <w:rFonts w:cstheme="minorHAnsi"/>
                <w:b/>
                <w:bCs/>
              </w:rPr>
              <w:t>Script</w:t>
            </w:r>
          </w:p>
        </w:tc>
        <w:tc>
          <w:tcPr>
            <w:tcW w:w="9519" w:type="dxa"/>
          </w:tcPr>
          <w:p w14:paraId="2557DF1E" w14:textId="77777777" w:rsidR="008F2E63" w:rsidRDefault="008F2E63" w:rsidP="00DF7BBC">
            <w:pPr>
              <w:rPr>
                <w:rFonts w:cstheme="minorHAnsi"/>
              </w:rPr>
            </w:pPr>
            <w:r w:rsidRPr="0064316A">
              <w:rPr>
                <w:rFonts w:cstheme="minorHAnsi"/>
              </w:rPr>
              <w:t>Web.Mvc\wwwroot\view-resources\Areas\App\Views\DataBureau\Products\Imports\</w:t>
            </w:r>
          </w:p>
          <w:p w14:paraId="37175931" w14:textId="77777777" w:rsidR="008F2E63" w:rsidRDefault="008F2E63" w:rsidP="00DF7BBC">
            <w:pPr>
              <w:pStyle w:val="ListParagraph"/>
              <w:numPr>
                <w:ilvl w:val="0"/>
                <w:numId w:val="29"/>
              </w:numPr>
              <w:rPr>
                <w:rFonts w:cstheme="minorHAnsi"/>
              </w:rPr>
            </w:pPr>
            <w:r w:rsidRPr="0064316A">
              <w:rPr>
                <w:rFonts w:cstheme="minorHAnsi"/>
              </w:rPr>
              <w:t xml:space="preserve">_ProductIndexImportModel.js </w:t>
            </w:r>
          </w:p>
          <w:p w14:paraId="15C577BB" w14:textId="77777777" w:rsidR="008F2E63" w:rsidRPr="0064316A" w:rsidRDefault="008F2E63" w:rsidP="00DF7BBC">
            <w:pPr>
              <w:pStyle w:val="ListParagraph"/>
              <w:rPr>
                <w:rFonts w:cstheme="minorHAnsi"/>
              </w:rPr>
            </w:pPr>
          </w:p>
        </w:tc>
      </w:tr>
      <w:tr w:rsidR="008F2E63" w14:paraId="3F3BCC29" w14:textId="77777777" w:rsidTr="00DF7BBC">
        <w:tc>
          <w:tcPr>
            <w:tcW w:w="10790" w:type="dxa"/>
            <w:gridSpan w:val="2"/>
            <w:shd w:val="clear" w:color="auto" w:fill="FFFFFF" w:themeFill="background1"/>
          </w:tcPr>
          <w:p w14:paraId="4FE6D673" w14:textId="77777777" w:rsidR="003C4A74" w:rsidRDefault="003C4A74" w:rsidP="00DF7BBC">
            <w:pPr>
              <w:rPr>
                <w:rFonts w:cstheme="minorHAnsi"/>
                <w:b/>
                <w:bCs/>
              </w:rPr>
            </w:pPr>
          </w:p>
          <w:p w14:paraId="31F20766" w14:textId="406A7A69" w:rsidR="008F2E63" w:rsidRPr="00323AA2" w:rsidRDefault="008F2E63" w:rsidP="00DF7BBC">
            <w:pPr>
              <w:rPr>
                <w:rFonts w:cstheme="minorHAnsi"/>
                <w:b/>
                <w:bCs/>
              </w:rPr>
            </w:pPr>
            <w:r w:rsidRPr="00323AA2">
              <w:rPr>
                <w:rFonts w:cstheme="minorHAnsi"/>
                <w:b/>
                <w:bCs/>
              </w:rPr>
              <w:t>File Lookup</w:t>
            </w:r>
          </w:p>
          <w:p w14:paraId="2D12A474" w14:textId="77777777" w:rsidR="008F2E63" w:rsidRPr="00323AA2" w:rsidRDefault="008F2E63" w:rsidP="00DF7BBC">
            <w:pPr>
              <w:rPr>
                <w:rFonts w:cstheme="minorHAnsi"/>
                <w:b/>
                <w:bCs/>
              </w:rPr>
            </w:pPr>
          </w:p>
        </w:tc>
      </w:tr>
      <w:tr w:rsidR="008F2E63" w14:paraId="03B1EF8B" w14:textId="77777777" w:rsidTr="00DF7BBC">
        <w:tc>
          <w:tcPr>
            <w:tcW w:w="1271" w:type="dxa"/>
            <w:shd w:val="clear" w:color="auto" w:fill="EAF1DD" w:themeFill="accent3" w:themeFillTint="33"/>
          </w:tcPr>
          <w:p w14:paraId="74140873" w14:textId="77777777" w:rsidR="008F2E63" w:rsidRDefault="008F2E63" w:rsidP="00DF7BBC">
            <w:pPr>
              <w:rPr>
                <w:rFonts w:cstheme="minorHAnsi"/>
                <w:b/>
                <w:bCs/>
              </w:rPr>
            </w:pPr>
            <w:r>
              <w:rPr>
                <w:rFonts w:cstheme="minorHAnsi"/>
                <w:b/>
                <w:bCs/>
              </w:rPr>
              <w:t>Modal View</w:t>
            </w:r>
          </w:p>
        </w:tc>
        <w:tc>
          <w:tcPr>
            <w:tcW w:w="9519" w:type="dxa"/>
          </w:tcPr>
          <w:p w14:paraId="3F950F86" w14:textId="77777777" w:rsidR="008F2E63" w:rsidRPr="000F743D" w:rsidRDefault="008F2E63" w:rsidP="00DF7BBC">
            <w:pPr>
              <w:rPr>
                <w:rFonts w:cstheme="minorHAnsi"/>
              </w:rPr>
            </w:pPr>
            <w:r w:rsidRPr="000F743D">
              <w:rPr>
                <w:rFonts w:cstheme="minorHAnsi"/>
              </w:rPr>
              <w:t>Web.Mvc\Areas\App\Views\DataBureau\_FileLookupModal.cshtml</w:t>
            </w:r>
          </w:p>
          <w:p w14:paraId="5481694F" w14:textId="77777777" w:rsidR="008F2E63" w:rsidRPr="000F743D" w:rsidRDefault="008F2E63" w:rsidP="00DF7BBC">
            <w:pPr>
              <w:rPr>
                <w:rFonts w:cstheme="minorHAnsi"/>
              </w:rPr>
            </w:pPr>
          </w:p>
        </w:tc>
      </w:tr>
      <w:tr w:rsidR="008F2E63" w14:paraId="13B21768" w14:textId="77777777" w:rsidTr="00DF7BBC">
        <w:tc>
          <w:tcPr>
            <w:tcW w:w="1271" w:type="dxa"/>
            <w:shd w:val="clear" w:color="auto" w:fill="DBE5F1" w:themeFill="accent1" w:themeFillTint="33"/>
          </w:tcPr>
          <w:p w14:paraId="5C3F53ED" w14:textId="77777777" w:rsidR="008F2E63" w:rsidRDefault="008F2E63" w:rsidP="00DF7BBC">
            <w:pPr>
              <w:rPr>
                <w:rFonts w:cstheme="minorHAnsi"/>
                <w:b/>
                <w:bCs/>
              </w:rPr>
            </w:pPr>
            <w:r>
              <w:rPr>
                <w:rFonts w:cstheme="minorHAnsi"/>
                <w:b/>
                <w:bCs/>
              </w:rPr>
              <w:t>Script</w:t>
            </w:r>
          </w:p>
        </w:tc>
        <w:tc>
          <w:tcPr>
            <w:tcW w:w="9519" w:type="dxa"/>
          </w:tcPr>
          <w:p w14:paraId="0483A04A" w14:textId="77777777" w:rsidR="008F2E63" w:rsidRDefault="008F2E63"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48A8EDA8" w14:textId="77777777" w:rsidR="008F2E63" w:rsidRPr="0041573F" w:rsidRDefault="008F2E63" w:rsidP="00DF7BBC">
            <w:pPr>
              <w:rPr>
                <w:rFonts w:cstheme="minorHAnsi"/>
              </w:rPr>
            </w:pPr>
          </w:p>
        </w:tc>
      </w:tr>
      <w:tr w:rsidR="008F2E63" w14:paraId="3C19B207" w14:textId="77777777" w:rsidTr="00DF7BBC">
        <w:tc>
          <w:tcPr>
            <w:tcW w:w="1271" w:type="dxa"/>
            <w:shd w:val="clear" w:color="auto" w:fill="FDE9D9" w:themeFill="accent6" w:themeFillTint="33"/>
          </w:tcPr>
          <w:p w14:paraId="3238AE4C" w14:textId="77777777" w:rsidR="008F2E63" w:rsidRDefault="008F2E63" w:rsidP="00DF7BBC">
            <w:pPr>
              <w:rPr>
                <w:rFonts w:cstheme="minorHAnsi"/>
                <w:b/>
                <w:bCs/>
              </w:rPr>
            </w:pPr>
            <w:r>
              <w:rPr>
                <w:rFonts w:cstheme="minorHAnsi"/>
                <w:b/>
                <w:bCs/>
              </w:rPr>
              <w:t>App Service</w:t>
            </w:r>
          </w:p>
        </w:tc>
        <w:tc>
          <w:tcPr>
            <w:tcW w:w="9519" w:type="dxa"/>
          </w:tcPr>
          <w:p w14:paraId="43837852" w14:textId="77777777" w:rsidR="008F2E63" w:rsidRDefault="008F2E63" w:rsidP="00DF7BBC">
            <w:pPr>
              <w:rPr>
                <w:rFonts w:cstheme="minorHAnsi"/>
              </w:rPr>
            </w:pPr>
            <w:r w:rsidRPr="000F743D">
              <w:rPr>
                <w:rFonts w:cstheme="minorHAnsi"/>
              </w:rPr>
              <w:t>Application\DataBureau\DataBureauAppService.cs</w:t>
            </w:r>
          </w:p>
          <w:p w14:paraId="25ABAC0C" w14:textId="77777777" w:rsidR="008F2E63" w:rsidRDefault="008F2E63" w:rsidP="00DF7BBC">
            <w:pPr>
              <w:pStyle w:val="ListParagraph"/>
              <w:numPr>
                <w:ilvl w:val="0"/>
                <w:numId w:val="29"/>
              </w:numPr>
              <w:rPr>
                <w:rFonts w:cstheme="minorHAnsi"/>
              </w:rPr>
            </w:pPr>
            <w:r w:rsidRPr="002E0A73">
              <w:rPr>
                <w:rFonts w:cstheme="minorHAnsi"/>
              </w:rPr>
              <w:t xml:space="preserve">GetFileItems </w:t>
            </w:r>
          </w:p>
          <w:p w14:paraId="6D91BFE6" w14:textId="2A594F85" w:rsidR="008F2E63" w:rsidRDefault="001D7775" w:rsidP="00DF7BBC">
            <w:pPr>
              <w:pStyle w:val="ListParagraph"/>
              <w:rPr>
                <w:rFonts w:cstheme="minorHAnsi"/>
              </w:rPr>
            </w:pPr>
            <w:r>
              <w:rPr>
                <w:rFonts w:cstheme="minorHAnsi"/>
              </w:rPr>
              <w:t>Return</w:t>
            </w:r>
            <w:r w:rsidR="00E75001">
              <w:rPr>
                <w:rFonts w:cstheme="minorHAnsi"/>
              </w:rPr>
              <w:t>s files stored in the file repository</w:t>
            </w:r>
            <w:r w:rsidR="005D1A85">
              <w:rPr>
                <w:rFonts w:cstheme="minorHAnsi"/>
              </w:rPr>
              <w:t xml:space="preserve"> </w:t>
            </w:r>
            <w:r w:rsidR="008F5763">
              <w:rPr>
                <w:rFonts w:cstheme="minorHAnsi"/>
              </w:rPr>
              <w:t>that include PHMDRG in the filename.</w:t>
            </w:r>
          </w:p>
          <w:p w14:paraId="45F3FC0F" w14:textId="249B1C19" w:rsidR="00AA04E4" w:rsidRPr="002E0A73" w:rsidRDefault="00AA04E4" w:rsidP="00DF7BBC">
            <w:pPr>
              <w:pStyle w:val="ListParagraph"/>
              <w:rPr>
                <w:rFonts w:cstheme="minorHAnsi"/>
              </w:rPr>
            </w:pPr>
          </w:p>
        </w:tc>
      </w:tr>
      <w:tr w:rsidR="008F2E63" w14:paraId="27D40AFE" w14:textId="77777777" w:rsidTr="00DF7BBC">
        <w:tc>
          <w:tcPr>
            <w:tcW w:w="10790" w:type="dxa"/>
            <w:gridSpan w:val="2"/>
            <w:shd w:val="clear" w:color="auto" w:fill="FFFFFF" w:themeFill="background1"/>
          </w:tcPr>
          <w:p w14:paraId="40CF8392" w14:textId="77777777" w:rsidR="008F2E63" w:rsidRPr="00323AA2" w:rsidRDefault="008F2E63" w:rsidP="00DF7BBC">
            <w:pPr>
              <w:rPr>
                <w:rFonts w:cstheme="minorHAnsi"/>
                <w:b/>
                <w:bCs/>
              </w:rPr>
            </w:pPr>
            <w:r w:rsidRPr="00323AA2">
              <w:rPr>
                <w:rFonts w:cstheme="minorHAnsi"/>
                <w:b/>
                <w:bCs/>
              </w:rPr>
              <w:lastRenderedPageBreak/>
              <w:t>Import</w:t>
            </w:r>
          </w:p>
          <w:p w14:paraId="73F74763" w14:textId="77777777" w:rsidR="008F2E63" w:rsidRPr="00323AA2" w:rsidRDefault="008F2E63" w:rsidP="00DF7BBC">
            <w:pPr>
              <w:rPr>
                <w:rFonts w:cstheme="minorHAnsi"/>
              </w:rPr>
            </w:pPr>
            <w:r w:rsidRPr="00323AA2">
              <w:rPr>
                <w:rFonts w:cstheme="minorHAnsi"/>
              </w:rPr>
              <w:t>Run Unisolv Runtime @ C:\Unisolv\888.bat before you do the import.</w:t>
            </w:r>
          </w:p>
          <w:p w14:paraId="707A8883" w14:textId="77777777" w:rsidR="008F2E63" w:rsidRPr="00323AA2" w:rsidRDefault="008F2E63" w:rsidP="00DF7BBC">
            <w:pPr>
              <w:rPr>
                <w:rFonts w:cstheme="minorHAnsi"/>
              </w:rPr>
            </w:pPr>
          </w:p>
        </w:tc>
      </w:tr>
      <w:tr w:rsidR="008F2E63" w14:paraId="33D91FD0" w14:textId="77777777" w:rsidTr="00DF7BBC">
        <w:tc>
          <w:tcPr>
            <w:tcW w:w="1271" w:type="dxa"/>
            <w:shd w:val="clear" w:color="auto" w:fill="FDE9D9" w:themeFill="accent6" w:themeFillTint="33"/>
          </w:tcPr>
          <w:p w14:paraId="0CB6806D" w14:textId="77777777" w:rsidR="008F2E63" w:rsidRDefault="008F2E63" w:rsidP="00DF7BBC">
            <w:pPr>
              <w:rPr>
                <w:rFonts w:cstheme="minorHAnsi"/>
                <w:b/>
                <w:bCs/>
              </w:rPr>
            </w:pPr>
            <w:r>
              <w:rPr>
                <w:rFonts w:cstheme="minorHAnsi"/>
                <w:b/>
                <w:bCs/>
              </w:rPr>
              <w:t>App Service</w:t>
            </w:r>
          </w:p>
        </w:tc>
        <w:tc>
          <w:tcPr>
            <w:tcW w:w="9519" w:type="dxa"/>
          </w:tcPr>
          <w:p w14:paraId="50699A62" w14:textId="77777777" w:rsidR="008F2E63" w:rsidRDefault="008F2E63" w:rsidP="00DF7BBC">
            <w:pPr>
              <w:rPr>
                <w:rFonts w:cstheme="minorHAnsi"/>
              </w:rPr>
            </w:pPr>
            <w:r w:rsidRPr="00261673">
              <w:rPr>
                <w:rFonts w:cstheme="minorHAnsi"/>
              </w:rPr>
              <w:t>Application\DataBureau\DataBureauAppService.cs</w:t>
            </w:r>
          </w:p>
          <w:p w14:paraId="7E5471B2" w14:textId="77777777" w:rsidR="008F2E63" w:rsidRDefault="008F2E63" w:rsidP="00DF7BBC">
            <w:pPr>
              <w:pStyle w:val="ListParagraph"/>
              <w:numPr>
                <w:ilvl w:val="0"/>
                <w:numId w:val="29"/>
              </w:numPr>
              <w:rPr>
                <w:rFonts w:cstheme="minorHAnsi"/>
              </w:rPr>
            </w:pPr>
            <w:r w:rsidRPr="00261673">
              <w:rPr>
                <w:rFonts w:cstheme="minorHAnsi"/>
              </w:rPr>
              <w:t xml:space="preserve">ImportProductIndex </w:t>
            </w:r>
          </w:p>
          <w:p w14:paraId="22C30A71" w14:textId="77777777" w:rsidR="008F2E63" w:rsidRDefault="003E2962" w:rsidP="00DF7BBC">
            <w:pPr>
              <w:pStyle w:val="ListParagraph"/>
              <w:rPr>
                <w:rFonts w:cstheme="minorHAnsi"/>
              </w:rPr>
            </w:pPr>
            <w:r>
              <w:rPr>
                <w:rFonts w:cstheme="minorHAnsi"/>
              </w:rPr>
              <w:t xml:space="preserve">Check if </w:t>
            </w:r>
            <w:r w:rsidR="00953777">
              <w:rPr>
                <w:rFonts w:cstheme="minorHAnsi"/>
              </w:rPr>
              <w:t>vix file exists for this import.</w:t>
            </w:r>
          </w:p>
          <w:p w14:paraId="0A414680" w14:textId="77777777" w:rsidR="00953777" w:rsidRDefault="00F837DF" w:rsidP="00DF7BBC">
            <w:pPr>
              <w:pStyle w:val="ListParagraph"/>
              <w:rPr>
                <w:rFonts w:cstheme="minorHAnsi"/>
              </w:rPr>
            </w:pPr>
            <w:r>
              <w:rPr>
                <w:rFonts w:cstheme="minorHAnsi"/>
              </w:rPr>
              <w:t>Call background job to start import.</w:t>
            </w:r>
          </w:p>
          <w:p w14:paraId="089AC08A" w14:textId="76893EF5" w:rsidR="00F837DF" w:rsidRPr="00261673" w:rsidRDefault="00F837DF" w:rsidP="00DF7BBC">
            <w:pPr>
              <w:pStyle w:val="ListParagraph"/>
              <w:rPr>
                <w:rFonts w:cstheme="minorHAnsi"/>
              </w:rPr>
            </w:pPr>
          </w:p>
        </w:tc>
      </w:tr>
      <w:tr w:rsidR="008F2E63" w14:paraId="487E0F85" w14:textId="77777777" w:rsidTr="00DF7BBC">
        <w:tc>
          <w:tcPr>
            <w:tcW w:w="1271" w:type="dxa"/>
            <w:shd w:val="clear" w:color="auto" w:fill="F2F2F2" w:themeFill="background1" w:themeFillShade="F2"/>
          </w:tcPr>
          <w:p w14:paraId="2BA63273" w14:textId="77777777" w:rsidR="008F2E63" w:rsidRDefault="008F2E63" w:rsidP="00DF7BBC">
            <w:pPr>
              <w:rPr>
                <w:rFonts w:cstheme="minorHAnsi"/>
                <w:b/>
                <w:bCs/>
              </w:rPr>
            </w:pPr>
            <w:r>
              <w:rPr>
                <w:rFonts w:cstheme="minorHAnsi"/>
                <w:b/>
                <w:bCs/>
              </w:rPr>
              <w:t>Job</w:t>
            </w:r>
          </w:p>
        </w:tc>
        <w:tc>
          <w:tcPr>
            <w:tcW w:w="9519" w:type="dxa"/>
          </w:tcPr>
          <w:p w14:paraId="21EA2EFC" w14:textId="77777777" w:rsidR="008F2E63" w:rsidRDefault="008F2E63" w:rsidP="00DF7BBC">
            <w:pPr>
              <w:rPr>
                <w:rFonts w:cstheme="minorHAnsi"/>
              </w:rPr>
            </w:pPr>
            <w:r w:rsidRPr="000F743D">
              <w:rPr>
                <w:rFonts w:cstheme="minorHAnsi"/>
              </w:rPr>
              <w:t>Application\BackgroundJobs\Imports\XFDJob.cs</w:t>
            </w:r>
          </w:p>
          <w:p w14:paraId="30193EC8" w14:textId="642C0D1F" w:rsidR="008F2E63" w:rsidRDefault="008F2E63" w:rsidP="00DF7BBC">
            <w:pPr>
              <w:pStyle w:val="ListParagraph"/>
              <w:numPr>
                <w:ilvl w:val="0"/>
                <w:numId w:val="29"/>
              </w:numPr>
              <w:rPr>
                <w:rFonts w:cstheme="minorHAnsi"/>
              </w:rPr>
            </w:pPr>
            <w:r w:rsidRPr="00A35A2B">
              <w:rPr>
                <w:rFonts w:cstheme="minorHAnsi"/>
              </w:rPr>
              <w:t>Execute</w:t>
            </w:r>
          </w:p>
          <w:p w14:paraId="3AC6A8F7" w14:textId="16147D77" w:rsidR="00990F36" w:rsidRDefault="004178A7" w:rsidP="00990F36">
            <w:pPr>
              <w:pStyle w:val="ListParagraph"/>
              <w:numPr>
                <w:ilvl w:val="0"/>
                <w:numId w:val="29"/>
              </w:numPr>
              <w:rPr>
                <w:rFonts w:cstheme="minorHAnsi"/>
              </w:rPr>
            </w:pPr>
            <w:r>
              <w:rPr>
                <w:rFonts w:cstheme="minorHAnsi"/>
              </w:rPr>
              <w:t>Set the file id and executes ‘UpdateStatus’</w:t>
            </w:r>
            <w:r w:rsidR="00840DAA">
              <w:rPr>
                <w:rFonts w:cstheme="minorHAnsi"/>
              </w:rPr>
              <w:t>, ‘</w:t>
            </w:r>
            <w:r w:rsidR="00840DAA" w:rsidRPr="000F743D">
              <w:rPr>
                <w:rFonts w:cstheme="minorHAnsi"/>
              </w:rPr>
              <w:t>CreateXFDUnisolvOutput</w:t>
            </w:r>
            <w:r w:rsidR="00990F36">
              <w:rPr>
                <w:rFonts w:cstheme="minorHAnsi"/>
              </w:rPr>
              <w:t>’ and another background job ‘</w:t>
            </w:r>
            <w:r w:rsidR="00990F36" w:rsidRPr="00C82367">
              <w:rPr>
                <w:rFonts w:cstheme="minorHAnsi"/>
              </w:rPr>
              <w:t>ImportData</w:t>
            </w:r>
            <w:r w:rsidR="00990F36">
              <w:rPr>
                <w:rFonts w:cstheme="minorHAnsi"/>
              </w:rPr>
              <w:t>’</w:t>
            </w:r>
          </w:p>
          <w:p w14:paraId="0900484A" w14:textId="3FE02505" w:rsidR="004178A7" w:rsidRDefault="00990F36" w:rsidP="004178A7">
            <w:pPr>
              <w:pStyle w:val="ListParagraph"/>
              <w:rPr>
                <w:rFonts w:cstheme="minorHAnsi"/>
              </w:rPr>
            </w:pPr>
            <w:r>
              <w:rPr>
                <w:rFonts w:cstheme="minorHAnsi"/>
              </w:rPr>
              <w:t>Note:</w:t>
            </w:r>
          </w:p>
          <w:p w14:paraId="538A5233" w14:textId="77777777" w:rsidR="008F2E63" w:rsidRPr="000F743D" w:rsidRDefault="008F2E63" w:rsidP="00DF7BBC">
            <w:pPr>
              <w:rPr>
                <w:rFonts w:cstheme="minorHAnsi"/>
              </w:rPr>
            </w:pPr>
            <w:r>
              <w:rPr>
                <w:rFonts w:cstheme="minorHAnsi"/>
              </w:rPr>
              <w:t xml:space="preserve">               </w:t>
            </w:r>
            <w:r w:rsidRPr="000F743D">
              <w:rPr>
                <w:rFonts w:cstheme="minorHAnsi"/>
              </w:rPr>
              <w:t>If you have a xfd file you can create a delimited output file during run-time (XFDJob.cs).</w:t>
            </w:r>
          </w:p>
          <w:p w14:paraId="7C805CAB" w14:textId="77777777" w:rsidR="008F2E63" w:rsidRPr="000F743D" w:rsidRDefault="008F2E63" w:rsidP="00DF7BBC">
            <w:pPr>
              <w:rPr>
                <w:rFonts w:cstheme="minorHAnsi"/>
              </w:rPr>
            </w:pPr>
            <w:r>
              <w:rPr>
                <w:rFonts w:cstheme="minorHAnsi"/>
              </w:rPr>
              <w:t xml:space="preserve">               </w:t>
            </w:r>
            <w:r w:rsidRPr="000F743D">
              <w:rPr>
                <w:rFonts w:cstheme="minorHAnsi"/>
              </w:rPr>
              <w:t xml:space="preserve">If you do not have a xfd file you can use the vtutil process to create an output file (VutilJob.cs). </w:t>
            </w:r>
          </w:p>
          <w:p w14:paraId="63700CC5" w14:textId="77777777" w:rsidR="008F2E63" w:rsidRPr="00A35A2B" w:rsidRDefault="008F2E63" w:rsidP="00DF7BBC">
            <w:pPr>
              <w:pStyle w:val="ListParagraph"/>
              <w:rPr>
                <w:rFonts w:cstheme="minorHAnsi"/>
              </w:rPr>
            </w:pPr>
          </w:p>
          <w:p w14:paraId="5CA6DD1F" w14:textId="77777777" w:rsidR="008F2E63" w:rsidRDefault="008F2E63" w:rsidP="00DF7BBC">
            <w:pPr>
              <w:pStyle w:val="ListParagraph"/>
              <w:numPr>
                <w:ilvl w:val="0"/>
                <w:numId w:val="29"/>
              </w:numPr>
              <w:rPr>
                <w:rFonts w:cstheme="minorHAnsi"/>
              </w:rPr>
            </w:pPr>
            <w:r w:rsidRPr="00A35A2B">
              <w:rPr>
                <w:rFonts w:cstheme="minorHAnsi"/>
              </w:rPr>
              <w:t>UpdateStatus</w:t>
            </w:r>
          </w:p>
          <w:p w14:paraId="087DDC43" w14:textId="77777777" w:rsidR="008F2E63" w:rsidRDefault="008F2E63" w:rsidP="00DF7BBC">
            <w:pPr>
              <w:pStyle w:val="ListParagraph"/>
              <w:rPr>
                <w:rFonts w:cstheme="minorHAnsi"/>
              </w:rPr>
            </w:pPr>
            <w:r w:rsidRPr="000F743D">
              <w:rPr>
                <w:rFonts w:cstheme="minorHAnsi"/>
              </w:rPr>
              <w:t>Update AppSettings.TenantProcesses.ProductPrice_Index setting indicating that file is processing.</w:t>
            </w:r>
          </w:p>
          <w:p w14:paraId="5F779C54" w14:textId="77777777" w:rsidR="008F2E63" w:rsidRDefault="008F2E63" w:rsidP="00DF7BBC">
            <w:pPr>
              <w:pStyle w:val="ListParagraph"/>
              <w:rPr>
                <w:rFonts w:cstheme="minorHAnsi"/>
              </w:rPr>
            </w:pPr>
            <w:r w:rsidRPr="000F743D">
              <w:rPr>
                <w:rFonts w:cstheme="minorHAnsi"/>
              </w:rPr>
              <w:t>Stored in table [abpsettings]</w:t>
            </w:r>
          </w:p>
          <w:p w14:paraId="0AB51FE1" w14:textId="77777777" w:rsidR="008F2E63" w:rsidRPr="000F743D" w:rsidRDefault="008F2E63"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6194BAA7" w14:textId="77777777" w:rsidR="008F2E63" w:rsidRDefault="008F2E63" w:rsidP="00DF7BBC">
            <w:pPr>
              <w:pStyle w:val="ListParagraph"/>
              <w:rPr>
                <w:rFonts w:cstheme="minorHAnsi"/>
              </w:rPr>
            </w:pPr>
          </w:p>
          <w:p w14:paraId="21C97030" w14:textId="77777777" w:rsidR="008F2E63" w:rsidRPr="00A35A2B" w:rsidRDefault="008F2E63" w:rsidP="00DF7BBC">
            <w:pPr>
              <w:pStyle w:val="ListParagraph"/>
              <w:numPr>
                <w:ilvl w:val="0"/>
                <w:numId w:val="29"/>
              </w:numPr>
              <w:rPr>
                <w:rFonts w:cstheme="minorHAnsi"/>
              </w:rPr>
            </w:pPr>
            <w:r w:rsidRPr="000F743D">
              <w:rPr>
                <w:rFonts w:cstheme="minorHAnsi"/>
              </w:rPr>
              <w:t>CreateXFDUnisolvOutput</w:t>
            </w:r>
          </w:p>
          <w:p w14:paraId="47E19AE8" w14:textId="77777777" w:rsidR="008F2E63" w:rsidRPr="000F743D" w:rsidRDefault="008F2E63" w:rsidP="00DF7BBC">
            <w:pPr>
              <w:rPr>
                <w:rFonts w:cstheme="minorHAnsi"/>
              </w:rPr>
            </w:pPr>
            <w:r>
              <w:rPr>
                <w:rFonts w:cstheme="minorHAnsi"/>
              </w:rPr>
              <w:t xml:space="preserve">              </w:t>
            </w:r>
            <w:r w:rsidRPr="000F743D">
              <w:rPr>
                <w:rFonts w:cstheme="minorHAnsi"/>
              </w:rPr>
              <w:t>Set file properties.</w:t>
            </w:r>
          </w:p>
          <w:p w14:paraId="35009C56"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737A51DA"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36A30465" w14:textId="77777777" w:rsidR="008F2E63" w:rsidRPr="000F743D" w:rsidRDefault="008F2E63" w:rsidP="00DF7BBC">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26EC5542" w14:textId="77777777" w:rsidR="008F2E63" w:rsidRDefault="008F2E63" w:rsidP="00DF7BBC">
            <w:pPr>
              <w:rPr>
                <w:rFonts w:cstheme="minorHAnsi"/>
              </w:rPr>
            </w:pPr>
            <w:r>
              <w:rPr>
                <w:rFonts w:cstheme="minorHAnsi"/>
              </w:rPr>
              <w:t xml:space="preserve"> </w:t>
            </w:r>
          </w:p>
          <w:p w14:paraId="538F9227" w14:textId="77777777" w:rsidR="008F2E63" w:rsidRDefault="008F2E63" w:rsidP="00DF7BBC">
            <w:pPr>
              <w:rPr>
                <w:rFonts w:cstheme="minorHAnsi"/>
              </w:rPr>
            </w:pPr>
            <w:r w:rsidRPr="000F743D">
              <w:rPr>
                <w:rFonts w:cstheme="minorHAnsi"/>
              </w:rPr>
              <w:t>Application\DataBureau\ImportAppService.cs</w:t>
            </w:r>
          </w:p>
          <w:p w14:paraId="45E6BF74" w14:textId="77777777" w:rsidR="008F2E63" w:rsidRDefault="008F2E63" w:rsidP="00DF7BBC">
            <w:pPr>
              <w:pStyle w:val="ListParagraph"/>
              <w:numPr>
                <w:ilvl w:val="0"/>
                <w:numId w:val="29"/>
              </w:numPr>
              <w:rPr>
                <w:rFonts w:cstheme="minorHAnsi"/>
              </w:rPr>
            </w:pPr>
            <w:r w:rsidRPr="00C82367">
              <w:rPr>
                <w:rFonts w:cstheme="minorHAnsi"/>
              </w:rPr>
              <w:t>ImportData</w:t>
            </w:r>
          </w:p>
          <w:p w14:paraId="404BA473" w14:textId="77777777" w:rsidR="008F2E63" w:rsidRPr="004C7D06" w:rsidRDefault="008F2E63" w:rsidP="00DF7BBC">
            <w:pPr>
              <w:pStyle w:val="ListParagraph"/>
              <w:numPr>
                <w:ilvl w:val="0"/>
                <w:numId w:val="26"/>
              </w:numPr>
              <w:rPr>
                <w:rFonts w:cstheme="minorHAnsi"/>
              </w:rPr>
            </w:pPr>
            <w:r w:rsidRPr="004C7D06">
              <w:rPr>
                <w:rFonts w:cstheme="minorHAnsi"/>
              </w:rPr>
              <w:t>If the 'TranslationDrugTypeText' have a value, but 'TranslationDrugTypeId' is empty, a new entity must be added to the TranslationDrugType repo.</w:t>
            </w:r>
          </w:p>
          <w:p w14:paraId="30F0AB6A" w14:textId="77777777" w:rsidR="008F2E63" w:rsidRPr="004C7D06" w:rsidRDefault="008F2E63"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1BECE0F8" w14:textId="77777777" w:rsidR="008F2E63" w:rsidRPr="004C7D06" w:rsidRDefault="008F2E63"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697F4D4D" w14:textId="77777777" w:rsidR="008F2E63" w:rsidRDefault="008F2E63" w:rsidP="00DF7BBC">
            <w:pPr>
              <w:rPr>
                <w:rFonts w:cstheme="minorHAnsi"/>
              </w:rPr>
            </w:pPr>
          </w:p>
          <w:p w14:paraId="53C5808D" w14:textId="77777777" w:rsidR="008F2E63" w:rsidRPr="000526C2" w:rsidRDefault="008F2E63" w:rsidP="00DF7BBC">
            <w:pPr>
              <w:pStyle w:val="ListParagraph"/>
              <w:numPr>
                <w:ilvl w:val="0"/>
                <w:numId w:val="26"/>
              </w:numPr>
              <w:rPr>
                <w:rFonts w:cstheme="minorHAnsi"/>
              </w:rPr>
            </w:pPr>
            <w:r w:rsidRPr="000526C2">
              <w:rPr>
                <w:rFonts w:cstheme="minorHAnsi"/>
              </w:rPr>
              <w:t>If the 'TranslationManufacturerText' have a value, but 'TranslationManufacturerId' is empty, a new entity must be added to the TranslationManufacturer repo.</w:t>
            </w:r>
          </w:p>
          <w:p w14:paraId="5AE18B8B" w14:textId="77777777" w:rsidR="008F2E63" w:rsidRPr="000526C2" w:rsidRDefault="008F2E63"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19B34A09" w14:textId="77777777" w:rsidR="008F2E63" w:rsidRPr="000526C2" w:rsidRDefault="008F2E63"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0E2BFC63" w14:textId="77777777" w:rsidR="008F2E63" w:rsidRPr="000F743D" w:rsidRDefault="008F2E63" w:rsidP="00DF7BBC">
            <w:pPr>
              <w:rPr>
                <w:rFonts w:cstheme="minorHAnsi"/>
              </w:rPr>
            </w:pPr>
          </w:p>
        </w:tc>
      </w:tr>
    </w:tbl>
    <w:p w14:paraId="27264BF1" w14:textId="77777777" w:rsidR="008F2E63" w:rsidRDefault="008F2E63" w:rsidP="008F2E63">
      <w:pPr>
        <w:spacing w:after="0"/>
        <w:rPr>
          <w:rFonts w:cstheme="minorHAnsi"/>
        </w:rPr>
      </w:pPr>
      <w:r w:rsidRPr="000F743D">
        <w:rPr>
          <w:rFonts w:cstheme="minorHAnsi"/>
        </w:rPr>
        <w:t xml:space="preserve"> </w:t>
      </w:r>
    </w:p>
    <w:p w14:paraId="033C223D" w14:textId="77777777" w:rsidR="008F2E63" w:rsidRDefault="008F2E63" w:rsidP="008F2E63">
      <w:pPr>
        <w:pStyle w:val="Heading4"/>
        <w:spacing w:before="0"/>
        <w:rPr>
          <w:rFonts w:cstheme="minorHAnsi"/>
          <w:shd w:val="clear" w:color="auto" w:fill="FFFFFF"/>
        </w:rPr>
      </w:pPr>
      <w:r>
        <w:rPr>
          <w:rFonts w:cstheme="minorHAnsi"/>
          <w:shd w:val="clear" w:color="auto" w:fill="FFFFFF"/>
        </w:rPr>
        <w:lastRenderedPageBreak/>
        <w:t>Create/Update</w:t>
      </w:r>
    </w:p>
    <w:tbl>
      <w:tblPr>
        <w:tblStyle w:val="TableGrid"/>
        <w:tblW w:w="0" w:type="auto"/>
        <w:tblLook w:val="04A0" w:firstRow="1" w:lastRow="0" w:firstColumn="1" w:lastColumn="0" w:noHBand="0" w:noVBand="1"/>
      </w:tblPr>
      <w:tblGrid>
        <w:gridCol w:w="1413"/>
        <w:gridCol w:w="9377"/>
      </w:tblGrid>
      <w:tr w:rsidR="008F2E63" w14:paraId="571F905D" w14:textId="77777777" w:rsidTr="00DF7BBC">
        <w:tc>
          <w:tcPr>
            <w:tcW w:w="1413" w:type="dxa"/>
            <w:shd w:val="clear" w:color="auto" w:fill="EAF1DD" w:themeFill="accent3" w:themeFillTint="33"/>
          </w:tcPr>
          <w:p w14:paraId="34FA2ECA" w14:textId="77777777" w:rsidR="008F2E63" w:rsidRDefault="008F2E63" w:rsidP="00DF7BBC">
            <w:pPr>
              <w:rPr>
                <w:rFonts w:cstheme="minorHAnsi"/>
                <w:b/>
                <w:bCs/>
              </w:rPr>
            </w:pPr>
            <w:r>
              <w:rPr>
                <w:rFonts w:cstheme="minorHAnsi"/>
                <w:b/>
                <w:bCs/>
              </w:rPr>
              <w:t>Modal</w:t>
            </w:r>
          </w:p>
          <w:p w14:paraId="7CE1D0CD" w14:textId="77777777" w:rsidR="008F2E63" w:rsidRDefault="008F2E63" w:rsidP="00DF7BBC">
            <w:pPr>
              <w:rPr>
                <w:rFonts w:cstheme="minorHAnsi"/>
                <w:b/>
                <w:bCs/>
              </w:rPr>
            </w:pPr>
            <w:r w:rsidRPr="001C5DC0">
              <w:rPr>
                <w:rFonts w:cstheme="minorHAnsi"/>
                <w:b/>
                <w:bCs/>
              </w:rPr>
              <w:t>View</w:t>
            </w:r>
          </w:p>
          <w:p w14:paraId="7E143C02" w14:textId="77777777" w:rsidR="008F2E63" w:rsidRPr="001C5DC0" w:rsidRDefault="008F2E63" w:rsidP="00DF7BBC">
            <w:pPr>
              <w:rPr>
                <w:rFonts w:cstheme="minorHAnsi"/>
                <w:b/>
                <w:bCs/>
              </w:rPr>
            </w:pPr>
          </w:p>
        </w:tc>
        <w:tc>
          <w:tcPr>
            <w:tcW w:w="9377" w:type="dxa"/>
          </w:tcPr>
          <w:p w14:paraId="694F1C86" w14:textId="77777777" w:rsidR="008F2E63" w:rsidRPr="000F743D" w:rsidRDefault="008F2E63" w:rsidP="00DF7BBC">
            <w:pPr>
              <w:rPr>
                <w:rFonts w:cstheme="minorHAnsi"/>
              </w:rPr>
            </w:pPr>
            <w:r w:rsidRPr="000F743D">
              <w:rPr>
                <w:rFonts w:cstheme="minorHAnsi"/>
              </w:rPr>
              <w:t>Web.Mvc\Areas\App\Views\DataBureau\_CreateUpdateProductIndexModel.cshtml</w:t>
            </w:r>
          </w:p>
          <w:p w14:paraId="1B062E01" w14:textId="77777777" w:rsidR="008F2E63" w:rsidRPr="000F5A61" w:rsidRDefault="008F2E63" w:rsidP="00DF7BBC">
            <w:pPr>
              <w:rPr>
                <w:rFonts w:cstheme="minorHAnsi"/>
              </w:rPr>
            </w:pPr>
          </w:p>
        </w:tc>
      </w:tr>
      <w:tr w:rsidR="008F2E63" w14:paraId="3F10C511" w14:textId="77777777" w:rsidTr="00DF7BBC">
        <w:tc>
          <w:tcPr>
            <w:tcW w:w="1413" w:type="dxa"/>
            <w:shd w:val="clear" w:color="auto" w:fill="DBE5F1" w:themeFill="accent1" w:themeFillTint="33"/>
          </w:tcPr>
          <w:p w14:paraId="70F21BDF" w14:textId="77777777" w:rsidR="008F2E63" w:rsidRDefault="008F2E63" w:rsidP="00DF7BBC">
            <w:pPr>
              <w:rPr>
                <w:rFonts w:cstheme="minorHAnsi"/>
                <w:b/>
                <w:bCs/>
              </w:rPr>
            </w:pPr>
            <w:r>
              <w:rPr>
                <w:rFonts w:cstheme="minorHAnsi"/>
                <w:b/>
                <w:bCs/>
              </w:rPr>
              <w:t>Script</w:t>
            </w:r>
          </w:p>
          <w:p w14:paraId="13241CEC" w14:textId="77777777" w:rsidR="008F2E63" w:rsidRPr="007A042A" w:rsidRDefault="008F2E63" w:rsidP="00DF7BBC">
            <w:pPr>
              <w:rPr>
                <w:rFonts w:cstheme="minorHAnsi"/>
                <w:b/>
                <w:bCs/>
              </w:rPr>
            </w:pPr>
          </w:p>
        </w:tc>
        <w:tc>
          <w:tcPr>
            <w:tcW w:w="9377" w:type="dxa"/>
          </w:tcPr>
          <w:p w14:paraId="6B763437" w14:textId="77777777" w:rsidR="008F2E63" w:rsidRDefault="008F2E63" w:rsidP="00DF7BBC">
            <w:pPr>
              <w:rPr>
                <w:rFonts w:cstheme="minorHAnsi"/>
              </w:rPr>
            </w:pPr>
            <w:r w:rsidRPr="000F743D">
              <w:rPr>
                <w:rFonts w:cstheme="minorHAnsi"/>
              </w:rPr>
              <w:t>Web.Mvc\wwwroot\view-resources\Areas\App\Views\DataBureau\Products\Imports\</w:t>
            </w:r>
          </w:p>
          <w:p w14:paraId="30BE21CF" w14:textId="77777777" w:rsidR="008F2E63" w:rsidRPr="00F460CE" w:rsidRDefault="008F2E63" w:rsidP="00DF7BBC">
            <w:pPr>
              <w:pStyle w:val="ListParagraph"/>
              <w:numPr>
                <w:ilvl w:val="0"/>
                <w:numId w:val="29"/>
              </w:numPr>
              <w:rPr>
                <w:rFonts w:cstheme="minorHAnsi"/>
              </w:rPr>
            </w:pPr>
            <w:r w:rsidRPr="00F460CE">
              <w:rPr>
                <w:rFonts w:cstheme="minorHAnsi"/>
              </w:rPr>
              <w:t>_CreateUpdateProductIndexModel.js</w:t>
            </w:r>
          </w:p>
          <w:p w14:paraId="0923D78C" w14:textId="77777777" w:rsidR="008F2E63" w:rsidRPr="00447677" w:rsidRDefault="008F2E63" w:rsidP="00DF7BBC">
            <w:pPr>
              <w:rPr>
                <w:rFonts w:cstheme="minorHAnsi"/>
                <w:b/>
                <w:bCs/>
              </w:rPr>
            </w:pPr>
          </w:p>
        </w:tc>
      </w:tr>
    </w:tbl>
    <w:p w14:paraId="0164E14A" w14:textId="77777777" w:rsidR="008F2E63" w:rsidRPr="00261673" w:rsidRDefault="008F2E63" w:rsidP="008F2E63"/>
    <w:p w14:paraId="16238BA2" w14:textId="77777777" w:rsidR="008F2E63" w:rsidRPr="000F743D" w:rsidRDefault="008F2E63" w:rsidP="008F2E63">
      <w:pPr>
        <w:pStyle w:val="Heading4"/>
        <w:rPr>
          <w:rFonts w:cstheme="minorHAnsi"/>
          <w:shd w:val="clear" w:color="auto" w:fill="FFFFFF"/>
        </w:rPr>
      </w:pPr>
      <w:r>
        <w:rPr>
          <w:rFonts w:cstheme="minorHAnsi"/>
          <w:shd w:val="clear" w:color="auto" w:fill="FFFFFF"/>
        </w:rPr>
        <w:t>File Manager Service</w:t>
      </w:r>
    </w:p>
    <w:p w14:paraId="6CB07EB9" w14:textId="77777777" w:rsidR="008F2E63" w:rsidRDefault="008F2E63" w:rsidP="008F2E63">
      <w:pPr>
        <w:spacing w:after="0"/>
        <w:rPr>
          <w:rFonts w:cstheme="minorHAnsi"/>
        </w:rPr>
      </w:pPr>
      <w:r>
        <w:rPr>
          <w:rFonts w:cstheme="minorHAnsi"/>
        </w:rPr>
        <w:t>File Manager entries will be created during the seed process when solution is started.</w:t>
      </w:r>
    </w:p>
    <w:p w14:paraId="49FA5F61" w14:textId="77777777" w:rsidR="008F2E63" w:rsidRDefault="008F2E63" w:rsidP="008F2E63">
      <w:pPr>
        <w:spacing w:after="0"/>
        <w:rPr>
          <w:rFonts w:cstheme="minorHAnsi"/>
        </w:rPr>
      </w:pPr>
    </w:p>
    <w:tbl>
      <w:tblPr>
        <w:tblStyle w:val="TableGrid"/>
        <w:tblW w:w="0" w:type="auto"/>
        <w:tblLook w:val="04A0" w:firstRow="1" w:lastRow="0" w:firstColumn="1" w:lastColumn="0" w:noHBand="0" w:noVBand="1"/>
      </w:tblPr>
      <w:tblGrid>
        <w:gridCol w:w="1413"/>
        <w:gridCol w:w="9377"/>
      </w:tblGrid>
      <w:tr w:rsidR="008F2E63" w14:paraId="656808FF" w14:textId="77777777" w:rsidTr="00DF7BBC">
        <w:tc>
          <w:tcPr>
            <w:tcW w:w="1413" w:type="dxa"/>
          </w:tcPr>
          <w:p w14:paraId="2529D825" w14:textId="77777777" w:rsidR="008F2E63" w:rsidRPr="001C5DC0" w:rsidRDefault="008F2E63" w:rsidP="00DF7BBC">
            <w:pPr>
              <w:rPr>
                <w:rFonts w:cstheme="minorHAnsi"/>
                <w:b/>
                <w:bCs/>
              </w:rPr>
            </w:pPr>
            <w:r>
              <w:rPr>
                <w:rFonts w:cstheme="minorHAnsi"/>
                <w:b/>
                <w:bCs/>
              </w:rPr>
              <w:t>Seed</w:t>
            </w:r>
          </w:p>
        </w:tc>
        <w:tc>
          <w:tcPr>
            <w:tcW w:w="9377" w:type="dxa"/>
          </w:tcPr>
          <w:p w14:paraId="5155B6FE" w14:textId="77777777" w:rsidR="008F2E63" w:rsidRDefault="008F2E63" w:rsidP="00DF7BBC">
            <w:pPr>
              <w:rPr>
                <w:rFonts w:cstheme="minorHAnsi"/>
              </w:rPr>
            </w:pPr>
            <w:r w:rsidRPr="000F743D">
              <w:rPr>
                <w:rFonts w:cstheme="minorHAnsi"/>
              </w:rPr>
              <w:t xml:space="preserve">EntityFrameworkCore\Migrations\Seed\Tenants\DataBureauCreator.cs </w:t>
            </w:r>
          </w:p>
          <w:p w14:paraId="605A06E9" w14:textId="77777777" w:rsidR="008F2E63" w:rsidRDefault="008F2E63" w:rsidP="00DF7BBC">
            <w:pPr>
              <w:pStyle w:val="ListParagraph"/>
              <w:numPr>
                <w:ilvl w:val="0"/>
                <w:numId w:val="29"/>
              </w:numPr>
              <w:rPr>
                <w:rFonts w:cstheme="minorHAnsi"/>
              </w:rPr>
            </w:pPr>
            <w:r w:rsidRPr="001B68FA">
              <w:rPr>
                <w:rFonts w:cstheme="minorHAnsi"/>
              </w:rPr>
              <w:t>CreateCommonFiles</w:t>
            </w:r>
          </w:p>
          <w:p w14:paraId="78C81446" w14:textId="77777777" w:rsidR="008F2E63" w:rsidRPr="000F743D" w:rsidRDefault="008F2E63" w:rsidP="00DF7BBC">
            <w:pPr>
              <w:rPr>
                <w:rFonts w:cstheme="minorHAnsi"/>
              </w:rPr>
            </w:pPr>
            <w:r>
              <w:rPr>
                <w:rFonts w:cstheme="minorHAnsi"/>
              </w:rPr>
              <w:t xml:space="preserve">               </w:t>
            </w:r>
            <w:r w:rsidRPr="000F743D">
              <w:rPr>
                <w:rFonts w:cstheme="minorHAnsi"/>
              </w:rPr>
              <w:t xml:space="preserve">Id = </w:t>
            </w:r>
            <w:r>
              <w:rPr>
                <w:rFonts w:cstheme="minorHAnsi"/>
              </w:rPr>
              <w:t>8,9</w:t>
            </w:r>
          </w:p>
          <w:p w14:paraId="2EBEB665" w14:textId="77777777" w:rsidR="008F2E63" w:rsidRPr="001B68FA" w:rsidRDefault="008F2E63" w:rsidP="00DF7BBC">
            <w:pPr>
              <w:pStyle w:val="ListParagraph"/>
              <w:rPr>
                <w:rFonts w:cstheme="minorHAnsi"/>
              </w:rPr>
            </w:pPr>
          </w:p>
        </w:tc>
      </w:tr>
    </w:tbl>
    <w:p w14:paraId="632E0357" w14:textId="77777777" w:rsidR="008F2E63" w:rsidRPr="000F743D" w:rsidRDefault="008F2E63" w:rsidP="008F2E63">
      <w:pPr>
        <w:spacing w:after="0"/>
        <w:rPr>
          <w:rFonts w:cstheme="minorHAnsi"/>
        </w:rPr>
      </w:pPr>
    </w:p>
    <w:p w14:paraId="04204B00" w14:textId="77777777" w:rsidR="00343859" w:rsidRPr="000F743D" w:rsidRDefault="00343859" w:rsidP="00343859">
      <w:pPr>
        <w:rPr>
          <w:rFonts w:cstheme="minorHAnsi"/>
        </w:rPr>
      </w:pPr>
    </w:p>
    <w:p w14:paraId="65E9E343" w14:textId="77777777" w:rsidR="00343859" w:rsidRDefault="00343859" w:rsidP="00343859">
      <w:pPr>
        <w:pStyle w:val="Heading2"/>
        <w:numPr>
          <w:ilvl w:val="1"/>
          <w:numId w:val="3"/>
        </w:numPr>
        <w:spacing w:before="0"/>
        <w:rPr>
          <w:rFonts w:asciiTheme="minorHAnsi" w:hAnsiTheme="minorHAnsi" w:cstheme="minorHAnsi"/>
          <w:color w:val="1F497D" w:themeColor="text2"/>
          <w:sz w:val="36"/>
          <w:szCs w:val="36"/>
        </w:rPr>
      </w:pPr>
      <w:bookmarkStart w:id="12" w:name="_Toc84498990"/>
      <w:r w:rsidRPr="000F743D">
        <w:rPr>
          <w:rFonts w:asciiTheme="minorHAnsi" w:hAnsiTheme="minorHAnsi" w:cstheme="minorHAnsi"/>
          <w:color w:val="1F497D" w:themeColor="text2"/>
          <w:sz w:val="36"/>
          <w:szCs w:val="36"/>
        </w:rPr>
        <w:t>Product Price Detail</w:t>
      </w:r>
      <w:bookmarkEnd w:id="12"/>
    </w:p>
    <w:p w14:paraId="58C07E3E" w14:textId="77777777" w:rsidR="00343859" w:rsidRPr="000F743D" w:rsidRDefault="00343859" w:rsidP="00343859">
      <w:pPr>
        <w:pStyle w:val="Heading3"/>
        <w:numPr>
          <w:ilvl w:val="2"/>
          <w:numId w:val="3"/>
        </w:numPr>
        <w:tabs>
          <w:tab w:val="left" w:pos="0"/>
        </w:tabs>
        <w:rPr>
          <w:rFonts w:asciiTheme="minorHAnsi" w:hAnsiTheme="minorHAnsi" w:cstheme="minorHAnsi"/>
          <w:sz w:val="32"/>
          <w:szCs w:val="32"/>
        </w:rPr>
      </w:pPr>
      <w:bookmarkStart w:id="13" w:name="_Toc84498991"/>
      <w:r w:rsidRPr="000F743D">
        <w:rPr>
          <w:rFonts w:asciiTheme="minorHAnsi" w:hAnsiTheme="minorHAnsi" w:cstheme="minorHAnsi"/>
          <w:sz w:val="32"/>
          <w:szCs w:val="32"/>
        </w:rPr>
        <w:t>Overview</w:t>
      </w:r>
      <w:bookmarkEnd w:id="13"/>
      <w:r w:rsidRPr="000F743D">
        <w:rPr>
          <w:rFonts w:asciiTheme="minorHAnsi" w:hAnsiTheme="minorHAnsi" w:cstheme="minorHAnsi"/>
          <w:sz w:val="32"/>
          <w:szCs w:val="32"/>
        </w:rPr>
        <w:t xml:space="preserve"> </w:t>
      </w:r>
    </w:p>
    <w:tbl>
      <w:tblPr>
        <w:tblStyle w:val="TableGrid"/>
        <w:tblW w:w="0" w:type="auto"/>
        <w:tblLook w:val="04A0" w:firstRow="1" w:lastRow="0" w:firstColumn="1" w:lastColumn="0" w:noHBand="0" w:noVBand="1"/>
      </w:tblPr>
      <w:tblGrid>
        <w:gridCol w:w="2689"/>
        <w:gridCol w:w="8101"/>
      </w:tblGrid>
      <w:tr w:rsidR="00275375" w:rsidRPr="00E82C4B" w14:paraId="26F7E2BE" w14:textId="77777777" w:rsidTr="00275375">
        <w:tc>
          <w:tcPr>
            <w:tcW w:w="2689" w:type="dxa"/>
          </w:tcPr>
          <w:p w14:paraId="44845781" w14:textId="77777777" w:rsidR="00275375" w:rsidRPr="00E82C4B" w:rsidRDefault="00275375" w:rsidP="00275375">
            <w:pPr>
              <w:rPr>
                <w:rFonts w:cstheme="minorHAnsi"/>
                <w:lang w:val="en-US"/>
              </w:rPr>
            </w:pPr>
            <w:r>
              <w:rPr>
                <w:rFonts w:cstheme="minorHAnsi"/>
                <w:lang w:val="en-US"/>
              </w:rPr>
              <w:t>Solution</w:t>
            </w:r>
          </w:p>
        </w:tc>
        <w:tc>
          <w:tcPr>
            <w:tcW w:w="8101" w:type="dxa"/>
          </w:tcPr>
          <w:p w14:paraId="241DD16C" w14:textId="77777777" w:rsidR="00275375" w:rsidRPr="00E82C4B" w:rsidRDefault="00275375" w:rsidP="00275375">
            <w:pPr>
              <w:rPr>
                <w:rFonts w:cstheme="minorHAnsi"/>
                <w:lang w:val="en-US"/>
              </w:rPr>
            </w:pPr>
            <w:r>
              <w:rPr>
                <w:rFonts w:cstheme="minorHAnsi"/>
              </w:rPr>
              <w:t>Cortex Management Service</w:t>
            </w:r>
          </w:p>
        </w:tc>
      </w:tr>
      <w:tr w:rsidR="00275375" w:rsidRPr="00E82C4B" w14:paraId="62EED840" w14:textId="77777777" w:rsidTr="00275375">
        <w:tc>
          <w:tcPr>
            <w:tcW w:w="2689" w:type="dxa"/>
          </w:tcPr>
          <w:p w14:paraId="0EC269F2" w14:textId="77777777" w:rsidR="00275375" w:rsidRDefault="00275375" w:rsidP="00275375">
            <w:pPr>
              <w:rPr>
                <w:rFonts w:cstheme="minorHAnsi"/>
                <w:lang w:val="en-US"/>
              </w:rPr>
            </w:pPr>
            <w:r>
              <w:rPr>
                <w:rFonts w:cstheme="minorHAnsi"/>
                <w:lang w:val="en-US"/>
              </w:rPr>
              <w:t>Navigation</w:t>
            </w:r>
          </w:p>
        </w:tc>
        <w:tc>
          <w:tcPr>
            <w:tcW w:w="8101" w:type="dxa"/>
          </w:tcPr>
          <w:p w14:paraId="53671100" w14:textId="77777777" w:rsidR="00275375" w:rsidRDefault="00275375" w:rsidP="00275375">
            <w:pPr>
              <w:rPr>
                <w:rFonts w:cstheme="minorHAnsi"/>
                <w:lang w:val="en-US"/>
              </w:rPr>
            </w:pPr>
            <w:r>
              <w:rPr>
                <w:rFonts w:cstheme="minorHAnsi"/>
                <w:lang w:val="en-US"/>
              </w:rPr>
              <w:t>Open the Cortex Management Service</w:t>
            </w:r>
          </w:p>
          <w:p w14:paraId="34040DA9" w14:textId="77777777" w:rsidR="00275375" w:rsidRDefault="00275375" w:rsidP="00275375">
            <w:pPr>
              <w:pStyle w:val="ListParagraph"/>
              <w:numPr>
                <w:ilvl w:val="0"/>
                <w:numId w:val="29"/>
              </w:numPr>
              <w:rPr>
                <w:rFonts w:cstheme="minorHAnsi"/>
                <w:lang w:val="en-US"/>
              </w:rPr>
            </w:pPr>
            <w:r>
              <w:rPr>
                <w:rFonts w:cstheme="minorHAnsi"/>
                <w:lang w:val="en-US"/>
              </w:rPr>
              <w:t>Login to ‘Default’ tenant as ‘admin’</w:t>
            </w:r>
          </w:p>
          <w:p w14:paraId="1A8CCC03" w14:textId="3CED45C0" w:rsidR="00275375" w:rsidRDefault="00275375" w:rsidP="00275375">
            <w:pPr>
              <w:pStyle w:val="ListParagraph"/>
              <w:numPr>
                <w:ilvl w:val="0"/>
                <w:numId w:val="29"/>
              </w:numPr>
              <w:rPr>
                <w:rFonts w:cstheme="minorHAnsi"/>
                <w:lang w:val="en-US"/>
              </w:rPr>
            </w:pPr>
            <w:r>
              <w:rPr>
                <w:rFonts w:cstheme="minorHAnsi"/>
                <w:lang w:val="en-US"/>
              </w:rPr>
              <w:t>Select Data Bureau &gt; Product Price Index &gt; Products &gt; Detail</w:t>
            </w:r>
          </w:p>
          <w:p w14:paraId="267B4ABC" w14:textId="77777777" w:rsidR="00275375" w:rsidRPr="00425D64" w:rsidRDefault="00275375" w:rsidP="00275375">
            <w:pPr>
              <w:pStyle w:val="ListParagraph"/>
              <w:rPr>
                <w:rFonts w:cstheme="minorHAnsi"/>
                <w:lang w:val="en-US"/>
              </w:rPr>
            </w:pPr>
          </w:p>
        </w:tc>
      </w:tr>
    </w:tbl>
    <w:p w14:paraId="232B48A5" w14:textId="77777777" w:rsidR="00343859" w:rsidRDefault="00343859" w:rsidP="00275375">
      <w:pPr>
        <w:pStyle w:val="Heading3"/>
        <w:tabs>
          <w:tab w:val="left" w:pos="0"/>
        </w:tabs>
        <w:spacing w:before="0"/>
        <w:rPr>
          <w:rFonts w:asciiTheme="minorHAnsi" w:hAnsiTheme="minorHAnsi" w:cstheme="minorHAnsi"/>
          <w:sz w:val="32"/>
          <w:szCs w:val="32"/>
        </w:rPr>
      </w:pPr>
    </w:p>
    <w:p w14:paraId="4E8EB8C8" w14:textId="77777777" w:rsidR="00343859" w:rsidRDefault="00343859" w:rsidP="00343859">
      <w:pPr>
        <w:pStyle w:val="Heading3"/>
        <w:numPr>
          <w:ilvl w:val="2"/>
          <w:numId w:val="3"/>
        </w:numPr>
        <w:tabs>
          <w:tab w:val="left" w:pos="0"/>
        </w:tabs>
        <w:spacing w:before="120"/>
        <w:rPr>
          <w:rFonts w:asciiTheme="minorHAnsi" w:hAnsiTheme="minorHAnsi" w:cstheme="minorHAnsi"/>
          <w:sz w:val="32"/>
          <w:szCs w:val="32"/>
        </w:rPr>
      </w:pPr>
      <w:bookmarkStart w:id="14" w:name="_Toc84498992"/>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14"/>
      <w:r>
        <w:rPr>
          <w:rFonts w:asciiTheme="minorHAnsi" w:hAnsiTheme="minorHAnsi" w:cstheme="minorHAnsi"/>
          <w:sz w:val="32"/>
          <w:szCs w:val="32"/>
        </w:rPr>
        <w:t xml:space="preserve"> </w:t>
      </w:r>
    </w:p>
    <w:p w14:paraId="2BC01948" w14:textId="262A478B" w:rsidR="00343859" w:rsidRDefault="00343859" w:rsidP="00343859">
      <w:pPr>
        <w:pStyle w:val="Heading4"/>
        <w:rPr>
          <w:rFonts w:cstheme="minorHAnsi"/>
        </w:rPr>
      </w:pPr>
      <w:r w:rsidRPr="000F743D">
        <w:rPr>
          <w:rFonts w:cstheme="minorHAnsi"/>
        </w:rPr>
        <w:t>Schema</w:t>
      </w:r>
    </w:p>
    <w:p w14:paraId="3F0773A4" w14:textId="74AA4D1E" w:rsidR="00B05A79" w:rsidRDefault="00B05A79" w:rsidP="00B05A79">
      <w:r>
        <w:rPr>
          <w:noProof/>
        </w:rPr>
        <w:drawing>
          <wp:inline distT="0" distB="0" distL="0" distR="0" wp14:anchorId="7757FADE" wp14:editId="40BCBB27">
            <wp:extent cx="6858000" cy="4820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820920"/>
                    </a:xfrm>
                    <a:prstGeom prst="rect">
                      <a:avLst/>
                    </a:prstGeom>
                  </pic:spPr>
                </pic:pic>
              </a:graphicData>
            </a:graphic>
          </wp:inline>
        </w:drawing>
      </w:r>
    </w:p>
    <w:tbl>
      <w:tblPr>
        <w:tblStyle w:val="TableGrid"/>
        <w:tblW w:w="0" w:type="auto"/>
        <w:tblLook w:val="04A0" w:firstRow="1" w:lastRow="0" w:firstColumn="1" w:lastColumn="0" w:noHBand="0" w:noVBand="1"/>
      </w:tblPr>
      <w:tblGrid>
        <w:gridCol w:w="2972"/>
        <w:gridCol w:w="7818"/>
      </w:tblGrid>
      <w:tr w:rsidR="00343859" w:rsidRPr="000F743D" w14:paraId="035C38E8" w14:textId="77777777" w:rsidTr="00B05A79">
        <w:tc>
          <w:tcPr>
            <w:tcW w:w="2972" w:type="dxa"/>
          </w:tcPr>
          <w:p w14:paraId="03969E66" w14:textId="0A50DA55" w:rsidR="00343859" w:rsidRPr="000F743D" w:rsidRDefault="00B05A79" w:rsidP="00275375">
            <w:pPr>
              <w:rPr>
                <w:rFonts w:cstheme="minorHAnsi"/>
              </w:rPr>
            </w:pPr>
            <w:r>
              <w:t>productindexes</w:t>
            </w:r>
          </w:p>
        </w:tc>
        <w:tc>
          <w:tcPr>
            <w:tcW w:w="7818" w:type="dxa"/>
          </w:tcPr>
          <w:p w14:paraId="44476E38" w14:textId="55C9224A" w:rsidR="00343859" w:rsidRPr="000F743D" w:rsidRDefault="00B05A79" w:rsidP="00275375">
            <w:pPr>
              <w:rPr>
                <w:rFonts w:cstheme="minorHAnsi"/>
              </w:rPr>
            </w:pPr>
            <w:r>
              <w:rPr>
                <w:rFonts w:cstheme="minorHAnsi"/>
              </w:rPr>
              <w:t>Contains products</w:t>
            </w:r>
          </w:p>
        </w:tc>
      </w:tr>
      <w:tr w:rsidR="00343859" w:rsidRPr="000F743D" w14:paraId="7643B54A" w14:textId="77777777" w:rsidTr="00B05A79">
        <w:tc>
          <w:tcPr>
            <w:tcW w:w="2972" w:type="dxa"/>
          </w:tcPr>
          <w:p w14:paraId="03FFD89A" w14:textId="267F5484" w:rsidR="00343859" w:rsidRPr="000F743D" w:rsidRDefault="00B05A79" w:rsidP="00275375">
            <w:pPr>
              <w:rPr>
                <w:rFonts w:cstheme="minorHAnsi"/>
              </w:rPr>
            </w:pPr>
            <w:r>
              <w:rPr>
                <w:rFonts w:cstheme="minorHAnsi"/>
              </w:rPr>
              <w:t>p</w:t>
            </w:r>
            <w:r w:rsidR="00343859" w:rsidRPr="000F743D">
              <w:rPr>
                <w:rFonts w:cstheme="minorHAnsi"/>
              </w:rPr>
              <w:t>roductdetail</w:t>
            </w:r>
          </w:p>
        </w:tc>
        <w:tc>
          <w:tcPr>
            <w:tcW w:w="7818" w:type="dxa"/>
          </w:tcPr>
          <w:p w14:paraId="092547E4" w14:textId="44DC8A6D" w:rsidR="00343859" w:rsidRPr="000F743D" w:rsidRDefault="00B05A79" w:rsidP="00275375">
            <w:pPr>
              <w:rPr>
                <w:rFonts w:cstheme="minorHAnsi"/>
              </w:rPr>
            </w:pPr>
            <w:r>
              <w:rPr>
                <w:rFonts w:cstheme="minorHAnsi"/>
              </w:rPr>
              <w:t>Contains product details</w:t>
            </w:r>
          </w:p>
        </w:tc>
      </w:tr>
      <w:tr w:rsidR="00B05A79" w:rsidRPr="000F743D" w14:paraId="029C0783" w14:textId="77777777" w:rsidTr="00B05A79">
        <w:tc>
          <w:tcPr>
            <w:tcW w:w="2972" w:type="dxa"/>
          </w:tcPr>
          <w:p w14:paraId="619ED8E2" w14:textId="287C7C7F" w:rsidR="00B05A79" w:rsidRPr="000F743D" w:rsidRDefault="00B05A79" w:rsidP="00275375">
            <w:pPr>
              <w:rPr>
                <w:rFonts w:cstheme="minorHAnsi"/>
              </w:rPr>
            </w:pPr>
            <w:r>
              <w:rPr>
                <w:rFonts w:cstheme="minorHAnsi"/>
              </w:rPr>
              <w:t>productdetailprices</w:t>
            </w:r>
          </w:p>
        </w:tc>
        <w:tc>
          <w:tcPr>
            <w:tcW w:w="7818" w:type="dxa"/>
          </w:tcPr>
          <w:p w14:paraId="25F351F6" w14:textId="3DE98B38" w:rsidR="00B05A79" w:rsidRDefault="00B05A79" w:rsidP="00275375">
            <w:pPr>
              <w:rPr>
                <w:rFonts w:cstheme="minorHAnsi"/>
              </w:rPr>
            </w:pPr>
            <w:r>
              <w:rPr>
                <w:rFonts w:cstheme="minorHAnsi"/>
              </w:rPr>
              <w:t>Contains product details prices</w:t>
            </w:r>
          </w:p>
        </w:tc>
      </w:tr>
      <w:tr w:rsidR="00B05A79" w:rsidRPr="000F743D" w14:paraId="24B4B788" w14:textId="77777777" w:rsidTr="00B05A79">
        <w:tc>
          <w:tcPr>
            <w:tcW w:w="2972" w:type="dxa"/>
          </w:tcPr>
          <w:p w14:paraId="0C9E543C" w14:textId="2E171B9A" w:rsidR="00B05A79" w:rsidRDefault="00B05A79" w:rsidP="00275375">
            <w:pPr>
              <w:rPr>
                <w:rFonts w:cstheme="minorHAnsi"/>
              </w:rPr>
            </w:pPr>
            <w:r>
              <w:rPr>
                <w:rFonts w:cstheme="minorHAnsi"/>
              </w:rPr>
              <w:t>updatepriceversions</w:t>
            </w:r>
          </w:p>
        </w:tc>
        <w:tc>
          <w:tcPr>
            <w:tcW w:w="7818" w:type="dxa"/>
          </w:tcPr>
          <w:p w14:paraId="31124383" w14:textId="674853F2" w:rsidR="00B05A79" w:rsidRDefault="00B05A79" w:rsidP="00275375">
            <w:pPr>
              <w:rPr>
                <w:rFonts w:cstheme="minorHAnsi"/>
              </w:rPr>
            </w:pPr>
            <w:r>
              <w:rPr>
                <w:rFonts w:cstheme="minorHAnsi"/>
              </w:rPr>
              <w:t>Used for version control of all datasets</w:t>
            </w:r>
          </w:p>
        </w:tc>
      </w:tr>
      <w:tr w:rsidR="00B05A79" w:rsidRPr="000F743D" w14:paraId="6653CBB7" w14:textId="77777777" w:rsidTr="00B05A79">
        <w:tc>
          <w:tcPr>
            <w:tcW w:w="2972" w:type="dxa"/>
          </w:tcPr>
          <w:p w14:paraId="7D3C670C" w14:textId="3A977415" w:rsidR="00B05A79" w:rsidRDefault="00B05A79" w:rsidP="00275375">
            <w:pPr>
              <w:rPr>
                <w:rFonts w:cstheme="minorHAnsi"/>
              </w:rPr>
            </w:pPr>
            <w:r>
              <w:rPr>
                <w:rFonts w:cstheme="minorHAnsi"/>
              </w:rPr>
              <w:t>tags</w:t>
            </w:r>
          </w:p>
        </w:tc>
        <w:tc>
          <w:tcPr>
            <w:tcW w:w="7818" w:type="dxa"/>
          </w:tcPr>
          <w:p w14:paraId="114A3159" w14:textId="76F73114" w:rsidR="00B05A79" w:rsidRDefault="00B05A79" w:rsidP="00275375">
            <w:pPr>
              <w:rPr>
                <w:rFonts w:cstheme="minorHAnsi"/>
              </w:rPr>
            </w:pPr>
            <w:r>
              <w:rPr>
                <w:rFonts w:cstheme="minorHAnsi"/>
              </w:rPr>
              <w:t>Contains different tags that can be linked to datasets</w:t>
            </w:r>
          </w:p>
        </w:tc>
      </w:tr>
      <w:tr w:rsidR="00B05A79" w:rsidRPr="000F743D" w14:paraId="5FB98419" w14:textId="77777777" w:rsidTr="00B05A79">
        <w:tc>
          <w:tcPr>
            <w:tcW w:w="2972" w:type="dxa"/>
          </w:tcPr>
          <w:p w14:paraId="4EDB80F8" w14:textId="562920DF" w:rsidR="00B05A79" w:rsidRDefault="00B05A79" w:rsidP="00275375">
            <w:pPr>
              <w:rPr>
                <w:rFonts w:cstheme="minorHAnsi"/>
              </w:rPr>
            </w:pPr>
            <w:r>
              <w:rPr>
                <w:rFonts w:cstheme="minorHAnsi"/>
              </w:rPr>
              <w:t>versionproductdetail</w:t>
            </w:r>
          </w:p>
        </w:tc>
        <w:tc>
          <w:tcPr>
            <w:tcW w:w="7818" w:type="dxa"/>
          </w:tcPr>
          <w:p w14:paraId="55EF7DCA" w14:textId="792389AE" w:rsidR="00B05A79" w:rsidRDefault="00B05A79" w:rsidP="00275375">
            <w:pPr>
              <w:rPr>
                <w:rFonts w:cstheme="minorHAnsi"/>
              </w:rPr>
            </w:pPr>
            <w:r>
              <w:rPr>
                <w:rFonts w:cstheme="minorHAnsi"/>
              </w:rPr>
              <w:t>Link table between product detail rows and version they are linked to</w:t>
            </w:r>
          </w:p>
        </w:tc>
      </w:tr>
      <w:tr w:rsidR="00B05A79" w:rsidRPr="000F743D" w14:paraId="22A81365" w14:textId="77777777" w:rsidTr="00B05A79">
        <w:tc>
          <w:tcPr>
            <w:tcW w:w="2972" w:type="dxa"/>
          </w:tcPr>
          <w:p w14:paraId="3D62FBEA" w14:textId="1BA21369" w:rsidR="00B05A79" w:rsidRDefault="00B05A79" w:rsidP="00275375">
            <w:pPr>
              <w:rPr>
                <w:rFonts w:cstheme="minorHAnsi"/>
              </w:rPr>
            </w:pPr>
            <w:r>
              <w:rPr>
                <w:rFonts w:cstheme="minorHAnsi"/>
              </w:rPr>
              <w:t>abpsettings</w:t>
            </w:r>
          </w:p>
        </w:tc>
        <w:tc>
          <w:tcPr>
            <w:tcW w:w="7818" w:type="dxa"/>
          </w:tcPr>
          <w:p w14:paraId="19671547" w14:textId="6B9527FE" w:rsidR="00B05A79" w:rsidRDefault="00B05A79" w:rsidP="00275375">
            <w:pPr>
              <w:rPr>
                <w:rFonts w:cstheme="minorHAnsi"/>
              </w:rPr>
            </w:pPr>
            <w:r>
              <w:rPr>
                <w:rFonts w:cstheme="minorHAnsi"/>
              </w:rPr>
              <w:t>Contains settings used to disable import and crud functions if import process busy</w:t>
            </w:r>
          </w:p>
        </w:tc>
      </w:tr>
      <w:tr w:rsidR="00B05A79" w:rsidRPr="000F743D" w14:paraId="7E8D49FF" w14:textId="77777777" w:rsidTr="00B05A79">
        <w:tc>
          <w:tcPr>
            <w:tcW w:w="2972" w:type="dxa"/>
          </w:tcPr>
          <w:p w14:paraId="24151F05" w14:textId="36124E3A" w:rsidR="00B05A79" w:rsidRDefault="00B05A79" w:rsidP="00275375">
            <w:pPr>
              <w:rPr>
                <w:rFonts w:cstheme="minorHAnsi"/>
              </w:rPr>
            </w:pPr>
            <w:r>
              <w:rPr>
                <w:rFonts w:cstheme="minorHAnsi"/>
              </w:rPr>
              <w:t>abpbackgroundjobs</w:t>
            </w:r>
          </w:p>
        </w:tc>
        <w:tc>
          <w:tcPr>
            <w:tcW w:w="7818" w:type="dxa"/>
          </w:tcPr>
          <w:p w14:paraId="5953CA86" w14:textId="3C073C9D" w:rsidR="00B05A79" w:rsidRDefault="00B05A79" w:rsidP="00275375">
            <w:pPr>
              <w:rPr>
                <w:rFonts w:cstheme="minorHAnsi"/>
              </w:rPr>
            </w:pPr>
            <w:r>
              <w:rPr>
                <w:rFonts w:cstheme="minorHAnsi"/>
              </w:rPr>
              <w:t>Contains information about the background job executing the import process</w:t>
            </w:r>
          </w:p>
        </w:tc>
      </w:tr>
      <w:tr w:rsidR="00B05A79" w:rsidRPr="000F743D" w14:paraId="3F59C71B" w14:textId="77777777" w:rsidTr="00B05A79">
        <w:tc>
          <w:tcPr>
            <w:tcW w:w="2972" w:type="dxa"/>
          </w:tcPr>
          <w:p w14:paraId="22DDF806" w14:textId="7D7B272E" w:rsidR="00B05A79" w:rsidRDefault="00B05A79" w:rsidP="00275375">
            <w:pPr>
              <w:rPr>
                <w:rFonts w:cstheme="minorHAnsi"/>
              </w:rPr>
            </w:pPr>
            <w:r>
              <w:rPr>
                <w:rFonts w:cstheme="minorHAnsi"/>
              </w:rPr>
              <w:t>fileitems</w:t>
            </w:r>
          </w:p>
        </w:tc>
        <w:tc>
          <w:tcPr>
            <w:tcW w:w="7818" w:type="dxa"/>
          </w:tcPr>
          <w:p w14:paraId="3880C6DC" w14:textId="7EDB051B" w:rsidR="00B05A79" w:rsidRDefault="00B05A79" w:rsidP="00275375">
            <w:pPr>
              <w:rPr>
                <w:rFonts w:cstheme="minorHAnsi"/>
              </w:rPr>
            </w:pPr>
            <w:r>
              <w:rPr>
                <w:rFonts w:cstheme="minorHAnsi"/>
              </w:rPr>
              <w:t>Contains import file details</w:t>
            </w:r>
          </w:p>
        </w:tc>
      </w:tr>
    </w:tbl>
    <w:p w14:paraId="1E8ED251" w14:textId="77777777" w:rsidR="00343859" w:rsidRDefault="00343859" w:rsidP="00343859">
      <w:pPr>
        <w:pStyle w:val="Heading4"/>
        <w:rPr>
          <w:rFonts w:cstheme="minorHAnsi"/>
          <w:shd w:val="clear" w:color="auto" w:fill="FFFFFF"/>
        </w:rPr>
      </w:pPr>
      <w:r>
        <w:rPr>
          <w:rFonts w:cstheme="minorHAnsi"/>
          <w:shd w:val="clear" w:color="auto" w:fill="FFFFFF"/>
        </w:rPr>
        <w:t>Data Files</w:t>
      </w:r>
    </w:p>
    <w:p w14:paraId="68273FC5" w14:textId="77777777" w:rsidR="00343859" w:rsidRPr="000F743D" w:rsidRDefault="00343859" w:rsidP="00343859">
      <w:pPr>
        <w:spacing w:after="0"/>
        <w:rPr>
          <w:rFonts w:cstheme="minorHAnsi"/>
        </w:rPr>
      </w:pPr>
      <w:r>
        <w:rPr>
          <w:rFonts w:cstheme="minorHAnsi"/>
        </w:rPr>
        <w:t>…</w:t>
      </w:r>
      <w:r w:rsidRPr="000F743D">
        <w:rPr>
          <w:rFonts w:cstheme="minorHAnsi"/>
        </w:rPr>
        <w:t>\wwwroot\File-Repository\Unisolv\Data\PHMDSP</w:t>
      </w:r>
    </w:p>
    <w:p w14:paraId="44C65A4F" w14:textId="77777777" w:rsidR="00343859" w:rsidRPr="000F743D" w:rsidRDefault="00343859" w:rsidP="00343859">
      <w:pPr>
        <w:spacing w:after="0"/>
        <w:rPr>
          <w:rFonts w:cstheme="minorHAnsi"/>
        </w:rPr>
      </w:pPr>
      <w:r>
        <w:rPr>
          <w:rFonts w:cstheme="minorHAnsi"/>
        </w:rPr>
        <w:t>…</w:t>
      </w:r>
      <w:r w:rsidRPr="000F743D">
        <w:rPr>
          <w:rFonts w:cstheme="minorHAnsi"/>
        </w:rPr>
        <w:t>\wwwroot\File-Repository\Unisolv\Data\PHMDSP.vix</w:t>
      </w:r>
    </w:p>
    <w:p w14:paraId="08835834" w14:textId="77777777" w:rsidR="00343859" w:rsidRDefault="00343859" w:rsidP="00343859">
      <w:pPr>
        <w:spacing w:after="0"/>
        <w:rPr>
          <w:rFonts w:cstheme="minorHAnsi"/>
        </w:rPr>
      </w:pPr>
      <w:r>
        <w:rPr>
          <w:rFonts w:cstheme="minorHAnsi"/>
        </w:rPr>
        <w:lastRenderedPageBreak/>
        <w:t>…</w:t>
      </w:r>
      <w:r w:rsidRPr="000F743D">
        <w:rPr>
          <w:rFonts w:cstheme="minorHAnsi"/>
        </w:rPr>
        <w:t>\wwwroot\File-Repository\Unisolv\Data\phmdsp.xfd</w:t>
      </w:r>
    </w:p>
    <w:p w14:paraId="15B70332" w14:textId="7AB0E75C" w:rsidR="000E2A00" w:rsidRDefault="000E2A00" w:rsidP="00343859">
      <w:pPr>
        <w:spacing w:after="0"/>
        <w:rPr>
          <w:rFonts w:cstheme="minorHAnsi"/>
        </w:rPr>
      </w:pPr>
    </w:p>
    <w:p w14:paraId="0D44D8BF" w14:textId="46707FBE" w:rsidR="003A1C8F" w:rsidRPr="00FE23C7" w:rsidRDefault="003A1C8F" w:rsidP="003A1C8F">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PHM</w:t>
      </w:r>
      <w:r>
        <w:rPr>
          <w:rFonts w:eastAsiaTheme="majorEastAsia" w:cstheme="minorHAnsi"/>
          <w:b/>
          <w:bCs/>
          <w:iCs/>
          <w:sz w:val="24"/>
          <w:szCs w:val="24"/>
          <w:shd w:val="clear" w:color="auto" w:fill="FFFFFF"/>
        </w:rPr>
        <w:t>DSP</w:t>
      </w:r>
    </w:p>
    <w:tbl>
      <w:tblPr>
        <w:tblW w:w="5054"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568"/>
        <w:gridCol w:w="2238"/>
        <w:gridCol w:w="1701"/>
        <w:gridCol w:w="6400"/>
      </w:tblGrid>
      <w:tr w:rsidR="003A1C8F" w:rsidRPr="00D02E68" w14:paraId="00A477A6" w14:textId="77777777" w:rsidTr="000E2A00">
        <w:tc>
          <w:tcPr>
            <w:tcW w:w="260"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53BDEDF" w14:textId="77777777" w:rsidR="003A1C8F" w:rsidRPr="00D02E68" w:rsidRDefault="003A1C8F" w:rsidP="007B6399">
            <w:pPr>
              <w:spacing w:after="0"/>
              <w:jc w:val="center"/>
              <w:rPr>
                <w:rFonts w:cstheme="minorHAnsi"/>
                <w:bCs/>
              </w:rPr>
            </w:pPr>
          </w:p>
        </w:tc>
        <w:tc>
          <w:tcPr>
            <w:tcW w:w="1026"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E1CF6E" w14:textId="77777777" w:rsidR="003A1C8F" w:rsidRPr="00D02E68" w:rsidRDefault="003A1C8F" w:rsidP="007B6399">
            <w:pPr>
              <w:spacing w:after="0"/>
              <w:jc w:val="center"/>
              <w:rPr>
                <w:rFonts w:cstheme="minorHAnsi"/>
                <w:bCs/>
              </w:rPr>
            </w:pPr>
            <w:r w:rsidRPr="00D02E68">
              <w:rPr>
                <w:rFonts w:cstheme="minorHAnsi"/>
                <w:bCs/>
              </w:rPr>
              <w:t>Name</w:t>
            </w:r>
          </w:p>
        </w:tc>
        <w:tc>
          <w:tcPr>
            <w:tcW w:w="780"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5DF6E33" w14:textId="77777777" w:rsidR="003A1C8F" w:rsidRPr="00D02E68" w:rsidRDefault="003A1C8F" w:rsidP="007B6399">
            <w:pPr>
              <w:spacing w:after="0"/>
              <w:jc w:val="center"/>
              <w:rPr>
                <w:rFonts w:cstheme="minorHAnsi"/>
                <w:bCs/>
                <w:lang w:val="fr-FR"/>
              </w:rPr>
            </w:pPr>
            <w:r>
              <w:rPr>
                <w:rFonts w:cstheme="minorHAnsi"/>
                <w:bCs/>
                <w:lang w:val="fr-FR"/>
              </w:rPr>
              <w:t>Type</w:t>
            </w:r>
          </w:p>
        </w:tc>
        <w:tc>
          <w:tcPr>
            <w:tcW w:w="293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793800E" w14:textId="77777777" w:rsidR="003A1C8F" w:rsidRPr="00D02E68" w:rsidRDefault="003A1C8F" w:rsidP="007B6399">
            <w:pPr>
              <w:spacing w:after="0"/>
              <w:jc w:val="center"/>
              <w:rPr>
                <w:rFonts w:cstheme="minorHAnsi"/>
                <w:bCs/>
                <w:lang w:val="fr-FR"/>
              </w:rPr>
            </w:pPr>
            <w:r w:rsidRPr="00D02E68">
              <w:rPr>
                <w:rFonts w:cstheme="minorHAnsi"/>
                <w:bCs/>
                <w:lang w:val="fr-FR"/>
              </w:rPr>
              <w:t>Description</w:t>
            </w:r>
          </w:p>
        </w:tc>
      </w:tr>
      <w:tr w:rsidR="003A1C8F" w:rsidRPr="00D02E68" w14:paraId="3D5626DE" w14:textId="77777777" w:rsidTr="000E2A00">
        <w:tc>
          <w:tcPr>
            <w:tcW w:w="260" w:type="pct"/>
            <w:tcBorders>
              <w:top w:val="single" w:sz="4" w:space="0" w:color="auto"/>
              <w:left w:val="single" w:sz="4" w:space="0" w:color="auto"/>
              <w:bottom w:val="single" w:sz="4" w:space="0" w:color="auto"/>
              <w:right w:val="single" w:sz="4" w:space="0" w:color="auto"/>
            </w:tcBorders>
          </w:tcPr>
          <w:p w14:paraId="408ED79F" w14:textId="77777777" w:rsidR="003A1C8F" w:rsidRPr="00AD6A93" w:rsidRDefault="003A1C8F" w:rsidP="007B6399">
            <w:pPr>
              <w:spacing w:after="0"/>
            </w:pPr>
            <w:r>
              <w:t>0</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42F2D112" w14:textId="4C9BD45A" w:rsidR="003A1C8F" w:rsidRPr="00D02E68" w:rsidRDefault="000E2A00" w:rsidP="007B6399">
            <w:pPr>
              <w:spacing w:after="0"/>
              <w:rPr>
                <w:rFonts w:cstheme="minorHAnsi"/>
              </w:rPr>
            </w:pPr>
            <w:r w:rsidRPr="000E2A00">
              <w:rPr>
                <w:rFonts w:cstheme="minorHAnsi"/>
              </w:rPr>
              <w:t>DSP_PAC_NAP</w:t>
            </w:r>
          </w:p>
        </w:tc>
        <w:tc>
          <w:tcPr>
            <w:tcW w:w="780" w:type="pct"/>
            <w:tcBorders>
              <w:top w:val="single" w:sz="4" w:space="0" w:color="auto"/>
              <w:left w:val="single" w:sz="4" w:space="0" w:color="auto"/>
              <w:bottom w:val="single" w:sz="4" w:space="0" w:color="auto"/>
              <w:right w:val="single" w:sz="4" w:space="0" w:color="auto"/>
            </w:tcBorders>
          </w:tcPr>
          <w:p w14:paraId="784B6A77" w14:textId="7F2C5125" w:rsidR="003A1C8F" w:rsidRDefault="004C0F9B" w:rsidP="007B6399">
            <w:pPr>
              <w:spacing w:after="0"/>
              <w:jc w:val="both"/>
              <w:rPr>
                <w:rFonts w:cstheme="minorHAnsi"/>
              </w:rPr>
            </w:pPr>
            <w:r>
              <w:rPr>
                <w:rFonts w:cstheme="minorHAnsi"/>
              </w:rPr>
              <w:t>Long?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004049A6" w14:textId="38C5E069" w:rsidR="003A1C8F" w:rsidRPr="00D02E68" w:rsidRDefault="004C0F9B" w:rsidP="007B6399">
            <w:pPr>
              <w:spacing w:after="0"/>
              <w:jc w:val="both"/>
              <w:rPr>
                <w:rFonts w:cstheme="minorHAnsi"/>
              </w:rPr>
            </w:pPr>
            <w:r>
              <w:rPr>
                <w:rFonts w:cstheme="minorHAnsi"/>
              </w:rPr>
              <w:t>Nappi Code used to retrieve row from [productindexes]</w:t>
            </w:r>
          </w:p>
        </w:tc>
      </w:tr>
      <w:tr w:rsidR="000E2A00" w:rsidRPr="00D02E68" w14:paraId="2F627498" w14:textId="77777777" w:rsidTr="000E2A00">
        <w:tc>
          <w:tcPr>
            <w:tcW w:w="260" w:type="pct"/>
            <w:tcBorders>
              <w:top w:val="single" w:sz="4" w:space="0" w:color="auto"/>
              <w:left w:val="single" w:sz="4" w:space="0" w:color="auto"/>
              <w:bottom w:val="single" w:sz="4" w:space="0" w:color="auto"/>
              <w:right w:val="single" w:sz="4" w:space="0" w:color="auto"/>
            </w:tcBorders>
          </w:tcPr>
          <w:p w14:paraId="738B3DD5" w14:textId="6FA8BF30" w:rsidR="000E2A00" w:rsidRDefault="000E2A00" w:rsidP="007B6399">
            <w:pPr>
              <w:spacing w:after="0"/>
            </w:pPr>
            <w:r>
              <w:t>1</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3FD00692" w14:textId="3CC0944E" w:rsidR="000E2A00" w:rsidRPr="000E2A00" w:rsidRDefault="000E2A00" w:rsidP="007B6399">
            <w:pPr>
              <w:spacing w:after="0"/>
              <w:rPr>
                <w:rFonts w:cstheme="minorHAnsi"/>
              </w:rPr>
            </w:pPr>
            <w:r w:rsidRPr="000E2A00">
              <w:rPr>
                <w:rFonts w:cstheme="minorHAnsi"/>
              </w:rPr>
              <w:t>DSP_PAC_QTY</w:t>
            </w:r>
          </w:p>
        </w:tc>
        <w:tc>
          <w:tcPr>
            <w:tcW w:w="780" w:type="pct"/>
            <w:tcBorders>
              <w:top w:val="single" w:sz="4" w:space="0" w:color="auto"/>
              <w:left w:val="single" w:sz="4" w:space="0" w:color="auto"/>
              <w:bottom w:val="single" w:sz="4" w:space="0" w:color="auto"/>
              <w:right w:val="single" w:sz="4" w:space="0" w:color="auto"/>
            </w:tcBorders>
          </w:tcPr>
          <w:p w14:paraId="2A98E1FC" w14:textId="7E7BCFF0" w:rsidR="000E2A00" w:rsidRDefault="004C0F9B"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46225D4F" w14:textId="163A8497" w:rsidR="000E2A00" w:rsidRPr="00D02E68" w:rsidRDefault="004C0F9B" w:rsidP="007B6399">
            <w:pPr>
              <w:spacing w:after="0"/>
              <w:jc w:val="both"/>
              <w:rPr>
                <w:rFonts w:cstheme="minorHAnsi"/>
              </w:rPr>
            </w:pPr>
            <w:r>
              <w:rPr>
                <w:rFonts w:cstheme="minorHAnsi"/>
              </w:rPr>
              <w:t>Pack Qty</w:t>
            </w:r>
          </w:p>
        </w:tc>
      </w:tr>
      <w:tr w:rsidR="000E2A00" w:rsidRPr="00D02E68" w14:paraId="0A04285C" w14:textId="77777777" w:rsidTr="000E2A00">
        <w:tc>
          <w:tcPr>
            <w:tcW w:w="260" w:type="pct"/>
            <w:tcBorders>
              <w:top w:val="single" w:sz="4" w:space="0" w:color="auto"/>
              <w:left w:val="single" w:sz="4" w:space="0" w:color="auto"/>
              <w:bottom w:val="single" w:sz="4" w:space="0" w:color="auto"/>
              <w:right w:val="single" w:sz="4" w:space="0" w:color="auto"/>
            </w:tcBorders>
          </w:tcPr>
          <w:p w14:paraId="767CFBFA" w14:textId="37BB7D90" w:rsidR="000E2A00" w:rsidRDefault="000E2A00" w:rsidP="007B6399">
            <w:pPr>
              <w:spacing w:after="0"/>
            </w:pPr>
            <w:r>
              <w:t>2</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33DB8C79" w14:textId="5CB94C38" w:rsidR="000E2A00" w:rsidRPr="000E2A00" w:rsidRDefault="000E2A00" w:rsidP="007B6399">
            <w:pPr>
              <w:spacing w:after="0"/>
              <w:rPr>
                <w:rFonts w:cstheme="minorHAnsi"/>
              </w:rPr>
            </w:pPr>
            <w:r w:rsidRPr="000E2A00">
              <w:rPr>
                <w:rFonts w:cstheme="minorHAnsi"/>
              </w:rPr>
              <w:t>DSP_FRM_DT</w:t>
            </w:r>
          </w:p>
        </w:tc>
        <w:tc>
          <w:tcPr>
            <w:tcW w:w="780" w:type="pct"/>
            <w:tcBorders>
              <w:top w:val="single" w:sz="4" w:space="0" w:color="auto"/>
              <w:left w:val="single" w:sz="4" w:space="0" w:color="auto"/>
              <w:bottom w:val="single" w:sz="4" w:space="0" w:color="auto"/>
              <w:right w:val="single" w:sz="4" w:space="0" w:color="auto"/>
            </w:tcBorders>
          </w:tcPr>
          <w:p w14:paraId="08A8D21B" w14:textId="12356FD6" w:rsidR="000E2A00" w:rsidRDefault="004C0F9B" w:rsidP="007B6399">
            <w:pPr>
              <w:spacing w:after="0"/>
              <w:jc w:val="both"/>
              <w:rPr>
                <w:rFonts w:cstheme="minorHAnsi"/>
              </w:rPr>
            </w:pPr>
            <w:r>
              <w:rPr>
                <w:rFonts w:cstheme="minorHAnsi"/>
              </w:rPr>
              <w:t>DateTime?</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4F91089C" w14:textId="28399522" w:rsidR="000E2A00" w:rsidRPr="00D02E68" w:rsidRDefault="004C0F9B" w:rsidP="007B6399">
            <w:pPr>
              <w:spacing w:after="0"/>
              <w:jc w:val="both"/>
              <w:rPr>
                <w:rFonts w:cstheme="minorHAnsi"/>
              </w:rPr>
            </w:pPr>
            <w:r>
              <w:rPr>
                <w:rFonts w:cstheme="minorHAnsi"/>
              </w:rPr>
              <w:t>Effective Date</w:t>
            </w:r>
          </w:p>
        </w:tc>
      </w:tr>
      <w:tr w:rsidR="000E2A00" w:rsidRPr="00D02E68" w14:paraId="6AC0AD9C" w14:textId="77777777" w:rsidTr="000E2A00">
        <w:tc>
          <w:tcPr>
            <w:tcW w:w="260" w:type="pct"/>
            <w:tcBorders>
              <w:top w:val="single" w:sz="4" w:space="0" w:color="auto"/>
              <w:left w:val="single" w:sz="4" w:space="0" w:color="auto"/>
              <w:bottom w:val="single" w:sz="4" w:space="0" w:color="auto"/>
              <w:right w:val="single" w:sz="4" w:space="0" w:color="auto"/>
            </w:tcBorders>
          </w:tcPr>
          <w:p w14:paraId="73BA7EFB" w14:textId="2ECCD129" w:rsidR="000E2A00" w:rsidRDefault="000E2A00" w:rsidP="007B6399">
            <w:pPr>
              <w:spacing w:after="0"/>
            </w:pPr>
            <w:r>
              <w:t>3</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54A66316" w14:textId="795A7578" w:rsidR="000E2A00" w:rsidRPr="000E2A00" w:rsidRDefault="000E2A00" w:rsidP="007B6399">
            <w:pPr>
              <w:spacing w:after="0"/>
              <w:rPr>
                <w:rFonts w:cstheme="minorHAnsi"/>
              </w:rPr>
            </w:pPr>
            <w:r w:rsidRPr="000E2A00">
              <w:rPr>
                <w:rFonts w:cstheme="minorHAnsi"/>
              </w:rPr>
              <w:t>DSP_NAP_EXT</w:t>
            </w:r>
          </w:p>
        </w:tc>
        <w:tc>
          <w:tcPr>
            <w:tcW w:w="780" w:type="pct"/>
            <w:tcBorders>
              <w:top w:val="single" w:sz="4" w:space="0" w:color="auto"/>
              <w:left w:val="single" w:sz="4" w:space="0" w:color="auto"/>
              <w:bottom w:val="single" w:sz="4" w:space="0" w:color="auto"/>
              <w:right w:val="single" w:sz="4" w:space="0" w:color="auto"/>
            </w:tcBorders>
          </w:tcPr>
          <w:p w14:paraId="0E341F3B" w14:textId="10C71366" w:rsidR="000E2A00" w:rsidRDefault="004C0F9B"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009EE4EB" w14:textId="0FB7DC6B" w:rsidR="000E2A00" w:rsidRPr="00D02E68" w:rsidRDefault="004C0F9B" w:rsidP="007B6399">
            <w:pPr>
              <w:spacing w:after="0"/>
              <w:jc w:val="both"/>
              <w:rPr>
                <w:rFonts w:cstheme="minorHAnsi"/>
              </w:rPr>
            </w:pPr>
            <w:r>
              <w:rPr>
                <w:rFonts w:cstheme="minorHAnsi"/>
              </w:rPr>
              <w:t>Nappi Code Extended</w:t>
            </w:r>
          </w:p>
        </w:tc>
      </w:tr>
      <w:tr w:rsidR="005D78E7" w:rsidRPr="005D78E7" w14:paraId="1A9BF7B3" w14:textId="77777777" w:rsidTr="000E2A00">
        <w:tc>
          <w:tcPr>
            <w:tcW w:w="260" w:type="pct"/>
            <w:tcBorders>
              <w:top w:val="single" w:sz="4" w:space="0" w:color="auto"/>
              <w:left w:val="single" w:sz="4" w:space="0" w:color="auto"/>
              <w:bottom w:val="single" w:sz="4" w:space="0" w:color="auto"/>
              <w:right w:val="single" w:sz="4" w:space="0" w:color="auto"/>
            </w:tcBorders>
          </w:tcPr>
          <w:p w14:paraId="7B2DE96E" w14:textId="0280CF31" w:rsidR="000E2A00" w:rsidRPr="005D78E7" w:rsidRDefault="000E2A00" w:rsidP="007B6399">
            <w:pPr>
              <w:spacing w:after="0"/>
              <w:rPr>
                <w:color w:val="A6A6A6" w:themeColor="background1" w:themeShade="A6"/>
              </w:rPr>
            </w:pPr>
            <w:r w:rsidRPr="005D78E7">
              <w:rPr>
                <w:color w:val="A6A6A6" w:themeColor="background1" w:themeShade="A6"/>
              </w:rPr>
              <w:t>4</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2B612BA8" w14:textId="2A79C64E" w:rsidR="000E2A00" w:rsidRPr="005D78E7" w:rsidRDefault="000E2A00" w:rsidP="007B6399">
            <w:pPr>
              <w:spacing w:after="0"/>
              <w:rPr>
                <w:rFonts w:cstheme="minorHAnsi"/>
                <w:color w:val="A6A6A6" w:themeColor="background1" w:themeShade="A6"/>
              </w:rPr>
            </w:pPr>
            <w:r w:rsidRPr="005D78E7">
              <w:rPr>
                <w:rFonts w:cstheme="minorHAnsi"/>
                <w:color w:val="A6A6A6" w:themeColor="background1" w:themeShade="A6"/>
              </w:rPr>
              <w:t>DSP_STK_CODE</w:t>
            </w:r>
          </w:p>
        </w:tc>
        <w:tc>
          <w:tcPr>
            <w:tcW w:w="780" w:type="pct"/>
            <w:tcBorders>
              <w:top w:val="single" w:sz="4" w:space="0" w:color="auto"/>
              <w:left w:val="single" w:sz="4" w:space="0" w:color="auto"/>
              <w:bottom w:val="single" w:sz="4" w:space="0" w:color="auto"/>
              <w:right w:val="single" w:sz="4" w:space="0" w:color="auto"/>
            </w:tcBorders>
          </w:tcPr>
          <w:p w14:paraId="49D487E6" w14:textId="5565D510"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796E6169" w14:textId="384D04DC"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&lt;Not Used&gt;</w:t>
            </w:r>
          </w:p>
        </w:tc>
      </w:tr>
      <w:tr w:rsidR="000E2A00" w:rsidRPr="00D02E68" w14:paraId="56604078" w14:textId="77777777" w:rsidTr="000E2A00">
        <w:tc>
          <w:tcPr>
            <w:tcW w:w="260" w:type="pct"/>
            <w:tcBorders>
              <w:top w:val="single" w:sz="4" w:space="0" w:color="auto"/>
              <w:left w:val="single" w:sz="4" w:space="0" w:color="auto"/>
              <w:bottom w:val="single" w:sz="4" w:space="0" w:color="auto"/>
              <w:right w:val="single" w:sz="4" w:space="0" w:color="auto"/>
            </w:tcBorders>
          </w:tcPr>
          <w:p w14:paraId="6C343FD3" w14:textId="22992E3E" w:rsidR="000E2A00" w:rsidRDefault="000E2A00" w:rsidP="007B6399">
            <w:pPr>
              <w:spacing w:after="0"/>
            </w:pPr>
            <w:r>
              <w:t>5</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2B817172" w14:textId="32E78C9E" w:rsidR="000E2A00" w:rsidRPr="000E2A00" w:rsidRDefault="000E2A00" w:rsidP="007B6399">
            <w:pPr>
              <w:spacing w:after="0"/>
              <w:rPr>
                <w:rFonts w:cstheme="minorHAnsi"/>
              </w:rPr>
            </w:pPr>
            <w:r w:rsidRPr="000E2A00">
              <w:rPr>
                <w:rFonts w:cstheme="minorHAnsi"/>
              </w:rPr>
              <w:t>DSP_SEQ</w:t>
            </w:r>
          </w:p>
        </w:tc>
        <w:tc>
          <w:tcPr>
            <w:tcW w:w="780" w:type="pct"/>
            <w:tcBorders>
              <w:top w:val="single" w:sz="4" w:space="0" w:color="auto"/>
              <w:left w:val="single" w:sz="4" w:space="0" w:color="auto"/>
              <w:bottom w:val="single" w:sz="4" w:space="0" w:color="auto"/>
              <w:right w:val="single" w:sz="4" w:space="0" w:color="auto"/>
            </w:tcBorders>
          </w:tcPr>
          <w:p w14:paraId="1FE9FC8E" w14:textId="45FE0242" w:rsidR="000E2A00" w:rsidRDefault="005D78E7" w:rsidP="007B6399">
            <w:pPr>
              <w:spacing w:after="0"/>
              <w:jc w:val="both"/>
              <w:rPr>
                <w:rFonts w:cstheme="minorHAnsi"/>
              </w:rPr>
            </w:pPr>
            <w:r>
              <w:rPr>
                <w:rFonts w:cstheme="minorHAnsi"/>
              </w:rPr>
              <w:t>int</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6E8A9AC4" w14:textId="44E87A3C" w:rsidR="000E2A00" w:rsidRPr="00D02E68" w:rsidRDefault="005D78E7" w:rsidP="007B6399">
            <w:pPr>
              <w:spacing w:after="0"/>
              <w:jc w:val="both"/>
              <w:rPr>
                <w:rFonts w:cstheme="minorHAnsi"/>
              </w:rPr>
            </w:pPr>
            <w:r>
              <w:rPr>
                <w:rFonts w:cstheme="minorHAnsi"/>
              </w:rPr>
              <w:t>Id</w:t>
            </w:r>
          </w:p>
        </w:tc>
      </w:tr>
      <w:tr w:rsidR="000E2A00" w:rsidRPr="00D02E68" w14:paraId="314636D0" w14:textId="77777777" w:rsidTr="000E2A00">
        <w:tc>
          <w:tcPr>
            <w:tcW w:w="260" w:type="pct"/>
            <w:tcBorders>
              <w:top w:val="single" w:sz="4" w:space="0" w:color="auto"/>
              <w:left w:val="single" w:sz="4" w:space="0" w:color="auto"/>
              <w:bottom w:val="single" w:sz="4" w:space="0" w:color="auto"/>
              <w:right w:val="single" w:sz="4" w:space="0" w:color="auto"/>
            </w:tcBorders>
          </w:tcPr>
          <w:p w14:paraId="695978CC" w14:textId="698FD724" w:rsidR="000E2A00" w:rsidRDefault="000E2A00" w:rsidP="007B6399">
            <w:pPr>
              <w:spacing w:after="0"/>
            </w:pPr>
            <w:r>
              <w:t>6</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287C1B67" w14:textId="0AE5C686" w:rsidR="000E2A00" w:rsidRPr="000E2A00" w:rsidRDefault="000E2A00" w:rsidP="007B6399">
            <w:pPr>
              <w:spacing w:after="0"/>
              <w:rPr>
                <w:rFonts w:cstheme="minorHAnsi"/>
              </w:rPr>
            </w:pPr>
            <w:r w:rsidRPr="000E2A00">
              <w:rPr>
                <w:rFonts w:cstheme="minorHAnsi"/>
              </w:rPr>
              <w:t>DSP_PRICE</w:t>
            </w:r>
          </w:p>
        </w:tc>
        <w:tc>
          <w:tcPr>
            <w:tcW w:w="780" w:type="pct"/>
            <w:tcBorders>
              <w:top w:val="single" w:sz="4" w:space="0" w:color="auto"/>
              <w:left w:val="single" w:sz="4" w:space="0" w:color="auto"/>
              <w:bottom w:val="single" w:sz="4" w:space="0" w:color="auto"/>
              <w:right w:val="single" w:sz="4" w:space="0" w:color="auto"/>
            </w:tcBorders>
          </w:tcPr>
          <w:p w14:paraId="3C340A79" w14:textId="03EFABCF" w:rsidR="000E2A00" w:rsidRDefault="004C0F9B"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33828572" w14:textId="7D866C97" w:rsidR="000E2A00" w:rsidRPr="00D02E68" w:rsidRDefault="004C0F9B" w:rsidP="007B6399">
            <w:pPr>
              <w:spacing w:after="0"/>
              <w:jc w:val="both"/>
              <w:rPr>
                <w:rFonts w:cstheme="minorHAnsi"/>
              </w:rPr>
            </w:pPr>
            <w:r>
              <w:rPr>
                <w:rFonts w:cstheme="minorHAnsi"/>
              </w:rPr>
              <w:t>Price</w:t>
            </w:r>
          </w:p>
        </w:tc>
      </w:tr>
      <w:tr w:rsidR="000E2A00" w:rsidRPr="00D02E68" w14:paraId="350368AB" w14:textId="77777777" w:rsidTr="000E2A00">
        <w:tc>
          <w:tcPr>
            <w:tcW w:w="260" w:type="pct"/>
            <w:tcBorders>
              <w:top w:val="single" w:sz="4" w:space="0" w:color="auto"/>
              <w:left w:val="single" w:sz="4" w:space="0" w:color="auto"/>
              <w:bottom w:val="single" w:sz="4" w:space="0" w:color="auto"/>
              <w:right w:val="single" w:sz="4" w:space="0" w:color="auto"/>
            </w:tcBorders>
          </w:tcPr>
          <w:p w14:paraId="0BB4A8DD" w14:textId="4E3D7005" w:rsidR="000E2A00" w:rsidRDefault="000E2A00" w:rsidP="007B6399">
            <w:pPr>
              <w:spacing w:after="0"/>
            </w:pPr>
            <w:r>
              <w:t>7</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2CBEDB56" w14:textId="4C60453F" w:rsidR="000E2A00" w:rsidRPr="000E2A00" w:rsidRDefault="000E2A00" w:rsidP="007B6399">
            <w:pPr>
              <w:spacing w:after="0"/>
              <w:rPr>
                <w:rFonts w:cstheme="minorHAnsi"/>
              </w:rPr>
            </w:pPr>
            <w:r w:rsidRPr="000E2A00">
              <w:rPr>
                <w:rFonts w:cstheme="minorHAnsi"/>
              </w:rPr>
              <w:t>DSP_COST</w:t>
            </w:r>
          </w:p>
        </w:tc>
        <w:tc>
          <w:tcPr>
            <w:tcW w:w="780" w:type="pct"/>
            <w:tcBorders>
              <w:top w:val="single" w:sz="4" w:space="0" w:color="auto"/>
              <w:left w:val="single" w:sz="4" w:space="0" w:color="auto"/>
              <w:bottom w:val="single" w:sz="4" w:space="0" w:color="auto"/>
              <w:right w:val="single" w:sz="4" w:space="0" w:color="auto"/>
            </w:tcBorders>
          </w:tcPr>
          <w:p w14:paraId="30F13CCC" w14:textId="3800F07E" w:rsidR="000E2A00" w:rsidRDefault="004C0F9B"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31B62DAF" w14:textId="694E6AF9" w:rsidR="000E2A00" w:rsidRPr="00D02E68" w:rsidRDefault="004C0F9B" w:rsidP="007B6399">
            <w:pPr>
              <w:spacing w:after="0"/>
              <w:jc w:val="both"/>
              <w:rPr>
                <w:rFonts w:cstheme="minorHAnsi"/>
              </w:rPr>
            </w:pPr>
            <w:r>
              <w:rPr>
                <w:rFonts w:cstheme="minorHAnsi"/>
              </w:rPr>
              <w:t>Cost</w:t>
            </w:r>
          </w:p>
        </w:tc>
      </w:tr>
      <w:tr w:rsidR="005D78E7" w:rsidRPr="005D78E7" w14:paraId="188FAE8E" w14:textId="77777777" w:rsidTr="000E2A00">
        <w:tc>
          <w:tcPr>
            <w:tcW w:w="260" w:type="pct"/>
            <w:tcBorders>
              <w:top w:val="single" w:sz="4" w:space="0" w:color="auto"/>
              <w:left w:val="single" w:sz="4" w:space="0" w:color="auto"/>
              <w:bottom w:val="single" w:sz="4" w:space="0" w:color="auto"/>
              <w:right w:val="single" w:sz="4" w:space="0" w:color="auto"/>
            </w:tcBorders>
          </w:tcPr>
          <w:p w14:paraId="6B3819D0" w14:textId="25FF57E5" w:rsidR="000E2A00" w:rsidRPr="005D78E7" w:rsidRDefault="000E2A00" w:rsidP="007B6399">
            <w:pPr>
              <w:spacing w:after="0"/>
              <w:rPr>
                <w:color w:val="A6A6A6" w:themeColor="background1" w:themeShade="A6"/>
              </w:rPr>
            </w:pPr>
            <w:r w:rsidRPr="005D78E7">
              <w:rPr>
                <w:color w:val="A6A6A6" w:themeColor="background1" w:themeShade="A6"/>
              </w:rPr>
              <w:t>8</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624336DF" w14:textId="105F1B67" w:rsidR="000E2A00" w:rsidRPr="005D78E7" w:rsidRDefault="000E2A00" w:rsidP="007B6399">
            <w:pPr>
              <w:spacing w:after="0"/>
              <w:rPr>
                <w:rFonts w:cstheme="minorHAnsi"/>
                <w:color w:val="A6A6A6" w:themeColor="background1" w:themeShade="A6"/>
              </w:rPr>
            </w:pPr>
            <w:r w:rsidRPr="005D78E7">
              <w:rPr>
                <w:rFonts w:cstheme="minorHAnsi"/>
                <w:color w:val="A6A6A6" w:themeColor="background1" w:themeShade="A6"/>
              </w:rPr>
              <w:t>DSP_UPD_PACK</w:t>
            </w:r>
          </w:p>
        </w:tc>
        <w:tc>
          <w:tcPr>
            <w:tcW w:w="780" w:type="pct"/>
            <w:tcBorders>
              <w:top w:val="single" w:sz="4" w:space="0" w:color="auto"/>
              <w:left w:val="single" w:sz="4" w:space="0" w:color="auto"/>
              <w:bottom w:val="single" w:sz="4" w:space="0" w:color="auto"/>
              <w:right w:val="single" w:sz="4" w:space="0" w:color="auto"/>
            </w:tcBorders>
          </w:tcPr>
          <w:p w14:paraId="479D0205" w14:textId="79AF0225"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6D636111" w14:textId="64971241"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&lt;Not Used&gt;</w:t>
            </w:r>
          </w:p>
        </w:tc>
      </w:tr>
      <w:tr w:rsidR="005D78E7" w:rsidRPr="005D78E7" w14:paraId="319E9708" w14:textId="77777777" w:rsidTr="000E2A00">
        <w:tc>
          <w:tcPr>
            <w:tcW w:w="260" w:type="pct"/>
            <w:tcBorders>
              <w:top w:val="single" w:sz="4" w:space="0" w:color="auto"/>
              <w:left w:val="single" w:sz="4" w:space="0" w:color="auto"/>
              <w:bottom w:val="single" w:sz="4" w:space="0" w:color="auto"/>
              <w:right w:val="single" w:sz="4" w:space="0" w:color="auto"/>
            </w:tcBorders>
          </w:tcPr>
          <w:p w14:paraId="7AE9E6D1" w14:textId="4FDBAB21" w:rsidR="000E2A00" w:rsidRPr="005D78E7" w:rsidRDefault="000E2A00" w:rsidP="007B6399">
            <w:pPr>
              <w:spacing w:after="0"/>
              <w:rPr>
                <w:color w:val="A6A6A6" w:themeColor="background1" w:themeShade="A6"/>
              </w:rPr>
            </w:pPr>
            <w:r w:rsidRPr="005D78E7">
              <w:rPr>
                <w:color w:val="A6A6A6" w:themeColor="background1" w:themeShade="A6"/>
              </w:rPr>
              <w:t>9</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7A48CE11" w14:textId="6BFCE131" w:rsidR="000E2A00" w:rsidRPr="005D78E7" w:rsidRDefault="000E2A00" w:rsidP="007B6399">
            <w:pPr>
              <w:spacing w:after="0"/>
              <w:rPr>
                <w:rFonts w:cstheme="minorHAnsi"/>
                <w:color w:val="A6A6A6" w:themeColor="background1" w:themeShade="A6"/>
              </w:rPr>
            </w:pPr>
            <w:r w:rsidRPr="005D78E7">
              <w:rPr>
                <w:rFonts w:cstheme="minorHAnsi"/>
                <w:color w:val="A6A6A6" w:themeColor="background1" w:themeShade="A6"/>
              </w:rPr>
              <w:t>DSP_USAGE</w:t>
            </w:r>
          </w:p>
        </w:tc>
        <w:tc>
          <w:tcPr>
            <w:tcW w:w="780" w:type="pct"/>
            <w:tcBorders>
              <w:top w:val="single" w:sz="4" w:space="0" w:color="auto"/>
              <w:left w:val="single" w:sz="4" w:space="0" w:color="auto"/>
              <w:bottom w:val="single" w:sz="4" w:space="0" w:color="auto"/>
              <w:right w:val="single" w:sz="4" w:space="0" w:color="auto"/>
            </w:tcBorders>
          </w:tcPr>
          <w:p w14:paraId="561662FA" w14:textId="49F23BAE"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33DFF3F4" w14:textId="12A43EC1" w:rsidR="000E2A00" w:rsidRPr="005D78E7" w:rsidRDefault="004C0F9B" w:rsidP="007B6399">
            <w:pPr>
              <w:spacing w:after="0"/>
              <w:jc w:val="both"/>
              <w:rPr>
                <w:rFonts w:cstheme="minorHAnsi"/>
                <w:color w:val="A6A6A6" w:themeColor="background1" w:themeShade="A6"/>
              </w:rPr>
            </w:pPr>
            <w:r w:rsidRPr="005D78E7">
              <w:rPr>
                <w:rFonts w:cstheme="minorHAnsi"/>
                <w:color w:val="A6A6A6" w:themeColor="background1" w:themeShade="A6"/>
              </w:rPr>
              <w:t>&lt;Not Used&gt;</w:t>
            </w:r>
          </w:p>
        </w:tc>
      </w:tr>
      <w:tr w:rsidR="000E2A00" w:rsidRPr="00D02E68" w14:paraId="4F72F1C9" w14:textId="77777777" w:rsidTr="000E2A00">
        <w:tc>
          <w:tcPr>
            <w:tcW w:w="260" w:type="pct"/>
            <w:tcBorders>
              <w:top w:val="single" w:sz="4" w:space="0" w:color="auto"/>
              <w:left w:val="single" w:sz="4" w:space="0" w:color="auto"/>
              <w:bottom w:val="single" w:sz="4" w:space="0" w:color="auto"/>
              <w:right w:val="single" w:sz="4" w:space="0" w:color="auto"/>
            </w:tcBorders>
          </w:tcPr>
          <w:p w14:paraId="5F3455E7" w14:textId="0DD07269" w:rsidR="000E2A00" w:rsidRDefault="000E2A00" w:rsidP="007B6399">
            <w:pPr>
              <w:spacing w:after="0"/>
            </w:pPr>
            <w:r>
              <w:t>10</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75D056BB" w14:textId="341D4BB5" w:rsidR="000E2A00" w:rsidRPr="000E2A00" w:rsidRDefault="000E2A00" w:rsidP="007B6399">
            <w:pPr>
              <w:spacing w:after="0"/>
              <w:rPr>
                <w:rFonts w:cstheme="minorHAnsi"/>
              </w:rPr>
            </w:pPr>
            <w:r w:rsidRPr="000E2A00">
              <w:rPr>
                <w:rFonts w:cstheme="minorHAnsi"/>
              </w:rPr>
              <w:t>DSP_DT_LAST</w:t>
            </w:r>
          </w:p>
        </w:tc>
        <w:tc>
          <w:tcPr>
            <w:tcW w:w="780" w:type="pct"/>
            <w:tcBorders>
              <w:top w:val="single" w:sz="4" w:space="0" w:color="auto"/>
              <w:left w:val="single" w:sz="4" w:space="0" w:color="auto"/>
              <w:bottom w:val="single" w:sz="4" w:space="0" w:color="auto"/>
              <w:right w:val="single" w:sz="4" w:space="0" w:color="auto"/>
            </w:tcBorders>
          </w:tcPr>
          <w:p w14:paraId="549C3FA4" w14:textId="40C7CA04" w:rsidR="000E2A00" w:rsidRDefault="004C0F9B"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09424C3A" w14:textId="56F562E3" w:rsidR="000E2A00" w:rsidRPr="004C0F9B" w:rsidRDefault="004C0F9B" w:rsidP="007B6399">
            <w:pPr>
              <w:spacing w:after="0"/>
              <w:jc w:val="both"/>
              <w:rPr>
                <w:rFonts w:cstheme="minorHAnsi"/>
              </w:rPr>
            </w:pPr>
            <w:r w:rsidRPr="004C0F9B">
              <w:rPr>
                <w:rFonts w:cstheme="minorHAnsi"/>
                <w:color w:val="000000"/>
              </w:rPr>
              <w:t>Last</w:t>
            </w:r>
            <w:r>
              <w:rPr>
                <w:rFonts w:cstheme="minorHAnsi"/>
                <w:color w:val="000000"/>
              </w:rPr>
              <w:t xml:space="preserve"> </w:t>
            </w:r>
            <w:r w:rsidRPr="004C0F9B">
              <w:rPr>
                <w:rFonts w:cstheme="minorHAnsi"/>
                <w:color w:val="000000"/>
              </w:rPr>
              <w:t>Modification</w:t>
            </w:r>
            <w:r>
              <w:rPr>
                <w:rFonts w:cstheme="minorHAnsi"/>
                <w:color w:val="000000"/>
              </w:rPr>
              <w:t xml:space="preserve"> </w:t>
            </w:r>
            <w:r w:rsidRPr="004C0F9B">
              <w:rPr>
                <w:rFonts w:cstheme="minorHAnsi"/>
                <w:color w:val="000000"/>
              </w:rPr>
              <w:t>Time</w:t>
            </w:r>
          </w:p>
        </w:tc>
      </w:tr>
      <w:tr w:rsidR="000E2A00" w:rsidRPr="00D02E68" w14:paraId="44786DC4" w14:textId="77777777" w:rsidTr="000E2A00">
        <w:tc>
          <w:tcPr>
            <w:tcW w:w="260" w:type="pct"/>
            <w:tcBorders>
              <w:top w:val="single" w:sz="4" w:space="0" w:color="auto"/>
              <w:left w:val="single" w:sz="4" w:space="0" w:color="auto"/>
              <w:bottom w:val="single" w:sz="4" w:space="0" w:color="auto"/>
              <w:right w:val="single" w:sz="4" w:space="0" w:color="auto"/>
            </w:tcBorders>
          </w:tcPr>
          <w:p w14:paraId="13B0CA0C" w14:textId="78E02DC2" w:rsidR="000E2A00" w:rsidRDefault="000E2A00" w:rsidP="007B6399">
            <w:pPr>
              <w:spacing w:after="0"/>
            </w:pPr>
            <w:r>
              <w:t>11</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0043F77E" w14:textId="7FA5EEAD" w:rsidR="000E2A00" w:rsidRPr="000E2A00" w:rsidRDefault="000E2A00" w:rsidP="007B6399">
            <w:pPr>
              <w:spacing w:after="0"/>
              <w:rPr>
                <w:rFonts w:cstheme="minorHAnsi"/>
              </w:rPr>
            </w:pPr>
            <w:r w:rsidRPr="000E2A00">
              <w:rPr>
                <w:rFonts w:cstheme="minorHAnsi"/>
              </w:rPr>
              <w:t>DSP_DISC_DATE</w:t>
            </w:r>
          </w:p>
        </w:tc>
        <w:tc>
          <w:tcPr>
            <w:tcW w:w="780" w:type="pct"/>
            <w:tcBorders>
              <w:top w:val="single" w:sz="4" w:space="0" w:color="auto"/>
              <w:left w:val="single" w:sz="4" w:space="0" w:color="auto"/>
              <w:bottom w:val="single" w:sz="4" w:space="0" w:color="auto"/>
              <w:right w:val="single" w:sz="4" w:space="0" w:color="auto"/>
            </w:tcBorders>
          </w:tcPr>
          <w:p w14:paraId="4A7A5B0A" w14:textId="23757B40" w:rsidR="000E2A00" w:rsidRDefault="004C0F9B" w:rsidP="007B6399">
            <w:pPr>
              <w:spacing w:after="0"/>
              <w:jc w:val="both"/>
              <w:rPr>
                <w:rFonts w:cstheme="minorHAnsi"/>
              </w:rPr>
            </w:pPr>
            <w:r>
              <w:rPr>
                <w:rFonts w:cstheme="minorHAnsi"/>
              </w:rPr>
              <w:t>DateTime?</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5303664D" w14:textId="6DFD59B0" w:rsidR="000E2A00" w:rsidRPr="00D02E68" w:rsidRDefault="004C0F9B" w:rsidP="007B6399">
            <w:pPr>
              <w:spacing w:after="0"/>
              <w:jc w:val="both"/>
              <w:rPr>
                <w:rFonts w:cstheme="minorHAnsi"/>
              </w:rPr>
            </w:pPr>
            <w:r>
              <w:rPr>
                <w:rFonts w:cstheme="minorHAnsi"/>
              </w:rPr>
              <w:t>Discontinued Date</w:t>
            </w:r>
          </w:p>
        </w:tc>
      </w:tr>
      <w:tr w:rsidR="000E2A00" w:rsidRPr="00D02E68" w14:paraId="20144592" w14:textId="77777777" w:rsidTr="000E2A00">
        <w:tc>
          <w:tcPr>
            <w:tcW w:w="260" w:type="pct"/>
            <w:tcBorders>
              <w:top w:val="single" w:sz="4" w:space="0" w:color="auto"/>
              <w:left w:val="single" w:sz="4" w:space="0" w:color="auto"/>
              <w:bottom w:val="single" w:sz="4" w:space="0" w:color="auto"/>
              <w:right w:val="single" w:sz="4" w:space="0" w:color="auto"/>
            </w:tcBorders>
          </w:tcPr>
          <w:p w14:paraId="1A3FF59F" w14:textId="313E67A7" w:rsidR="000E2A00" w:rsidRDefault="000E2A00" w:rsidP="007B6399">
            <w:pPr>
              <w:spacing w:after="0"/>
            </w:pPr>
            <w:r>
              <w:t>12</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22BE9D38" w14:textId="3A92A3D1" w:rsidR="000E2A00" w:rsidRPr="000E2A00" w:rsidRDefault="000E2A00" w:rsidP="007B6399">
            <w:pPr>
              <w:spacing w:after="0"/>
              <w:rPr>
                <w:rFonts w:cstheme="minorHAnsi"/>
              </w:rPr>
            </w:pPr>
            <w:r w:rsidRPr="000E2A00">
              <w:rPr>
                <w:rFonts w:cstheme="minorHAnsi"/>
              </w:rPr>
              <w:t>DSP_UPD_CNT</w:t>
            </w:r>
          </w:p>
        </w:tc>
        <w:tc>
          <w:tcPr>
            <w:tcW w:w="780" w:type="pct"/>
            <w:tcBorders>
              <w:top w:val="single" w:sz="4" w:space="0" w:color="auto"/>
              <w:left w:val="single" w:sz="4" w:space="0" w:color="auto"/>
              <w:bottom w:val="single" w:sz="4" w:space="0" w:color="auto"/>
              <w:right w:val="single" w:sz="4" w:space="0" w:color="auto"/>
            </w:tcBorders>
          </w:tcPr>
          <w:p w14:paraId="05A239A0" w14:textId="13C12AFA" w:rsidR="000E2A00" w:rsidRDefault="005D78E7" w:rsidP="007B6399">
            <w:pPr>
              <w:spacing w:after="0"/>
              <w:jc w:val="both"/>
              <w:rPr>
                <w:rFonts w:cstheme="minorHAnsi"/>
              </w:rPr>
            </w:pPr>
            <w:r>
              <w:rPr>
                <w:rFonts w:cstheme="minorHAnsi"/>
              </w:rPr>
              <w:t>Int?</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3B895F28" w14:textId="2C6F8A38" w:rsidR="000E2A00" w:rsidRPr="00D02E68" w:rsidRDefault="005D78E7" w:rsidP="007B6399">
            <w:pPr>
              <w:spacing w:after="0"/>
              <w:jc w:val="both"/>
              <w:rPr>
                <w:rFonts w:cstheme="minorHAnsi"/>
              </w:rPr>
            </w:pPr>
            <w:r>
              <w:rPr>
                <w:rFonts w:cstheme="minorHAnsi"/>
              </w:rPr>
              <w:t>UPD Count</w:t>
            </w:r>
          </w:p>
        </w:tc>
      </w:tr>
      <w:tr w:rsidR="000E2A00" w:rsidRPr="00D02E68" w14:paraId="385DA5D0" w14:textId="77777777" w:rsidTr="000E2A00">
        <w:tc>
          <w:tcPr>
            <w:tcW w:w="260" w:type="pct"/>
            <w:tcBorders>
              <w:top w:val="single" w:sz="4" w:space="0" w:color="auto"/>
              <w:left w:val="single" w:sz="4" w:space="0" w:color="auto"/>
              <w:bottom w:val="single" w:sz="4" w:space="0" w:color="auto"/>
              <w:right w:val="single" w:sz="4" w:space="0" w:color="auto"/>
            </w:tcBorders>
          </w:tcPr>
          <w:p w14:paraId="70A2422D" w14:textId="2B2137ED" w:rsidR="000E2A00" w:rsidRDefault="000E2A00" w:rsidP="007B6399">
            <w:pPr>
              <w:spacing w:after="0"/>
            </w:pPr>
            <w:r>
              <w:t>13</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1BD1B7A7" w14:textId="5E6E31AC" w:rsidR="000E2A00" w:rsidRPr="000E2A00" w:rsidRDefault="000E2A00" w:rsidP="007B6399">
            <w:pPr>
              <w:spacing w:after="0"/>
              <w:rPr>
                <w:rFonts w:cstheme="minorHAnsi"/>
              </w:rPr>
            </w:pPr>
            <w:r w:rsidRPr="000E2A00">
              <w:rPr>
                <w:rFonts w:cstheme="minorHAnsi"/>
              </w:rPr>
              <w:t>DSP_EXIT_PRICE</w:t>
            </w:r>
          </w:p>
        </w:tc>
        <w:tc>
          <w:tcPr>
            <w:tcW w:w="780" w:type="pct"/>
            <w:tcBorders>
              <w:top w:val="single" w:sz="4" w:space="0" w:color="auto"/>
              <w:left w:val="single" w:sz="4" w:space="0" w:color="auto"/>
              <w:bottom w:val="single" w:sz="4" w:space="0" w:color="auto"/>
              <w:right w:val="single" w:sz="4" w:space="0" w:color="auto"/>
            </w:tcBorders>
          </w:tcPr>
          <w:p w14:paraId="577F4C85" w14:textId="0A160790" w:rsidR="000E2A00" w:rsidRDefault="005D78E7" w:rsidP="007B6399">
            <w:pPr>
              <w:spacing w:after="0"/>
              <w:jc w:val="both"/>
              <w:rPr>
                <w:rFonts w:cstheme="minorHAnsi"/>
              </w:rPr>
            </w:pPr>
            <w:r>
              <w:rPr>
                <w:rFonts w:cstheme="minorHAnsi"/>
              </w:rPr>
              <w:t>string</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49A775C3" w14:textId="168C0406" w:rsidR="000E2A00" w:rsidRPr="00D02E68" w:rsidRDefault="005D78E7" w:rsidP="007B6399">
            <w:pPr>
              <w:spacing w:after="0"/>
              <w:jc w:val="both"/>
              <w:rPr>
                <w:rFonts w:cstheme="minorHAnsi"/>
              </w:rPr>
            </w:pPr>
            <w:r>
              <w:rPr>
                <w:rFonts w:cstheme="minorHAnsi"/>
              </w:rPr>
              <w:t>Exit Price</w:t>
            </w:r>
          </w:p>
        </w:tc>
      </w:tr>
      <w:tr w:rsidR="000E2A00" w:rsidRPr="00D02E68" w14:paraId="76CA3EC9" w14:textId="77777777" w:rsidTr="000E2A00">
        <w:tc>
          <w:tcPr>
            <w:tcW w:w="260" w:type="pct"/>
            <w:tcBorders>
              <w:top w:val="single" w:sz="4" w:space="0" w:color="auto"/>
              <w:left w:val="single" w:sz="4" w:space="0" w:color="auto"/>
              <w:bottom w:val="single" w:sz="4" w:space="0" w:color="auto"/>
              <w:right w:val="single" w:sz="4" w:space="0" w:color="auto"/>
            </w:tcBorders>
          </w:tcPr>
          <w:p w14:paraId="31A729D8" w14:textId="15202249" w:rsidR="000E2A00" w:rsidRDefault="000E2A00" w:rsidP="007B6399">
            <w:pPr>
              <w:spacing w:after="0"/>
            </w:pPr>
            <w:r>
              <w:t>14</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74FD05F7" w14:textId="1A962251" w:rsidR="000E2A00" w:rsidRPr="000E2A00" w:rsidRDefault="000E2A00" w:rsidP="007B6399">
            <w:pPr>
              <w:spacing w:after="0"/>
              <w:rPr>
                <w:rFonts w:cstheme="minorHAnsi"/>
              </w:rPr>
            </w:pPr>
            <w:r w:rsidRPr="000E2A00">
              <w:rPr>
                <w:rFonts w:cstheme="minorHAnsi"/>
              </w:rPr>
              <w:t>DSP_SCHEDULE</w:t>
            </w:r>
          </w:p>
        </w:tc>
        <w:tc>
          <w:tcPr>
            <w:tcW w:w="780" w:type="pct"/>
            <w:tcBorders>
              <w:top w:val="single" w:sz="4" w:space="0" w:color="auto"/>
              <w:left w:val="single" w:sz="4" w:space="0" w:color="auto"/>
              <w:bottom w:val="single" w:sz="4" w:space="0" w:color="auto"/>
              <w:right w:val="single" w:sz="4" w:space="0" w:color="auto"/>
            </w:tcBorders>
          </w:tcPr>
          <w:p w14:paraId="29DAC9A8" w14:textId="64798426" w:rsidR="000E2A00" w:rsidRDefault="005D78E7" w:rsidP="007B6399">
            <w:pPr>
              <w:spacing w:after="0"/>
              <w:jc w:val="both"/>
              <w:rPr>
                <w:rFonts w:cstheme="minorHAnsi"/>
              </w:rPr>
            </w:pPr>
            <w:r>
              <w:rPr>
                <w:rFonts w:cstheme="minorHAnsi"/>
              </w:rPr>
              <w:t>Int?</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49770A12" w14:textId="5D684C95" w:rsidR="000E2A00" w:rsidRPr="00D02E68" w:rsidRDefault="005D78E7" w:rsidP="007B6399">
            <w:pPr>
              <w:spacing w:after="0"/>
              <w:jc w:val="both"/>
              <w:rPr>
                <w:rFonts w:cstheme="minorHAnsi"/>
              </w:rPr>
            </w:pPr>
            <w:r>
              <w:rPr>
                <w:rFonts w:cstheme="minorHAnsi"/>
              </w:rPr>
              <w:t>Schedule</w:t>
            </w:r>
          </w:p>
        </w:tc>
      </w:tr>
      <w:tr w:rsidR="005D78E7" w:rsidRPr="005D78E7" w14:paraId="12632B15" w14:textId="77777777" w:rsidTr="000E2A00">
        <w:tc>
          <w:tcPr>
            <w:tcW w:w="260" w:type="pct"/>
            <w:tcBorders>
              <w:top w:val="single" w:sz="4" w:space="0" w:color="auto"/>
              <w:left w:val="single" w:sz="4" w:space="0" w:color="auto"/>
              <w:bottom w:val="single" w:sz="4" w:space="0" w:color="auto"/>
              <w:right w:val="single" w:sz="4" w:space="0" w:color="auto"/>
            </w:tcBorders>
          </w:tcPr>
          <w:p w14:paraId="6A4DAD84" w14:textId="234A060F" w:rsidR="000E2A00" w:rsidRPr="005D78E7" w:rsidRDefault="000E2A00" w:rsidP="007B6399">
            <w:pPr>
              <w:spacing w:after="0"/>
              <w:rPr>
                <w:color w:val="A6A6A6" w:themeColor="background1" w:themeShade="A6"/>
              </w:rPr>
            </w:pPr>
            <w:r w:rsidRPr="005D78E7">
              <w:rPr>
                <w:color w:val="A6A6A6" w:themeColor="background1" w:themeShade="A6"/>
              </w:rPr>
              <w:t>15</w:t>
            </w:r>
          </w:p>
        </w:tc>
        <w:tc>
          <w:tcPr>
            <w:tcW w:w="1026" w:type="pct"/>
            <w:tcBorders>
              <w:top w:val="single" w:sz="4" w:space="0" w:color="auto"/>
              <w:left w:val="single" w:sz="4" w:space="0" w:color="auto"/>
              <w:bottom w:val="single" w:sz="4" w:space="0" w:color="auto"/>
              <w:right w:val="single" w:sz="4" w:space="0" w:color="auto"/>
            </w:tcBorders>
            <w:shd w:val="clear" w:color="auto" w:fill="auto"/>
          </w:tcPr>
          <w:p w14:paraId="410698EA" w14:textId="473C4D30" w:rsidR="000E2A00" w:rsidRPr="005D78E7" w:rsidRDefault="000E2A00" w:rsidP="007B6399">
            <w:pPr>
              <w:spacing w:after="0"/>
              <w:rPr>
                <w:rFonts w:cstheme="minorHAnsi"/>
                <w:color w:val="A6A6A6" w:themeColor="background1" w:themeShade="A6"/>
              </w:rPr>
            </w:pPr>
            <w:r w:rsidRPr="005D78E7">
              <w:rPr>
                <w:rFonts w:cstheme="minorHAnsi"/>
                <w:color w:val="A6A6A6" w:themeColor="background1" w:themeShade="A6"/>
              </w:rPr>
              <w:t>DSP_AUTO_CREATED</w:t>
            </w:r>
          </w:p>
        </w:tc>
        <w:tc>
          <w:tcPr>
            <w:tcW w:w="780" w:type="pct"/>
            <w:tcBorders>
              <w:top w:val="single" w:sz="4" w:space="0" w:color="auto"/>
              <w:left w:val="single" w:sz="4" w:space="0" w:color="auto"/>
              <w:bottom w:val="single" w:sz="4" w:space="0" w:color="auto"/>
              <w:right w:val="single" w:sz="4" w:space="0" w:color="auto"/>
            </w:tcBorders>
          </w:tcPr>
          <w:p w14:paraId="35251B6E" w14:textId="6C0ED634" w:rsidR="000E2A00" w:rsidRPr="005D78E7" w:rsidRDefault="005D78E7" w:rsidP="007B6399">
            <w:pPr>
              <w:spacing w:after="0"/>
              <w:jc w:val="both"/>
              <w:rPr>
                <w:rFonts w:cstheme="minorHAnsi"/>
                <w:color w:val="A6A6A6" w:themeColor="background1" w:themeShade="A6"/>
              </w:rPr>
            </w:pPr>
            <w:r w:rsidRPr="005D78E7">
              <w:rPr>
                <w:rFonts w:cstheme="minorHAnsi"/>
                <w:color w:val="A6A6A6" w:themeColor="background1" w:themeShade="A6"/>
              </w:rPr>
              <w:t>bool?</w:t>
            </w:r>
          </w:p>
        </w:tc>
        <w:tc>
          <w:tcPr>
            <w:tcW w:w="2934" w:type="pct"/>
            <w:tcBorders>
              <w:top w:val="single" w:sz="4" w:space="0" w:color="auto"/>
              <w:left w:val="single" w:sz="4" w:space="0" w:color="auto"/>
              <w:bottom w:val="single" w:sz="4" w:space="0" w:color="auto"/>
              <w:right w:val="single" w:sz="4" w:space="0" w:color="auto"/>
            </w:tcBorders>
            <w:shd w:val="clear" w:color="auto" w:fill="auto"/>
          </w:tcPr>
          <w:p w14:paraId="6B9A1D4E" w14:textId="78036320" w:rsidR="000E2A00" w:rsidRPr="005D78E7" w:rsidRDefault="005D78E7" w:rsidP="007B6399">
            <w:pPr>
              <w:spacing w:after="0"/>
              <w:jc w:val="both"/>
              <w:rPr>
                <w:rFonts w:cstheme="minorHAnsi"/>
                <w:color w:val="A6A6A6" w:themeColor="background1" w:themeShade="A6"/>
              </w:rPr>
            </w:pPr>
            <w:r w:rsidRPr="005D78E7">
              <w:rPr>
                <w:rFonts w:cstheme="minorHAnsi"/>
                <w:color w:val="A6A6A6" w:themeColor="background1" w:themeShade="A6"/>
              </w:rPr>
              <w:t>&lt;Not Used&gt;</w:t>
            </w:r>
          </w:p>
        </w:tc>
      </w:tr>
    </w:tbl>
    <w:p w14:paraId="49BDB850" w14:textId="77777777" w:rsidR="00343859" w:rsidRPr="000F743D" w:rsidRDefault="00343859" w:rsidP="00343859">
      <w:pPr>
        <w:pStyle w:val="Heading3"/>
        <w:numPr>
          <w:ilvl w:val="2"/>
          <w:numId w:val="3"/>
        </w:numPr>
        <w:tabs>
          <w:tab w:val="left" w:pos="0"/>
        </w:tabs>
        <w:rPr>
          <w:rFonts w:asciiTheme="minorHAnsi" w:hAnsiTheme="minorHAnsi" w:cstheme="minorHAnsi"/>
          <w:sz w:val="32"/>
          <w:szCs w:val="32"/>
        </w:rPr>
      </w:pPr>
      <w:bookmarkStart w:id="15" w:name="_Toc84498993"/>
      <w:r w:rsidRPr="000F743D">
        <w:rPr>
          <w:rFonts w:asciiTheme="minorHAnsi" w:hAnsiTheme="minorHAnsi" w:cstheme="minorHAnsi"/>
          <w:sz w:val="32"/>
          <w:szCs w:val="32"/>
        </w:rPr>
        <w:t>Functionality</w:t>
      </w:r>
      <w:bookmarkEnd w:id="15"/>
    </w:p>
    <w:p w14:paraId="0E54BC51" w14:textId="77777777" w:rsidR="00343859" w:rsidRPr="000F743D" w:rsidRDefault="00343859" w:rsidP="00343859">
      <w:pPr>
        <w:pStyle w:val="Heading4"/>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343859" w14:paraId="00ACA158" w14:textId="77777777" w:rsidTr="00275375">
        <w:tc>
          <w:tcPr>
            <w:tcW w:w="1139" w:type="dxa"/>
            <w:shd w:val="clear" w:color="auto" w:fill="EAF1DD" w:themeFill="accent3" w:themeFillTint="33"/>
          </w:tcPr>
          <w:p w14:paraId="63C92E70" w14:textId="77777777" w:rsidR="00343859" w:rsidRPr="001C5DC0" w:rsidRDefault="00343859" w:rsidP="00275375">
            <w:pPr>
              <w:rPr>
                <w:rFonts w:cstheme="minorHAnsi"/>
                <w:b/>
                <w:bCs/>
              </w:rPr>
            </w:pPr>
            <w:r>
              <w:rPr>
                <w:rFonts w:cstheme="minorHAnsi"/>
                <w:b/>
                <w:bCs/>
              </w:rPr>
              <w:t>View</w:t>
            </w:r>
          </w:p>
        </w:tc>
        <w:tc>
          <w:tcPr>
            <w:tcW w:w="9651" w:type="dxa"/>
          </w:tcPr>
          <w:p w14:paraId="380775AD" w14:textId="77777777" w:rsidR="00343859" w:rsidRDefault="00343859" w:rsidP="00275375">
            <w:pPr>
              <w:rPr>
                <w:rFonts w:cstheme="minorHAnsi"/>
              </w:rPr>
            </w:pPr>
            <w:r w:rsidRPr="007E60F8">
              <w:rPr>
                <w:rFonts w:cstheme="minorHAnsi"/>
              </w:rPr>
              <w:t xml:space="preserve">Web.Mvc\Areas\App\Views\DataBureau\ProductDetails.cshtml </w:t>
            </w:r>
          </w:p>
          <w:p w14:paraId="113A3269" w14:textId="77777777" w:rsidR="00343859" w:rsidRPr="007E60F8" w:rsidRDefault="00343859" w:rsidP="00275375">
            <w:pPr>
              <w:rPr>
                <w:rFonts w:cstheme="minorHAnsi"/>
              </w:rPr>
            </w:pPr>
          </w:p>
        </w:tc>
      </w:tr>
      <w:tr w:rsidR="00343859" w14:paraId="7E5BC7E8" w14:textId="77777777" w:rsidTr="00275375">
        <w:tc>
          <w:tcPr>
            <w:tcW w:w="1139" w:type="dxa"/>
            <w:shd w:val="clear" w:color="auto" w:fill="FBD4B4" w:themeFill="accent6" w:themeFillTint="66"/>
          </w:tcPr>
          <w:p w14:paraId="79B64D1C" w14:textId="77777777" w:rsidR="00343859" w:rsidRDefault="00343859" w:rsidP="00275375">
            <w:pPr>
              <w:rPr>
                <w:rFonts w:cstheme="minorHAnsi"/>
                <w:b/>
                <w:bCs/>
              </w:rPr>
            </w:pPr>
            <w:r>
              <w:rPr>
                <w:rFonts w:cstheme="minorHAnsi"/>
                <w:b/>
                <w:bCs/>
              </w:rPr>
              <w:t>Controller</w:t>
            </w:r>
          </w:p>
        </w:tc>
        <w:tc>
          <w:tcPr>
            <w:tcW w:w="9651" w:type="dxa"/>
          </w:tcPr>
          <w:p w14:paraId="61B92874" w14:textId="77777777" w:rsidR="00343859" w:rsidRDefault="00343859" w:rsidP="00275375">
            <w:pPr>
              <w:rPr>
                <w:rFonts w:cstheme="minorHAnsi"/>
              </w:rPr>
            </w:pPr>
            <w:r w:rsidRPr="0041573F">
              <w:rPr>
                <w:rFonts w:cstheme="minorHAnsi"/>
              </w:rPr>
              <w:t>Web.Mvc\Areas\App\Controllers\DataBureauController.cs</w:t>
            </w:r>
          </w:p>
          <w:p w14:paraId="1751C422" w14:textId="77777777" w:rsidR="00343859" w:rsidRDefault="00343859" w:rsidP="00275375">
            <w:pPr>
              <w:pStyle w:val="ListParagraph"/>
              <w:numPr>
                <w:ilvl w:val="0"/>
                <w:numId w:val="29"/>
              </w:numPr>
              <w:rPr>
                <w:rFonts w:cstheme="minorHAnsi"/>
              </w:rPr>
            </w:pPr>
            <w:r w:rsidRPr="000F743D">
              <w:rPr>
                <w:rFonts w:cstheme="minorHAnsi"/>
              </w:rPr>
              <w:t>GetProductDetails</w:t>
            </w:r>
            <w:r w:rsidRPr="006902F7">
              <w:rPr>
                <w:rFonts w:cstheme="minorHAnsi"/>
              </w:rPr>
              <w:t xml:space="preserve"> </w:t>
            </w:r>
          </w:p>
          <w:p w14:paraId="36DE0599" w14:textId="77777777" w:rsidR="00343859" w:rsidRDefault="00343859" w:rsidP="00275375">
            <w:pPr>
              <w:pStyle w:val="ListParagraph"/>
              <w:numPr>
                <w:ilvl w:val="0"/>
                <w:numId w:val="29"/>
              </w:numPr>
              <w:rPr>
                <w:rFonts w:cstheme="minorHAnsi"/>
              </w:rPr>
            </w:pPr>
            <w:r w:rsidRPr="000F743D">
              <w:rPr>
                <w:rFonts w:cstheme="minorHAnsi"/>
              </w:rPr>
              <w:t>GetProductDetailPrices</w:t>
            </w:r>
          </w:p>
          <w:p w14:paraId="7E898FBA" w14:textId="77777777" w:rsidR="00343859" w:rsidRPr="006902F7" w:rsidRDefault="00343859" w:rsidP="00275375">
            <w:pPr>
              <w:pStyle w:val="ListParagraph"/>
              <w:rPr>
                <w:rFonts w:cstheme="minorHAnsi"/>
              </w:rPr>
            </w:pPr>
          </w:p>
        </w:tc>
      </w:tr>
    </w:tbl>
    <w:p w14:paraId="2210FA81" w14:textId="77777777" w:rsidR="00343859" w:rsidRDefault="00343859" w:rsidP="00343859">
      <w:pPr>
        <w:spacing w:after="0"/>
      </w:pPr>
    </w:p>
    <w:p w14:paraId="0066FE02" w14:textId="77777777" w:rsidR="00343859" w:rsidRDefault="00343859" w:rsidP="00343859">
      <w:pPr>
        <w:spacing w:after="0"/>
      </w:pPr>
    </w:p>
    <w:p w14:paraId="0A2B4FB9" w14:textId="77777777" w:rsidR="00343859" w:rsidRDefault="00343859" w:rsidP="00343859">
      <w:pPr>
        <w:spacing w:after="0"/>
      </w:pPr>
    </w:p>
    <w:p w14:paraId="3A9E1A24" w14:textId="77777777" w:rsidR="00343859" w:rsidRPr="000F743D" w:rsidRDefault="00343859" w:rsidP="00343859">
      <w:pPr>
        <w:spacing w:after="0"/>
        <w:rPr>
          <w:rFonts w:cstheme="minorHAnsi"/>
        </w:rPr>
      </w:pPr>
      <w:r w:rsidRPr="000F743D">
        <w:rPr>
          <w:rFonts w:cstheme="minorHAnsi"/>
        </w:rPr>
        <w:t xml:space="preserve">  </w:t>
      </w:r>
    </w:p>
    <w:p w14:paraId="5E5DA631" w14:textId="77777777" w:rsidR="00343859" w:rsidRDefault="00343859" w:rsidP="00343859">
      <w:pPr>
        <w:spacing w:after="0"/>
      </w:pPr>
    </w:p>
    <w:p w14:paraId="49BD8F86" w14:textId="77777777" w:rsidR="00343859" w:rsidRDefault="00343859" w:rsidP="00343859">
      <w:pPr>
        <w:spacing w:after="0"/>
      </w:pPr>
    </w:p>
    <w:p w14:paraId="0837ECD6" w14:textId="77777777" w:rsidR="00343859" w:rsidRDefault="00343859" w:rsidP="00343859">
      <w:pPr>
        <w:spacing w:after="0"/>
      </w:pPr>
    </w:p>
    <w:p w14:paraId="64858975" w14:textId="77777777" w:rsidR="00343859" w:rsidRDefault="00343859" w:rsidP="00343859">
      <w:pPr>
        <w:spacing w:after="0"/>
      </w:pPr>
    </w:p>
    <w:p w14:paraId="71F744C9" w14:textId="77777777" w:rsidR="00343859" w:rsidRPr="000F743D" w:rsidRDefault="00343859" w:rsidP="00343859">
      <w:pPr>
        <w:pStyle w:val="Heading4"/>
        <w:rPr>
          <w:rFonts w:cstheme="minorHAnsi"/>
          <w:shd w:val="clear" w:color="auto" w:fill="FFFFFF"/>
        </w:rPr>
      </w:pPr>
      <w:r w:rsidRPr="000F743D">
        <w:rPr>
          <w:rFonts w:cstheme="minorHAnsi"/>
          <w:shd w:val="clear" w:color="auto" w:fill="FFFFFF"/>
        </w:rPr>
        <w:lastRenderedPageBreak/>
        <w:t>List Page</w:t>
      </w:r>
      <w:r>
        <w:rPr>
          <w:rFonts w:cstheme="minorHAnsi"/>
          <w:shd w:val="clear" w:color="auto" w:fill="FFFFFF"/>
        </w:rPr>
        <w:t xml:space="preserve"> (Versions)</w:t>
      </w:r>
    </w:p>
    <w:p w14:paraId="3616D9D1" w14:textId="3BA05CEA" w:rsidR="00343859" w:rsidRDefault="00343859" w:rsidP="00343859">
      <w:pPr>
        <w:pStyle w:val="Heading4"/>
        <w:rPr>
          <w:rFonts w:cstheme="minorHAnsi"/>
          <w:shd w:val="clear" w:color="auto" w:fill="FFFFFF"/>
        </w:rPr>
      </w:pPr>
      <w:r>
        <w:rPr>
          <w:rFonts w:cstheme="minorHAnsi"/>
          <w:shd w:val="clear" w:color="auto" w:fill="FFFFFF"/>
        </w:rPr>
        <w:t>Import Data</w:t>
      </w:r>
    </w:p>
    <w:p w14:paraId="12194132" w14:textId="58ABF457" w:rsidR="00062889" w:rsidRPr="00062889" w:rsidRDefault="00062889" w:rsidP="00062889">
      <w:r>
        <w:rPr>
          <w:noProof/>
        </w:rPr>
        <w:drawing>
          <wp:inline distT="0" distB="0" distL="0" distR="0" wp14:anchorId="6BE9DF05" wp14:editId="57C98CD7">
            <wp:extent cx="759600" cy="3348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343859" w14:paraId="0AAA62F4" w14:textId="77777777" w:rsidTr="00275375">
        <w:tc>
          <w:tcPr>
            <w:tcW w:w="10790" w:type="dxa"/>
            <w:gridSpan w:val="2"/>
            <w:shd w:val="clear" w:color="auto" w:fill="FFFFFF" w:themeFill="background1"/>
          </w:tcPr>
          <w:p w14:paraId="7CD96D3A" w14:textId="6B1225C7" w:rsidR="00343859" w:rsidRPr="00323AA2" w:rsidRDefault="00343859" w:rsidP="00275375">
            <w:pPr>
              <w:rPr>
                <w:rFonts w:cstheme="minorHAnsi"/>
                <w:b/>
                <w:bCs/>
              </w:rPr>
            </w:pPr>
            <w:r w:rsidRPr="00323AA2">
              <w:rPr>
                <w:rFonts w:cstheme="minorHAnsi"/>
                <w:b/>
                <w:bCs/>
              </w:rPr>
              <w:t>File Lookup</w:t>
            </w:r>
          </w:p>
          <w:p w14:paraId="3C405284" w14:textId="77777777" w:rsidR="00343859" w:rsidRPr="00323AA2" w:rsidRDefault="00343859" w:rsidP="009C2D01">
            <w:pPr>
              <w:jc w:val="center"/>
              <w:rPr>
                <w:rFonts w:cstheme="minorHAnsi"/>
                <w:b/>
                <w:bCs/>
              </w:rPr>
            </w:pPr>
          </w:p>
        </w:tc>
      </w:tr>
      <w:tr w:rsidR="00343859" w14:paraId="3F91B6E3" w14:textId="77777777" w:rsidTr="00275375">
        <w:tc>
          <w:tcPr>
            <w:tcW w:w="1271" w:type="dxa"/>
            <w:shd w:val="clear" w:color="auto" w:fill="EAF1DD" w:themeFill="accent3" w:themeFillTint="33"/>
          </w:tcPr>
          <w:p w14:paraId="45A2EBAE" w14:textId="77777777" w:rsidR="00343859" w:rsidRDefault="00343859" w:rsidP="00275375">
            <w:pPr>
              <w:rPr>
                <w:rFonts w:cstheme="minorHAnsi"/>
                <w:b/>
                <w:bCs/>
              </w:rPr>
            </w:pPr>
            <w:r>
              <w:rPr>
                <w:rFonts w:cstheme="minorHAnsi"/>
                <w:b/>
                <w:bCs/>
              </w:rPr>
              <w:t>Modal View</w:t>
            </w:r>
          </w:p>
        </w:tc>
        <w:tc>
          <w:tcPr>
            <w:tcW w:w="9519" w:type="dxa"/>
          </w:tcPr>
          <w:p w14:paraId="16383F2A" w14:textId="77777777" w:rsidR="00343859" w:rsidRPr="000F743D" w:rsidRDefault="00343859" w:rsidP="00275375">
            <w:pPr>
              <w:rPr>
                <w:rFonts w:cstheme="minorHAnsi"/>
              </w:rPr>
            </w:pPr>
            <w:r w:rsidRPr="000F743D">
              <w:rPr>
                <w:rFonts w:cstheme="minorHAnsi"/>
              </w:rPr>
              <w:t>Web.Mvc\Areas\App\Views\DataBureau\_FileLookupModal.cshtml</w:t>
            </w:r>
          </w:p>
          <w:p w14:paraId="06DBF6A4" w14:textId="77777777" w:rsidR="00343859" w:rsidRPr="000F743D" w:rsidRDefault="00343859" w:rsidP="00275375">
            <w:pPr>
              <w:rPr>
                <w:rFonts w:cstheme="minorHAnsi"/>
              </w:rPr>
            </w:pPr>
          </w:p>
        </w:tc>
      </w:tr>
      <w:tr w:rsidR="00343859" w14:paraId="41ECEAF3" w14:textId="77777777" w:rsidTr="00275375">
        <w:tc>
          <w:tcPr>
            <w:tcW w:w="1271" w:type="dxa"/>
            <w:shd w:val="clear" w:color="auto" w:fill="DBE5F1" w:themeFill="accent1" w:themeFillTint="33"/>
          </w:tcPr>
          <w:p w14:paraId="5421FCFA" w14:textId="77777777" w:rsidR="00343859" w:rsidRDefault="00343859" w:rsidP="00275375">
            <w:pPr>
              <w:rPr>
                <w:rFonts w:cstheme="minorHAnsi"/>
                <w:b/>
                <w:bCs/>
              </w:rPr>
            </w:pPr>
            <w:r>
              <w:rPr>
                <w:rFonts w:cstheme="minorHAnsi"/>
                <w:b/>
                <w:bCs/>
              </w:rPr>
              <w:t>Script</w:t>
            </w:r>
          </w:p>
        </w:tc>
        <w:tc>
          <w:tcPr>
            <w:tcW w:w="9519" w:type="dxa"/>
          </w:tcPr>
          <w:p w14:paraId="36F2ECD8" w14:textId="77777777" w:rsidR="00343859" w:rsidRDefault="00343859" w:rsidP="00275375">
            <w:pPr>
              <w:rPr>
                <w:rFonts w:cstheme="minorHAnsi"/>
              </w:rPr>
            </w:pPr>
            <w:r w:rsidRPr="000F743D">
              <w:rPr>
                <w:rFonts w:cstheme="minorHAnsi"/>
              </w:rPr>
              <w:t>Web.Mvc\wwwroot\view-resources\Areas\App\Views\DataBureau\_FileLookupModal.js</w:t>
            </w:r>
            <w:r w:rsidRPr="0041573F">
              <w:rPr>
                <w:rFonts w:cstheme="minorHAnsi"/>
              </w:rPr>
              <w:t xml:space="preserve"> </w:t>
            </w:r>
          </w:p>
          <w:p w14:paraId="2074F522" w14:textId="77777777" w:rsidR="00343859" w:rsidRPr="0041573F" w:rsidRDefault="00343859" w:rsidP="00275375">
            <w:pPr>
              <w:rPr>
                <w:rFonts w:cstheme="minorHAnsi"/>
              </w:rPr>
            </w:pPr>
          </w:p>
        </w:tc>
      </w:tr>
      <w:tr w:rsidR="00343859" w14:paraId="08AE55AA" w14:textId="77777777" w:rsidTr="00275375">
        <w:tc>
          <w:tcPr>
            <w:tcW w:w="1271" w:type="dxa"/>
            <w:shd w:val="clear" w:color="auto" w:fill="FDE9D9" w:themeFill="accent6" w:themeFillTint="33"/>
          </w:tcPr>
          <w:p w14:paraId="38FE3EB3" w14:textId="77777777" w:rsidR="00343859" w:rsidRDefault="00343859" w:rsidP="00275375">
            <w:pPr>
              <w:rPr>
                <w:rFonts w:cstheme="minorHAnsi"/>
                <w:b/>
                <w:bCs/>
              </w:rPr>
            </w:pPr>
            <w:r>
              <w:rPr>
                <w:rFonts w:cstheme="minorHAnsi"/>
                <w:b/>
                <w:bCs/>
              </w:rPr>
              <w:t>App Service</w:t>
            </w:r>
          </w:p>
        </w:tc>
        <w:tc>
          <w:tcPr>
            <w:tcW w:w="9519" w:type="dxa"/>
          </w:tcPr>
          <w:p w14:paraId="0CB82B61" w14:textId="77777777" w:rsidR="00343859" w:rsidRDefault="00343859" w:rsidP="00275375">
            <w:pPr>
              <w:rPr>
                <w:rFonts w:cstheme="minorHAnsi"/>
              </w:rPr>
            </w:pPr>
            <w:r w:rsidRPr="000F743D">
              <w:rPr>
                <w:rFonts w:cstheme="minorHAnsi"/>
              </w:rPr>
              <w:t>Application\DataBureau\DataBureauAppService.cs</w:t>
            </w:r>
          </w:p>
          <w:p w14:paraId="1064CD42" w14:textId="77777777" w:rsidR="00343859" w:rsidRDefault="00343859" w:rsidP="00275375">
            <w:pPr>
              <w:pStyle w:val="ListParagraph"/>
              <w:numPr>
                <w:ilvl w:val="0"/>
                <w:numId w:val="29"/>
              </w:numPr>
              <w:rPr>
                <w:rFonts w:cstheme="minorHAnsi"/>
              </w:rPr>
            </w:pPr>
            <w:r w:rsidRPr="002E0A73">
              <w:rPr>
                <w:rFonts w:cstheme="minorHAnsi"/>
              </w:rPr>
              <w:t xml:space="preserve">GetFileItems </w:t>
            </w:r>
          </w:p>
          <w:p w14:paraId="48B0F465" w14:textId="7AACBE40" w:rsidR="009C2D01" w:rsidRDefault="009C2D01" w:rsidP="009C2D01">
            <w:pPr>
              <w:pStyle w:val="ListParagraph"/>
              <w:rPr>
                <w:rFonts w:cstheme="minorHAnsi"/>
              </w:rPr>
            </w:pPr>
            <w:r>
              <w:rPr>
                <w:rFonts w:cstheme="minorHAnsi"/>
              </w:rPr>
              <w:t xml:space="preserve">Returns files stored in the file repository that include </w:t>
            </w:r>
            <w:r w:rsidRPr="00C54BBC">
              <w:rPr>
                <w:rFonts w:cstheme="minorHAnsi"/>
                <w:b/>
                <w:bCs/>
              </w:rPr>
              <w:t>PH</w:t>
            </w:r>
            <w:r w:rsidR="004C0F9B">
              <w:rPr>
                <w:rFonts w:cstheme="minorHAnsi"/>
                <w:b/>
                <w:bCs/>
              </w:rPr>
              <w:t>MDSP</w:t>
            </w:r>
            <w:r>
              <w:rPr>
                <w:rFonts w:cstheme="minorHAnsi"/>
              </w:rPr>
              <w:t xml:space="preserve"> in the filename.</w:t>
            </w:r>
          </w:p>
          <w:p w14:paraId="0623061E" w14:textId="77777777" w:rsidR="00343859" w:rsidRPr="002E0A73" w:rsidRDefault="00343859" w:rsidP="00275375">
            <w:pPr>
              <w:pStyle w:val="ListParagraph"/>
              <w:rPr>
                <w:rFonts w:cstheme="minorHAnsi"/>
              </w:rPr>
            </w:pPr>
          </w:p>
        </w:tc>
      </w:tr>
      <w:tr w:rsidR="009C2D01" w14:paraId="61101109" w14:textId="77777777" w:rsidTr="009C2D01">
        <w:tc>
          <w:tcPr>
            <w:tcW w:w="10790" w:type="dxa"/>
            <w:gridSpan w:val="2"/>
            <w:shd w:val="clear" w:color="auto" w:fill="FFFFFF" w:themeFill="background1"/>
          </w:tcPr>
          <w:p w14:paraId="5CC8643E" w14:textId="77777777" w:rsidR="009C2D01" w:rsidRPr="00323AA2" w:rsidRDefault="009C2D01" w:rsidP="009C2D01">
            <w:pPr>
              <w:rPr>
                <w:rFonts w:cstheme="minorHAnsi"/>
                <w:b/>
                <w:bCs/>
              </w:rPr>
            </w:pPr>
            <w:r w:rsidRPr="00323AA2">
              <w:rPr>
                <w:rFonts w:cstheme="minorHAnsi"/>
                <w:b/>
                <w:bCs/>
              </w:rPr>
              <w:t>Import</w:t>
            </w:r>
          </w:p>
          <w:p w14:paraId="3008EA44" w14:textId="4CC7954D" w:rsidR="009C2D01" w:rsidRPr="009D2285" w:rsidRDefault="009C2D01" w:rsidP="007B6399">
            <w:pPr>
              <w:rPr>
                <w:rFonts w:cstheme="minorHAnsi"/>
              </w:rPr>
            </w:pPr>
          </w:p>
        </w:tc>
      </w:tr>
      <w:tr w:rsidR="003C4A74" w14:paraId="559B1397" w14:textId="77777777" w:rsidTr="007B6399">
        <w:tc>
          <w:tcPr>
            <w:tcW w:w="1271" w:type="dxa"/>
            <w:shd w:val="clear" w:color="auto" w:fill="EAF1DD" w:themeFill="accent3" w:themeFillTint="33"/>
          </w:tcPr>
          <w:p w14:paraId="39B373E3" w14:textId="05DC725C" w:rsidR="003C4A74" w:rsidRPr="001C5DC0" w:rsidRDefault="004C0F9B" w:rsidP="007B6399">
            <w:pPr>
              <w:rPr>
                <w:rFonts w:cstheme="minorHAnsi"/>
                <w:b/>
                <w:bCs/>
              </w:rPr>
            </w:pPr>
            <w:r>
              <w:rPr>
                <w:rFonts w:cstheme="minorHAnsi"/>
                <w:b/>
                <w:bCs/>
              </w:rPr>
              <w:t xml:space="preserve">Modal </w:t>
            </w:r>
            <w:r w:rsidR="003C4A74">
              <w:rPr>
                <w:rFonts w:cstheme="minorHAnsi"/>
                <w:b/>
                <w:bCs/>
              </w:rPr>
              <w:t>View</w:t>
            </w:r>
          </w:p>
        </w:tc>
        <w:tc>
          <w:tcPr>
            <w:tcW w:w="9519" w:type="dxa"/>
          </w:tcPr>
          <w:p w14:paraId="34718F0D" w14:textId="77777777" w:rsidR="003C4A74" w:rsidRPr="009D2285" w:rsidRDefault="003C4A74" w:rsidP="007B6399">
            <w:pPr>
              <w:rPr>
                <w:rFonts w:cstheme="minorHAnsi"/>
              </w:rPr>
            </w:pPr>
            <w:r w:rsidRPr="009D2285">
              <w:rPr>
                <w:rFonts w:cstheme="minorHAnsi"/>
              </w:rPr>
              <w:t>Web.Mvc\Areas\App\Views\DataBureau</w:t>
            </w:r>
            <w:r w:rsidRPr="000F743D">
              <w:rPr>
                <w:rFonts w:cstheme="minorHAnsi"/>
              </w:rPr>
              <w:t>\_ProductDetailImportModal.cshtml</w:t>
            </w:r>
          </w:p>
          <w:p w14:paraId="0389B96C" w14:textId="77777777" w:rsidR="003C4A74" w:rsidRPr="001B68FA" w:rsidRDefault="003C4A74" w:rsidP="007B6399">
            <w:pPr>
              <w:pStyle w:val="ListParagraph"/>
              <w:rPr>
                <w:rFonts w:cstheme="minorHAnsi"/>
              </w:rPr>
            </w:pPr>
          </w:p>
        </w:tc>
      </w:tr>
      <w:tr w:rsidR="003C4A74" w14:paraId="491630A4" w14:textId="77777777" w:rsidTr="007B6399">
        <w:tc>
          <w:tcPr>
            <w:tcW w:w="1271" w:type="dxa"/>
            <w:shd w:val="clear" w:color="auto" w:fill="DBE5F1" w:themeFill="accent1" w:themeFillTint="33"/>
          </w:tcPr>
          <w:p w14:paraId="394B59E7" w14:textId="77777777" w:rsidR="003C4A74" w:rsidRDefault="003C4A74" w:rsidP="007B6399">
            <w:pPr>
              <w:rPr>
                <w:rFonts w:cstheme="minorHAnsi"/>
                <w:b/>
                <w:bCs/>
              </w:rPr>
            </w:pPr>
            <w:r>
              <w:rPr>
                <w:rFonts w:cstheme="minorHAnsi"/>
                <w:b/>
                <w:bCs/>
              </w:rPr>
              <w:t>Script</w:t>
            </w:r>
          </w:p>
        </w:tc>
        <w:tc>
          <w:tcPr>
            <w:tcW w:w="9519" w:type="dxa"/>
          </w:tcPr>
          <w:p w14:paraId="1AC4C8CA" w14:textId="77777777" w:rsidR="003C4A74" w:rsidRDefault="003C4A74" w:rsidP="007B6399">
            <w:pPr>
              <w:rPr>
                <w:rFonts w:cstheme="minorHAnsi"/>
              </w:rPr>
            </w:pPr>
            <w:r w:rsidRPr="000F743D">
              <w:rPr>
                <w:rFonts w:cstheme="minorHAnsi"/>
              </w:rPr>
              <w:t>Web.Mvc\wwwroot\view-resources\Areas\App\Views\DataBureau\Products\Imports\</w:t>
            </w:r>
          </w:p>
          <w:p w14:paraId="0A57A702" w14:textId="77777777" w:rsidR="003C4A74" w:rsidRPr="002B3FF5" w:rsidRDefault="003C4A74" w:rsidP="007B6399">
            <w:pPr>
              <w:pStyle w:val="ListParagraph"/>
              <w:numPr>
                <w:ilvl w:val="0"/>
                <w:numId w:val="29"/>
              </w:numPr>
              <w:rPr>
                <w:rFonts w:cstheme="minorHAnsi"/>
              </w:rPr>
            </w:pPr>
            <w:r w:rsidRPr="002B3FF5">
              <w:rPr>
                <w:rFonts w:cstheme="minorHAnsi"/>
              </w:rPr>
              <w:t>_ProductDetailImportModal.js</w:t>
            </w:r>
          </w:p>
          <w:p w14:paraId="5FAE9EFD" w14:textId="77777777" w:rsidR="003C4A74" w:rsidRPr="000C4136" w:rsidRDefault="003C4A74" w:rsidP="007B6399">
            <w:pPr>
              <w:pStyle w:val="ListParagraph"/>
              <w:rPr>
                <w:rFonts w:cstheme="minorHAnsi"/>
              </w:rPr>
            </w:pPr>
          </w:p>
        </w:tc>
      </w:tr>
      <w:tr w:rsidR="00343859" w14:paraId="38D52B92" w14:textId="77777777" w:rsidTr="00275375">
        <w:tc>
          <w:tcPr>
            <w:tcW w:w="1271" w:type="dxa"/>
            <w:shd w:val="clear" w:color="auto" w:fill="FDE9D9" w:themeFill="accent6" w:themeFillTint="33"/>
          </w:tcPr>
          <w:p w14:paraId="65B24E42" w14:textId="77777777" w:rsidR="00343859" w:rsidRDefault="00343859" w:rsidP="00275375">
            <w:pPr>
              <w:rPr>
                <w:rFonts w:cstheme="minorHAnsi"/>
                <w:b/>
                <w:bCs/>
              </w:rPr>
            </w:pPr>
            <w:r>
              <w:rPr>
                <w:rFonts w:cstheme="minorHAnsi"/>
                <w:b/>
                <w:bCs/>
              </w:rPr>
              <w:t>App Service</w:t>
            </w:r>
          </w:p>
        </w:tc>
        <w:tc>
          <w:tcPr>
            <w:tcW w:w="9519" w:type="dxa"/>
          </w:tcPr>
          <w:p w14:paraId="04711B8A" w14:textId="77777777" w:rsidR="00343859" w:rsidRDefault="00343859" w:rsidP="00275375">
            <w:pPr>
              <w:rPr>
                <w:rFonts w:cstheme="minorHAnsi"/>
              </w:rPr>
            </w:pPr>
            <w:r w:rsidRPr="000F743D">
              <w:rPr>
                <w:rFonts w:cstheme="minorHAnsi"/>
              </w:rPr>
              <w:t>Application\DataBureau\DataBureauAppService.cs</w:t>
            </w:r>
          </w:p>
          <w:p w14:paraId="023A1D48" w14:textId="77777777" w:rsidR="00343859" w:rsidRDefault="00343859" w:rsidP="00275375">
            <w:pPr>
              <w:pStyle w:val="ListParagraph"/>
              <w:numPr>
                <w:ilvl w:val="0"/>
                <w:numId w:val="29"/>
              </w:numPr>
              <w:rPr>
                <w:rFonts w:cstheme="minorHAnsi"/>
              </w:rPr>
            </w:pPr>
            <w:r w:rsidRPr="000F743D">
              <w:rPr>
                <w:rFonts w:cstheme="minorHAnsi"/>
              </w:rPr>
              <w:t>ImportProductDetail</w:t>
            </w:r>
            <w:r w:rsidRPr="00EA26A5">
              <w:rPr>
                <w:rFonts w:cstheme="minorHAnsi"/>
              </w:rPr>
              <w:t xml:space="preserve"> </w:t>
            </w:r>
          </w:p>
          <w:p w14:paraId="0A8203B7" w14:textId="77777777" w:rsidR="00343859" w:rsidRPr="00EA26A5" w:rsidRDefault="00343859" w:rsidP="00275375">
            <w:pPr>
              <w:pStyle w:val="ListParagraph"/>
              <w:rPr>
                <w:rFonts w:cstheme="minorHAnsi"/>
              </w:rPr>
            </w:pPr>
          </w:p>
        </w:tc>
      </w:tr>
      <w:tr w:rsidR="00343859" w14:paraId="76853905" w14:textId="77777777" w:rsidTr="00275375">
        <w:tc>
          <w:tcPr>
            <w:tcW w:w="1271" w:type="dxa"/>
            <w:shd w:val="clear" w:color="auto" w:fill="F2F2F2" w:themeFill="background1" w:themeFillShade="F2"/>
          </w:tcPr>
          <w:p w14:paraId="64F55153" w14:textId="77777777" w:rsidR="00343859" w:rsidRDefault="00343859" w:rsidP="00275375">
            <w:pPr>
              <w:rPr>
                <w:rFonts w:cstheme="minorHAnsi"/>
                <w:b/>
                <w:bCs/>
              </w:rPr>
            </w:pPr>
            <w:r>
              <w:rPr>
                <w:rFonts w:cstheme="minorHAnsi"/>
                <w:b/>
                <w:bCs/>
              </w:rPr>
              <w:t>Job</w:t>
            </w:r>
          </w:p>
        </w:tc>
        <w:tc>
          <w:tcPr>
            <w:tcW w:w="9519" w:type="dxa"/>
          </w:tcPr>
          <w:p w14:paraId="323DD124" w14:textId="77777777" w:rsidR="00343859" w:rsidRDefault="00343859" w:rsidP="00275375">
            <w:pPr>
              <w:rPr>
                <w:rFonts w:cstheme="minorHAnsi"/>
              </w:rPr>
            </w:pPr>
            <w:r w:rsidRPr="000F743D">
              <w:rPr>
                <w:rFonts w:cstheme="minorHAnsi"/>
              </w:rPr>
              <w:t>Application\BackgroundJobs\Imports\XFDJob.cs</w:t>
            </w:r>
          </w:p>
          <w:p w14:paraId="088D32D0" w14:textId="77777777" w:rsidR="00343859" w:rsidRPr="00A35A2B" w:rsidRDefault="00343859" w:rsidP="00275375">
            <w:pPr>
              <w:pStyle w:val="ListParagraph"/>
              <w:numPr>
                <w:ilvl w:val="0"/>
                <w:numId w:val="29"/>
              </w:numPr>
              <w:rPr>
                <w:rFonts w:cstheme="minorHAnsi"/>
              </w:rPr>
            </w:pPr>
            <w:r w:rsidRPr="00A35A2B">
              <w:rPr>
                <w:rFonts w:cstheme="minorHAnsi"/>
              </w:rPr>
              <w:t>Execute</w:t>
            </w:r>
          </w:p>
          <w:p w14:paraId="2BE31C26" w14:textId="77777777" w:rsidR="00343859" w:rsidRDefault="00343859" w:rsidP="00275375">
            <w:pPr>
              <w:pStyle w:val="ListParagraph"/>
              <w:numPr>
                <w:ilvl w:val="0"/>
                <w:numId w:val="29"/>
              </w:numPr>
              <w:rPr>
                <w:rFonts w:cstheme="minorHAnsi"/>
              </w:rPr>
            </w:pPr>
            <w:r w:rsidRPr="00A35A2B">
              <w:rPr>
                <w:rFonts w:cstheme="minorHAnsi"/>
              </w:rPr>
              <w:t>UpdateStatus</w:t>
            </w:r>
          </w:p>
          <w:p w14:paraId="42BB9554" w14:textId="77777777" w:rsidR="00343859" w:rsidRDefault="00343859" w:rsidP="00275375">
            <w:pPr>
              <w:pStyle w:val="ListParagraph"/>
              <w:rPr>
                <w:rFonts w:cstheme="minorHAnsi"/>
              </w:rPr>
            </w:pPr>
            <w:r w:rsidRPr="000F743D">
              <w:rPr>
                <w:rFonts w:cstheme="minorHAnsi"/>
              </w:rPr>
              <w:t>Update AppSettings.TenantProcesses.ProductPrice_Index setting indicating that file is processing.</w:t>
            </w:r>
          </w:p>
          <w:p w14:paraId="315C81D9" w14:textId="77777777" w:rsidR="00343859" w:rsidRDefault="00343859" w:rsidP="00275375">
            <w:pPr>
              <w:pStyle w:val="ListParagraph"/>
              <w:rPr>
                <w:rFonts w:cstheme="minorHAnsi"/>
              </w:rPr>
            </w:pPr>
            <w:r w:rsidRPr="000F743D">
              <w:rPr>
                <w:rFonts w:cstheme="minorHAnsi"/>
              </w:rPr>
              <w:t>Stored in table [abpsettings]</w:t>
            </w:r>
          </w:p>
          <w:p w14:paraId="44EE1C80" w14:textId="77777777" w:rsidR="00343859" w:rsidRPr="000F743D" w:rsidRDefault="00343859" w:rsidP="00275375">
            <w:pPr>
              <w:rPr>
                <w:rFonts w:cstheme="minorHAnsi"/>
              </w:rPr>
            </w:pPr>
            <w:r>
              <w:rPr>
                <w:rFonts w:cstheme="minorHAnsi"/>
              </w:rPr>
              <w:t xml:space="preserve">              </w:t>
            </w:r>
            <w:r w:rsidRPr="000F743D">
              <w:rPr>
                <w:rFonts w:cstheme="minorHAnsi"/>
              </w:rPr>
              <w:t>This setting will prevent crud functions to be performed while import process is busy.</w:t>
            </w:r>
          </w:p>
          <w:p w14:paraId="7DC83CF4" w14:textId="77777777" w:rsidR="00343859" w:rsidRDefault="00343859" w:rsidP="00275375">
            <w:pPr>
              <w:pStyle w:val="ListParagraph"/>
              <w:rPr>
                <w:rFonts w:cstheme="minorHAnsi"/>
              </w:rPr>
            </w:pPr>
          </w:p>
          <w:p w14:paraId="05D75069" w14:textId="77777777" w:rsidR="00343859" w:rsidRPr="00A35A2B" w:rsidRDefault="00343859" w:rsidP="00275375">
            <w:pPr>
              <w:pStyle w:val="ListParagraph"/>
              <w:numPr>
                <w:ilvl w:val="0"/>
                <w:numId w:val="29"/>
              </w:numPr>
              <w:rPr>
                <w:rFonts w:cstheme="minorHAnsi"/>
              </w:rPr>
            </w:pPr>
            <w:r w:rsidRPr="000F743D">
              <w:rPr>
                <w:rFonts w:cstheme="minorHAnsi"/>
              </w:rPr>
              <w:t>CreateXFDUnisolvOutput</w:t>
            </w:r>
          </w:p>
          <w:p w14:paraId="303471AF" w14:textId="77777777" w:rsidR="00343859" w:rsidRPr="000F743D" w:rsidRDefault="00343859" w:rsidP="00275375">
            <w:pPr>
              <w:rPr>
                <w:rFonts w:cstheme="minorHAnsi"/>
              </w:rPr>
            </w:pPr>
            <w:r>
              <w:rPr>
                <w:rFonts w:cstheme="minorHAnsi"/>
              </w:rPr>
              <w:t xml:space="preserve">              </w:t>
            </w:r>
            <w:r w:rsidRPr="000F743D">
              <w:rPr>
                <w:rFonts w:cstheme="minorHAnsi"/>
              </w:rPr>
              <w:t>Set file properties.</w:t>
            </w:r>
          </w:p>
          <w:p w14:paraId="66FA207C" w14:textId="77777777" w:rsidR="00343859" w:rsidRPr="000F743D" w:rsidRDefault="00343859" w:rsidP="00275375">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24BD340D" w14:textId="77777777" w:rsidR="00343859" w:rsidRPr="000F743D" w:rsidRDefault="00343859" w:rsidP="00275375">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0982ABFF" w14:textId="77777777" w:rsidR="00343859" w:rsidRPr="000F743D" w:rsidRDefault="00343859" w:rsidP="00275375">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750CFDDF" w14:textId="77777777" w:rsidR="00343859" w:rsidRDefault="00343859" w:rsidP="00275375">
            <w:pPr>
              <w:rPr>
                <w:rFonts w:cstheme="minorHAnsi"/>
              </w:rPr>
            </w:pPr>
            <w:r>
              <w:rPr>
                <w:rFonts w:cstheme="minorHAnsi"/>
              </w:rPr>
              <w:t xml:space="preserve"> </w:t>
            </w:r>
          </w:p>
          <w:p w14:paraId="0E74429C" w14:textId="77777777" w:rsidR="00343859" w:rsidRDefault="00343859" w:rsidP="00275375">
            <w:pPr>
              <w:rPr>
                <w:rFonts w:cstheme="minorHAnsi"/>
              </w:rPr>
            </w:pPr>
            <w:r w:rsidRPr="000F743D">
              <w:rPr>
                <w:rFonts w:cstheme="minorHAnsi"/>
              </w:rPr>
              <w:t>Application\DataBureau\ImportAppService.cs</w:t>
            </w:r>
          </w:p>
          <w:p w14:paraId="1D2C120C" w14:textId="77777777" w:rsidR="00343859" w:rsidRDefault="00343859" w:rsidP="00275375">
            <w:pPr>
              <w:pStyle w:val="ListParagraph"/>
              <w:numPr>
                <w:ilvl w:val="0"/>
                <w:numId w:val="29"/>
              </w:numPr>
              <w:rPr>
                <w:rFonts w:cstheme="minorHAnsi"/>
              </w:rPr>
            </w:pPr>
            <w:r w:rsidRPr="00C82367">
              <w:rPr>
                <w:rFonts w:cstheme="minorHAnsi"/>
              </w:rPr>
              <w:t>ImportData</w:t>
            </w:r>
          </w:p>
          <w:p w14:paraId="3EBD12C1" w14:textId="77777777" w:rsidR="00343859" w:rsidRPr="000F743D" w:rsidRDefault="00343859" w:rsidP="00275375">
            <w:pPr>
              <w:rPr>
                <w:rFonts w:cstheme="minorHAnsi"/>
              </w:rPr>
            </w:pPr>
          </w:p>
        </w:tc>
      </w:tr>
    </w:tbl>
    <w:p w14:paraId="6FE97CE2" w14:textId="77777777" w:rsidR="00343859" w:rsidRPr="000F743D" w:rsidRDefault="00343859" w:rsidP="00343859">
      <w:pPr>
        <w:spacing w:after="0"/>
        <w:rPr>
          <w:rFonts w:cstheme="minorHAnsi"/>
        </w:rPr>
      </w:pPr>
      <w:r w:rsidRPr="000F743D">
        <w:rPr>
          <w:rFonts w:cstheme="minorHAnsi"/>
        </w:rPr>
        <w:t xml:space="preserve"> </w:t>
      </w:r>
    </w:p>
    <w:p w14:paraId="6B68E4E8" w14:textId="77777777" w:rsidR="00343859" w:rsidRDefault="00343859" w:rsidP="00343859">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343859" w14:paraId="57B52CCC" w14:textId="77777777" w:rsidTr="00275375">
        <w:tc>
          <w:tcPr>
            <w:tcW w:w="1413" w:type="dxa"/>
            <w:shd w:val="clear" w:color="auto" w:fill="EAF1DD" w:themeFill="accent3" w:themeFillTint="33"/>
          </w:tcPr>
          <w:p w14:paraId="32228D65" w14:textId="77777777" w:rsidR="00343859" w:rsidRDefault="00343859" w:rsidP="00275375">
            <w:pPr>
              <w:rPr>
                <w:rFonts w:cstheme="minorHAnsi"/>
                <w:b/>
                <w:bCs/>
              </w:rPr>
            </w:pPr>
            <w:r>
              <w:rPr>
                <w:rFonts w:cstheme="minorHAnsi"/>
                <w:b/>
                <w:bCs/>
              </w:rPr>
              <w:t>Modal</w:t>
            </w:r>
          </w:p>
          <w:p w14:paraId="729731EE" w14:textId="77777777" w:rsidR="00343859" w:rsidRDefault="00343859" w:rsidP="00275375">
            <w:pPr>
              <w:rPr>
                <w:rFonts w:cstheme="minorHAnsi"/>
                <w:b/>
                <w:bCs/>
              </w:rPr>
            </w:pPr>
            <w:r w:rsidRPr="001C5DC0">
              <w:rPr>
                <w:rFonts w:cstheme="minorHAnsi"/>
                <w:b/>
                <w:bCs/>
              </w:rPr>
              <w:t>View</w:t>
            </w:r>
          </w:p>
          <w:p w14:paraId="2D637A4A" w14:textId="77777777" w:rsidR="00343859" w:rsidRPr="001C5DC0" w:rsidRDefault="00343859" w:rsidP="00275375">
            <w:pPr>
              <w:rPr>
                <w:rFonts w:cstheme="minorHAnsi"/>
                <w:b/>
                <w:bCs/>
              </w:rPr>
            </w:pPr>
          </w:p>
        </w:tc>
        <w:tc>
          <w:tcPr>
            <w:tcW w:w="9377" w:type="dxa"/>
          </w:tcPr>
          <w:p w14:paraId="5C57220D" w14:textId="77777777" w:rsidR="00343859" w:rsidRPr="000F743D" w:rsidRDefault="00343859" w:rsidP="00275375">
            <w:pPr>
              <w:rPr>
                <w:rFonts w:cstheme="minorHAnsi"/>
              </w:rPr>
            </w:pPr>
            <w:r w:rsidRPr="000F743D">
              <w:rPr>
                <w:rFonts w:cstheme="minorHAnsi"/>
              </w:rPr>
              <w:lastRenderedPageBreak/>
              <w:t>Web.Mvc\Areas\App\Views\DataBureau\_CreateUpdateProductDetailModal.cshtml</w:t>
            </w:r>
          </w:p>
          <w:p w14:paraId="15C23D45" w14:textId="77777777" w:rsidR="00343859" w:rsidRPr="000F5A61" w:rsidRDefault="00343859" w:rsidP="00275375">
            <w:pPr>
              <w:rPr>
                <w:rFonts w:cstheme="minorHAnsi"/>
              </w:rPr>
            </w:pPr>
          </w:p>
        </w:tc>
      </w:tr>
      <w:tr w:rsidR="00343859" w14:paraId="3C5452CA" w14:textId="77777777" w:rsidTr="00275375">
        <w:tc>
          <w:tcPr>
            <w:tcW w:w="1413" w:type="dxa"/>
            <w:shd w:val="clear" w:color="auto" w:fill="DBE5F1" w:themeFill="accent1" w:themeFillTint="33"/>
          </w:tcPr>
          <w:p w14:paraId="5C8478CE" w14:textId="77777777" w:rsidR="00343859" w:rsidRDefault="00343859" w:rsidP="00275375">
            <w:pPr>
              <w:rPr>
                <w:rFonts w:cstheme="minorHAnsi"/>
                <w:b/>
                <w:bCs/>
              </w:rPr>
            </w:pPr>
            <w:r>
              <w:rPr>
                <w:rFonts w:cstheme="minorHAnsi"/>
                <w:b/>
                <w:bCs/>
              </w:rPr>
              <w:lastRenderedPageBreak/>
              <w:t>Script</w:t>
            </w:r>
          </w:p>
          <w:p w14:paraId="611B69D9" w14:textId="77777777" w:rsidR="00343859" w:rsidRPr="007A042A" w:rsidRDefault="00343859" w:rsidP="00275375">
            <w:pPr>
              <w:rPr>
                <w:rFonts w:cstheme="minorHAnsi"/>
                <w:b/>
                <w:bCs/>
              </w:rPr>
            </w:pPr>
          </w:p>
        </w:tc>
        <w:tc>
          <w:tcPr>
            <w:tcW w:w="9377" w:type="dxa"/>
          </w:tcPr>
          <w:p w14:paraId="73B8A310" w14:textId="77777777" w:rsidR="00343859" w:rsidRDefault="00343859" w:rsidP="00275375">
            <w:pPr>
              <w:rPr>
                <w:rFonts w:cstheme="minorHAnsi"/>
              </w:rPr>
            </w:pPr>
            <w:r w:rsidRPr="000F743D">
              <w:rPr>
                <w:rFonts w:cstheme="minorHAnsi"/>
              </w:rPr>
              <w:t>Web.Mvc\wwwroot\view-resources\Areas\App\Views\DataBureau\Products \</w:t>
            </w:r>
          </w:p>
          <w:p w14:paraId="0D5498F9" w14:textId="77777777" w:rsidR="00343859" w:rsidRPr="00D314B8" w:rsidRDefault="00343859" w:rsidP="00275375">
            <w:pPr>
              <w:pStyle w:val="ListParagraph"/>
              <w:numPr>
                <w:ilvl w:val="0"/>
                <w:numId w:val="29"/>
              </w:numPr>
              <w:rPr>
                <w:rFonts w:cstheme="minorHAnsi"/>
              </w:rPr>
            </w:pPr>
            <w:r w:rsidRPr="00D314B8">
              <w:rPr>
                <w:rFonts w:cstheme="minorHAnsi"/>
              </w:rPr>
              <w:t>_CreateUpdateProductDetailModal.js</w:t>
            </w:r>
          </w:p>
          <w:p w14:paraId="017D3B30" w14:textId="77777777" w:rsidR="00343859" w:rsidRPr="00447677" w:rsidRDefault="00343859" w:rsidP="00275375">
            <w:pPr>
              <w:rPr>
                <w:rFonts w:cstheme="minorHAnsi"/>
                <w:b/>
                <w:bCs/>
              </w:rPr>
            </w:pPr>
          </w:p>
        </w:tc>
      </w:tr>
    </w:tbl>
    <w:p w14:paraId="09F8EBA0" w14:textId="77777777" w:rsidR="00343859" w:rsidRDefault="00343859" w:rsidP="00343859">
      <w:pPr>
        <w:pStyle w:val="Heading4"/>
        <w:spacing w:before="0"/>
        <w:rPr>
          <w:rFonts w:cstheme="minorHAnsi"/>
          <w:shd w:val="clear" w:color="auto" w:fill="FFFFFF"/>
        </w:rPr>
      </w:pPr>
    </w:p>
    <w:p w14:paraId="2D7408B5" w14:textId="77777777" w:rsidR="00343859" w:rsidRDefault="00343859" w:rsidP="00343859">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343859" w14:paraId="20F32071" w14:textId="77777777" w:rsidTr="00275375">
        <w:tc>
          <w:tcPr>
            <w:tcW w:w="1413" w:type="dxa"/>
            <w:shd w:val="clear" w:color="auto" w:fill="EAF1DD" w:themeFill="accent3" w:themeFillTint="33"/>
          </w:tcPr>
          <w:p w14:paraId="577EC857" w14:textId="77777777" w:rsidR="00343859" w:rsidRPr="001C5DC0" w:rsidRDefault="00343859" w:rsidP="00275375">
            <w:pPr>
              <w:rPr>
                <w:rFonts w:cstheme="minorHAnsi"/>
                <w:b/>
                <w:bCs/>
              </w:rPr>
            </w:pPr>
            <w:r w:rsidRPr="001C5DC0">
              <w:rPr>
                <w:rFonts w:cstheme="minorHAnsi"/>
                <w:b/>
                <w:bCs/>
              </w:rPr>
              <w:t>View</w:t>
            </w:r>
          </w:p>
        </w:tc>
        <w:tc>
          <w:tcPr>
            <w:tcW w:w="9377" w:type="dxa"/>
          </w:tcPr>
          <w:p w14:paraId="35D8A179" w14:textId="77777777" w:rsidR="00343859" w:rsidRDefault="00343859" w:rsidP="00275375">
            <w:pPr>
              <w:rPr>
                <w:rFonts w:cstheme="minorHAnsi"/>
              </w:rPr>
            </w:pPr>
            <w:r w:rsidRPr="000F743D">
              <w:rPr>
                <w:rFonts w:cstheme="minorHAnsi"/>
              </w:rPr>
              <w:t>Web.Mvc\Areas\App\Views\DataBureau\ClaimAdmins.cshtml</w:t>
            </w:r>
          </w:p>
          <w:p w14:paraId="52B78010" w14:textId="77777777" w:rsidR="00343859" w:rsidRPr="00594EAA" w:rsidRDefault="00343859" w:rsidP="00275375">
            <w:pPr>
              <w:pStyle w:val="ListParagraph"/>
              <w:numPr>
                <w:ilvl w:val="0"/>
                <w:numId w:val="29"/>
              </w:numPr>
              <w:rPr>
                <w:rFonts w:cstheme="minorHAnsi"/>
              </w:rPr>
            </w:pPr>
            <w:r w:rsidRPr="00594EAA">
              <w:rPr>
                <w:rFonts w:cstheme="minorHAnsi"/>
              </w:rPr>
              <w:t>div id="filterModal"</w:t>
            </w:r>
          </w:p>
          <w:p w14:paraId="64B8CF3C" w14:textId="77777777" w:rsidR="00343859" w:rsidRPr="000F5A61" w:rsidRDefault="00343859" w:rsidP="00275375">
            <w:pPr>
              <w:rPr>
                <w:rFonts w:cstheme="minorHAnsi"/>
              </w:rPr>
            </w:pPr>
          </w:p>
        </w:tc>
      </w:tr>
      <w:tr w:rsidR="00343859" w14:paraId="46BC6326" w14:textId="77777777" w:rsidTr="00275375">
        <w:tc>
          <w:tcPr>
            <w:tcW w:w="1413" w:type="dxa"/>
            <w:shd w:val="clear" w:color="auto" w:fill="DBE5F1" w:themeFill="accent1" w:themeFillTint="33"/>
          </w:tcPr>
          <w:p w14:paraId="2A305B41" w14:textId="77777777" w:rsidR="00343859" w:rsidRDefault="00343859" w:rsidP="00275375">
            <w:pPr>
              <w:rPr>
                <w:rFonts w:cstheme="minorHAnsi"/>
                <w:b/>
                <w:bCs/>
              </w:rPr>
            </w:pPr>
            <w:r>
              <w:rPr>
                <w:rFonts w:cstheme="minorHAnsi"/>
                <w:b/>
                <w:bCs/>
              </w:rPr>
              <w:t>Script</w:t>
            </w:r>
          </w:p>
          <w:p w14:paraId="1C299C0A" w14:textId="77777777" w:rsidR="00343859" w:rsidRPr="007A042A" w:rsidRDefault="00343859" w:rsidP="00275375">
            <w:pPr>
              <w:rPr>
                <w:rFonts w:cstheme="minorHAnsi"/>
                <w:b/>
                <w:bCs/>
              </w:rPr>
            </w:pPr>
          </w:p>
        </w:tc>
        <w:tc>
          <w:tcPr>
            <w:tcW w:w="9377" w:type="dxa"/>
          </w:tcPr>
          <w:p w14:paraId="0353F3CB" w14:textId="77777777" w:rsidR="00343859" w:rsidRPr="00447677" w:rsidRDefault="00343859" w:rsidP="00275375">
            <w:pPr>
              <w:rPr>
                <w:rFonts w:cstheme="minorHAnsi"/>
                <w:b/>
                <w:bCs/>
              </w:rPr>
            </w:pPr>
          </w:p>
        </w:tc>
      </w:tr>
    </w:tbl>
    <w:p w14:paraId="44348FAF" w14:textId="77777777" w:rsidR="00343859" w:rsidRDefault="00343859" w:rsidP="00343859">
      <w:pPr>
        <w:spacing w:after="0"/>
        <w:rPr>
          <w:rFonts w:cstheme="minorHAnsi"/>
        </w:rPr>
      </w:pPr>
    </w:p>
    <w:p w14:paraId="2F79061D" w14:textId="77777777" w:rsidR="00343859" w:rsidRPr="000F743D" w:rsidRDefault="00343859" w:rsidP="00343859">
      <w:pPr>
        <w:pStyle w:val="Heading4"/>
        <w:rPr>
          <w:rFonts w:cstheme="minorHAnsi"/>
          <w:shd w:val="clear" w:color="auto" w:fill="FFFFFF"/>
        </w:rPr>
      </w:pPr>
      <w:r>
        <w:rPr>
          <w:rFonts w:cstheme="minorHAnsi"/>
          <w:shd w:val="clear" w:color="auto" w:fill="FFFFFF"/>
        </w:rPr>
        <w:t>File Manager Service</w:t>
      </w:r>
    </w:p>
    <w:p w14:paraId="50EC62B2" w14:textId="77777777" w:rsidR="00343859" w:rsidRDefault="00343859" w:rsidP="00343859">
      <w:pPr>
        <w:spacing w:after="0"/>
        <w:rPr>
          <w:rFonts w:cstheme="minorHAnsi"/>
        </w:rPr>
      </w:pPr>
      <w:r>
        <w:rPr>
          <w:rFonts w:cstheme="minorHAnsi"/>
        </w:rPr>
        <w:t>File Manager entries will be created during the seed process when solution is started.</w:t>
      </w:r>
    </w:p>
    <w:p w14:paraId="1793308A" w14:textId="77777777" w:rsidR="00343859" w:rsidRDefault="00343859" w:rsidP="00343859">
      <w:pPr>
        <w:spacing w:after="0"/>
        <w:rPr>
          <w:rFonts w:cstheme="minorHAnsi"/>
        </w:rPr>
      </w:pPr>
    </w:p>
    <w:tbl>
      <w:tblPr>
        <w:tblStyle w:val="TableGrid"/>
        <w:tblW w:w="0" w:type="auto"/>
        <w:tblLook w:val="04A0" w:firstRow="1" w:lastRow="0" w:firstColumn="1" w:lastColumn="0" w:noHBand="0" w:noVBand="1"/>
      </w:tblPr>
      <w:tblGrid>
        <w:gridCol w:w="1413"/>
        <w:gridCol w:w="9377"/>
      </w:tblGrid>
      <w:tr w:rsidR="00343859" w14:paraId="728479AD" w14:textId="77777777" w:rsidTr="00275375">
        <w:tc>
          <w:tcPr>
            <w:tcW w:w="1413" w:type="dxa"/>
          </w:tcPr>
          <w:p w14:paraId="04B9EADD" w14:textId="77777777" w:rsidR="00343859" w:rsidRPr="001C5DC0" w:rsidRDefault="00343859" w:rsidP="00275375">
            <w:pPr>
              <w:rPr>
                <w:rFonts w:cstheme="minorHAnsi"/>
                <w:b/>
                <w:bCs/>
              </w:rPr>
            </w:pPr>
            <w:r>
              <w:rPr>
                <w:rFonts w:cstheme="minorHAnsi"/>
                <w:b/>
                <w:bCs/>
              </w:rPr>
              <w:t>Seed</w:t>
            </w:r>
          </w:p>
        </w:tc>
        <w:tc>
          <w:tcPr>
            <w:tcW w:w="9377" w:type="dxa"/>
          </w:tcPr>
          <w:p w14:paraId="6B73D3C2" w14:textId="77777777" w:rsidR="00343859" w:rsidRDefault="00343859" w:rsidP="00275375">
            <w:pPr>
              <w:rPr>
                <w:rFonts w:cstheme="minorHAnsi"/>
              </w:rPr>
            </w:pPr>
            <w:r w:rsidRPr="000F743D">
              <w:rPr>
                <w:rFonts w:cstheme="minorHAnsi"/>
              </w:rPr>
              <w:t xml:space="preserve">EntityFrameworkCore\Migrations\Seed\Tenants\DataBureauCreator.cs </w:t>
            </w:r>
          </w:p>
          <w:p w14:paraId="558FB183" w14:textId="77777777" w:rsidR="00343859" w:rsidRDefault="00343859" w:rsidP="00275375">
            <w:pPr>
              <w:pStyle w:val="ListParagraph"/>
              <w:numPr>
                <w:ilvl w:val="0"/>
                <w:numId w:val="29"/>
              </w:numPr>
              <w:rPr>
                <w:rFonts w:cstheme="minorHAnsi"/>
              </w:rPr>
            </w:pPr>
            <w:r w:rsidRPr="001B68FA">
              <w:rPr>
                <w:rFonts w:cstheme="minorHAnsi"/>
              </w:rPr>
              <w:t>CreateCommonFiles</w:t>
            </w:r>
          </w:p>
          <w:p w14:paraId="0499C822" w14:textId="77777777" w:rsidR="00343859" w:rsidRPr="000F743D" w:rsidRDefault="00343859" w:rsidP="00275375">
            <w:pPr>
              <w:rPr>
                <w:rFonts w:cstheme="minorHAnsi"/>
              </w:rPr>
            </w:pPr>
            <w:r>
              <w:rPr>
                <w:rFonts w:cstheme="minorHAnsi"/>
              </w:rPr>
              <w:t xml:space="preserve">               </w:t>
            </w:r>
            <w:r w:rsidRPr="000F743D">
              <w:rPr>
                <w:rFonts w:cstheme="minorHAnsi"/>
              </w:rPr>
              <w:t>Id = 10,11</w:t>
            </w:r>
          </w:p>
          <w:p w14:paraId="1A9F7627" w14:textId="77777777" w:rsidR="00343859" w:rsidRPr="001B68FA" w:rsidRDefault="00343859" w:rsidP="00275375">
            <w:pPr>
              <w:pStyle w:val="ListParagraph"/>
              <w:rPr>
                <w:rFonts w:cstheme="minorHAnsi"/>
              </w:rPr>
            </w:pPr>
          </w:p>
        </w:tc>
      </w:tr>
    </w:tbl>
    <w:p w14:paraId="5F3CD4F0" w14:textId="77777777" w:rsidR="00343859" w:rsidRDefault="00343859" w:rsidP="00343859">
      <w:pPr>
        <w:spacing w:after="0"/>
        <w:rPr>
          <w:rFonts w:cstheme="minorHAnsi"/>
        </w:rPr>
      </w:pPr>
    </w:p>
    <w:p w14:paraId="3BC1D507" w14:textId="77777777" w:rsidR="00343859" w:rsidRPr="000F743D" w:rsidRDefault="00343859" w:rsidP="00343859">
      <w:pPr>
        <w:pStyle w:val="Heading4"/>
        <w:spacing w:before="0"/>
        <w:rPr>
          <w:rFonts w:cstheme="minorHAnsi"/>
          <w:shd w:val="clear" w:color="auto" w:fill="FFFFFF"/>
        </w:rPr>
      </w:pPr>
      <w:r>
        <w:rPr>
          <w:rFonts w:cstheme="minorHAnsi"/>
          <w:shd w:val="clear" w:color="auto" w:fill="FFFFFF"/>
        </w:rPr>
        <w:t>Versioning</w:t>
      </w:r>
    </w:p>
    <w:tbl>
      <w:tblPr>
        <w:tblStyle w:val="TableGrid"/>
        <w:tblW w:w="0" w:type="auto"/>
        <w:tblLook w:val="04A0" w:firstRow="1" w:lastRow="0" w:firstColumn="1" w:lastColumn="0" w:noHBand="0" w:noVBand="1"/>
      </w:tblPr>
      <w:tblGrid>
        <w:gridCol w:w="1139"/>
        <w:gridCol w:w="9651"/>
      </w:tblGrid>
      <w:tr w:rsidR="00343859" w14:paraId="1A01507D" w14:textId="77777777" w:rsidTr="00275375">
        <w:tc>
          <w:tcPr>
            <w:tcW w:w="1139" w:type="dxa"/>
            <w:shd w:val="clear" w:color="auto" w:fill="DBE5F1" w:themeFill="accent1" w:themeFillTint="33"/>
          </w:tcPr>
          <w:p w14:paraId="16163F38" w14:textId="77777777" w:rsidR="00343859" w:rsidRPr="001C5DC0" w:rsidRDefault="00343859" w:rsidP="00275375">
            <w:pPr>
              <w:rPr>
                <w:rFonts w:cstheme="minorHAnsi"/>
                <w:b/>
                <w:bCs/>
              </w:rPr>
            </w:pPr>
            <w:r>
              <w:rPr>
                <w:rFonts w:cstheme="minorHAnsi"/>
                <w:b/>
                <w:bCs/>
              </w:rPr>
              <w:t>Script</w:t>
            </w:r>
          </w:p>
        </w:tc>
        <w:tc>
          <w:tcPr>
            <w:tcW w:w="9651" w:type="dxa"/>
          </w:tcPr>
          <w:p w14:paraId="6E83FA5E" w14:textId="77777777" w:rsidR="00343859" w:rsidRDefault="00343859" w:rsidP="00275375">
            <w:pPr>
              <w:rPr>
                <w:rFonts w:cstheme="minorHAnsi"/>
              </w:rPr>
            </w:pPr>
            <w:r w:rsidRPr="000F743D">
              <w:rPr>
                <w:rFonts w:cstheme="minorHAnsi"/>
              </w:rPr>
              <w:t>Web.Mvc\wwwroot\view-resources\Areas\App\Views\DataBureau\Products\Versions\Index.js</w:t>
            </w:r>
          </w:p>
          <w:p w14:paraId="5828DCBC" w14:textId="77777777" w:rsidR="00343859" w:rsidRPr="00464C82" w:rsidRDefault="00343859" w:rsidP="00275375">
            <w:pPr>
              <w:pStyle w:val="ListParagraph"/>
              <w:numPr>
                <w:ilvl w:val="0"/>
                <w:numId w:val="29"/>
              </w:numPr>
              <w:rPr>
                <w:rFonts w:cstheme="minorHAnsi"/>
              </w:rPr>
            </w:pPr>
            <w:r w:rsidRPr="00464C82">
              <w:rPr>
                <w:rFonts w:cstheme="minorHAnsi"/>
              </w:rPr>
              <w:t>subTableInit</w:t>
            </w:r>
          </w:p>
          <w:p w14:paraId="32A90A6A" w14:textId="77777777" w:rsidR="00343859" w:rsidRPr="001B68FA" w:rsidRDefault="00343859" w:rsidP="00275375">
            <w:pPr>
              <w:pStyle w:val="ListParagraph"/>
              <w:rPr>
                <w:rFonts w:cstheme="minorHAnsi"/>
              </w:rPr>
            </w:pPr>
          </w:p>
        </w:tc>
      </w:tr>
      <w:tr w:rsidR="00343859" w14:paraId="59814FDB" w14:textId="77777777" w:rsidTr="00275375">
        <w:tc>
          <w:tcPr>
            <w:tcW w:w="1139" w:type="dxa"/>
            <w:shd w:val="clear" w:color="auto" w:fill="FBD4B4" w:themeFill="accent6" w:themeFillTint="66"/>
          </w:tcPr>
          <w:p w14:paraId="3F7985EE" w14:textId="77777777" w:rsidR="00343859" w:rsidRDefault="00343859" w:rsidP="00275375">
            <w:pPr>
              <w:rPr>
                <w:rFonts w:cstheme="minorHAnsi"/>
                <w:b/>
                <w:bCs/>
              </w:rPr>
            </w:pPr>
            <w:r>
              <w:rPr>
                <w:rFonts w:cstheme="minorHAnsi"/>
                <w:b/>
                <w:bCs/>
              </w:rPr>
              <w:t>Controller</w:t>
            </w:r>
          </w:p>
        </w:tc>
        <w:tc>
          <w:tcPr>
            <w:tcW w:w="9651" w:type="dxa"/>
          </w:tcPr>
          <w:p w14:paraId="3413CFFB" w14:textId="77777777" w:rsidR="00343859" w:rsidRDefault="00343859" w:rsidP="00275375">
            <w:pPr>
              <w:rPr>
                <w:rFonts w:cstheme="minorHAnsi"/>
              </w:rPr>
            </w:pPr>
            <w:r w:rsidRPr="000F743D">
              <w:rPr>
                <w:rFonts w:cstheme="minorHAnsi"/>
              </w:rPr>
              <w:t>Web.Mvc\Areas\App\Controllers\DataBureauController.cs</w:t>
            </w:r>
          </w:p>
          <w:p w14:paraId="771EA5D3" w14:textId="77777777" w:rsidR="00343859" w:rsidRDefault="00343859" w:rsidP="00275375">
            <w:pPr>
              <w:pStyle w:val="ListParagraph"/>
              <w:numPr>
                <w:ilvl w:val="0"/>
                <w:numId w:val="29"/>
              </w:numPr>
              <w:rPr>
                <w:rFonts w:cstheme="minorHAnsi"/>
              </w:rPr>
            </w:pPr>
            <w:r w:rsidRPr="00442858">
              <w:rPr>
                <w:rFonts w:cstheme="minorHAnsi"/>
              </w:rPr>
              <w:t>GetPriceVersionChanges</w:t>
            </w:r>
          </w:p>
          <w:p w14:paraId="6DCC8117" w14:textId="77777777" w:rsidR="00343859" w:rsidRPr="000F743D" w:rsidRDefault="00343859" w:rsidP="00275375">
            <w:pPr>
              <w:rPr>
                <w:rFonts w:cstheme="minorHAnsi"/>
              </w:rPr>
            </w:pPr>
          </w:p>
        </w:tc>
      </w:tr>
      <w:tr w:rsidR="00343859" w14:paraId="005990D8" w14:textId="77777777" w:rsidTr="00275375">
        <w:tc>
          <w:tcPr>
            <w:tcW w:w="1139" w:type="dxa"/>
            <w:shd w:val="clear" w:color="auto" w:fill="FDE9D9" w:themeFill="accent6" w:themeFillTint="33"/>
          </w:tcPr>
          <w:p w14:paraId="50E1722E" w14:textId="77777777" w:rsidR="00343859" w:rsidRDefault="00343859" w:rsidP="00275375">
            <w:pPr>
              <w:rPr>
                <w:rFonts w:cstheme="minorHAnsi"/>
                <w:b/>
                <w:bCs/>
              </w:rPr>
            </w:pPr>
            <w:r>
              <w:rPr>
                <w:rFonts w:cstheme="minorHAnsi"/>
                <w:b/>
                <w:bCs/>
              </w:rPr>
              <w:t>App Service</w:t>
            </w:r>
          </w:p>
        </w:tc>
        <w:tc>
          <w:tcPr>
            <w:tcW w:w="9651" w:type="dxa"/>
          </w:tcPr>
          <w:p w14:paraId="73E61E95" w14:textId="77777777" w:rsidR="00343859" w:rsidRPr="00427909" w:rsidRDefault="00343859" w:rsidP="00275375">
            <w:pPr>
              <w:rPr>
                <w:rFonts w:cstheme="minorHAnsi"/>
                <w:u w:val="single"/>
              </w:rPr>
            </w:pPr>
            <w:r w:rsidRPr="00427909">
              <w:rPr>
                <w:rFonts w:cstheme="minorHAnsi"/>
                <w:u w:val="single"/>
              </w:rPr>
              <w:t>Version Changes</w:t>
            </w:r>
          </w:p>
          <w:p w14:paraId="5E302C18" w14:textId="77777777" w:rsidR="00343859" w:rsidRPr="000F743D" w:rsidRDefault="00343859" w:rsidP="00275375">
            <w:pPr>
              <w:rPr>
                <w:rFonts w:cstheme="minorHAnsi"/>
              </w:rPr>
            </w:pPr>
            <w:r w:rsidRPr="000F743D">
              <w:rPr>
                <w:rFonts w:cstheme="minorHAnsi"/>
              </w:rPr>
              <w:t>Cortex.Application\DataBureau\DataBureauAppService.cs &gt; GetTagPriceVersionChanges</w:t>
            </w:r>
          </w:p>
          <w:p w14:paraId="79187932" w14:textId="77777777" w:rsidR="00343859" w:rsidRPr="000F743D" w:rsidRDefault="00343859" w:rsidP="00275375">
            <w:pPr>
              <w:rPr>
                <w:rFonts w:cstheme="minorHAnsi"/>
              </w:rPr>
            </w:pPr>
          </w:p>
          <w:p w14:paraId="3AEE6342" w14:textId="77777777" w:rsidR="00343859" w:rsidRPr="00427909" w:rsidRDefault="00343859" w:rsidP="00275375">
            <w:pPr>
              <w:rPr>
                <w:rFonts w:cstheme="minorHAnsi"/>
                <w:u w:val="single"/>
              </w:rPr>
            </w:pPr>
            <w:r w:rsidRPr="00427909">
              <w:rPr>
                <w:rFonts w:cstheme="minorHAnsi"/>
                <w:u w:val="single"/>
              </w:rPr>
              <w:t>Entity Changes</w:t>
            </w:r>
          </w:p>
          <w:p w14:paraId="6662AAA0" w14:textId="77777777" w:rsidR="00343859" w:rsidRPr="000F743D" w:rsidRDefault="00343859" w:rsidP="00275375">
            <w:pPr>
              <w:rPr>
                <w:rFonts w:cstheme="minorHAnsi"/>
              </w:rPr>
            </w:pPr>
            <w:r w:rsidRPr="000F743D">
              <w:rPr>
                <w:rFonts w:cstheme="minorHAnsi"/>
              </w:rPr>
              <w:t>Cortex.Application\DataBureau\DataBureauAppService.cs &gt; GetPriceEntityChanges</w:t>
            </w:r>
          </w:p>
          <w:p w14:paraId="7238992F" w14:textId="77777777" w:rsidR="00343859" w:rsidRPr="000F743D" w:rsidRDefault="00343859" w:rsidP="00275375">
            <w:pPr>
              <w:rPr>
                <w:rFonts w:cstheme="minorHAnsi"/>
              </w:rPr>
            </w:pPr>
          </w:p>
        </w:tc>
      </w:tr>
    </w:tbl>
    <w:p w14:paraId="0716702F" w14:textId="77777777" w:rsidR="00343859" w:rsidRDefault="00343859" w:rsidP="00343859">
      <w:pPr>
        <w:pStyle w:val="Heading4"/>
        <w:spacing w:before="0"/>
        <w:rPr>
          <w:rFonts w:cstheme="minorHAnsi"/>
          <w:shd w:val="clear" w:color="auto" w:fill="FFFFFF"/>
        </w:rPr>
      </w:pPr>
    </w:p>
    <w:p w14:paraId="02DA7A05" w14:textId="77777777" w:rsidR="00343859" w:rsidRPr="000F743D" w:rsidRDefault="00343859" w:rsidP="00343859">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343859" w14:paraId="49A8BB81" w14:textId="77777777" w:rsidTr="00275375">
        <w:tc>
          <w:tcPr>
            <w:tcW w:w="1139" w:type="dxa"/>
            <w:shd w:val="clear" w:color="auto" w:fill="EAF1DD" w:themeFill="accent3" w:themeFillTint="33"/>
          </w:tcPr>
          <w:p w14:paraId="1287C37D" w14:textId="77777777" w:rsidR="00343859" w:rsidRDefault="00343859" w:rsidP="00275375">
            <w:pPr>
              <w:rPr>
                <w:rFonts w:cstheme="minorHAnsi"/>
                <w:b/>
                <w:bCs/>
              </w:rPr>
            </w:pPr>
            <w:r>
              <w:rPr>
                <w:rFonts w:cstheme="minorHAnsi"/>
                <w:b/>
                <w:bCs/>
              </w:rPr>
              <w:t>View</w:t>
            </w:r>
          </w:p>
        </w:tc>
        <w:tc>
          <w:tcPr>
            <w:tcW w:w="9651" w:type="dxa"/>
          </w:tcPr>
          <w:p w14:paraId="7D634709" w14:textId="77777777" w:rsidR="00343859" w:rsidRPr="00154A32" w:rsidRDefault="00343859" w:rsidP="00275375">
            <w:pPr>
              <w:rPr>
                <w:rFonts w:cstheme="minorHAnsi"/>
              </w:rPr>
            </w:pPr>
            <w:r w:rsidRPr="00154A32">
              <w:rPr>
                <w:rFonts w:cstheme="minorHAnsi"/>
              </w:rPr>
              <w:t xml:space="preserve">Web.Mvc\Areas\App\Views\DataBureau\Processes.cshtml  </w:t>
            </w:r>
          </w:p>
          <w:p w14:paraId="64A93024" w14:textId="77777777" w:rsidR="00343859" w:rsidRPr="0024241F" w:rsidRDefault="00343859" w:rsidP="00275375">
            <w:pPr>
              <w:pStyle w:val="ListParagraph"/>
              <w:rPr>
                <w:rFonts w:cstheme="minorHAnsi"/>
              </w:rPr>
            </w:pPr>
          </w:p>
        </w:tc>
      </w:tr>
      <w:tr w:rsidR="00343859" w14:paraId="00D060D9" w14:textId="77777777" w:rsidTr="00275375">
        <w:tc>
          <w:tcPr>
            <w:tcW w:w="1139" w:type="dxa"/>
            <w:shd w:val="clear" w:color="auto" w:fill="FDE9D9" w:themeFill="accent6" w:themeFillTint="33"/>
          </w:tcPr>
          <w:p w14:paraId="692E2950" w14:textId="77777777" w:rsidR="00343859" w:rsidRDefault="00343859" w:rsidP="00275375">
            <w:pPr>
              <w:rPr>
                <w:rFonts w:cstheme="minorHAnsi"/>
                <w:b/>
                <w:bCs/>
              </w:rPr>
            </w:pPr>
            <w:r>
              <w:rPr>
                <w:rFonts w:cstheme="minorHAnsi"/>
                <w:b/>
                <w:bCs/>
              </w:rPr>
              <w:t>Controller</w:t>
            </w:r>
          </w:p>
        </w:tc>
        <w:tc>
          <w:tcPr>
            <w:tcW w:w="9651" w:type="dxa"/>
          </w:tcPr>
          <w:p w14:paraId="2AF3E005" w14:textId="77777777" w:rsidR="00343859" w:rsidRDefault="00343859" w:rsidP="00275375">
            <w:pPr>
              <w:rPr>
                <w:rFonts w:cstheme="minorHAnsi"/>
              </w:rPr>
            </w:pPr>
            <w:r w:rsidRPr="00154A32">
              <w:rPr>
                <w:rFonts w:cstheme="minorHAnsi"/>
              </w:rPr>
              <w:t xml:space="preserve">Web.Mvc\Areas\App\Controllers\DataBureauController.cs </w:t>
            </w:r>
          </w:p>
          <w:p w14:paraId="68E5E041" w14:textId="77777777" w:rsidR="00343859" w:rsidRPr="007E040B" w:rsidRDefault="00343859" w:rsidP="00275375">
            <w:pPr>
              <w:pStyle w:val="ListParagraph"/>
              <w:numPr>
                <w:ilvl w:val="0"/>
                <w:numId w:val="29"/>
              </w:numPr>
              <w:rPr>
                <w:rFonts w:cstheme="minorHAnsi"/>
              </w:rPr>
            </w:pPr>
            <w:r>
              <w:rPr>
                <w:rFonts w:cstheme="minorHAnsi"/>
              </w:rPr>
              <w:t>Processes</w:t>
            </w:r>
            <w:r w:rsidRPr="007E040B">
              <w:rPr>
                <w:rFonts w:cstheme="minorHAnsi"/>
              </w:rPr>
              <w:t xml:space="preserve"> </w:t>
            </w:r>
          </w:p>
          <w:p w14:paraId="55D8FF8B" w14:textId="77777777" w:rsidR="00343859" w:rsidRPr="00575B0D" w:rsidRDefault="00343859" w:rsidP="00275375">
            <w:pPr>
              <w:pStyle w:val="ListParagraph"/>
              <w:rPr>
                <w:rFonts w:cstheme="minorHAnsi"/>
              </w:rPr>
            </w:pPr>
            <w:r w:rsidRPr="000F743D">
              <w:rPr>
                <w:rFonts w:cstheme="minorHAnsi"/>
              </w:rPr>
              <w:t>Core\Configuration\AppSettings.cs</w:t>
            </w:r>
          </w:p>
        </w:tc>
      </w:tr>
    </w:tbl>
    <w:p w14:paraId="55202725" w14:textId="77777777" w:rsidR="00343859" w:rsidRDefault="00343859" w:rsidP="00343859">
      <w:pPr>
        <w:rPr>
          <w:rFonts w:cstheme="minorHAnsi"/>
        </w:rPr>
      </w:pPr>
    </w:p>
    <w:p w14:paraId="4D8A86C4" w14:textId="77777777" w:rsidR="00343859" w:rsidRPr="000F743D" w:rsidRDefault="00343859" w:rsidP="00343859">
      <w:pPr>
        <w:pStyle w:val="Heading4"/>
        <w:spacing w:before="0"/>
        <w:rPr>
          <w:rFonts w:cstheme="minorHAnsi"/>
          <w:shd w:val="clear" w:color="auto" w:fill="FFFFFF"/>
        </w:rPr>
      </w:pPr>
      <w:r>
        <w:rPr>
          <w:rFonts w:cstheme="minorHAnsi"/>
          <w:shd w:val="clear" w:color="auto" w:fill="FFFFFF"/>
        </w:rPr>
        <w:lastRenderedPageBreak/>
        <w:t>Webhook Integration</w:t>
      </w:r>
    </w:p>
    <w:p w14:paraId="5660E7B7" w14:textId="77777777" w:rsidR="00343859" w:rsidRPr="000F743D" w:rsidRDefault="00343859" w:rsidP="00343859">
      <w:pPr>
        <w:rPr>
          <w:rFonts w:cstheme="minorHAnsi"/>
        </w:rPr>
      </w:pPr>
      <w:r w:rsidRPr="000F743D">
        <w:rPr>
          <w:rFonts w:cstheme="minorHAnsi"/>
        </w:rPr>
        <w:t xml:space="preserve">  </w:t>
      </w:r>
    </w:p>
    <w:p w14:paraId="5EA64181" w14:textId="77777777" w:rsidR="00343859" w:rsidRPr="000F743D" w:rsidRDefault="00343859" w:rsidP="00343859">
      <w:pPr>
        <w:pStyle w:val="Heading4"/>
        <w:spacing w:before="0"/>
        <w:rPr>
          <w:rFonts w:cstheme="minorHAnsi"/>
        </w:rPr>
      </w:pPr>
      <w:r>
        <w:rPr>
          <w:rFonts w:cstheme="minorHAnsi"/>
          <w:shd w:val="clear" w:color="auto" w:fill="FFFFFF"/>
        </w:rPr>
        <w:t>Backward Compatibility File (Unisolv)</w:t>
      </w:r>
    </w:p>
    <w:p w14:paraId="2B2BCC87" w14:textId="77777777" w:rsidR="00343859" w:rsidRDefault="00343859" w:rsidP="00343859">
      <w:pPr>
        <w:rPr>
          <w:rFonts w:cstheme="minorHAnsi"/>
        </w:rPr>
      </w:pPr>
    </w:p>
    <w:p w14:paraId="4A5228A4" w14:textId="77777777" w:rsidR="00343859" w:rsidRPr="000F743D" w:rsidRDefault="00343859" w:rsidP="00343859">
      <w:pPr>
        <w:spacing w:after="0"/>
        <w:rPr>
          <w:rFonts w:cstheme="minorHAnsi"/>
        </w:rPr>
      </w:pPr>
    </w:p>
    <w:p w14:paraId="2F360304" w14:textId="0A8CEA7C" w:rsidR="00796D33" w:rsidRDefault="00796D33" w:rsidP="00326D88">
      <w:pPr>
        <w:spacing w:after="0"/>
        <w:rPr>
          <w:rFonts w:cstheme="minorHAnsi"/>
        </w:rPr>
      </w:pPr>
    </w:p>
    <w:p w14:paraId="5B0C5B88" w14:textId="77777777" w:rsidR="00343859" w:rsidRPr="000F743D" w:rsidRDefault="00343859" w:rsidP="00326D88">
      <w:pPr>
        <w:spacing w:after="0"/>
        <w:rPr>
          <w:rFonts w:cstheme="minorHAnsi"/>
        </w:rPr>
      </w:pPr>
    </w:p>
    <w:p w14:paraId="461E7FF4" w14:textId="2C496CD2" w:rsidR="00796D33" w:rsidRPr="000F743D" w:rsidRDefault="00796D33" w:rsidP="003802F7">
      <w:pPr>
        <w:pStyle w:val="Heading2"/>
        <w:numPr>
          <w:ilvl w:val="1"/>
          <w:numId w:val="3"/>
        </w:numPr>
        <w:spacing w:before="0"/>
        <w:rPr>
          <w:rFonts w:asciiTheme="minorHAnsi" w:hAnsiTheme="minorHAnsi" w:cstheme="minorHAnsi"/>
          <w:color w:val="1F497D" w:themeColor="text2"/>
          <w:sz w:val="36"/>
          <w:szCs w:val="36"/>
        </w:rPr>
      </w:pPr>
      <w:bookmarkStart w:id="16" w:name="_Toc84498994"/>
      <w:r w:rsidRPr="000F743D">
        <w:rPr>
          <w:rFonts w:asciiTheme="minorHAnsi" w:hAnsiTheme="minorHAnsi" w:cstheme="minorHAnsi"/>
          <w:color w:val="1F497D" w:themeColor="text2"/>
          <w:sz w:val="36"/>
          <w:szCs w:val="36"/>
        </w:rPr>
        <w:t>Claim Admin Office</w:t>
      </w:r>
      <w:bookmarkEnd w:id="16"/>
    </w:p>
    <w:p w14:paraId="7502269E" w14:textId="5A5068D6" w:rsidR="004539AE" w:rsidRDefault="004539AE" w:rsidP="004539AE">
      <w:pPr>
        <w:pStyle w:val="Heading3"/>
        <w:numPr>
          <w:ilvl w:val="2"/>
          <w:numId w:val="3"/>
        </w:numPr>
        <w:tabs>
          <w:tab w:val="left" w:pos="0"/>
        </w:tabs>
        <w:rPr>
          <w:rFonts w:asciiTheme="minorHAnsi" w:hAnsiTheme="minorHAnsi" w:cstheme="minorHAnsi"/>
          <w:sz w:val="32"/>
          <w:szCs w:val="32"/>
        </w:rPr>
      </w:pPr>
      <w:bookmarkStart w:id="17" w:name="_Toc84498995"/>
      <w:r>
        <w:rPr>
          <w:rFonts w:asciiTheme="minorHAnsi" w:hAnsiTheme="minorHAnsi" w:cstheme="minorHAnsi"/>
          <w:sz w:val="32"/>
          <w:szCs w:val="32"/>
        </w:rPr>
        <w:t>Overview</w:t>
      </w:r>
      <w:bookmarkEnd w:id="17"/>
    </w:p>
    <w:p w14:paraId="59D2B4B4" w14:textId="77777777" w:rsidR="00A077CE" w:rsidRPr="00A077CE" w:rsidRDefault="00A077CE" w:rsidP="00A077CE">
      <w:pPr>
        <w:spacing w:after="0"/>
      </w:pPr>
    </w:p>
    <w:tbl>
      <w:tblPr>
        <w:tblStyle w:val="TableGrid"/>
        <w:tblW w:w="0" w:type="auto"/>
        <w:tblLook w:val="04A0" w:firstRow="1" w:lastRow="0" w:firstColumn="1" w:lastColumn="0" w:noHBand="0" w:noVBand="1"/>
      </w:tblPr>
      <w:tblGrid>
        <w:gridCol w:w="2830"/>
        <w:gridCol w:w="7960"/>
      </w:tblGrid>
      <w:tr w:rsidR="00A077CE" w:rsidRPr="000F743D" w14:paraId="407F8ED1" w14:textId="77777777" w:rsidTr="00C47DF5">
        <w:tc>
          <w:tcPr>
            <w:tcW w:w="2830" w:type="dxa"/>
          </w:tcPr>
          <w:p w14:paraId="20D0BE66" w14:textId="77777777" w:rsidR="00A077CE" w:rsidRPr="000F743D" w:rsidRDefault="00A077CE" w:rsidP="00C47DF5">
            <w:pPr>
              <w:rPr>
                <w:rFonts w:cstheme="minorHAnsi"/>
              </w:rPr>
            </w:pPr>
            <w:r w:rsidRPr="000F743D">
              <w:rPr>
                <w:rFonts w:cstheme="minorHAnsi"/>
              </w:rPr>
              <w:t>Solution</w:t>
            </w:r>
          </w:p>
        </w:tc>
        <w:tc>
          <w:tcPr>
            <w:tcW w:w="7960" w:type="dxa"/>
          </w:tcPr>
          <w:p w14:paraId="03251411" w14:textId="77777777" w:rsidR="00A077CE" w:rsidRPr="000F743D" w:rsidRDefault="00A077CE" w:rsidP="00C47DF5">
            <w:pPr>
              <w:rPr>
                <w:rFonts w:cstheme="minorHAnsi"/>
              </w:rPr>
            </w:pPr>
            <w:r w:rsidRPr="000F743D">
              <w:rPr>
                <w:rFonts w:cstheme="minorHAnsi"/>
              </w:rPr>
              <w:t>Cortex Management Service</w:t>
            </w:r>
          </w:p>
        </w:tc>
      </w:tr>
      <w:tr w:rsidR="00A077CE" w:rsidRPr="000F743D" w14:paraId="7D076C71" w14:textId="77777777" w:rsidTr="00C47DF5">
        <w:tc>
          <w:tcPr>
            <w:tcW w:w="2830" w:type="dxa"/>
          </w:tcPr>
          <w:p w14:paraId="7896BC12" w14:textId="77777777" w:rsidR="00A077CE" w:rsidRPr="000F743D" w:rsidRDefault="00A077CE" w:rsidP="00C47DF5">
            <w:pPr>
              <w:rPr>
                <w:rFonts w:cstheme="minorHAnsi"/>
              </w:rPr>
            </w:pPr>
            <w:r>
              <w:rPr>
                <w:rFonts w:cstheme="minorHAnsi"/>
              </w:rPr>
              <w:t>Dev Ops User Story</w:t>
            </w:r>
          </w:p>
        </w:tc>
        <w:tc>
          <w:tcPr>
            <w:tcW w:w="7960" w:type="dxa"/>
          </w:tcPr>
          <w:p w14:paraId="49B9EEB5" w14:textId="2F70BDEC" w:rsidR="00A077CE" w:rsidRPr="000F743D" w:rsidRDefault="00A077CE" w:rsidP="00C47DF5">
            <w:pPr>
              <w:rPr>
                <w:rFonts w:cstheme="minorHAnsi"/>
              </w:rPr>
            </w:pPr>
            <w:r w:rsidRPr="000F743D">
              <w:rPr>
                <w:rFonts w:cstheme="minorHAnsi"/>
              </w:rPr>
              <w:t>1262</w:t>
            </w:r>
          </w:p>
        </w:tc>
      </w:tr>
    </w:tbl>
    <w:p w14:paraId="5DCBCF17" w14:textId="77777777" w:rsidR="00A077CE" w:rsidRPr="00A077CE" w:rsidRDefault="00A077CE" w:rsidP="00A077CE">
      <w:pPr>
        <w:spacing w:after="0"/>
      </w:pPr>
    </w:p>
    <w:p w14:paraId="34C18015" w14:textId="10A3EEB2" w:rsidR="008B690E" w:rsidRPr="000F743D" w:rsidRDefault="008B690E" w:rsidP="003802F7">
      <w:pPr>
        <w:pStyle w:val="Heading3"/>
        <w:numPr>
          <w:ilvl w:val="2"/>
          <w:numId w:val="3"/>
        </w:numPr>
        <w:tabs>
          <w:tab w:val="left" w:pos="0"/>
        </w:tabs>
        <w:rPr>
          <w:rFonts w:asciiTheme="minorHAnsi" w:hAnsiTheme="minorHAnsi" w:cstheme="minorHAnsi"/>
          <w:sz w:val="32"/>
          <w:szCs w:val="32"/>
        </w:rPr>
      </w:pPr>
      <w:bookmarkStart w:id="18" w:name="_Toc84498996"/>
      <w:r w:rsidRPr="000F743D">
        <w:rPr>
          <w:rFonts w:asciiTheme="minorHAnsi" w:hAnsiTheme="minorHAnsi" w:cstheme="minorHAnsi"/>
          <w:sz w:val="32"/>
          <w:szCs w:val="32"/>
        </w:rPr>
        <w:t>Schema</w:t>
      </w:r>
      <w:r w:rsidR="00947DE7">
        <w:rPr>
          <w:rFonts w:asciiTheme="minorHAnsi" w:hAnsiTheme="minorHAnsi" w:cstheme="minorHAnsi"/>
          <w:sz w:val="32"/>
          <w:szCs w:val="32"/>
        </w:rPr>
        <w:t xml:space="preserve"> &amp; Data Files</w:t>
      </w:r>
      <w:bookmarkEnd w:id="18"/>
      <w:r w:rsidR="00947DE7">
        <w:rPr>
          <w:rFonts w:asciiTheme="minorHAnsi" w:hAnsiTheme="minorHAnsi" w:cstheme="minorHAnsi"/>
          <w:sz w:val="32"/>
          <w:szCs w:val="32"/>
        </w:rPr>
        <w:t xml:space="preserve"> </w:t>
      </w:r>
    </w:p>
    <w:p w14:paraId="711124EA" w14:textId="27B03DA7" w:rsidR="00947DE7" w:rsidRPr="000F743D" w:rsidRDefault="00947DE7" w:rsidP="00947DE7">
      <w:pPr>
        <w:pStyle w:val="Heading4"/>
        <w:rPr>
          <w:rFonts w:cstheme="minorHAnsi"/>
          <w:shd w:val="clear" w:color="auto" w:fill="FFFFFF"/>
        </w:rPr>
      </w:pPr>
      <w:r>
        <w:rPr>
          <w:rFonts w:cstheme="minorHAnsi"/>
          <w:shd w:val="clear" w:color="auto" w:fill="FFFFFF"/>
        </w:rPr>
        <w:t>Data Files</w:t>
      </w:r>
    </w:p>
    <w:p w14:paraId="299C8A88" w14:textId="44FEB752" w:rsidR="00947DE7" w:rsidRPr="000F743D" w:rsidRDefault="00C54F03" w:rsidP="00947DE7">
      <w:pPr>
        <w:spacing w:after="0"/>
        <w:rPr>
          <w:rFonts w:cstheme="minorHAnsi"/>
        </w:rPr>
      </w:pPr>
      <w:r>
        <w:rPr>
          <w:rFonts w:cstheme="minorHAnsi"/>
        </w:rPr>
        <w:t>\</w:t>
      </w:r>
      <w:r w:rsidR="00947DE7" w:rsidRPr="000F743D">
        <w:rPr>
          <w:rFonts w:cstheme="minorHAnsi"/>
        </w:rPr>
        <w:t>wwwroot\File-Repository\Unisolv\Data\PHMCEN</w:t>
      </w:r>
    </w:p>
    <w:p w14:paraId="757B4950" w14:textId="7ACB9B2E" w:rsidR="00947DE7" w:rsidRPr="000F743D" w:rsidRDefault="00C54F03" w:rsidP="00947DE7">
      <w:pPr>
        <w:spacing w:after="0"/>
        <w:rPr>
          <w:rFonts w:cstheme="minorHAnsi"/>
        </w:rPr>
      </w:pPr>
      <w:r>
        <w:rPr>
          <w:rFonts w:cstheme="minorHAnsi"/>
        </w:rPr>
        <w:t>\</w:t>
      </w:r>
      <w:r w:rsidR="00947DE7" w:rsidRPr="000F743D">
        <w:rPr>
          <w:rFonts w:cstheme="minorHAnsi"/>
        </w:rPr>
        <w:t>wwwroot\File-Repository\Unisolv\Data\PHMCEN.vix</w:t>
      </w:r>
    </w:p>
    <w:p w14:paraId="15B86DF6" w14:textId="656360BD" w:rsidR="00947DE7" w:rsidRPr="000F743D" w:rsidRDefault="00C54F03" w:rsidP="00947DE7">
      <w:pPr>
        <w:spacing w:after="0"/>
        <w:rPr>
          <w:rFonts w:cstheme="minorHAnsi"/>
        </w:rPr>
      </w:pPr>
      <w:r>
        <w:rPr>
          <w:rFonts w:cstheme="minorHAnsi"/>
        </w:rPr>
        <w:t>\</w:t>
      </w:r>
      <w:r w:rsidR="00947DE7" w:rsidRPr="000F743D">
        <w:rPr>
          <w:rFonts w:cstheme="minorHAnsi"/>
        </w:rPr>
        <w:t>wwwroot\File-Repository\Unisolv\Data\phmcen.xfd</w:t>
      </w:r>
    </w:p>
    <w:p w14:paraId="0D553B57" w14:textId="59EB833A" w:rsidR="008B690E" w:rsidRDefault="008B690E" w:rsidP="003802F7">
      <w:pPr>
        <w:spacing w:after="0"/>
        <w:rPr>
          <w:rFonts w:cstheme="minorHAnsi"/>
        </w:rPr>
      </w:pPr>
    </w:p>
    <w:p w14:paraId="3B162F3F" w14:textId="4B06341F" w:rsidR="0097485A" w:rsidRPr="000F743D" w:rsidRDefault="0097485A" w:rsidP="003802F7">
      <w:pPr>
        <w:spacing w:after="0"/>
        <w:rPr>
          <w:rFonts w:cstheme="minorHAnsi"/>
        </w:rPr>
      </w:pPr>
      <w:r>
        <w:rPr>
          <w:rFonts w:cstheme="minorHAnsi"/>
        </w:rPr>
        <w:t xml:space="preserve">This is the data files from Unisolv. </w:t>
      </w:r>
    </w:p>
    <w:p w14:paraId="19D242F0" w14:textId="77777777" w:rsidR="008B690E" w:rsidRPr="000F743D" w:rsidRDefault="008B690E" w:rsidP="003802F7">
      <w:pPr>
        <w:pStyle w:val="Heading3"/>
        <w:numPr>
          <w:ilvl w:val="2"/>
          <w:numId w:val="3"/>
        </w:numPr>
        <w:tabs>
          <w:tab w:val="left" w:pos="0"/>
        </w:tabs>
        <w:rPr>
          <w:rFonts w:asciiTheme="minorHAnsi" w:hAnsiTheme="minorHAnsi" w:cstheme="minorHAnsi"/>
          <w:sz w:val="32"/>
          <w:szCs w:val="32"/>
        </w:rPr>
      </w:pPr>
      <w:bookmarkStart w:id="19" w:name="_Toc84498997"/>
      <w:r w:rsidRPr="000F743D">
        <w:rPr>
          <w:rFonts w:asciiTheme="minorHAnsi" w:hAnsiTheme="minorHAnsi" w:cstheme="minorHAnsi"/>
          <w:sz w:val="32"/>
          <w:szCs w:val="32"/>
        </w:rPr>
        <w:t>Functionality</w:t>
      </w:r>
      <w:bookmarkEnd w:id="19"/>
    </w:p>
    <w:p w14:paraId="39E1404A" w14:textId="66977B10" w:rsidR="008B690E" w:rsidRDefault="008B690E" w:rsidP="0007327A">
      <w:pPr>
        <w:pStyle w:val="Heading4"/>
        <w:rPr>
          <w:rFonts w:cstheme="minorHAnsi"/>
          <w:shd w:val="clear" w:color="auto" w:fill="FFFFFF"/>
        </w:rPr>
      </w:pPr>
      <w:r w:rsidRPr="000F743D">
        <w:rPr>
          <w:rFonts w:cstheme="minorHAnsi"/>
          <w:shd w:val="clear" w:color="auto" w:fill="FFFFFF"/>
        </w:rPr>
        <w:t>Import Data</w:t>
      </w:r>
    </w:p>
    <w:p w14:paraId="5C590DE5" w14:textId="19B603CA" w:rsidR="006B5FC5" w:rsidRPr="006B5FC5" w:rsidRDefault="00062889" w:rsidP="006B5FC5">
      <w:pPr>
        <w:spacing w:after="0"/>
      </w:pPr>
      <w:r>
        <w:rPr>
          <w:noProof/>
        </w:rPr>
        <w:drawing>
          <wp:inline distT="0" distB="0" distL="0" distR="0" wp14:anchorId="76BC0EF5" wp14:editId="2796BE26">
            <wp:extent cx="759600" cy="334800"/>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1749BF" w14:paraId="6D984DA2" w14:textId="77777777" w:rsidTr="00D54B60">
        <w:tc>
          <w:tcPr>
            <w:tcW w:w="1271" w:type="dxa"/>
            <w:shd w:val="clear" w:color="auto" w:fill="EAF1DD" w:themeFill="accent3" w:themeFillTint="33"/>
          </w:tcPr>
          <w:p w14:paraId="6EAA296A" w14:textId="3DD41B99" w:rsidR="00173A81" w:rsidRDefault="00173A81" w:rsidP="0007327A">
            <w:pPr>
              <w:rPr>
                <w:rFonts w:cstheme="minorHAnsi"/>
                <w:b/>
                <w:bCs/>
              </w:rPr>
            </w:pPr>
            <w:r>
              <w:rPr>
                <w:rFonts w:cstheme="minorHAnsi"/>
                <w:b/>
                <w:bCs/>
              </w:rPr>
              <w:t>Modal</w:t>
            </w:r>
          </w:p>
          <w:p w14:paraId="6217F93B" w14:textId="1D4156C3" w:rsidR="001749BF" w:rsidRPr="001C5DC0" w:rsidRDefault="001749BF" w:rsidP="0007327A">
            <w:pPr>
              <w:rPr>
                <w:rFonts w:cstheme="minorHAnsi"/>
                <w:b/>
                <w:bCs/>
              </w:rPr>
            </w:pPr>
            <w:r w:rsidRPr="001C5DC0">
              <w:rPr>
                <w:rFonts w:cstheme="minorHAnsi"/>
                <w:b/>
                <w:bCs/>
              </w:rPr>
              <w:t>View</w:t>
            </w:r>
          </w:p>
        </w:tc>
        <w:tc>
          <w:tcPr>
            <w:tcW w:w="9519" w:type="dxa"/>
          </w:tcPr>
          <w:p w14:paraId="29BDB367" w14:textId="17504D3B" w:rsidR="001749BF" w:rsidRPr="000F5A61" w:rsidRDefault="00173A81" w:rsidP="0007327A">
            <w:pPr>
              <w:rPr>
                <w:rFonts w:cstheme="minorHAnsi"/>
              </w:rPr>
            </w:pPr>
            <w:r w:rsidRPr="000F743D">
              <w:rPr>
                <w:rFonts w:cstheme="minorHAnsi"/>
              </w:rPr>
              <w:t>Web.Mvc\Areas\App\Views\DataBureau\_ClaimAdminImportModal.cshtml</w:t>
            </w:r>
            <w:r w:rsidRPr="000F5A61">
              <w:rPr>
                <w:rFonts w:cstheme="minorHAnsi"/>
              </w:rPr>
              <w:t xml:space="preserve"> </w:t>
            </w:r>
          </w:p>
        </w:tc>
      </w:tr>
      <w:tr w:rsidR="001749BF" w14:paraId="41815AB5" w14:textId="77777777" w:rsidTr="00D54B60">
        <w:tc>
          <w:tcPr>
            <w:tcW w:w="1271" w:type="dxa"/>
            <w:shd w:val="clear" w:color="auto" w:fill="DBE5F1" w:themeFill="accent1" w:themeFillTint="33"/>
          </w:tcPr>
          <w:p w14:paraId="06E72A2E" w14:textId="77777777" w:rsidR="001749BF" w:rsidRPr="007A042A" w:rsidRDefault="001749BF" w:rsidP="0007327A">
            <w:pPr>
              <w:rPr>
                <w:rFonts w:cstheme="minorHAnsi"/>
                <w:b/>
                <w:bCs/>
              </w:rPr>
            </w:pPr>
            <w:r>
              <w:rPr>
                <w:rFonts w:cstheme="minorHAnsi"/>
                <w:b/>
                <w:bCs/>
              </w:rPr>
              <w:t>Script</w:t>
            </w:r>
          </w:p>
        </w:tc>
        <w:tc>
          <w:tcPr>
            <w:tcW w:w="9519" w:type="dxa"/>
          </w:tcPr>
          <w:p w14:paraId="13F53DF9" w14:textId="77777777" w:rsidR="00173A81" w:rsidRDefault="00173A81" w:rsidP="0007327A">
            <w:pPr>
              <w:rPr>
                <w:rFonts w:cstheme="minorHAnsi"/>
              </w:rPr>
            </w:pPr>
            <w:r w:rsidRPr="000F743D">
              <w:rPr>
                <w:rFonts w:cstheme="minorHAnsi"/>
              </w:rPr>
              <w:t>Web.Mvc\wwwroot\view-resources\Areas\App\Views\DataBureau\Products\Imports\</w:t>
            </w:r>
          </w:p>
          <w:p w14:paraId="5C50615B" w14:textId="434B4A92" w:rsidR="00173A81" w:rsidRPr="00AC6AE1" w:rsidRDefault="00173A81" w:rsidP="00AC6AE1">
            <w:pPr>
              <w:pStyle w:val="ListParagraph"/>
              <w:numPr>
                <w:ilvl w:val="0"/>
                <w:numId w:val="29"/>
              </w:numPr>
              <w:rPr>
                <w:rFonts w:cstheme="minorHAnsi"/>
              </w:rPr>
            </w:pPr>
            <w:r w:rsidRPr="00AC6AE1">
              <w:rPr>
                <w:rFonts w:cstheme="minorHAnsi"/>
              </w:rPr>
              <w:t>_ClaimAdminImportModal.js</w:t>
            </w:r>
          </w:p>
          <w:p w14:paraId="43D445AA" w14:textId="77777777" w:rsidR="001749BF" w:rsidRPr="00447677" w:rsidRDefault="001749BF" w:rsidP="0007327A">
            <w:pPr>
              <w:rPr>
                <w:rFonts w:cstheme="minorHAnsi"/>
                <w:b/>
                <w:bCs/>
              </w:rPr>
            </w:pPr>
          </w:p>
        </w:tc>
      </w:tr>
      <w:tr w:rsidR="001749BF" w14:paraId="41093AEC" w14:textId="77777777" w:rsidTr="00D54B60">
        <w:tc>
          <w:tcPr>
            <w:tcW w:w="1271" w:type="dxa"/>
            <w:shd w:val="clear" w:color="auto" w:fill="EAF1DD" w:themeFill="accent3" w:themeFillTint="33"/>
          </w:tcPr>
          <w:p w14:paraId="6E6FCC7E" w14:textId="2C74F3AC" w:rsidR="00AA291B" w:rsidRDefault="00173A81" w:rsidP="0007327A">
            <w:pPr>
              <w:rPr>
                <w:rFonts w:cstheme="minorHAnsi"/>
                <w:b/>
                <w:bCs/>
              </w:rPr>
            </w:pPr>
            <w:r>
              <w:rPr>
                <w:rFonts w:cstheme="minorHAnsi"/>
                <w:b/>
                <w:bCs/>
              </w:rPr>
              <w:t xml:space="preserve">File </w:t>
            </w:r>
            <w:r w:rsidR="0007327A">
              <w:rPr>
                <w:rFonts w:cstheme="minorHAnsi"/>
                <w:b/>
                <w:bCs/>
              </w:rPr>
              <w:t>L</w:t>
            </w:r>
            <w:r>
              <w:rPr>
                <w:rFonts w:cstheme="minorHAnsi"/>
                <w:b/>
                <w:bCs/>
              </w:rPr>
              <w:t>oo</w:t>
            </w:r>
            <w:r w:rsidR="00AA291B">
              <w:rPr>
                <w:rFonts w:cstheme="minorHAnsi"/>
                <w:b/>
                <w:bCs/>
              </w:rPr>
              <w:t>kup</w:t>
            </w:r>
          </w:p>
          <w:p w14:paraId="68517D6D" w14:textId="3D6F35CD" w:rsidR="00173A81" w:rsidRDefault="00173A81" w:rsidP="0007327A">
            <w:pPr>
              <w:rPr>
                <w:rFonts w:cstheme="minorHAnsi"/>
                <w:b/>
                <w:bCs/>
              </w:rPr>
            </w:pPr>
            <w:r>
              <w:rPr>
                <w:rFonts w:cstheme="minorHAnsi"/>
                <w:b/>
                <w:bCs/>
              </w:rPr>
              <w:t>Modal</w:t>
            </w:r>
          </w:p>
          <w:p w14:paraId="7A89E46F" w14:textId="2251202F" w:rsidR="001749BF" w:rsidRDefault="00173A81" w:rsidP="0007327A">
            <w:pPr>
              <w:rPr>
                <w:rFonts w:cstheme="minorHAnsi"/>
                <w:b/>
                <w:bCs/>
              </w:rPr>
            </w:pPr>
            <w:r w:rsidRPr="001C5DC0">
              <w:rPr>
                <w:rFonts w:cstheme="minorHAnsi"/>
                <w:b/>
                <w:bCs/>
              </w:rPr>
              <w:t>View</w:t>
            </w:r>
            <w:r>
              <w:rPr>
                <w:rFonts w:cstheme="minorHAnsi"/>
                <w:b/>
                <w:bCs/>
              </w:rPr>
              <w:t xml:space="preserve"> </w:t>
            </w:r>
          </w:p>
        </w:tc>
        <w:tc>
          <w:tcPr>
            <w:tcW w:w="9519" w:type="dxa"/>
          </w:tcPr>
          <w:p w14:paraId="220438D6" w14:textId="77777777" w:rsidR="00AA291B" w:rsidRPr="000F743D" w:rsidRDefault="00AA291B" w:rsidP="0007327A">
            <w:pPr>
              <w:rPr>
                <w:rFonts w:cstheme="minorHAnsi"/>
              </w:rPr>
            </w:pPr>
            <w:r w:rsidRPr="000F743D">
              <w:rPr>
                <w:rFonts w:cstheme="minorHAnsi"/>
              </w:rPr>
              <w:t>Web.Mvc\Areas\App\Views\DataBureau\_FileLookupModal.cshtml</w:t>
            </w:r>
          </w:p>
          <w:p w14:paraId="6BFC16F2" w14:textId="77777777" w:rsidR="001749BF" w:rsidRPr="00760623" w:rsidRDefault="001749BF" w:rsidP="0007327A">
            <w:pPr>
              <w:pStyle w:val="ListParagraph"/>
              <w:rPr>
                <w:rFonts w:cstheme="minorHAnsi"/>
              </w:rPr>
            </w:pPr>
          </w:p>
        </w:tc>
      </w:tr>
      <w:tr w:rsidR="001749BF" w14:paraId="4E27F321" w14:textId="77777777" w:rsidTr="00D54B60">
        <w:tc>
          <w:tcPr>
            <w:tcW w:w="1271" w:type="dxa"/>
            <w:shd w:val="clear" w:color="auto" w:fill="DBE5F1" w:themeFill="accent1" w:themeFillTint="33"/>
          </w:tcPr>
          <w:p w14:paraId="1A265710" w14:textId="29D95130" w:rsidR="001749BF" w:rsidRDefault="00AA291B" w:rsidP="0007327A">
            <w:pPr>
              <w:rPr>
                <w:rFonts w:cstheme="minorHAnsi"/>
                <w:b/>
                <w:bCs/>
              </w:rPr>
            </w:pPr>
            <w:r>
              <w:rPr>
                <w:rFonts w:cstheme="minorHAnsi"/>
                <w:b/>
                <w:bCs/>
              </w:rPr>
              <w:t>Script</w:t>
            </w:r>
          </w:p>
        </w:tc>
        <w:tc>
          <w:tcPr>
            <w:tcW w:w="9519" w:type="dxa"/>
          </w:tcPr>
          <w:p w14:paraId="74EC84D7" w14:textId="77777777" w:rsidR="00AA291B" w:rsidRPr="000F743D" w:rsidRDefault="00AA291B" w:rsidP="0007327A">
            <w:pPr>
              <w:rPr>
                <w:rFonts w:cstheme="minorHAnsi"/>
              </w:rPr>
            </w:pPr>
            <w:r w:rsidRPr="000F743D">
              <w:rPr>
                <w:rFonts w:cstheme="minorHAnsi"/>
              </w:rPr>
              <w:t>Web.Mvc\wwwroot\view-resources\Areas\App\Views\DataBureau\_FileLookupModal.js</w:t>
            </w:r>
          </w:p>
          <w:p w14:paraId="1C38E7F9" w14:textId="77777777" w:rsidR="001749BF" w:rsidRPr="008911AD" w:rsidRDefault="001749BF" w:rsidP="0007327A">
            <w:pPr>
              <w:pStyle w:val="ListParagraph"/>
              <w:rPr>
                <w:rFonts w:cstheme="minorHAnsi"/>
              </w:rPr>
            </w:pPr>
          </w:p>
        </w:tc>
      </w:tr>
      <w:tr w:rsidR="00561595" w14:paraId="6D99A662" w14:textId="77777777" w:rsidTr="00D54B60">
        <w:tc>
          <w:tcPr>
            <w:tcW w:w="1271" w:type="dxa"/>
            <w:shd w:val="clear" w:color="auto" w:fill="FDE9D9" w:themeFill="accent6" w:themeFillTint="33"/>
          </w:tcPr>
          <w:p w14:paraId="6AEDD27F" w14:textId="60F9EC54" w:rsidR="00561595" w:rsidRDefault="00D54B60" w:rsidP="0007327A">
            <w:pPr>
              <w:rPr>
                <w:rFonts w:cstheme="minorHAnsi"/>
                <w:b/>
                <w:bCs/>
              </w:rPr>
            </w:pPr>
            <w:r>
              <w:rPr>
                <w:rFonts w:cstheme="minorHAnsi"/>
                <w:b/>
                <w:bCs/>
              </w:rPr>
              <w:t>App Service</w:t>
            </w:r>
          </w:p>
        </w:tc>
        <w:tc>
          <w:tcPr>
            <w:tcW w:w="9519" w:type="dxa"/>
            <w:shd w:val="clear" w:color="auto" w:fill="FDE9D9" w:themeFill="accent6" w:themeFillTint="33"/>
          </w:tcPr>
          <w:p w14:paraId="79537218" w14:textId="77777777" w:rsidR="00561595" w:rsidRDefault="00561595" w:rsidP="0007327A">
            <w:pPr>
              <w:rPr>
                <w:rFonts w:cstheme="minorHAnsi"/>
              </w:rPr>
            </w:pPr>
            <w:r w:rsidRPr="000F743D">
              <w:rPr>
                <w:rFonts w:cstheme="minorHAnsi"/>
              </w:rPr>
              <w:t>Application\DataBureau\DataBureauAppService.cs &gt; ImportClaimAdmin</w:t>
            </w:r>
          </w:p>
          <w:p w14:paraId="40B151BD" w14:textId="79562842" w:rsidR="00561595" w:rsidRPr="000F743D" w:rsidRDefault="00561595" w:rsidP="0007327A">
            <w:pPr>
              <w:rPr>
                <w:rFonts w:cstheme="minorHAnsi"/>
              </w:rPr>
            </w:pPr>
          </w:p>
        </w:tc>
      </w:tr>
      <w:tr w:rsidR="00561595" w14:paraId="1B5B9329" w14:textId="77777777" w:rsidTr="00D54B60">
        <w:tc>
          <w:tcPr>
            <w:tcW w:w="1271" w:type="dxa"/>
            <w:shd w:val="clear" w:color="auto" w:fill="F2F2F2" w:themeFill="background1" w:themeFillShade="F2"/>
          </w:tcPr>
          <w:p w14:paraId="3C413B4F" w14:textId="1C9248FC" w:rsidR="0043723B" w:rsidRDefault="0043723B" w:rsidP="0007327A">
            <w:pPr>
              <w:rPr>
                <w:rFonts w:cstheme="minorHAnsi"/>
                <w:b/>
                <w:bCs/>
              </w:rPr>
            </w:pPr>
            <w:r>
              <w:rPr>
                <w:rFonts w:cstheme="minorHAnsi"/>
                <w:b/>
                <w:bCs/>
              </w:rPr>
              <w:lastRenderedPageBreak/>
              <w:t>Job</w:t>
            </w:r>
          </w:p>
        </w:tc>
        <w:tc>
          <w:tcPr>
            <w:tcW w:w="9519" w:type="dxa"/>
          </w:tcPr>
          <w:p w14:paraId="23293EFF" w14:textId="77777777" w:rsidR="00561595" w:rsidRPr="000F743D" w:rsidRDefault="00561595" w:rsidP="00561595">
            <w:pPr>
              <w:rPr>
                <w:rFonts w:cstheme="minorHAnsi"/>
              </w:rPr>
            </w:pPr>
            <w:r w:rsidRPr="000F743D">
              <w:rPr>
                <w:rFonts w:cstheme="minorHAnsi"/>
              </w:rPr>
              <w:t>Application\BackgroundJobs\Imports\XFDJob.cs &gt; Execute</w:t>
            </w:r>
          </w:p>
          <w:p w14:paraId="006291D6" w14:textId="77777777" w:rsidR="00561595" w:rsidRPr="000F743D" w:rsidRDefault="00561595" w:rsidP="00561595">
            <w:pPr>
              <w:rPr>
                <w:rFonts w:cstheme="minorHAnsi"/>
              </w:rPr>
            </w:pPr>
            <w:r w:rsidRPr="000F743D">
              <w:rPr>
                <w:rFonts w:cstheme="minorHAnsi"/>
              </w:rPr>
              <w:tab/>
              <w:t>- If you have a xfd file you can create a delimited output file during run-time (XFDJob.cs).</w:t>
            </w:r>
          </w:p>
          <w:p w14:paraId="60816002" w14:textId="2D2B8CEC" w:rsidR="00561595" w:rsidRDefault="00561595" w:rsidP="00561595">
            <w:pPr>
              <w:rPr>
                <w:rFonts w:cstheme="minorHAnsi"/>
              </w:rPr>
            </w:pPr>
            <w:r w:rsidRPr="000F743D">
              <w:rPr>
                <w:rFonts w:cstheme="minorHAnsi"/>
              </w:rPr>
              <w:tab/>
              <w:t xml:space="preserve">- If you do not have a xfd file you can use the vtutil process to create an output file (VutilJob.cs). </w:t>
            </w:r>
          </w:p>
          <w:p w14:paraId="7AC9F812" w14:textId="313ECF8A" w:rsidR="00522473" w:rsidRDefault="00522473" w:rsidP="00561595">
            <w:pPr>
              <w:rPr>
                <w:rFonts w:cstheme="minorHAnsi"/>
              </w:rPr>
            </w:pPr>
          </w:p>
          <w:p w14:paraId="672F5AED" w14:textId="77777777" w:rsidR="00522473" w:rsidRDefault="00522473" w:rsidP="00522473">
            <w:pPr>
              <w:rPr>
                <w:rFonts w:cstheme="minorHAnsi"/>
              </w:rPr>
            </w:pPr>
            <w:r w:rsidRPr="000F743D">
              <w:rPr>
                <w:rFonts w:cstheme="minorHAnsi"/>
              </w:rPr>
              <w:t>Application\BackgroundJobs\Imports\XFDJob.cs &gt; UpdateStatus</w:t>
            </w:r>
          </w:p>
          <w:p w14:paraId="49FB8197" w14:textId="4D58D9A2" w:rsidR="00522473" w:rsidRDefault="00522473" w:rsidP="00522473">
            <w:pPr>
              <w:rPr>
                <w:rFonts w:cstheme="minorHAnsi"/>
              </w:rPr>
            </w:pPr>
            <w:r w:rsidRPr="000F743D">
              <w:rPr>
                <w:rFonts w:cstheme="minorHAnsi"/>
              </w:rPr>
              <w:t>Application\BackgroundJobs\Imports\XFDJob.cs &gt; CreateXFDUnisolvOutput</w:t>
            </w:r>
          </w:p>
          <w:p w14:paraId="51ACA47E" w14:textId="560B18DE" w:rsidR="00522473" w:rsidRPr="000F743D" w:rsidRDefault="00522473" w:rsidP="00561595">
            <w:pPr>
              <w:rPr>
                <w:rFonts w:cstheme="minorHAnsi"/>
              </w:rPr>
            </w:pPr>
            <w:r w:rsidRPr="000F743D">
              <w:rPr>
                <w:rFonts w:cstheme="minorHAnsi"/>
              </w:rPr>
              <w:t>Application\DataBureau\ImportAppService.cs &gt; ImportData</w:t>
            </w:r>
          </w:p>
          <w:p w14:paraId="2D8D289B" w14:textId="77777777" w:rsidR="00561595" w:rsidRPr="000F743D" w:rsidRDefault="00561595" w:rsidP="0007327A">
            <w:pPr>
              <w:rPr>
                <w:rFonts w:cstheme="minorHAnsi"/>
              </w:rPr>
            </w:pPr>
          </w:p>
        </w:tc>
      </w:tr>
    </w:tbl>
    <w:p w14:paraId="43F8093C" w14:textId="7BDCF7EF" w:rsidR="008B690E" w:rsidRDefault="008B690E" w:rsidP="003802F7">
      <w:pPr>
        <w:pStyle w:val="Heading4"/>
        <w:rPr>
          <w:rFonts w:cstheme="minorHAnsi"/>
          <w:shd w:val="clear" w:color="auto" w:fill="FFFFFF"/>
        </w:rPr>
      </w:pPr>
      <w:r w:rsidRPr="000F743D">
        <w:rPr>
          <w:rFonts w:cstheme="minorHAnsi"/>
          <w:shd w:val="clear" w:color="auto" w:fill="FFFFFF"/>
        </w:rPr>
        <w:t>Create</w:t>
      </w:r>
    </w:p>
    <w:p w14:paraId="67208B93"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43723B" w14:paraId="58C57789" w14:textId="77777777" w:rsidTr="00522473">
        <w:tc>
          <w:tcPr>
            <w:tcW w:w="1413" w:type="dxa"/>
            <w:shd w:val="clear" w:color="auto" w:fill="EAF1DD" w:themeFill="accent3" w:themeFillTint="33"/>
          </w:tcPr>
          <w:p w14:paraId="5BA8D05F" w14:textId="77777777" w:rsidR="0043723B" w:rsidRDefault="0043723B" w:rsidP="00C47DF5">
            <w:pPr>
              <w:rPr>
                <w:rFonts w:cstheme="minorHAnsi"/>
                <w:b/>
                <w:bCs/>
              </w:rPr>
            </w:pPr>
            <w:r>
              <w:rPr>
                <w:rFonts w:cstheme="minorHAnsi"/>
                <w:b/>
                <w:bCs/>
              </w:rPr>
              <w:t>Modal</w:t>
            </w:r>
          </w:p>
          <w:p w14:paraId="764EA7C5" w14:textId="77777777" w:rsidR="0043723B" w:rsidRPr="001C5DC0" w:rsidRDefault="0043723B" w:rsidP="00C47DF5">
            <w:pPr>
              <w:rPr>
                <w:rFonts w:cstheme="minorHAnsi"/>
                <w:b/>
                <w:bCs/>
              </w:rPr>
            </w:pPr>
            <w:r w:rsidRPr="001C5DC0">
              <w:rPr>
                <w:rFonts w:cstheme="minorHAnsi"/>
                <w:b/>
                <w:bCs/>
              </w:rPr>
              <w:t>View</w:t>
            </w:r>
          </w:p>
        </w:tc>
        <w:tc>
          <w:tcPr>
            <w:tcW w:w="9377" w:type="dxa"/>
          </w:tcPr>
          <w:p w14:paraId="428739E9" w14:textId="1DD22B94" w:rsidR="0043723B" w:rsidRPr="000F5A61" w:rsidRDefault="0043723B" w:rsidP="00C47DF5">
            <w:pPr>
              <w:rPr>
                <w:rFonts w:cstheme="minorHAnsi"/>
              </w:rPr>
            </w:pPr>
            <w:r w:rsidRPr="000F743D">
              <w:rPr>
                <w:rFonts w:cstheme="minorHAnsi"/>
              </w:rPr>
              <w:t>Web.Mvc\Areas\App\Views\DataBureau\_CreateUpdateClaimAdminModal.cshtml</w:t>
            </w:r>
          </w:p>
        </w:tc>
      </w:tr>
      <w:tr w:rsidR="0043723B" w14:paraId="4549B14F" w14:textId="77777777" w:rsidTr="00522473">
        <w:tc>
          <w:tcPr>
            <w:tcW w:w="1413" w:type="dxa"/>
            <w:shd w:val="clear" w:color="auto" w:fill="DBE5F1" w:themeFill="accent1" w:themeFillTint="33"/>
          </w:tcPr>
          <w:p w14:paraId="2A879F15" w14:textId="77777777" w:rsidR="0043723B" w:rsidRPr="007A042A" w:rsidRDefault="0043723B" w:rsidP="00C47DF5">
            <w:pPr>
              <w:rPr>
                <w:rFonts w:cstheme="minorHAnsi"/>
                <w:b/>
                <w:bCs/>
              </w:rPr>
            </w:pPr>
            <w:r>
              <w:rPr>
                <w:rFonts w:cstheme="minorHAnsi"/>
                <w:b/>
                <w:bCs/>
              </w:rPr>
              <w:t>Script</w:t>
            </w:r>
          </w:p>
        </w:tc>
        <w:tc>
          <w:tcPr>
            <w:tcW w:w="9377" w:type="dxa"/>
          </w:tcPr>
          <w:p w14:paraId="5A5F8457" w14:textId="77777777" w:rsidR="00594EAA" w:rsidRDefault="00594EAA" w:rsidP="00594EAA">
            <w:pPr>
              <w:rPr>
                <w:rFonts w:cstheme="minorHAnsi"/>
              </w:rPr>
            </w:pPr>
            <w:r w:rsidRPr="000F743D">
              <w:rPr>
                <w:rFonts w:cstheme="minorHAnsi"/>
              </w:rPr>
              <w:t>Web.Mvc\wwwroot\view-resources\Areas\App\Views\DataBureau\Admin\</w:t>
            </w:r>
          </w:p>
          <w:p w14:paraId="3E2C4DCA" w14:textId="44B12183" w:rsidR="00594EAA" w:rsidRPr="000F743D" w:rsidRDefault="00594EAA" w:rsidP="00594EAA">
            <w:pPr>
              <w:rPr>
                <w:rFonts w:cstheme="minorHAnsi"/>
              </w:rPr>
            </w:pPr>
            <w:r w:rsidRPr="000F743D">
              <w:rPr>
                <w:rFonts w:cstheme="minorHAnsi"/>
              </w:rPr>
              <w:t>_CreateUpdateClaimAdminModal.js</w:t>
            </w:r>
          </w:p>
          <w:p w14:paraId="6E978156" w14:textId="77777777" w:rsidR="0043723B" w:rsidRPr="00447677" w:rsidRDefault="0043723B" w:rsidP="00C47DF5">
            <w:pPr>
              <w:rPr>
                <w:rFonts w:cstheme="minorHAnsi"/>
                <w:b/>
                <w:bCs/>
              </w:rPr>
            </w:pPr>
          </w:p>
        </w:tc>
      </w:tr>
    </w:tbl>
    <w:p w14:paraId="241D4D57" w14:textId="3E3EB061" w:rsidR="00594EAA" w:rsidRDefault="00594EAA" w:rsidP="00594EAA">
      <w:pPr>
        <w:pStyle w:val="Heading4"/>
        <w:rPr>
          <w:rFonts w:cstheme="minorHAnsi"/>
          <w:shd w:val="clear" w:color="auto" w:fill="FFFFFF"/>
        </w:rPr>
      </w:pPr>
      <w:r>
        <w:rPr>
          <w:rFonts w:cstheme="minorHAnsi"/>
          <w:shd w:val="clear" w:color="auto" w:fill="FFFFFF"/>
        </w:rPr>
        <w:t>Filter Data</w:t>
      </w:r>
    </w:p>
    <w:p w14:paraId="06015315"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594EAA" w14:paraId="5B79BB06" w14:textId="77777777" w:rsidTr="00522473">
        <w:tc>
          <w:tcPr>
            <w:tcW w:w="1413" w:type="dxa"/>
            <w:shd w:val="clear" w:color="auto" w:fill="EAF1DD" w:themeFill="accent3" w:themeFillTint="33"/>
          </w:tcPr>
          <w:p w14:paraId="3A3FFC87" w14:textId="77777777" w:rsidR="00594EAA" w:rsidRPr="001C5DC0" w:rsidRDefault="00594EAA" w:rsidP="00C47DF5">
            <w:pPr>
              <w:rPr>
                <w:rFonts w:cstheme="minorHAnsi"/>
                <w:b/>
                <w:bCs/>
              </w:rPr>
            </w:pPr>
            <w:r w:rsidRPr="001C5DC0">
              <w:rPr>
                <w:rFonts w:cstheme="minorHAnsi"/>
                <w:b/>
                <w:bCs/>
              </w:rPr>
              <w:t>View</w:t>
            </w:r>
          </w:p>
        </w:tc>
        <w:tc>
          <w:tcPr>
            <w:tcW w:w="9377" w:type="dxa"/>
          </w:tcPr>
          <w:p w14:paraId="41293ECD" w14:textId="77777777" w:rsidR="00594EAA" w:rsidRDefault="00594EAA" w:rsidP="00C47DF5">
            <w:pPr>
              <w:rPr>
                <w:rFonts w:cstheme="minorHAnsi"/>
              </w:rPr>
            </w:pPr>
            <w:r w:rsidRPr="000F743D">
              <w:rPr>
                <w:rFonts w:cstheme="minorHAnsi"/>
              </w:rPr>
              <w:t>Web.Mvc\Areas\App\Views\DataBureau\ClaimAdmins.cshtml</w:t>
            </w:r>
          </w:p>
          <w:p w14:paraId="3CAEA1ED" w14:textId="5160E802" w:rsidR="00594EAA" w:rsidRPr="00594EAA" w:rsidRDefault="00594EAA" w:rsidP="00594EAA">
            <w:pPr>
              <w:pStyle w:val="ListParagraph"/>
              <w:numPr>
                <w:ilvl w:val="0"/>
                <w:numId w:val="29"/>
              </w:numPr>
              <w:rPr>
                <w:rFonts w:cstheme="minorHAnsi"/>
              </w:rPr>
            </w:pPr>
            <w:r w:rsidRPr="00594EAA">
              <w:rPr>
                <w:rFonts w:cstheme="minorHAnsi"/>
              </w:rPr>
              <w:t>div id="filterModal"</w:t>
            </w:r>
          </w:p>
          <w:p w14:paraId="43C79A5D" w14:textId="665B1516" w:rsidR="00594EAA" w:rsidRPr="000F5A61" w:rsidRDefault="00594EAA" w:rsidP="00C47DF5">
            <w:pPr>
              <w:rPr>
                <w:rFonts w:cstheme="minorHAnsi"/>
              </w:rPr>
            </w:pPr>
          </w:p>
        </w:tc>
      </w:tr>
      <w:tr w:rsidR="00594EAA" w14:paraId="566610E1" w14:textId="77777777" w:rsidTr="00522473">
        <w:tc>
          <w:tcPr>
            <w:tcW w:w="1413" w:type="dxa"/>
            <w:shd w:val="clear" w:color="auto" w:fill="DBE5F1" w:themeFill="accent1" w:themeFillTint="33"/>
          </w:tcPr>
          <w:p w14:paraId="6808BBD4" w14:textId="77777777" w:rsidR="00594EAA" w:rsidRPr="007A042A" w:rsidRDefault="00594EAA" w:rsidP="00C47DF5">
            <w:pPr>
              <w:rPr>
                <w:rFonts w:cstheme="minorHAnsi"/>
                <w:b/>
                <w:bCs/>
              </w:rPr>
            </w:pPr>
            <w:r>
              <w:rPr>
                <w:rFonts w:cstheme="minorHAnsi"/>
                <w:b/>
                <w:bCs/>
              </w:rPr>
              <w:t>Script</w:t>
            </w:r>
          </w:p>
        </w:tc>
        <w:tc>
          <w:tcPr>
            <w:tcW w:w="9377" w:type="dxa"/>
          </w:tcPr>
          <w:p w14:paraId="321AAE60" w14:textId="77777777" w:rsidR="00594EAA" w:rsidRDefault="00594EAA" w:rsidP="00C47DF5">
            <w:pPr>
              <w:rPr>
                <w:rFonts w:cstheme="minorHAnsi"/>
              </w:rPr>
            </w:pPr>
            <w:r w:rsidRPr="000F743D">
              <w:rPr>
                <w:rFonts w:cstheme="minorHAnsi"/>
              </w:rPr>
              <w:t>Web.Mvc\wwwroot\view-resources\Areas\App\Views\DataBureau\Admin\</w:t>
            </w:r>
          </w:p>
          <w:p w14:paraId="44A0641A" w14:textId="77777777" w:rsidR="00594EAA" w:rsidRPr="000F743D" w:rsidRDefault="00594EAA" w:rsidP="00C47DF5">
            <w:pPr>
              <w:rPr>
                <w:rFonts w:cstheme="minorHAnsi"/>
              </w:rPr>
            </w:pPr>
            <w:r w:rsidRPr="000F743D">
              <w:rPr>
                <w:rFonts w:cstheme="minorHAnsi"/>
              </w:rPr>
              <w:t>_CreateUpdateClaimAdminModal.js</w:t>
            </w:r>
          </w:p>
          <w:p w14:paraId="582D215F" w14:textId="77777777" w:rsidR="00594EAA" w:rsidRPr="00447677" w:rsidRDefault="00594EAA" w:rsidP="00C47DF5">
            <w:pPr>
              <w:rPr>
                <w:rFonts w:cstheme="minorHAnsi"/>
                <w:b/>
                <w:bCs/>
              </w:rPr>
            </w:pPr>
          </w:p>
        </w:tc>
      </w:tr>
    </w:tbl>
    <w:p w14:paraId="7C87F239" w14:textId="59465A8F" w:rsidR="005E50D2" w:rsidRDefault="005E50D2" w:rsidP="005E50D2">
      <w:pPr>
        <w:pStyle w:val="Heading4"/>
        <w:rPr>
          <w:rFonts w:cstheme="minorHAnsi"/>
          <w:shd w:val="clear" w:color="auto" w:fill="FFFFFF"/>
        </w:rPr>
      </w:pPr>
      <w:r>
        <w:rPr>
          <w:rFonts w:cstheme="minorHAnsi"/>
          <w:shd w:val="clear" w:color="auto" w:fill="FFFFFF"/>
        </w:rPr>
        <w:t>List</w:t>
      </w:r>
    </w:p>
    <w:p w14:paraId="7B0D09D2" w14:textId="77777777" w:rsidR="006B5FC5" w:rsidRPr="006B5FC5" w:rsidRDefault="006B5FC5" w:rsidP="006B5FC5">
      <w:pPr>
        <w:spacing w:after="0"/>
      </w:pPr>
    </w:p>
    <w:tbl>
      <w:tblPr>
        <w:tblStyle w:val="TableGrid"/>
        <w:tblW w:w="0" w:type="auto"/>
        <w:tblLook w:val="04A0" w:firstRow="1" w:lastRow="0" w:firstColumn="1" w:lastColumn="0" w:noHBand="0" w:noVBand="1"/>
      </w:tblPr>
      <w:tblGrid>
        <w:gridCol w:w="1413"/>
        <w:gridCol w:w="9377"/>
      </w:tblGrid>
      <w:tr w:rsidR="005E50D2" w14:paraId="237CECDD" w14:textId="77777777" w:rsidTr="00522473">
        <w:tc>
          <w:tcPr>
            <w:tcW w:w="1413" w:type="dxa"/>
            <w:shd w:val="clear" w:color="auto" w:fill="EAF1DD" w:themeFill="accent3" w:themeFillTint="33"/>
          </w:tcPr>
          <w:p w14:paraId="0664791C" w14:textId="77777777" w:rsidR="005E50D2" w:rsidRPr="001C5DC0" w:rsidRDefault="005E50D2" w:rsidP="00C47DF5">
            <w:pPr>
              <w:rPr>
                <w:rFonts w:cstheme="minorHAnsi"/>
                <w:b/>
                <w:bCs/>
              </w:rPr>
            </w:pPr>
            <w:r w:rsidRPr="001C5DC0">
              <w:rPr>
                <w:rFonts w:cstheme="minorHAnsi"/>
                <w:b/>
                <w:bCs/>
              </w:rPr>
              <w:t>View</w:t>
            </w:r>
          </w:p>
        </w:tc>
        <w:tc>
          <w:tcPr>
            <w:tcW w:w="9377" w:type="dxa"/>
          </w:tcPr>
          <w:p w14:paraId="7A9D9CF7" w14:textId="77777777" w:rsidR="005E50D2" w:rsidRDefault="005E50D2" w:rsidP="00C47DF5">
            <w:pPr>
              <w:rPr>
                <w:rFonts w:cstheme="minorHAnsi"/>
              </w:rPr>
            </w:pPr>
            <w:r w:rsidRPr="000F743D">
              <w:rPr>
                <w:rFonts w:cstheme="minorHAnsi"/>
              </w:rPr>
              <w:t>Web.Mvc\Areas\App\Views\DataBureau\ClaimAdmins.cshtml</w:t>
            </w:r>
            <w:r w:rsidRPr="000F5A61">
              <w:rPr>
                <w:rFonts w:cstheme="minorHAnsi"/>
              </w:rPr>
              <w:t xml:space="preserve"> </w:t>
            </w:r>
          </w:p>
          <w:p w14:paraId="607C8165" w14:textId="4C913B52" w:rsidR="005E50D2" w:rsidRPr="000F5A61" w:rsidRDefault="005E50D2" w:rsidP="00C47DF5">
            <w:pPr>
              <w:rPr>
                <w:rFonts w:cstheme="minorHAnsi"/>
              </w:rPr>
            </w:pPr>
          </w:p>
        </w:tc>
      </w:tr>
      <w:tr w:rsidR="005E50D2" w14:paraId="41366584" w14:textId="77777777" w:rsidTr="00522473">
        <w:tc>
          <w:tcPr>
            <w:tcW w:w="1413" w:type="dxa"/>
            <w:shd w:val="clear" w:color="auto" w:fill="FBD4B4" w:themeFill="accent6" w:themeFillTint="66"/>
          </w:tcPr>
          <w:p w14:paraId="0A97A6B7" w14:textId="0D6A7738" w:rsidR="005E50D2" w:rsidRPr="007A042A" w:rsidRDefault="00627102" w:rsidP="00C47DF5">
            <w:pPr>
              <w:rPr>
                <w:rFonts w:cstheme="minorHAnsi"/>
                <w:b/>
                <w:bCs/>
              </w:rPr>
            </w:pPr>
            <w:r>
              <w:rPr>
                <w:rFonts w:cstheme="minorHAnsi"/>
                <w:b/>
                <w:bCs/>
              </w:rPr>
              <w:t>Controller</w:t>
            </w:r>
          </w:p>
        </w:tc>
        <w:tc>
          <w:tcPr>
            <w:tcW w:w="9377" w:type="dxa"/>
          </w:tcPr>
          <w:p w14:paraId="0B2CF95E" w14:textId="77777777" w:rsidR="005E50D2" w:rsidRDefault="00627102" w:rsidP="00C47DF5">
            <w:pPr>
              <w:rPr>
                <w:rFonts w:cstheme="minorHAnsi"/>
              </w:rPr>
            </w:pPr>
            <w:r w:rsidRPr="000F743D">
              <w:rPr>
                <w:rFonts w:cstheme="minorHAnsi"/>
              </w:rPr>
              <w:t xml:space="preserve">Web.Mvc\Areas\App\Controllers\DataBureauController.cs </w:t>
            </w:r>
          </w:p>
          <w:p w14:paraId="4C8C5122" w14:textId="77777777" w:rsidR="00627102" w:rsidRPr="00627102" w:rsidRDefault="00627102" w:rsidP="00627102">
            <w:pPr>
              <w:pStyle w:val="ListParagraph"/>
              <w:numPr>
                <w:ilvl w:val="0"/>
                <w:numId w:val="29"/>
              </w:numPr>
              <w:rPr>
                <w:rFonts w:cstheme="minorHAnsi"/>
                <w:b/>
                <w:bCs/>
              </w:rPr>
            </w:pPr>
            <w:r w:rsidRPr="00627102">
              <w:rPr>
                <w:rFonts w:cstheme="minorHAnsi"/>
              </w:rPr>
              <w:t>GetClaimAdministrators</w:t>
            </w:r>
          </w:p>
          <w:p w14:paraId="37E0AC15" w14:textId="549AAA83" w:rsidR="00627102" w:rsidRPr="00627102" w:rsidRDefault="00627102" w:rsidP="00627102">
            <w:pPr>
              <w:pStyle w:val="ListParagraph"/>
              <w:rPr>
                <w:rFonts w:cstheme="minorHAnsi"/>
                <w:b/>
                <w:bCs/>
              </w:rPr>
            </w:pPr>
          </w:p>
        </w:tc>
      </w:tr>
      <w:tr w:rsidR="00627102" w14:paraId="0147CD20" w14:textId="77777777" w:rsidTr="00522473">
        <w:tc>
          <w:tcPr>
            <w:tcW w:w="1413" w:type="dxa"/>
            <w:shd w:val="clear" w:color="auto" w:fill="FDE9D9" w:themeFill="accent6" w:themeFillTint="33"/>
          </w:tcPr>
          <w:p w14:paraId="1A058681" w14:textId="77777777" w:rsidR="00627102" w:rsidRDefault="00627102" w:rsidP="00C47DF5">
            <w:pPr>
              <w:rPr>
                <w:rFonts w:cstheme="minorHAnsi"/>
                <w:b/>
                <w:bCs/>
              </w:rPr>
            </w:pPr>
            <w:r>
              <w:rPr>
                <w:rFonts w:cstheme="minorHAnsi"/>
                <w:b/>
                <w:bCs/>
              </w:rPr>
              <w:t>App</w:t>
            </w:r>
          </w:p>
          <w:p w14:paraId="06FC4679" w14:textId="27C21052" w:rsidR="00627102" w:rsidRDefault="00627102" w:rsidP="00C47DF5">
            <w:pPr>
              <w:rPr>
                <w:rFonts w:cstheme="minorHAnsi"/>
                <w:b/>
                <w:bCs/>
              </w:rPr>
            </w:pPr>
            <w:r>
              <w:rPr>
                <w:rFonts w:cstheme="minorHAnsi"/>
                <w:b/>
                <w:bCs/>
              </w:rPr>
              <w:t>Service</w:t>
            </w:r>
          </w:p>
        </w:tc>
        <w:tc>
          <w:tcPr>
            <w:tcW w:w="9377" w:type="dxa"/>
          </w:tcPr>
          <w:p w14:paraId="7072B1C8" w14:textId="77777777" w:rsidR="00947DE7" w:rsidRDefault="00627102" w:rsidP="00C47DF5">
            <w:pPr>
              <w:rPr>
                <w:rFonts w:cstheme="minorHAnsi"/>
              </w:rPr>
            </w:pPr>
            <w:r w:rsidRPr="000F743D">
              <w:rPr>
                <w:rFonts w:cstheme="minorHAnsi"/>
              </w:rPr>
              <w:t>Application\DataBureau\DataBureauAppService.cs</w:t>
            </w:r>
          </w:p>
          <w:p w14:paraId="09B11B84" w14:textId="77777777" w:rsidR="00627102" w:rsidRDefault="00627102" w:rsidP="00947DE7">
            <w:pPr>
              <w:pStyle w:val="ListParagraph"/>
              <w:numPr>
                <w:ilvl w:val="0"/>
                <w:numId w:val="29"/>
              </w:numPr>
              <w:rPr>
                <w:rFonts w:cstheme="minorHAnsi"/>
              </w:rPr>
            </w:pPr>
            <w:r w:rsidRPr="00947DE7">
              <w:rPr>
                <w:rFonts w:cstheme="minorHAnsi"/>
              </w:rPr>
              <w:t>GetClaimAdmins</w:t>
            </w:r>
          </w:p>
          <w:p w14:paraId="172854BE" w14:textId="7EDD451B" w:rsidR="00947DE7" w:rsidRPr="00947DE7" w:rsidRDefault="00947DE7" w:rsidP="00947DE7">
            <w:pPr>
              <w:pStyle w:val="ListParagraph"/>
              <w:rPr>
                <w:rFonts w:cstheme="minorHAnsi"/>
              </w:rPr>
            </w:pPr>
          </w:p>
        </w:tc>
      </w:tr>
    </w:tbl>
    <w:p w14:paraId="01B3800B" w14:textId="4D8FE080" w:rsidR="00CF3B99" w:rsidRPr="000F743D" w:rsidRDefault="00CF3B99" w:rsidP="00CF3B99">
      <w:pPr>
        <w:pStyle w:val="Heading4"/>
        <w:rPr>
          <w:rFonts w:cstheme="minorHAnsi"/>
          <w:shd w:val="clear" w:color="auto" w:fill="FFFFFF"/>
        </w:rPr>
      </w:pPr>
      <w:r>
        <w:rPr>
          <w:rFonts w:cstheme="minorHAnsi"/>
          <w:shd w:val="clear" w:color="auto" w:fill="FFFFFF"/>
        </w:rPr>
        <w:t>File Manager Service</w:t>
      </w:r>
    </w:p>
    <w:p w14:paraId="7E38A539" w14:textId="4556B284" w:rsidR="008B690E" w:rsidRDefault="009B7CDD" w:rsidP="008B690E">
      <w:pPr>
        <w:spacing w:after="0"/>
        <w:rPr>
          <w:rFonts w:cstheme="minorHAnsi"/>
        </w:rPr>
      </w:pPr>
      <w:r>
        <w:rPr>
          <w:rFonts w:cstheme="minorHAnsi"/>
        </w:rPr>
        <w:t>File Manager entries will be created during the seed process when solution is started.</w:t>
      </w:r>
    </w:p>
    <w:p w14:paraId="2A0B5E27" w14:textId="12A9A909" w:rsidR="006B5FC5" w:rsidRDefault="006B5FC5" w:rsidP="008B690E">
      <w:pPr>
        <w:spacing w:after="0"/>
        <w:rPr>
          <w:rFonts w:cstheme="minorHAnsi"/>
        </w:rPr>
      </w:pPr>
    </w:p>
    <w:tbl>
      <w:tblPr>
        <w:tblStyle w:val="TableGrid"/>
        <w:tblW w:w="0" w:type="auto"/>
        <w:tblLook w:val="04A0" w:firstRow="1" w:lastRow="0" w:firstColumn="1" w:lastColumn="0" w:noHBand="0" w:noVBand="1"/>
      </w:tblPr>
      <w:tblGrid>
        <w:gridCol w:w="1413"/>
        <w:gridCol w:w="9377"/>
      </w:tblGrid>
      <w:tr w:rsidR="006B5FC5" w14:paraId="0FFCC354" w14:textId="77777777" w:rsidTr="00C47DF5">
        <w:tc>
          <w:tcPr>
            <w:tcW w:w="1413" w:type="dxa"/>
          </w:tcPr>
          <w:p w14:paraId="0431C7A2" w14:textId="5670A71A" w:rsidR="006B5FC5" w:rsidRPr="001C5DC0" w:rsidRDefault="001B68FA" w:rsidP="00C47DF5">
            <w:pPr>
              <w:rPr>
                <w:rFonts w:cstheme="minorHAnsi"/>
                <w:b/>
                <w:bCs/>
              </w:rPr>
            </w:pPr>
            <w:r>
              <w:rPr>
                <w:rFonts w:cstheme="minorHAnsi"/>
                <w:b/>
                <w:bCs/>
              </w:rPr>
              <w:t>Seed</w:t>
            </w:r>
          </w:p>
        </w:tc>
        <w:tc>
          <w:tcPr>
            <w:tcW w:w="9377" w:type="dxa"/>
          </w:tcPr>
          <w:p w14:paraId="53422D53" w14:textId="77777777" w:rsidR="006B5FC5" w:rsidRDefault="001B68FA" w:rsidP="00C47DF5">
            <w:pPr>
              <w:rPr>
                <w:rFonts w:cstheme="minorHAnsi"/>
              </w:rPr>
            </w:pPr>
            <w:r w:rsidRPr="000F743D">
              <w:rPr>
                <w:rFonts w:cstheme="minorHAnsi"/>
              </w:rPr>
              <w:t xml:space="preserve">EntityFrameworkCore\Migrations\Seed\Tenants\DataBureauCreator.cs </w:t>
            </w:r>
          </w:p>
          <w:p w14:paraId="5C839257" w14:textId="77777777" w:rsidR="001B68FA" w:rsidRDefault="001B68FA" w:rsidP="001B68FA">
            <w:pPr>
              <w:pStyle w:val="ListParagraph"/>
              <w:numPr>
                <w:ilvl w:val="0"/>
                <w:numId w:val="29"/>
              </w:numPr>
              <w:rPr>
                <w:rFonts w:cstheme="minorHAnsi"/>
              </w:rPr>
            </w:pPr>
            <w:r w:rsidRPr="001B68FA">
              <w:rPr>
                <w:rFonts w:cstheme="minorHAnsi"/>
              </w:rPr>
              <w:t>CreateCommonFiles</w:t>
            </w:r>
          </w:p>
          <w:p w14:paraId="00B3700E" w14:textId="50742D99" w:rsidR="001B68FA" w:rsidRDefault="001B68FA" w:rsidP="001B68FA">
            <w:pPr>
              <w:pStyle w:val="ListParagraph"/>
              <w:rPr>
                <w:rFonts w:cstheme="minorHAnsi"/>
              </w:rPr>
            </w:pPr>
            <w:r>
              <w:rPr>
                <w:rFonts w:cstheme="minorHAnsi"/>
              </w:rPr>
              <w:t>Id = 24,25</w:t>
            </w:r>
          </w:p>
          <w:p w14:paraId="78487D53" w14:textId="3E91F6BC" w:rsidR="001B68FA" w:rsidRPr="001B68FA" w:rsidRDefault="001B68FA" w:rsidP="001B68FA">
            <w:pPr>
              <w:pStyle w:val="ListParagraph"/>
              <w:rPr>
                <w:rFonts w:cstheme="minorHAnsi"/>
              </w:rPr>
            </w:pPr>
          </w:p>
        </w:tc>
      </w:tr>
    </w:tbl>
    <w:p w14:paraId="58BA7163" w14:textId="1C40C9A2" w:rsidR="001B68FA" w:rsidRPr="000F743D" w:rsidRDefault="001B68FA" w:rsidP="001B68FA">
      <w:pPr>
        <w:pStyle w:val="Heading4"/>
        <w:rPr>
          <w:rFonts w:cstheme="minorHAnsi"/>
          <w:shd w:val="clear" w:color="auto" w:fill="FFFFFF"/>
        </w:rPr>
      </w:pPr>
      <w:r>
        <w:rPr>
          <w:rFonts w:cstheme="minorHAnsi"/>
          <w:shd w:val="clear" w:color="auto" w:fill="FFFFFF"/>
        </w:rPr>
        <w:lastRenderedPageBreak/>
        <w:t>Versioning</w:t>
      </w:r>
    </w:p>
    <w:p w14:paraId="6EE16A5D" w14:textId="77777777" w:rsidR="001B68FA" w:rsidRPr="000F743D" w:rsidRDefault="001B68FA" w:rsidP="008B690E">
      <w:pPr>
        <w:spacing w:after="0"/>
        <w:rPr>
          <w:rFonts w:cstheme="minorHAnsi"/>
        </w:rPr>
      </w:pPr>
    </w:p>
    <w:tbl>
      <w:tblPr>
        <w:tblStyle w:val="TableGrid"/>
        <w:tblW w:w="0" w:type="auto"/>
        <w:tblLook w:val="04A0" w:firstRow="1" w:lastRow="0" w:firstColumn="1" w:lastColumn="0" w:noHBand="0" w:noVBand="1"/>
      </w:tblPr>
      <w:tblGrid>
        <w:gridCol w:w="1139"/>
        <w:gridCol w:w="9651"/>
      </w:tblGrid>
      <w:tr w:rsidR="001B68FA" w14:paraId="339501FC" w14:textId="77777777" w:rsidTr="00C82AC6">
        <w:tc>
          <w:tcPr>
            <w:tcW w:w="1129" w:type="dxa"/>
            <w:shd w:val="clear" w:color="auto" w:fill="DBE5F1" w:themeFill="accent1" w:themeFillTint="33"/>
          </w:tcPr>
          <w:p w14:paraId="277B575B" w14:textId="0D49A922" w:rsidR="001B68FA" w:rsidRPr="001C5DC0" w:rsidRDefault="005F0C49" w:rsidP="00C47DF5">
            <w:pPr>
              <w:rPr>
                <w:rFonts w:cstheme="minorHAnsi"/>
                <w:b/>
                <w:bCs/>
              </w:rPr>
            </w:pPr>
            <w:r>
              <w:rPr>
                <w:rFonts w:cstheme="minorHAnsi"/>
                <w:b/>
                <w:bCs/>
              </w:rPr>
              <w:t>Script</w:t>
            </w:r>
          </w:p>
        </w:tc>
        <w:tc>
          <w:tcPr>
            <w:tcW w:w="9661" w:type="dxa"/>
          </w:tcPr>
          <w:p w14:paraId="2A0939A1" w14:textId="77C46F4E" w:rsidR="005F0C49" w:rsidRDefault="005F0C49" w:rsidP="005F0C49">
            <w:pPr>
              <w:rPr>
                <w:rFonts w:cstheme="minorHAnsi"/>
              </w:rPr>
            </w:pPr>
            <w:r w:rsidRPr="000F743D">
              <w:rPr>
                <w:rFonts w:cstheme="minorHAnsi"/>
              </w:rPr>
              <w:t>Web.Mvc\wwwroot\view-resources\Areas\App\Views\DataBureau\Products\Versions\Index.js</w:t>
            </w:r>
          </w:p>
          <w:p w14:paraId="45EEF5D4" w14:textId="4C2E8394" w:rsidR="00464C82" w:rsidRPr="00464C82" w:rsidRDefault="00464C82" w:rsidP="00464C82">
            <w:pPr>
              <w:pStyle w:val="ListParagraph"/>
              <w:numPr>
                <w:ilvl w:val="0"/>
                <w:numId w:val="29"/>
              </w:numPr>
              <w:rPr>
                <w:rFonts w:cstheme="minorHAnsi"/>
              </w:rPr>
            </w:pPr>
            <w:r w:rsidRPr="00464C82">
              <w:rPr>
                <w:rFonts w:cstheme="minorHAnsi"/>
              </w:rPr>
              <w:t>subTableInit</w:t>
            </w:r>
          </w:p>
          <w:p w14:paraId="38AF2E6E" w14:textId="77777777" w:rsidR="001B68FA" w:rsidRPr="001B68FA" w:rsidRDefault="001B68FA" w:rsidP="005F0C49">
            <w:pPr>
              <w:pStyle w:val="ListParagraph"/>
              <w:rPr>
                <w:rFonts w:cstheme="minorHAnsi"/>
              </w:rPr>
            </w:pPr>
          </w:p>
        </w:tc>
      </w:tr>
      <w:tr w:rsidR="00464C82" w14:paraId="476FC9FA" w14:textId="77777777" w:rsidTr="00C82AC6">
        <w:tc>
          <w:tcPr>
            <w:tcW w:w="1129" w:type="dxa"/>
            <w:shd w:val="clear" w:color="auto" w:fill="FBD4B4" w:themeFill="accent6" w:themeFillTint="66"/>
          </w:tcPr>
          <w:p w14:paraId="7D9FC031" w14:textId="1F31831C" w:rsidR="00464C82" w:rsidRDefault="00442858" w:rsidP="00C47DF5">
            <w:pPr>
              <w:rPr>
                <w:rFonts w:cstheme="minorHAnsi"/>
                <w:b/>
                <w:bCs/>
              </w:rPr>
            </w:pPr>
            <w:r>
              <w:rPr>
                <w:rFonts w:cstheme="minorHAnsi"/>
                <w:b/>
                <w:bCs/>
              </w:rPr>
              <w:t>Controller</w:t>
            </w:r>
          </w:p>
        </w:tc>
        <w:tc>
          <w:tcPr>
            <w:tcW w:w="9661" w:type="dxa"/>
          </w:tcPr>
          <w:p w14:paraId="39CF6037" w14:textId="77777777" w:rsidR="00442858" w:rsidRDefault="00442858" w:rsidP="00442858">
            <w:pPr>
              <w:rPr>
                <w:rFonts w:cstheme="minorHAnsi"/>
              </w:rPr>
            </w:pPr>
            <w:r w:rsidRPr="000F743D">
              <w:rPr>
                <w:rFonts w:cstheme="minorHAnsi"/>
              </w:rPr>
              <w:t>Web.Mvc\Areas\App\Controllers\DataBureauController.cs</w:t>
            </w:r>
          </w:p>
          <w:p w14:paraId="02F5DEEC" w14:textId="52481681" w:rsidR="00442858" w:rsidRDefault="00442858" w:rsidP="00442858">
            <w:pPr>
              <w:pStyle w:val="ListParagraph"/>
              <w:numPr>
                <w:ilvl w:val="0"/>
                <w:numId w:val="29"/>
              </w:numPr>
              <w:rPr>
                <w:rFonts w:cstheme="minorHAnsi"/>
              </w:rPr>
            </w:pPr>
            <w:r w:rsidRPr="00442858">
              <w:rPr>
                <w:rFonts w:cstheme="minorHAnsi"/>
              </w:rPr>
              <w:t>GetPriceVersionChanges</w:t>
            </w:r>
          </w:p>
          <w:p w14:paraId="749D0904" w14:textId="77777777" w:rsidR="00464C82" w:rsidRPr="000F743D" w:rsidRDefault="00464C82" w:rsidP="005F0C49">
            <w:pPr>
              <w:rPr>
                <w:rFonts w:cstheme="minorHAnsi"/>
              </w:rPr>
            </w:pPr>
          </w:p>
        </w:tc>
      </w:tr>
      <w:tr w:rsidR="00442858" w14:paraId="00E33DC4" w14:textId="77777777" w:rsidTr="00C82AC6">
        <w:tc>
          <w:tcPr>
            <w:tcW w:w="1129" w:type="dxa"/>
            <w:shd w:val="clear" w:color="auto" w:fill="FDE9D9" w:themeFill="accent6" w:themeFillTint="33"/>
          </w:tcPr>
          <w:p w14:paraId="71ADC4D9" w14:textId="40637B9F" w:rsidR="00442858" w:rsidRDefault="00442858" w:rsidP="00C47DF5">
            <w:pPr>
              <w:rPr>
                <w:rFonts w:cstheme="minorHAnsi"/>
                <w:b/>
                <w:bCs/>
              </w:rPr>
            </w:pPr>
            <w:r>
              <w:rPr>
                <w:rFonts w:cstheme="minorHAnsi"/>
                <w:b/>
                <w:bCs/>
              </w:rPr>
              <w:t>App Service</w:t>
            </w:r>
          </w:p>
        </w:tc>
        <w:tc>
          <w:tcPr>
            <w:tcW w:w="9661" w:type="dxa"/>
          </w:tcPr>
          <w:p w14:paraId="5404BE91" w14:textId="77777777" w:rsidR="00F50761" w:rsidRPr="000F743D" w:rsidRDefault="00F50761" w:rsidP="00F50761">
            <w:pPr>
              <w:rPr>
                <w:rFonts w:cstheme="minorHAnsi"/>
              </w:rPr>
            </w:pPr>
            <w:r w:rsidRPr="000F743D">
              <w:rPr>
                <w:rFonts w:cstheme="minorHAnsi"/>
              </w:rPr>
              <w:t>Version Changes:</w:t>
            </w:r>
          </w:p>
          <w:p w14:paraId="550FB231" w14:textId="77777777" w:rsidR="00F50761" w:rsidRPr="000F743D" w:rsidRDefault="00F50761" w:rsidP="00F50761">
            <w:pPr>
              <w:rPr>
                <w:rFonts w:cstheme="minorHAnsi"/>
              </w:rPr>
            </w:pPr>
            <w:r w:rsidRPr="000F743D">
              <w:rPr>
                <w:rFonts w:cstheme="minorHAnsi"/>
              </w:rPr>
              <w:t>Cortex.Application\DataBureau\DataBureauAppService.cs &gt; GetTagPriceVersionChanges</w:t>
            </w:r>
          </w:p>
          <w:p w14:paraId="5633E2C2" w14:textId="77777777" w:rsidR="00F50761" w:rsidRPr="000F743D" w:rsidRDefault="00F50761" w:rsidP="00F50761">
            <w:pPr>
              <w:rPr>
                <w:rFonts w:cstheme="minorHAnsi"/>
              </w:rPr>
            </w:pPr>
          </w:p>
          <w:p w14:paraId="1F8F07F7" w14:textId="77777777" w:rsidR="00F50761" w:rsidRPr="000F743D" w:rsidRDefault="00F50761" w:rsidP="00F50761">
            <w:pPr>
              <w:rPr>
                <w:rFonts w:cstheme="minorHAnsi"/>
              </w:rPr>
            </w:pPr>
            <w:r w:rsidRPr="000F743D">
              <w:rPr>
                <w:rFonts w:cstheme="minorHAnsi"/>
              </w:rPr>
              <w:t>Entity Changes:</w:t>
            </w:r>
          </w:p>
          <w:p w14:paraId="4D316041" w14:textId="77777777" w:rsidR="00F50761" w:rsidRPr="000F743D" w:rsidRDefault="00F50761" w:rsidP="00F50761">
            <w:pPr>
              <w:rPr>
                <w:rFonts w:cstheme="minorHAnsi"/>
              </w:rPr>
            </w:pPr>
            <w:r w:rsidRPr="000F743D">
              <w:rPr>
                <w:rFonts w:cstheme="minorHAnsi"/>
              </w:rPr>
              <w:t>Cortex.Application\DataBureau\DataBureauAppService.cs &gt; GetPriceEntityChanges</w:t>
            </w:r>
          </w:p>
          <w:p w14:paraId="3265A7CD" w14:textId="77777777" w:rsidR="00442858" w:rsidRPr="000F743D" w:rsidRDefault="00442858" w:rsidP="005F0C49">
            <w:pPr>
              <w:rPr>
                <w:rFonts w:cstheme="minorHAnsi"/>
              </w:rPr>
            </w:pPr>
          </w:p>
        </w:tc>
      </w:tr>
    </w:tbl>
    <w:p w14:paraId="599050C6" w14:textId="4ACD8C90" w:rsidR="00F81449" w:rsidRDefault="00F81449" w:rsidP="00F81449">
      <w:pPr>
        <w:pStyle w:val="Heading4"/>
        <w:rPr>
          <w:rFonts w:cstheme="minorHAnsi"/>
          <w:shd w:val="clear" w:color="auto" w:fill="FFFFFF"/>
        </w:rPr>
      </w:pPr>
      <w:r>
        <w:rPr>
          <w:rFonts w:cstheme="minorHAnsi"/>
          <w:shd w:val="clear" w:color="auto" w:fill="FFFFFF"/>
        </w:rPr>
        <w:t>Processes</w:t>
      </w:r>
    </w:p>
    <w:p w14:paraId="4A96450E" w14:textId="77777777" w:rsidR="002870E1" w:rsidRPr="002870E1" w:rsidRDefault="002870E1" w:rsidP="002870E1">
      <w:pPr>
        <w:spacing w:after="0"/>
      </w:pPr>
    </w:p>
    <w:tbl>
      <w:tblPr>
        <w:tblStyle w:val="TableGrid"/>
        <w:tblW w:w="0" w:type="auto"/>
        <w:tblLook w:val="04A0" w:firstRow="1" w:lastRow="0" w:firstColumn="1" w:lastColumn="0" w:noHBand="0" w:noVBand="1"/>
      </w:tblPr>
      <w:tblGrid>
        <w:gridCol w:w="1413"/>
        <w:gridCol w:w="9377"/>
      </w:tblGrid>
      <w:tr w:rsidR="002870E1" w14:paraId="1AE3C283" w14:textId="77777777" w:rsidTr="00C82AC6">
        <w:tc>
          <w:tcPr>
            <w:tcW w:w="1413" w:type="dxa"/>
            <w:shd w:val="clear" w:color="auto" w:fill="EAF1DD" w:themeFill="accent3" w:themeFillTint="33"/>
          </w:tcPr>
          <w:p w14:paraId="004A1AD2" w14:textId="5EBDF1C4" w:rsidR="002870E1" w:rsidRPr="001C5DC0" w:rsidRDefault="002870E1" w:rsidP="00C47DF5">
            <w:pPr>
              <w:rPr>
                <w:rFonts w:cstheme="minorHAnsi"/>
                <w:b/>
                <w:bCs/>
              </w:rPr>
            </w:pPr>
            <w:r>
              <w:rPr>
                <w:rFonts w:cstheme="minorHAnsi"/>
                <w:b/>
                <w:bCs/>
              </w:rPr>
              <w:t>View</w:t>
            </w:r>
          </w:p>
        </w:tc>
        <w:tc>
          <w:tcPr>
            <w:tcW w:w="9377" w:type="dxa"/>
          </w:tcPr>
          <w:p w14:paraId="279536B3" w14:textId="77777777" w:rsidR="002870E1" w:rsidRDefault="002870E1" w:rsidP="002870E1">
            <w:pPr>
              <w:rPr>
                <w:rFonts w:cstheme="minorHAnsi"/>
              </w:rPr>
            </w:pPr>
            <w:r w:rsidRPr="002870E1">
              <w:rPr>
                <w:rFonts w:cstheme="minorHAnsi"/>
              </w:rPr>
              <w:t xml:space="preserve">Web.Mvc\Areas\App\Views\DataBureau\Processes.cshtml </w:t>
            </w:r>
          </w:p>
          <w:p w14:paraId="4A362985" w14:textId="34F49F6F" w:rsidR="002870E1" w:rsidRPr="002870E1" w:rsidRDefault="002870E1" w:rsidP="002870E1">
            <w:pPr>
              <w:rPr>
                <w:rFonts w:cstheme="minorHAnsi"/>
              </w:rPr>
            </w:pPr>
          </w:p>
        </w:tc>
      </w:tr>
      <w:tr w:rsidR="002870E1" w14:paraId="68551F5F" w14:textId="77777777" w:rsidTr="00C82AC6">
        <w:tc>
          <w:tcPr>
            <w:tcW w:w="1413" w:type="dxa"/>
            <w:shd w:val="clear" w:color="auto" w:fill="FBD4B4" w:themeFill="accent6" w:themeFillTint="66"/>
          </w:tcPr>
          <w:p w14:paraId="2EA9E459" w14:textId="77777777" w:rsidR="002870E1" w:rsidRDefault="002870E1" w:rsidP="00C47DF5">
            <w:pPr>
              <w:rPr>
                <w:rFonts w:cstheme="minorHAnsi"/>
                <w:b/>
                <w:bCs/>
              </w:rPr>
            </w:pPr>
            <w:r>
              <w:rPr>
                <w:rFonts w:cstheme="minorHAnsi"/>
                <w:b/>
                <w:bCs/>
              </w:rPr>
              <w:t>Controller</w:t>
            </w:r>
          </w:p>
        </w:tc>
        <w:tc>
          <w:tcPr>
            <w:tcW w:w="9377" w:type="dxa"/>
          </w:tcPr>
          <w:p w14:paraId="5ADBDE12" w14:textId="3711AC22" w:rsidR="004B3ED9" w:rsidRPr="004B3ED9" w:rsidRDefault="004B3ED9" w:rsidP="004B3ED9">
            <w:pPr>
              <w:rPr>
                <w:rFonts w:cstheme="minorHAnsi"/>
              </w:rPr>
            </w:pPr>
            <w:r w:rsidRPr="000F743D">
              <w:rPr>
                <w:rFonts w:cstheme="minorHAnsi"/>
              </w:rPr>
              <w:t>Web.Mvc\Areas\App\Controllers\DataBureauController.cs</w:t>
            </w:r>
          </w:p>
          <w:p w14:paraId="7FD4272B" w14:textId="1F2EA0CF" w:rsidR="002870E1" w:rsidRDefault="002870E1" w:rsidP="00C47DF5">
            <w:pPr>
              <w:pStyle w:val="ListParagraph"/>
              <w:numPr>
                <w:ilvl w:val="0"/>
                <w:numId w:val="29"/>
              </w:numPr>
              <w:rPr>
                <w:rFonts w:cstheme="minorHAnsi"/>
              </w:rPr>
            </w:pPr>
            <w:r w:rsidRPr="00442858">
              <w:rPr>
                <w:rFonts w:cstheme="minorHAnsi"/>
              </w:rPr>
              <w:t>GetPriceVersionChanges</w:t>
            </w:r>
          </w:p>
          <w:p w14:paraId="08EF8886" w14:textId="77777777" w:rsidR="002870E1" w:rsidRPr="000F743D" w:rsidRDefault="002870E1" w:rsidP="00C47DF5">
            <w:pPr>
              <w:rPr>
                <w:rFonts w:cstheme="minorHAnsi"/>
              </w:rPr>
            </w:pPr>
          </w:p>
        </w:tc>
      </w:tr>
      <w:tr w:rsidR="002870E1" w14:paraId="30DEBADE" w14:textId="77777777" w:rsidTr="00C47DF5">
        <w:tc>
          <w:tcPr>
            <w:tcW w:w="1413" w:type="dxa"/>
          </w:tcPr>
          <w:p w14:paraId="24A15D2D" w14:textId="4C9153FA" w:rsidR="002870E1" w:rsidRDefault="002870E1" w:rsidP="00C47DF5">
            <w:pPr>
              <w:rPr>
                <w:rFonts w:cstheme="minorHAnsi"/>
                <w:b/>
                <w:bCs/>
              </w:rPr>
            </w:pPr>
          </w:p>
        </w:tc>
        <w:tc>
          <w:tcPr>
            <w:tcW w:w="9377" w:type="dxa"/>
          </w:tcPr>
          <w:p w14:paraId="7189BFD5" w14:textId="77777777" w:rsidR="001D3379" w:rsidRPr="000F743D" w:rsidRDefault="001D3379" w:rsidP="001D3379">
            <w:pPr>
              <w:rPr>
                <w:rFonts w:cstheme="minorHAnsi"/>
              </w:rPr>
            </w:pPr>
            <w:r w:rsidRPr="000F743D">
              <w:rPr>
                <w:rFonts w:cstheme="minorHAnsi"/>
              </w:rPr>
              <w:t>.Core\Configuration\AppSettings.cs</w:t>
            </w:r>
          </w:p>
          <w:p w14:paraId="011229EB" w14:textId="77777777" w:rsidR="002870E1" w:rsidRPr="000F743D" w:rsidRDefault="002870E1" w:rsidP="00C47DF5">
            <w:pPr>
              <w:rPr>
                <w:rFonts w:cstheme="minorHAnsi"/>
              </w:rPr>
            </w:pPr>
          </w:p>
        </w:tc>
      </w:tr>
    </w:tbl>
    <w:p w14:paraId="5A9612D1" w14:textId="77777777" w:rsidR="008B690E" w:rsidRPr="000F743D" w:rsidRDefault="008B690E" w:rsidP="008B690E">
      <w:pPr>
        <w:spacing w:after="0"/>
        <w:rPr>
          <w:rFonts w:cstheme="minorHAnsi"/>
        </w:rPr>
      </w:pPr>
    </w:p>
    <w:p w14:paraId="4EED2078" w14:textId="77777777" w:rsidR="003802F7" w:rsidRPr="000F743D" w:rsidRDefault="003802F7" w:rsidP="008B690E">
      <w:pPr>
        <w:spacing w:after="0"/>
        <w:rPr>
          <w:rFonts w:cstheme="minorHAnsi"/>
        </w:rPr>
      </w:pPr>
    </w:p>
    <w:p w14:paraId="19B48FE9" w14:textId="52551178" w:rsidR="000C5916" w:rsidRPr="000F743D" w:rsidRDefault="00592F32" w:rsidP="003802F7">
      <w:pPr>
        <w:pStyle w:val="Heading2"/>
        <w:numPr>
          <w:ilvl w:val="1"/>
          <w:numId w:val="3"/>
        </w:numPr>
        <w:spacing w:before="0"/>
        <w:rPr>
          <w:rFonts w:asciiTheme="minorHAnsi" w:hAnsiTheme="minorHAnsi" w:cstheme="minorHAnsi"/>
          <w:color w:val="1F497D" w:themeColor="text2"/>
          <w:sz w:val="36"/>
          <w:szCs w:val="36"/>
        </w:rPr>
      </w:pPr>
      <w:bookmarkStart w:id="20" w:name="_Toc84498998"/>
      <w:r w:rsidRPr="000F743D">
        <w:rPr>
          <w:rFonts w:asciiTheme="minorHAnsi" w:hAnsiTheme="minorHAnsi" w:cstheme="minorHAnsi"/>
          <w:color w:val="1F497D" w:themeColor="text2"/>
          <w:sz w:val="36"/>
          <w:szCs w:val="36"/>
        </w:rPr>
        <w:t>Medical Aid Option Information</w:t>
      </w:r>
      <w:bookmarkEnd w:id="20"/>
    </w:p>
    <w:p w14:paraId="697B3E2F" w14:textId="08B37FBD" w:rsidR="005E16A7" w:rsidRPr="000F743D" w:rsidRDefault="00592F32" w:rsidP="003802F7">
      <w:pPr>
        <w:pStyle w:val="Heading3"/>
        <w:numPr>
          <w:ilvl w:val="2"/>
          <w:numId w:val="3"/>
        </w:numPr>
        <w:tabs>
          <w:tab w:val="left" w:pos="0"/>
        </w:tabs>
        <w:rPr>
          <w:rFonts w:asciiTheme="minorHAnsi" w:hAnsiTheme="minorHAnsi" w:cstheme="minorHAnsi"/>
          <w:sz w:val="32"/>
          <w:szCs w:val="32"/>
        </w:rPr>
      </w:pPr>
      <w:bookmarkStart w:id="21" w:name="_Toc84498999"/>
      <w:r w:rsidRPr="000F743D">
        <w:rPr>
          <w:rFonts w:asciiTheme="minorHAnsi" w:hAnsiTheme="minorHAnsi" w:cstheme="minorHAnsi"/>
          <w:sz w:val="32"/>
          <w:szCs w:val="32"/>
        </w:rPr>
        <w:t>Overview</w:t>
      </w:r>
      <w:bookmarkEnd w:id="21"/>
      <w:r w:rsidRPr="000F743D">
        <w:rPr>
          <w:rFonts w:asciiTheme="minorHAnsi" w:hAnsiTheme="minorHAnsi" w:cstheme="minorHAnsi"/>
          <w:sz w:val="32"/>
          <w:szCs w:val="32"/>
        </w:rPr>
        <w:t xml:space="preserve"> </w:t>
      </w:r>
    </w:p>
    <w:p w14:paraId="380D7734" w14:textId="314C07B6" w:rsidR="005E16A7" w:rsidRPr="000F743D" w:rsidRDefault="005E16A7" w:rsidP="003802F7">
      <w:pPr>
        <w:spacing w:after="0"/>
        <w:rPr>
          <w:rFonts w:cstheme="minorHAnsi"/>
        </w:rPr>
      </w:pPr>
    </w:p>
    <w:tbl>
      <w:tblPr>
        <w:tblStyle w:val="TableGrid"/>
        <w:tblW w:w="0" w:type="auto"/>
        <w:tblLook w:val="04A0" w:firstRow="1" w:lastRow="0" w:firstColumn="1" w:lastColumn="0" w:noHBand="0" w:noVBand="1"/>
      </w:tblPr>
      <w:tblGrid>
        <w:gridCol w:w="2830"/>
        <w:gridCol w:w="7960"/>
      </w:tblGrid>
      <w:tr w:rsidR="00592F32" w:rsidRPr="000F743D" w14:paraId="11CD4125" w14:textId="77777777" w:rsidTr="004365AC">
        <w:tc>
          <w:tcPr>
            <w:tcW w:w="2830" w:type="dxa"/>
          </w:tcPr>
          <w:p w14:paraId="530636D0" w14:textId="36761021" w:rsidR="00592F32" w:rsidRPr="000F743D" w:rsidRDefault="00592F32" w:rsidP="003802F7">
            <w:pPr>
              <w:rPr>
                <w:rFonts w:cstheme="minorHAnsi"/>
              </w:rPr>
            </w:pPr>
            <w:r w:rsidRPr="000F743D">
              <w:rPr>
                <w:rFonts w:cstheme="minorHAnsi"/>
              </w:rPr>
              <w:t>Solution</w:t>
            </w:r>
          </w:p>
        </w:tc>
        <w:tc>
          <w:tcPr>
            <w:tcW w:w="7960" w:type="dxa"/>
          </w:tcPr>
          <w:p w14:paraId="30719E28" w14:textId="148B0FB2" w:rsidR="00592F32" w:rsidRPr="000F743D" w:rsidRDefault="00592F32" w:rsidP="003802F7">
            <w:pPr>
              <w:rPr>
                <w:rFonts w:cstheme="minorHAnsi"/>
              </w:rPr>
            </w:pPr>
            <w:r w:rsidRPr="000F743D">
              <w:rPr>
                <w:rFonts w:cstheme="minorHAnsi"/>
              </w:rPr>
              <w:t>Cortex Management Service</w:t>
            </w:r>
          </w:p>
        </w:tc>
      </w:tr>
      <w:tr w:rsidR="004365AC" w:rsidRPr="000F743D" w14:paraId="14051F4E" w14:textId="77777777" w:rsidTr="004365AC">
        <w:tc>
          <w:tcPr>
            <w:tcW w:w="2830" w:type="dxa"/>
          </w:tcPr>
          <w:p w14:paraId="60667F5E" w14:textId="32C41FFF" w:rsidR="004365AC" w:rsidRPr="000F743D" w:rsidRDefault="005324CC" w:rsidP="003802F7">
            <w:pPr>
              <w:rPr>
                <w:rFonts w:cstheme="minorHAnsi"/>
              </w:rPr>
            </w:pPr>
            <w:r>
              <w:rPr>
                <w:rFonts w:cstheme="minorHAnsi"/>
              </w:rPr>
              <w:t>Dev Ops User Story</w:t>
            </w:r>
          </w:p>
        </w:tc>
        <w:tc>
          <w:tcPr>
            <w:tcW w:w="7960" w:type="dxa"/>
          </w:tcPr>
          <w:p w14:paraId="5731292A" w14:textId="332A8750" w:rsidR="004365AC" w:rsidRPr="000F743D" w:rsidRDefault="005324CC" w:rsidP="003802F7">
            <w:pPr>
              <w:rPr>
                <w:rFonts w:cstheme="minorHAnsi"/>
              </w:rPr>
            </w:pPr>
            <w:r>
              <w:rPr>
                <w:rFonts w:cstheme="minorHAnsi"/>
              </w:rPr>
              <w:t>1117</w:t>
            </w:r>
          </w:p>
        </w:tc>
      </w:tr>
      <w:tr w:rsidR="007E7086" w:rsidRPr="000F743D" w14:paraId="77EAEA93" w14:textId="77777777" w:rsidTr="004365AC">
        <w:tc>
          <w:tcPr>
            <w:tcW w:w="2830" w:type="dxa"/>
          </w:tcPr>
          <w:p w14:paraId="002E2673" w14:textId="77777777" w:rsidR="007E7086" w:rsidRDefault="007E7086" w:rsidP="003802F7">
            <w:pPr>
              <w:rPr>
                <w:rFonts w:cstheme="minorHAnsi"/>
              </w:rPr>
            </w:pPr>
          </w:p>
        </w:tc>
        <w:tc>
          <w:tcPr>
            <w:tcW w:w="7960" w:type="dxa"/>
          </w:tcPr>
          <w:p w14:paraId="0585C533" w14:textId="77777777" w:rsidR="007E7086" w:rsidRDefault="007E7086" w:rsidP="003802F7">
            <w:pPr>
              <w:rPr>
                <w:rFonts w:cstheme="minorHAnsi"/>
              </w:rPr>
            </w:pPr>
          </w:p>
        </w:tc>
      </w:tr>
    </w:tbl>
    <w:p w14:paraId="4CD0B0E0" w14:textId="03C58FC8" w:rsidR="00592F32" w:rsidRDefault="00592F32" w:rsidP="003802F7">
      <w:pPr>
        <w:spacing w:after="0"/>
        <w:rPr>
          <w:rFonts w:cstheme="minorHAnsi"/>
        </w:rPr>
      </w:pPr>
    </w:p>
    <w:p w14:paraId="3677F912" w14:textId="25368523" w:rsidR="00092B67" w:rsidRDefault="00092B67" w:rsidP="00092B67">
      <w:pPr>
        <w:pStyle w:val="Heading3"/>
        <w:numPr>
          <w:ilvl w:val="2"/>
          <w:numId w:val="3"/>
        </w:numPr>
        <w:tabs>
          <w:tab w:val="left" w:pos="0"/>
        </w:tabs>
        <w:rPr>
          <w:rFonts w:asciiTheme="minorHAnsi" w:hAnsiTheme="minorHAnsi" w:cstheme="minorHAnsi"/>
          <w:sz w:val="32"/>
          <w:szCs w:val="32"/>
        </w:rPr>
      </w:pPr>
      <w:bookmarkStart w:id="22" w:name="_Toc84499000"/>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22"/>
      <w:r>
        <w:rPr>
          <w:rFonts w:asciiTheme="minorHAnsi" w:hAnsiTheme="minorHAnsi" w:cstheme="minorHAnsi"/>
          <w:sz w:val="32"/>
          <w:szCs w:val="32"/>
        </w:rPr>
        <w:t xml:space="preserve"> </w:t>
      </w:r>
      <w:r w:rsidR="00D3517C">
        <w:rPr>
          <w:rFonts w:asciiTheme="minorHAnsi" w:hAnsiTheme="minorHAnsi" w:cstheme="minorHAnsi"/>
          <w:sz w:val="32"/>
          <w:szCs w:val="32"/>
        </w:rPr>
        <w:t xml:space="preserve">   </w:t>
      </w:r>
      <w:r w:rsidR="00920197">
        <w:rPr>
          <w:rFonts w:asciiTheme="minorHAnsi" w:hAnsiTheme="minorHAnsi" w:cstheme="minorHAnsi"/>
          <w:sz w:val="32"/>
          <w:szCs w:val="32"/>
        </w:rPr>
        <w:t xml:space="preserve">  </w:t>
      </w:r>
      <w:r w:rsidR="00BC7F46">
        <w:rPr>
          <w:rFonts w:asciiTheme="minorHAnsi" w:hAnsiTheme="minorHAnsi" w:cstheme="minorHAnsi"/>
          <w:sz w:val="32"/>
          <w:szCs w:val="32"/>
        </w:rPr>
        <w:t xml:space="preserve">   </w:t>
      </w:r>
      <w:r w:rsidR="00920197">
        <w:rPr>
          <w:rFonts w:asciiTheme="minorHAnsi" w:hAnsiTheme="minorHAnsi" w:cstheme="minorHAnsi"/>
          <w:sz w:val="32"/>
          <w:szCs w:val="32"/>
        </w:rPr>
        <w:t xml:space="preserve">  </w:t>
      </w:r>
      <w:r w:rsidR="00257067">
        <w:rPr>
          <w:rFonts w:asciiTheme="minorHAnsi" w:hAnsiTheme="minorHAnsi" w:cstheme="minorHAnsi"/>
          <w:sz w:val="32"/>
          <w:szCs w:val="32"/>
        </w:rPr>
        <w:t xml:space="preserve"> </w:t>
      </w:r>
      <w:r w:rsidR="00FC6655">
        <w:rPr>
          <w:rFonts w:asciiTheme="minorHAnsi" w:hAnsiTheme="minorHAnsi" w:cstheme="minorHAnsi"/>
          <w:sz w:val="32"/>
          <w:szCs w:val="32"/>
        </w:rPr>
        <w:t xml:space="preserve">   </w:t>
      </w:r>
      <w:r w:rsidR="00257067">
        <w:rPr>
          <w:rFonts w:asciiTheme="minorHAnsi" w:hAnsiTheme="minorHAnsi" w:cstheme="minorHAnsi"/>
          <w:sz w:val="32"/>
          <w:szCs w:val="32"/>
        </w:rPr>
        <w:t xml:space="preserve"> </w:t>
      </w:r>
      <w:r w:rsidR="00D74A6A">
        <w:rPr>
          <w:rFonts w:asciiTheme="minorHAnsi" w:hAnsiTheme="minorHAnsi" w:cstheme="minorHAnsi"/>
          <w:sz w:val="32"/>
          <w:szCs w:val="32"/>
        </w:rPr>
        <w:t xml:space="preserve">  </w:t>
      </w:r>
    </w:p>
    <w:p w14:paraId="4B22792B" w14:textId="3FE42D06" w:rsidR="00092B67" w:rsidRDefault="00092B67" w:rsidP="00092B67">
      <w:pPr>
        <w:pStyle w:val="Heading4"/>
        <w:rPr>
          <w:rFonts w:cstheme="minorHAnsi"/>
        </w:rPr>
      </w:pPr>
      <w:r w:rsidRPr="000F743D">
        <w:rPr>
          <w:rFonts w:cstheme="minorHAnsi"/>
        </w:rPr>
        <w:t>Schema</w:t>
      </w:r>
    </w:p>
    <w:p w14:paraId="2FA00AA2" w14:textId="04997A0B" w:rsidR="006A06BD" w:rsidRPr="006A06BD" w:rsidRDefault="00B26C71" w:rsidP="006A06BD">
      <w:pPr>
        <w:spacing w:after="0"/>
      </w:pPr>
      <w:r>
        <w:t xml:space="preserve"> </w:t>
      </w:r>
    </w:p>
    <w:tbl>
      <w:tblPr>
        <w:tblStyle w:val="TableGrid"/>
        <w:tblW w:w="0" w:type="auto"/>
        <w:tblLook w:val="04A0" w:firstRow="1" w:lastRow="0" w:firstColumn="1" w:lastColumn="0" w:noHBand="0" w:noVBand="1"/>
      </w:tblPr>
      <w:tblGrid>
        <w:gridCol w:w="5395"/>
        <w:gridCol w:w="5395"/>
      </w:tblGrid>
      <w:tr w:rsidR="00092B67" w:rsidRPr="000F743D" w14:paraId="0CBE26E8" w14:textId="77777777" w:rsidTr="00DF7BBC">
        <w:tc>
          <w:tcPr>
            <w:tcW w:w="5395" w:type="dxa"/>
          </w:tcPr>
          <w:p w14:paraId="048F4BDA" w14:textId="77777777" w:rsidR="00092B67" w:rsidRPr="000F743D" w:rsidRDefault="00092B67" w:rsidP="00DF7BBC">
            <w:pPr>
              <w:rPr>
                <w:rFonts w:cstheme="minorHAnsi"/>
              </w:rPr>
            </w:pPr>
            <w:r w:rsidRPr="000F743D">
              <w:rPr>
                <w:rFonts w:cstheme="minorHAnsi"/>
              </w:rPr>
              <w:t xml:space="preserve">medicaloptions </w:t>
            </w:r>
          </w:p>
        </w:tc>
        <w:tc>
          <w:tcPr>
            <w:tcW w:w="5395" w:type="dxa"/>
          </w:tcPr>
          <w:p w14:paraId="085DACE3" w14:textId="5FEE6D5F" w:rsidR="00092B67" w:rsidRPr="000F743D" w:rsidRDefault="00215EBD" w:rsidP="00DF7BBC">
            <w:pPr>
              <w:rPr>
                <w:rFonts w:cstheme="minorHAnsi"/>
              </w:rPr>
            </w:pPr>
            <w:r>
              <w:rPr>
                <w:rFonts w:cstheme="minorHAnsi"/>
              </w:rPr>
              <w:t xml:space="preserve">   </w:t>
            </w:r>
            <w:r w:rsidR="00834551">
              <w:rPr>
                <w:rFonts w:cstheme="minorHAnsi"/>
              </w:rPr>
              <w:t xml:space="preserve">    </w:t>
            </w:r>
            <w:r w:rsidR="00F47C01">
              <w:rPr>
                <w:rFonts w:cstheme="minorHAnsi"/>
              </w:rPr>
              <w:t xml:space="preserve">  </w:t>
            </w:r>
            <w:r w:rsidR="004E7143">
              <w:rPr>
                <w:rFonts w:cstheme="minorHAnsi"/>
              </w:rPr>
              <w:t xml:space="preserve">  </w:t>
            </w:r>
            <w:r w:rsidR="00DC7CD6">
              <w:rPr>
                <w:rFonts w:cstheme="minorHAnsi"/>
              </w:rPr>
              <w:t xml:space="preserve">    </w:t>
            </w:r>
            <w:r w:rsidR="002A2656">
              <w:rPr>
                <w:rFonts w:cstheme="minorHAnsi"/>
              </w:rPr>
              <w:t xml:space="preserve">    </w:t>
            </w:r>
            <w:r w:rsidR="00AC1186">
              <w:rPr>
                <w:rFonts w:cstheme="minorHAnsi"/>
              </w:rPr>
              <w:t xml:space="preserve">  </w:t>
            </w:r>
            <w:r w:rsidR="00834551">
              <w:rPr>
                <w:rFonts w:cstheme="minorHAnsi"/>
              </w:rPr>
              <w:t xml:space="preserve"> </w:t>
            </w:r>
          </w:p>
        </w:tc>
      </w:tr>
      <w:tr w:rsidR="00092B67" w:rsidRPr="000F743D" w14:paraId="0C3D041B" w14:textId="77777777" w:rsidTr="00DF7BBC">
        <w:tc>
          <w:tcPr>
            <w:tcW w:w="5395" w:type="dxa"/>
          </w:tcPr>
          <w:p w14:paraId="75E74CB9" w14:textId="77777777" w:rsidR="00092B67" w:rsidRPr="000F743D" w:rsidRDefault="00092B67" w:rsidP="00DF7BBC">
            <w:pPr>
              <w:rPr>
                <w:rFonts w:cstheme="minorHAnsi"/>
              </w:rPr>
            </w:pPr>
            <w:r w:rsidRPr="000F743D">
              <w:rPr>
                <w:rFonts w:cstheme="minorHAnsi"/>
              </w:rPr>
              <w:t>medicaloptioncosts</w:t>
            </w:r>
          </w:p>
        </w:tc>
        <w:tc>
          <w:tcPr>
            <w:tcW w:w="5395" w:type="dxa"/>
          </w:tcPr>
          <w:p w14:paraId="4577491F" w14:textId="78955692" w:rsidR="00092B67" w:rsidRPr="000F743D" w:rsidRDefault="008224BD" w:rsidP="00DF7BBC">
            <w:pPr>
              <w:rPr>
                <w:rFonts w:cstheme="minorHAnsi"/>
              </w:rPr>
            </w:pPr>
            <w:r>
              <w:rPr>
                <w:rFonts w:cstheme="minorHAnsi"/>
              </w:rPr>
              <w:t xml:space="preserve">  </w:t>
            </w:r>
          </w:p>
        </w:tc>
      </w:tr>
      <w:tr w:rsidR="00092B67" w:rsidRPr="000F743D" w14:paraId="5800A01B" w14:textId="77777777" w:rsidTr="00DF7BBC">
        <w:tc>
          <w:tcPr>
            <w:tcW w:w="5395" w:type="dxa"/>
          </w:tcPr>
          <w:p w14:paraId="1BD32B1F" w14:textId="77777777" w:rsidR="00092B67" w:rsidRPr="000F743D" w:rsidRDefault="00092B67" w:rsidP="00DF7BBC">
            <w:pPr>
              <w:rPr>
                <w:rFonts w:cstheme="minorHAnsi"/>
              </w:rPr>
            </w:pPr>
            <w:r w:rsidRPr="000F743D">
              <w:rPr>
                <w:rFonts w:cstheme="minorHAnsi"/>
              </w:rPr>
              <w:t>medicaloptionmessages</w:t>
            </w:r>
          </w:p>
        </w:tc>
        <w:tc>
          <w:tcPr>
            <w:tcW w:w="5395" w:type="dxa"/>
          </w:tcPr>
          <w:p w14:paraId="0F29F74B" w14:textId="77777777" w:rsidR="00092B67" w:rsidRPr="000F743D" w:rsidRDefault="00092B67" w:rsidP="00DF7BBC">
            <w:pPr>
              <w:rPr>
                <w:rFonts w:cstheme="minorHAnsi"/>
              </w:rPr>
            </w:pPr>
          </w:p>
        </w:tc>
      </w:tr>
      <w:tr w:rsidR="00092B67" w:rsidRPr="000F743D" w14:paraId="4A9F8EC9" w14:textId="77777777" w:rsidTr="00DF7BBC">
        <w:tc>
          <w:tcPr>
            <w:tcW w:w="5395" w:type="dxa"/>
          </w:tcPr>
          <w:p w14:paraId="2B0B1DED" w14:textId="77777777" w:rsidR="00092B67" w:rsidRPr="000F743D" w:rsidRDefault="00092B67" w:rsidP="00DF7BBC">
            <w:pPr>
              <w:rPr>
                <w:rFonts w:cstheme="minorHAnsi"/>
              </w:rPr>
            </w:pPr>
            <w:r w:rsidRPr="000F743D">
              <w:rPr>
                <w:rFonts w:cstheme="minorHAnsi"/>
              </w:rPr>
              <w:t>medicaloptionschedules</w:t>
            </w:r>
          </w:p>
        </w:tc>
        <w:tc>
          <w:tcPr>
            <w:tcW w:w="5395" w:type="dxa"/>
          </w:tcPr>
          <w:p w14:paraId="6487D913" w14:textId="77777777" w:rsidR="00092B67" w:rsidRPr="000F743D" w:rsidRDefault="00092B67" w:rsidP="00DF7BBC">
            <w:pPr>
              <w:pStyle w:val="ListParagraph"/>
              <w:rPr>
                <w:rFonts w:cstheme="minorHAnsi"/>
              </w:rPr>
            </w:pPr>
          </w:p>
        </w:tc>
      </w:tr>
      <w:tr w:rsidR="00092B67" w:rsidRPr="000F743D" w14:paraId="6CF6C55E" w14:textId="77777777" w:rsidTr="00DF7BBC">
        <w:tc>
          <w:tcPr>
            <w:tcW w:w="5395" w:type="dxa"/>
          </w:tcPr>
          <w:p w14:paraId="66358989" w14:textId="4A5BFA07" w:rsidR="00092B67" w:rsidRPr="000F743D" w:rsidRDefault="00B43779" w:rsidP="00DF7BBC">
            <w:pPr>
              <w:rPr>
                <w:rFonts w:cstheme="minorHAnsi"/>
              </w:rPr>
            </w:pPr>
            <w:r>
              <w:rPr>
                <w:rFonts w:cstheme="minorHAnsi"/>
              </w:rPr>
              <w:t xml:space="preserve"> </w:t>
            </w:r>
            <w:r w:rsidR="00092B67" w:rsidRPr="000F743D">
              <w:rPr>
                <w:rFonts w:cstheme="minorHAnsi"/>
              </w:rPr>
              <w:t>medicaloptionconfiguration</w:t>
            </w:r>
          </w:p>
        </w:tc>
        <w:tc>
          <w:tcPr>
            <w:tcW w:w="5395" w:type="dxa"/>
          </w:tcPr>
          <w:p w14:paraId="2EEA48C7" w14:textId="77777777" w:rsidR="00092B67" w:rsidRPr="000F743D" w:rsidRDefault="00092B67" w:rsidP="00DF7BBC">
            <w:pPr>
              <w:pStyle w:val="ListParagraph"/>
              <w:rPr>
                <w:rFonts w:cstheme="minorHAnsi"/>
              </w:rPr>
            </w:pPr>
          </w:p>
        </w:tc>
      </w:tr>
      <w:tr w:rsidR="00092B67" w:rsidRPr="000F743D" w14:paraId="33091831" w14:textId="77777777" w:rsidTr="00DF7BBC">
        <w:tc>
          <w:tcPr>
            <w:tcW w:w="5395" w:type="dxa"/>
          </w:tcPr>
          <w:p w14:paraId="51FEA780" w14:textId="77777777" w:rsidR="00092B67" w:rsidRPr="000F743D" w:rsidRDefault="00092B67" w:rsidP="00DF7BBC">
            <w:pPr>
              <w:rPr>
                <w:rFonts w:cstheme="minorHAnsi"/>
              </w:rPr>
            </w:pPr>
            <w:r w:rsidRPr="000F743D">
              <w:rPr>
                <w:rFonts w:cstheme="minorHAnsi"/>
              </w:rPr>
              <w:lastRenderedPageBreak/>
              <w:t>versionmedicaloption</w:t>
            </w:r>
          </w:p>
        </w:tc>
        <w:tc>
          <w:tcPr>
            <w:tcW w:w="5395" w:type="dxa"/>
          </w:tcPr>
          <w:p w14:paraId="316CB92F" w14:textId="77777777" w:rsidR="00092B67" w:rsidRPr="000F743D" w:rsidRDefault="00092B67" w:rsidP="00DF7BBC">
            <w:pPr>
              <w:pStyle w:val="ListParagraph"/>
              <w:rPr>
                <w:rFonts w:cstheme="minorHAnsi"/>
              </w:rPr>
            </w:pPr>
          </w:p>
        </w:tc>
      </w:tr>
      <w:tr w:rsidR="00092B67" w:rsidRPr="000F743D" w14:paraId="799C58A7" w14:textId="77777777" w:rsidTr="00DF7BBC">
        <w:tc>
          <w:tcPr>
            <w:tcW w:w="5395" w:type="dxa"/>
          </w:tcPr>
          <w:p w14:paraId="7EF1DAA7" w14:textId="77777777" w:rsidR="00092B67" w:rsidRPr="000F743D" w:rsidRDefault="00092B67" w:rsidP="00DF7BBC">
            <w:pPr>
              <w:rPr>
                <w:rFonts w:cstheme="minorHAnsi"/>
              </w:rPr>
            </w:pPr>
            <w:r w:rsidRPr="000F743D">
              <w:rPr>
                <w:rFonts w:cstheme="minorHAnsi"/>
              </w:rPr>
              <w:t>updatepriceversions</w:t>
            </w:r>
          </w:p>
        </w:tc>
        <w:tc>
          <w:tcPr>
            <w:tcW w:w="5395" w:type="dxa"/>
          </w:tcPr>
          <w:p w14:paraId="1F5E241E" w14:textId="77777777" w:rsidR="00092B67" w:rsidRPr="000F743D" w:rsidRDefault="00092B67" w:rsidP="00DF7BBC">
            <w:pPr>
              <w:pStyle w:val="ListParagraph"/>
              <w:rPr>
                <w:rFonts w:cstheme="minorHAnsi"/>
              </w:rPr>
            </w:pPr>
          </w:p>
        </w:tc>
      </w:tr>
    </w:tbl>
    <w:p w14:paraId="339B03A1" w14:textId="09BBD1C1" w:rsidR="00092B67" w:rsidRDefault="00092B67" w:rsidP="00092B67">
      <w:pPr>
        <w:pStyle w:val="Heading4"/>
        <w:rPr>
          <w:rFonts w:cstheme="minorHAnsi"/>
          <w:shd w:val="clear" w:color="auto" w:fill="FFFFFF"/>
        </w:rPr>
      </w:pPr>
      <w:r>
        <w:rPr>
          <w:rFonts w:cstheme="minorHAnsi"/>
          <w:shd w:val="clear" w:color="auto" w:fill="FFFFFF"/>
        </w:rPr>
        <w:t>Data Files</w:t>
      </w:r>
    </w:p>
    <w:p w14:paraId="056A8D58" w14:textId="77777777" w:rsidR="006B0236" w:rsidRPr="006B0236" w:rsidRDefault="006B0236" w:rsidP="006B0236">
      <w:pPr>
        <w:spacing w:after="0"/>
      </w:pPr>
    </w:p>
    <w:p w14:paraId="5CE6F407" w14:textId="77777777" w:rsidR="00092B67" w:rsidRPr="000F743D" w:rsidRDefault="00092B67" w:rsidP="00092B67">
      <w:pPr>
        <w:spacing w:after="0"/>
        <w:rPr>
          <w:rFonts w:cstheme="minorHAnsi"/>
        </w:rPr>
      </w:pPr>
      <w:r>
        <w:rPr>
          <w:rFonts w:cstheme="minorHAnsi"/>
        </w:rPr>
        <w:t>\</w:t>
      </w:r>
      <w:r w:rsidRPr="000F743D">
        <w:rPr>
          <w:rFonts w:cstheme="minorHAnsi"/>
        </w:rPr>
        <w:t>wwwroot\File-Repository\Unisolv\Data\PHMCEN</w:t>
      </w:r>
    </w:p>
    <w:p w14:paraId="232CA7C2" w14:textId="77777777" w:rsidR="00092B67" w:rsidRPr="000F743D" w:rsidRDefault="00092B67" w:rsidP="00092B67">
      <w:pPr>
        <w:spacing w:after="0"/>
        <w:rPr>
          <w:rFonts w:cstheme="minorHAnsi"/>
        </w:rPr>
      </w:pPr>
      <w:r>
        <w:rPr>
          <w:rFonts w:cstheme="minorHAnsi"/>
        </w:rPr>
        <w:t>\</w:t>
      </w:r>
      <w:r w:rsidRPr="000F743D">
        <w:rPr>
          <w:rFonts w:cstheme="minorHAnsi"/>
        </w:rPr>
        <w:t>wwwroot\File-Repository\Unisolv\Data\PHMCEN.vix</w:t>
      </w:r>
    </w:p>
    <w:p w14:paraId="032C7095" w14:textId="77777777" w:rsidR="00092B67" w:rsidRPr="000F743D" w:rsidRDefault="00092B67" w:rsidP="00092B67">
      <w:pPr>
        <w:spacing w:after="0"/>
        <w:rPr>
          <w:rFonts w:cstheme="minorHAnsi"/>
        </w:rPr>
      </w:pPr>
      <w:r>
        <w:rPr>
          <w:rFonts w:cstheme="minorHAnsi"/>
        </w:rPr>
        <w:t>\</w:t>
      </w:r>
      <w:r w:rsidRPr="000F743D">
        <w:rPr>
          <w:rFonts w:cstheme="minorHAnsi"/>
        </w:rPr>
        <w:t>wwwroot\File-Repository\Unisolv\Data\phmcen.xfd</w:t>
      </w:r>
    </w:p>
    <w:p w14:paraId="39FB2757" w14:textId="7320F544" w:rsidR="00C972DE" w:rsidRPr="000F743D" w:rsidRDefault="00C972DE" w:rsidP="003802F7">
      <w:pPr>
        <w:spacing w:after="0"/>
        <w:rPr>
          <w:rFonts w:cstheme="minorHAnsi"/>
        </w:rPr>
      </w:pPr>
    </w:p>
    <w:tbl>
      <w:tblPr>
        <w:tblStyle w:val="TableGrid"/>
        <w:tblW w:w="0" w:type="auto"/>
        <w:tblLook w:val="04A0" w:firstRow="1" w:lastRow="0" w:firstColumn="1" w:lastColumn="0" w:noHBand="0" w:noVBand="1"/>
      </w:tblPr>
      <w:tblGrid>
        <w:gridCol w:w="3114"/>
        <w:gridCol w:w="7676"/>
      </w:tblGrid>
      <w:tr w:rsidR="003802F7" w:rsidRPr="003802F7" w14:paraId="0E8DE999" w14:textId="77777777" w:rsidTr="00F32848">
        <w:tc>
          <w:tcPr>
            <w:tcW w:w="3114" w:type="dxa"/>
            <w:shd w:val="clear" w:color="auto" w:fill="4F81BD" w:themeFill="accent1"/>
          </w:tcPr>
          <w:p w14:paraId="499B4F67" w14:textId="56847CC5" w:rsidR="003802F7" w:rsidRPr="003802F7" w:rsidRDefault="003802F7" w:rsidP="00EF1686">
            <w:pPr>
              <w:rPr>
                <w:rFonts w:cstheme="minorHAnsi"/>
                <w:color w:val="FFFFFF" w:themeColor="background1"/>
              </w:rPr>
            </w:pPr>
            <w:r w:rsidRPr="003802F7">
              <w:rPr>
                <w:rFonts w:cstheme="minorHAnsi"/>
                <w:color w:val="FFFFFF" w:themeColor="background1"/>
              </w:rPr>
              <w:t xml:space="preserve">Column </w:t>
            </w:r>
          </w:p>
        </w:tc>
        <w:tc>
          <w:tcPr>
            <w:tcW w:w="7676" w:type="dxa"/>
            <w:shd w:val="clear" w:color="auto" w:fill="4F81BD" w:themeFill="accent1"/>
          </w:tcPr>
          <w:p w14:paraId="66420A31" w14:textId="745C24CF" w:rsidR="003802F7" w:rsidRPr="003802F7" w:rsidRDefault="003802F7" w:rsidP="00EF1686">
            <w:pPr>
              <w:rPr>
                <w:rFonts w:cstheme="minorHAnsi"/>
                <w:color w:val="FFFFFF" w:themeColor="background1"/>
              </w:rPr>
            </w:pPr>
            <w:r w:rsidRPr="003802F7">
              <w:rPr>
                <w:rFonts w:cstheme="minorHAnsi"/>
                <w:color w:val="FFFFFF" w:themeColor="background1"/>
              </w:rPr>
              <w:t>Description</w:t>
            </w:r>
          </w:p>
        </w:tc>
      </w:tr>
      <w:tr w:rsidR="003802F7" w:rsidRPr="000F743D" w14:paraId="52CE495D" w14:textId="77777777" w:rsidTr="00F32848">
        <w:tc>
          <w:tcPr>
            <w:tcW w:w="3114" w:type="dxa"/>
          </w:tcPr>
          <w:p w14:paraId="7547465B" w14:textId="06E28896" w:rsidR="003802F7" w:rsidRPr="000F743D" w:rsidRDefault="003802F7" w:rsidP="00EF1686">
            <w:pPr>
              <w:rPr>
                <w:rFonts w:cstheme="minorHAnsi"/>
              </w:rPr>
            </w:pPr>
            <w:r w:rsidRPr="000F743D">
              <w:rPr>
                <w:rFonts w:cstheme="minorHAnsi"/>
              </w:rPr>
              <w:t>MD-PAY-OFFICE</w:t>
            </w:r>
          </w:p>
        </w:tc>
        <w:tc>
          <w:tcPr>
            <w:tcW w:w="7676" w:type="dxa"/>
          </w:tcPr>
          <w:p w14:paraId="4A62FE9A" w14:textId="5A929F4F" w:rsidR="003802F7" w:rsidRPr="000F743D" w:rsidRDefault="00F32848" w:rsidP="00EF1686">
            <w:pPr>
              <w:rPr>
                <w:rFonts w:cstheme="minorHAnsi"/>
              </w:rPr>
            </w:pPr>
            <w:r w:rsidRPr="000F743D">
              <w:rPr>
                <w:rFonts w:cstheme="minorHAnsi"/>
              </w:rPr>
              <w:t>claimadmins.Code</w:t>
            </w:r>
          </w:p>
        </w:tc>
      </w:tr>
      <w:tr w:rsidR="003802F7" w:rsidRPr="000F743D" w14:paraId="5D2E80EC" w14:textId="77777777" w:rsidTr="00F32848">
        <w:tc>
          <w:tcPr>
            <w:tcW w:w="3114" w:type="dxa"/>
          </w:tcPr>
          <w:p w14:paraId="4EE15272" w14:textId="094CB8C9" w:rsidR="003802F7" w:rsidRPr="000F743D" w:rsidRDefault="003802F7" w:rsidP="00EF1686">
            <w:pPr>
              <w:rPr>
                <w:rFonts w:cstheme="minorHAnsi"/>
              </w:rPr>
            </w:pPr>
            <w:r w:rsidRPr="000F743D">
              <w:rPr>
                <w:rFonts w:cstheme="minorHAnsi"/>
              </w:rPr>
              <w:t>ME-SCH</w:t>
            </w:r>
          </w:p>
        </w:tc>
        <w:tc>
          <w:tcPr>
            <w:tcW w:w="7676" w:type="dxa"/>
          </w:tcPr>
          <w:p w14:paraId="3524BB34" w14:textId="520A39E9" w:rsidR="003802F7" w:rsidRPr="000F743D" w:rsidRDefault="00F32848" w:rsidP="00EF1686">
            <w:pPr>
              <w:rPr>
                <w:rFonts w:cstheme="minorHAnsi"/>
              </w:rPr>
            </w:pPr>
            <w:r w:rsidRPr="000F743D">
              <w:rPr>
                <w:rFonts w:cstheme="minorHAnsi"/>
              </w:rPr>
              <w:t>medicalaidschemes.SchemeCode</w:t>
            </w:r>
          </w:p>
        </w:tc>
      </w:tr>
      <w:tr w:rsidR="003802F7" w:rsidRPr="000F743D" w14:paraId="56CE935B" w14:textId="77777777" w:rsidTr="00F32848">
        <w:tc>
          <w:tcPr>
            <w:tcW w:w="3114" w:type="dxa"/>
          </w:tcPr>
          <w:p w14:paraId="5C14BF11" w14:textId="0387E535" w:rsidR="003802F7" w:rsidRPr="000F743D" w:rsidRDefault="003802F7" w:rsidP="00EF1686">
            <w:pPr>
              <w:rPr>
                <w:rFonts w:cstheme="minorHAnsi"/>
              </w:rPr>
            </w:pPr>
            <w:r w:rsidRPr="000F743D">
              <w:rPr>
                <w:rFonts w:cstheme="minorHAnsi"/>
              </w:rPr>
              <w:t>ME-CODE</w:t>
            </w:r>
          </w:p>
        </w:tc>
        <w:tc>
          <w:tcPr>
            <w:tcW w:w="7676" w:type="dxa"/>
          </w:tcPr>
          <w:p w14:paraId="22F2C725" w14:textId="23C168B5" w:rsidR="003802F7" w:rsidRPr="00F32848" w:rsidRDefault="00F32848" w:rsidP="00F32848">
            <w:pPr>
              <w:rPr>
                <w:rFonts w:cstheme="minorHAnsi"/>
              </w:rPr>
            </w:pPr>
            <w:r w:rsidRPr="00F32848">
              <w:rPr>
                <w:rFonts w:cstheme="minorHAnsi"/>
              </w:rPr>
              <w:t>OptionCode</w:t>
            </w:r>
          </w:p>
        </w:tc>
      </w:tr>
    </w:tbl>
    <w:p w14:paraId="526E288A" w14:textId="04B67868" w:rsidR="00C972DE" w:rsidRDefault="00C972DE" w:rsidP="003802F7">
      <w:pPr>
        <w:spacing w:after="0"/>
        <w:rPr>
          <w:rFonts w:cstheme="minorHAnsi"/>
        </w:rPr>
      </w:pPr>
    </w:p>
    <w:p w14:paraId="1962CEE7" w14:textId="77369498" w:rsidR="00F32848" w:rsidRDefault="00F32848" w:rsidP="00F32848">
      <w:pPr>
        <w:spacing w:after="0"/>
        <w:rPr>
          <w:rFonts w:cstheme="minorHAnsi"/>
        </w:rPr>
      </w:pPr>
      <w:r w:rsidRPr="000F743D">
        <w:rPr>
          <w:rFonts w:cstheme="minorHAnsi"/>
        </w:rPr>
        <w:t>When importing Medical Aid Options, you should link the medicalaidoptions.MedicalAidSchemeId by using the ME-SCH</w:t>
      </w:r>
      <w:r>
        <w:rPr>
          <w:rFonts w:cstheme="minorHAnsi"/>
        </w:rPr>
        <w:t xml:space="preserve"> and</w:t>
      </w:r>
      <w:r w:rsidRPr="000F743D">
        <w:rPr>
          <w:rFonts w:cstheme="minorHAnsi"/>
        </w:rPr>
        <w:t xml:space="preserve"> ME-CODE </w:t>
      </w:r>
      <w:r>
        <w:rPr>
          <w:rFonts w:cstheme="minorHAnsi"/>
        </w:rPr>
        <w:t>columns</w:t>
      </w:r>
      <w:r w:rsidRPr="000F743D">
        <w:rPr>
          <w:rFonts w:cstheme="minorHAnsi"/>
        </w:rPr>
        <w:t>.</w:t>
      </w:r>
    </w:p>
    <w:p w14:paraId="1DEFFFAC" w14:textId="0A782227" w:rsidR="00C972DE" w:rsidRDefault="0041573F" w:rsidP="003802F7">
      <w:pPr>
        <w:pStyle w:val="Heading3"/>
        <w:numPr>
          <w:ilvl w:val="2"/>
          <w:numId w:val="3"/>
        </w:numPr>
        <w:tabs>
          <w:tab w:val="left" w:pos="0"/>
        </w:tabs>
        <w:rPr>
          <w:rFonts w:asciiTheme="minorHAnsi" w:hAnsiTheme="minorHAnsi" w:cstheme="minorHAnsi"/>
          <w:sz w:val="32"/>
          <w:szCs w:val="32"/>
        </w:rPr>
      </w:pPr>
      <w:bookmarkStart w:id="23" w:name="_Toc84499001"/>
      <w:r>
        <w:rPr>
          <w:rFonts w:asciiTheme="minorHAnsi" w:hAnsiTheme="minorHAnsi" w:cstheme="minorHAnsi"/>
          <w:sz w:val="32"/>
          <w:szCs w:val="32"/>
        </w:rPr>
        <w:t>Functionality</w:t>
      </w:r>
      <w:bookmarkEnd w:id="23"/>
    </w:p>
    <w:p w14:paraId="6435D264" w14:textId="6F249E17" w:rsidR="0041573F" w:rsidRPr="000F743D" w:rsidRDefault="0041573F" w:rsidP="0041573F">
      <w:pPr>
        <w:pStyle w:val="Heading4"/>
        <w:rPr>
          <w:rFonts w:cstheme="minorHAnsi"/>
          <w:shd w:val="clear" w:color="auto" w:fill="FFFFFF"/>
        </w:rPr>
      </w:pPr>
      <w:r>
        <w:rPr>
          <w:rFonts w:cstheme="minorHAnsi"/>
          <w:shd w:val="clear" w:color="auto" w:fill="FFFFFF"/>
        </w:rPr>
        <w:t>List Page (Data)</w:t>
      </w:r>
    </w:p>
    <w:p w14:paraId="7FD51F90" w14:textId="77777777" w:rsidR="0041573F" w:rsidRPr="000F743D" w:rsidRDefault="0041573F" w:rsidP="0041573F">
      <w:pPr>
        <w:spacing w:after="0"/>
        <w:rPr>
          <w:rFonts w:cstheme="minorHAnsi"/>
        </w:rPr>
      </w:pPr>
    </w:p>
    <w:tbl>
      <w:tblPr>
        <w:tblStyle w:val="TableGrid"/>
        <w:tblW w:w="0" w:type="auto"/>
        <w:tblLook w:val="04A0" w:firstRow="1" w:lastRow="0" w:firstColumn="1" w:lastColumn="0" w:noHBand="0" w:noVBand="1"/>
      </w:tblPr>
      <w:tblGrid>
        <w:gridCol w:w="1139"/>
        <w:gridCol w:w="9651"/>
      </w:tblGrid>
      <w:tr w:rsidR="0041573F" w14:paraId="44F099B5" w14:textId="77777777" w:rsidTr="006A27CB">
        <w:tc>
          <w:tcPr>
            <w:tcW w:w="1139" w:type="dxa"/>
            <w:shd w:val="clear" w:color="auto" w:fill="EAF1DD" w:themeFill="accent3" w:themeFillTint="33"/>
          </w:tcPr>
          <w:p w14:paraId="2E28E454" w14:textId="696D8026" w:rsidR="0041573F" w:rsidRPr="001C5DC0" w:rsidRDefault="0041573F" w:rsidP="00C47DF5">
            <w:pPr>
              <w:rPr>
                <w:rFonts w:cstheme="minorHAnsi"/>
                <w:b/>
                <w:bCs/>
              </w:rPr>
            </w:pPr>
            <w:r>
              <w:rPr>
                <w:rFonts w:cstheme="minorHAnsi"/>
                <w:b/>
                <w:bCs/>
              </w:rPr>
              <w:t>View</w:t>
            </w:r>
          </w:p>
        </w:tc>
        <w:tc>
          <w:tcPr>
            <w:tcW w:w="9651" w:type="dxa"/>
          </w:tcPr>
          <w:p w14:paraId="7CBA7EAA" w14:textId="77777777" w:rsidR="0041573F" w:rsidRPr="0041573F" w:rsidRDefault="0041573F" w:rsidP="0041573F">
            <w:pPr>
              <w:rPr>
                <w:rFonts w:cstheme="minorHAnsi"/>
              </w:rPr>
            </w:pPr>
            <w:r w:rsidRPr="0041573F">
              <w:rPr>
                <w:rFonts w:cstheme="minorHAnsi"/>
              </w:rPr>
              <w:t>Web.Mvc\Areas\App\Views\DataBureau\MedicalAidOptions.cshtml</w:t>
            </w:r>
          </w:p>
          <w:p w14:paraId="07AAF7C9" w14:textId="77777777" w:rsidR="0041573F" w:rsidRPr="001B68FA" w:rsidRDefault="0041573F" w:rsidP="00C47DF5">
            <w:pPr>
              <w:pStyle w:val="ListParagraph"/>
              <w:rPr>
                <w:rFonts w:cstheme="minorHAnsi"/>
              </w:rPr>
            </w:pPr>
          </w:p>
        </w:tc>
      </w:tr>
      <w:tr w:rsidR="0041573F" w14:paraId="5C66D154" w14:textId="77777777" w:rsidTr="006A27CB">
        <w:tc>
          <w:tcPr>
            <w:tcW w:w="1139" w:type="dxa"/>
            <w:shd w:val="clear" w:color="auto" w:fill="FBD4B4" w:themeFill="accent6" w:themeFillTint="66"/>
          </w:tcPr>
          <w:p w14:paraId="5D459DBA" w14:textId="77777777" w:rsidR="0041573F" w:rsidRDefault="0041573F" w:rsidP="00C47DF5">
            <w:pPr>
              <w:rPr>
                <w:rFonts w:cstheme="minorHAnsi"/>
                <w:b/>
                <w:bCs/>
              </w:rPr>
            </w:pPr>
            <w:r>
              <w:rPr>
                <w:rFonts w:cstheme="minorHAnsi"/>
                <w:b/>
                <w:bCs/>
              </w:rPr>
              <w:t>Controller</w:t>
            </w:r>
          </w:p>
        </w:tc>
        <w:tc>
          <w:tcPr>
            <w:tcW w:w="9651" w:type="dxa"/>
          </w:tcPr>
          <w:p w14:paraId="397C9109" w14:textId="77777777" w:rsidR="0041573F" w:rsidRDefault="0041573F" w:rsidP="0041573F">
            <w:pPr>
              <w:rPr>
                <w:rFonts w:cstheme="minorHAnsi"/>
              </w:rPr>
            </w:pPr>
            <w:r w:rsidRPr="0041573F">
              <w:rPr>
                <w:rFonts w:cstheme="minorHAnsi"/>
              </w:rPr>
              <w:t>Web.Mvc\Areas\App\Controllers\DataBureauController.cs</w:t>
            </w:r>
          </w:p>
          <w:p w14:paraId="3FFDEEFB" w14:textId="392AF954" w:rsidR="0041573F" w:rsidRPr="0041573F" w:rsidRDefault="0041573F" w:rsidP="0041573F">
            <w:pPr>
              <w:pStyle w:val="ListParagraph"/>
              <w:numPr>
                <w:ilvl w:val="0"/>
                <w:numId w:val="29"/>
              </w:numPr>
              <w:rPr>
                <w:rFonts w:cstheme="minorHAnsi"/>
              </w:rPr>
            </w:pPr>
            <w:r w:rsidRPr="0041573F">
              <w:rPr>
                <w:rFonts w:cstheme="minorHAnsi"/>
              </w:rPr>
              <w:t>GetMedicalAidOptions</w:t>
            </w:r>
          </w:p>
          <w:p w14:paraId="416F0D87" w14:textId="77777777" w:rsidR="0041573F" w:rsidRPr="000F743D" w:rsidRDefault="0041573F" w:rsidP="00C47DF5">
            <w:pPr>
              <w:rPr>
                <w:rFonts w:cstheme="minorHAnsi"/>
              </w:rPr>
            </w:pPr>
          </w:p>
        </w:tc>
      </w:tr>
      <w:tr w:rsidR="0041573F" w14:paraId="5158E70E" w14:textId="77777777" w:rsidTr="006A27CB">
        <w:tc>
          <w:tcPr>
            <w:tcW w:w="1139" w:type="dxa"/>
            <w:shd w:val="clear" w:color="auto" w:fill="FDE9D9" w:themeFill="accent6" w:themeFillTint="33"/>
          </w:tcPr>
          <w:p w14:paraId="6F7962D2" w14:textId="77777777" w:rsidR="0041573F" w:rsidRDefault="0041573F" w:rsidP="00C47DF5">
            <w:pPr>
              <w:rPr>
                <w:rFonts w:cstheme="minorHAnsi"/>
                <w:b/>
                <w:bCs/>
              </w:rPr>
            </w:pPr>
            <w:r>
              <w:rPr>
                <w:rFonts w:cstheme="minorHAnsi"/>
                <w:b/>
                <w:bCs/>
              </w:rPr>
              <w:t>App Service</w:t>
            </w:r>
          </w:p>
        </w:tc>
        <w:tc>
          <w:tcPr>
            <w:tcW w:w="9651" w:type="dxa"/>
          </w:tcPr>
          <w:p w14:paraId="2669F51A" w14:textId="77777777" w:rsidR="0041573F" w:rsidRDefault="0041573F" w:rsidP="0041573F">
            <w:pPr>
              <w:rPr>
                <w:rFonts w:cstheme="minorHAnsi"/>
              </w:rPr>
            </w:pPr>
            <w:r w:rsidRPr="0041573F">
              <w:rPr>
                <w:rFonts w:cstheme="minorHAnsi"/>
              </w:rPr>
              <w:t>Application\DataBureau\DataBureauAppService.cs</w:t>
            </w:r>
          </w:p>
          <w:p w14:paraId="1B10F4DE" w14:textId="4A1DDFAC" w:rsidR="0041573F" w:rsidRPr="0041573F" w:rsidRDefault="0041573F" w:rsidP="0041573F">
            <w:pPr>
              <w:pStyle w:val="ListParagraph"/>
              <w:numPr>
                <w:ilvl w:val="0"/>
                <w:numId w:val="29"/>
              </w:numPr>
              <w:rPr>
                <w:rFonts w:cstheme="minorHAnsi"/>
              </w:rPr>
            </w:pPr>
            <w:r w:rsidRPr="0041573F">
              <w:rPr>
                <w:rFonts w:cstheme="minorHAnsi"/>
              </w:rPr>
              <w:t>GetMedicalSchemeOptions</w:t>
            </w:r>
          </w:p>
          <w:p w14:paraId="4E5C98A6" w14:textId="77777777" w:rsidR="0041573F" w:rsidRPr="000F743D" w:rsidRDefault="0041573F" w:rsidP="00C47DF5">
            <w:pPr>
              <w:rPr>
                <w:rFonts w:cstheme="minorHAnsi"/>
              </w:rPr>
            </w:pPr>
          </w:p>
        </w:tc>
      </w:tr>
      <w:tr w:rsidR="007A2D60" w14:paraId="3E59F6E4" w14:textId="77777777" w:rsidTr="006A27CB">
        <w:tc>
          <w:tcPr>
            <w:tcW w:w="1139" w:type="dxa"/>
          </w:tcPr>
          <w:p w14:paraId="14167B92" w14:textId="3FFBF3E5" w:rsidR="007A2D60" w:rsidRDefault="007A2D60" w:rsidP="00C47DF5">
            <w:pPr>
              <w:rPr>
                <w:rFonts w:cstheme="minorHAnsi"/>
                <w:b/>
                <w:bCs/>
              </w:rPr>
            </w:pPr>
            <w:r>
              <w:rPr>
                <w:rFonts w:cstheme="minorHAnsi"/>
                <w:b/>
                <w:bCs/>
              </w:rPr>
              <w:t>Dto</w:t>
            </w:r>
          </w:p>
        </w:tc>
        <w:tc>
          <w:tcPr>
            <w:tcW w:w="9651" w:type="dxa"/>
          </w:tcPr>
          <w:p w14:paraId="52333D95" w14:textId="77777777" w:rsidR="00EA174F" w:rsidRPr="00EA174F" w:rsidRDefault="00EA174F" w:rsidP="00EA174F">
            <w:pPr>
              <w:rPr>
                <w:rFonts w:cstheme="minorHAnsi"/>
              </w:rPr>
            </w:pPr>
            <w:r w:rsidRPr="00EA174F">
              <w:rPr>
                <w:rFonts w:cstheme="minorHAnsi"/>
              </w:rPr>
              <w:t>Application.Shared\DataBureau\Dto\MedicalAid</w:t>
            </w:r>
          </w:p>
          <w:p w14:paraId="12CE649C" w14:textId="2620FB58" w:rsidR="00EA174F" w:rsidRPr="00EA174F" w:rsidRDefault="00EA174F" w:rsidP="00EA174F">
            <w:pPr>
              <w:pStyle w:val="ListParagraph"/>
              <w:numPr>
                <w:ilvl w:val="0"/>
                <w:numId w:val="25"/>
              </w:numPr>
              <w:rPr>
                <w:rFonts w:cstheme="minorHAnsi"/>
              </w:rPr>
            </w:pPr>
            <w:r w:rsidRPr="00EA174F">
              <w:rPr>
                <w:rFonts w:cstheme="minorHAnsi"/>
              </w:rPr>
              <w:t>MedicalAidOptionsListDto.cs</w:t>
            </w:r>
          </w:p>
          <w:p w14:paraId="12F6623B" w14:textId="42C4A80B" w:rsidR="00EA174F" w:rsidRPr="00EA174F" w:rsidRDefault="00EA174F" w:rsidP="00EA174F">
            <w:pPr>
              <w:pStyle w:val="ListParagraph"/>
              <w:numPr>
                <w:ilvl w:val="0"/>
                <w:numId w:val="25"/>
              </w:numPr>
              <w:rPr>
                <w:rFonts w:cstheme="minorHAnsi"/>
              </w:rPr>
            </w:pPr>
            <w:r w:rsidRPr="00EA174F">
              <w:rPr>
                <w:rFonts w:cstheme="minorHAnsi"/>
              </w:rPr>
              <w:t>MedicalAidOptionsLookupRequest.cs</w:t>
            </w:r>
          </w:p>
          <w:p w14:paraId="3D8F526D" w14:textId="77777777" w:rsidR="007A2D60" w:rsidRPr="0041573F" w:rsidRDefault="007A2D60" w:rsidP="0041573F">
            <w:pPr>
              <w:rPr>
                <w:rFonts w:cstheme="minorHAnsi"/>
              </w:rPr>
            </w:pPr>
          </w:p>
        </w:tc>
      </w:tr>
      <w:tr w:rsidR="007A2D60" w14:paraId="1AB09EBD" w14:textId="77777777" w:rsidTr="008B700B">
        <w:tc>
          <w:tcPr>
            <w:tcW w:w="1139" w:type="dxa"/>
            <w:shd w:val="clear" w:color="auto" w:fill="F2DBDB" w:themeFill="accent2" w:themeFillTint="33"/>
          </w:tcPr>
          <w:p w14:paraId="5BB5DEEE" w14:textId="31655FE4" w:rsidR="007A2D60" w:rsidRDefault="007A2D60" w:rsidP="00C47DF5">
            <w:pPr>
              <w:rPr>
                <w:rFonts w:cstheme="minorHAnsi"/>
                <w:b/>
                <w:bCs/>
              </w:rPr>
            </w:pPr>
            <w:r>
              <w:rPr>
                <w:rFonts w:cstheme="minorHAnsi"/>
                <w:b/>
                <w:bCs/>
              </w:rPr>
              <w:t>Sc</w:t>
            </w:r>
            <w:r w:rsidR="00EA174F">
              <w:rPr>
                <w:rFonts w:cstheme="minorHAnsi"/>
                <w:b/>
                <w:bCs/>
              </w:rPr>
              <w:t>hema</w:t>
            </w:r>
          </w:p>
        </w:tc>
        <w:tc>
          <w:tcPr>
            <w:tcW w:w="9651" w:type="dxa"/>
          </w:tcPr>
          <w:p w14:paraId="713D2136" w14:textId="602AD986" w:rsidR="00EA174F" w:rsidRPr="00EA174F" w:rsidRDefault="00EA174F" w:rsidP="00EA174F">
            <w:pPr>
              <w:rPr>
                <w:rFonts w:cstheme="minorHAnsi"/>
              </w:rPr>
            </w:pPr>
            <w:r w:rsidRPr="00EA174F">
              <w:rPr>
                <w:rFonts w:cstheme="minorHAnsi"/>
              </w:rPr>
              <w:t>medicaloptions</w:t>
            </w:r>
          </w:p>
          <w:p w14:paraId="7EFB00C9" w14:textId="77777777" w:rsidR="00EA174F" w:rsidRPr="00EA174F" w:rsidRDefault="00EA174F" w:rsidP="00EA174F">
            <w:pPr>
              <w:rPr>
                <w:rFonts w:cstheme="minorHAnsi"/>
              </w:rPr>
            </w:pPr>
            <w:r w:rsidRPr="00EA174F">
              <w:rPr>
                <w:rFonts w:cstheme="minorHAnsi"/>
              </w:rPr>
              <w:t>medicalaidscheme</w:t>
            </w:r>
          </w:p>
          <w:p w14:paraId="6B363C35" w14:textId="77777777" w:rsidR="007A2D60" w:rsidRPr="0041573F" w:rsidRDefault="007A2D60" w:rsidP="0041573F">
            <w:pPr>
              <w:rPr>
                <w:rFonts w:cstheme="minorHAnsi"/>
              </w:rPr>
            </w:pPr>
          </w:p>
        </w:tc>
      </w:tr>
    </w:tbl>
    <w:p w14:paraId="6D40A639" w14:textId="77777777" w:rsidR="0041573F" w:rsidRDefault="0041573F" w:rsidP="00A13035">
      <w:pPr>
        <w:spacing w:after="0"/>
      </w:pPr>
    </w:p>
    <w:p w14:paraId="22C48914" w14:textId="037CB29A" w:rsidR="00A13035" w:rsidRPr="000F743D" w:rsidRDefault="00A13035" w:rsidP="005324CC">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0CCFDB7B" w14:textId="434A1510" w:rsidR="005324CC" w:rsidRPr="000F743D" w:rsidRDefault="005324CC" w:rsidP="005324CC">
      <w:pPr>
        <w:pStyle w:val="Heading4"/>
        <w:rPr>
          <w:rFonts w:cstheme="minorHAnsi"/>
          <w:shd w:val="clear" w:color="auto" w:fill="FFFFFF"/>
        </w:rPr>
      </w:pPr>
      <w:r>
        <w:rPr>
          <w:rFonts w:cstheme="minorHAnsi"/>
          <w:shd w:val="clear" w:color="auto" w:fill="FFFFFF"/>
        </w:rPr>
        <w:t>Import Data</w:t>
      </w:r>
    </w:p>
    <w:p w14:paraId="1D23A566" w14:textId="50C180A9" w:rsidR="005324CC" w:rsidRDefault="00062889" w:rsidP="005324CC">
      <w:pPr>
        <w:spacing w:after="0"/>
        <w:rPr>
          <w:rFonts w:cstheme="minorHAnsi"/>
        </w:rPr>
      </w:pPr>
      <w:r>
        <w:rPr>
          <w:noProof/>
        </w:rPr>
        <w:drawing>
          <wp:inline distT="0" distB="0" distL="0" distR="0" wp14:anchorId="2A71B135" wp14:editId="66A8019D">
            <wp:extent cx="759600" cy="334800"/>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9D2285" w14:paraId="25ABF5C9" w14:textId="77777777" w:rsidTr="00B320BF">
        <w:tc>
          <w:tcPr>
            <w:tcW w:w="1271" w:type="dxa"/>
            <w:shd w:val="clear" w:color="auto" w:fill="EAF1DD" w:themeFill="accent3" w:themeFillTint="33"/>
          </w:tcPr>
          <w:p w14:paraId="4D32EB47" w14:textId="77777777" w:rsidR="009D2285" w:rsidRPr="001C5DC0" w:rsidRDefault="009D2285" w:rsidP="00DF7BBC">
            <w:pPr>
              <w:rPr>
                <w:rFonts w:cstheme="minorHAnsi"/>
                <w:b/>
                <w:bCs/>
              </w:rPr>
            </w:pPr>
            <w:r>
              <w:rPr>
                <w:rFonts w:cstheme="minorHAnsi"/>
                <w:b/>
                <w:bCs/>
              </w:rPr>
              <w:t>View</w:t>
            </w:r>
          </w:p>
        </w:tc>
        <w:tc>
          <w:tcPr>
            <w:tcW w:w="9519" w:type="dxa"/>
          </w:tcPr>
          <w:p w14:paraId="6DC7AC89" w14:textId="77777777" w:rsidR="009D2285" w:rsidRPr="009D2285" w:rsidRDefault="009D2285" w:rsidP="009D2285">
            <w:pPr>
              <w:rPr>
                <w:rFonts w:cstheme="minorHAnsi"/>
              </w:rPr>
            </w:pPr>
            <w:r w:rsidRPr="009D2285">
              <w:rPr>
                <w:rFonts w:cstheme="minorHAnsi"/>
              </w:rPr>
              <w:t>Web.Mvc\Areas\App\Views\DataBureau\_MedicalAidOptionImportModal.cshtml</w:t>
            </w:r>
          </w:p>
          <w:p w14:paraId="7BD140B2" w14:textId="77777777" w:rsidR="009D2285" w:rsidRPr="001B68FA" w:rsidRDefault="009D2285" w:rsidP="00DF7BBC">
            <w:pPr>
              <w:pStyle w:val="ListParagraph"/>
              <w:rPr>
                <w:rFonts w:cstheme="minorHAnsi"/>
              </w:rPr>
            </w:pPr>
          </w:p>
        </w:tc>
      </w:tr>
      <w:tr w:rsidR="009D2285" w14:paraId="11280F23" w14:textId="77777777" w:rsidTr="00B320BF">
        <w:tc>
          <w:tcPr>
            <w:tcW w:w="1271" w:type="dxa"/>
            <w:shd w:val="clear" w:color="auto" w:fill="DBE5F1" w:themeFill="accent1" w:themeFillTint="33"/>
          </w:tcPr>
          <w:p w14:paraId="5100E314" w14:textId="554B2B07" w:rsidR="009D2285" w:rsidRDefault="009D2285" w:rsidP="00DF7BBC">
            <w:pPr>
              <w:rPr>
                <w:rFonts w:cstheme="minorHAnsi"/>
                <w:b/>
                <w:bCs/>
              </w:rPr>
            </w:pPr>
            <w:r>
              <w:rPr>
                <w:rFonts w:cstheme="minorHAnsi"/>
                <w:b/>
                <w:bCs/>
              </w:rPr>
              <w:lastRenderedPageBreak/>
              <w:t>Script</w:t>
            </w:r>
          </w:p>
        </w:tc>
        <w:tc>
          <w:tcPr>
            <w:tcW w:w="9519" w:type="dxa"/>
          </w:tcPr>
          <w:p w14:paraId="109CF18E" w14:textId="77777777" w:rsidR="009D2285" w:rsidRPr="009D2285" w:rsidRDefault="009D2285" w:rsidP="009D2285">
            <w:pPr>
              <w:rPr>
                <w:rFonts w:cstheme="minorHAnsi"/>
              </w:rPr>
            </w:pPr>
            <w:r w:rsidRPr="009D2285">
              <w:rPr>
                <w:rFonts w:cstheme="minorHAnsi"/>
              </w:rPr>
              <w:t>Web.Mvc\wwwroot\view-resources\Areas\App\Views\DataBureau\Products\Imports\_MedicalAidOptionImportModal.js</w:t>
            </w:r>
          </w:p>
          <w:p w14:paraId="041ABF43" w14:textId="77777777" w:rsidR="009D2285" w:rsidRPr="000F743D" w:rsidRDefault="009D2285" w:rsidP="00DF7BBC">
            <w:pPr>
              <w:rPr>
                <w:rFonts w:cstheme="minorHAnsi"/>
              </w:rPr>
            </w:pPr>
          </w:p>
        </w:tc>
      </w:tr>
      <w:tr w:rsidR="009D2285" w14:paraId="58642492" w14:textId="77777777" w:rsidTr="00B320BF">
        <w:tc>
          <w:tcPr>
            <w:tcW w:w="1271" w:type="dxa"/>
            <w:shd w:val="clear" w:color="auto" w:fill="EAF1DD" w:themeFill="accent3" w:themeFillTint="33"/>
          </w:tcPr>
          <w:p w14:paraId="48D9621E" w14:textId="4EA1C3EC" w:rsidR="009D2285" w:rsidRDefault="009D2285" w:rsidP="00DF7BBC">
            <w:pPr>
              <w:rPr>
                <w:rFonts w:cstheme="minorHAnsi"/>
                <w:b/>
                <w:bCs/>
              </w:rPr>
            </w:pPr>
            <w:r>
              <w:rPr>
                <w:rFonts w:cstheme="minorHAnsi"/>
                <w:b/>
                <w:bCs/>
              </w:rPr>
              <w:t>File Lookup Modal View</w:t>
            </w:r>
          </w:p>
        </w:tc>
        <w:tc>
          <w:tcPr>
            <w:tcW w:w="9519" w:type="dxa"/>
          </w:tcPr>
          <w:p w14:paraId="780F23D2" w14:textId="010220D8" w:rsidR="009D2285" w:rsidRPr="000F743D" w:rsidRDefault="009D2285" w:rsidP="009D2285">
            <w:pPr>
              <w:rPr>
                <w:rFonts w:cstheme="minorHAnsi"/>
              </w:rPr>
            </w:pPr>
            <w:r w:rsidRPr="000F743D">
              <w:rPr>
                <w:rFonts w:cstheme="minorHAnsi"/>
              </w:rPr>
              <w:t>Web.Mvc\Areas\App\Views\DataBureau\_FileLookupModal.cshtml</w:t>
            </w:r>
          </w:p>
          <w:p w14:paraId="45A4A53E" w14:textId="77777777" w:rsidR="009D2285" w:rsidRPr="000F743D" w:rsidRDefault="009D2285" w:rsidP="00DF7BBC">
            <w:pPr>
              <w:rPr>
                <w:rFonts w:cstheme="minorHAnsi"/>
              </w:rPr>
            </w:pPr>
          </w:p>
        </w:tc>
      </w:tr>
      <w:tr w:rsidR="009D2285" w14:paraId="6DBA0DAE" w14:textId="77777777" w:rsidTr="00B320BF">
        <w:tc>
          <w:tcPr>
            <w:tcW w:w="1271" w:type="dxa"/>
            <w:shd w:val="clear" w:color="auto" w:fill="DBE5F1" w:themeFill="accent1" w:themeFillTint="33"/>
          </w:tcPr>
          <w:p w14:paraId="14DBE835" w14:textId="4D89AD99" w:rsidR="009D2285" w:rsidRDefault="00B320BF" w:rsidP="00DF7BBC">
            <w:pPr>
              <w:rPr>
                <w:rFonts w:cstheme="minorHAnsi"/>
                <w:b/>
                <w:bCs/>
              </w:rPr>
            </w:pPr>
            <w:r>
              <w:rPr>
                <w:rFonts w:cstheme="minorHAnsi"/>
                <w:b/>
                <w:bCs/>
              </w:rPr>
              <w:t>Script</w:t>
            </w:r>
          </w:p>
        </w:tc>
        <w:tc>
          <w:tcPr>
            <w:tcW w:w="9519" w:type="dxa"/>
          </w:tcPr>
          <w:p w14:paraId="348DC3C7" w14:textId="77777777" w:rsidR="009D2285" w:rsidRDefault="00B320BF"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3D01161C" w14:textId="61F95063" w:rsidR="00B320BF" w:rsidRPr="0041573F" w:rsidRDefault="00B320BF" w:rsidP="00DF7BBC">
            <w:pPr>
              <w:rPr>
                <w:rFonts w:cstheme="minorHAnsi"/>
              </w:rPr>
            </w:pPr>
          </w:p>
        </w:tc>
      </w:tr>
      <w:tr w:rsidR="009D2285" w14:paraId="01E04C25" w14:textId="77777777" w:rsidTr="002E0A73">
        <w:tc>
          <w:tcPr>
            <w:tcW w:w="1271" w:type="dxa"/>
            <w:shd w:val="clear" w:color="auto" w:fill="FDE9D9" w:themeFill="accent6" w:themeFillTint="33"/>
          </w:tcPr>
          <w:p w14:paraId="15ABC06D" w14:textId="3152724C" w:rsidR="009D2285" w:rsidRDefault="002E0A73" w:rsidP="00DF7BBC">
            <w:pPr>
              <w:rPr>
                <w:rFonts w:cstheme="minorHAnsi"/>
                <w:b/>
                <w:bCs/>
              </w:rPr>
            </w:pPr>
            <w:r>
              <w:rPr>
                <w:rFonts w:cstheme="minorHAnsi"/>
                <w:b/>
                <w:bCs/>
              </w:rPr>
              <w:t>App Service</w:t>
            </w:r>
          </w:p>
        </w:tc>
        <w:tc>
          <w:tcPr>
            <w:tcW w:w="9519" w:type="dxa"/>
          </w:tcPr>
          <w:p w14:paraId="226E1582" w14:textId="77777777" w:rsidR="002E0A73" w:rsidRDefault="002E0A73" w:rsidP="00DF7BBC">
            <w:pPr>
              <w:rPr>
                <w:rFonts w:cstheme="minorHAnsi"/>
              </w:rPr>
            </w:pPr>
            <w:r w:rsidRPr="000F743D">
              <w:rPr>
                <w:rFonts w:cstheme="minorHAnsi"/>
              </w:rPr>
              <w:t>Application\DataBureau\DataBureauAppService.cs</w:t>
            </w:r>
          </w:p>
          <w:p w14:paraId="22435133" w14:textId="77777777" w:rsidR="009D2285" w:rsidRDefault="002E0A73" w:rsidP="002E0A73">
            <w:pPr>
              <w:pStyle w:val="ListParagraph"/>
              <w:numPr>
                <w:ilvl w:val="0"/>
                <w:numId w:val="29"/>
              </w:numPr>
              <w:rPr>
                <w:rFonts w:cstheme="minorHAnsi"/>
              </w:rPr>
            </w:pPr>
            <w:r w:rsidRPr="002E0A73">
              <w:rPr>
                <w:rFonts w:cstheme="minorHAnsi"/>
              </w:rPr>
              <w:t xml:space="preserve">GetFileItems </w:t>
            </w:r>
          </w:p>
          <w:p w14:paraId="4C2D5345" w14:textId="17368970" w:rsidR="002E0A73" w:rsidRPr="002E0A73" w:rsidRDefault="002E0A73" w:rsidP="005C1905">
            <w:pPr>
              <w:pStyle w:val="ListParagraph"/>
              <w:rPr>
                <w:rFonts w:cstheme="minorHAnsi"/>
              </w:rPr>
            </w:pPr>
          </w:p>
        </w:tc>
      </w:tr>
      <w:tr w:rsidR="00EA26A5" w14:paraId="28CCC542" w14:textId="77777777" w:rsidTr="00DF7BBC">
        <w:tc>
          <w:tcPr>
            <w:tcW w:w="10790" w:type="dxa"/>
            <w:gridSpan w:val="2"/>
            <w:shd w:val="clear" w:color="auto" w:fill="F2F2F2" w:themeFill="background1" w:themeFillShade="F2"/>
          </w:tcPr>
          <w:p w14:paraId="7293BD29" w14:textId="4F67D83B" w:rsidR="00EA26A5" w:rsidRPr="000F743D" w:rsidRDefault="00EA26A5" w:rsidP="00EA26A5">
            <w:pPr>
              <w:rPr>
                <w:rFonts w:cstheme="minorHAnsi"/>
              </w:rPr>
            </w:pPr>
            <w:r>
              <w:rPr>
                <w:rFonts w:cstheme="minorHAnsi"/>
              </w:rPr>
              <w:t>Import</w:t>
            </w:r>
          </w:p>
        </w:tc>
      </w:tr>
      <w:tr w:rsidR="00EA26A5" w14:paraId="17BD7C75" w14:textId="77777777" w:rsidTr="00EA26A5">
        <w:tc>
          <w:tcPr>
            <w:tcW w:w="1271" w:type="dxa"/>
            <w:shd w:val="clear" w:color="auto" w:fill="F2F2F2" w:themeFill="background1" w:themeFillShade="F2"/>
          </w:tcPr>
          <w:p w14:paraId="59D20E35" w14:textId="28CE7FE2" w:rsidR="00EA26A5" w:rsidRDefault="00EA26A5" w:rsidP="00DF7BBC">
            <w:pPr>
              <w:rPr>
                <w:rFonts w:cstheme="minorHAnsi"/>
                <w:b/>
                <w:bCs/>
              </w:rPr>
            </w:pPr>
            <w:r>
              <w:rPr>
                <w:rFonts w:cstheme="minorHAnsi"/>
                <w:b/>
                <w:bCs/>
              </w:rPr>
              <w:t>App Service</w:t>
            </w:r>
          </w:p>
        </w:tc>
        <w:tc>
          <w:tcPr>
            <w:tcW w:w="9519" w:type="dxa"/>
          </w:tcPr>
          <w:p w14:paraId="17B7D51E" w14:textId="77777777" w:rsidR="00EA26A5" w:rsidRDefault="00EA26A5" w:rsidP="00EA26A5">
            <w:pPr>
              <w:rPr>
                <w:rFonts w:cstheme="minorHAnsi"/>
              </w:rPr>
            </w:pPr>
            <w:r w:rsidRPr="000F743D">
              <w:rPr>
                <w:rFonts w:cstheme="minorHAnsi"/>
              </w:rPr>
              <w:t>Application\DataBureau\DataBureauAppService.cs</w:t>
            </w:r>
          </w:p>
          <w:p w14:paraId="4BC05313" w14:textId="77777777" w:rsidR="00EA26A5" w:rsidRDefault="00EA26A5" w:rsidP="00EA26A5">
            <w:pPr>
              <w:pStyle w:val="ListParagraph"/>
              <w:numPr>
                <w:ilvl w:val="0"/>
                <w:numId w:val="29"/>
              </w:numPr>
              <w:rPr>
                <w:rFonts w:cstheme="minorHAnsi"/>
              </w:rPr>
            </w:pPr>
            <w:r w:rsidRPr="00EA26A5">
              <w:rPr>
                <w:rFonts w:cstheme="minorHAnsi"/>
              </w:rPr>
              <w:t>ImportMedicalAidOption</w:t>
            </w:r>
          </w:p>
          <w:p w14:paraId="6A77F9F8" w14:textId="5E53B129" w:rsidR="00EA26A5" w:rsidRPr="00EA26A5" w:rsidRDefault="00EA26A5" w:rsidP="00EA26A5">
            <w:pPr>
              <w:pStyle w:val="ListParagraph"/>
              <w:numPr>
                <w:ilvl w:val="0"/>
                <w:numId w:val="29"/>
              </w:numPr>
              <w:rPr>
                <w:rFonts w:cstheme="minorHAnsi"/>
              </w:rPr>
            </w:pPr>
          </w:p>
        </w:tc>
      </w:tr>
      <w:tr w:rsidR="00EA26A5" w14:paraId="5FBE38DF" w14:textId="77777777" w:rsidTr="00EA26A5">
        <w:tc>
          <w:tcPr>
            <w:tcW w:w="1271" w:type="dxa"/>
            <w:shd w:val="clear" w:color="auto" w:fill="F2F2F2" w:themeFill="background1" w:themeFillShade="F2"/>
          </w:tcPr>
          <w:p w14:paraId="0B1F09D1" w14:textId="4DCAF3F0" w:rsidR="00EA26A5" w:rsidRDefault="00EA26A5" w:rsidP="00DF7BBC">
            <w:pPr>
              <w:rPr>
                <w:rFonts w:cstheme="minorHAnsi"/>
                <w:b/>
                <w:bCs/>
              </w:rPr>
            </w:pPr>
            <w:r>
              <w:rPr>
                <w:rFonts w:cstheme="minorHAnsi"/>
                <w:b/>
                <w:bCs/>
              </w:rPr>
              <w:t>Job</w:t>
            </w:r>
          </w:p>
        </w:tc>
        <w:tc>
          <w:tcPr>
            <w:tcW w:w="9519" w:type="dxa"/>
          </w:tcPr>
          <w:p w14:paraId="630FCD3B" w14:textId="77777777" w:rsidR="00EA26A5" w:rsidRPr="000F743D" w:rsidRDefault="00EA26A5" w:rsidP="00EA26A5">
            <w:pPr>
              <w:rPr>
                <w:rFonts w:cstheme="minorHAnsi"/>
              </w:rPr>
            </w:pPr>
            <w:r w:rsidRPr="000F743D">
              <w:rPr>
                <w:rFonts w:cstheme="minorHAnsi"/>
              </w:rPr>
              <w:t>Application\BackgroundJobs\Imports\XFDJob.cs &gt; Execute</w:t>
            </w:r>
          </w:p>
          <w:p w14:paraId="7041477E" w14:textId="50B29AB0" w:rsidR="00EA26A5" w:rsidRPr="000F743D" w:rsidRDefault="00EA26A5" w:rsidP="00EA26A5">
            <w:pPr>
              <w:rPr>
                <w:rFonts w:cstheme="minorHAnsi"/>
              </w:rPr>
            </w:pPr>
            <w:r>
              <w:rPr>
                <w:rFonts w:cstheme="minorHAnsi"/>
              </w:rPr>
              <w:t xml:space="preserve"> </w:t>
            </w:r>
            <w:r w:rsidRPr="000F743D">
              <w:rPr>
                <w:rFonts w:cstheme="minorHAnsi"/>
              </w:rPr>
              <w:t>- If you have a xfd file you can create a delimited output file during run-time (XFDJob.cs).</w:t>
            </w:r>
          </w:p>
          <w:p w14:paraId="13609EAB" w14:textId="6EE5422D" w:rsidR="00EA26A5" w:rsidRPr="000F743D" w:rsidRDefault="00EA26A5" w:rsidP="00EA26A5">
            <w:pPr>
              <w:rPr>
                <w:rFonts w:cstheme="minorHAnsi"/>
              </w:rPr>
            </w:pPr>
            <w:r w:rsidRPr="000F743D">
              <w:rPr>
                <w:rFonts w:cstheme="minorHAnsi"/>
              </w:rPr>
              <w:t xml:space="preserve">- If you do not have a xfd file you can use the vtutil process to create an output file (VutilJob.cs). </w:t>
            </w:r>
          </w:p>
          <w:p w14:paraId="7CB3BD31" w14:textId="6C28BC4B" w:rsidR="00EA26A5" w:rsidRPr="000F743D" w:rsidRDefault="00EA26A5" w:rsidP="00EA26A5">
            <w:pPr>
              <w:rPr>
                <w:rFonts w:cstheme="minorHAnsi"/>
              </w:rPr>
            </w:pPr>
            <w:r w:rsidRPr="000F743D">
              <w:rPr>
                <w:rFonts w:cstheme="minorHAnsi"/>
              </w:rPr>
              <w:t>Application\BackgroundJobs\Imports\XFDJob.cs &gt; UpdateStatus</w:t>
            </w:r>
          </w:p>
          <w:p w14:paraId="166DEE0D" w14:textId="71CC8480" w:rsidR="00EA26A5" w:rsidRPr="000F743D" w:rsidRDefault="00EA26A5" w:rsidP="00EA26A5">
            <w:pPr>
              <w:rPr>
                <w:rFonts w:cstheme="minorHAnsi"/>
              </w:rPr>
            </w:pPr>
            <w:r w:rsidRPr="000F743D">
              <w:rPr>
                <w:rFonts w:cstheme="minorHAnsi"/>
              </w:rPr>
              <w:t>Application\BackgroundJobs\Imports\XFDJob.cs &gt; CreateXFDUnisolvOutput</w:t>
            </w:r>
          </w:p>
          <w:p w14:paraId="125215E8" w14:textId="4E041B0F" w:rsidR="00EA26A5" w:rsidRPr="000F743D" w:rsidRDefault="00EA26A5" w:rsidP="00EA26A5">
            <w:pPr>
              <w:rPr>
                <w:rFonts w:cstheme="minorHAnsi"/>
              </w:rPr>
            </w:pPr>
            <w:r w:rsidRPr="000F743D">
              <w:rPr>
                <w:rFonts w:cstheme="minorHAnsi"/>
              </w:rPr>
              <w:t>Application\DataBureau\ImportAppService.cs &gt; ImportData</w:t>
            </w:r>
          </w:p>
          <w:p w14:paraId="721F2D0F" w14:textId="1CF35F3A" w:rsidR="00EA26A5" w:rsidRPr="000F743D" w:rsidRDefault="00EA26A5" w:rsidP="00EA26A5">
            <w:pPr>
              <w:rPr>
                <w:rFonts w:cstheme="minorHAnsi"/>
              </w:rPr>
            </w:pPr>
            <w:r w:rsidRPr="000F743D">
              <w:rPr>
                <w:rFonts w:cstheme="minorHAnsi"/>
              </w:rPr>
              <w:t>Application.Shared\DataBureau\Base\Entities\MedicalAidOptionConverterDto.cs</w:t>
            </w:r>
          </w:p>
          <w:p w14:paraId="40C85052" w14:textId="77777777" w:rsidR="00EA26A5" w:rsidRPr="000F743D" w:rsidRDefault="00EA26A5" w:rsidP="00DF7BBC">
            <w:pPr>
              <w:rPr>
                <w:rFonts w:cstheme="minorHAnsi"/>
              </w:rPr>
            </w:pPr>
          </w:p>
        </w:tc>
      </w:tr>
    </w:tbl>
    <w:p w14:paraId="66D507D0" w14:textId="77777777" w:rsidR="00D54B60" w:rsidRPr="000F743D" w:rsidRDefault="00D54B60" w:rsidP="008B690E">
      <w:pPr>
        <w:spacing w:after="0"/>
        <w:rPr>
          <w:rFonts w:cstheme="minorHAnsi"/>
        </w:rPr>
      </w:pPr>
    </w:p>
    <w:p w14:paraId="628892D2" w14:textId="77777777" w:rsidR="008B690E" w:rsidRPr="000F743D" w:rsidRDefault="008B690E" w:rsidP="008B690E">
      <w:pPr>
        <w:spacing w:after="0"/>
        <w:rPr>
          <w:rFonts w:cstheme="minorHAnsi"/>
        </w:rPr>
      </w:pPr>
      <w:r w:rsidRPr="000F743D">
        <w:rPr>
          <w:rFonts w:cstheme="minorHAnsi"/>
        </w:rPr>
        <w:t>Note: Run the Unisolv runtime at C:\Unisolv\888.bat</w:t>
      </w:r>
    </w:p>
    <w:p w14:paraId="2C755B9B" w14:textId="77777777" w:rsidR="008B690E" w:rsidRPr="000F743D" w:rsidRDefault="008B690E" w:rsidP="008B690E">
      <w:pPr>
        <w:spacing w:after="0"/>
        <w:rPr>
          <w:rFonts w:cstheme="minorHAnsi"/>
        </w:rPr>
      </w:pPr>
    </w:p>
    <w:p w14:paraId="258FE414" w14:textId="1403321F" w:rsidR="00EA26A5" w:rsidRDefault="00EA26A5" w:rsidP="00EA26A5">
      <w:pPr>
        <w:pStyle w:val="Heading4"/>
        <w:rPr>
          <w:rFonts w:cstheme="minorHAnsi"/>
          <w:shd w:val="clear" w:color="auto" w:fill="FFFFFF"/>
        </w:rPr>
      </w:pPr>
      <w:r>
        <w:rPr>
          <w:rFonts w:cstheme="minorHAnsi"/>
          <w:shd w:val="clear" w:color="auto" w:fill="FFFFFF"/>
        </w:rPr>
        <w:t>Create</w:t>
      </w:r>
    </w:p>
    <w:p w14:paraId="59A67BFE" w14:textId="77777777" w:rsidR="00EA26A5" w:rsidRPr="00EA26A5" w:rsidRDefault="00EA26A5" w:rsidP="00EA26A5">
      <w:pPr>
        <w:spacing w:after="0"/>
      </w:pPr>
    </w:p>
    <w:tbl>
      <w:tblPr>
        <w:tblStyle w:val="TableGrid"/>
        <w:tblW w:w="0" w:type="auto"/>
        <w:tblLook w:val="04A0" w:firstRow="1" w:lastRow="0" w:firstColumn="1" w:lastColumn="0" w:noHBand="0" w:noVBand="1"/>
      </w:tblPr>
      <w:tblGrid>
        <w:gridCol w:w="1413"/>
        <w:gridCol w:w="9377"/>
      </w:tblGrid>
      <w:tr w:rsidR="00EA26A5" w14:paraId="6591AA15" w14:textId="77777777" w:rsidTr="00DF7BBC">
        <w:tc>
          <w:tcPr>
            <w:tcW w:w="1413" w:type="dxa"/>
            <w:shd w:val="clear" w:color="auto" w:fill="EAF1DD" w:themeFill="accent3" w:themeFillTint="33"/>
          </w:tcPr>
          <w:p w14:paraId="5B0CF44E" w14:textId="77777777" w:rsidR="00EA26A5" w:rsidRDefault="00EA26A5" w:rsidP="00DF7BBC">
            <w:pPr>
              <w:rPr>
                <w:rFonts w:cstheme="minorHAnsi"/>
                <w:b/>
                <w:bCs/>
              </w:rPr>
            </w:pPr>
            <w:r>
              <w:rPr>
                <w:rFonts w:cstheme="minorHAnsi"/>
                <w:b/>
                <w:bCs/>
              </w:rPr>
              <w:t>Modal</w:t>
            </w:r>
          </w:p>
          <w:p w14:paraId="21942D85" w14:textId="77777777" w:rsidR="00EA26A5" w:rsidRDefault="00EA26A5" w:rsidP="00DF7BBC">
            <w:pPr>
              <w:rPr>
                <w:rFonts w:cstheme="minorHAnsi"/>
                <w:b/>
                <w:bCs/>
              </w:rPr>
            </w:pPr>
            <w:r w:rsidRPr="001C5DC0">
              <w:rPr>
                <w:rFonts w:cstheme="minorHAnsi"/>
                <w:b/>
                <w:bCs/>
              </w:rPr>
              <w:t>View</w:t>
            </w:r>
          </w:p>
          <w:p w14:paraId="1B05372B" w14:textId="23CD99DB" w:rsidR="00C10BB2" w:rsidRPr="001C5DC0" w:rsidRDefault="00C10BB2" w:rsidP="00DF7BBC">
            <w:pPr>
              <w:rPr>
                <w:rFonts w:cstheme="minorHAnsi"/>
                <w:b/>
                <w:bCs/>
              </w:rPr>
            </w:pPr>
          </w:p>
        </w:tc>
        <w:tc>
          <w:tcPr>
            <w:tcW w:w="9377" w:type="dxa"/>
          </w:tcPr>
          <w:p w14:paraId="32223680" w14:textId="68A6773F" w:rsidR="00EA26A5" w:rsidRPr="000F5A61" w:rsidRDefault="00EA26A5" w:rsidP="00DF7BBC">
            <w:pPr>
              <w:rPr>
                <w:rFonts w:cstheme="minorHAnsi"/>
              </w:rPr>
            </w:pPr>
          </w:p>
        </w:tc>
      </w:tr>
      <w:tr w:rsidR="00EA26A5" w14:paraId="257BA8B0" w14:textId="77777777" w:rsidTr="00DF7BBC">
        <w:tc>
          <w:tcPr>
            <w:tcW w:w="1413" w:type="dxa"/>
            <w:shd w:val="clear" w:color="auto" w:fill="DBE5F1" w:themeFill="accent1" w:themeFillTint="33"/>
          </w:tcPr>
          <w:p w14:paraId="3151A256" w14:textId="77777777" w:rsidR="00EA26A5" w:rsidRDefault="00EA26A5" w:rsidP="00DF7BBC">
            <w:pPr>
              <w:rPr>
                <w:rFonts w:cstheme="minorHAnsi"/>
                <w:b/>
                <w:bCs/>
              </w:rPr>
            </w:pPr>
            <w:r>
              <w:rPr>
                <w:rFonts w:cstheme="minorHAnsi"/>
                <w:b/>
                <w:bCs/>
              </w:rPr>
              <w:t>Script</w:t>
            </w:r>
          </w:p>
          <w:p w14:paraId="2036E2D0" w14:textId="2373ECD6" w:rsidR="00C10BB2" w:rsidRPr="007A042A" w:rsidRDefault="00C10BB2" w:rsidP="00DF7BBC">
            <w:pPr>
              <w:rPr>
                <w:rFonts w:cstheme="minorHAnsi"/>
                <w:b/>
                <w:bCs/>
              </w:rPr>
            </w:pPr>
          </w:p>
        </w:tc>
        <w:tc>
          <w:tcPr>
            <w:tcW w:w="9377" w:type="dxa"/>
          </w:tcPr>
          <w:p w14:paraId="0FF42D54" w14:textId="77777777" w:rsidR="00EA26A5" w:rsidRPr="00447677" w:rsidRDefault="00EA26A5" w:rsidP="00C10BB2">
            <w:pPr>
              <w:rPr>
                <w:rFonts w:cstheme="minorHAnsi"/>
                <w:b/>
                <w:bCs/>
              </w:rPr>
            </w:pPr>
          </w:p>
        </w:tc>
      </w:tr>
    </w:tbl>
    <w:p w14:paraId="7D118459" w14:textId="2BB172F1" w:rsidR="006A06BD" w:rsidRDefault="006A06BD" w:rsidP="006A06BD">
      <w:pPr>
        <w:pStyle w:val="Heading4"/>
        <w:rPr>
          <w:rFonts w:cstheme="minorHAnsi"/>
          <w:shd w:val="clear" w:color="auto" w:fill="FFFFFF"/>
        </w:rPr>
      </w:pPr>
      <w:r>
        <w:rPr>
          <w:rFonts w:cstheme="minorHAnsi"/>
          <w:shd w:val="clear" w:color="auto" w:fill="FFFFFF"/>
        </w:rPr>
        <w:t>Filter Data</w:t>
      </w:r>
    </w:p>
    <w:p w14:paraId="51934930" w14:textId="77777777" w:rsidR="006A06BD" w:rsidRPr="006A06BD" w:rsidRDefault="006A06BD" w:rsidP="006A06BD">
      <w:pPr>
        <w:spacing w:after="0"/>
      </w:pPr>
    </w:p>
    <w:tbl>
      <w:tblPr>
        <w:tblStyle w:val="TableGrid"/>
        <w:tblW w:w="0" w:type="auto"/>
        <w:tblLook w:val="04A0" w:firstRow="1" w:lastRow="0" w:firstColumn="1" w:lastColumn="0" w:noHBand="0" w:noVBand="1"/>
      </w:tblPr>
      <w:tblGrid>
        <w:gridCol w:w="1413"/>
        <w:gridCol w:w="9377"/>
      </w:tblGrid>
      <w:tr w:rsidR="006A06BD" w14:paraId="1201DAF9" w14:textId="77777777" w:rsidTr="00DF7BBC">
        <w:tc>
          <w:tcPr>
            <w:tcW w:w="1413" w:type="dxa"/>
            <w:shd w:val="clear" w:color="auto" w:fill="EAF1DD" w:themeFill="accent3" w:themeFillTint="33"/>
          </w:tcPr>
          <w:p w14:paraId="397A0A38" w14:textId="77777777" w:rsidR="006A06BD" w:rsidRPr="001C5DC0" w:rsidRDefault="006A06BD" w:rsidP="00DF7BBC">
            <w:pPr>
              <w:rPr>
                <w:rFonts w:cstheme="minorHAnsi"/>
                <w:b/>
                <w:bCs/>
              </w:rPr>
            </w:pPr>
            <w:r w:rsidRPr="001C5DC0">
              <w:rPr>
                <w:rFonts w:cstheme="minorHAnsi"/>
                <w:b/>
                <w:bCs/>
              </w:rPr>
              <w:t>View</w:t>
            </w:r>
          </w:p>
        </w:tc>
        <w:tc>
          <w:tcPr>
            <w:tcW w:w="9377" w:type="dxa"/>
          </w:tcPr>
          <w:p w14:paraId="19E6D6BF" w14:textId="77777777" w:rsidR="006A06BD" w:rsidRDefault="006A06BD" w:rsidP="00DF7BBC">
            <w:pPr>
              <w:rPr>
                <w:rFonts w:cstheme="minorHAnsi"/>
              </w:rPr>
            </w:pPr>
            <w:r w:rsidRPr="000F743D">
              <w:rPr>
                <w:rFonts w:cstheme="minorHAnsi"/>
              </w:rPr>
              <w:t>Web.Mvc\Areas\App\Views\DataBureau\ClaimAdmins.cshtml</w:t>
            </w:r>
          </w:p>
          <w:p w14:paraId="47C90D0A" w14:textId="77777777" w:rsidR="006A06BD" w:rsidRPr="00594EAA" w:rsidRDefault="006A06BD" w:rsidP="00DF7BBC">
            <w:pPr>
              <w:pStyle w:val="ListParagraph"/>
              <w:numPr>
                <w:ilvl w:val="0"/>
                <w:numId w:val="29"/>
              </w:numPr>
              <w:rPr>
                <w:rFonts w:cstheme="minorHAnsi"/>
              </w:rPr>
            </w:pPr>
            <w:r w:rsidRPr="00594EAA">
              <w:rPr>
                <w:rFonts w:cstheme="minorHAnsi"/>
              </w:rPr>
              <w:t>div id="filterModal"</w:t>
            </w:r>
          </w:p>
          <w:p w14:paraId="0706268E" w14:textId="77777777" w:rsidR="006A06BD" w:rsidRPr="000F5A61" w:rsidRDefault="006A06BD" w:rsidP="00DF7BBC">
            <w:pPr>
              <w:rPr>
                <w:rFonts w:cstheme="minorHAnsi"/>
              </w:rPr>
            </w:pPr>
          </w:p>
        </w:tc>
      </w:tr>
      <w:tr w:rsidR="006A06BD" w14:paraId="29034F75" w14:textId="77777777" w:rsidTr="00DF7BBC">
        <w:tc>
          <w:tcPr>
            <w:tcW w:w="1413" w:type="dxa"/>
            <w:shd w:val="clear" w:color="auto" w:fill="DBE5F1" w:themeFill="accent1" w:themeFillTint="33"/>
          </w:tcPr>
          <w:p w14:paraId="40BF6614" w14:textId="77777777" w:rsidR="006A06BD" w:rsidRDefault="006A06BD" w:rsidP="00DF7BBC">
            <w:pPr>
              <w:rPr>
                <w:rFonts w:cstheme="minorHAnsi"/>
                <w:b/>
                <w:bCs/>
              </w:rPr>
            </w:pPr>
            <w:r>
              <w:rPr>
                <w:rFonts w:cstheme="minorHAnsi"/>
                <w:b/>
                <w:bCs/>
              </w:rPr>
              <w:t>Script</w:t>
            </w:r>
          </w:p>
          <w:p w14:paraId="6C3A3D93" w14:textId="12B83B16" w:rsidR="006B0236" w:rsidRPr="007A042A" w:rsidRDefault="006B0236" w:rsidP="00DF7BBC">
            <w:pPr>
              <w:rPr>
                <w:rFonts w:cstheme="minorHAnsi"/>
                <w:b/>
                <w:bCs/>
              </w:rPr>
            </w:pPr>
          </w:p>
        </w:tc>
        <w:tc>
          <w:tcPr>
            <w:tcW w:w="9377" w:type="dxa"/>
          </w:tcPr>
          <w:p w14:paraId="65D7F5F3" w14:textId="77777777" w:rsidR="006A06BD" w:rsidRPr="00447677" w:rsidRDefault="006A06BD" w:rsidP="006B0236">
            <w:pPr>
              <w:rPr>
                <w:rFonts w:cstheme="minorHAnsi"/>
                <w:b/>
                <w:bCs/>
              </w:rPr>
            </w:pPr>
          </w:p>
        </w:tc>
      </w:tr>
    </w:tbl>
    <w:p w14:paraId="7ADB0645" w14:textId="6485DE37" w:rsidR="008B690E" w:rsidRDefault="008B690E" w:rsidP="008B690E">
      <w:pPr>
        <w:spacing w:after="0"/>
        <w:rPr>
          <w:rFonts w:cstheme="minorHAnsi"/>
        </w:rPr>
      </w:pPr>
    </w:p>
    <w:p w14:paraId="7B5A23C1" w14:textId="77777777" w:rsidR="000904E3" w:rsidRPr="000F743D" w:rsidRDefault="000904E3" w:rsidP="000904E3">
      <w:pPr>
        <w:pStyle w:val="Heading4"/>
        <w:rPr>
          <w:rFonts w:cstheme="minorHAnsi"/>
          <w:shd w:val="clear" w:color="auto" w:fill="FFFFFF"/>
        </w:rPr>
      </w:pPr>
      <w:r>
        <w:rPr>
          <w:rFonts w:cstheme="minorHAnsi"/>
          <w:shd w:val="clear" w:color="auto" w:fill="FFFFFF"/>
        </w:rPr>
        <w:t>File Manager Service</w:t>
      </w:r>
    </w:p>
    <w:p w14:paraId="4C1A9AEC" w14:textId="77777777" w:rsidR="000904E3" w:rsidRDefault="000904E3" w:rsidP="000904E3">
      <w:pPr>
        <w:spacing w:after="0"/>
        <w:rPr>
          <w:rFonts w:cstheme="minorHAnsi"/>
        </w:rPr>
      </w:pPr>
      <w:r>
        <w:rPr>
          <w:rFonts w:cstheme="minorHAnsi"/>
        </w:rPr>
        <w:t>File Manager entries will be created during the seed process when solution is started.</w:t>
      </w:r>
    </w:p>
    <w:p w14:paraId="33B63AA8" w14:textId="77777777" w:rsidR="000904E3" w:rsidRDefault="000904E3" w:rsidP="000904E3">
      <w:pPr>
        <w:spacing w:after="0"/>
        <w:rPr>
          <w:rFonts w:cstheme="minorHAnsi"/>
        </w:rPr>
      </w:pPr>
    </w:p>
    <w:tbl>
      <w:tblPr>
        <w:tblStyle w:val="TableGrid"/>
        <w:tblW w:w="0" w:type="auto"/>
        <w:tblLook w:val="04A0" w:firstRow="1" w:lastRow="0" w:firstColumn="1" w:lastColumn="0" w:noHBand="0" w:noVBand="1"/>
      </w:tblPr>
      <w:tblGrid>
        <w:gridCol w:w="1413"/>
        <w:gridCol w:w="9377"/>
      </w:tblGrid>
      <w:tr w:rsidR="000904E3" w14:paraId="198AFB06" w14:textId="77777777" w:rsidTr="00DF7BBC">
        <w:tc>
          <w:tcPr>
            <w:tcW w:w="1413" w:type="dxa"/>
          </w:tcPr>
          <w:p w14:paraId="70F52096" w14:textId="77777777" w:rsidR="000904E3" w:rsidRPr="001C5DC0" w:rsidRDefault="000904E3" w:rsidP="00DF7BBC">
            <w:pPr>
              <w:rPr>
                <w:rFonts w:cstheme="minorHAnsi"/>
                <w:b/>
                <w:bCs/>
              </w:rPr>
            </w:pPr>
            <w:r>
              <w:rPr>
                <w:rFonts w:cstheme="minorHAnsi"/>
                <w:b/>
                <w:bCs/>
              </w:rPr>
              <w:t>Seed</w:t>
            </w:r>
          </w:p>
        </w:tc>
        <w:tc>
          <w:tcPr>
            <w:tcW w:w="9377" w:type="dxa"/>
          </w:tcPr>
          <w:p w14:paraId="06F0075E" w14:textId="77777777" w:rsidR="000904E3" w:rsidRDefault="000904E3" w:rsidP="00DF7BBC">
            <w:pPr>
              <w:rPr>
                <w:rFonts w:cstheme="minorHAnsi"/>
              </w:rPr>
            </w:pPr>
            <w:r w:rsidRPr="000F743D">
              <w:rPr>
                <w:rFonts w:cstheme="minorHAnsi"/>
              </w:rPr>
              <w:t xml:space="preserve">EntityFrameworkCore\Migrations\Seed\Tenants\DataBureauCreator.cs </w:t>
            </w:r>
          </w:p>
          <w:p w14:paraId="415751C7" w14:textId="77777777" w:rsidR="000904E3" w:rsidRDefault="000904E3" w:rsidP="00DF7BBC">
            <w:pPr>
              <w:pStyle w:val="ListParagraph"/>
              <w:numPr>
                <w:ilvl w:val="0"/>
                <w:numId w:val="29"/>
              </w:numPr>
              <w:rPr>
                <w:rFonts w:cstheme="minorHAnsi"/>
              </w:rPr>
            </w:pPr>
            <w:r w:rsidRPr="001B68FA">
              <w:rPr>
                <w:rFonts w:cstheme="minorHAnsi"/>
              </w:rPr>
              <w:t>CreateCommonFiles</w:t>
            </w:r>
          </w:p>
          <w:p w14:paraId="4DE914B6" w14:textId="77777777" w:rsidR="000904E3" w:rsidRDefault="000904E3" w:rsidP="00DF7BBC">
            <w:pPr>
              <w:pStyle w:val="ListParagraph"/>
              <w:rPr>
                <w:rFonts w:cstheme="minorHAnsi"/>
              </w:rPr>
            </w:pPr>
            <w:r>
              <w:rPr>
                <w:rFonts w:cstheme="minorHAnsi"/>
              </w:rPr>
              <w:t>Id = 24,25</w:t>
            </w:r>
          </w:p>
          <w:p w14:paraId="01CC66A8" w14:textId="77777777" w:rsidR="000904E3" w:rsidRPr="001B68FA" w:rsidRDefault="000904E3" w:rsidP="00DF7BBC">
            <w:pPr>
              <w:pStyle w:val="ListParagraph"/>
              <w:rPr>
                <w:rFonts w:cstheme="minorHAnsi"/>
              </w:rPr>
            </w:pPr>
          </w:p>
        </w:tc>
      </w:tr>
    </w:tbl>
    <w:p w14:paraId="562C0630" w14:textId="7072BA8C" w:rsidR="008B690E" w:rsidRDefault="008B690E" w:rsidP="008B690E">
      <w:pPr>
        <w:spacing w:after="0"/>
        <w:rPr>
          <w:rFonts w:cstheme="minorHAnsi"/>
        </w:rPr>
      </w:pPr>
    </w:p>
    <w:p w14:paraId="42942D37" w14:textId="77777777" w:rsidR="000E3922" w:rsidRPr="000F743D" w:rsidRDefault="000E3922" w:rsidP="000E3922">
      <w:pPr>
        <w:pStyle w:val="Heading4"/>
        <w:rPr>
          <w:rFonts w:cstheme="minorHAnsi"/>
          <w:shd w:val="clear" w:color="auto" w:fill="FFFFFF"/>
        </w:rPr>
      </w:pPr>
      <w:r>
        <w:rPr>
          <w:rFonts w:cstheme="minorHAnsi"/>
          <w:shd w:val="clear" w:color="auto" w:fill="FFFFFF"/>
        </w:rPr>
        <w:t>Versioning</w:t>
      </w:r>
    </w:p>
    <w:p w14:paraId="4997746A" w14:textId="77777777" w:rsidR="000E3922" w:rsidRPr="000F743D" w:rsidRDefault="000E3922" w:rsidP="000E3922">
      <w:pPr>
        <w:spacing w:after="0"/>
        <w:rPr>
          <w:rFonts w:cstheme="minorHAnsi"/>
        </w:rPr>
      </w:pPr>
    </w:p>
    <w:tbl>
      <w:tblPr>
        <w:tblStyle w:val="TableGrid"/>
        <w:tblW w:w="0" w:type="auto"/>
        <w:tblLook w:val="04A0" w:firstRow="1" w:lastRow="0" w:firstColumn="1" w:lastColumn="0" w:noHBand="0" w:noVBand="1"/>
      </w:tblPr>
      <w:tblGrid>
        <w:gridCol w:w="1139"/>
        <w:gridCol w:w="9651"/>
      </w:tblGrid>
      <w:tr w:rsidR="000E3922" w14:paraId="49522AED" w14:textId="77777777" w:rsidTr="00DF7BBC">
        <w:tc>
          <w:tcPr>
            <w:tcW w:w="1129" w:type="dxa"/>
            <w:shd w:val="clear" w:color="auto" w:fill="DBE5F1" w:themeFill="accent1" w:themeFillTint="33"/>
          </w:tcPr>
          <w:p w14:paraId="5259F3C1" w14:textId="77777777" w:rsidR="000E3922" w:rsidRPr="001C5DC0" w:rsidRDefault="000E3922" w:rsidP="00DF7BBC">
            <w:pPr>
              <w:rPr>
                <w:rFonts w:cstheme="minorHAnsi"/>
                <w:b/>
                <w:bCs/>
              </w:rPr>
            </w:pPr>
            <w:r>
              <w:rPr>
                <w:rFonts w:cstheme="minorHAnsi"/>
                <w:b/>
                <w:bCs/>
              </w:rPr>
              <w:t>Script</w:t>
            </w:r>
          </w:p>
        </w:tc>
        <w:tc>
          <w:tcPr>
            <w:tcW w:w="9661" w:type="dxa"/>
          </w:tcPr>
          <w:p w14:paraId="5FE90682" w14:textId="77777777" w:rsidR="000E3922" w:rsidRDefault="000E3922" w:rsidP="00DF7BBC">
            <w:pPr>
              <w:rPr>
                <w:rFonts w:cstheme="minorHAnsi"/>
              </w:rPr>
            </w:pPr>
            <w:r w:rsidRPr="000F743D">
              <w:rPr>
                <w:rFonts w:cstheme="minorHAnsi"/>
              </w:rPr>
              <w:t>Web.Mvc\wwwroot\view-resources\Areas\App\Views\DataBureau\Products\Versions\Index.js</w:t>
            </w:r>
          </w:p>
          <w:p w14:paraId="09AB8970" w14:textId="77777777" w:rsidR="000E3922" w:rsidRPr="00464C82" w:rsidRDefault="000E3922" w:rsidP="00DF7BBC">
            <w:pPr>
              <w:pStyle w:val="ListParagraph"/>
              <w:numPr>
                <w:ilvl w:val="0"/>
                <w:numId w:val="29"/>
              </w:numPr>
              <w:rPr>
                <w:rFonts w:cstheme="minorHAnsi"/>
              </w:rPr>
            </w:pPr>
            <w:r w:rsidRPr="00464C82">
              <w:rPr>
                <w:rFonts w:cstheme="minorHAnsi"/>
              </w:rPr>
              <w:t>subTableInit</w:t>
            </w:r>
          </w:p>
          <w:p w14:paraId="14C449DC" w14:textId="77777777" w:rsidR="000E3922" w:rsidRPr="001B68FA" w:rsidRDefault="000E3922" w:rsidP="00DF7BBC">
            <w:pPr>
              <w:pStyle w:val="ListParagraph"/>
              <w:rPr>
                <w:rFonts w:cstheme="minorHAnsi"/>
              </w:rPr>
            </w:pPr>
          </w:p>
        </w:tc>
      </w:tr>
      <w:tr w:rsidR="000E3922" w14:paraId="40289744" w14:textId="77777777" w:rsidTr="00DF7BBC">
        <w:tc>
          <w:tcPr>
            <w:tcW w:w="1129" w:type="dxa"/>
            <w:shd w:val="clear" w:color="auto" w:fill="FBD4B4" w:themeFill="accent6" w:themeFillTint="66"/>
          </w:tcPr>
          <w:p w14:paraId="7045B42A" w14:textId="77777777" w:rsidR="000E3922" w:rsidRDefault="000E3922" w:rsidP="00DF7BBC">
            <w:pPr>
              <w:rPr>
                <w:rFonts w:cstheme="minorHAnsi"/>
                <w:b/>
                <w:bCs/>
              </w:rPr>
            </w:pPr>
            <w:r>
              <w:rPr>
                <w:rFonts w:cstheme="minorHAnsi"/>
                <w:b/>
                <w:bCs/>
              </w:rPr>
              <w:t>Controller</w:t>
            </w:r>
          </w:p>
        </w:tc>
        <w:tc>
          <w:tcPr>
            <w:tcW w:w="9661" w:type="dxa"/>
          </w:tcPr>
          <w:p w14:paraId="3D1DA8F1" w14:textId="77777777" w:rsidR="000E3922" w:rsidRDefault="000E3922" w:rsidP="00DF7BBC">
            <w:pPr>
              <w:rPr>
                <w:rFonts w:cstheme="minorHAnsi"/>
              </w:rPr>
            </w:pPr>
            <w:r w:rsidRPr="000F743D">
              <w:rPr>
                <w:rFonts w:cstheme="minorHAnsi"/>
              </w:rPr>
              <w:t>Web.Mvc\Areas\App\Controllers\DataBureauController.cs</w:t>
            </w:r>
          </w:p>
          <w:p w14:paraId="35E6FECB" w14:textId="77777777" w:rsidR="000E3922" w:rsidRDefault="000E3922" w:rsidP="00DF7BBC">
            <w:pPr>
              <w:pStyle w:val="ListParagraph"/>
              <w:numPr>
                <w:ilvl w:val="0"/>
                <w:numId w:val="29"/>
              </w:numPr>
              <w:rPr>
                <w:rFonts w:cstheme="minorHAnsi"/>
              </w:rPr>
            </w:pPr>
            <w:r w:rsidRPr="00442858">
              <w:rPr>
                <w:rFonts w:cstheme="minorHAnsi"/>
              </w:rPr>
              <w:t>GetPriceVersionChanges</w:t>
            </w:r>
          </w:p>
          <w:p w14:paraId="79C97208" w14:textId="77777777" w:rsidR="000E3922" w:rsidRPr="000F743D" w:rsidRDefault="000E3922" w:rsidP="00DF7BBC">
            <w:pPr>
              <w:rPr>
                <w:rFonts w:cstheme="minorHAnsi"/>
              </w:rPr>
            </w:pPr>
          </w:p>
        </w:tc>
      </w:tr>
      <w:tr w:rsidR="000E3922" w14:paraId="6DA2DBB9" w14:textId="77777777" w:rsidTr="00DF7BBC">
        <w:tc>
          <w:tcPr>
            <w:tcW w:w="1129" w:type="dxa"/>
            <w:shd w:val="clear" w:color="auto" w:fill="FDE9D9" w:themeFill="accent6" w:themeFillTint="33"/>
          </w:tcPr>
          <w:p w14:paraId="703FD701" w14:textId="77777777" w:rsidR="000E3922" w:rsidRDefault="000E3922" w:rsidP="00DF7BBC">
            <w:pPr>
              <w:rPr>
                <w:rFonts w:cstheme="minorHAnsi"/>
                <w:b/>
                <w:bCs/>
              </w:rPr>
            </w:pPr>
            <w:r>
              <w:rPr>
                <w:rFonts w:cstheme="minorHAnsi"/>
                <w:b/>
                <w:bCs/>
              </w:rPr>
              <w:t>App Service</w:t>
            </w:r>
          </w:p>
        </w:tc>
        <w:tc>
          <w:tcPr>
            <w:tcW w:w="9661" w:type="dxa"/>
          </w:tcPr>
          <w:p w14:paraId="5C283041" w14:textId="77777777" w:rsidR="000E3922" w:rsidRPr="000F743D" w:rsidRDefault="000E3922" w:rsidP="00DF7BBC">
            <w:pPr>
              <w:rPr>
                <w:rFonts w:cstheme="minorHAnsi"/>
              </w:rPr>
            </w:pPr>
            <w:r w:rsidRPr="000F743D">
              <w:rPr>
                <w:rFonts w:cstheme="minorHAnsi"/>
              </w:rPr>
              <w:t>Version Changes:</w:t>
            </w:r>
          </w:p>
          <w:p w14:paraId="0CD0273A" w14:textId="77777777" w:rsidR="000E3922" w:rsidRPr="000F743D" w:rsidRDefault="000E3922" w:rsidP="00DF7BBC">
            <w:pPr>
              <w:rPr>
                <w:rFonts w:cstheme="minorHAnsi"/>
              </w:rPr>
            </w:pPr>
            <w:r w:rsidRPr="000F743D">
              <w:rPr>
                <w:rFonts w:cstheme="minorHAnsi"/>
              </w:rPr>
              <w:t>Cortex.Application\DataBureau\DataBureauAppService.cs &gt; GetTagPriceVersionChanges</w:t>
            </w:r>
          </w:p>
          <w:p w14:paraId="287D87FB" w14:textId="77777777" w:rsidR="000E3922" w:rsidRPr="000F743D" w:rsidRDefault="000E3922" w:rsidP="00DF7BBC">
            <w:pPr>
              <w:rPr>
                <w:rFonts w:cstheme="minorHAnsi"/>
              </w:rPr>
            </w:pPr>
          </w:p>
          <w:p w14:paraId="72D66C97" w14:textId="77777777" w:rsidR="000E3922" w:rsidRPr="000F743D" w:rsidRDefault="000E3922" w:rsidP="00DF7BBC">
            <w:pPr>
              <w:rPr>
                <w:rFonts w:cstheme="minorHAnsi"/>
              </w:rPr>
            </w:pPr>
            <w:r w:rsidRPr="000F743D">
              <w:rPr>
                <w:rFonts w:cstheme="minorHAnsi"/>
              </w:rPr>
              <w:t>Entity Changes:</w:t>
            </w:r>
          </w:p>
          <w:p w14:paraId="2710D6D7" w14:textId="77777777" w:rsidR="000E3922" w:rsidRPr="000F743D" w:rsidRDefault="000E3922" w:rsidP="00DF7BBC">
            <w:pPr>
              <w:rPr>
                <w:rFonts w:cstheme="minorHAnsi"/>
              </w:rPr>
            </w:pPr>
            <w:r w:rsidRPr="000F743D">
              <w:rPr>
                <w:rFonts w:cstheme="minorHAnsi"/>
              </w:rPr>
              <w:t>Cortex.Application\DataBureau\DataBureauAppService.cs &gt; GetPriceEntityChanges</w:t>
            </w:r>
          </w:p>
          <w:p w14:paraId="4C0EC4DB" w14:textId="77777777" w:rsidR="000E3922" w:rsidRPr="000F743D" w:rsidRDefault="000E3922" w:rsidP="00DF7BBC">
            <w:pPr>
              <w:rPr>
                <w:rFonts w:cstheme="minorHAnsi"/>
              </w:rPr>
            </w:pPr>
          </w:p>
        </w:tc>
      </w:tr>
    </w:tbl>
    <w:p w14:paraId="7C6B7C80" w14:textId="77777777" w:rsidR="000E3922" w:rsidRPr="000F743D" w:rsidRDefault="000E3922" w:rsidP="008B690E">
      <w:pPr>
        <w:spacing w:after="0"/>
        <w:rPr>
          <w:rFonts w:cstheme="minorHAnsi"/>
        </w:rPr>
      </w:pPr>
    </w:p>
    <w:p w14:paraId="1B2010F9" w14:textId="77777777" w:rsidR="008B690E" w:rsidRPr="000F743D" w:rsidRDefault="008B690E" w:rsidP="008B690E">
      <w:pPr>
        <w:spacing w:after="0"/>
        <w:rPr>
          <w:rFonts w:cstheme="minorHAnsi"/>
        </w:rPr>
      </w:pPr>
    </w:p>
    <w:p w14:paraId="1F3ACEBF" w14:textId="77777777" w:rsidR="008B690E" w:rsidRPr="000F743D" w:rsidRDefault="008B690E" w:rsidP="008B690E">
      <w:pPr>
        <w:spacing w:after="0"/>
        <w:rPr>
          <w:rFonts w:cstheme="minorHAnsi"/>
        </w:rPr>
      </w:pPr>
    </w:p>
    <w:p w14:paraId="2E1A3E12" w14:textId="77777777" w:rsidR="008B690E" w:rsidRPr="000F743D" w:rsidRDefault="008B690E" w:rsidP="008B690E">
      <w:pPr>
        <w:spacing w:after="0"/>
        <w:rPr>
          <w:rFonts w:cstheme="minorHAnsi"/>
        </w:rPr>
      </w:pPr>
    </w:p>
    <w:p w14:paraId="344939C0" w14:textId="5B92E2A4" w:rsidR="00796D33" w:rsidRPr="000F743D"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24" w:name="_Toc84499002"/>
      <w:r w:rsidRPr="000F743D">
        <w:rPr>
          <w:rFonts w:asciiTheme="minorHAnsi" w:hAnsiTheme="minorHAnsi" w:cstheme="minorHAnsi"/>
          <w:color w:val="1F497D" w:themeColor="text2"/>
          <w:sz w:val="36"/>
          <w:szCs w:val="36"/>
        </w:rPr>
        <w:t>Medical Aid Schemes</w:t>
      </w:r>
      <w:bookmarkEnd w:id="24"/>
    </w:p>
    <w:p w14:paraId="31A083E4" w14:textId="77777777" w:rsidR="00151D1E" w:rsidRPr="000F743D" w:rsidRDefault="00151D1E" w:rsidP="00151D1E">
      <w:pPr>
        <w:pStyle w:val="Heading3"/>
        <w:numPr>
          <w:ilvl w:val="2"/>
          <w:numId w:val="3"/>
        </w:numPr>
        <w:tabs>
          <w:tab w:val="left" w:pos="0"/>
        </w:tabs>
        <w:rPr>
          <w:rFonts w:asciiTheme="minorHAnsi" w:hAnsiTheme="minorHAnsi" w:cstheme="minorHAnsi"/>
          <w:sz w:val="32"/>
          <w:szCs w:val="32"/>
        </w:rPr>
      </w:pPr>
      <w:bookmarkStart w:id="25" w:name="_Toc84499003"/>
      <w:r w:rsidRPr="000F743D">
        <w:rPr>
          <w:rFonts w:asciiTheme="minorHAnsi" w:hAnsiTheme="minorHAnsi" w:cstheme="minorHAnsi"/>
          <w:sz w:val="32"/>
          <w:szCs w:val="32"/>
        </w:rPr>
        <w:t>Overview</w:t>
      </w:r>
      <w:bookmarkEnd w:id="25"/>
      <w:r w:rsidRPr="000F743D">
        <w:rPr>
          <w:rFonts w:asciiTheme="minorHAnsi" w:hAnsiTheme="minorHAnsi" w:cstheme="minorHAnsi"/>
          <w:sz w:val="32"/>
          <w:szCs w:val="32"/>
        </w:rPr>
        <w:t xml:space="preserve"> </w:t>
      </w:r>
    </w:p>
    <w:p w14:paraId="75F08F4D" w14:textId="77777777" w:rsidR="00151D1E" w:rsidRPr="000F743D" w:rsidRDefault="00151D1E" w:rsidP="00151D1E">
      <w:pPr>
        <w:spacing w:after="0"/>
        <w:rPr>
          <w:rFonts w:cstheme="minorHAnsi"/>
        </w:rPr>
      </w:pPr>
    </w:p>
    <w:tbl>
      <w:tblPr>
        <w:tblStyle w:val="TableGrid"/>
        <w:tblW w:w="0" w:type="auto"/>
        <w:tblLook w:val="04A0" w:firstRow="1" w:lastRow="0" w:firstColumn="1" w:lastColumn="0" w:noHBand="0" w:noVBand="1"/>
      </w:tblPr>
      <w:tblGrid>
        <w:gridCol w:w="2830"/>
        <w:gridCol w:w="7960"/>
      </w:tblGrid>
      <w:tr w:rsidR="00151D1E" w:rsidRPr="000F743D" w14:paraId="4F420C5B" w14:textId="77777777" w:rsidTr="00DF7BBC">
        <w:tc>
          <w:tcPr>
            <w:tcW w:w="2830" w:type="dxa"/>
          </w:tcPr>
          <w:p w14:paraId="28B67622" w14:textId="77777777" w:rsidR="00151D1E" w:rsidRPr="000F743D" w:rsidRDefault="00151D1E" w:rsidP="00DF7BBC">
            <w:pPr>
              <w:rPr>
                <w:rFonts w:cstheme="minorHAnsi"/>
              </w:rPr>
            </w:pPr>
            <w:r w:rsidRPr="000F743D">
              <w:rPr>
                <w:rFonts w:cstheme="minorHAnsi"/>
              </w:rPr>
              <w:t>Solution</w:t>
            </w:r>
          </w:p>
        </w:tc>
        <w:tc>
          <w:tcPr>
            <w:tcW w:w="7960" w:type="dxa"/>
          </w:tcPr>
          <w:p w14:paraId="7ADEC53F" w14:textId="77777777" w:rsidR="00151D1E" w:rsidRPr="000F743D" w:rsidRDefault="00151D1E" w:rsidP="00DF7BBC">
            <w:pPr>
              <w:rPr>
                <w:rFonts w:cstheme="minorHAnsi"/>
              </w:rPr>
            </w:pPr>
            <w:r w:rsidRPr="000F743D">
              <w:rPr>
                <w:rFonts w:cstheme="minorHAnsi"/>
              </w:rPr>
              <w:t>Cortex Management Service</w:t>
            </w:r>
          </w:p>
        </w:tc>
      </w:tr>
      <w:tr w:rsidR="00151D1E" w:rsidRPr="000F743D" w14:paraId="04E529D5" w14:textId="77777777" w:rsidTr="00DF7BBC">
        <w:tc>
          <w:tcPr>
            <w:tcW w:w="2830" w:type="dxa"/>
          </w:tcPr>
          <w:p w14:paraId="33E0CC50" w14:textId="77777777" w:rsidR="00151D1E" w:rsidRPr="000F743D" w:rsidRDefault="00151D1E" w:rsidP="00DF7BBC">
            <w:pPr>
              <w:rPr>
                <w:rFonts w:cstheme="minorHAnsi"/>
              </w:rPr>
            </w:pPr>
            <w:r>
              <w:rPr>
                <w:rFonts w:cstheme="minorHAnsi"/>
              </w:rPr>
              <w:t>Dev Ops User Story</w:t>
            </w:r>
          </w:p>
        </w:tc>
        <w:tc>
          <w:tcPr>
            <w:tcW w:w="7960" w:type="dxa"/>
          </w:tcPr>
          <w:p w14:paraId="520AD6F4" w14:textId="77777777" w:rsidR="00151D1E" w:rsidRPr="000F743D" w:rsidRDefault="00151D1E" w:rsidP="00DF7BBC">
            <w:pPr>
              <w:rPr>
                <w:rFonts w:cstheme="minorHAnsi"/>
              </w:rPr>
            </w:pPr>
            <w:r>
              <w:rPr>
                <w:rFonts w:cstheme="minorHAnsi"/>
              </w:rPr>
              <w:t>1117</w:t>
            </w:r>
          </w:p>
        </w:tc>
      </w:tr>
    </w:tbl>
    <w:p w14:paraId="385C967B" w14:textId="77777777" w:rsidR="00151D1E" w:rsidRDefault="00151D1E" w:rsidP="00151D1E">
      <w:pPr>
        <w:pStyle w:val="Heading3"/>
        <w:numPr>
          <w:ilvl w:val="2"/>
          <w:numId w:val="3"/>
        </w:numPr>
        <w:tabs>
          <w:tab w:val="left" w:pos="0"/>
        </w:tabs>
        <w:spacing w:before="120"/>
        <w:rPr>
          <w:rFonts w:asciiTheme="minorHAnsi" w:hAnsiTheme="minorHAnsi" w:cstheme="minorHAnsi"/>
          <w:sz w:val="32"/>
          <w:szCs w:val="32"/>
        </w:rPr>
      </w:pPr>
      <w:bookmarkStart w:id="26" w:name="_Toc84499004"/>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26"/>
      <w:r>
        <w:rPr>
          <w:rFonts w:asciiTheme="minorHAnsi" w:hAnsiTheme="minorHAnsi" w:cstheme="minorHAnsi"/>
          <w:sz w:val="32"/>
          <w:szCs w:val="32"/>
        </w:rPr>
        <w:t xml:space="preserve"> </w:t>
      </w:r>
    </w:p>
    <w:p w14:paraId="5305C1A7" w14:textId="77777777" w:rsidR="00151D1E" w:rsidRDefault="00151D1E" w:rsidP="00151D1E">
      <w:pPr>
        <w:pStyle w:val="Heading4"/>
        <w:rPr>
          <w:rFonts w:cstheme="minorHAnsi"/>
        </w:rPr>
      </w:pPr>
      <w:r w:rsidRPr="000F743D">
        <w:rPr>
          <w:rFonts w:cstheme="minorHAnsi"/>
        </w:rPr>
        <w:t>Schema</w:t>
      </w:r>
    </w:p>
    <w:p w14:paraId="1EE2FCC3" w14:textId="77777777" w:rsidR="00151D1E" w:rsidRPr="006A06BD" w:rsidRDefault="00151D1E" w:rsidP="00151D1E">
      <w:pPr>
        <w:spacing w:after="0"/>
      </w:pPr>
    </w:p>
    <w:tbl>
      <w:tblPr>
        <w:tblStyle w:val="TableGrid"/>
        <w:tblW w:w="0" w:type="auto"/>
        <w:tblLook w:val="04A0" w:firstRow="1" w:lastRow="0" w:firstColumn="1" w:lastColumn="0" w:noHBand="0" w:noVBand="1"/>
      </w:tblPr>
      <w:tblGrid>
        <w:gridCol w:w="5395"/>
        <w:gridCol w:w="5395"/>
      </w:tblGrid>
      <w:tr w:rsidR="00151D1E" w:rsidRPr="000F743D" w14:paraId="2FD49D1D" w14:textId="77777777" w:rsidTr="00DF7BBC">
        <w:tc>
          <w:tcPr>
            <w:tcW w:w="5395" w:type="dxa"/>
          </w:tcPr>
          <w:p w14:paraId="05077732" w14:textId="71F85D36" w:rsidR="00151D1E" w:rsidRPr="000F743D" w:rsidRDefault="00151D1E" w:rsidP="00DF7BBC">
            <w:pPr>
              <w:rPr>
                <w:rFonts w:cstheme="minorHAnsi"/>
              </w:rPr>
            </w:pPr>
          </w:p>
        </w:tc>
        <w:tc>
          <w:tcPr>
            <w:tcW w:w="5395" w:type="dxa"/>
          </w:tcPr>
          <w:p w14:paraId="0A746F0B" w14:textId="77777777" w:rsidR="00151D1E" w:rsidRPr="000F743D" w:rsidRDefault="00151D1E" w:rsidP="00DF7BBC">
            <w:pPr>
              <w:rPr>
                <w:rFonts w:cstheme="minorHAnsi"/>
              </w:rPr>
            </w:pPr>
          </w:p>
        </w:tc>
      </w:tr>
    </w:tbl>
    <w:p w14:paraId="789EAD4B" w14:textId="77777777" w:rsidR="00151D1E" w:rsidRDefault="00151D1E" w:rsidP="00151D1E">
      <w:pPr>
        <w:pStyle w:val="Heading4"/>
        <w:rPr>
          <w:rFonts w:cstheme="minorHAnsi"/>
          <w:shd w:val="clear" w:color="auto" w:fill="FFFFFF"/>
        </w:rPr>
      </w:pPr>
      <w:r>
        <w:rPr>
          <w:rFonts w:cstheme="minorHAnsi"/>
          <w:shd w:val="clear" w:color="auto" w:fill="FFFFFF"/>
        </w:rPr>
        <w:t>Data Files</w:t>
      </w:r>
    </w:p>
    <w:p w14:paraId="7A6B1CD0" w14:textId="77777777" w:rsidR="00151D1E" w:rsidRPr="006B0236" w:rsidRDefault="00151D1E" w:rsidP="00151D1E">
      <w:pPr>
        <w:spacing w:after="0"/>
      </w:pPr>
    </w:p>
    <w:p w14:paraId="7A3D6074" w14:textId="77777777" w:rsidR="00151D1E" w:rsidRPr="000F743D" w:rsidRDefault="00151D1E" w:rsidP="00151D1E">
      <w:pPr>
        <w:spacing w:after="0"/>
        <w:rPr>
          <w:rFonts w:cstheme="minorHAnsi"/>
        </w:rPr>
      </w:pPr>
      <w:r>
        <w:rPr>
          <w:rFonts w:cstheme="minorHAnsi"/>
        </w:rPr>
        <w:t>\</w:t>
      </w:r>
      <w:r w:rsidRPr="000F743D">
        <w:rPr>
          <w:rFonts w:cstheme="minorHAnsi"/>
        </w:rPr>
        <w:t>wwwroot\File-Repository\Unisolv\Data\PHMCEN</w:t>
      </w:r>
    </w:p>
    <w:p w14:paraId="1FAA3CF3" w14:textId="77777777" w:rsidR="00151D1E" w:rsidRPr="000F743D" w:rsidRDefault="00151D1E" w:rsidP="00151D1E">
      <w:pPr>
        <w:spacing w:after="0"/>
        <w:rPr>
          <w:rFonts w:cstheme="minorHAnsi"/>
        </w:rPr>
      </w:pPr>
      <w:r>
        <w:rPr>
          <w:rFonts w:cstheme="minorHAnsi"/>
        </w:rPr>
        <w:t>\</w:t>
      </w:r>
      <w:r w:rsidRPr="000F743D">
        <w:rPr>
          <w:rFonts w:cstheme="minorHAnsi"/>
        </w:rPr>
        <w:t>wwwroot\File-Repository\Unisolv\Data\PHMCEN.vix</w:t>
      </w:r>
    </w:p>
    <w:p w14:paraId="60F10506" w14:textId="77777777" w:rsidR="00151D1E" w:rsidRPr="000F743D" w:rsidRDefault="00151D1E" w:rsidP="00151D1E">
      <w:pPr>
        <w:spacing w:after="0"/>
        <w:rPr>
          <w:rFonts w:cstheme="minorHAnsi"/>
        </w:rPr>
      </w:pPr>
      <w:r>
        <w:rPr>
          <w:rFonts w:cstheme="minorHAnsi"/>
        </w:rPr>
        <w:t>\</w:t>
      </w:r>
      <w:r w:rsidRPr="000F743D">
        <w:rPr>
          <w:rFonts w:cstheme="minorHAnsi"/>
        </w:rPr>
        <w:t>wwwroot\File-Repository\Unisolv\Data\phmcen.xfd</w:t>
      </w:r>
    </w:p>
    <w:p w14:paraId="506265C3" w14:textId="77777777" w:rsidR="00C54F03" w:rsidRPr="000F743D" w:rsidRDefault="00C54F03" w:rsidP="00796D33">
      <w:pPr>
        <w:rPr>
          <w:rFonts w:cstheme="minorHAnsi"/>
        </w:rPr>
      </w:pPr>
    </w:p>
    <w:p w14:paraId="619F721C"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27" w:name="_Toc84499005"/>
      <w:r w:rsidRPr="000F743D">
        <w:rPr>
          <w:rFonts w:asciiTheme="minorHAnsi" w:hAnsiTheme="minorHAnsi" w:cstheme="minorHAnsi"/>
          <w:sz w:val="32"/>
          <w:szCs w:val="32"/>
        </w:rPr>
        <w:lastRenderedPageBreak/>
        <w:t>Functionality</w:t>
      </w:r>
      <w:bookmarkEnd w:id="27"/>
    </w:p>
    <w:p w14:paraId="04502599" w14:textId="16037316" w:rsidR="008B690E" w:rsidRDefault="008B690E" w:rsidP="008B690E">
      <w:pPr>
        <w:rPr>
          <w:rFonts w:cstheme="minorHAnsi"/>
        </w:rPr>
      </w:pPr>
    </w:p>
    <w:p w14:paraId="13F56773" w14:textId="77777777" w:rsidR="00B01C35" w:rsidRDefault="00B01C35" w:rsidP="00B01C35">
      <w:pPr>
        <w:pStyle w:val="Heading3"/>
        <w:numPr>
          <w:ilvl w:val="2"/>
          <w:numId w:val="3"/>
        </w:numPr>
        <w:tabs>
          <w:tab w:val="left" w:pos="0"/>
        </w:tabs>
        <w:rPr>
          <w:rFonts w:asciiTheme="minorHAnsi" w:hAnsiTheme="minorHAnsi" w:cstheme="minorHAnsi"/>
          <w:sz w:val="32"/>
          <w:szCs w:val="32"/>
        </w:rPr>
      </w:pPr>
      <w:bookmarkStart w:id="28" w:name="_Toc84499006"/>
      <w:bookmarkEnd w:id="28"/>
    </w:p>
    <w:p w14:paraId="488E73E1" w14:textId="77777777" w:rsidR="00B01C35" w:rsidRPr="000F743D" w:rsidRDefault="00B01C35" w:rsidP="00B01C35">
      <w:pPr>
        <w:pStyle w:val="Heading4"/>
        <w:rPr>
          <w:rFonts w:cstheme="minorHAnsi"/>
          <w:shd w:val="clear" w:color="auto" w:fill="FFFFFF"/>
        </w:rPr>
      </w:pPr>
      <w:r>
        <w:rPr>
          <w:rFonts w:cstheme="minorHAnsi"/>
          <w:shd w:val="clear" w:color="auto" w:fill="FFFFFF"/>
        </w:rPr>
        <w:t>List Page (Data)</w:t>
      </w:r>
    </w:p>
    <w:p w14:paraId="1C00550F" w14:textId="77777777" w:rsidR="00B01C35" w:rsidRPr="000F743D" w:rsidRDefault="00B01C35" w:rsidP="00B01C35">
      <w:pPr>
        <w:spacing w:after="0"/>
        <w:rPr>
          <w:rFonts w:cstheme="minorHAnsi"/>
        </w:rPr>
      </w:pPr>
    </w:p>
    <w:tbl>
      <w:tblPr>
        <w:tblStyle w:val="TableGrid"/>
        <w:tblW w:w="0" w:type="auto"/>
        <w:tblLook w:val="04A0" w:firstRow="1" w:lastRow="0" w:firstColumn="1" w:lastColumn="0" w:noHBand="0" w:noVBand="1"/>
      </w:tblPr>
      <w:tblGrid>
        <w:gridCol w:w="1139"/>
        <w:gridCol w:w="9651"/>
      </w:tblGrid>
      <w:tr w:rsidR="00B01C35" w14:paraId="2538A12F" w14:textId="77777777" w:rsidTr="00DF7BBC">
        <w:tc>
          <w:tcPr>
            <w:tcW w:w="1139" w:type="dxa"/>
            <w:shd w:val="clear" w:color="auto" w:fill="EAF1DD" w:themeFill="accent3" w:themeFillTint="33"/>
          </w:tcPr>
          <w:p w14:paraId="53CBDD84" w14:textId="77777777" w:rsidR="00B01C35" w:rsidRPr="001C5DC0" w:rsidRDefault="00B01C35" w:rsidP="00DF7BBC">
            <w:pPr>
              <w:rPr>
                <w:rFonts w:cstheme="minorHAnsi"/>
                <w:b/>
                <w:bCs/>
              </w:rPr>
            </w:pPr>
            <w:r>
              <w:rPr>
                <w:rFonts w:cstheme="minorHAnsi"/>
                <w:b/>
                <w:bCs/>
              </w:rPr>
              <w:t>View</w:t>
            </w:r>
          </w:p>
        </w:tc>
        <w:tc>
          <w:tcPr>
            <w:tcW w:w="9651" w:type="dxa"/>
          </w:tcPr>
          <w:p w14:paraId="4EFDEC37" w14:textId="2AC4F4F1" w:rsidR="00B01C35" w:rsidRPr="0041573F" w:rsidRDefault="00B01C35" w:rsidP="00DF7BBC">
            <w:pPr>
              <w:rPr>
                <w:rFonts w:cstheme="minorHAnsi"/>
              </w:rPr>
            </w:pPr>
            <w:r w:rsidRPr="0041573F">
              <w:rPr>
                <w:rFonts w:cstheme="minorHAnsi"/>
              </w:rPr>
              <w:t>Web.Mvc\Areas\App\Views\DataBureau</w:t>
            </w:r>
            <w:r>
              <w:rPr>
                <w:rFonts w:cstheme="minorHAnsi"/>
              </w:rPr>
              <w:t>\</w:t>
            </w:r>
            <w:r w:rsidRPr="000F743D">
              <w:rPr>
                <w:rFonts w:cstheme="minorHAnsi"/>
              </w:rPr>
              <w:t>MedicalAids.cshtml</w:t>
            </w:r>
          </w:p>
          <w:p w14:paraId="7E5BDCF5" w14:textId="77777777" w:rsidR="00B01C35" w:rsidRPr="001B68FA" w:rsidRDefault="00B01C35" w:rsidP="00DF7BBC">
            <w:pPr>
              <w:pStyle w:val="ListParagraph"/>
              <w:rPr>
                <w:rFonts w:cstheme="minorHAnsi"/>
              </w:rPr>
            </w:pPr>
          </w:p>
        </w:tc>
      </w:tr>
      <w:tr w:rsidR="00B01C35" w14:paraId="2AE2EA99" w14:textId="77777777" w:rsidTr="00DF7BBC">
        <w:tc>
          <w:tcPr>
            <w:tcW w:w="1139" w:type="dxa"/>
            <w:shd w:val="clear" w:color="auto" w:fill="FBD4B4" w:themeFill="accent6" w:themeFillTint="66"/>
          </w:tcPr>
          <w:p w14:paraId="088C5D6C" w14:textId="77777777" w:rsidR="00B01C35" w:rsidRDefault="00B01C35" w:rsidP="00DF7BBC">
            <w:pPr>
              <w:rPr>
                <w:rFonts w:cstheme="minorHAnsi"/>
                <w:b/>
                <w:bCs/>
              </w:rPr>
            </w:pPr>
            <w:r>
              <w:rPr>
                <w:rFonts w:cstheme="minorHAnsi"/>
                <w:b/>
                <w:bCs/>
              </w:rPr>
              <w:t>Controller</w:t>
            </w:r>
          </w:p>
        </w:tc>
        <w:tc>
          <w:tcPr>
            <w:tcW w:w="9651" w:type="dxa"/>
          </w:tcPr>
          <w:p w14:paraId="0BE8A771" w14:textId="77777777" w:rsidR="00B01C35" w:rsidRDefault="00B01C35" w:rsidP="00DF7BBC">
            <w:pPr>
              <w:rPr>
                <w:rFonts w:cstheme="minorHAnsi"/>
              </w:rPr>
            </w:pPr>
            <w:r w:rsidRPr="0041573F">
              <w:rPr>
                <w:rFonts w:cstheme="minorHAnsi"/>
              </w:rPr>
              <w:t>Web.Mvc\Areas\App\Controllers\DataBureauController.cs</w:t>
            </w:r>
          </w:p>
          <w:p w14:paraId="39882B90" w14:textId="77777777" w:rsidR="00B01C35" w:rsidRDefault="006902F7" w:rsidP="006902F7">
            <w:pPr>
              <w:pStyle w:val="ListParagraph"/>
              <w:numPr>
                <w:ilvl w:val="0"/>
                <w:numId w:val="29"/>
              </w:numPr>
              <w:rPr>
                <w:rFonts w:cstheme="minorHAnsi"/>
              </w:rPr>
            </w:pPr>
            <w:r w:rsidRPr="006902F7">
              <w:rPr>
                <w:rFonts w:cstheme="minorHAnsi"/>
              </w:rPr>
              <w:t xml:space="preserve">GetMedicalAidSchemes </w:t>
            </w:r>
          </w:p>
          <w:p w14:paraId="13652902" w14:textId="29D7092F" w:rsidR="006902F7" w:rsidRPr="006902F7" w:rsidRDefault="006902F7" w:rsidP="006902F7">
            <w:pPr>
              <w:pStyle w:val="ListParagraph"/>
              <w:rPr>
                <w:rFonts w:cstheme="minorHAnsi"/>
              </w:rPr>
            </w:pPr>
          </w:p>
        </w:tc>
      </w:tr>
      <w:tr w:rsidR="00B01C35" w14:paraId="0BD7276A" w14:textId="77777777" w:rsidTr="00DF7BBC">
        <w:tc>
          <w:tcPr>
            <w:tcW w:w="1139" w:type="dxa"/>
            <w:shd w:val="clear" w:color="auto" w:fill="FDE9D9" w:themeFill="accent6" w:themeFillTint="33"/>
          </w:tcPr>
          <w:p w14:paraId="5E4EC440" w14:textId="77777777" w:rsidR="00B01C35" w:rsidRDefault="00B01C35" w:rsidP="00DF7BBC">
            <w:pPr>
              <w:rPr>
                <w:rFonts w:cstheme="minorHAnsi"/>
                <w:b/>
                <w:bCs/>
              </w:rPr>
            </w:pPr>
            <w:r>
              <w:rPr>
                <w:rFonts w:cstheme="minorHAnsi"/>
                <w:b/>
                <w:bCs/>
              </w:rPr>
              <w:t>App Service</w:t>
            </w:r>
          </w:p>
        </w:tc>
        <w:tc>
          <w:tcPr>
            <w:tcW w:w="9651" w:type="dxa"/>
          </w:tcPr>
          <w:p w14:paraId="0ECBAED5" w14:textId="77777777" w:rsidR="00B01C35" w:rsidRDefault="00B01C35" w:rsidP="00DF7BBC">
            <w:pPr>
              <w:rPr>
                <w:rFonts w:cstheme="minorHAnsi"/>
              </w:rPr>
            </w:pPr>
            <w:r w:rsidRPr="0041573F">
              <w:rPr>
                <w:rFonts w:cstheme="minorHAnsi"/>
              </w:rPr>
              <w:t>Application\DataBureau\DataBureauAppService.cs</w:t>
            </w:r>
          </w:p>
          <w:p w14:paraId="7528E5E6" w14:textId="77777777" w:rsidR="00B01C35" w:rsidRDefault="00DE03E8" w:rsidP="00DE03E8">
            <w:pPr>
              <w:pStyle w:val="ListParagraph"/>
              <w:numPr>
                <w:ilvl w:val="0"/>
                <w:numId w:val="29"/>
              </w:numPr>
              <w:rPr>
                <w:rFonts w:cstheme="minorHAnsi"/>
              </w:rPr>
            </w:pPr>
            <w:r w:rsidRPr="00DE03E8">
              <w:rPr>
                <w:rFonts w:cstheme="minorHAnsi"/>
              </w:rPr>
              <w:t xml:space="preserve">GetMedicalSchemes </w:t>
            </w:r>
          </w:p>
          <w:p w14:paraId="6B85ECB7" w14:textId="403610A2" w:rsidR="00DE03E8" w:rsidRPr="00DE03E8" w:rsidRDefault="00DE03E8" w:rsidP="00DE03E8">
            <w:pPr>
              <w:pStyle w:val="ListParagraph"/>
              <w:rPr>
                <w:rFonts w:cstheme="minorHAnsi"/>
              </w:rPr>
            </w:pPr>
          </w:p>
        </w:tc>
      </w:tr>
      <w:tr w:rsidR="00B01C35" w14:paraId="0E815E6B" w14:textId="77777777" w:rsidTr="00DF7BBC">
        <w:tc>
          <w:tcPr>
            <w:tcW w:w="1139" w:type="dxa"/>
          </w:tcPr>
          <w:p w14:paraId="580FB598" w14:textId="77777777" w:rsidR="00B01C35" w:rsidRDefault="00B01C35" w:rsidP="00DF7BBC">
            <w:pPr>
              <w:rPr>
                <w:rFonts w:cstheme="minorHAnsi"/>
                <w:b/>
                <w:bCs/>
              </w:rPr>
            </w:pPr>
            <w:r>
              <w:rPr>
                <w:rFonts w:cstheme="minorHAnsi"/>
                <w:b/>
                <w:bCs/>
              </w:rPr>
              <w:t>Dto</w:t>
            </w:r>
          </w:p>
        </w:tc>
        <w:tc>
          <w:tcPr>
            <w:tcW w:w="9651" w:type="dxa"/>
          </w:tcPr>
          <w:p w14:paraId="6DB668E0" w14:textId="77777777" w:rsidR="00B01C35" w:rsidRPr="00EA174F" w:rsidRDefault="00B01C35" w:rsidP="00DF7BBC">
            <w:pPr>
              <w:rPr>
                <w:rFonts w:cstheme="minorHAnsi"/>
              </w:rPr>
            </w:pPr>
            <w:r w:rsidRPr="00EA174F">
              <w:rPr>
                <w:rFonts w:cstheme="minorHAnsi"/>
              </w:rPr>
              <w:t>Application.Shared\DataBureau\Dto\MedicalAid</w:t>
            </w:r>
          </w:p>
          <w:p w14:paraId="09E23F5B" w14:textId="77777777" w:rsidR="00B01C35" w:rsidRPr="00EA174F" w:rsidRDefault="00B01C35" w:rsidP="00DF7BBC">
            <w:pPr>
              <w:pStyle w:val="ListParagraph"/>
              <w:numPr>
                <w:ilvl w:val="0"/>
                <w:numId w:val="25"/>
              </w:numPr>
              <w:rPr>
                <w:rFonts w:cstheme="minorHAnsi"/>
              </w:rPr>
            </w:pPr>
            <w:r w:rsidRPr="00EA174F">
              <w:rPr>
                <w:rFonts w:cstheme="minorHAnsi"/>
              </w:rPr>
              <w:t>MedicalAidOptionsListDto.cs</w:t>
            </w:r>
          </w:p>
          <w:p w14:paraId="47A541C7" w14:textId="77777777" w:rsidR="00B01C35" w:rsidRPr="00EA174F" w:rsidRDefault="00B01C35" w:rsidP="00DF7BBC">
            <w:pPr>
              <w:pStyle w:val="ListParagraph"/>
              <w:numPr>
                <w:ilvl w:val="0"/>
                <w:numId w:val="25"/>
              </w:numPr>
              <w:rPr>
                <w:rFonts w:cstheme="minorHAnsi"/>
              </w:rPr>
            </w:pPr>
            <w:r w:rsidRPr="00EA174F">
              <w:rPr>
                <w:rFonts w:cstheme="minorHAnsi"/>
              </w:rPr>
              <w:t>MedicalAidOptionsLookupRequest.cs</w:t>
            </w:r>
          </w:p>
          <w:p w14:paraId="29D94038" w14:textId="77777777" w:rsidR="00B01C35" w:rsidRPr="0041573F" w:rsidRDefault="00B01C35" w:rsidP="00DF7BBC">
            <w:pPr>
              <w:rPr>
                <w:rFonts w:cstheme="minorHAnsi"/>
              </w:rPr>
            </w:pPr>
          </w:p>
        </w:tc>
      </w:tr>
      <w:tr w:rsidR="00B01C35" w14:paraId="2D7B7A30" w14:textId="77777777" w:rsidTr="00DF7BBC">
        <w:tc>
          <w:tcPr>
            <w:tcW w:w="1139" w:type="dxa"/>
            <w:shd w:val="clear" w:color="auto" w:fill="F2DBDB" w:themeFill="accent2" w:themeFillTint="33"/>
          </w:tcPr>
          <w:p w14:paraId="140FD995" w14:textId="77777777" w:rsidR="00B01C35" w:rsidRDefault="00B01C35" w:rsidP="00DF7BBC">
            <w:pPr>
              <w:rPr>
                <w:rFonts w:cstheme="minorHAnsi"/>
                <w:b/>
                <w:bCs/>
              </w:rPr>
            </w:pPr>
            <w:r>
              <w:rPr>
                <w:rFonts w:cstheme="minorHAnsi"/>
                <w:b/>
                <w:bCs/>
              </w:rPr>
              <w:t>Schema</w:t>
            </w:r>
          </w:p>
        </w:tc>
        <w:tc>
          <w:tcPr>
            <w:tcW w:w="9651" w:type="dxa"/>
          </w:tcPr>
          <w:p w14:paraId="3F1AF123" w14:textId="77777777" w:rsidR="00B01C35" w:rsidRPr="00EA174F" w:rsidRDefault="00B01C35" w:rsidP="00DF7BBC">
            <w:pPr>
              <w:rPr>
                <w:rFonts w:cstheme="minorHAnsi"/>
              </w:rPr>
            </w:pPr>
            <w:r w:rsidRPr="00EA174F">
              <w:rPr>
                <w:rFonts w:cstheme="minorHAnsi"/>
              </w:rPr>
              <w:t>medicaloptions</w:t>
            </w:r>
          </w:p>
          <w:p w14:paraId="07A1948D" w14:textId="77777777" w:rsidR="00B01C35" w:rsidRPr="00EA174F" w:rsidRDefault="00B01C35" w:rsidP="00DF7BBC">
            <w:pPr>
              <w:rPr>
                <w:rFonts w:cstheme="minorHAnsi"/>
              </w:rPr>
            </w:pPr>
            <w:r w:rsidRPr="00EA174F">
              <w:rPr>
                <w:rFonts w:cstheme="minorHAnsi"/>
              </w:rPr>
              <w:t>medicalaidscheme</w:t>
            </w:r>
          </w:p>
          <w:p w14:paraId="5CCC879D" w14:textId="77777777" w:rsidR="00B01C35" w:rsidRPr="0041573F" w:rsidRDefault="00B01C35" w:rsidP="00DF7BBC">
            <w:pPr>
              <w:rPr>
                <w:rFonts w:cstheme="minorHAnsi"/>
              </w:rPr>
            </w:pPr>
          </w:p>
        </w:tc>
      </w:tr>
    </w:tbl>
    <w:p w14:paraId="750B4958" w14:textId="0CDAF6C9" w:rsidR="00B01C35" w:rsidRDefault="00B01C35" w:rsidP="00B01C35">
      <w:pPr>
        <w:spacing w:after="0"/>
      </w:pPr>
    </w:p>
    <w:p w14:paraId="473A22EF" w14:textId="1C5B0138" w:rsidR="00B01C35" w:rsidRDefault="00B01C35" w:rsidP="00B01C35">
      <w:pPr>
        <w:spacing w:after="0"/>
      </w:pPr>
    </w:p>
    <w:p w14:paraId="4D09A0DD" w14:textId="77777777" w:rsidR="00B01C35" w:rsidRPr="000F743D" w:rsidRDefault="00B01C35" w:rsidP="00B01C35">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056D2DB5" w14:textId="48A2773D" w:rsidR="00B01C35" w:rsidRDefault="00B01C35" w:rsidP="00B01C35">
      <w:pPr>
        <w:pStyle w:val="Heading4"/>
        <w:rPr>
          <w:rFonts w:cstheme="minorHAnsi"/>
          <w:shd w:val="clear" w:color="auto" w:fill="FFFFFF"/>
        </w:rPr>
      </w:pPr>
      <w:r>
        <w:rPr>
          <w:rFonts w:cstheme="minorHAnsi"/>
          <w:shd w:val="clear" w:color="auto" w:fill="FFFFFF"/>
        </w:rPr>
        <w:t>Import Data</w:t>
      </w:r>
    </w:p>
    <w:p w14:paraId="1BC53F98" w14:textId="79257B4A" w:rsidR="00062889" w:rsidRPr="00062889" w:rsidRDefault="00062889" w:rsidP="00062889">
      <w:r>
        <w:rPr>
          <w:noProof/>
        </w:rPr>
        <w:drawing>
          <wp:inline distT="0" distB="0" distL="0" distR="0" wp14:anchorId="2DF7B441" wp14:editId="12CAEA86">
            <wp:extent cx="759600" cy="334800"/>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B01C35" w14:paraId="79DE0FAE" w14:textId="77777777" w:rsidTr="00DF7BBC">
        <w:tc>
          <w:tcPr>
            <w:tcW w:w="1271" w:type="dxa"/>
            <w:shd w:val="clear" w:color="auto" w:fill="EAF1DD" w:themeFill="accent3" w:themeFillTint="33"/>
          </w:tcPr>
          <w:p w14:paraId="52633E82" w14:textId="77777777" w:rsidR="00B01C35" w:rsidRPr="001C5DC0" w:rsidRDefault="00B01C35" w:rsidP="00DF7BBC">
            <w:pPr>
              <w:rPr>
                <w:rFonts w:cstheme="minorHAnsi"/>
                <w:b/>
                <w:bCs/>
              </w:rPr>
            </w:pPr>
            <w:r>
              <w:rPr>
                <w:rFonts w:cstheme="minorHAnsi"/>
                <w:b/>
                <w:bCs/>
              </w:rPr>
              <w:t>View</w:t>
            </w:r>
          </w:p>
        </w:tc>
        <w:tc>
          <w:tcPr>
            <w:tcW w:w="9519" w:type="dxa"/>
          </w:tcPr>
          <w:p w14:paraId="4461EE9F" w14:textId="6FD74FFA" w:rsidR="00B01C35" w:rsidRPr="009D2285" w:rsidRDefault="00B01C35" w:rsidP="00DF7BBC">
            <w:pPr>
              <w:rPr>
                <w:rFonts w:cstheme="minorHAnsi"/>
              </w:rPr>
            </w:pPr>
            <w:r w:rsidRPr="009D2285">
              <w:rPr>
                <w:rFonts w:cstheme="minorHAnsi"/>
              </w:rPr>
              <w:t>Web.Mvc\Areas\App\Views\DataBureau\_</w:t>
            </w:r>
            <w:r w:rsidR="0073467C" w:rsidRPr="000F743D">
              <w:rPr>
                <w:rFonts w:cstheme="minorHAnsi"/>
              </w:rPr>
              <w:t>MedicalAidSchemeImportModal.cshtml</w:t>
            </w:r>
          </w:p>
          <w:p w14:paraId="7C0C2B17" w14:textId="77777777" w:rsidR="00B01C35" w:rsidRPr="001B68FA" w:rsidRDefault="00B01C35" w:rsidP="00DF7BBC">
            <w:pPr>
              <w:pStyle w:val="ListParagraph"/>
              <w:rPr>
                <w:rFonts w:cstheme="minorHAnsi"/>
              </w:rPr>
            </w:pPr>
          </w:p>
        </w:tc>
      </w:tr>
      <w:tr w:rsidR="00B01C35" w14:paraId="283B2F84" w14:textId="77777777" w:rsidTr="00DF7BBC">
        <w:tc>
          <w:tcPr>
            <w:tcW w:w="1271" w:type="dxa"/>
            <w:shd w:val="clear" w:color="auto" w:fill="DBE5F1" w:themeFill="accent1" w:themeFillTint="33"/>
          </w:tcPr>
          <w:p w14:paraId="570C9001" w14:textId="77777777" w:rsidR="00B01C35" w:rsidRDefault="00B01C35" w:rsidP="00DF7BBC">
            <w:pPr>
              <w:rPr>
                <w:rFonts w:cstheme="minorHAnsi"/>
                <w:b/>
                <w:bCs/>
              </w:rPr>
            </w:pPr>
            <w:r>
              <w:rPr>
                <w:rFonts w:cstheme="minorHAnsi"/>
                <w:b/>
                <w:bCs/>
              </w:rPr>
              <w:t>Script</w:t>
            </w:r>
          </w:p>
        </w:tc>
        <w:tc>
          <w:tcPr>
            <w:tcW w:w="9519" w:type="dxa"/>
          </w:tcPr>
          <w:p w14:paraId="0A7474BE" w14:textId="77777777" w:rsidR="000C4136" w:rsidRDefault="00B01C35" w:rsidP="00DF7BBC">
            <w:pPr>
              <w:rPr>
                <w:rFonts w:cstheme="minorHAnsi"/>
              </w:rPr>
            </w:pPr>
            <w:r w:rsidRPr="009D2285">
              <w:rPr>
                <w:rFonts w:cstheme="minorHAnsi"/>
              </w:rPr>
              <w:t>Web.Mvc\wwwroot\view-resources\Areas\App\Views\DataBureau\Products\Imports\</w:t>
            </w:r>
          </w:p>
          <w:p w14:paraId="3F075C1A" w14:textId="77777777" w:rsidR="00B01C35" w:rsidRDefault="000C4136" w:rsidP="000C4136">
            <w:pPr>
              <w:pStyle w:val="ListParagraph"/>
              <w:numPr>
                <w:ilvl w:val="0"/>
                <w:numId w:val="29"/>
              </w:numPr>
              <w:rPr>
                <w:rFonts w:cstheme="minorHAnsi"/>
              </w:rPr>
            </w:pPr>
            <w:r w:rsidRPr="000C4136">
              <w:rPr>
                <w:rFonts w:cstheme="minorHAnsi"/>
              </w:rPr>
              <w:t xml:space="preserve">_MedicalAidSchemeImportModal.js </w:t>
            </w:r>
          </w:p>
          <w:p w14:paraId="6C3429F9" w14:textId="7C0DF89B" w:rsidR="000C4136" w:rsidRPr="000C4136" w:rsidRDefault="000C4136" w:rsidP="000C4136">
            <w:pPr>
              <w:pStyle w:val="ListParagraph"/>
              <w:rPr>
                <w:rFonts w:cstheme="minorHAnsi"/>
              </w:rPr>
            </w:pPr>
          </w:p>
        </w:tc>
      </w:tr>
      <w:tr w:rsidR="00B01C35" w14:paraId="10A97C1F" w14:textId="77777777" w:rsidTr="00DF7BBC">
        <w:tc>
          <w:tcPr>
            <w:tcW w:w="1271" w:type="dxa"/>
            <w:shd w:val="clear" w:color="auto" w:fill="EAF1DD" w:themeFill="accent3" w:themeFillTint="33"/>
          </w:tcPr>
          <w:p w14:paraId="019AB0C0" w14:textId="77777777" w:rsidR="00B01C35" w:rsidRDefault="00B01C35" w:rsidP="00DF7BBC">
            <w:pPr>
              <w:rPr>
                <w:rFonts w:cstheme="minorHAnsi"/>
                <w:b/>
                <w:bCs/>
              </w:rPr>
            </w:pPr>
            <w:r>
              <w:rPr>
                <w:rFonts w:cstheme="minorHAnsi"/>
                <w:b/>
                <w:bCs/>
              </w:rPr>
              <w:t>File Lookup Modal View</w:t>
            </w:r>
          </w:p>
        </w:tc>
        <w:tc>
          <w:tcPr>
            <w:tcW w:w="9519" w:type="dxa"/>
          </w:tcPr>
          <w:p w14:paraId="267B6867" w14:textId="77777777" w:rsidR="00B01C35" w:rsidRPr="000F743D" w:rsidRDefault="00B01C35" w:rsidP="00DF7BBC">
            <w:pPr>
              <w:rPr>
                <w:rFonts w:cstheme="minorHAnsi"/>
              </w:rPr>
            </w:pPr>
            <w:r w:rsidRPr="000F743D">
              <w:rPr>
                <w:rFonts w:cstheme="minorHAnsi"/>
              </w:rPr>
              <w:t>Web.Mvc\Areas\App\Views\DataBureau\_FileLookupModal.cshtml</w:t>
            </w:r>
          </w:p>
          <w:p w14:paraId="6761092A" w14:textId="77777777" w:rsidR="00B01C35" w:rsidRPr="000F743D" w:rsidRDefault="00B01C35" w:rsidP="00DF7BBC">
            <w:pPr>
              <w:rPr>
                <w:rFonts w:cstheme="minorHAnsi"/>
              </w:rPr>
            </w:pPr>
          </w:p>
        </w:tc>
      </w:tr>
      <w:tr w:rsidR="00B01C35" w14:paraId="04682841" w14:textId="77777777" w:rsidTr="00DF7BBC">
        <w:tc>
          <w:tcPr>
            <w:tcW w:w="1271" w:type="dxa"/>
            <w:shd w:val="clear" w:color="auto" w:fill="DBE5F1" w:themeFill="accent1" w:themeFillTint="33"/>
          </w:tcPr>
          <w:p w14:paraId="510B639D" w14:textId="77777777" w:rsidR="00B01C35" w:rsidRDefault="00B01C35" w:rsidP="00DF7BBC">
            <w:pPr>
              <w:rPr>
                <w:rFonts w:cstheme="minorHAnsi"/>
                <w:b/>
                <w:bCs/>
              </w:rPr>
            </w:pPr>
            <w:r>
              <w:rPr>
                <w:rFonts w:cstheme="minorHAnsi"/>
                <w:b/>
                <w:bCs/>
              </w:rPr>
              <w:t>Script</w:t>
            </w:r>
          </w:p>
        </w:tc>
        <w:tc>
          <w:tcPr>
            <w:tcW w:w="9519" w:type="dxa"/>
          </w:tcPr>
          <w:p w14:paraId="3CF95A46" w14:textId="77777777" w:rsidR="00B01C35" w:rsidRDefault="00B01C35"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4508F9E9" w14:textId="77777777" w:rsidR="00B01C35" w:rsidRPr="0041573F" w:rsidRDefault="00B01C35" w:rsidP="00DF7BBC">
            <w:pPr>
              <w:rPr>
                <w:rFonts w:cstheme="minorHAnsi"/>
              </w:rPr>
            </w:pPr>
          </w:p>
        </w:tc>
      </w:tr>
      <w:tr w:rsidR="00B01C35" w14:paraId="7E7DE00F" w14:textId="77777777" w:rsidTr="00DF7BBC">
        <w:tc>
          <w:tcPr>
            <w:tcW w:w="1271" w:type="dxa"/>
            <w:shd w:val="clear" w:color="auto" w:fill="FDE9D9" w:themeFill="accent6" w:themeFillTint="33"/>
          </w:tcPr>
          <w:p w14:paraId="2ADCF977" w14:textId="77777777" w:rsidR="00B01C35" w:rsidRDefault="00B01C35" w:rsidP="00DF7BBC">
            <w:pPr>
              <w:rPr>
                <w:rFonts w:cstheme="minorHAnsi"/>
                <w:b/>
                <w:bCs/>
              </w:rPr>
            </w:pPr>
            <w:r>
              <w:rPr>
                <w:rFonts w:cstheme="minorHAnsi"/>
                <w:b/>
                <w:bCs/>
              </w:rPr>
              <w:t>App Service</w:t>
            </w:r>
          </w:p>
        </w:tc>
        <w:tc>
          <w:tcPr>
            <w:tcW w:w="9519" w:type="dxa"/>
          </w:tcPr>
          <w:p w14:paraId="7A5B1861" w14:textId="77777777" w:rsidR="00B01C35" w:rsidRDefault="00B01C35" w:rsidP="00DF7BBC">
            <w:pPr>
              <w:rPr>
                <w:rFonts w:cstheme="minorHAnsi"/>
              </w:rPr>
            </w:pPr>
            <w:r w:rsidRPr="000F743D">
              <w:rPr>
                <w:rFonts w:cstheme="minorHAnsi"/>
              </w:rPr>
              <w:t>Application\DataBureau\DataBureauAppService.cs</w:t>
            </w:r>
          </w:p>
          <w:p w14:paraId="13C32C64" w14:textId="77777777" w:rsidR="00B01C35" w:rsidRDefault="00B01C35" w:rsidP="00DF7BBC">
            <w:pPr>
              <w:pStyle w:val="ListParagraph"/>
              <w:numPr>
                <w:ilvl w:val="0"/>
                <w:numId w:val="29"/>
              </w:numPr>
              <w:rPr>
                <w:rFonts w:cstheme="minorHAnsi"/>
              </w:rPr>
            </w:pPr>
            <w:r w:rsidRPr="002E0A73">
              <w:rPr>
                <w:rFonts w:cstheme="minorHAnsi"/>
              </w:rPr>
              <w:t xml:space="preserve">GetFileItems </w:t>
            </w:r>
          </w:p>
          <w:p w14:paraId="418AA237" w14:textId="77777777" w:rsidR="00B01C35" w:rsidRPr="002E0A73" w:rsidRDefault="00B01C35" w:rsidP="00DF7BBC">
            <w:pPr>
              <w:pStyle w:val="ListParagraph"/>
              <w:rPr>
                <w:rFonts w:cstheme="minorHAnsi"/>
              </w:rPr>
            </w:pPr>
          </w:p>
        </w:tc>
      </w:tr>
      <w:tr w:rsidR="00B01C35" w14:paraId="10BD6CBF" w14:textId="77777777" w:rsidTr="00DF7BBC">
        <w:tc>
          <w:tcPr>
            <w:tcW w:w="10790" w:type="dxa"/>
            <w:gridSpan w:val="2"/>
            <w:shd w:val="clear" w:color="auto" w:fill="F2F2F2" w:themeFill="background1" w:themeFillShade="F2"/>
          </w:tcPr>
          <w:p w14:paraId="79178B54" w14:textId="77777777" w:rsidR="00B01C35" w:rsidRPr="006306D9" w:rsidRDefault="00B01C35" w:rsidP="00DF7BBC">
            <w:pPr>
              <w:rPr>
                <w:rFonts w:cstheme="minorHAnsi"/>
                <w:b/>
                <w:bCs/>
              </w:rPr>
            </w:pPr>
            <w:r w:rsidRPr="006306D9">
              <w:rPr>
                <w:rFonts w:cstheme="minorHAnsi"/>
                <w:b/>
                <w:bCs/>
              </w:rPr>
              <w:t>Import</w:t>
            </w:r>
          </w:p>
          <w:p w14:paraId="61C7884D" w14:textId="77777777" w:rsidR="006306D9" w:rsidRDefault="006306D9" w:rsidP="00DF7BBC">
            <w:pPr>
              <w:rPr>
                <w:rFonts w:cstheme="minorHAnsi"/>
              </w:rPr>
            </w:pPr>
            <w:r w:rsidRPr="000F743D">
              <w:rPr>
                <w:rFonts w:cstheme="minorHAnsi"/>
              </w:rPr>
              <w:t>Run Unisolv Runtime @ C:\Unisolv\888.bat before you do the import.</w:t>
            </w:r>
          </w:p>
          <w:p w14:paraId="3E09959D" w14:textId="2ECF4CF1" w:rsidR="006306D9" w:rsidRPr="000F743D" w:rsidRDefault="006306D9" w:rsidP="00DF7BBC">
            <w:pPr>
              <w:rPr>
                <w:rFonts w:cstheme="minorHAnsi"/>
              </w:rPr>
            </w:pPr>
          </w:p>
        </w:tc>
      </w:tr>
      <w:tr w:rsidR="00B01C35" w14:paraId="6DC7FDC3" w14:textId="77777777" w:rsidTr="00D268A0">
        <w:tc>
          <w:tcPr>
            <w:tcW w:w="1271" w:type="dxa"/>
            <w:shd w:val="clear" w:color="auto" w:fill="FDE9D9" w:themeFill="accent6" w:themeFillTint="33"/>
          </w:tcPr>
          <w:p w14:paraId="4E01A484" w14:textId="77777777" w:rsidR="00B01C35" w:rsidRDefault="00B01C35" w:rsidP="00DF7BBC">
            <w:pPr>
              <w:rPr>
                <w:rFonts w:cstheme="minorHAnsi"/>
                <w:b/>
                <w:bCs/>
              </w:rPr>
            </w:pPr>
            <w:r>
              <w:rPr>
                <w:rFonts w:cstheme="minorHAnsi"/>
                <w:b/>
                <w:bCs/>
              </w:rPr>
              <w:lastRenderedPageBreak/>
              <w:t>App Service</w:t>
            </w:r>
          </w:p>
        </w:tc>
        <w:tc>
          <w:tcPr>
            <w:tcW w:w="9519" w:type="dxa"/>
          </w:tcPr>
          <w:p w14:paraId="30114095" w14:textId="77777777" w:rsidR="00B01C35" w:rsidRDefault="00B01C35" w:rsidP="00DF7BBC">
            <w:pPr>
              <w:rPr>
                <w:rFonts w:cstheme="minorHAnsi"/>
              </w:rPr>
            </w:pPr>
            <w:r w:rsidRPr="000F743D">
              <w:rPr>
                <w:rFonts w:cstheme="minorHAnsi"/>
              </w:rPr>
              <w:t>Application\DataBureau\DataBureauAppService.cs</w:t>
            </w:r>
          </w:p>
          <w:p w14:paraId="033CCBB1" w14:textId="77777777" w:rsidR="00B01C35" w:rsidRDefault="00D34FD2" w:rsidP="00D34FD2">
            <w:pPr>
              <w:pStyle w:val="ListParagraph"/>
              <w:numPr>
                <w:ilvl w:val="0"/>
                <w:numId w:val="29"/>
              </w:numPr>
              <w:rPr>
                <w:rFonts w:cstheme="minorHAnsi"/>
              </w:rPr>
            </w:pPr>
            <w:r w:rsidRPr="000F743D">
              <w:rPr>
                <w:rFonts w:cstheme="minorHAnsi"/>
              </w:rPr>
              <w:t>ImportMedicalAidScheme</w:t>
            </w:r>
            <w:r w:rsidRPr="00EA26A5">
              <w:rPr>
                <w:rFonts w:cstheme="minorHAnsi"/>
              </w:rPr>
              <w:t xml:space="preserve"> </w:t>
            </w:r>
          </w:p>
          <w:p w14:paraId="691F3884" w14:textId="42098B96" w:rsidR="00D34FD2" w:rsidRPr="00EA26A5" w:rsidRDefault="00D34FD2" w:rsidP="00D34FD2">
            <w:pPr>
              <w:pStyle w:val="ListParagraph"/>
              <w:numPr>
                <w:ilvl w:val="0"/>
                <w:numId w:val="29"/>
              </w:numPr>
              <w:rPr>
                <w:rFonts w:cstheme="minorHAnsi"/>
              </w:rPr>
            </w:pPr>
          </w:p>
        </w:tc>
      </w:tr>
      <w:tr w:rsidR="00B01C35" w14:paraId="35D79701" w14:textId="77777777" w:rsidTr="00DF7BBC">
        <w:tc>
          <w:tcPr>
            <w:tcW w:w="1271" w:type="dxa"/>
            <w:shd w:val="clear" w:color="auto" w:fill="F2F2F2" w:themeFill="background1" w:themeFillShade="F2"/>
          </w:tcPr>
          <w:p w14:paraId="2C5F0B91" w14:textId="77777777" w:rsidR="00B01C35" w:rsidRDefault="00B01C35" w:rsidP="00DF7BBC">
            <w:pPr>
              <w:rPr>
                <w:rFonts w:cstheme="minorHAnsi"/>
                <w:b/>
                <w:bCs/>
              </w:rPr>
            </w:pPr>
            <w:r>
              <w:rPr>
                <w:rFonts w:cstheme="minorHAnsi"/>
                <w:b/>
                <w:bCs/>
              </w:rPr>
              <w:t>Job</w:t>
            </w:r>
          </w:p>
        </w:tc>
        <w:tc>
          <w:tcPr>
            <w:tcW w:w="9519" w:type="dxa"/>
          </w:tcPr>
          <w:p w14:paraId="35481E81" w14:textId="77777777" w:rsidR="00D34FD2" w:rsidRDefault="00B01C35" w:rsidP="00DF7BBC">
            <w:pPr>
              <w:rPr>
                <w:rFonts w:cstheme="minorHAnsi"/>
              </w:rPr>
            </w:pPr>
            <w:r w:rsidRPr="000F743D">
              <w:rPr>
                <w:rFonts w:cstheme="minorHAnsi"/>
              </w:rPr>
              <w:t>Application\BackgroundJobs\Imports\XFDJob.cs</w:t>
            </w:r>
          </w:p>
          <w:p w14:paraId="554B788A" w14:textId="2ECD22BE" w:rsidR="00B01C35" w:rsidRPr="00A35A2B" w:rsidRDefault="00B01C35" w:rsidP="00A35A2B">
            <w:pPr>
              <w:pStyle w:val="ListParagraph"/>
              <w:numPr>
                <w:ilvl w:val="0"/>
                <w:numId w:val="29"/>
              </w:numPr>
              <w:rPr>
                <w:rFonts w:cstheme="minorHAnsi"/>
              </w:rPr>
            </w:pPr>
            <w:r w:rsidRPr="00A35A2B">
              <w:rPr>
                <w:rFonts w:cstheme="minorHAnsi"/>
              </w:rPr>
              <w:t>Execute</w:t>
            </w:r>
          </w:p>
          <w:p w14:paraId="6E34E84D" w14:textId="787C8847" w:rsidR="00A35A2B" w:rsidRDefault="00A35A2B" w:rsidP="00A35A2B">
            <w:pPr>
              <w:pStyle w:val="ListParagraph"/>
              <w:numPr>
                <w:ilvl w:val="0"/>
                <w:numId w:val="29"/>
              </w:numPr>
              <w:rPr>
                <w:rFonts w:cstheme="minorHAnsi"/>
              </w:rPr>
            </w:pPr>
            <w:r w:rsidRPr="00A35A2B">
              <w:rPr>
                <w:rFonts w:cstheme="minorHAnsi"/>
              </w:rPr>
              <w:t>UpdateStatus</w:t>
            </w:r>
          </w:p>
          <w:p w14:paraId="5C850028" w14:textId="772CE03A" w:rsidR="00A35A2B" w:rsidRPr="00A35A2B" w:rsidRDefault="00A35A2B" w:rsidP="00A35A2B">
            <w:pPr>
              <w:pStyle w:val="ListParagraph"/>
              <w:numPr>
                <w:ilvl w:val="0"/>
                <w:numId w:val="29"/>
              </w:numPr>
              <w:rPr>
                <w:rFonts w:cstheme="minorHAnsi"/>
              </w:rPr>
            </w:pPr>
            <w:r w:rsidRPr="000F743D">
              <w:rPr>
                <w:rFonts w:cstheme="minorHAnsi"/>
              </w:rPr>
              <w:t>CreateXFDUnisolvOutput</w:t>
            </w:r>
          </w:p>
          <w:p w14:paraId="3E728DF8" w14:textId="77777777" w:rsidR="00C82367" w:rsidRDefault="00C82367" w:rsidP="00DF7BBC">
            <w:pPr>
              <w:rPr>
                <w:rFonts w:cstheme="minorHAnsi"/>
              </w:rPr>
            </w:pPr>
          </w:p>
          <w:p w14:paraId="346D3ECB" w14:textId="77777777" w:rsidR="00C82367" w:rsidRDefault="00B01C35" w:rsidP="00DF7BBC">
            <w:pPr>
              <w:rPr>
                <w:rFonts w:cstheme="minorHAnsi"/>
              </w:rPr>
            </w:pPr>
            <w:r w:rsidRPr="000F743D">
              <w:rPr>
                <w:rFonts w:cstheme="minorHAnsi"/>
              </w:rPr>
              <w:t>Application\DataBureau\ImportAppService.cs</w:t>
            </w:r>
          </w:p>
          <w:p w14:paraId="4C925FE3" w14:textId="31533B98" w:rsidR="00B01C35" w:rsidRPr="00C82367" w:rsidRDefault="00B01C35" w:rsidP="00C82367">
            <w:pPr>
              <w:pStyle w:val="ListParagraph"/>
              <w:numPr>
                <w:ilvl w:val="0"/>
                <w:numId w:val="29"/>
              </w:numPr>
              <w:rPr>
                <w:rFonts w:cstheme="minorHAnsi"/>
              </w:rPr>
            </w:pPr>
            <w:r w:rsidRPr="00C82367">
              <w:rPr>
                <w:rFonts w:cstheme="minorHAnsi"/>
              </w:rPr>
              <w:t>ImportData</w:t>
            </w:r>
          </w:p>
          <w:p w14:paraId="267578AF" w14:textId="77777777" w:rsidR="00B01C35" w:rsidRPr="000F743D" w:rsidRDefault="00B01C35" w:rsidP="00DF7BBC">
            <w:pPr>
              <w:rPr>
                <w:rFonts w:cstheme="minorHAnsi"/>
              </w:rPr>
            </w:pPr>
            <w:r w:rsidRPr="000F743D">
              <w:rPr>
                <w:rFonts w:cstheme="minorHAnsi"/>
              </w:rPr>
              <w:t>Application.Shared\DataBureau\Base\Entities\MedicalAidOptionConverterDto.cs</w:t>
            </w:r>
          </w:p>
          <w:p w14:paraId="03A396AA" w14:textId="77777777" w:rsidR="00B01C35" w:rsidRPr="000F743D" w:rsidRDefault="00B01C35" w:rsidP="00DF7BBC">
            <w:pPr>
              <w:rPr>
                <w:rFonts w:cstheme="minorHAnsi"/>
              </w:rPr>
            </w:pPr>
          </w:p>
        </w:tc>
      </w:tr>
    </w:tbl>
    <w:p w14:paraId="2AC8D163" w14:textId="1B1DF7CA" w:rsidR="00B01C35" w:rsidRDefault="00B01C35" w:rsidP="00B01C35">
      <w:pPr>
        <w:spacing w:after="0"/>
        <w:rPr>
          <w:rFonts w:cstheme="minorHAnsi"/>
        </w:rPr>
      </w:pPr>
    </w:p>
    <w:p w14:paraId="03291935" w14:textId="77777777" w:rsidR="00B01C35" w:rsidRDefault="00B01C35" w:rsidP="00C82367">
      <w:pPr>
        <w:pStyle w:val="Heading4"/>
        <w:spacing w:before="0"/>
        <w:rPr>
          <w:rFonts w:cstheme="minorHAnsi"/>
          <w:shd w:val="clear" w:color="auto" w:fill="FFFFFF"/>
        </w:rPr>
      </w:pPr>
      <w:r>
        <w:rPr>
          <w:rFonts w:cstheme="minorHAnsi"/>
          <w:shd w:val="clear" w:color="auto" w:fill="FFFFFF"/>
        </w:rPr>
        <w:t>Create</w:t>
      </w:r>
    </w:p>
    <w:tbl>
      <w:tblPr>
        <w:tblStyle w:val="TableGrid"/>
        <w:tblW w:w="0" w:type="auto"/>
        <w:tblLook w:val="04A0" w:firstRow="1" w:lastRow="0" w:firstColumn="1" w:lastColumn="0" w:noHBand="0" w:noVBand="1"/>
      </w:tblPr>
      <w:tblGrid>
        <w:gridCol w:w="1413"/>
        <w:gridCol w:w="9377"/>
      </w:tblGrid>
      <w:tr w:rsidR="00B01C35" w14:paraId="3A0EB363" w14:textId="77777777" w:rsidTr="00DF7BBC">
        <w:tc>
          <w:tcPr>
            <w:tcW w:w="1413" w:type="dxa"/>
            <w:shd w:val="clear" w:color="auto" w:fill="EAF1DD" w:themeFill="accent3" w:themeFillTint="33"/>
          </w:tcPr>
          <w:p w14:paraId="7BD9AB2F" w14:textId="77777777" w:rsidR="00B01C35" w:rsidRDefault="00B01C35" w:rsidP="00DF7BBC">
            <w:pPr>
              <w:rPr>
                <w:rFonts w:cstheme="minorHAnsi"/>
                <w:b/>
                <w:bCs/>
              </w:rPr>
            </w:pPr>
            <w:r>
              <w:rPr>
                <w:rFonts w:cstheme="minorHAnsi"/>
                <w:b/>
                <w:bCs/>
              </w:rPr>
              <w:t>Modal</w:t>
            </w:r>
          </w:p>
          <w:p w14:paraId="6889137F" w14:textId="77777777" w:rsidR="00B01C35" w:rsidRDefault="00B01C35" w:rsidP="00DF7BBC">
            <w:pPr>
              <w:rPr>
                <w:rFonts w:cstheme="minorHAnsi"/>
                <w:b/>
                <w:bCs/>
              </w:rPr>
            </w:pPr>
            <w:r w:rsidRPr="001C5DC0">
              <w:rPr>
                <w:rFonts w:cstheme="minorHAnsi"/>
                <w:b/>
                <w:bCs/>
              </w:rPr>
              <w:t>View</w:t>
            </w:r>
          </w:p>
          <w:p w14:paraId="6DBDDEDA" w14:textId="77777777" w:rsidR="00B01C35" w:rsidRPr="001C5DC0" w:rsidRDefault="00B01C35" w:rsidP="00DF7BBC">
            <w:pPr>
              <w:rPr>
                <w:rFonts w:cstheme="minorHAnsi"/>
                <w:b/>
                <w:bCs/>
              </w:rPr>
            </w:pPr>
          </w:p>
        </w:tc>
        <w:tc>
          <w:tcPr>
            <w:tcW w:w="9377" w:type="dxa"/>
          </w:tcPr>
          <w:p w14:paraId="43C767BF" w14:textId="07F1C9F9" w:rsidR="005F0C38" w:rsidRPr="000F743D" w:rsidRDefault="005F0C38" w:rsidP="005F0C38">
            <w:pPr>
              <w:rPr>
                <w:rFonts w:cstheme="minorHAnsi"/>
              </w:rPr>
            </w:pPr>
            <w:r w:rsidRPr="000F743D">
              <w:rPr>
                <w:rFonts w:cstheme="minorHAnsi"/>
              </w:rPr>
              <w:t>Web.Mvc\Areas\App\Views\DataBureau\_CreateUpdateMedicalAidSchemeModal.cshtml</w:t>
            </w:r>
          </w:p>
          <w:p w14:paraId="281B4ABB" w14:textId="77777777" w:rsidR="00B01C35" w:rsidRPr="000F5A61" w:rsidRDefault="00B01C35" w:rsidP="00DF7BBC">
            <w:pPr>
              <w:rPr>
                <w:rFonts w:cstheme="minorHAnsi"/>
              </w:rPr>
            </w:pPr>
          </w:p>
        </w:tc>
      </w:tr>
      <w:tr w:rsidR="00B01C35" w14:paraId="2975A480" w14:textId="77777777" w:rsidTr="00DF7BBC">
        <w:tc>
          <w:tcPr>
            <w:tcW w:w="1413" w:type="dxa"/>
            <w:shd w:val="clear" w:color="auto" w:fill="DBE5F1" w:themeFill="accent1" w:themeFillTint="33"/>
          </w:tcPr>
          <w:p w14:paraId="6104B36E" w14:textId="77777777" w:rsidR="00B01C35" w:rsidRDefault="00B01C35" w:rsidP="00DF7BBC">
            <w:pPr>
              <w:rPr>
                <w:rFonts w:cstheme="minorHAnsi"/>
                <w:b/>
                <w:bCs/>
              </w:rPr>
            </w:pPr>
            <w:r>
              <w:rPr>
                <w:rFonts w:cstheme="minorHAnsi"/>
                <w:b/>
                <w:bCs/>
              </w:rPr>
              <w:t>Script</w:t>
            </w:r>
          </w:p>
          <w:p w14:paraId="0C647455" w14:textId="77777777" w:rsidR="00B01C35" w:rsidRPr="007A042A" w:rsidRDefault="00B01C35" w:rsidP="00DF7BBC">
            <w:pPr>
              <w:rPr>
                <w:rFonts w:cstheme="minorHAnsi"/>
                <w:b/>
                <w:bCs/>
              </w:rPr>
            </w:pPr>
          </w:p>
        </w:tc>
        <w:tc>
          <w:tcPr>
            <w:tcW w:w="9377" w:type="dxa"/>
          </w:tcPr>
          <w:p w14:paraId="3CB8A06F" w14:textId="77777777" w:rsidR="00895793" w:rsidRDefault="005F0C38" w:rsidP="005F0C38">
            <w:pPr>
              <w:rPr>
                <w:rFonts w:cstheme="minorHAnsi"/>
              </w:rPr>
            </w:pPr>
            <w:r w:rsidRPr="000F743D">
              <w:rPr>
                <w:rFonts w:cstheme="minorHAnsi"/>
              </w:rPr>
              <w:t>Web.Mvc\wwwroot\view-resources\Areas\App\Views\DataBureau\MedicalAid\</w:t>
            </w:r>
          </w:p>
          <w:p w14:paraId="3072C532" w14:textId="2D0686AF" w:rsidR="005F0C38" w:rsidRPr="00895793" w:rsidRDefault="005F0C38" w:rsidP="00895793">
            <w:pPr>
              <w:pStyle w:val="ListParagraph"/>
              <w:numPr>
                <w:ilvl w:val="0"/>
                <w:numId w:val="29"/>
              </w:numPr>
              <w:rPr>
                <w:rFonts w:cstheme="minorHAnsi"/>
              </w:rPr>
            </w:pPr>
            <w:r w:rsidRPr="00895793">
              <w:rPr>
                <w:rFonts w:cstheme="minorHAnsi"/>
              </w:rPr>
              <w:t>_CreateUpdateMedicalAidSchemeModal.js</w:t>
            </w:r>
          </w:p>
          <w:p w14:paraId="04CF8D8A" w14:textId="77777777" w:rsidR="00B01C35" w:rsidRPr="00447677" w:rsidRDefault="00B01C35" w:rsidP="00DF7BBC">
            <w:pPr>
              <w:rPr>
                <w:rFonts w:cstheme="minorHAnsi"/>
                <w:b/>
                <w:bCs/>
              </w:rPr>
            </w:pPr>
          </w:p>
        </w:tc>
      </w:tr>
    </w:tbl>
    <w:p w14:paraId="6AE78EFB" w14:textId="54C03499" w:rsidR="00C82367" w:rsidRDefault="00C82367" w:rsidP="00C82367">
      <w:pPr>
        <w:pStyle w:val="Heading4"/>
        <w:spacing w:before="0"/>
        <w:rPr>
          <w:rFonts w:cstheme="minorHAnsi"/>
          <w:shd w:val="clear" w:color="auto" w:fill="FFFFFF"/>
        </w:rPr>
      </w:pPr>
    </w:p>
    <w:p w14:paraId="2527E304" w14:textId="77777777" w:rsidR="005F0C38" w:rsidRPr="005F0C38" w:rsidRDefault="005F0C38" w:rsidP="005F0C38"/>
    <w:p w14:paraId="21349346" w14:textId="7A996C95" w:rsidR="00B01C35" w:rsidRDefault="00B01C35" w:rsidP="00C82367">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B01C35" w14:paraId="77AA73D0" w14:textId="77777777" w:rsidTr="00DF7BBC">
        <w:tc>
          <w:tcPr>
            <w:tcW w:w="1413" w:type="dxa"/>
            <w:shd w:val="clear" w:color="auto" w:fill="EAF1DD" w:themeFill="accent3" w:themeFillTint="33"/>
          </w:tcPr>
          <w:p w14:paraId="78307B69" w14:textId="77777777" w:rsidR="00B01C35" w:rsidRPr="001C5DC0" w:rsidRDefault="00B01C35" w:rsidP="00DF7BBC">
            <w:pPr>
              <w:rPr>
                <w:rFonts w:cstheme="minorHAnsi"/>
                <w:b/>
                <w:bCs/>
              </w:rPr>
            </w:pPr>
            <w:r w:rsidRPr="001C5DC0">
              <w:rPr>
                <w:rFonts w:cstheme="minorHAnsi"/>
                <w:b/>
                <w:bCs/>
              </w:rPr>
              <w:t>View</w:t>
            </w:r>
          </w:p>
        </w:tc>
        <w:tc>
          <w:tcPr>
            <w:tcW w:w="9377" w:type="dxa"/>
          </w:tcPr>
          <w:p w14:paraId="76FB58C3" w14:textId="77777777" w:rsidR="00B01C35" w:rsidRDefault="00B01C35" w:rsidP="00DF7BBC">
            <w:pPr>
              <w:rPr>
                <w:rFonts w:cstheme="minorHAnsi"/>
              </w:rPr>
            </w:pPr>
            <w:r w:rsidRPr="000F743D">
              <w:rPr>
                <w:rFonts w:cstheme="minorHAnsi"/>
              </w:rPr>
              <w:t>Web.Mvc\Areas\App\Views\DataBureau\ClaimAdmins.cshtml</w:t>
            </w:r>
          </w:p>
          <w:p w14:paraId="23892727" w14:textId="77777777" w:rsidR="00B01C35" w:rsidRPr="00594EAA" w:rsidRDefault="00B01C35" w:rsidP="00DF7BBC">
            <w:pPr>
              <w:pStyle w:val="ListParagraph"/>
              <w:numPr>
                <w:ilvl w:val="0"/>
                <w:numId w:val="29"/>
              </w:numPr>
              <w:rPr>
                <w:rFonts w:cstheme="minorHAnsi"/>
              </w:rPr>
            </w:pPr>
            <w:r w:rsidRPr="00594EAA">
              <w:rPr>
                <w:rFonts w:cstheme="minorHAnsi"/>
              </w:rPr>
              <w:t>div id="filterModal"</w:t>
            </w:r>
          </w:p>
          <w:p w14:paraId="5FAFD5D0" w14:textId="77777777" w:rsidR="00B01C35" w:rsidRPr="000F5A61" w:rsidRDefault="00B01C35" w:rsidP="00DF7BBC">
            <w:pPr>
              <w:rPr>
                <w:rFonts w:cstheme="minorHAnsi"/>
              </w:rPr>
            </w:pPr>
          </w:p>
        </w:tc>
      </w:tr>
      <w:tr w:rsidR="00B01C35" w14:paraId="1AC25ABB" w14:textId="77777777" w:rsidTr="00DF7BBC">
        <w:tc>
          <w:tcPr>
            <w:tcW w:w="1413" w:type="dxa"/>
            <w:shd w:val="clear" w:color="auto" w:fill="DBE5F1" w:themeFill="accent1" w:themeFillTint="33"/>
          </w:tcPr>
          <w:p w14:paraId="6129D7F0" w14:textId="77777777" w:rsidR="00B01C35" w:rsidRDefault="00B01C35" w:rsidP="00DF7BBC">
            <w:pPr>
              <w:rPr>
                <w:rFonts w:cstheme="minorHAnsi"/>
                <w:b/>
                <w:bCs/>
              </w:rPr>
            </w:pPr>
            <w:r>
              <w:rPr>
                <w:rFonts w:cstheme="minorHAnsi"/>
                <w:b/>
                <w:bCs/>
              </w:rPr>
              <w:t>Script</w:t>
            </w:r>
          </w:p>
          <w:p w14:paraId="1D4E0940" w14:textId="77777777" w:rsidR="00B01C35" w:rsidRPr="007A042A" w:rsidRDefault="00B01C35" w:rsidP="00DF7BBC">
            <w:pPr>
              <w:rPr>
                <w:rFonts w:cstheme="minorHAnsi"/>
                <w:b/>
                <w:bCs/>
              </w:rPr>
            </w:pPr>
          </w:p>
        </w:tc>
        <w:tc>
          <w:tcPr>
            <w:tcW w:w="9377" w:type="dxa"/>
          </w:tcPr>
          <w:p w14:paraId="55C5A7C7" w14:textId="77777777" w:rsidR="00B01C35" w:rsidRPr="00447677" w:rsidRDefault="00B01C35" w:rsidP="00DF7BBC">
            <w:pPr>
              <w:rPr>
                <w:rFonts w:cstheme="minorHAnsi"/>
                <w:b/>
                <w:bCs/>
              </w:rPr>
            </w:pPr>
          </w:p>
        </w:tc>
      </w:tr>
    </w:tbl>
    <w:p w14:paraId="2D1F7ED1" w14:textId="77777777" w:rsidR="00B01C35" w:rsidRDefault="00B01C35" w:rsidP="00B01C35">
      <w:pPr>
        <w:spacing w:after="0"/>
        <w:rPr>
          <w:rFonts w:cstheme="minorHAnsi"/>
        </w:rPr>
      </w:pPr>
    </w:p>
    <w:p w14:paraId="2C50EB53" w14:textId="77777777" w:rsidR="00B01C35" w:rsidRPr="000F743D" w:rsidRDefault="00B01C35" w:rsidP="00B01C35">
      <w:pPr>
        <w:pStyle w:val="Heading4"/>
        <w:rPr>
          <w:rFonts w:cstheme="minorHAnsi"/>
          <w:shd w:val="clear" w:color="auto" w:fill="FFFFFF"/>
        </w:rPr>
      </w:pPr>
      <w:r>
        <w:rPr>
          <w:rFonts w:cstheme="minorHAnsi"/>
          <w:shd w:val="clear" w:color="auto" w:fill="FFFFFF"/>
        </w:rPr>
        <w:t>File Manager Service</w:t>
      </w:r>
    </w:p>
    <w:p w14:paraId="376088FF" w14:textId="77777777" w:rsidR="00B01C35" w:rsidRDefault="00B01C35" w:rsidP="00B01C35">
      <w:pPr>
        <w:spacing w:after="0"/>
        <w:rPr>
          <w:rFonts w:cstheme="minorHAnsi"/>
        </w:rPr>
      </w:pPr>
      <w:r>
        <w:rPr>
          <w:rFonts w:cstheme="minorHAnsi"/>
        </w:rPr>
        <w:t>File Manager entries will be created during the seed process when solution is started.</w:t>
      </w:r>
    </w:p>
    <w:p w14:paraId="0D74812C" w14:textId="77777777" w:rsidR="00B01C35" w:rsidRDefault="00B01C35" w:rsidP="00B01C35">
      <w:pPr>
        <w:spacing w:after="0"/>
        <w:rPr>
          <w:rFonts w:cstheme="minorHAnsi"/>
        </w:rPr>
      </w:pPr>
    </w:p>
    <w:tbl>
      <w:tblPr>
        <w:tblStyle w:val="TableGrid"/>
        <w:tblW w:w="0" w:type="auto"/>
        <w:tblLook w:val="04A0" w:firstRow="1" w:lastRow="0" w:firstColumn="1" w:lastColumn="0" w:noHBand="0" w:noVBand="1"/>
      </w:tblPr>
      <w:tblGrid>
        <w:gridCol w:w="1413"/>
        <w:gridCol w:w="9377"/>
      </w:tblGrid>
      <w:tr w:rsidR="00B01C35" w14:paraId="32DEFE14" w14:textId="77777777" w:rsidTr="00DF7BBC">
        <w:tc>
          <w:tcPr>
            <w:tcW w:w="1413" w:type="dxa"/>
          </w:tcPr>
          <w:p w14:paraId="498C22FD" w14:textId="77777777" w:rsidR="00B01C35" w:rsidRPr="001C5DC0" w:rsidRDefault="00B01C35" w:rsidP="00DF7BBC">
            <w:pPr>
              <w:rPr>
                <w:rFonts w:cstheme="minorHAnsi"/>
                <w:b/>
                <w:bCs/>
              </w:rPr>
            </w:pPr>
            <w:r>
              <w:rPr>
                <w:rFonts w:cstheme="minorHAnsi"/>
                <w:b/>
                <w:bCs/>
              </w:rPr>
              <w:t>Seed</w:t>
            </w:r>
          </w:p>
        </w:tc>
        <w:tc>
          <w:tcPr>
            <w:tcW w:w="9377" w:type="dxa"/>
          </w:tcPr>
          <w:p w14:paraId="202731FB" w14:textId="77777777" w:rsidR="00B01C35" w:rsidRDefault="00B01C35" w:rsidP="00DF7BBC">
            <w:pPr>
              <w:rPr>
                <w:rFonts w:cstheme="minorHAnsi"/>
              </w:rPr>
            </w:pPr>
            <w:r w:rsidRPr="000F743D">
              <w:rPr>
                <w:rFonts w:cstheme="minorHAnsi"/>
              </w:rPr>
              <w:t xml:space="preserve">EntityFrameworkCore\Migrations\Seed\Tenants\DataBureauCreator.cs </w:t>
            </w:r>
          </w:p>
          <w:p w14:paraId="1AB53D82" w14:textId="77777777" w:rsidR="00B01C35" w:rsidRDefault="00B01C35" w:rsidP="00DF7BBC">
            <w:pPr>
              <w:pStyle w:val="ListParagraph"/>
              <w:numPr>
                <w:ilvl w:val="0"/>
                <w:numId w:val="29"/>
              </w:numPr>
              <w:rPr>
                <w:rFonts w:cstheme="minorHAnsi"/>
              </w:rPr>
            </w:pPr>
            <w:r w:rsidRPr="001B68FA">
              <w:rPr>
                <w:rFonts w:cstheme="minorHAnsi"/>
              </w:rPr>
              <w:t>CreateCommonFiles</w:t>
            </w:r>
          </w:p>
          <w:p w14:paraId="26DAE836" w14:textId="300442D3" w:rsidR="001025E2" w:rsidRPr="000F743D" w:rsidRDefault="001025E2" w:rsidP="001025E2">
            <w:pPr>
              <w:rPr>
                <w:rFonts w:cstheme="minorHAnsi"/>
              </w:rPr>
            </w:pPr>
            <w:r>
              <w:rPr>
                <w:rFonts w:cstheme="minorHAnsi"/>
              </w:rPr>
              <w:t xml:space="preserve">               </w:t>
            </w:r>
            <w:r w:rsidRPr="000F743D">
              <w:rPr>
                <w:rFonts w:cstheme="minorHAnsi"/>
              </w:rPr>
              <w:t>Id = 20,21,22,23</w:t>
            </w:r>
          </w:p>
          <w:p w14:paraId="05EB671A" w14:textId="77777777" w:rsidR="00B01C35" w:rsidRPr="001B68FA" w:rsidRDefault="00B01C35" w:rsidP="00DF7BBC">
            <w:pPr>
              <w:pStyle w:val="ListParagraph"/>
              <w:rPr>
                <w:rFonts w:cstheme="minorHAnsi"/>
              </w:rPr>
            </w:pPr>
          </w:p>
        </w:tc>
      </w:tr>
    </w:tbl>
    <w:p w14:paraId="2FC6107F" w14:textId="03B0ECB8" w:rsidR="00B01C35" w:rsidRDefault="00B01C35" w:rsidP="00B01C35">
      <w:pPr>
        <w:spacing w:after="0"/>
        <w:rPr>
          <w:rFonts w:cstheme="minorHAnsi"/>
        </w:rPr>
      </w:pPr>
    </w:p>
    <w:p w14:paraId="5C7399B3" w14:textId="77777777" w:rsidR="00B01C35" w:rsidRPr="000F743D" w:rsidRDefault="00B01C35" w:rsidP="00983E99">
      <w:pPr>
        <w:pStyle w:val="Heading4"/>
        <w:spacing w:before="0"/>
        <w:rPr>
          <w:rFonts w:cstheme="minorHAnsi"/>
          <w:shd w:val="clear" w:color="auto" w:fill="FFFFFF"/>
        </w:rPr>
      </w:pPr>
      <w:r>
        <w:rPr>
          <w:rFonts w:cstheme="minorHAnsi"/>
          <w:shd w:val="clear" w:color="auto" w:fill="FFFFFF"/>
        </w:rPr>
        <w:t>Versioning</w:t>
      </w:r>
    </w:p>
    <w:tbl>
      <w:tblPr>
        <w:tblStyle w:val="TableGrid"/>
        <w:tblW w:w="0" w:type="auto"/>
        <w:tblLook w:val="04A0" w:firstRow="1" w:lastRow="0" w:firstColumn="1" w:lastColumn="0" w:noHBand="0" w:noVBand="1"/>
      </w:tblPr>
      <w:tblGrid>
        <w:gridCol w:w="1139"/>
        <w:gridCol w:w="9651"/>
      </w:tblGrid>
      <w:tr w:rsidR="00B01C35" w14:paraId="1C5957C5" w14:textId="77777777" w:rsidTr="00983E99">
        <w:tc>
          <w:tcPr>
            <w:tcW w:w="1139" w:type="dxa"/>
            <w:shd w:val="clear" w:color="auto" w:fill="DBE5F1" w:themeFill="accent1" w:themeFillTint="33"/>
          </w:tcPr>
          <w:p w14:paraId="7178D796" w14:textId="77777777" w:rsidR="00B01C35" w:rsidRPr="001C5DC0" w:rsidRDefault="00B01C35" w:rsidP="00DF7BBC">
            <w:pPr>
              <w:rPr>
                <w:rFonts w:cstheme="minorHAnsi"/>
                <w:b/>
                <w:bCs/>
              </w:rPr>
            </w:pPr>
            <w:r>
              <w:rPr>
                <w:rFonts w:cstheme="minorHAnsi"/>
                <w:b/>
                <w:bCs/>
              </w:rPr>
              <w:t>Script</w:t>
            </w:r>
          </w:p>
        </w:tc>
        <w:tc>
          <w:tcPr>
            <w:tcW w:w="9651" w:type="dxa"/>
          </w:tcPr>
          <w:p w14:paraId="43F383C9" w14:textId="77777777" w:rsidR="00B01C35" w:rsidRDefault="00B01C35" w:rsidP="00DF7BBC">
            <w:pPr>
              <w:rPr>
                <w:rFonts w:cstheme="minorHAnsi"/>
              </w:rPr>
            </w:pPr>
            <w:r w:rsidRPr="000F743D">
              <w:rPr>
                <w:rFonts w:cstheme="minorHAnsi"/>
              </w:rPr>
              <w:t>Web.Mvc\wwwroot\view-resources\Areas\App\Views\DataBureau\Products\Versions\Index.js</w:t>
            </w:r>
          </w:p>
          <w:p w14:paraId="70139E3E" w14:textId="77777777" w:rsidR="00B01C35" w:rsidRPr="00464C82" w:rsidRDefault="00B01C35" w:rsidP="00DF7BBC">
            <w:pPr>
              <w:pStyle w:val="ListParagraph"/>
              <w:numPr>
                <w:ilvl w:val="0"/>
                <w:numId w:val="29"/>
              </w:numPr>
              <w:rPr>
                <w:rFonts w:cstheme="minorHAnsi"/>
              </w:rPr>
            </w:pPr>
            <w:r w:rsidRPr="00464C82">
              <w:rPr>
                <w:rFonts w:cstheme="minorHAnsi"/>
              </w:rPr>
              <w:t>subTableInit</w:t>
            </w:r>
          </w:p>
          <w:p w14:paraId="3BAAA3C4" w14:textId="77777777" w:rsidR="00B01C35" w:rsidRPr="001B68FA" w:rsidRDefault="00B01C35" w:rsidP="00DF7BBC">
            <w:pPr>
              <w:pStyle w:val="ListParagraph"/>
              <w:rPr>
                <w:rFonts w:cstheme="minorHAnsi"/>
              </w:rPr>
            </w:pPr>
          </w:p>
        </w:tc>
      </w:tr>
      <w:tr w:rsidR="00B01C35" w14:paraId="1B7E1594" w14:textId="77777777" w:rsidTr="00983E99">
        <w:tc>
          <w:tcPr>
            <w:tcW w:w="1139" w:type="dxa"/>
            <w:shd w:val="clear" w:color="auto" w:fill="FBD4B4" w:themeFill="accent6" w:themeFillTint="66"/>
          </w:tcPr>
          <w:p w14:paraId="2A88D192" w14:textId="77777777" w:rsidR="00B01C35" w:rsidRDefault="00B01C35" w:rsidP="00DF7BBC">
            <w:pPr>
              <w:rPr>
                <w:rFonts w:cstheme="minorHAnsi"/>
                <w:b/>
                <w:bCs/>
              </w:rPr>
            </w:pPr>
            <w:r>
              <w:rPr>
                <w:rFonts w:cstheme="minorHAnsi"/>
                <w:b/>
                <w:bCs/>
              </w:rPr>
              <w:t>Controller</w:t>
            </w:r>
          </w:p>
        </w:tc>
        <w:tc>
          <w:tcPr>
            <w:tcW w:w="9651" w:type="dxa"/>
          </w:tcPr>
          <w:p w14:paraId="5DDC9FEF" w14:textId="77777777" w:rsidR="00B01C35" w:rsidRDefault="00B01C35" w:rsidP="00DF7BBC">
            <w:pPr>
              <w:rPr>
                <w:rFonts w:cstheme="minorHAnsi"/>
              </w:rPr>
            </w:pPr>
            <w:r w:rsidRPr="000F743D">
              <w:rPr>
                <w:rFonts w:cstheme="minorHAnsi"/>
              </w:rPr>
              <w:t>Web.Mvc\Areas\App\Controllers\DataBureauController.cs</w:t>
            </w:r>
          </w:p>
          <w:p w14:paraId="73F0821E" w14:textId="77777777" w:rsidR="00B01C35" w:rsidRDefault="00B01C35" w:rsidP="00DF7BBC">
            <w:pPr>
              <w:pStyle w:val="ListParagraph"/>
              <w:numPr>
                <w:ilvl w:val="0"/>
                <w:numId w:val="29"/>
              </w:numPr>
              <w:rPr>
                <w:rFonts w:cstheme="minorHAnsi"/>
              </w:rPr>
            </w:pPr>
            <w:r w:rsidRPr="00442858">
              <w:rPr>
                <w:rFonts w:cstheme="minorHAnsi"/>
              </w:rPr>
              <w:lastRenderedPageBreak/>
              <w:t>GetPriceVersionChanges</w:t>
            </w:r>
          </w:p>
          <w:p w14:paraId="6CBCA11F" w14:textId="77777777" w:rsidR="00B01C35" w:rsidRPr="000F743D" w:rsidRDefault="00B01C35" w:rsidP="00DF7BBC">
            <w:pPr>
              <w:rPr>
                <w:rFonts w:cstheme="minorHAnsi"/>
              </w:rPr>
            </w:pPr>
          </w:p>
        </w:tc>
      </w:tr>
      <w:tr w:rsidR="00B01C35" w14:paraId="7D1AD832" w14:textId="77777777" w:rsidTr="00983E99">
        <w:tc>
          <w:tcPr>
            <w:tcW w:w="1139" w:type="dxa"/>
            <w:shd w:val="clear" w:color="auto" w:fill="FDE9D9" w:themeFill="accent6" w:themeFillTint="33"/>
          </w:tcPr>
          <w:p w14:paraId="4F0E9738" w14:textId="77777777" w:rsidR="00B01C35" w:rsidRDefault="00B01C35" w:rsidP="00DF7BBC">
            <w:pPr>
              <w:rPr>
                <w:rFonts w:cstheme="minorHAnsi"/>
                <w:b/>
                <w:bCs/>
              </w:rPr>
            </w:pPr>
            <w:r>
              <w:rPr>
                <w:rFonts w:cstheme="minorHAnsi"/>
                <w:b/>
                <w:bCs/>
              </w:rPr>
              <w:lastRenderedPageBreak/>
              <w:t>App Service</w:t>
            </w:r>
          </w:p>
        </w:tc>
        <w:tc>
          <w:tcPr>
            <w:tcW w:w="9651" w:type="dxa"/>
          </w:tcPr>
          <w:p w14:paraId="7DCC31FB" w14:textId="16B7DE9F" w:rsidR="00B01C35" w:rsidRPr="00427909" w:rsidRDefault="00B01C35" w:rsidP="00DF7BBC">
            <w:pPr>
              <w:rPr>
                <w:rFonts w:cstheme="minorHAnsi"/>
                <w:u w:val="single"/>
              </w:rPr>
            </w:pPr>
            <w:r w:rsidRPr="00427909">
              <w:rPr>
                <w:rFonts w:cstheme="minorHAnsi"/>
                <w:u w:val="single"/>
              </w:rPr>
              <w:t>Version Changes</w:t>
            </w:r>
          </w:p>
          <w:p w14:paraId="1DA666F1" w14:textId="77777777" w:rsidR="00B01C35" w:rsidRPr="000F743D" w:rsidRDefault="00B01C35" w:rsidP="00DF7BBC">
            <w:pPr>
              <w:rPr>
                <w:rFonts w:cstheme="minorHAnsi"/>
              </w:rPr>
            </w:pPr>
            <w:r w:rsidRPr="000F743D">
              <w:rPr>
                <w:rFonts w:cstheme="minorHAnsi"/>
              </w:rPr>
              <w:t>Cortex.Application\DataBureau\DataBureauAppService.cs &gt; GetTagPriceVersionChanges</w:t>
            </w:r>
          </w:p>
          <w:p w14:paraId="13C7EFAA" w14:textId="77777777" w:rsidR="00B01C35" w:rsidRPr="000F743D" w:rsidRDefault="00B01C35" w:rsidP="00DF7BBC">
            <w:pPr>
              <w:rPr>
                <w:rFonts w:cstheme="minorHAnsi"/>
              </w:rPr>
            </w:pPr>
          </w:p>
          <w:p w14:paraId="78420480" w14:textId="655112C2" w:rsidR="00B01C35" w:rsidRPr="00427909" w:rsidRDefault="00B01C35" w:rsidP="00DF7BBC">
            <w:pPr>
              <w:rPr>
                <w:rFonts w:cstheme="minorHAnsi"/>
                <w:u w:val="single"/>
              </w:rPr>
            </w:pPr>
            <w:r w:rsidRPr="00427909">
              <w:rPr>
                <w:rFonts w:cstheme="minorHAnsi"/>
                <w:u w:val="single"/>
              </w:rPr>
              <w:t>Entity Changes</w:t>
            </w:r>
          </w:p>
          <w:p w14:paraId="17B3A81A" w14:textId="77777777" w:rsidR="00B01C35" w:rsidRPr="000F743D" w:rsidRDefault="00B01C35" w:rsidP="00DF7BBC">
            <w:pPr>
              <w:rPr>
                <w:rFonts w:cstheme="minorHAnsi"/>
              </w:rPr>
            </w:pPr>
            <w:r w:rsidRPr="000F743D">
              <w:rPr>
                <w:rFonts w:cstheme="minorHAnsi"/>
              </w:rPr>
              <w:t>Cortex.Application\DataBureau\DataBureauAppService.cs &gt; GetPriceEntityChanges</w:t>
            </w:r>
          </w:p>
          <w:p w14:paraId="62449BD3" w14:textId="77777777" w:rsidR="00B01C35" w:rsidRPr="000F743D" w:rsidRDefault="00B01C35" w:rsidP="00DF7BBC">
            <w:pPr>
              <w:rPr>
                <w:rFonts w:cstheme="minorHAnsi"/>
              </w:rPr>
            </w:pPr>
          </w:p>
        </w:tc>
      </w:tr>
    </w:tbl>
    <w:p w14:paraId="09E5019C" w14:textId="6E349865" w:rsidR="00B01C35" w:rsidRDefault="00B01C35" w:rsidP="00B01C35">
      <w:pPr>
        <w:spacing w:after="0"/>
        <w:rPr>
          <w:rFonts w:cstheme="minorHAnsi"/>
        </w:rPr>
      </w:pPr>
    </w:p>
    <w:p w14:paraId="7BB12FF9" w14:textId="0B88754B" w:rsidR="00983E99" w:rsidRPr="000F743D" w:rsidRDefault="00983E99" w:rsidP="00983E99">
      <w:pPr>
        <w:pStyle w:val="Heading4"/>
        <w:spacing w:before="0"/>
        <w:rPr>
          <w:rFonts w:cstheme="minorHAnsi"/>
          <w:shd w:val="clear" w:color="auto" w:fill="FFFFFF"/>
        </w:rPr>
      </w:pPr>
      <w:r>
        <w:rPr>
          <w:rFonts w:cstheme="minorHAnsi"/>
          <w:shd w:val="clear" w:color="auto" w:fill="FFFFFF"/>
        </w:rPr>
        <w:t>Discontinue</w:t>
      </w:r>
    </w:p>
    <w:tbl>
      <w:tblPr>
        <w:tblStyle w:val="TableGrid"/>
        <w:tblW w:w="0" w:type="auto"/>
        <w:tblLook w:val="04A0" w:firstRow="1" w:lastRow="0" w:firstColumn="1" w:lastColumn="0" w:noHBand="0" w:noVBand="1"/>
      </w:tblPr>
      <w:tblGrid>
        <w:gridCol w:w="1139"/>
        <w:gridCol w:w="9651"/>
      </w:tblGrid>
      <w:tr w:rsidR="0024241F" w14:paraId="4DD5202C" w14:textId="77777777" w:rsidTr="0024241F">
        <w:tc>
          <w:tcPr>
            <w:tcW w:w="1139" w:type="dxa"/>
            <w:shd w:val="clear" w:color="auto" w:fill="EAF1DD" w:themeFill="accent3" w:themeFillTint="33"/>
          </w:tcPr>
          <w:p w14:paraId="3AF10ED5" w14:textId="29BB257F" w:rsidR="0024241F" w:rsidRDefault="0024241F" w:rsidP="00DF7BBC">
            <w:pPr>
              <w:rPr>
                <w:rFonts w:cstheme="minorHAnsi"/>
                <w:b/>
                <w:bCs/>
              </w:rPr>
            </w:pPr>
            <w:r>
              <w:rPr>
                <w:rFonts w:cstheme="minorHAnsi"/>
                <w:b/>
                <w:bCs/>
              </w:rPr>
              <w:t>View</w:t>
            </w:r>
          </w:p>
        </w:tc>
        <w:tc>
          <w:tcPr>
            <w:tcW w:w="9651" w:type="dxa"/>
          </w:tcPr>
          <w:p w14:paraId="29346A9F" w14:textId="1F061DCA" w:rsidR="0024241F" w:rsidRDefault="0024241F" w:rsidP="00DF7BBC">
            <w:pPr>
              <w:rPr>
                <w:rFonts w:cstheme="minorHAnsi"/>
              </w:rPr>
            </w:pPr>
            <w:r w:rsidRPr="000F743D">
              <w:rPr>
                <w:rFonts w:cstheme="minorHAnsi"/>
              </w:rPr>
              <w:t>Web.Mvc\Areas\App\Views\DataBureau\MedicalAids.cshtml</w:t>
            </w:r>
          </w:p>
          <w:p w14:paraId="5E509F12" w14:textId="77777777" w:rsidR="0024241F" w:rsidRDefault="0024241F" w:rsidP="0024241F">
            <w:pPr>
              <w:pStyle w:val="ListParagraph"/>
              <w:numPr>
                <w:ilvl w:val="0"/>
                <w:numId w:val="29"/>
              </w:numPr>
              <w:rPr>
                <w:rFonts w:cstheme="minorHAnsi"/>
              </w:rPr>
            </w:pPr>
            <w:r w:rsidRPr="000F743D">
              <w:rPr>
                <w:rFonts w:cstheme="minorHAnsi"/>
              </w:rPr>
              <w:t>btnDiscontIndex</w:t>
            </w:r>
          </w:p>
          <w:p w14:paraId="4CD2CB7C" w14:textId="0D3C5334" w:rsidR="0024241F" w:rsidRPr="0024241F" w:rsidRDefault="0024241F" w:rsidP="000E3EA5">
            <w:pPr>
              <w:pStyle w:val="ListParagraph"/>
              <w:rPr>
                <w:rFonts w:cstheme="minorHAnsi"/>
              </w:rPr>
            </w:pPr>
          </w:p>
        </w:tc>
      </w:tr>
      <w:tr w:rsidR="00983E99" w14:paraId="29E4F747" w14:textId="77777777" w:rsidTr="0024241F">
        <w:tc>
          <w:tcPr>
            <w:tcW w:w="1139" w:type="dxa"/>
            <w:shd w:val="clear" w:color="auto" w:fill="FDE9D9" w:themeFill="accent6" w:themeFillTint="33"/>
          </w:tcPr>
          <w:p w14:paraId="3DE7F075" w14:textId="77777777" w:rsidR="00983E99" w:rsidRDefault="00983E99" w:rsidP="00DF7BBC">
            <w:pPr>
              <w:rPr>
                <w:rFonts w:cstheme="minorHAnsi"/>
                <w:b/>
                <w:bCs/>
              </w:rPr>
            </w:pPr>
            <w:r>
              <w:rPr>
                <w:rFonts w:cstheme="minorHAnsi"/>
                <w:b/>
                <w:bCs/>
              </w:rPr>
              <w:t>App Service</w:t>
            </w:r>
          </w:p>
        </w:tc>
        <w:tc>
          <w:tcPr>
            <w:tcW w:w="9651" w:type="dxa"/>
          </w:tcPr>
          <w:p w14:paraId="26D3D5D3" w14:textId="77777777" w:rsidR="000E3EA5" w:rsidRDefault="000E3EA5" w:rsidP="000E3EA5">
            <w:pPr>
              <w:rPr>
                <w:rFonts w:cstheme="minorHAnsi"/>
              </w:rPr>
            </w:pPr>
            <w:r w:rsidRPr="000F743D">
              <w:rPr>
                <w:rFonts w:cstheme="minorHAnsi"/>
              </w:rPr>
              <w:t>Application\DataBureau\DataBureauAppService.cs</w:t>
            </w:r>
          </w:p>
          <w:p w14:paraId="21D4007C" w14:textId="4BE6BAE5" w:rsidR="000E3EA5" w:rsidRPr="000E3EA5" w:rsidRDefault="000E3EA5" w:rsidP="000E3EA5">
            <w:pPr>
              <w:pStyle w:val="ListParagraph"/>
              <w:numPr>
                <w:ilvl w:val="0"/>
                <w:numId w:val="29"/>
              </w:numPr>
              <w:rPr>
                <w:rFonts w:cstheme="minorHAnsi"/>
              </w:rPr>
            </w:pPr>
            <w:r w:rsidRPr="000E3EA5">
              <w:rPr>
                <w:rFonts w:cstheme="minorHAnsi"/>
              </w:rPr>
              <w:t>DiscontinueMedicalAidScheme</w:t>
            </w:r>
          </w:p>
          <w:p w14:paraId="3695BF9F" w14:textId="77777777" w:rsidR="00983E99" w:rsidRPr="000F743D" w:rsidRDefault="00983E99" w:rsidP="00DF7BBC">
            <w:pPr>
              <w:rPr>
                <w:rFonts w:cstheme="minorHAnsi"/>
              </w:rPr>
            </w:pPr>
          </w:p>
        </w:tc>
      </w:tr>
    </w:tbl>
    <w:p w14:paraId="7AC00754" w14:textId="77777777" w:rsidR="000E3EA5" w:rsidRPr="000F743D" w:rsidRDefault="000E3EA5" w:rsidP="000E3EA5">
      <w:pPr>
        <w:spacing w:after="0"/>
        <w:rPr>
          <w:rFonts w:cstheme="minorHAnsi"/>
        </w:rPr>
      </w:pPr>
    </w:p>
    <w:p w14:paraId="33E624B7" w14:textId="3AACB7B5" w:rsidR="000E3EA5" w:rsidRPr="000F743D" w:rsidRDefault="000E3EA5" w:rsidP="000E3EA5">
      <w:pPr>
        <w:pStyle w:val="Heading4"/>
        <w:spacing w:before="0"/>
        <w:rPr>
          <w:rFonts w:cstheme="minorHAnsi"/>
          <w:shd w:val="clear" w:color="auto" w:fill="FFFFFF"/>
        </w:rPr>
      </w:pPr>
      <w:r>
        <w:rPr>
          <w:rFonts w:cstheme="minorHAnsi"/>
          <w:shd w:val="clear" w:color="auto" w:fill="FFFFFF"/>
        </w:rPr>
        <w:t>Restore</w:t>
      </w:r>
    </w:p>
    <w:tbl>
      <w:tblPr>
        <w:tblStyle w:val="TableGrid"/>
        <w:tblW w:w="0" w:type="auto"/>
        <w:tblLook w:val="04A0" w:firstRow="1" w:lastRow="0" w:firstColumn="1" w:lastColumn="0" w:noHBand="0" w:noVBand="1"/>
      </w:tblPr>
      <w:tblGrid>
        <w:gridCol w:w="1139"/>
        <w:gridCol w:w="9651"/>
      </w:tblGrid>
      <w:tr w:rsidR="000E3EA5" w14:paraId="63DA77D8" w14:textId="77777777" w:rsidTr="00DF7BBC">
        <w:tc>
          <w:tcPr>
            <w:tcW w:w="1139" w:type="dxa"/>
            <w:shd w:val="clear" w:color="auto" w:fill="EAF1DD" w:themeFill="accent3" w:themeFillTint="33"/>
          </w:tcPr>
          <w:p w14:paraId="1F1B5C6B" w14:textId="77777777" w:rsidR="000E3EA5" w:rsidRDefault="000E3EA5" w:rsidP="00DF7BBC">
            <w:pPr>
              <w:rPr>
                <w:rFonts w:cstheme="minorHAnsi"/>
                <w:b/>
                <w:bCs/>
              </w:rPr>
            </w:pPr>
            <w:r>
              <w:rPr>
                <w:rFonts w:cstheme="minorHAnsi"/>
                <w:b/>
                <w:bCs/>
              </w:rPr>
              <w:t>View</w:t>
            </w:r>
          </w:p>
        </w:tc>
        <w:tc>
          <w:tcPr>
            <w:tcW w:w="9651" w:type="dxa"/>
          </w:tcPr>
          <w:p w14:paraId="77B549D6" w14:textId="77777777" w:rsidR="000E3EA5" w:rsidRDefault="000E3EA5" w:rsidP="00DF7BBC">
            <w:pPr>
              <w:rPr>
                <w:rFonts w:cstheme="minorHAnsi"/>
              </w:rPr>
            </w:pPr>
            <w:r w:rsidRPr="000F743D">
              <w:rPr>
                <w:rFonts w:cstheme="minorHAnsi"/>
              </w:rPr>
              <w:t>Web.Mvc\Areas\App\Views\DataBureau\MedicalAids.cshtml</w:t>
            </w:r>
          </w:p>
          <w:p w14:paraId="73B3EE22" w14:textId="77777777" w:rsidR="000E3EA5" w:rsidRDefault="00575B0D" w:rsidP="00575B0D">
            <w:pPr>
              <w:pStyle w:val="ListParagraph"/>
              <w:numPr>
                <w:ilvl w:val="0"/>
                <w:numId w:val="29"/>
              </w:numPr>
              <w:rPr>
                <w:rFonts w:cstheme="minorHAnsi"/>
              </w:rPr>
            </w:pPr>
            <w:r w:rsidRPr="000F743D">
              <w:rPr>
                <w:rFonts w:cstheme="minorHAnsi"/>
              </w:rPr>
              <w:t>btnRestoreDiscontIndex</w:t>
            </w:r>
            <w:r w:rsidRPr="0024241F">
              <w:rPr>
                <w:rFonts w:cstheme="minorHAnsi"/>
              </w:rPr>
              <w:t xml:space="preserve"> </w:t>
            </w:r>
          </w:p>
          <w:p w14:paraId="7634D4F3" w14:textId="1EAD26BD" w:rsidR="00575B0D" w:rsidRPr="0024241F" w:rsidRDefault="00575B0D" w:rsidP="00C47D69">
            <w:pPr>
              <w:pStyle w:val="ListParagraph"/>
              <w:rPr>
                <w:rFonts w:cstheme="minorHAnsi"/>
              </w:rPr>
            </w:pPr>
          </w:p>
        </w:tc>
      </w:tr>
      <w:tr w:rsidR="000E3EA5" w14:paraId="6100CB01" w14:textId="77777777" w:rsidTr="00DF7BBC">
        <w:tc>
          <w:tcPr>
            <w:tcW w:w="1139" w:type="dxa"/>
            <w:shd w:val="clear" w:color="auto" w:fill="FDE9D9" w:themeFill="accent6" w:themeFillTint="33"/>
          </w:tcPr>
          <w:p w14:paraId="4F3491BA" w14:textId="77777777" w:rsidR="000E3EA5" w:rsidRDefault="000E3EA5" w:rsidP="00DF7BBC">
            <w:pPr>
              <w:rPr>
                <w:rFonts w:cstheme="minorHAnsi"/>
                <w:b/>
                <w:bCs/>
              </w:rPr>
            </w:pPr>
            <w:r>
              <w:rPr>
                <w:rFonts w:cstheme="minorHAnsi"/>
                <w:b/>
                <w:bCs/>
              </w:rPr>
              <w:t>App Service</w:t>
            </w:r>
          </w:p>
        </w:tc>
        <w:tc>
          <w:tcPr>
            <w:tcW w:w="9651" w:type="dxa"/>
          </w:tcPr>
          <w:p w14:paraId="2EC77ADE" w14:textId="77777777" w:rsidR="000E3EA5" w:rsidRDefault="000E3EA5" w:rsidP="00DF7BBC">
            <w:pPr>
              <w:rPr>
                <w:rFonts w:cstheme="minorHAnsi"/>
              </w:rPr>
            </w:pPr>
            <w:r w:rsidRPr="000F743D">
              <w:rPr>
                <w:rFonts w:cstheme="minorHAnsi"/>
              </w:rPr>
              <w:t>Application\DataBureau\DataBureauAppService.cs</w:t>
            </w:r>
          </w:p>
          <w:p w14:paraId="141A526A" w14:textId="77777777" w:rsidR="000E3EA5" w:rsidRDefault="00575B0D" w:rsidP="00575B0D">
            <w:pPr>
              <w:pStyle w:val="ListParagraph"/>
              <w:numPr>
                <w:ilvl w:val="0"/>
                <w:numId w:val="29"/>
              </w:numPr>
              <w:rPr>
                <w:rFonts w:cstheme="minorHAnsi"/>
              </w:rPr>
            </w:pPr>
            <w:r w:rsidRPr="00575B0D">
              <w:rPr>
                <w:rFonts w:cstheme="minorHAnsi"/>
              </w:rPr>
              <w:t xml:space="preserve">DiscontinueRestoreMedicalAidScheme </w:t>
            </w:r>
          </w:p>
          <w:p w14:paraId="556D6677" w14:textId="5CA3D474" w:rsidR="00575B0D" w:rsidRPr="00575B0D" w:rsidRDefault="00575B0D" w:rsidP="00C47D69">
            <w:pPr>
              <w:pStyle w:val="ListParagraph"/>
              <w:rPr>
                <w:rFonts w:cstheme="minorHAnsi"/>
              </w:rPr>
            </w:pPr>
          </w:p>
        </w:tc>
      </w:tr>
    </w:tbl>
    <w:p w14:paraId="7678D527" w14:textId="77777777" w:rsidR="000E3EA5" w:rsidRDefault="000E3EA5" w:rsidP="000E3EA5">
      <w:pPr>
        <w:rPr>
          <w:rFonts w:cstheme="minorHAnsi"/>
        </w:rPr>
      </w:pPr>
    </w:p>
    <w:p w14:paraId="6EBD99BE" w14:textId="77777777" w:rsidR="000E3EA5" w:rsidRDefault="000E3EA5" w:rsidP="008B690E">
      <w:pPr>
        <w:rPr>
          <w:rFonts w:cstheme="minorHAnsi"/>
        </w:rPr>
      </w:pPr>
    </w:p>
    <w:p w14:paraId="2C84B5F2" w14:textId="77777777" w:rsidR="008B690E" w:rsidRPr="000F743D" w:rsidRDefault="008B690E" w:rsidP="008B690E">
      <w:pPr>
        <w:rPr>
          <w:rFonts w:cstheme="minorHAnsi"/>
        </w:rPr>
      </w:pPr>
    </w:p>
    <w:p w14:paraId="7976B916" w14:textId="46A7F885" w:rsidR="00895793" w:rsidRPr="000F743D" w:rsidRDefault="00895793" w:rsidP="00895793">
      <w:pPr>
        <w:pStyle w:val="Heading4"/>
        <w:spacing w:before="0"/>
        <w:rPr>
          <w:rFonts w:cstheme="minorHAnsi"/>
          <w:shd w:val="clear" w:color="auto" w:fill="FFFFFF"/>
        </w:rPr>
      </w:pPr>
      <w:r>
        <w:rPr>
          <w:rFonts w:cstheme="minorHAnsi"/>
          <w:shd w:val="clear" w:color="auto" w:fill="FFFFFF"/>
        </w:rPr>
        <w:t>Save (Create &amp; Edit)</w:t>
      </w:r>
    </w:p>
    <w:tbl>
      <w:tblPr>
        <w:tblStyle w:val="TableGrid"/>
        <w:tblW w:w="0" w:type="auto"/>
        <w:tblLook w:val="04A0" w:firstRow="1" w:lastRow="0" w:firstColumn="1" w:lastColumn="0" w:noHBand="0" w:noVBand="1"/>
      </w:tblPr>
      <w:tblGrid>
        <w:gridCol w:w="1139"/>
        <w:gridCol w:w="9651"/>
      </w:tblGrid>
      <w:tr w:rsidR="00895793" w14:paraId="33ACE3A9" w14:textId="77777777" w:rsidTr="00DF7BBC">
        <w:tc>
          <w:tcPr>
            <w:tcW w:w="1139" w:type="dxa"/>
            <w:shd w:val="clear" w:color="auto" w:fill="EAF1DD" w:themeFill="accent3" w:themeFillTint="33"/>
          </w:tcPr>
          <w:p w14:paraId="5AA77355" w14:textId="77777777" w:rsidR="00895793" w:rsidRDefault="00895793" w:rsidP="00DF7BBC">
            <w:pPr>
              <w:rPr>
                <w:rFonts w:cstheme="minorHAnsi"/>
                <w:b/>
                <w:bCs/>
              </w:rPr>
            </w:pPr>
            <w:r>
              <w:rPr>
                <w:rFonts w:cstheme="minorHAnsi"/>
                <w:b/>
                <w:bCs/>
              </w:rPr>
              <w:t>View</w:t>
            </w:r>
          </w:p>
        </w:tc>
        <w:tc>
          <w:tcPr>
            <w:tcW w:w="9651" w:type="dxa"/>
          </w:tcPr>
          <w:p w14:paraId="650064E9" w14:textId="77777777" w:rsidR="00895793" w:rsidRDefault="00895793" w:rsidP="00DF7BBC">
            <w:pPr>
              <w:rPr>
                <w:rFonts w:cstheme="minorHAnsi"/>
              </w:rPr>
            </w:pPr>
            <w:r w:rsidRPr="000F743D">
              <w:rPr>
                <w:rFonts w:cstheme="minorHAnsi"/>
              </w:rPr>
              <w:t>Web.Mvc\Areas\App\Views\DataBureau\MedicalAids.cshtml</w:t>
            </w:r>
          </w:p>
          <w:p w14:paraId="46FEAFD9" w14:textId="77777777" w:rsidR="00895793" w:rsidRPr="0024241F" w:rsidRDefault="00895793" w:rsidP="00C47D69">
            <w:pPr>
              <w:pStyle w:val="ListParagraph"/>
              <w:rPr>
                <w:rFonts w:cstheme="minorHAnsi"/>
              </w:rPr>
            </w:pPr>
          </w:p>
        </w:tc>
      </w:tr>
      <w:tr w:rsidR="00C47D69" w14:paraId="54B7FB37" w14:textId="77777777" w:rsidTr="00C47D69">
        <w:tc>
          <w:tcPr>
            <w:tcW w:w="1139" w:type="dxa"/>
            <w:shd w:val="clear" w:color="auto" w:fill="DBE5F1" w:themeFill="accent1" w:themeFillTint="33"/>
          </w:tcPr>
          <w:p w14:paraId="06540F66" w14:textId="01D4091B" w:rsidR="00C47D69" w:rsidRDefault="00C47D69" w:rsidP="00DF7BBC">
            <w:pPr>
              <w:rPr>
                <w:rFonts w:cstheme="minorHAnsi"/>
                <w:b/>
                <w:bCs/>
              </w:rPr>
            </w:pPr>
            <w:r>
              <w:rPr>
                <w:rFonts w:cstheme="minorHAnsi"/>
                <w:b/>
                <w:bCs/>
              </w:rPr>
              <w:t>Script</w:t>
            </w:r>
          </w:p>
        </w:tc>
        <w:tc>
          <w:tcPr>
            <w:tcW w:w="9651" w:type="dxa"/>
          </w:tcPr>
          <w:p w14:paraId="52816BEB" w14:textId="77777777" w:rsidR="003279A9" w:rsidRDefault="00C47D69" w:rsidP="00DF7BBC">
            <w:pPr>
              <w:rPr>
                <w:rFonts w:cstheme="minorHAnsi"/>
              </w:rPr>
            </w:pPr>
            <w:r w:rsidRPr="000F743D">
              <w:rPr>
                <w:rFonts w:cstheme="minorHAnsi"/>
              </w:rPr>
              <w:t>Web.Mvc\wwwroot\view-resources\Areas\App\Views\DataBureau\MedicalAid\</w:t>
            </w:r>
          </w:p>
          <w:p w14:paraId="76CBE704" w14:textId="77777777" w:rsidR="00C47D69" w:rsidRDefault="00C47D69" w:rsidP="003279A9">
            <w:pPr>
              <w:pStyle w:val="ListParagraph"/>
              <w:numPr>
                <w:ilvl w:val="0"/>
                <w:numId w:val="29"/>
              </w:numPr>
              <w:rPr>
                <w:rFonts w:cstheme="minorHAnsi"/>
              </w:rPr>
            </w:pPr>
            <w:r w:rsidRPr="003279A9">
              <w:rPr>
                <w:rFonts w:cstheme="minorHAnsi"/>
              </w:rPr>
              <w:t>_CreateUpdateMedicalAidSchemeModal.js</w:t>
            </w:r>
          </w:p>
          <w:p w14:paraId="173D08B0" w14:textId="0FA9FC02" w:rsidR="003279A9" w:rsidRPr="003279A9" w:rsidRDefault="003279A9" w:rsidP="003279A9">
            <w:pPr>
              <w:pStyle w:val="ListParagraph"/>
              <w:numPr>
                <w:ilvl w:val="0"/>
                <w:numId w:val="29"/>
              </w:numPr>
              <w:rPr>
                <w:rFonts w:cstheme="minorHAnsi"/>
              </w:rPr>
            </w:pPr>
            <w:r w:rsidRPr="003279A9">
              <w:rPr>
                <w:rFonts w:cstheme="minorHAnsi"/>
              </w:rPr>
              <w:t>saveMedicalAidScheme</w:t>
            </w:r>
          </w:p>
          <w:p w14:paraId="61DF75D3" w14:textId="15AF07D3" w:rsidR="003279A9" w:rsidRPr="003279A9" w:rsidRDefault="003279A9" w:rsidP="003279A9">
            <w:pPr>
              <w:pStyle w:val="ListParagraph"/>
              <w:rPr>
                <w:rFonts w:cstheme="minorHAnsi"/>
              </w:rPr>
            </w:pPr>
          </w:p>
        </w:tc>
      </w:tr>
      <w:tr w:rsidR="00895793" w14:paraId="422721BC" w14:textId="77777777" w:rsidTr="00DF7BBC">
        <w:tc>
          <w:tcPr>
            <w:tcW w:w="1139" w:type="dxa"/>
            <w:shd w:val="clear" w:color="auto" w:fill="FDE9D9" w:themeFill="accent6" w:themeFillTint="33"/>
          </w:tcPr>
          <w:p w14:paraId="0AA69D58" w14:textId="77777777" w:rsidR="00895793" w:rsidRDefault="00895793" w:rsidP="00DF7BBC">
            <w:pPr>
              <w:rPr>
                <w:rFonts w:cstheme="minorHAnsi"/>
                <w:b/>
                <w:bCs/>
              </w:rPr>
            </w:pPr>
            <w:r>
              <w:rPr>
                <w:rFonts w:cstheme="minorHAnsi"/>
                <w:b/>
                <w:bCs/>
              </w:rPr>
              <w:t>App Service</w:t>
            </w:r>
          </w:p>
        </w:tc>
        <w:tc>
          <w:tcPr>
            <w:tcW w:w="9651" w:type="dxa"/>
          </w:tcPr>
          <w:p w14:paraId="34EEEF5E" w14:textId="77777777" w:rsidR="00895793" w:rsidRDefault="00895793" w:rsidP="00DF7BBC">
            <w:pPr>
              <w:rPr>
                <w:rFonts w:cstheme="minorHAnsi"/>
              </w:rPr>
            </w:pPr>
            <w:r w:rsidRPr="000F743D">
              <w:rPr>
                <w:rFonts w:cstheme="minorHAnsi"/>
              </w:rPr>
              <w:t>Application\DataBureau\DataBureauAppService.cs</w:t>
            </w:r>
          </w:p>
          <w:p w14:paraId="53795CF3" w14:textId="77777777" w:rsidR="00895793" w:rsidRDefault="003279A9" w:rsidP="003279A9">
            <w:pPr>
              <w:pStyle w:val="ListParagraph"/>
              <w:numPr>
                <w:ilvl w:val="0"/>
                <w:numId w:val="29"/>
              </w:numPr>
              <w:rPr>
                <w:rFonts w:cstheme="minorHAnsi"/>
              </w:rPr>
            </w:pPr>
            <w:r w:rsidRPr="000F743D">
              <w:rPr>
                <w:rFonts w:cstheme="minorHAnsi"/>
              </w:rPr>
              <w:t>SaveMedicalAidScheme</w:t>
            </w:r>
            <w:r w:rsidRPr="00575B0D">
              <w:rPr>
                <w:rFonts w:cstheme="minorHAnsi"/>
              </w:rPr>
              <w:t xml:space="preserve"> </w:t>
            </w:r>
          </w:p>
          <w:p w14:paraId="39C47E1E" w14:textId="01F94930" w:rsidR="003279A9" w:rsidRPr="00575B0D" w:rsidRDefault="003279A9" w:rsidP="003279A9">
            <w:pPr>
              <w:pStyle w:val="ListParagraph"/>
              <w:rPr>
                <w:rFonts w:cstheme="minorHAnsi"/>
              </w:rPr>
            </w:pPr>
          </w:p>
        </w:tc>
      </w:tr>
      <w:tr w:rsidR="003279A9" w14:paraId="39404B8D" w14:textId="77777777" w:rsidTr="003279A9">
        <w:tc>
          <w:tcPr>
            <w:tcW w:w="1139" w:type="dxa"/>
            <w:shd w:val="clear" w:color="auto" w:fill="F2F2F2" w:themeFill="background1" w:themeFillShade="F2"/>
          </w:tcPr>
          <w:p w14:paraId="2B463BF7" w14:textId="06ACF4B0" w:rsidR="003279A9" w:rsidRDefault="003279A9" w:rsidP="00DF7BBC">
            <w:pPr>
              <w:rPr>
                <w:rFonts w:cstheme="minorHAnsi"/>
                <w:b/>
                <w:bCs/>
              </w:rPr>
            </w:pPr>
            <w:r>
              <w:rPr>
                <w:rFonts w:cstheme="minorHAnsi"/>
                <w:b/>
                <w:bCs/>
              </w:rPr>
              <w:t>Job</w:t>
            </w:r>
          </w:p>
        </w:tc>
        <w:tc>
          <w:tcPr>
            <w:tcW w:w="9651" w:type="dxa"/>
          </w:tcPr>
          <w:p w14:paraId="665A82AB" w14:textId="7DBAB259" w:rsidR="006E5C60" w:rsidRPr="006E5C60" w:rsidRDefault="006E5C60" w:rsidP="00DF7BBC">
            <w:pPr>
              <w:rPr>
                <w:rFonts w:cstheme="minorHAnsi"/>
                <w:u w:val="single"/>
              </w:rPr>
            </w:pPr>
            <w:r w:rsidRPr="006E5C60">
              <w:rPr>
                <w:rFonts w:cstheme="minorHAnsi"/>
                <w:u w:val="single"/>
              </w:rPr>
              <w:t>Job</w:t>
            </w:r>
          </w:p>
          <w:p w14:paraId="165911F0" w14:textId="143F9597" w:rsidR="003279A9" w:rsidRDefault="003279A9" w:rsidP="00DF7BBC">
            <w:pPr>
              <w:rPr>
                <w:rFonts w:cstheme="minorHAnsi"/>
              </w:rPr>
            </w:pPr>
            <w:r w:rsidRPr="000F743D">
              <w:rPr>
                <w:rFonts w:cstheme="minorHAnsi"/>
              </w:rPr>
              <w:t>Application\BackgroundJobs\Imports\MedicalAidSchemeUpdateJob.cs</w:t>
            </w:r>
          </w:p>
          <w:p w14:paraId="3925861E" w14:textId="77777777" w:rsidR="006E5C60" w:rsidRDefault="006E5C60" w:rsidP="00DF7BBC">
            <w:pPr>
              <w:rPr>
                <w:rFonts w:cstheme="minorHAnsi"/>
              </w:rPr>
            </w:pPr>
          </w:p>
          <w:p w14:paraId="15E476D7" w14:textId="77777777" w:rsidR="006E5C60" w:rsidRDefault="006E5C60" w:rsidP="00DF7BBC">
            <w:pPr>
              <w:rPr>
                <w:rFonts w:cstheme="minorHAnsi"/>
                <w:u w:val="single"/>
              </w:rPr>
            </w:pPr>
            <w:r w:rsidRPr="00AC3B2F">
              <w:rPr>
                <w:rFonts w:cstheme="minorHAnsi"/>
                <w:u w:val="single"/>
              </w:rPr>
              <w:t>Arguments</w:t>
            </w:r>
          </w:p>
          <w:p w14:paraId="5DAF00E9" w14:textId="77777777" w:rsidR="00AC3B2F" w:rsidRDefault="00AC3B2F" w:rsidP="00DF7BBC">
            <w:pPr>
              <w:rPr>
                <w:rFonts w:cstheme="minorHAnsi"/>
              </w:rPr>
            </w:pPr>
            <w:r w:rsidRPr="000F743D">
              <w:rPr>
                <w:rFonts w:cstheme="minorHAnsi"/>
              </w:rPr>
              <w:t>Application.Shared\BackgroundJobs\Args\Imports\MedicalAidSchemeUpdateJobArgs.cs</w:t>
            </w:r>
          </w:p>
          <w:p w14:paraId="40773BDC" w14:textId="463AED50" w:rsidR="00AC3B2F" w:rsidRPr="00AC3B2F" w:rsidRDefault="00AC3B2F" w:rsidP="00DF7BBC">
            <w:pPr>
              <w:rPr>
                <w:rFonts w:cstheme="minorHAnsi"/>
                <w:u w:val="single"/>
              </w:rPr>
            </w:pPr>
          </w:p>
        </w:tc>
      </w:tr>
      <w:tr w:rsidR="00CD5A7C" w14:paraId="520E8303" w14:textId="77777777" w:rsidTr="00CD5A7C">
        <w:tc>
          <w:tcPr>
            <w:tcW w:w="1139" w:type="dxa"/>
            <w:shd w:val="clear" w:color="auto" w:fill="FDE9D9" w:themeFill="accent6" w:themeFillTint="33"/>
          </w:tcPr>
          <w:p w14:paraId="7D228B16" w14:textId="0C45143B" w:rsidR="00CD5A7C" w:rsidRDefault="00CD5A7C" w:rsidP="00DF7BBC">
            <w:pPr>
              <w:rPr>
                <w:rFonts w:cstheme="minorHAnsi"/>
                <w:b/>
                <w:bCs/>
              </w:rPr>
            </w:pPr>
            <w:r>
              <w:rPr>
                <w:rFonts w:cstheme="minorHAnsi"/>
                <w:b/>
                <w:bCs/>
              </w:rPr>
              <w:lastRenderedPageBreak/>
              <w:t>App Service</w:t>
            </w:r>
          </w:p>
        </w:tc>
        <w:tc>
          <w:tcPr>
            <w:tcW w:w="9651" w:type="dxa"/>
          </w:tcPr>
          <w:p w14:paraId="390F155E" w14:textId="06705782" w:rsidR="00CD5A7C" w:rsidRPr="000F743D" w:rsidRDefault="00CD5A7C" w:rsidP="00CD5A7C">
            <w:pPr>
              <w:rPr>
                <w:rFonts w:cstheme="minorHAnsi"/>
              </w:rPr>
            </w:pPr>
            <w:r w:rsidRPr="000F743D">
              <w:rPr>
                <w:rFonts w:cstheme="minorHAnsi"/>
              </w:rPr>
              <w:t>Application\DataBureau\ImportAppService.cs &gt; UpdateMedicalAidScheme</w:t>
            </w:r>
          </w:p>
          <w:p w14:paraId="313ED217" w14:textId="77777777" w:rsidR="00CD5A7C" w:rsidRPr="006E5C60" w:rsidRDefault="00CD5A7C" w:rsidP="00DF7BBC">
            <w:pPr>
              <w:rPr>
                <w:rFonts w:cstheme="minorHAnsi"/>
                <w:u w:val="single"/>
              </w:rPr>
            </w:pPr>
          </w:p>
        </w:tc>
      </w:tr>
    </w:tbl>
    <w:p w14:paraId="4CB071EB" w14:textId="77777777" w:rsidR="00895793" w:rsidRDefault="00895793" w:rsidP="008B690E">
      <w:pPr>
        <w:rPr>
          <w:rFonts w:cstheme="minorHAnsi"/>
        </w:rPr>
      </w:pPr>
    </w:p>
    <w:p w14:paraId="30D9BF5C" w14:textId="77777777" w:rsidR="00154A32" w:rsidRPr="000F743D" w:rsidRDefault="00154A32" w:rsidP="00154A32">
      <w:pPr>
        <w:spacing w:after="0"/>
        <w:rPr>
          <w:rFonts w:cstheme="minorHAnsi"/>
        </w:rPr>
      </w:pPr>
    </w:p>
    <w:p w14:paraId="2C8EF52E" w14:textId="4C20816B" w:rsidR="00154A32" w:rsidRPr="000F743D" w:rsidRDefault="00154A32" w:rsidP="00154A32">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154A32" w14:paraId="6FD45E5C" w14:textId="77777777" w:rsidTr="00DF7BBC">
        <w:tc>
          <w:tcPr>
            <w:tcW w:w="1139" w:type="dxa"/>
            <w:shd w:val="clear" w:color="auto" w:fill="EAF1DD" w:themeFill="accent3" w:themeFillTint="33"/>
          </w:tcPr>
          <w:p w14:paraId="0360A781" w14:textId="77777777" w:rsidR="00154A32" w:rsidRDefault="00154A32" w:rsidP="00DF7BBC">
            <w:pPr>
              <w:rPr>
                <w:rFonts w:cstheme="minorHAnsi"/>
                <w:b/>
                <w:bCs/>
              </w:rPr>
            </w:pPr>
            <w:r>
              <w:rPr>
                <w:rFonts w:cstheme="minorHAnsi"/>
                <w:b/>
                <w:bCs/>
              </w:rPr>
              <w:t>View</w:t>
            </w:r>
          </w:p>
        </w:tc>
        <w:tc>
          <w:tcPr>
            <w:tcW w:w="9651" w:type="dxa"/>
          </w:tcPr>
          <w:p w14:paraId="4F1E44AD" w14:textId="3E2B9EE7" w:rsidR="00154A32" w:rsidRPr="00154A32" w:rsidRDefault="00154A32" w:rsidP="00154A32">
            <w:pPr>
              <w:rPr>
                <w:rFonts w:cstheme="minorHAnsi"/>
              </w:rPr>
            </w:pPr>
            <w:r w:rsidRPr="00154A32">
              <w:rPr>
                <w:rFonts w:cstheme="minorHAnsi"/>
              </w:rPr>
              <w:t xml:space="preserve">Web.Mvc\Areas\App\Views\DataBureau\Processes.cshtml  </w:t>
            </w:r>
          </w:p>
          <w:p w14:paraId="573D9044" w14:textId="77777777" w:rsidR="00154A32" w:rsidRPr="0024241F" w:rsidRDefault="00154A32" w:rsidP="00DF7BBC">
            <w:pPr>
              <w:pStyle w:val="ListParagraph"/>
              <w:rPr>
                <w:rFonts w:cstheme="minorHAnsi"/>
              </w:rPr>
            </w:pPr>
          </w:p>
        </w:tc>
      </w:tr>
      <w:tr w:rsidR="00154A32" w14:paraId="1C97801F" w14:textId="77777777" w:rsidTr="00DF7BBC">
        <w:tc>
          <w:tcPr>
            <w:tcW w:w="1139" w:type="dxa"/>
            <w:shd w:val="clear" w:color="auto" w:fill="FDE9D9" w:themeFill="accent6" w:themeFillTint="33"/>
          </w:tcPr>
          <w:p w14:paraId="4134F193" w14:textId="1699E3BF" w:rsidR="00154A32" w:rsidRDefault="00154A32" w:rsidP="00DF7BBC">
            <w:pPr>
              <w:rPr>
                <w:rFonts w:cstheme="minorHAnsi"/>
                <w:b/>
                <w:bCs/>
              </w:rPr>
            </w:pPr>
            <w:r>
              <w:rPr>
                <w:rFonts w:cstheme="minorHAnsi"/>
                <w:b/>
                <w:bCs/>
              </w:rPr>
              <w:t>Controller</w:t>
            </w:r>
          </w:p>
        </w:tc>
        <w:tc>
          <w:tcPr>
            <w:tcW w:w="9651" w:type="dxa"/>
          </w:tcPr>
          <w:p w14:paraId="0E41A342" w14:textId="77777777" w:rsidR="007E040B" w:rsidRDefault="00154A32" w:rsidP="00154A32">
            <w:pPr>
              <w:rPr>
                <w:rFonts w:cstheme="minorHAnsi"/>
              </w:rPr>
            </w:pPr>
            <w:r w:rsidRPr="00154A32">
              <w:rPr>
                <w:rFonts w:cstheme="minorHAnsi"/>
              </w:rPr>
              <w:t xml:space="preserve">Web.Mvc\Areas\App\Controllers\DataBureauController.cs </w:t>
            </w:r>
          </w:p>
          <w:p w14:paraId="38D77287" w14:textId="78E51BF0" w:rsidR="00154A32" w:rsidRPr="007E040B" w:rsidRDefault="007E040B" w:rsidP="007E040B">
            <w:pPr>
              <w:pStyle w:val="ListParagraph"/>
              <w:numPr>
                <w:ilvl w:val="0"/>
                <w:numId w:val="29"/>
              </w:numPr>
              <w:rPr>
                <w:rFonts w:cstheme="minorHAnsi"/>
              </w:rPr>
            </w:pPr>
            <w:r>
              <w:rPr>
                <w:rFonts w:cstheme="minorHAnsi"/>
              </w:rPr>
              <w:t>Processes</w:t>
            </w:r>
            <w:r w:rsidR="00154A32" w:rsidRPr="007E040B">
              <w:rPr>
                <w:rFonts w:cstheme="minorHAnsi"/>
              </w:rPr>
              <w:t xml:space="preserve"> </w:t>
            </w:r>
          </w:p>
          <w:p w14:paraId="3C5178E3" w14:textId="2DE31792" w:rsidR="00154A32" w:rsidRPr="00575B0D" w:rsidRDefault="007E040B" w:rsidP="00DF7BBC">
            <w:pPr>
              <w:pStyle w:val="ListParagraph"/>
              <w:rPr>
                <w:rFonts w:cstheme="minorHAnsi"/>
              </w:rPr>
            </w:pPr>
            <w:r w:rsidRPr="000F743D">
              <w:rPr>
                <w:rFonts w:cstheme="minorHAnsi"/>
              </w:rPr>
              <w:t>Core\Configuration\AppSettings.cs</w:t>
            </w:r>
          </w:p>
        </w:tc>
      </w:tr>
    </w:tbl>
    <w:p w14:paraId="7B1AEF10" w14:textId="77777777" w:rsidR="00154A32" w:rsidRDefault="00154A32" w:rsidP="00154A32">
      <w:pPr>
        <w:rPr>
          <w:rFonts w:cstheme="minorHAnsi"/>
        </w:rPr>
      </w:pPr>
    </w:p>
    <w:p w14:paraId="3AB1D68B" w14:textId="5B108E81" w:rsidR="0059027A" w:rsidRPr="000F743D" w:rsidRDefault="0059027A" w:rsidP="0059027A">
      <w:pPr>
        <w:pStyle w:val="Heading4"/>
        <w:spacing w:before="0"/>
        <w:rPr>
          <w:rFonts w:cstheme="minorHAnsi"/>
          <w:shd w:val="clear" w:color="auto" w:fill="FFFFFF"/>
        </w:rPr>
      </w:pPr>
      <w:r>
        <w:rPr>
          <w:rFonts w:cstheme="minorHAnsi"/>
          <w:shd w:val="clear" w:color="auto" w:fill="FFFFFF"/>
        </w:rPr>
        <w:t>Webhook Integration</w:t>
      </w:r>
    </w:p>
    <w:p w14:paraId="1E50E90D" w14:textId="77777777" w:rsidR="008B690E" w:rsidRPr="000F743D" w:rsidRDefault="008B690E" w:rsidP="008B690E">
      <w:pPr>
        <w:rPr>
          <w:rFonts w:cstheme="minorHAnsi"/>
        </w:rPr>
      </w:pPr>
      <w:r w:rsidRPr="000F743D">
        <w:rPr>
          <w:rFonts w:cstheme="minorHAnsi"/>
        </w:rPr>
        <w:t xml:space="preserve">  </w:t>
      </w:r>
    </w:p>
    <w:p w14:paraId="7AC13872" w14:textId="229183E8" w:rsidR="001C0709" w:rsidRPr="000F743D" w:rsidRDefault="0059027A" w:rsidP="0059027A">
      <w:pPr>
        <w:pStyle w:val="Heading4"/>
        <w:spacing w:before="0"/>
        <w:rPr>
          <w:rFonts w:cstheme="minorHAnsi"/>
        </w:rPr>
      </w:pPr>
      <w:r>
        <w:rPr>
          <w:rFonts w:cstheme="minorHAnsi"/>
          <w:shd w:val="clear" w:color="auto" w:fill="FFFFFF"/>
        </w:rPr>
        <w:t>Backward Compatibility File (Unisolv)</w:t>
      </w:r>
    </w:p>
    <w:p w14:paraId="4AE842B0" w14:textId="77777777" w:rsidR="008B690E" w:rsidRPr="000F743D" w:rsidRDefault="008B690E" w:rsidP="008B690E">
      <w:pPr>
        <w:rPr>
          <w:rFonts w:cstheme="minorHAnsi"/>
        </w:rPr>
      </w:pPr>
      <w:r w:rsidRPr="000F743D">
        <w:rPr>
          <w:rFonts w:cstheme="minorHAnsi"/>
        </w:rPr>
        <w:t xml:space="preserve">    </w:t>
      </w:r>
    </w:p>
    <w:p w14:paraId="0A37B1A9" w14:textId="77777777" w:rsidR="008B690E" w:rsidRPr="000F743D" w:rsidRDefault="008B690E" w:rsidP="008B690E">
      <w:pPr>
        <w:rPr>
          <w:rFonts w:cstheme="minorHAnsi"/>
        </w:rPr>
      </w:pPr>
    </w:p>
    <w:p w14:paraId="59D6418F" w14:textId="426AF455" w:rsidR="00796D33" w:rsidRPr="000F743D"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29" w:name="_Toc84499007"/>
      <w:r w:rsidRPr="000F743D">
        <w:rPr>
          <w:rFonts w:asciiTheme="minorHAnsi" w:hAnsiTheme="minorHAnsi" w:cstheme="minorHAnsi"/>
          <w:color w:val="1F497D" w:themeColor="text2"/>
          <w:sz w:val="36"/>
          <w:szCs w:val="36"/>
        </w:rPr>
        <w:t>Product Price Equivalence</w:t>
      </w:r>
      <w:bookmarkEnd w:id="29"/>
    </w:p>
    <w:p w14:paraId="3521AC03" w14:textId="77777777" w:rsidR="00212271" w:rsidRPr="000F743D" w:rsidRDefault="00212271" w:rsidP="00212271">
      <w:pPr>
        <w:pStyle w:val="Heading3"/>
        <w:numPr>
          <w:ilvl w:val="2"/>
          <w:numId w:val="3"/>
        </w:numPr>
        <w:tabs>
          <w:tab w:val="left" w:pos="0"/>
        </w:tabs>
        <w:rPr>
          <w:rFonts w:asciiTheme="minorHAnsi" w:hAnsiTheme="minorHAnsi" w:cstheme="minorHAnsi"/>
          <w:sz w:val="32"/>
          <w:szCs w:val="32"/>
        </w:rPr>
      </w:pPr>
      <w:bookmarkStart w:id="30" w:name="_Toc84499008"/>
      <w:r w:rsidRPr="000F743D">
        <w:rPr>
          <w:rFonts w:asciiTheme="minorHAnsi" w:hAnsiTheme="minorHAnsi" w:cstheme="minorHAnsi"/>
          <w:sz w:val="32"/>
          <w:szCs w:val="32"/>
        </w:rPr>
        <w:t>Overview</w:t>
      </w:r>
      <w:bookmarkEnd w:id="30"/>
      <w:r w:rsidRPr="000F743D">
        <w:rPr>
          <w:rFonts w:asciiTheme="minorHAnsi" w:hAnsiTheme="minorHAnsi" w:cstheme="minorHAnsi"/>
          <w:sz w:val="32"/>
          <w:szCs w:val="32"/>
        </w:rPr>
        <w:t xml:space="preserve"> </w:t>
      </w:r>
    </w:p>
    <w:p w14:paraId="16013BF3" w14:textId="41624C99" w:rsidR="006C54E3" w:rsidRDefault="006C54E3" w:rsidP="00212271">
      <w:pPr>
        <w:spacing w:after="0"/>
        <w:rPr>
          <w:rFonts w:cstheme="minorHAnsi"/>
          <w:color w:val="111111"/>
          <w:shd w:val="clear" w:color="auto" w:fill="FFFFFF"/>
        </w:rPr>
      </w:pPr>
      <w:r w:rsidRPr="006C54E3">
        <w:rPr>
          <w:rFonts w:cstheme="minorHAnsi"/>
          <w:color w:val="111111"/>
          <w:shd w:val="clear" w:color="auto" w:fill="FFFFFF"/>
        </w:rPr>
        <w:t>Pharmaceutical Equivalents Drug products in identical dosage forms that contain the same active ingredient (s), ie, the same salt or ester, are of the same dosage form, use the same route of administration, and are identical in strength or concentration</w:t>
      </w:r>
      <w:r w:rsidR="00D73BE9">
        <w:rPr>
          <w:rFonts w:cstheme="minorHAnsi"/>
          <w:color w:val="111111"/>
          <w:shd w:val="clear" w:color="auto" w:fill="FFFFFF"/>
        </w:rPr>
        <w:t xml:space="preserve"> can be classified as Product Eq</w:t>
      </w:r>
      <w:r w:rsidR="00A635B1">
        <w:rPr>
          <w:rFonts w:cstheme="minorHAnsi"/>
          <w:color w:val="111111"/>
          <w:shd w:val="clear" w:color="auto" w:fill="FFFFFF"/>
        </w:rPr>
        <w:t>uivalences.</w:t>
      </w:r>
    </w:p>
    <w:p w14:paraId="732153AF" w14:textId="60945310" w:rsidR="002456CD" w:rsidRDefault="002456CD" w:rsidP="00212271">
      <w:pPr>
        <w:spacing w:after="0"/>
        <w:rPr>
          <w:rFonts w:cstheme="minorHAnsi"/>
          <w:color w:val="111111"/>
          <w:shd w:val="clear" w:color="auto" w:fill="FFFFFF"/>
        </w:rPr>
      </w:pPr>
    </w:p>
    <w:p w14:paraId="35437BA2" w14:textId="2D913A02" w:rsidR="002456CD" w:rsidRDefault="002456CD" w:rsidP="00212271">
      <w:pPr>
        <w:spacing w:after="0"/>
        <w:rPr>
          <w:rFonts w:cstheme="minorHAnsi"/>
          <w:color w:val="111111"/>
          <w:shd w:val="clear" w:color="auto" w:fill="FFFFFF"/>
        </w:rPr>
      </w:pPr>
      <w:r w:rsidRPr="002456CD">
        <w:rPr>
          <w:rFonts w:cstheme="minorHAnsi"/>
          <w:color w:val="111111"/>
          <w:shd w:val="clear" w:color="auto" w:fill="FFFFFF"/>
        </w:rPr>
        <w:t>The WHO assigns </w:t>
      </w:r>
      <w:r w:rsidRPr="002456CD">
        <w:rPr>
          <w:rStyle w:val="Strong"/>
          <w:rFonts w:cstheme="minorHAnsi"/>
          <w:color w:val="111111"/>
          <w:shd w:val="clear" w:color="auto" w:fill="FFFFFF"/>
        </w:rPr>
        <w:t>ATC</w:t>
      </w:r>
      <w:r w:rsidRPr="002456CD">
        <w:rPr>
          <w:rFonts w:cstheme="minorHAnsi"/>
          <w:color w:val="111111"/>
          <w:shd w:val="clear" w:color="auto" w:fill="FFFFFF"/>
        </w:rPr>
        <w:t> codes to all active substances contained in </w:t>
      </w:r>
      <w:r w:rsidRPr="002456CD">
        <w:rPr>
          <w:rStyle w:val="Strong"/>
          <w:rFonts w:cstheme="minorHAnsi"/>
          <w:color w:val="111111"/>
          <w:shd w:val="clear" w:color="auto" w:fill="FFFFFF"/>
        </w:rPr>
        <w:t>medicines</w:t>
      </w:r>
      <w:r w:rsidRPr="002456CD">
        <w:rPr>
          <w:rFonts w:cstheme="minorHAnsi"/>
          <w:color w:val="111111"/>
          <w:shd w:val="clear" w:color="auto" w:fill="FFFFFF"/>
        </w:rPr>
        <w:t> based on the therapeutic indication for the medicine. Using the </w:t>
      </w:r>
      <w:r w:rsidRPr="002456CD">
        <w:rPr>
          <w:rStyle w:val="Strong"/>
          <w:rFonts w:cstheme="minorHAnsi"/>
          <w:color w:val="111111"/>
          <w:shd w:val="clear" w:color="auto" w:fill="FFFFFF"/>
        </w:rPr>
        <w:t>ATC</w:t>
      </w:r>
      <w:r w:rsidRPr="002456CD">
        <w:rPr>
          <w:rFonts w:cstheme="minorHAnsi"/>
          <w:color w:val="111111"/>
          <w:shd w:val="clear" w:color="auto" w:fill="FFFFFF"/>
        </w:rPr>
        <w:t> code, active substances are classified in groups at five different levels according to the organ or system on which they act and their therapeutic, </w:t>
      </w:r>
      <w:r w:rsidRPr="002456CD">
        <w:rPr>
          <w:rStyle w:val="Strong"/>
          <w:rFonts w:cstheme="minorHAnsi"/>
          <w:color w:val="111111"/>
          <w:shd w:val="clear" w:color="auto" w:fill="FFFFFF"/>
        </w:rPr>
        <w:t>pharmacological</w:t>
      </w:r>
      <w:r w:rsidRPr="002456CD">
        <w:rPr>
          <w:rFonts w:cstheme="minorHAnsi"/>
          <w:color w:val="111111"/>
          <w:shd w:val="clear" w:color="auto" w:fill="FFFFFF"/>
        </w:rPr>
        <w:t> and chemical properties</w:t>
      </w:r>
      <w:r>
        <w:rPr>
          <w:rFonts w:ascii="Roboto" w:hAnsi="Roboto"/>
          <w:color w:val="111111"/>
          <w:sz w:val="27"/>
          <w:szCs w:val="27"/>
          <w:shd w:val="clear" w:color="auto" w:fill="FFFFFF"/>
        </w:rPr>
        <w:t>.</w:t>
      </w:r>
    </w:p>
    <w:p w14:paraId="2713FA31" w14:textId="77777777" w:rsidR="00A635B1" w:rsidRPr="006C54E3" w:rsidRDefault="00A635B1" w:rsidP="00212271">
      <w:pPr>
        <w:spacing w:after="0"/>
        <w:rPr>
          <w:rFonts w:cstheme="minorHAnsi"/>
        </w:rPr>
      </w:pPr>
    </w:p>
    <w:tbl>
      <w:tblPr>
        <w:tblStyle w:val="TableGrid"/>
        <w:tblW w:w="0" w:type="auto"/>
        <w:tblLook w:val="04A0" w:firstRow="1" w:lastRow="0" w:firstColumn="1" w:lastColumn="0" w:noHBand="0" w:noVBand="1"/>
      </w:tblPr>
      <w:tblGrid>
        <w:gridCol w:w="2830"/>
        <w:gridCol w:w="7960"/>
      </w:tblGrid>
      <w:tr w:rsidR="00212271" w:rsidRPr="000F743D" w14:paraId="322A80AC" w14:textId="77777777" w:rsidTr="00DF7BBC">
        <w:tc>
          <w:tcPr>
            <w:tcW w:w="2830" w:type="dxa"/>
          </w:tcPr>
          <w:p w14:paraId="4BC271C9" w14:textId="77777777" w:rsidR="00212271" w:rsidRPr="000F743D" w:rsidRDefault="00212271" w:rsidP="00DF7BBC">
            <w:pPr>
              <w:rPr>
                <w:rFonts w:cstheme="minorHAnsi"/>
              </w:rPr>
            </w:pPr>
            <w:r w:rsidRPr="000F743D">
              <w:rPr>
                <w:rFonts w:cstheme="minorHAnsi"/>
              </w:rPr>
              <w:t>Solution</w:t>
            </w:r>
          </w:p>
        </w:tc>
        <w:tc>
          <w:tcPr>
            <w:tcW w:w="7960" w:type="dxa"/>
          </w:tcPr>
          <w:p w14:paraId="7D940255" w14:textId="77777777" w:rsidR="00212271" w:rsidRPr="000F743D" w:rsidRDefault="00212271" w:rsidP="00DF7BBC">
            <w:pPr>
              <w:rPr>
                <w:rFonts w:cstheme="minorHAnsi"/>
              </w:rPr>
            </w:pPr>
            <w:r w:rsidRPr="000F743D">
              <w:rPr>
                <w:rFonts w:cstheme="minorHAnsi"/>
              </w:rPr>
              <w:t>Cortex Management Service</w:t>
            </w:r>
          </w:p>
        </w:tc>
      </w:tr>
      <w:tr w:rsidR="00212271" w:rsidRPr="000F743D" w14:paraId="34C77ADB" w14:textId="77777777" w:rsidTr="00DF7BBC">
        <w:tc>
          <w:tcPr>
            <w:tcW w:w="2830" w:type="dxa"/>
          </w:tcPr>
          <w:p w14:paraId="239721D3" w14:textId="592379D1" w:rsidR="00212271" w:rsidRPr="000F743D" w:rsidRDefault="005E6609" w:rsidP="00DF7BBC">
            <w:pPr>
              <w:rPr>
                <w:rFonts w:cstheme="minorHAnsi"/>
              </w:rPr>
            </w:pPr>
            <w:r>
              <w:rPr>
                <w:rFonts w:cstheme="minorHAnsi"/>
              </w:rPr>
              <w:t>Navigation</w:t>
            </w:r>
          </w:p>
        </w:tc>
        <w:tc>
          <w:tcPr>
            <w:tcW w:w="7960" w:type="dxa"/>
          </w:tcPr>
          <w:p w14:paraId="700EC8BA" w14:textId="77777777" w:rsidR="005E6609" w:rsidRDefault="005E6609" w:rsidP="005E6609">
            <w:pPr>
              <w:rPr>
                <w:rFonts w:cstheme="minorHAnsi"/>
                <w:lang w:val="en-US"/>
              </w:rPr>
            </w:pPr>
            <w:r>
              <w:rPr>
                <w:rFonts w:cstheme="minorHAnsi"/>
                <w:lang w:val="en-US"/>
              </w:rPr>
              <w:t>Open the Cortex Management Service</w:t>
            </w:r>
          </w:p>
          <w:p w14:paraId="02377D10" w14:textId="77777777" w:rsidR="005E6609" w:rsidRDefault="005E6609" w:rsidP="005E6609">
            <w:pPr>
              <w:pStyle w:val="ListParagraph"/>
              <w:numPr>
                <w:ilvl w:val="0"/>
                <w:numId w:val="29"/>
              </w:numPr>
              <w:rPr>
                <w:rFonts w:cstheme="minorHAnsi"/>
                <w:lang w:val="en-US"/>
              </w:rPr>
            </w:pPr>
            <w:r>
              <w:rPr>
                <w:rFonts w:cstheme="minorHAnsi"/>
                <w:lang w:val="en-US"/>
              </w:rPr>
              <w:t>Login to ‘Default’ tenant as ‘admin’</w:t>
            </w:r>
          </w:p>
          <w:p w14:paraId="25C57B19" w14:textId="23EE70B5" w:rsidR="005E6609" w:rsidRDefault="005E6609" w:rsidP="005E6609">
            <w:pPr>
              <w:pStyle w:val="ListParagraph"/>
              <w:numPr>
                <w:ilvl w:val="0"/>
                <w:numId w:val="29"/>
              </w:numPr>
              <w:rPr>
                <w:rFonts w:cstheme="minorHAnsi"/>
                <w:lang w:val="en-US"/>
              </w:rPr>
            </w:pPr>
            <w:r>
              <w:rPr>
                <w:rFonts w:cstheme="minorHAnsi"/>
                <w:lang w:val="en-US"/>
              </w:rPr>
              <w:t xml:space="preserve">Select Data Bureau &gt; Product Price Index &gt; Products &gt; </w:t>
            </w:r>
            <w:r w:rsidR="00352B9E">
              <w:rPr>
                <w:rFonts w:cstheme="minorHAnsi"/>
                <w:lang w:val="en-US"/>
              </w:rPr>
              <w:t>Equivalence</w:t>
            </w:r>
          </w:p>
          <w:p w14:paraId="77F95F3C" w14:textId="77777777" w:rsidR="00212271" w:rsidRPr="000F743D" w:rsidRDefault="00212271" w:rsidP="00DF7BBC">
            <w:pPr>
              <w:rPr>
                <w:rFonts w:cstheme="minorHAnsi"/>
              </w:rPr>
            </w:pPr>
          </w:p>
        </w:tc>
      </w:tr>
    </w:tbl>
    <w:p w14:paraId="377CECF8" w14:textId="77777777" w:rsidR="00327830" w:rsidRDefault="00327830" w:rsidP="005D47C2">
      <w:pPr>
        <w:pStyle w:val="Heading3"/>
        <w:tabs>
          <w:tab w:val="left" w:pos="0"/>
        </w:tabs>
        <w:spacing w:before="0"/>
        <w:ind w:left="720"/>
        <w:rPr>
          <w:rFonts w:asciiTheme="minorHAnsi" w:hAnsiTheme="minorHAnsi" w:cstheme="minorHAnsi"/>
          <w:sz w:val="32"/>
          <w:szCs w:val="32"/>
        </w:rPr>
      </w:pPr>
    </w:p>
    <w:p w14:paraId="7D2ACAB5" w14:textId="4471EB4A" w:rsidR="00212271" w:rsidRDefault="00212271" w:rsidP="00212271">
      <w:pPr>
        <w:pStyle w:val="Heading3"/>
        <w:numPr>
          <w:ilvl w:val="2"/>
          <w:numId w:val="3"/>
        </w:numPr>
        <w:tabs>
          <w:tab w:val="left" w:pos="0"/>
        </w:tabs>
        <w:spacing w:before="120"/>
        <w:rPr>
          <w:rFonts w:asciiTheme="minorHAnsi" w:hAnsiTheme="minorHAnsi" w:cstheme="minorHAnsi"/>
          <w:sz w:val="32"/>
          <w:szCs w:val="32"/>
        </w:rPr>
      </w:pPr>
      <w:bookmarkStart w:id="31" w:name="_Toc84499009"/>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31"/>
      <w:r>
        <w:rPr>
          <w:rFonts w:asciiTheme="minorHAnsi" w:hAnsiTheme="minorHAnsi" w:cstheme="minorHAnsi"/>
          <w:sz w:val="32"/>
          <w:szCs w:val="32"/>
        </w:rPr>
        <w:t xml:space="preserve"> </w:t>
      </w:r>
    </w:p>
    <w:p w14:paraId="615C4647" w14:textId="4BEAA74D" w:rsidR="00A635B1" w:rsidRDefault="00A635B1" w:rsidP="00A635B1"/>
    <w:p w14:paraId="0421023A" w14:textId="09C0639A" w:rsidR="00D27AAF" w:rsidRDefault="00D27AAF" w:rsidP="00A635B1"/>
    <w:p w14:paraId="34B9CBFC" w14:textId="77777777" w:rsidR="00D27AAF" w:rsidRPr="00A635B1" w:rsidRDefault="00D27AAF" w:rsidP="00A635B1"/>
    <w:p w14:paraId="7FE2F3B7" w14:textId="4D55E066" w:rsidR="00212271" w:rsidRDefault="00212271" w:rsidP="00212271">
      <w:pPr>
        <w:pStyle w:val="Heading4"/>
        <w:rPr>
          <w:rFonts w:cstheme="minorHAnsi"/>
        </w:rPr>
      </w:pPr>
      <w:r w:rsidRPr="000F743D">
        <w:rPr>
          <w:rFonts w:cstheme="minorHAnsi"/>
        </w:rPr>
        <w:t>Schema</w:t>
      </w:r>
    </w:p>
    <w:p w14:paraId="728E7481" w14:textId="69FD811E" w:rsidR="005764A1" w:rsidRPr="005764A1" w:rsidRDefault="005764A1" w:rsidP="005764A1">
      <w:r>
        <w:rPr>
          <w:noProof/>
        </w:rPr>
        <w:drawing>
          <wp:inline distT="0" distB="0" distL="0" distR="0" wp14:anchorId="3D4F4579" wp14:editId="026F7825">
            <wp:extent cx="6515100" cy="43815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15100" cy="4381500"/>
                    </a:xfrm>
                    <a:prstGeom prst="rect">
                      <a:avLst/>
                    </a:prstGeom>
                  </pic:spPr>
                </pic:pic>
              </a:graphicData>
            </a:graphic>
          </wp:inline>
        </w:drawing>
      </w:r>
    </w:p>
    <w:tbl>
      <w:tblPr>
        <w:tblStyle w:val="TableGrid"/>
        <w:tblW w:w="0" w:type="auto"/>
        <w:tblLook w:val="04A0" w:firstRow="1" w:lastRow="0" w:firstColumn="1" w:lastColumn="0" w:noHBand="0" w:noVBand="1"/>
      </w:tblPr>
      <w:tblGrid>
        <w:gridCol w:w="4134"/>
        <w:gridCol w:w="6435"/>
        <w:gridCol w:w="221"/>
      </w:tblGrid>
      <w:tr w:rsidR="00E62C6E" w:rsidRPr="000F743D" w14:paraId="20C1B8D5" w14:textId="5842317B" w:rsidTr="00E62C6E">
        <w:tc>
          <w:tcPr>
            <w:tcW w:w="5078" w:type="dxa"/>
          </w:tcPr>
          <w:p w14:paraId="40ACAAFE" w14:textId="395ECF45" w:rsidR="00E62C6E" w:rsidRPr="000F743D" w:rsidRDefault="00E62C6E" w:rsidP="00F5501F">
            <w:pPr>
              <w:rPr>
                <w:rFonts w:cstheme="minorHAnsi"/>
              </w:rPr>
            </w:pPr>
            <w:r w:rsidRPr="000F743D">
              <w:rPr>
                <w:rFonts w:cstheme="minorHAnsi"/>
              </w:rPr>
              <w:t>productequivalenceatc</w:t>
            </w:r>
            <w:r>
              <w:rPr>
                <w:rFonts w:cstheme="minorHAnsi"/>
              </w:rPr>
              <w:t>s</w:t>
            </w:r>
          </w:p>
        </w:tc>
        <w:tc>
          <w:tcPr>
            <w:tcW w:w="5448" w:type="dxa"/>
          </w:tcPr>
          <w:p w14:paraId="3B28A153" w14:textId="77777777" w:rsidR="00E62C6E" w:rsidRPr="000F743D" w:rsidRDefault="00E62C6E" w:rsidP="00DF7BBC">
            <w:pPr>
              <w:rPr>
                <w:rFonts w:cstheme="minorHAnsi"/>
              </w:rPr>
            </w:pPr>
          </w:p>
        </w:tc>
        <w:tc>
          <w:tcPr>
            <w:tcW w:w="264" w:type="dxa"/>
          </w:tcPr>
          <w:p w14:paraId="7E7128C7" w14:textId="77777777" w:rsidR="00E62C6E" w:rsidRPr="000F743D" w:rsidRDefault="00E62C6E" w:rsidP="00DF7BBC">
            <w:pPr>
              <w:rPr>
                <w:rFonts w:cstheme="minorHAnsi"/>
              </w:rPr>
            </w:pPr>
          </w:p>
        </w:tc>
      </w:tr>
      <w:tr w:rsidR="00E62C6E" w:rsidRPr="000F743D" w14:paraId="596F583D" w14:textId="7C44BB32" w:rsidTr="00E62C6E">
        <w:tc>
          <w:tcPr>
            <w:tcW w:w="5078" w:type="dxa"/>
          </w:tcPr>
          <w:p w14:paraId="42DC8863" w14:textId="2884A97A" w:rsidR="00E62C6E" w:rsidRPr="000F743D" w:rsidRDefault="00E62C6E" w:rsidP="00F5501F">
            <w:pPr>
              <w:rPr>
                <w:rFonts w:cstheme="minorHAnsi"/>
              </w:rPr>
            </w:pPr>
            <w:r w:rsidRPr="000F743D">
              <w:rPr>
                <w:rFonts w:cstheme="minorHAnsi"/>
              </w:rPr>
              <w:t>productequivalencegeneric</w:t>
            </w:r>
            <w:r>
              <w:rPr>
                <w:rFonts w:cstheme="minorHAnsi"/>
              </w:rPr>
              <w:t>s</w:t>
            </w:r>
          </w:p>
        </w:tc>
        <w:tc>
          <w:tcPr>
            <w:tcW w:w="5448" w:type="dxa"/>
          </w:tcPr>
          <w:p w14:paraId="216922F8" w14:textId="3D86897E" w:rsidR="00E62C6E" w:rsidRPr="000F743D" w:rsidRDefault="00E62C6E" w:rsidP="00DF7BBC">
            <w:pPr>
              <w:rPr>
                <w:rFonts w:cstheme="minorHAnsi"/>
              </w:rPr>
            </w:pPr>
            <w:r w:rsidRPr="007E0267">
              <w:rPr>
                <w:rFonts w:cstheme="minorHAnsi"/>
              </w:rPr>
              <w:t>Core\DataBureau\Products\ProductEquivalenceGeneric.cs</w:t>
            </w:r>
          </w:p>
        </w:tc>
        <w:tc>
          <w:tcPr>
            <w:tcW w:w="264" w:type="dxa"/>
          </w:tcPr>
          <w:p w14:paraId="73CE6AF7" w14:textId="77777777" w:rsidR="00E62C6E" w:rsidRPr="007E0267" w:rsidRDefault="00E62C6E" w:rsidP="00DF7BBC">
            <w:pPr>
              <w:rPr>
                <w:rFonts w:cstheme="minorHAnsi"/>
              </w:rPr>
            </w:pPr>
          </w:p>
        </w:tc>
      </w:tr>
      <w:tr w:rsidR="00E62C6E" w:rsidRPr="000F743D" w14:paraId="332AFED6" w14:textId="6FE011B5" w:rsidTr="00E62C6E">
        <w:tc>
          <w:tcPr>
            <w:tcW w:w="5078" w:type="dxa"/>
          </w:tcPr>
          <w:p w14:paraId="65114DA8" w14:textId="55A1B830" w:rsidR="00E62C6E" w:rsidRPr="000F743D" w:rsidRDefault="00E62C6E" w:rsidP="00F5501F">
            <w:pPr>
              <w:rPr>
                <w:rFonts w:cstheme="minorHAnsi"/>
              </w:rPr>
            </w:pPr>
            <w:r w:rsidRPr="000F743D">
              <w:rPr>
                <w:rFonts w:cstheme="minorHAnsi"/>
              </w:rPr>
              <w:t>productequivalencegenerictranslationactiveingredient</w:t>
            </w:r>
          </w:p>
        </w:tc>
        <w:tc>
          <w:tcPr>
            <w:tcW w:w="5448" w:type="dxa"/>
          </w:tcPr>
          <w:p w14:paraId="63DD12E6" w14:textId="784874B4" w:rsidR="00E62C6E" w:rsidRPr="000F743D" w:rsidRDefault="00DC27B5" w:rsidP="00DF7BBC">
            <w:pPr>
              <w:rPr>
                <w:rFonts w:cstheme="minorHAnsi"/>
              </w:rPr>
            </w:pPr>
            <w:r w:rsidRPr="00DC27B5">
              <w:rPr>
                <w:rFonts w:cstheme="minorHAnsi"/>
              </w:rPr>
              <w:t>Core\DataBureau\Products\ProductEquivalenceGenericTranslationActiveIngredient.cs</w:t>
            </w:r>
          </w:p>
        </w:tc>
        <w:tc>
          <w:tcPr>
            <w:tcW w:w="264" w:type="dxa"/>
          </w:tcPr>
          <w:p w14:paraId="021438BB" w14:textId="77777777" w:rsidR="00E62C6E" w:rsidRPr="000F743D" w:rsidRDefault="00E62C6E" w:rsidP="00DF7BBC">
            <w:pPr>
              <w:rPr>
                <w:rFonts w:cstheme="minorHAnsi"/>
              </w:rPr>
            </w:pPr>
          </w:p>
        </w:tc>
      </w:tr>
    </w:tbl>
    <w:p w14:paraId="218D4197" w14:textId="307DD53A" w:rsidR="003A02D3" w:rsidRDefault="003A02D3" w:rsidP="003A02D3">
      <w:pPr>
        <w:pStyle w:val="Heading4"/>
        <w:spacing w:before="0"/>
        <w:rPr>
          <w:rFonts w:cstheme="minorHAnsi"/>
          <w:shd w:val="clear" w:color="auto" w:fill="FFFFFF"/>
        </w:rPr>
      </w:pPr>
    </w:p>
    <w:p w14:paraId="6669DF05" w14:textId="13BCDEDC" w:rsidR="003D71D4" w:rsidRPr="008E6166" w:rsidRDefault="003D71D4" w:rsidP="00A5519C">
      <w:pPr>
        <w:spacing w:after="0"/>
        <w:rPr>
          <w:b/>
          <w:bCs/>
        </w:rPr>
      </w:pPr>
      <w:r w:rsidRPr="008E6166">
        <w:rPr>
          <w:b/>
          <w:bCs/>
        </w:rPr>
        <w:t>productequivalenceatc</w:t>
      </w:r>
    </w:p>
    <w:p w14:paraId="4FBE6D0C" w14:textId="00D15B54" w:rsidR="00A5519C" w:rsidRDefault="00A5519C" w:rsidP="00A5519C">
      <w:pPr>
        <w:spacing w:after="0"/>
      </w:pPr>
      <w:r>
        <w:t xml:space="preserve">This entity contains the active substances contained in </w:t>
      </w:r>
      <w:r w:rsidR="008E6166">
        <w:t>the applicable medicine.</w:t>
      </w:r>
    </w:p>
    <w:p w14:paraId="7AA944AF" w14:textId="4ABCDCFE" w:rsidR="008E6166" w:rsidRDefault="008E6166" w:rsidP="00A5519C">
      <w:pPr>
        <w:spacing w:after="0"/>
      </w:pPr>
    </w:p>
    <w:p w14:paraId="4E510D91" w14:textId="2E47DFFF" w:rsidR="008E6166" w:rsidRPr="008E6166" w:rsidRDefault="008E6166" w:rsidP="008E6166">
      <w:pPr>
        <w:spacing w:after="0"/>
        <w:rPr>
          <w:b/>
          <w:bCs/>
        </w:rPr>
      </w:pPr>
      <w:r w:rsidRPr="008E6166">
        <w:rPr>
          <w:b/>
          <w:bCs/>
        </w:rPr>
        <w:t>productequivalen</w:t>
      </w:r>
      <w:r w:rsidR="00CC76C9">
        <w:rPr>
          <w:b/>
          <w:bCs/>
        </w:rPr>
        <w:t>cegenerics</w:t>
      </w:r>
    </w:p>
    <w:p w14:paraId="1682481F" w14:textId="31C2264B" w:rsidR="008E6166" w:rsidRDefault="008E6166" w:rsidP="008E6166">
      <w:pPr>
        <w:spacing w:after="0"/>
      </w:pPr>
      <w:r>
        <w:t xml:space="preserve">This entity contains </w:t>
      </w:r>
      <w:r w:rsidR="00CC76C9">
        <w:t>generic/equivalent product</w:t>
      </w:r>
      <w:r w:rsidR="00F63158">
        <w:t>s to the products stored in the productindexes entity</w:t>
      </w:r>
      <w:r w:rsidR="000D0F7C">
        <w:t>.</w:t>
      </w:r>
    </w:p>
    <w:p w14:paraId="0043E90F" w14:textId="77777777" w:rsidR="000D0F7C" w:rsidRDefault="000D0F7C" w:rsidP="008E6166">
      <w:pPr>
        <w:spacing w:after="0"/>
      </w:pPr>
    </w:p>
    <w:p w14:paraId="33C179ED" w14:textId="163199E0" w:rsidR="00F63158" w:rsidRPr="008E6166" w:rsidRDefault="00F63158" w:rsidP="00F63158">
      <w:pPr>
        <w:spacing w:after="0"/>
        <w:rPr>
          <w:b/>
          <w:bCs/>
        </w:rPr>
      </w:pPr>
      <w:r w:rsidRPr="008E6166">
        <w:rPr>
          <w:b/>
          <w:bCs/>
        </w:rPr>
        <w:t>productequivalen</w:t>
      </w:r>
      <w:r>
        <w:rPr>
          <w:b/>
          <w:bCs/>
        </w:rPr>
        <w:t>cegeneric</w:t>
      </w:r>
      <w:r w:rsidR="004A287D">
        <w:rPr>
          <w:b/>
          <w:bCs/>
        </w:rPr>
        <w:t>translationactiveingredient</w:t>
      </w:r>
    </w:p>
    <w:p w14:paraId="206F3B90" w14:textId="4339AB50" w:rsidR="00F63158" w:rsidRDefault="00F63158" w:rsidP="00F63158">
      <w:pPr>
        <w:spacing w:after="0"/>
      </w:pPr>
      <w:r>
        <w:t xml:space="preserve">This entity contains </w:t>
      </w:r>
      <w:r w:rsidR="004A287D">
        <w:t>active ingredient</w:t>
      </w:r>
      <w:r w:rsidR="00C77D66">
        <w:t>s</w:t>
      </w:r>
      <w:r w:rsidR="004A287D">
        <w:t xml:space="preserve"> </w:t>
      </w:r>
      <w:r w:rsidR="00C77D66">
        <w:t xml:space="preserve">that is found </w:t>
      </w:r>
      <w:r w:rsidR="004A287D">
        <w:t>in a generic/</w:t>
      </w:r>
      <w:r w:rsidR="00C77D66">
        <w:t>equivalent product.</w:t>
      </w:r>
    </w:p>
    <w:p w14:paraId="5BA27BFC" w14:textId="77777777" w:rsidR="008E6166" w:rsidRPr="003D71D4" w:rsidRDefault="008E6166" w:rsidP="00A5519C">
      <w:pPr>
        <w:spacing w:after="0"/>
      </w:pPr>
    </w:p>
    <w:p w14:paraId="1F98F554" w14:textId="017C8880" w:rsidR="00212271" w:rsidRDefault="00212271" w:rsidP="003A02D3">
      <w:pPr>
        <w:pStyle w:val="Heading4"/>
        <w:spacing w:before="0"/>
        <w:rPr>
          <w:rFonts w:cstheme="minorHAnsi"/>
          <w:shd w:val="clear" w:color="auto" w:fill="FFFFFF"/>
        </w:rPr>
      </w:pPr>
      <w:r>
        <w:rPr>
          <w:rFonts w:cstheme="minorHAnsi"/>
          <w:shd w:val="clear" w:color="auto" w:fill="FFFFFF"/>
        </w:rPr>
        <w:t>Data Files</w:t>
      </w:r>
    </w:p>
    <w:p w14:paraId="3491264F" w14:textId="678FAFDA" w:rsidR="00327830" w:rsidRPr="000F743D" w:rsidRDefault="00327830" w:rsidP="00327830">
      <w:pPr>
        <w:spacing w:after="0"/>
        <w:rPr>
          <w:rFonts w:cstheme="minorHAnsi"/>
        </w:rPr>
      </w:pPr>
      <w:r>
        <w:rPr>
          <w:rFonts w:cstheme="minorHAnsi"/>
        </w:rPr>
        <w:t>…\</w:t>
      </w:r>
      <w:r w:rsidRPr="000F743D">
        <w:rPr>
          <w:rFonts w:cstheme="minorHAnsi"/>
        </w:rPr>
        <w:t>wwwroot\File-Repository\Unisolv\Data\PHMGEN</w:t>
      </w:r>
    </w:p>
    <w:p w14:paraId="3F7770D4" w14:textId="356F1EE3" w:rsidR="00327830" w:rsidRPr="000F743D" w:rsidRDefault="00327830" w:rsidP="00327830">
      <w:pPr>
        <w:spacing w:after="0"/>
        <w:rPr>
          <w:rFonts w:cstheme="minorHAnsi"/>
        </w:rPr>
      </w:pPr>
      <w:r>
        <w:rPr>
          <w:rFonts w:cstheme="minorHAnsi"/>
        </w:rPr>
        <w:lastRenderedPageBreak/>
        <w:t>…</w:t>
      </w:r>
      <w:r w:rsidRPr="000F743D">
        <w:rPr>
          <w:rFonts w:cstheme="minorHAnsi"/>
        </w:rPr>
        <w:t>\wwwroot\File-Repository\Unisolv\Data\PHMGEN.vix</w:t>
      </w:r>
    </w:p>
    <w:p w14:paraId="64303D78" w14:textId="4319F2F9" w:rsidR="00327830" w:rsidRDefault="00327830" w:rsidP="00327830">
      <w:pPr>
        <w:spacing w:after="0"/>
        <w:rPr>
          <w:rFonts w:cstheme="minorHAnsi"/>
        </w:rPr>
      </w:pPr>
      <w:r>
        <w:rPr>
          <w:rFonts w:cstheme="minorHAnsi"/>
        </w:rPr>
        <w:t>…</w:t>
      </w:r>
      <w:r w:rsidRPr="000F743D">
        <w:rPr>
          <w:rFonts w:cstheme="minorHAnsi"/>
        </w:rPr>
        <w:t>\wwwroot\File-Repository\Unisolv\Data\phmgen.xfd</w:t>
      </w:r>
    </w:p>
    <w:p w14:paraId="558B1F32" w14:textId="77777777" w:rsidR="003A02D3" w:rsidRPr="000F743D" w:rsidRDefault="003A02D3" w:rsidP="00327830">
      <w:pPr>
        <w:spacing w:after="0"/>
        <w:rPr>
          <w:rFonts w:cstheme="minorHAnsi"/>
        </w:rPr>
      </w:pPr>
    </w:p>
    <w:p w14:paraId="1B0758D9" w14:textId="77777777" w:rsidR="00212271" w:rsidRPr="000F743D" w:rsidRDefault="00212271" w:rsidP="00212271">
      <w:pPr>
        <w:pStyle w:val="Heading3"/>
        <w:numPr>
          <w:ilvl w:val="2"/>
          <w:numId w:val="3"/>
        </w:numPr>
        <w:tabs>
          <w:tab w:val="left" w:pos="0"/>
        </w:tabs>
        <w:rPr>
          <w:rFonts w:asciiTheme="minorHAnsi" w:hAnsiTheme="minorHAnsi" w:cstheme="minorHAnsi"/>
          <w:sz w:val="32"/>
          <w:szCs w:val="32"/>
        </w:rPr>
      </w:pPr>
      <w:bookmarkStart w:id="32" w:name="_Toc84499010"/>
      <w:r w:rsidRPr="000F743D">
        <w:rPr>
          <w:rFonts w:asciiTheme="minorHAnsi" w:hAnsiTheme="minorHAnsi" w:cstheme="minorHAnsi"/>
          <w:sz w:val="32"/>
          <w:szCs w:val="32"/>
        </w:rPr>
        <w:t>Functionality</w:t>
      </w:r>
      <w:bookmarkEnd w:id="32"/>
    </w:p>
    <w:p w14:paraId="03E84CEF" w14:textId="77777777" w:rsidR="00212271" w:rsidRPr="000F743D" w:rsidRDefault="00212271" w:rsidP="00212271">
      <w:pPr>
        <w:pStyle w:val="Heading4"/>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212271" w14:paraId="39B4FE3B" w14:textId="77777777" w:rsidTr="00DF7BBC">
        <w:tc>
          <w:tcPr>
            <w:tcW w:w="1139" w:type="dxa"/>
            <w:shd w:val="clear" w:color="auto" w:fill="EAF1DD" w:themeFill="accent3" w:themeFillTint="33"/>
          </w:tcPr>
          <w:p w14:paraId="01DC26F9" w14:textId="77777777" w:rsidR="00212271" w:rsidRPr="001C5DC0" w:rsidRDefault="00212271" w:rsidP="00DF7BBC">
            <w:pPr>
              <w:rPr>
                <w:rFonts w:cstheme="minorHAnsi"/>
                <w:b/>
                <w:bCs/>
              </w:rPr>
            </w:pPr>
            <w:r>
              <w:rPr>
                <w:rFonts w:cstheme="minorHAnsi"/>
                <w:b/>
                <w:bCs/>
              </w:rPr>
              <w:t>View</w:t>
            </w:r>
          </w:p>
        </w:tc>
        <w:tc>
          <w:tcPr>
            <w:tcW w:w="9651" w:type="dxa"/>
          </w:tcPr>
          <w:p w14:paraId="348A6B02" w14:textId="3D37F588" w:rsidR="009A10E7" w:rsidRPr="000F743D" w:rsidRDefault="009A10E7" w:rsidP="009A10E7">
            <w:pPr>
              <w:rPr>
                <w:rFonts w:cstheme="minorHAnsi"/>
              </w:rPr>
            </w:pPr>
            <w:r w:rsidRPr="000F743D">
              <w:rPr>
                <w:rFonts w:cstheme="minorHAnsi"/>
              </w:rPr>
              <w:t>Web.Mvc\Areas\App\Views\DataBureau\ProductEquivalences.cshtml</w:t>
            </w:r>
          </w:p>
          <w:p w14:paraId="4070929A" w14:textId="77777777" w:rsidR="00212271" w:rsidRPr="007E60F8" w:rsidRDefault="00212271" w:rsidP="00DF7BBC">
            <w:pPr>
              <w:rPr>
                <w:rFonts w:cstheme="minorHAnsi"/>
              </w:rPr>
            </w:pPr>
          </w:p>
        </w:tc>
      </w:tr>
      <w:tr w:rsidR="001E7C8A" w14:paraId="6FCDF493" w14:textId="77777777" w:rsidTr="001E7C8A">
        <w:tc>
          <w:tcPr>
            <w:tcW w:w="1139" w:type="dxa"/>
            <w:shd w:val="clear" w:color="auto" w:fill="DBE5F1" w:themeFill="accent1" w:themeFillTint="33"/>
          </w:tcPr>
          <w:p w14:paraId="6860EF7A" w14:textId="7C1FDBAA" w:rsidR="001E7C8A" w:rsidRDefault="001E7C8A" w:rsidP="00DF7BBC">
            <w:pPr>
              <w:rPr>
                <w:rFonts w:cstheme="minorHAnsi"/>
                <w:b/>
                <w:bCs/>
              </w:rPr>
            </w:pPr>
            <w:r>
              <w:rPr>
                <w:rFonts w:cstheme="minorHAnsi"/>
                <w:b/>
                <w:bCs/>
              </w:rPr>
              <w:t>Script</w:t>
            </w:r>
          </w:p>
        </w:tc>
        <w:tc>
          <w:tcPr>
            <w:tcW w:w="9651" w:type="dxa"/>
          </w:tcPr>
          <w:p w14:paraId="2552A43C" w14:textId="77777777" w:rsidR="001E7C8A" w:rsidRDefault="001E7C8A" w:rsidP="00DF7BBC">
            <w:pPr>
              <w:rPr>
                <w:rFonts w:cstheme="minorHAnsi"/>
              </w:rPr>
            </w:pPr>
            <w:r w:rsidRPr="001E7C8A">
              <w:rPr>
                <w:rFonts w:cstheme="minorHAnsi"/>
              </w:rPr>
              <w:t>url: 'GetProductEquivalenceGenerics',</w:t>
            </w:r>
          </w:p>
          <w:p w14:paraId="69D01BF8" w14:textId="395C4F15" w:rsidR="001E7C8A" w:rsidRPr="001E7C8A" w:rsidRDefault="001E7C8A" w:rsidP="00DF7BBC">
            <w:pPr>
              <w:rPr>
                <w:rFonts w:cstheme="minorHAnsi"/>
              </w:rPr>
            </w:pPr>
          </w:p>
        </w:tc>
      </w:tr>
      <w:tr w:rsidR="001E7C8A" w14:paraId="1DEC0FEB" w14:textId="77777777" w:rsidTr="001E7C8A">
        <w:tc>
          <w:tcPr>
            <w:tcW w:w="1139" w:type="dxa"/>
            <w:shd w:val="clear" w:color="auto" w:fill="FDE9D9" w:themeFill="accent6" w:themeFillTint="33"/>
          </w:tcPr>
          <w:p w14:paraId="727CF17E" w14:textId="43FB5B15" w:rsidR="001E7C8A" w:rsidRDefault="001E7C8A" w:rsidP="00DF7BBC">
            <w:pPr>
              <w:rPr>
                <w:rFonts w:cstheme="minorHAnsi"/>
                <w:b/>
                <w:bCs/>
              </w:rPr>
            </w:pPr>
            <w:r>
              <w:rPr>
                <w:rFonts w:cstheme="minorHAnsi"/>
                <w:b/>
                <w:bCs/>
              </w:rPr>
              <w:t>App Service</w:t>
            </w:r>
          </w:p>
        </w:tc>
        <w:tc>
          <w:tcPr>
            <w:tcW w:w="9651" w:type="dxa"/>
          </w:tcPr>
          <w:p w14:paraId="66C5291E" w14:textId="77777777" w:rsidR="001E7C8A" w:rsidRDefault="008F260F" w:rsidP="00DF7BBC">
            <w:pPr>
              <w:rPr>
                <w:rFonts w:cstheme="minorHAnsi"/>
              </w:rPr>
            </w:pPr>
            <w:r w:rsidRPr="008F260F">
              <w:rPr>
                <w:rFonts w:cstheme="minorHAnsi"/>
              </w:rPr>
              <w:t>Application\DataBureau\DataBureauAppService.cs</w:t>
            </w:r>
          </w:p>
          <w:p w14:paraId="496D014F" w14:textId="77777777" w:rsidR="008F260F" w:rsidRDefault="008F260F" w:rsidP="008F260F">
            <w:pPr>
              <w:pStyle w:val="ListParagraph"/>
              <w:numPr>
                <w:ilvl w:val="0"/>
                <w:numId w:val="29"/>
              </w:numPr>
              <w:rPr>
                <w:rFonts w:cstheme="minorHAnsi"/>
              </w:rPr>
            </w:pPr>
            <w:r>
              <w:rPr>
                <w:rFonts w:cstheme="minorHAnsi"/>
              </w:rPr>
              <w:t>GetProduct</w:t>
            </w:r>
            <w:r w:rsidR="00101DDB">
              <w:rPr>
                <w:rFonts w:cstheme="minorHAnsi"/>
              </w:rPr>
              <w:t>EquivalenceGenerics</w:t>
            </w:r>
          </w:p>
          <w:p w14:paraId="3E49526E" w14:textId="673A7A26" w:rsidR="00101DDB" w:rsidRPr="008F260F" w:rsidRDefault="00101DDB" w:rsidP="00101DDB">
            <w:pPr>
              <w:pStyle w:val="ListParagraph"/>
              <w:rPr>
                <w:rFonts w:cstheme="minorHAnsi"/>
              </w:rPr>
            </w:pPr>
          </w:p>
        </w:tc>
      </w:tr>
      <w:tr w:rsidR="00212271" w14:paraId="1B846870" w14:textId="77777777" w:rsidTr="00DF7BBC">
        <w:tc>
          <w:tcPr>
            <w:tcW w:w="1139" w:type="dxa"/>
            <w:shd w:val="clear" w:color="auto" w:fill="FBD4B4" w:themeFill="accent6" w:themeFillTint="66"/>
          </w:tcPr>
          <w:p w14:paraId="6F89E091" w14:textId="77777777" w:rsidR="00212271" w:rsidRDefault="00212271" w:rsidP="00DF7BBC">
            <w:pPr>
              <w:rPr>
                <w:rFonts w:cstheme="minorHAnsi"/>
                <w:b/>
                <w:bCs/>
              </w:rPr>
            </w:pPr>
            <w:r>
              <w:rPr>
                <w:rFonts w:cstheme="minorHAnsi"/>
                <w:b/>
                <w:bCs/>
              </w:rPr>
              <w:t>Controller</w:t>
            </w:r>
          </w:p>
        </w:tc>
        <w:tc>
          <w:tcPr>
            <w:tcW w:w="9651" w:type="dxa"/>
          </w:tcPr>
          <w:p w14:paraId="1779114A" w14:textId="77777777" w:rsidR="00212271" w:rsidRDefault="00212271" w:rsidP="00DF7BBC">
            <w:pPr>
              <w:rPr>
                <w:rFonts w:cstheme="minorHAnsi"/>
              </w:rPr>
            </w:pPr>
            <w:r w:rsidRPr="0041573F">
              <w:rPr>
                <w:rFonts w:cstheme="minorHAnsi"/>
              </w:rPr>
              <w:t>Web.Mvc\Areas\App\Controllers\DataBureauController.cs</w:t>
            </w:r>
          </w:p>
          <w:p w14:paraId="1A990C0B" w14:textId="77777777" w:rsidR="00212271" w:rsidRDefault="00212271" w:rsidP="00DF7BBC">
            <w:pPr>
              <w:pStyle w:val="ListParagraph"/>
              <w:numPr>
                <w:ilvl w:val="0"/>
                <w:numId w:val="29"/>
              </w:numPr>
              <w:rPr>
                <w:rFonts w:cstheme="minorHAnsi"/>
              </w:rPr>
            </w:pPr>
            <w:r w:rsidRPr="000F743D">
              <w:rPr>
                <w:rFonts w:cstheme="minorHAnsi"/>
              </w:rPr>
              <w:t>GetProductDetails</w:t>
            </w:r>
            <w:r w:rsidRPr="006902F7">
              <w:rPr>
                <w:rFonts w:cstheme="minorHAnsi"/>
              </w:rPr>
              <w:t xml:space="preserve"> </w:t>
            </w:r>
          </w:p>
          <w:p w14:paraId="7C6FB265" w14:textId="77777777" w:rsidR="00212271" w:rsidRDefault="00212271" w:rsidP="00DF7BBC">
            <w:pPr>
              <w:pStyle w:val="ListParagraph"/>
              <w:numPr>
                <w:ilvl w:val="0"/>
                <w:numId w:val="29"/>
              </w:numPr>
              <w:rPr>
                <w:rFonts w:cstheme="minorHAnsi"/>
              </w:rPr>
            </w:pPr>
            <w:r w:rsidRPr="000F743D">
              <w:rPr>
                <w:rFonts w:cstheme="minorHAnsi"/>
              </w:rPr>
              <w:t>GetProductDetailPrices</w:t>
            </w:r>
          </w:p>
          <w:p w14:paraId="641BD9EE" w14:textId="77777777" w:rsidR="00212271" w:rsidRPr="006902F7" w:rsidRDefault="00212271" w:rsidP="00DF7BBC">
            <w:pPr>
              <w:pStyle w:val="ListParagraph"/>
              <w:rPr>
                <w:rFonts w:cstheme="minorHAnsi"/>
              </w:rPr>
            </w:pPr>
          </w:p>
        </w:tc>
      </w:tr>
    </w:tbl>
    <w:p w14:paraId="41A75685" w14:textId="77777777" w:rsidR="00212271" w:rsidRDefault="00212271" w:rsidP="00212271">
      <w:pPr>
        <w:spacing w:after="0"/>
      </w:pPr>
    </w:p>
    <w:p w14:paraId="4BAF113F" w14:textId="77777777" w:rsidR="00212271" w:rsidRDefault="00212271" w:rsidP="00212271">
      <w:pPr>
        <w:spacing w:after="0"/>
      </w:pPr>
    </w:p>
    <w:p w14:paraId="16356B11" w14:textId="77777777" w:rsidR="00212271" w:rsidRDefault="00212271" w:rsidP="00212271">
      <w:pPr>
        <w:spacing w:after="0"/>
      </w:pPr>
    </w:p>
    <w:p w14:paraId="1A59221A" w14:textId="714DA43E" w:rsidR="00212271" w:rsidRPr="000F743D" w:rsidRDefault="00212271" w:rsidP="00212271">
      <w:pPr>
        <w:spacing w:after="0"/>
        <w:rPr>
          <w:rFonts w:cstheme="minorHAnsi"/>
        </w:rPr>
      </w:pPr>
    </w:p>
    <w:p w14:paraId="687DF864" w14:textId="77777777" w:rsidR="00212271" w:rsidRDefault="00212271" w:rsidP="00212271">
      <w:pPr>
        <w:spacing w:after="0"/>
      </w:pPr>
    </w:p>
    <w:p w14:paraId="43AEEFF7" w14:textId="77777777" w:rsidR="00212271" w:rsidRDefault="00212271" w:rsidP="00212271">
      <w:pPr>
        <w:spacing w:after="0"/>
      </w:pPr>
    </w:p>
    <w:p w14:paraId="2938B631" w14:textId="77777777" w:rsidR="00212271" w:rsidRDefault="00212271" w:rsidP="00212271">
      <w:pPr>
        <w:spacing w:after="0"/>
      </w:pPr>
    </w:p>
    <w:p w14:paraId="7FB23902" w14:textId="77777777" w:rsidR="00212271" w:rsidRDefault="00212271" w:rsidP="00212271">
      <w:pPr>
        <w:spacing w:after="0"/>
      </w:pPr>
    </w:p>
    <w:p w14:paraId="7341FF4E" w14:textId="566D6B83" w:rsidR="00212271" w:rsidRDefault="00212271" w:rsidP="00212271">
      <w:pPr>
        <w:pStyle w:val="Heading4"/>
        <w:rPr>
          <w:rFonts w:cstheme="minorHAnsi"/>
          <w:shd w:val="clear" w:color="auto" w:fill="FFFFFF"/>
        </w:rPr>
      </w:pPr>
      <w:r w:rsidRPr="000F743D">
        <w:rPr>
          <w:rFonts w:cstheme="minorHAnsi"/>
          <w:shd w:val="clear" w:color="auto" w:fill="FFFFFF"/>
        </w:rPr>
        <w:t>List Page</w:t>
      </w:r>
      <w:r>
        <w:rPr>
          <w:rFonts w:cstheme="minorHAnsi"/>
          <w:shd w:val="clear" w:color="auto" w:fill="FFFFFF"/>
        </w:rPr>
        <w:t xml:space="preserve"> (Versions)</w:t>
      </w:r>
    </w:p>
    <w:p w14:paraId="3EC252DD" w14:textId="74B2C2CB" w:rsidR="000C16A8" w:rsidRDefault="000C16A8" w:rsidP="000C16A8"/>
    <w:p w14:paraId="40E6AA33" w14:textId="77777777" w:rsidR="00313B0E" w:rsidRPr="000F743D" w:rsidRDefault="00313B0E" w:rsidP="00313B0E">
      <w:pPr>
        <w:spacing w:after="0"/>
        <w:rPr>
          <w:rFonts w:cstheme="minorHAnsi"/>
        </w:rPr>
      </w:pPr>
    </w:p>
    <w:p w14:paraId="6C1C2E02" w14:textId="0FD3F70B" w:rsidR="00313B0E" w:rsidRDefault="00313B0E" w:rsidP="00313B0E">
      <w:pPr>
        <w:pStyle w:val="Heading4"/>
        <w:rPr>
          <w:rFonts w:cstheme="minorHAnsi"/>
          <w:shd w:val="clear" w:color="auto" w:fill="FFFFFF"/>
        </w:rPr>
      </w:pPr>
      <w:r>
        <w:rPr>
          <w:rFonts w:cstheme="minorHAnsi"/>
          <w:shd w:val="clear" w:color="auto" w:fill="FFFFFF"/>
        </w:rPr>
        <w:t>Import Data</w:t>
      </w:r>
    </w:p>
    <w:p w14:paraId="51B92328" w14:textId="46869E48" w:rsidR="00062889" w:rsidRPr="00062889" w:rsidRDefault="00062889" w:rsidP="00062889">
      <w:r>
        <w:rPr>
          <w:noProof/>
        </w:rPr>
        <w:drawing>
          <wp:inline distT="0" distB="0" distL="0" distR="0" wp14:anchorId="35730773" wp14:editId="18F191B5">
            <wp:extent cx="759600" cy="3348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1D2FEA" w14:paraId="30608F06" w14:textId="77777777" w:rsidTr="00EF0DDA">
        <w:tc>
          <w:tcPr>
            <w:tcW w:w="1271" w:type="dxa"/>
            <w:shd w:val="clear" w:color="auto" w:fill="EAF1DD" w:themeFill="accent3" w:themeFillTint="33"/>
          </w:tcPr>
          <w:p w14:paraId="101DE782" w14:textId="77777777" w:rsidR="00313B0E" w:rsidRDefault="00313B0E" w:rsidP="00EF0DDA">
            <w:pPr>
              <w:rPr>
                <w:rFonts w:cstheme="minorHAnsi"/>
                <w:b/>
                <w:bCs/>
              </w:rPr>
            </w:pPr>
            <w:r>
              <w:rPr>
                <w:rFonts w:cstheme="minorHAnsi"/>
                <w:b/>
                <w:bCs/>
              </w:rPr>
              <w:t>View</w:t>
            </w:r>
          </w:p>
        </w:tc>
        <w:tc>
          <w:tcPr>
            <w:tcW w:w="9519" w:type="dxa"/>
          </w:tcPr>
          <w:p w14:paraId="2834E278" w14:textId="77777777" w:rsidR="005A73B6" w:rsidRDefault="0087274A" w:rsidP="0087274A">
            <w:pPr>
              <w:rPr>
                <w:rFonts w:cstheme="minorHAnsi"/>
              </w:rPr>
            </w:pPr>
            <w:r w:rsidRPr="0087274A">
              <w:rPr>
                <w:rFonts w:cstheme="minorHAnsi"/>
              </w:rPr>
              <w:t>Web.Mvc\Areas\App\Views\DataBureau\ProductEquivalences.cshtml</w:t>
            </w:r>
          </w:p>
          <w:p w14:paraId="52780BA1" w14:textId="21BC42C1" w:rsidR="00313B0E" w:rsidRPr="005A73B6" w:rsidRDefault="00313B0E" w:rsidP="005A73B6">
            <w:pPr>
              <w:pStyle w:val="ListParagraph"/>
              <w:numPr>
                <w:ilvl w:val="0"/>
                <w:numId w:val="29"/>
              </w:numPr>
              <w:rPr>
                <w:rFonts w:cstheme="minorHAnsi"/>
              </w:rPr>
            </w:pPr>
            <w:r w:rsidRPr="005A73B6">
              <w:rPr>
                <w:rFonts w:cstheme="minorHAnsi"/>
              </w:rPr>
              <w:t>button id="ImportButton"</w:t>
            </w:r>
          </w:p>
          <w:p w14:paraId="6262F9ED" w14:textId="77777777" w:rsidR="00313B0E" w:rsidRDefault="00313B0E" w:rsidP="00EF0DDA">
            <w:pPr>
              <w:pStyle w:val="ListParagraph"/>
              <w:rPr>
                <w:rFonts w:cstheme="minorHAnsi"/>
              </w:rPr>
            </w:pPr>
            <w:r>
              <w:rPr>
                <w:rFonts w:cstheme="minorHAnsi"/>
              </w:rPr>
              <w:t>The process status of this dataset is s</w:t>
            </w:r>
            <w:r w:rsidRPr="000F743D">
              <w:rPr>
                <w:rFonts w:cstheme="minorHAnsi"/>
              </w:rPr>
              <w:t>tored in table [abpsettings]</w:t>
            </w:r>
          </w:p>
          <w:p w14:paraId="0A1ADC28" w14:textId="77777777" w:rsidR="00313B0E" w:rsidRDefault="00313B0E" w:rsidP="00EF0DDA">
            <w:pPr>
              <w:pStyle w:val="ListParagraph"/>
              <w:rPr>
                <w:rFonts w:cstheme="minorHAnsi"/>
              </w:rPr>
            </w:pPr>
            <w:r>
              <w:rPr>
                <w:rFonts w:cstheme="minorHAnsi"/>
              </w:rPr>
              <w:t>If the status is InProgress the Import button will be disabled.</w:t>
            </w:r>
          </w:p>
          <w:p w14:paraId="437CA2F4" w14:textId="77777777" w:rsidR="00313B0E" w:rsidRDefault="00313B0E" w:rsidP="00EF0DDA">
            <w:pPr>
              <w:rPr>
                <w:rFonts w:cstheme="minorHAnsi"/>
              </w:rPr>
            </w:pPr>
            <w:r>
              <w:rPr>
                <w:rFonts w:cstheme="minorHAnsi"/>
              </w:rPr>
              <w:t xml:space="preserve">              </w:t>
            </w:r>
            <w:r w:rsidRPr="000F743D">
              <w:rPr>
                <w:rFonts w:cstheme="minorHAnsi"/>
              </w:rPr>
              <w:t>This setting will prevent crud functions to be performed while import process is busy.</w:t>
            </w:r>
          </w:p>
          <w:p w14:paraId="1F843BDD" w14:textId="77777777" w:rsidR="00313B0E" w:rsidRPr="000F743D" w:rsidRDefault="00313B0E" w:rsidP="00EF0DDA">
            <w:pPr>
              <w:pStyle w:val="ListParagraph"/>
              <w:rPr>
                <w:rFonts w:cstheme="minorHAnsi"/>
              </w:rPr>
            </w:pPr>
            <w:r>
              <w:rPr>
                <w:rFonts w:cstheme="minorHAnsi"/>
              </w:rPr>
              <w:t>You might have to restart the solution, as this status is stored in the zero framework app settings and this will not change if you just change the value in the database.</w:t>
            </w:r>
          </w:p>
          <w:p w14:paraId="2EF9633B" w14:textId="77777777" w:rsidR="00313B0E" w:rsidRPr="008B5FD5" w:rsidRDefault="00313B0E" w:rsidP="00EF0DDA">
            <w:pPr>
              <w:pStyle w:val="ListParagraph"/>
              <w:rPr>
                <w:rFonts w:cstheme="minorHAnsi"/>
              </w:rPr>
            </w:pPr>
          </w:p>
        </w:tc>
      </w:tr>
      <w:tr w:rsidR="001D2FEA" w14:paraId="04F65693" w14:textId="77777777" w:rsidTr="00EF0DDA">
        <w:tc>
          <w:tcPr>
            <w:tcW w:w="1271" w:type="dxa"/>
            <w:shd w:val="clear" w:color="auto" w:fill="EAF1DD" w:themeFill="accent3" w:themeFillTint="33"/>
          </w:tcPr>
          <w:p w14:paraId="035BA2B0" w14:textId="77777777" w:rsidR="00313B0E" w:rsidRPr="001C5DC0" w:rsidRDefault="00313B0E" w:rsidP="00EF0DDA">
            <w:pPr>
              <w:rPr>
                <w:rFonts w:cstheme="minorHAnsi"/>
                <w:b/>
                <w:bCs/>
              </w:rPr>
            </w:pPr>
            <w:r>
              <w:rPr>
                <w:rFonts w:cstheme="minorHAnsi"/>
                <w:b/>
                <w:bCs/>
              </w:rPr>
              <w:t>Modal View</w:t>
            </w:r>
          </w:p>
        </w:tc>
        <w:tc>
          <w:tcPr>
            <w:tcW w:w="9519" w:type="dxa"/>
          </w:tcPr>
          <w:p w14:paraId="6DC3A0A2" w14:textId="73F4D632" w:rsidR="00313B0E" w:rsidRPr="005D786E" w:rsidRDefault="001D2FEA" w:rsidP="00EF0DDA">
            <w:pPr>
              <w:rPr>
                <w:rFonts w:cstheme="minorHAnsi"/>
              </w:rPr>
            </w:pPr>
            <w:r w:rsidRPr="001D2FEA">
              <w:rPr>
                <w:rFonts w:cstheme="minorHAnsi"/>
              </w:rPr>
              <w:t>Web.Mvc\Areas\App\Views\DataBureau\_ProductEquivalenceImportModal.cshtml</w:t>
            </w:r>
          </w:p>
        </w:tc>
      </w:tr>
      <w:tr w:rsidR="001D2FEA" w14:paraId="2DF7D0B3" w14:textId="77777777" w:rsidTr="00EF0DDA">
        <w:tc>
          <w:tcPr>
            <w:tcW w:w="1271" w:type="dxa"/>
            <w:shd w:val="clear" w:color="auto" w:fill="DBE5F1" w:themeFill="accent1" w:themeFillTint="33"/>
          </w:tcPr>
          <w:p w14:paraId="7963F248" w14:textId="77777777" w:rsidR="00313B0E" w:rsidRDefault="00313B0E" w:rsidP="00EF0DDA">
            <w:pPr>
              <w:rPr>
                <w:rFonts w:cstheme="minorHAnsi"/>
                <w:b/>
                <w:bCs/>
              </w:rPr>
            </w:pPr>
            <w:r>
              <w:rPr>
                <w:rFonts w:cstheme="minorHAnsi"/>
                <w:b/>
                <w:bCs/>
              </w:rPr>
              <w:lastRenderedPageBreak/>
              <w:t>Script</w:t>
            </w:r>
          </w:p>
        </w:tc>
        <w:tc>
          <w:tcPr>
            <w:tcW w:w="9519" w:type="dxa"/>
          </w:tcPr>
          <w:p w14:paraId="0A52ACCB" w14:textId="77777777" w:rsidR="00313B0E" w:rsidRDefault="00313B0E" w:rsidP="00EF0DDA">
            <w:pPr>
              <w:rPr>
                <w:rFonts w:cstheme="minorHAnsi"/>
              </w:rPr>
            </w:pPr>
            <w:r w:rsidRPr="0064316A">
              <w:rPr>
                <w:rFonts w:cstheme="minorHAnsi"/>
              </w:rPr>
              <w:t>Web.Mvc\wwwroot\view-resources\Areas\App\Views\DataBureau\Products\Imports\</w:t>
            </w:r>
          </w:p>
          <w:p w14:paraId="20BBAC4F" w14:textId="11D50EEB" w:rsidR="00313B0E" w:rsidRDefault="00193959" w:rsidP="00EF0DDA">
            <w:pPr>
              <w:pStyle w:val="ListParagraph"/>
              <w:numPr>
                <w:ilvl w:val="0"/>
                <w:numId w:val="29"/>
              </w:numPr>
              <w:rPr>
                <w:rFonts w:cstheme="minorHAnsi"/>
              </w:rPr>
            </w:pPr>
            <w:r w:rsidRPr="00193959">
              <w:rPr>
                <w:rFonts w:cstheme="minorHAnsi"/>
              </w:rPr>
              <w:t>_ProductEquivalenceImportModal.js</w:t>
            </w:r>
          </w:p>
          <w:p w14:paraId="5ACE0DE4" w14:textId="77777777" w:rsidR="00313B0E" w:rsidRPr="0064316A" w:rsidRDefault="00313B0E" w:rsidP="00EF0DDA">
            <w:pPr>
              <w:pStyle w:val="ListParagraph"/>
              <w:rPr>
                <w:rFonts w:cstheme="minorHAnsi"/>
              </w:rPr>
            </w:pPr>
          </w:p>
        </w:tc>
      </w:tr>
      <w:tr w:rsidR="00313B0E" w14:paraId="65DA1B71" w14:textId="77777777" w:rsidTr="00EF0DDA">
        <w:tc>
          <w:tcPr>
            <w:tcW w:w="10790" w:type="dxa"/>
            <w:gridSpan w:val="2"/>
            <w:shd w:val="clear" w:color="auto" w:fill="FFFFFF" w:themeFill="background1"/>
          </w:tcPr>
          <w:p w14:paraId="5861FA4F" w14:textId="77777777" w:rsidR="00193959" w:rsidRDefault="00193959" w:rsidP="00EF0DDA">
            <w:pPr>
              <w:rPr>
                <w:rFonts w:cstheme="minorHAnsi"/>
                <w:b/>
                <w:bCs/>
              </w:rPr>
            </w:pPr>
          </w:p>
          <w:p w14:paraId="170E39F2" w14:textId="35AA112F" w:rsidR="00313B0E" w:rsidRPr="00323AA2" w:rsidRDefault="00313B0E" w:rsidP="00EF0DDA">
            <w:pPr>
              <w:rPr>
                <w:rFonts w:cstheme="minorHAnsi"/>
                <w:b/>
                <w:bCs/>
              </w:rPr>
            </w:pPr>
            <w:r w:rsidRPr="00323AA2">
              <w:rPr>
                <w:rFonts w:cstheme="minorHAnsi"/>
                <w:b/>
                <w:bCs/>
              </w:rPr>
              <w:t>File Lookup</w:t>
            </w:r>
          </w:p>
          <w:p w14:paraId="17D1C75E" w14:textId="77777777" w:rsidR="00313B0E" w:rsidRPr="00323AA2" w:rsidRDefault="00313B0E" w:rsidP="00EF0DDA">
            <w:pPr>
              <w:rPr>
                <w:rFonts w:cstheme="minorHAnsi"/>
                <w:b/>
                <w:bCs/>
              </w:rPr>
            </w:pPr>
          </w:p>
        </w:tc>
      </w:tr>
      <w:tr w:rsidR="001D2FEA" w14:paraId="44D813E7" w14:textId="77777777" w:rsidTr="00EF0DDA">
        <w:tc>
          <w:tcPr>
            <w:tcW w:w="1271" w:type="dxa"/>
            <w:shd w:val="clear" w:color="auto" w:fill="EAF1DD" w:themeFill="accent3" w:themeFillTint="33"/>
          </w:tcPr>
          <w:p w14:paraId="7B5BA406" w14:textId="77777777" w:rsidR="00313B0E" w:rsidRDefault="00313B0E" w:rsidP="00EF0DDA">
            <w:pPr>
              <w:rPr>
                <w:rFonts w:cstheme="minorHAnsi"/>
                <w:b/>
                <w:bCs/>
              </w:rPr>
            </w:pPr>
            <w:r>
              <w:rPr>
                <w:rFonts w:cstheme="minorHAnsi"/>
                <w:b/>
                <w:bCs/>
              </w:rPr>
              <w:t>Modal View</w:t>
            </w:r>
          </w:p>
        </w:tc>
        <w:tc>
          <w:tcPr>
            <w:tcW w:w="9519" w:type="dxa"/>
          </w:tcPr>
          <w:p w14:paraId="05B0828E" w14:textId="77777777" w:rsidR="00313B0E" w:rsidRPr="000F743D" w:rsidRDefault="00313B0E" w:rsidP="00EF0DDA">
            <w:pPr>
              <w:rPr>
                <w:rFonts w:cstheme="minorHAnsi"/>
              </w:rPr>
            </w:pPr>
            <w:r w:rsidRPr="000F743D">
              <w:rPr>
                <w:rFonts w:cstheme="minorHAnsi"/>
              </w:rPr>
              <w:t>Web.Mvc\Areas\App\Views\DataBureau\_FileLookupModal.cshtml</w:t>
            </w:r>
          </w:p>
          <w:p w14:paraId="5F8D252D" w14:textId="77777777" w:rsidR="00313B0E" w:rsidRPr="000F743D" w:rsidRDefault="00313B0E" w:rsidP="00EF0DDA">
            <w:pPr>
              <w:rPr>
                <w:rFonts w:cstheme="minorHAnsi"/>
              </w:rPr>
            </w:pPr>
          </w:p>
        </w:tc>
      </w:tr>
      <w:tr w:rsidR="001D2FEA" w14:paraId="323E6CA7" w14:textId="77777777" w:rsidTr="00EF0DDA">
        <w:tc>
          <w:tcPr>
            <w:tcW w:w="1271" w:type="dxa"/>
            <w:shd w:val="clear" w:color="auto" w:fill="DBE5F1" w:themeFill="accent1" w:themeFillTint="33"/>
          </w:tcPr>
          <w:p w14:paraId="3080559E" w14:textId="77777777" w:rsidR="00313B0E" w:rsidRDefault="00313B0E" w:rsidP="00EF0DDA">
            <w:pPr>
              <w:rPr>
                <w:rFonts w:cstheme="minorHAnsi"/>
                <w:b/>
                <w:bCs/>
              </w:rPr>
            </w:pPr>
            <w:r>
              <w:rPr>
                <w:rFonts w:cstheme="minorHAnsi"/>
                <w:b/>
                <w:bCs/>
              </w:rPr>
              <w:t>Script</w:t>
            </w:r>
          </w:p>
        </w:tc>
        <w:tc>
          <w:tcPr>
            <w:tcW w:w="9519" w:type="dxa"/>
          </w:tcPr>
          <w:p w14:paraId="466159ED" w14:textId="77777777" w:rsidR="00313B0E" w:rsidRDefault="00313B0E" w:rsidP="00EF0DDA">
            <w:pPr>
              <w:rPr>
                <w:rFonts w:cstheme="minorHAnsi"/>
              </w:rPr>
            </w:pPr>
            <w:r w:rsidRPr="000F743D">
              <w:rPr>
                <w:rFonts w:cstheme="minorHAnsi"/>
              </w:rPr>
              <w:t>Web.Mvc\wwwroot\view-resources\Areas\App\Views\DataBureau\_FileLookupModal.js</w:t>
            </w:r>
            <w:r w:rsidRPr="0041573F">
              <w:rPr>
                <w:rFonts w:cstheme="minorHAnsi"/>
              </w:rPr>
              <w:t xml:space="preserve"> </w:t>
            </w:r>
          </w:p>
          <w:p w14:paraId="1FC3B689" w14:textId="77777777" w:rsidR="00313B0E" w:rsidRPr="0041573F" w:rsidRDefault="00313B0E" w:rsidP="00EF0DDA">
            <w:pPr>
              <w:rPr>
                <w:rFonts w:cstheme="minorHAnsi"/>
              </w:rPr>
            </w:pPr>
          </w:p>
        </w:tc>
      </w:tr>
      <w:tr w:rsidR="001D2FEA" w14:paraId="54265767" w14:textId="77777777" w:rsidTr="00EF0DDA">
        <w:tc>
          <w:tcPr>
            <w:tcW w:w="1271" w:type="dxa"/>
            <w:shd w:val="clear" w:color="auto" w:fill="FDE9D9" w:themeFill="accent6" w:themeFillTint="33"/>
          </w:tcPr>
          <w:p w14:paraId="1FDB1611" w14:textId="77777777" w:rsidR="00313B0E" w:rsidRDefault="00313B0E" w:rsidP="00EF0DDA">
            <w:pPr>
              <w:rPr>
                <w:rFonts w:cstheme="minorHAnsi"/>
                <w:b/>
                <w:bCs/>
              </w:rPr>
            </w:pPr>
            <w:r>
              <w:rPr>
                <w:rFonts w:cstheme="minorHAnsi"/>
                <w:b/>
                <w:bCs/>
              </w:rPr>
              <w:t>App Service</w:t>
            </w:r>
          </w:p>
        </w:tc>
        <w:tc>
          <w:tcPr>
            <w:tcW w:w="9519" w:type="dxa"/>
          </w:tcPr>
          <w:p w14:paraId="32EA4406" w14:textId="77777777" w:rsidR="00313B0E" w:rsidRDefault="00313B0E" w:rsidP="00EF0DDA">
            <w:pPr>
              <w:rPr>
                <w:rFonts w:cstheme="minorHAnsi"/>
              </w:rPr>
            </w:pPr>
            <w:r w:rsidRPr="000F743D">
              <w:rPr>
                <w:rFonts w:cstheme="minorHAnsi"/>
              </w:rPr>
              <w:t>Application\DataBureau\DataBureauAppService.cs</w:t>
            </w:r>
          </w:p>
          <w:p w14:paraId="60405658" w14:textId="77777777" w:rsidR="00313B0E" w:rsidRDefault="00313B0E" w:rsidP="00EF0DDA">
            <w:pPr>
              <w:pStyle w:val="ListParagraph"/>
              <w:numPr>
                <w:ilvl w:val="0"/>
                <w:numId w:val="29"/>
              </w:numPr>
              <w:rPr>
                <w:rFonts w:cstheme="minorHAnsi"/>
              </w:rPr>
            </w:pPr>
            <w:r w:rsidRPr="002E0A73">
              <w:rPr>
                <w:rFonts w:cstheme="minorHAnsi"/>
              </w:rPr>
              <w:t xml:space="preserve">GetFileItems </w:t>
            </w:r>
          </w:p>
          <w:p w14:paraId="1F3D68B4" w14:textId="3B4D300C" w:rsidR="00313B0E" w:rsidRDefault="00313B0E" w:rsidP="00EF0DDA">
            <w:pPr>
              <w:pStyle w:val="ListParagraph"/>
              <w:rPr>
                <w:rFonts w:cstheme="minorHAnsi"/>
              </w:rPr>
            </w:pPr>
            <w:r>
              <w:rPr>
                <w:rFonts w:cstheme="minorHAnsi"/>
              </w:rPr>
              <w:t xml:space="preserve">Returns files stored in the file repository that include </w:t>
            </w:r>
            <w:r w:rsidRPr="00C54BBC">
              <w:rPr>
                <w:rFonts w:cstheme="minorHAnsi"/>
                <w:b/>
                <w:bCs/>
              </w:rPr>
              <w:t>PH</w:t>
            </w:r>
            <w:r w:rsidR="00193959" w:rsidRPr="00C54BBC">
              <w:rPr>
                <w:rFonts w:cstheme="minorHAnsi"/>
                <w:b/>
                <w:bCs/>
              </w:rPr>
              <w:t>M</w:t>
            </w:r>
            <w:r w:rsidR="00C54BBC" w:rsidRPr="00C54BBC">
              <w:rPr>
                <w:rFonts w:cstheme="minorHAnsi"/>
                <w:b/>
                <w:bCs/>
              </w:rPr>
              <w:t>GEN</w:t>
            </w:r>
            <w:r>
              <w:rPr>
                <w:rFonts w:cstheme="minorHAnsi"/>
              </w:rPr>
              <w:t xml:space="preserve"> in the filename.</w:t>
            </w:r>
          </w:p>
          <w:p w14:paraId="11E6891A" w14:textId="77777777" w:rsidR="00313B0E" w:rsidRPr="002E0A73" w:rsidRDefault="00313B0E" w:rsidP="00EF0DDA">
            <w:pPr>
              <w:pStyle w:val="ListParagraph"/>
              <w:rPr>
                <w:rFonts w:cstheme="minorHAnsi"/>
              </w:rPr>
            </w:pPr>
          </w:p>
        </w:tc>
      </w:tr>
      <w:tr w:rsidR="00313B0E" w14:paraId="5647BF57" w14:textId="77777777" w:rsidTr="00EF0DDA">
        <w:tc>
          <w:tcPr>
            <w:tcW w:w="10790" w:type="dxa"/>
            <w:gridSpan w:val="2"/>
            <w:shd w:val="clear" w:color="auto" w:fill="FFFFFF" w:themeFill="background1"/>
          </w:tcPr>
          <w:p w14:paraId="74D6B992" w14:textId="77777777" w:rsidR="00C54BBC" w:rsidRDefault="00C54BBC" w:rsidP="00EF0DDA">
            <w:pPr>
              <w:rPr>
                <w:rFonts w:cstheme="minorHAnsi"/>
                <w:b/>
                <w:bCs/>
              </w:rPr>
            </w:pPr>
          </w:p>
          <w:p w14:paraId="5DF3E3A8" w14:textId="1B39008C" w:rsidR="00313B0E" w:rsidRPr="00323AA2" w:rsidRDefault="00313B0E" w:rsidP="00EF0DDA">
            <w:pPr>
              <w:rPr>
                <w:rFonts w:cstheme="minorHAnsi"/>
                <w:b/>
                <w:bCs/>
              </w:rPr>
            </w:pPr>
            <w:r w:rsidRPr="00323AA2">
              <w:rPr>
                <w:rFonts w:cstheme="minorHAnsi"/>
                <w:b/>
                <w:bCs/>
              </w:rPr>
              <w:t>Import</w:t>
            </w:r>
          </w:p>
          <w:p w14:paraId="4EE22F91" w14:textId="77777777" w:rsidR="00313B0E" w:rsidRPr="00323AA2" w:rsidRDefault="00313B0E" w:rsidP="00A31929">
            <w:pPr>
              <w:rPr>
                <w:rFonts w:cstheme="minorHAnsi"/>
              </w:rPr>
            </w:pPr>
          </w:p>
        </w:tc>
      </w:tr>
      <w:tr w:rsidR="001D2FEA" w14:paraId="2DFB74C8" w14:textId="77777777" w:rsidTr="00EF0DDA">
        <w:tc>
          <w:tcPr>
            <w:tcW w:w="1271" w:type="dxa"/>
            <w:shd w:val="clear" w:color="auto" w:fill="FDE9D9" w:themeFill="accent6" w:themeFillTint="33"/>
          </w:tcPr>
          <w:p w14:paraId="19845B81" w14:textId="77777777" w:rsidR="00313B0E" w:rsidRDefault="00313B0E" w:rsidP="00EF0DDA">
            <w:pPr>
              <w:rPr>
                <w:rFonts w:cstheme="minorHAnsi"/>
                <w:b/>
                <w:bCs/>
              </w:rPr>
            </w:pPr>
            <w:r>
              <w:rPr>
                <w:rFonts w:cstheme="minorHAnsi"/>
                <w:b/>
                <w:bCs/>
              </w:rPr>
              <w:t>App Service</w:t>
            </w:r>
          </w:p>
        </w:tc>
        <w:tc>
          <w:tcPr>
            <w:tcW w:w="9519" w:type="dxa"/>
          </w:tcPr>
          <w:p w14:paraId="05B710C0" w14:textId="77777777" w:rsidR="00313B0E" w:rsidRDefault="00313B0E" w:rsidP="00EF0DDA">
            <w:pPr>
              <w:rPr>
                <w:rFonts w:cstheme="minorHAnsi"/>
              </w:rPr>
            </w:pPr>
            <w:r w:rsidRPr="00261673">
              <w:rPr>
                <w:rFonts w:cstheme="minorHAnsi"/>
              </w:rPr>
              <w:t>Application\DataBureau\DataBureauAppService.cs</w:t>
            </w:r>
          </w:p>
          <w:p w14:paraId="5B0A41A8" w14:textId="0E3090AB" w:rsidR="00313B0E" w:rsidRDefault="00313B0E" w:rsidP="00EF0DDA">
            <w:pPr>
              <w:pStyle w:val="ListParagraph"/>
              <w:numPr>
                <w:ilvl w:val="0"/>
                <w:numId w:val="29"/>
              </w:numPr>
              <w:rPr>
                <w:rFonts w:cstheme="minorHAnsi"/>
              </w:rPr>
            </w:pPr>
            <w:r w:rsidRPr="00261673">
              <w:rPr>
                <w:rFonts w:cstheme="minorHAnsi"/>
              </w:rPr>
              <w:t>ImportProduct</w:t>
            </w:r>
            <w:r w:rsidR="00F56C54">
              <w:rPr>
                <w:rFonts w:cstheme="minorHAnsi"/>
              </w:rPr>
              <w:t>Equivalence</w:t>
            </w:r>
          </w:p>
          <w:p w14:paraId="3385B4CE" w14:textId="77777777" w:rsidR="00313B0E" w:rsidRDefault="00313B0E" w:rsidP="00EF0DDA">
            <w:pPr>
              <w:pStyle w:val="ListParagraph"/>
              <w:rPr>
                <w:rFonts w:cstheme="minorHAnsi"/>
              </w:rPr>
            </w:pPr>
            <w:r>
              <w:rPr>
                <w:rFonts w:cstheme="minorHAnsi"/>
              </w:rPr>
              <w:t>Check if vix file exists for this import.</w:t>
            </w:r>
          </w:p>
          <w:p w14:paraId="2B761675" w14:textId="77777777" w:rsidR="00313B0E" w:rsidRDefault="00313B0E" w:rsidP="00EF0DDA">
            <w:pPr>
              <w:pStyle w:val="ListParagraph"/>
              <w:rPr>
                <w:rFonts w:cstheme="minorHAnsi"/>
              </w:rPr>
            </w:pPr>
            <w:r>
              <w:rPr>
                <w:rFonts w:cstheme="minorHAnsi"/>
              </w:rPr>
              <w:t>Call background job to start import.</w:t>
            </w:r>
          </w:p>
          <w:p w14:paraId="6C485540" w14:textId="77777777" w:rsidR="00313B0E" w:rsidRPr="00261673" w:rsidRDefault="00313B0E" w:rsidP="00EF0DDA">
            <w:pPr>
              <w:pStyle w:val="ListParagraph"/>
              <w:rPr>
                <w:rFonts w:cstheme="minorHAnsi"/>
              </w:rPr>
            </w:pPr>
          </w:p>
        </w:tc>
      </w:tr>
      <w:tr w:rsidR="001D2FEA" w14:paraId="4E318E3B" w14:textId="77777777" w:rsidTr="00EF0DDA">
        <w:tc>
          <w:tcPr>
            <w:tcW w:w="1271" w:type="dxa"/>
            <w:shd w:val="clear" w:color="auto" w:fill="F2F2F2" w:themeFill="background1" w:themeFillShade="F2"/>
          </w:tcPr>
          <w:p w14:paraId="22BBF24D" w14:textId="77777777" w:rsidR="00313B0E" w:rsidRDefault="00313B0E" w:rsidP="00EF0DDA">
            <w:pPr>
              <w:rPr>
                <w:rFonts w:cstheme="minorHAnsi"/>
                <w:b/>
                <w:bCs/>
              </w:rPr>
            </w:pPr>
            <w:r>
              <w:rPr>
                <w:rFonts w:cstheme="minorHAnsi"/>
                <w:b/>
                <w:bCs/>
              </w:rPr>
              <w:t>Job</w:t>
            </w:r>
          </w:p>
        </w:tc>
        <w:tc>
          <w:tcPr>
            <w:tcW w:w="9519" w:type="dxa"/>
          </w:tcPr>
          <w:p w14:paraId="1F4B3F0E" w14:textId="77777777" w:rsidR="00313B0E" w:rsidRDefault="00313B0E" w:rsidP="00EF0DDA">
            <w:pPr>
              <w:rPr>
                <w:rFonts w:cstheme="minorHAnsi"/>
              </w:rPr>
            </w:pPr>
            <w:r w:rsidRPr="000F743D">
              <w:rPr>
                <w:rFonts w:cstheme="minorHAnsi"/>
              </w:rPr>
              <w:t>Application\BackgroundJobs\Imports\XFDJob.cs</w:t>
            </w:r>
          </w:p>
          <w:p w14:paraId="24BEAFB7" w14:textId="77777777" w:rsidR="00313B0E" w:rsidRDefault="00313B0E" w:rsidP="00EF0DDA">
            <w:pPr>
              <w:pStyle w:val="ListParagraph"/>
              <w:numPr>
                <w:ilvl w:val="0"/>
                <w:numId w:val="29"/>
              </w:numPr>
              <w:rPr>
                <w:rFonts w:cstheme="minorHAnsi"/>
              </w:rPr>
            </w:pPr>
            <w:r w:rsidRPr="00A35A2B">
              <w:rPr>
                <w:rFonts w:cstheme="minorHAnsi"/>
              </w:rPr>
              <w:t>Execute</w:t>
            </w:r>
          </w:p>
          <w:p w14:paraId="4267B8BA" w14:textId="77777777" w:rsidR="00313B0E" w:rsidRDefault="00313B0E" w:rsidP="00EF0DDA">
            <w:pPr>
              <w:pStyle w:val="ListParagraph"/>
              <w:numPr>
                <w:ilvl w:val="0"/>
                <w:numId w:val="29"/>
              </w:numPr>
              <w:rPr>
                <w:rFonts w:cstheme="minorHAnsi"/>
              </w:rPr>
            </w:pPr>
            <w:r>
              <w:rPr>
                <w:rFonts w:cstheme="minorHAnsi"/>
              </w:rPr>
              <w:t>Set the file id and executes ‘UpdateStatus’, ‘</w:t>
            </w:r>
            <w:r w:rsidRPr="000F743D">
              <w:rPr>
                <w:rFonts w:cstheme="minorHAnsi"/>
              </w:rPr>
              <w:t>CreateXFDUnisolvOutput</w:t>
            </w:r>
            <w:r>
              <w:rPr>
                <w:rFonts w:cstheme="minorHAnsi"/>
              </w:rPr>
              <w:t>’ and another background job ‘</w:t>
            </w:r>
            <w:r w:rsidRPr="00C82367">
              <w:rPr>
                <w:rFonts w:cstheme="minorHAnsi"/>
              </w:rPr>
              <w:t>ImportData</w:t>
            </w:r>
            <w:r>
              <w:rPr>
                <w:rFonts w:cstheme="minorHAnsi"/>
              </w:rPr>
              <w:t>’</w:t>
            </w:r>
          </w:p>
          <w:p w14:paraId="202688B8" w14:textId="77777777" w:rsidR="00313B0E" w:rsidRDefault="00313B0E" w:rsidP="00EF0DDA">
            <w:pPr>
              <w:pStyle w:val="ListParagraph"/>
              <w:rPr>
                <w:rFonts w:cstheme="minorHAnsi"/>
              </w:rPr>
            </w:pPr>
            <w:r>
              <w:rPr>
                <w:rFonts w:cstheme="minorHAnsi"/>
              </w:rPr>
              <w:t>Note:</w:t>
            </w:r>
          </w:p>
          <w:p w14:paraId="0157C9D3" w14:textId="77777777" w:rsidR="00313B0E" w:rsidRPr="000F743D" w:rsidRDefault="00313B0E" w:rsidP="00EF0DDA">
            <w:pPr>
              <w:rPr>
                <w:rFonts w:cstheme="minorHAnsi"/>
              </w:rPr>
            </w:pPr>
            <w:r>
              <w:rPr>
                <w:rFonts w:cstheme="minorHAnsi"/>
              </w:rPr>
              <w:t xml:space="preserve">               </w:t>
            </w:r>
            <w:r w:rsidRPr="000F743D">
              <w:rPr>
                <w:rFonts w:cstheme="minorHAnsi"/>
              </w:rPr>
              <w:t>If you have a xfd file you can create a delimited output file during run-time (XFDJob.cs).</w:t>
            </w:r>
          </w:p>
          <w:p w14:paraId="1FE64200" w14:textId="77777777" w:rsidR="00313B0E" w:rsidRPr="000F743D" w:rsidRDefault="00313B0E" w:rsidP="00EF0DDA">
            <w:pPr>
              <w:rPr>
                <w:rFonts w:cstheme="minorHAnsi"/>
              </w:rPr>
            </w:pPr>
            <w:r>
              <w:rPr>
                <w:rFonts w:cstheme="minorHAnsi"/>
              </w:rPr>
              <w:t xml:space="preserve">               </w:t>
            </w:r>
            <w:r w:rsidRPr="000F743D">
              <w:rPr>
                <w:rFonts w:cstheme="minorHAnsi"/>
              </w:rPr>
              <w:t xml:space="preserve">If you do not have a xfd file you can use the vtutil process to create an output file (VutilJob.cs). </w:t>
            </w:r>
          </w:p>
          <w:p w14:paraId="5F7EC321" w14:textId="77777777" w:rsidR="00313B0E" w:rsidRPr="00A35A2B" w:rsidRDefault="00313B0E" w:rsidP="00EF0DDA">
            <w:pPr>
              <w:pStyle w:val="ListParagraph"/>
              <w:rPr>
                <w:rFonts w:cstheme="minorHAnsi"/>
              </w:rPr>
            </w:pPr>
          </w:p>
          <w:p w14:paraId="1D10B91F" w14:textId="77777777" w:rsidR="00313B0E" w:rsidRDefault="00313B0E" w:rsidP="00EF0DDA">
            <w:pPr>
              <w:pStyle w:val="ListParagraph"/>
              <w:numPr>
                <w:ilvl w:val="0"/>
                <w:numId w:val="29"/>
              </w:numPr>
              <w:rPr>
                <w:rFonts w:cstheme="minorHAnsi"/>
              </w:rPr>
            </w:pPr>
            <w:r w:rsidRPr="00A35A2B">
              <w:rPr>
                <w:rFonts w:cstheme="minorHAnsi"/>
              </w:rPr>
              <w:t>UpdateStatus</w:t>
            </w:r>
          </w:p>
          <w:p w14:paraId="259A9A41" w14:textId="77777777" w:rsidR="00313B0E" w:rsidRDefault="00313B0E" w:rsidP="00EF0DDA">
            <w:pPr>
              <w:pStyle w:val="ListParagraph"/>
              <w:rPr>
                <w:rFonts w:cstheme="minorHAnsi"/>
              </w:rPr>
            </w:pPr>
            <w:r w:rsidRPr="000F743D">
              <w:rPr>
                <w:rFonts w:cstheme="minorHAnsi"/>
              </w:rPr>
              <w:t>Update AppSettings.TenantProcesses.ProductPrice_Index setting indicating that file is processing.</w:t>
            </w:r>
          </w:p>
          <w:p w14:paraId="371C67BC" w14:textId="77777777" w:rsidR="00313B0E" w:rsidRDefault="00313B0E" w:rsidP="00EF0DDA">
            <w:pPr>
              <w:pStyle w:val="ListParagraph"/>
              <w:rPr>
                <w:rFonts w:cstheme="minorHAnsi"/>
              </w:rPr>
            </w:pPr>
            <w:r w:rsidRPr="000F743D">
              <w:rPr>
                <w:rFonts w:cstheme="minorHAnsi"/>
              </w:rPr>
              <w:t>Stored in table [abpsettings]</w:t>
            </w:r>
          </w:p>
          <w:p w14:paraId="57C47302" w14:textId="77777777" w:rsidR="00313B0E" w:rsidRPr="000F743D" w:rsidRDefault="00313B0E" w:rsidP="00EF0DDA">
            <w:pPr>
              <w:rPr>
                <w:rFonts w:cstheme="minorHAnsi"/>
              </w:rPr>
            </w:pPr>
            <w:r>
              <w:rPr>
                <w:rFonts w:cstheme="minorHAnsi"/>
              </w:rPr>
              <w:t xml:space="preserve">              </w:t>
            </w:r>
            <w:r w:rsidRPr="000F743D">
              <w:rPr>
                <w:rFonts w:cstheme="minorHAnsi"/>
              </w:rPr>
              <w:t>This setting will prevent crud functions to be performed while import process is busy.</w:t>
            </w:r>
          </w:p>
          <w:p w14:paraId="267CFA28" w14:textId="77777777" w:rsidR="00313B0E" w:rsidRDefault="00313B0E" w:rsidP="00EF0DDA">
            <w:pPr>
              <w:pStyle w:val="ListParagraph"/>
              <w:rPr>
                <w:rFonts w:cstheme="minorHAnsi"/>
              </w:rPr>
            </w:pPr>
          </w:p>
          <w:p w14:paraId="23958F9F" w14:textId="77777777" w:rsidR="00313B0E" w:rsidRPr="00A35A2B" w:rsidRDefault="00313B0E" w:rsidP="00EF0DDA">
            <w:pPr>
              <w:pStyle w:val="ListParagraph"/>
              <w:numPr>
                <w:ilvl w:val="0"/>
                <w:numId w:val="29"/>
              </w:numPr>
              <w:rPr>
                <w:rFonts w:cstheme="minorHAnsi"/>
              </w:rPr>
            </w:pPr>
            <w:r w:rsidRPr="000F743D">
              <w:rPr>
                <w:rFonts w:cstheme="minorHAnsi"/>
              </w:rPr>
              <w:t>CreateXFDUnisolvOutput</w:t>
            </w:r>
          </w:p>
          <w:p w14:paraId="3BB39E5A" w14:textId="77777777" w:rsidR="00313B0E" w:rsidRPr="000F743D" w:rsidRDefault="00313B0E" w:rsidP="00EF0DDA">
            <w:pPr>
              <w:rPr>
                <w:rFonts w:cstheme="minorHAnsi"/>
              </w:rPr>
            </w:pPr>
            <w:r>
              <w:rPr>
                <w:rFonts w:cstheme="minorHAnsi"/>
              </w:rPr>
              <w:t xml:space="preserve">              </w:t>
            </w:r>
            <w:r w:rsidRPr="000F743D">
              <w:rPr>
                <w:rFonts w:cstheme="minorHAnsi"/>
              </w:rPr>
              <w:t>Set file properties.</w:t>
            </w:r>
          </w:p>
          <w:p w14:paraId="74CEC97E"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3C14EF12"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0A24489A" w14:textId="77777777" w:rsidR="00313B0E" w:rsidRPr="000F743D" w:rsidRDefault="00313B0E" w:rsidP="00EF0DDA">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2D02053A" w14:textId="77777777" w:rsidR="00313B0E" w:rsidRDefault="00313B0E" w:rsidP="00EF0DDA">
            <w:pPr>
              <w:rPr>
                <w:rFonts w:cstheme="minorHAnsi"/>
              </w:rPr>
            </w:pPr>
            <w:r>
              <w:rPr>
                <w:rFonts w:cstheme="minorHAnsi"/>
              </w:rPr>
              <w:t xml:space="preserve"> </w:t>
            </w:r>
          </w:p>
          <w:p w14:paraId="418F4E46" w14:textId="77777777" w:rsidR="00313B0E" w:rsidRDefault="00313B0E" w:rsidP="00EF0DDA">
            <w:pPr>
              <w:rPr>
                <w:rFonts w:cstheme="minorHAnsi"/>
              </w:rPr>
            </w:pPr>
            <w:r w:rsidRPr="000F743D">
              <w:rPr>
                <w:rFonts w:cstheme="minorHAnsi"/>
              </w:rPr>
              <w:t>Application\DataBureau\ImportAppService.cs</w:t>
            </w:r>
          </w:p>
          <w:p w14:paraId="31BAA2DB" w14:textId="77777777" w:rsidR="00313B0E" w:rsidRDefault="00313B0E" w:rsidP="00EF0DDA">
            <w:pPr>
              <w:pStyle w:val="ListParagraph"/>
              <w:numPr>
                <w:ilvl w:val="0"/>
                <w:numId w:val="29"/>
              </w:numPr>
              <w:rPr>
                <w:rFonts w:cstheme="minorHAnsi"/>
              </w:rPr>
            </w:pPr>
            <w:r w:rsidRPr="00C82367">
              <w:rPr>
                <w:rFonts w:cstheme="minorHAnsi"/>
              </w:rPr>
              <w:t>ImportData</w:t>
            </w:r>
          </w:p>
          <w:p w14:paraId="1AD3E62A" w14:textId="77777777" w:rsidR="00313B0E" w:rsidRPr="000F743D" w:rsidRDefault="00313B0E" w:rsidP="00154549">
            <w:pPr>
              <w:pStyle w:val="ListParagraph"/>
              <w:rPr>
                <w:rFonts w:cstheme="minorHAnsi"/>
              </w:rPr>
            </w:pPr>
          </w:p>
        </w:tc>
      </w:tr>
    </w:tbl>
    <w:p w14:paraId="5E2A5761" w14:textId="77777777" w:rsidR="00313B0E" w:rsidRDefault="00313B0E" w:rsidP="00313B0E">
      <w:pPr>
        <w:spacing w:after="0"/>
        <w:rPr>
          <w:rFonts w:cstheme="minorHAnsi"/>
        </w:rPr>
      </w:pPr>
      <w:r w:rsidRPr="000F743D">
        <w:rPr>
          <w:rFonts w:cstheme="minorHAnsi"/>
        </w:rPr>
        <w:t xml:space="preserve"> </w:t>
      </w:r>
    </w:p>
    <w:p w14:paraId="43F56458" w14:textId="381754F8" w:rsidR="00876477" w:rsidRDefault="00876477" w:rsidP="00212271">
      <w:pPr>
        <w:spacing w:after="0"/>
        <w:rPr>
          <w:rFonts w:cstheme="minorHAnsi"/>
        </w:rPr>
      </w:pPr>
    </w:p>
    <w:p w14:paraId="18A677A7" w14:textId="77777777" w:rsidR="00212271" w:rsidRDefault="00212271" w:rsidP="00212271">
      <w:pPr>
        <w:pStyle w:val="Heading4"/>
        <w:spacing w:before="0"/>
        <w:rPr>
          <w:rFonts w:cstheme="minorHAnsi"/>
          <w:shd w:val="clear" w:color="auto" w:fill="FFFFFF"/>
        </w:rPr>
      </w:pPr>
      <w:r>
        <w:rPr>
          <w:rFonts w:cstheme="minorHAnsi"/>
          <w:shd w:val="clear" w:color="auto" w:fill="FFFFFF"/>
        </w:rPr>
        <w:lastRenderedPageBreak/>
        <w:t>Create/Update</w:t>
      </w:r>
    </w:p>
    <w:tbl>
      <w:tblPr>
        <w:tblStyle w:val="TableGrid"/>
        <w:tblW w:w="0" w:type="auto"/>
        <w:tblLook w:val="04A0" w:firstRow="1" w:lastRow="0" w:firstColumn="1" w:lastColumn="0" w:noHBand="0" w:noVBand="1"/>
      </w:tblPr>
      <w:tblGrid>
        <w:gridCol w:w="1413"/>
        <w:gridCol w:w="9377"/>
      </w:tblGrid>
      <w:tr w:rsidR="00212271" w14:paraId="5C63AABA" w14:textId="77777777" w:rsidTr="00DF7BBC">
        <w:tc>
          <w:tcPr>
            <w:tcW w:w="1413" w:type="dxa"/>
            <w:shd w:val="clear" w:color="auto" w:fill="EAF1DD" w:themeFill="accent3" w:themeFillTint="33"/>
          </w:tcPr>
          <w:p w14:paraId="45490494" w14:textId="77777777" w:rsidR="00212271" w:rsidRDefault="00212271" w:rsidP="00DF7BBC">
            <w:pPr>
              <w:rPr>
                <w:rFonts w:cstheme="minorHAnsi"/>
                <w:b/>
                <w:bCs/>
              </w:rPr>
            </w:pPr>
            <w:r>
              <w:rPr>
                <w:rFonts w:cstheme="minorHAnsi"/>
                <w:b/>
                <w:bCs/>
              </w:rPr>
              <w:t>Modal</w:t>
            </w:r>
          </w:p>
          <w:p w14:paraId="1D418379" w14:textId="77777777" w:rsidR="00212271" w:rsidRDefault="00212271" w:rsidP="00DF7BBC">
            <w:pPr>
              <w:rPr>
                <w:rFonts w:cstheme="minorHAnsi"/>
                <w:b/>
                <w:bCs/>
              </w:rPr>
            </w:pPr>
            <w:r w:rsidRPr="001C5DC0">
              <w:rPr>
                <w:rFonts w:cstheme="minorHAnsi"/>
                <w:b/>
                <w:bCs/>
              </w:rPr>
              <w:t>View</w:t>
            </w:r>
          </w:p>
          <w:p w14:paraId="755D8D66" w14:textId="77777777" w:rsidR="00212271" w:rsidRPr="001C5DC0" w:rsidRDefault="00212271" w:rsidP="00DF7BBC">
            <w:pPr>
              <w:rPr>
                <w:rFonts w:cstheme="minorHAnsi"/>
                <w:b/>
                <w:bCs/>
              </w:rPr>
            </w:pPr>
          </w:p>
        </w:tc>
        <w:tc>
          <w:tcPr>
            <w:tcW w:w="9377" w:type="dxa"/>
          </w:tcPr>
          <w:p w14:paraId="21067718" w14:textId="77777777" w:rsidR="00212271" w:rsidRPr="000F743D" w:rsidRDefault="00212271" w:rsidP="00DF7BBC">
            <w:pPr>
              <w:rPr>
                <w:rFonts w:cstheme="minorHAnsi"/>
              </w:rPr>
            </w:pPr>
            <w:r w:rsidRPr="000F743D">
              <w:rPr>
                <w:rFonts w:cstheme="minorHAnsi"/>
              </w:rPr>
              <w:t>Web.Mvc\Areas\App\Views\DataBureau\_CreateUpdateProductDetailModal.cshtml</w:t>
            </w:r>
          </w:p>
          <w:p w14:paraId="1013A312" w14:textId="77777777" w:rsidR="00212271" w:rsidRPr="000F5A61" w:rsidRDefault="00212271" w:rsidP="00DF7BBC">
            <w:pPr>
              <w:rPr>
                <w:rFonts w:cstheme="minorHAnsi"/>
              </w:rPr>
            </w:pPr>
          </w:p>
        </w:tc>
      </w:tr>
      <w:tr w:rsidR="00212271" w14:paraId="4E5343AA" w14:textId="77777777" w:rsidTr="00DF7BBC">
        <w:tc>
          <w:tcPr>
            <w:tcW w:w="1413" w:type="dxa"/>
            <w:shd w:val="clear" w:color="auto" w:fill="DBE5F1" w:themeFill="accent1" w:themeFillTint="33"/>
          </w:tcPr>
          <w:p w14:paraId="76997C75" w14:textId="77777777" w:rsidR="00212271" w:rsidRDefault="00212271" w:rsidP="00DF7BBC">
            <w:pPr>
              <w:rPr>
                <w:rFonts w:cstheme="minorHAnsi"/>
                <w:b/>
                <w:bCs/>
              </w:rPr>
            </w:pPr>
            <w:r>
              <w:rPr>
                <w:rFonts w:cstheme="minorHAnsi"/>
                <w:b/>
                <w:bCs/>
              </w:rPr>
              <w:t>Script</w:t>
            </w:r>
          </w:p>
          <w:p w14:paraId="79487B01" w14:textId="77777777" w:rsidR="00212271" w:rsidRPr="007A042A" w:rsidRDefault="00212271" w:rsidP="00DF7BBC">
            <w:pPr>
              <w:rPr>
                <w:rFonts w:cstheme="minorHAnsi"/>
                <w:b/>
                <w:bCs/>
              </w:rPr>
            </w:pPr>
          </w:p>
        </w:tc>
        <w:tc>
          <w:tcPr>
            <w:tcW w:w="9377" w:type="dxa"/>
          </w:tcPr>
          <w:p w14:paraId="6CA3C1C8" w14:textId="77777777" w:rsidR="00212271" w:rsidRDefault="00212271" w:rsidP="00DF7BBC">
            <w:pPr>
              <w:rPr>
                <w:rFonts w:cstheme="minorHAnsi"/>
              </w:rPr>
            </w:pPr>
            <w:r w:rsidRPr="000F743D">
              <w:rPr>
                <w:rFonts w:cstheme="minorHAnsi"/>
              </w:rPr>
              <w:t>Web.Mvc\wwwroot\view-resources\Areas\App\Views\DataBureau\Products \</w:t>
            </w:r>
          </w:p>
          <w:p w14:paraId="614E0F90" w14:textId="77777777" w:rsidR="00212271" w:rsidRPr="00D314B8" w:rsidRDefault="00212271" w:rsidP="00DF7BBC">
            <w:pPr>
              <w:pStyle w:val="ListParagraph"/>
              <w:numPr>
                <w:ilvl w:val="0"/>
                <w:numId w:val="29"/>
              </w:numPr>
              <w:rPr>
                <w:rFonts w:cstheme="minorHAnsi"/>
              </w:rPr>
            </w:pPr>
            <w:r w:rsidRPr="00D314B8">
              <w:rPr>
                <w:rFonts w:cstheme="minorHAnsi"/>
              </w:rPr>
              <w:t>_CreateUpdateProductDetailModal.js</w:t>
            </w:r>
          </w:p>
          <w:p w14:paraId="0AB7F589" w14:textId="77777777" w:rsidR="00212271" w:rsidRPr="00447677" w:rsidRDefault="00212271" w:rsidP="00DF7BBC">
            <w:pPr>
              <w:rPr>
                <w:rFonts w:cstheme="minorHAnsi"/>
                <w:b/>
                <w:bCs/>
              </w:rPr>
            </w:pPr>
          </w:p>
        </w:tc>
      </w:tr>
    </w:tbl>
    <w:p w14:paraId="6B57A1C1" w14:textId="77777777" w:rsidR="00212271" w:rsidRDefault="00212271" w:rsidP="00212271">
      <w:pPr>
        <w:pStyle w:val="Heading4"/>
        <w:spacing w:before="0"/>
        <w:rPr>
          <w:rFonts w:cstheme="minorHAnsi"/>
          <w:shd w:val="clear" w:color="auto" w:fill="FFFFFF"/>
        </w:rPr>
      </w:pPr>
    </w:p>
    <w:p w14:paraId="1BE55084" w14:textId="77777777" w:rsidR="00212271" w:rsidRDefault="00212271" w:rsidP="00212271">
      <w:pPr>
        <w:pStyle w:val="Heading4"/>
        <w:spacing w:before="0"/>
        <w:rPr>
          <w:rFonts w:cstheme="minorHAnsi"/>
          <w:shd w:val="clear" w:color="auto" w:fill="FFFFFF"/>
        </w:rPr>
      </w:pPr>
      <w:r>
        <w:rPr>
          <w:rFonts w:cstheme="minorHAnsi"/>
          <w:shd w:val="clear" w:color="auto" w:fill="FFFFFF"/>
        </w:rPr>
        <w:t>Filter Data</w:t>
      </w:r>
    </w:p>
    <w:tbl>
      <w:tblPr>
        <w:tblStyle w:val="TableGrid"/>
        <w:tblW w:w="0" w:type="auto"/>
        <w:tblLook w:val="04A0" w:firstRow="1" w:lastRow="0" w:firstColumn="1" w:lastColumn="0" w:noHBand="0" w:noVBand="1"/>
      </w:tblPr>
      <w:tblGrid>
        <w:gridCol w:w="1413"/>
        <w:gridCol w:w="9377"/>
      </w:tblGrid>
      <w:tr w:rsidR="00212271" w14:paraId="33EB6EF6" w14:textId="77777777" w:rsidTr="00DF7BBC">
        <w:tc>
          <w:tcPr>
            <w:tcW w:w="1413" w:type="dxa"/>
            <w:shd w:val="clear" w:color="auto" w:fill="EAF1DD" w:themeFill="accent3" w:themeFillTint="33"/>
          </w:tcPr>
          <w:p w14:paraId="474EA4E8" w14:textId="77777777" w:rsidR="00212271" w:rsidRPr="001C5DC0" w:rsidRDefault="00212271" w:rsidP="00DF7BBC">
            <w:pPr>
              <w:rPr>
                <w:rFonts w:cstheme="minorHAnsi"/>
                <w:b/>
                <w:bCs/>
              </w:rPr>
            </w:pPr>
            <w:r w:rsidRPr="001C5DC0">
              <w:rPr>
                <w:rFonts w:cstheme="minorHAnsi"/>
                <w:b/>
                <w:bCs/>
              </w:rPr>
              <w:t>View</w:t>
            </w:r>
          </w:p>
        </w:tc>
        <w:tc>
          <w:tcPr>
            <w:tcW w:w="9377" w:type="dxa"/>
          </w:tcPr>
          <w:p w14:paraId="2F1920AA" w14:textId="77777777" w:rsidR="00212271" w:rsidRDefault="00212271" w:rsidP="00DF7BBC">
            <w:pPr>
              <w:rPr>
                <w:rFonts w:cstheme="minorHAnsi"/>
              </w:rPr>
            </w:pPr>
            <w:r w:rsidRPr="000F743D">
              <w:rPr>
                <w:rFonts w:cstheme="minorHAnsi"/>
              </w:rPr>
              <w:t>Web.Mvc\Areas\App\Views\DataBureau\ClaimAdmins.cshtml</w:t>
            </w:r>
          </w:p>
          <w:p w14:paraId="7206DF10" w14:textId="77777777" w:rsidR="00212271" w:rsidRPr="00594EAA" w:rsidRDefault="00212271" w:rsidP="00DF7BBC">
            <w:pPr>
              <w:pStyle w:val="ListParagraph"/>
              <w:numPr>
                <w:ilvl w:val="0"/>
                <w:numId w:val="29"/>
              </w:numPr>
              <w:rPr>
                <w:rFonts w:cstheme="minorHAnsi"/>
              </w:rPr>
            </w:pPr>
            <w:r w:rsidRPr="00594EAA">
              <w:rPr>
                <w:rFonts w:cstheme="minorHAnsi"/>
              </w:rPr>
              <w:t>div id="filterModal"</w:t>
            </w:r>
          </w:p>
          <w:p w14:paraId="0CA869B1" w14:textId="77777777" w:rsidR="00212271" w:rsidRPr="000F5A61" w:rsidRDefault="00212271" w:rsidP="00DF7BBC">
            <w:pPr>
              <w:rPr>
                <w:rFonts w:cstheme="minorHAnsi"/>
              </w:rPr>
            </w:pPr>
          </w:p>
        </w:tc>
      </w:tr>
      <w:tr w:rsidR="00212271" w14:paraId="32B477DE" w14:textId="77777777" w:rsidTr="00DF7BBC">
        <w:tc>
          <w:tcPr>
            <w:tcW w:w="1413" w:type="dxa"/>
            <w:shd w:val="clear" w:color="auto" w:fill="DBE5F1" w:themeFill="accent1" w:themeFillTint="33"/>
          </w:tcPr>
          <w:p w14:paraId="6A0CAE07" w14:textId="77777777" w:rsidR="00212271" w:rsidRDefault="00212271" w:rsidP="00DF7BBC">
            <w:pPr>
              <w:rPr>
                <w:rFonts w:cstheme="minorHAnsi"/>
                <w:b/>
                <w:bCs/>
              </w:rPr>
            </w:pPr>
            <w:r>
              <w:rPr>
                <w:rFonts w:cstheme="minorHAnsi"/>
                <w:b/>
                <w:bCs/>
              </w:rPr>
              <w:t>Script</w:t>
            </w:r>
          </w:p>
          <w:p w14:paraId="037D3A82" w14:textId="77777777" w:rsidR="00212271" w:rsidRPr="007A042A" w:rsidRDefault="00212271" w:rsidP="00DF7BBC">
            <w:pPr>
              <w:rPr>
                <w:rFonts w:cstheme="minorHAnsi"/>
                <w:b/>
                <w:bCs/>
              </w:rPr>
            </w:pPr>
          </w:p>
        </w:tc>
        <w:tc>
          <w:tcPr>
            <w:tcW w:w="9377" w:type="dxa"/>
          </w:tcPr>
          <w:p w14:paraId="763A3948" w14:textId="77777777" w:rsidR="00212271" w:rsidRPr="00447677" w:rsidRDefault="00212271" w:rsidP="00DF7BBC">
            <w:pPr>
              <w:rPr>
                <w:rFonts w:cstheme="minorHAnsi"/>
                <w:b/>
                <w:bCs/>
              </w:rPr>
            </w:pPr>
          </w:p>
        </w:tc>
      </w:tr>
    </w:tbl>
    <w:p w14:paraId="50674B1A" w14:textId="77777777" w:rsidR="00212271" w:rsidRDefault="00212271" w:rsidP="00212271">
      <w:pPr>
        <w:spacing w:after="0"/>
        <w:rPr>
          <w:rFonts w:cstheme="minorHAnsi"/>
        </w:rPr>
      </w:pPr>
    </w:p>
    <w:p w14:paraId="25B8FAEA" w14:textId="77777777" w:rsidR="00212271" w:rsidRPr="000F743D" w:rsidRDefault="00212271" w:rsidP="00212271">
      <w:pPr>
        <w:pStyle w:val="Heading4"/>
        <w:rPr>
          <w:rFonts w:cstheme="minorHAnsi"/>
          <w:shd w:val="clear" w:color="auto" w:fill="FFFFFF"/>
        </w:rPr>
      </w:pPr>
      <w:r>
        <w:rPr>
          <w:rFonts w:cstheme="minorHAnsi"/>
          <w:shd w:val="clear" w:color="auto" w:fill="FFFFFF"/>
        </w:rPr>
        <w:t>File Manager Service</w:t>
      </w:r>
    </w:p>
    <w:p w14:paraId="447EAE03" w14:textId="77777777" w:rsidR="00212271" w:rsidRDefault="00212271" w:rsidP="00212271">
      <w:pPr>
        <w:spacing w:after="0"/>
        <w:rPr>
          <w:rFonts w:cstheme="minorHAnsi"/>
        </w:rPr>
      </w:pPr>
      <w:r>
        <w:rPr>
          <w:rFonts w:cstheme="minorHAnsi"/>
        </w:rPr>
        <w:t>File Manager entries will be created during the seed process when solution is started.</w:t>
      </w:r>
    </w:p>
    <w:p w14:paraId="4AE67C1C" w14:textId="77777777" w:rsidR="00212271" w:rsidRDefault="00212271" w:rsidP="00212271">
      <w:pPr>
        <w:spacing w:after="0"/>
        <w:rPr>
          <w:rFonts w:cstheme="minorHAnsi"/>
        </w:rPr>
      </w:pPr>
    </w:p>
    <w:tbl>
      <w:tblPr>
        <w:tblStyle w:val="TableGrid"/>
        <w:tblW w:w="0" w:type="auto"/>
        <w:tblLook w:val="04A0" w:firstRow="1" w:lastRow="0" w:firstColumn="1" w:lastColumn="0" w:noHBand="0" w:noVBand="1"/>
      </w:tblPr>
      <w:tblGrid>
        <w:gridCol w:w="1413"/>
        <w:gridCol w:w="9377"/>
      </w:tblGrid>
      <w:tr w:rsidR="00212271" w14:paraId="22434D53" w14:textId="77777777" w:rsidTr="00DF7BBC">
        <w:tc>
          <w:tcPr>
            <w:tcW w:w="1413" w:type="dxa"/>
          </w:tcPr>
          <w:p w14:paraId="073421E8" w14:textId="77777777" w:rsidR="00212271" w:rsidRPr="001C5DC0" w:rsidRDefault="00212271" w:rsidP="00DF7BBC">
            <w:pPr>
              <w:rPr>
                <w:rFonts w:cstheme="minorHAnsi"/>
                <w:b/>
                <w:bCs/>
              </w:rPr>
            </w:pPr>
            <w:r>
              <w:rPr>
                <w:rFonts w:cstheme="minorHAnsi"/>
                <w:b/>
                <w:bCs/>
              </w:rPr>
              <w:t>Seed</w:t>
            </w:r>
          </w:p>
        </w:tc>
        <w:tc>
          <w:tcPr>
            <w:tcW w:w="9377" w:type="dxa"/>
          </w:tcPr>
          <w:p w14:paraId="76056BB0" w14:textId="77777777" w:rsidR="00212271" w:rsidRDefault="00212271" w:rsidP="00DF7BBC">
            <w:pPr>
              <w:rPr>
                <w:rFonts w:cstheme="minorHAnsi"/>
              </w:rPr>
            </w:pPr>
            <w:r w:rsidRPr="000F743D">
              <w:rPr>
                <w:rFonts w:cstheme="minorHAnsi"/>
              </w:rPr>
              <w:t xml:space="preserve">EntityFrameworkCore\Migrations\Seed\Tenants\DataBureauCreator.cs </w:t>
            </w:r>
          </w:p>
          <w:p w14:paraId="490137CC" w14:textId="77777777" w:rsidR="00212271" w:rsidRDefault="00212271" w:rsidP="00DF7BBC">
            <w:pPr>
              <w:pStyle w:val="ListParagraph"/>
              <w:numPr>
                <w:ilvl w:val="0"/>
                <w:numId w:val="29"/>
              </w:numPr>
              <w:rPr>
                <w:rFonts w:cstheme="minorHAnsi"/>
              </w:rPr>
            </w:pPr>
            <w:r w:rsidRPr="001B68FA">
              <w:rPr>
                <w:rFonts w:cstheme="minorHAnsi"/>
              </w:rPr>
              <w:t>CreateCommonFiles</w:t>
            </w:r>
          </w:p>
          <w:p w14:paraId="4EC66680" w14:textId="77777777" w:rsidR="00212271" w:rsidRPr="000F743D" w:rsidRDefault="00212271" w:rsidP="00DF7BBC">
            <w:pPr>
              <w:rPr>
                <w:rFonts w:cstheme="minorHAnsi"/>
              </w:rPr>
            </w:pPr>
            <w:r>
              <w:rPr>
                <w:rFonts w:cstheme="minorHAnsi"/>
              </w:rPr>
              <w:t xml:space="preserve">               </w:t>
            </w:r>
            <w:r w:rsidRPr="000F743D">
              <w:rPr>
                <w:rFonts w:cstheme="minorHAnsi"/>
              </w:rPr>
              <w:t>Id = 10,11</w:t>
            </w:r>
          </w:p>
          <w:p w14:paraId="2C570ABA" w14:textId="77777777" w:rsidR="00212271" w:rsidRPr="001B68FA" w:rsidRDefault="00212271" w:rsidP="00DF7BBC">
            <w:pPr>
              <w:pStyle w:val="ListParagraph"/>
              <w:rPr>
                <w:rFonts w:cstheme="minorHAnsi"/>
              </w:rPr>
            </w:pPr>
          </w:p>
        </w:tc>
      </w:tr>
    </w:tbl>
    <w:p w14:paraId="0AFA3522" w14:textId="77777777" w:rsidR="00212271" w:rsidRDefault="00212271" w:rsidP="00212271">
      <w:pPr>
        <w:spacing w:after="0"/>
        <w:rPr>
          <w:rFonts w:cstheme="minorHAnsi"/>
        </w:rPr>
      </w:pPr>
    </w:p>
    <w:p w14:paraId="3BD513DF"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Versioning</w:t>
      </w:r>
    </w:p>
    <w:tbl>
      <w:tblPr>
        <w:tblStyle w:val="TableGrid"/>
        <w:tblW w:w="0" w:type="auto"/>
        <w:tblLook w:val="04A0" w:firstRow="1" w:lastRow="0" w:firstColumn="1" w:lastColumn="0" w:noHBand="0" w:noVBand="1"/>
      </w:tblPr>
      <w:tblGrid>
        <w:gridCol w:w="1139"/>
        <w:gridCol w:w="9651"/>
      </w:tblGrid>
      <w:tr w:rsidR="00212271" w14:paraId="46EF805E" w14:textId="77777777" w:rsidTr="00DF7BBC">
        <w:tc>
          <w:tcPr>
            <w:tcW w:w="1139" w:type="dxa"/>
            <w:shd w:val="clear" w:color="auto" w:fill="DBE5F1" w:themeFill="accent1" w:themeFillTint="33"/>
          </w:tcPr>
          <w:p w14:paraId="78682687" w14:textId="77777777" w:rsidR="00212271" w:rsidRPr="001C5DC0" w:rsidRDefault="00212271" w:rsidP="00DF7BBC">
            <w:pPr>
              <w:rPr>
                <w:rFonts w:cstheme="minorHAnsi"/>
                <w:b/>
                <w:bCs/>
              </w:rPr>
            </w:pPr>
            <w:r>
              <w:rPr>
                <w:rFonts w:cstheme="minorHAnsi"/>
                <w:b/>
                <w:bCs/>
              </w:rPr>
              <w:t>Script</w:t>
            </w:r>
          </w:p>
        </w:tc>
        <w:tc>
          <w:tcPr>
            <w:tcW w:w="9651" w:type="dxa"/>
          </w:tcPr>
          <w:p w14:paraId="4E9B050C" w14:textId="77777777" w:rsidR="00212271" w:rsidRDefault="00212271" w:rsidP="00DF7BBC">
            <w:pPr>
              <w:rPr>
                <w:rFonts w:cstheme="minorHAnsi"/>
              </w:rPr>
            </w:pPr>
            <w:r w:rsidRPr="000F743D">
              <w:rPr>
                <w:rFonts w:cstheme="minorHAnsi"/>
              </w:rPr>
              <w:t>Web.Mvc\wwwroot\view-resources\Areas\App\Views\DataBureau\Products\Versions\Index.js</w:t>
            </w:r>
          </w:p>
          <w:p w14:paraId="2C1D8EE1" w14:textId="77777777" w:rsidR="00212271" w:rsidRPr="00464C82" w:rsidRDefault="00212271" w:rsidP="00DF7BBC">
            <w:pPr>
              <w:pStyle w:val="ListParagraph"/>
              <w:numPr>
                <w:ilvl w:val="0"/>
                <w:numId w:val="29"/>
              </w:numPr>
              <w:rPr>
                <w:rFonts w:cstheme="minorHAnsi"/>
              </w:rPr>
            </w:pPr>
            <w:r w:rsidRPr="00464C82">
              <w:rPr>
                <w:rFonts w:cstheme="minorHAnsi"/>
              </w:rPr>
              <w:t>subTableInit</w:t>
            </w:r>
          </w:p>
          <w:p w14:paraId="04FF0856" w14:textId="77777777" w:rsidR="00212271" w:rsidRPr="001B68FA" w:rsidRDefault="00212271" w:rsidP="00DF7BBC">
            <w:pPr>
              <w:pStyle w:val="ListParagraph"/>
              <w:rPr>
                <w:rFonts w:cstheme="minorHAnsi"/>
              </w:rPr>
            </w:pPr>
          </w:p>
        </w:tc>
      </w:tr>
      <w:tr w:rsidR="00212271" w14:paraId="6A466F0D" w14:textId="77777777" w:rsidTr="00DF7BBC">
        <w:tc>
          <w:tcPr>
            <w:tcW w:w="1139" w:type="dxa"/>
            <w:shd w:val="clear" w:color="auto" w:fill="FBD4B4" w:themeFill="accent6" w:themeFillTint="66"/>
          </w:tcPr>
          <w:p w14:paraId="6D1C67AB" w14:textId="77777777" w:rsidR="00212271" w:rsidRDefault="00212271" w:rsidP="00DF7BBC">
            <w:pPr>
              <w:rPr>
                <w:rFonts w:cstheme="minorHAnsi"/>
                <w:b/>
                <w:bCs/>
              </w:rPr>
            </w:pPr>
            <w:r>
              <w:rPr>
                <w:rFonts w:cstheme="minorHAnsi"/>
                <w:b/>
                <w:bCs/>
              </w:rPr>
              <w:t>Controller</w:t>
            </w:r>
          </w:p>
        </w:tc>
        <w:tc>
          <w:tcPr>
            <w:tcW w:w="9651" w:type="dxa"/>
          </w:tcPr>
          <w:p w14:paraId="75C1FCEF" w14:textId="77777777" w:rsidR="00212271" w:rsidRDefault="00212271" w:rsidP="00DF7BBC">
            <w:pPr>
              <w:rPr>
                <w:rFonts w:cstheme="minorHAnsi"/>
              </w:rPr>
            </w:pPr>
            <w:r w:rsidRPr="000F743D">
              <w:rPr>
                <w:rFonts w:cstheme="minorHAnsi"/>
              </w:rPr>
              <w:t>Web.Mvc\Areas\App\Controllers\DataBureauController.cs</w:t>
            </w:r>
          </w:p>
          <w:p w14:paraId="2E1159BB" w14:textId="77777777" w:rsidR="00212271" w:rsidRDefault="00212271" w:rsidP="00DF7BBC">
            <w:pPr>
              <w:pStyle w:val="ListParagraph"/>
              <w:numPr>
                <w:ilvl w:val="0"/>
                <w:numId w:val="29"/>
              </w:numPr>
              <w:rPr>
                <w:rFonts w:cstheme="minorHAnsi"/>
              </w:rPr>
            </w:pPr>
            <w:r w:rsidRPr="00442858">
              <w:rPr>
                <w:rFonts w:cstheme="minorHAnsi"/>
              </w:rPr>
              <w:t>GetPriceVersionChanges</w:t>
            </w:r>
          </w:p>
          <w:p w14:paraId="6AAC2CFA" w14:textId="77777777" w:rsidR="00212271" w:rsidRPr="000F743D" w:rsidRDefault="00212271" w:rsidP="00DF7BBC">
            <w:pPr>
              <w:rPr>
                <w:rFonts w:cstheme="minorHAnsi"/>
              </w:rPr>
            </w:pPr>
          </w:p>
        </w:tc>
      </w:tr>
      <w:tr w:rsidR="00212271" w14:paraId="614097E9" w14:textId="77777777" w:rsidTr="00DF7BBC">
        <w:tc>
          <w:tcPr>
            <w:tcW w:w="1139" w:type="dxa"/>
            <w:shd w:val="clear" w:color="auto" w:fill="FDE9D9" w:themeFill="accent6" w:themeFillTint="33"/>
          </w:tcPr>
          <w:p w14:paraId="2B1F25B5" w14:textId="77777777" w:rsidR="00212271" w:rsidRDefault="00212271" w:rsidP="00DF7BBC">
            <w:pPr>
              <w:rPr>
                <w:rFonts w:cstheme="minorHAnsi"/>
                <w:b/>
                <w:bCs/>
              </w:rPr>
            </w:pPr>
            <w:r>
              <w:rPr>
                <w:rFonts w:cstheme="minorHAnsi"/>
                <w:b/>
                <w:bCs/>
              </w:rPr>
              <w:t>App Service</w:t>
            </w:r>
          </w:p>
        </w:tc>
        <w:tc>
          <w:tcPr>
            <w:tcW w:w="9651" w:type="dxa"/>
          </w:tcPr>
          <w:p w14:paraId="64F65E61" w14:textId="77777777" w:rsidR="00212271" w:rsidRPr="00427909" w:rsidRDefault="00212271" w:rsidP="00DF7BBC">
            <w:pPr>
              <w:rPr>
                <w:rFonts w:cstheme="minorHAnsi"/>
                <w:u w:val="single"/>
              </w:rPr>
            </w:pPr>
            <w:r w:rsidRPr="00427909">
              <w:rPr>
                <w:rFonts w:cstheme="minorHAnsi"/>
                <w:u w:val="single"/>
              </w:rPr>
              <w:t>Version Changes</w:t>
            </w:r>
          </w:p>
          <w:p w14:paraId="5A8F8FF8" w14:textId="77777777" w:rsidR="00212271" w:rsidRPr="000F743D" w:rsidRDefault="00212271" w:rsidP="00DF7BBC">
            <w:pPr>
              <w:rPr>
                <w:rFonts w:cstheme="minorHAnsi"/>
              </w:rPr>
            </w:pPr>
            <w:r w:rsidRPr="000F743D">
              <w:rPr>
                <w:rFonts w:cstheme="minorHAnsi"/>
              </w:rPr>
              <w:t>Cortex.Application\DataBureau\DataBureauAppService.cs &gt; GetTagPriceVersionChanges</w:t>
            </w:r>
          </w:p>
          <w:p w14:paraId="50930A0A" w14:textId="77777777" w:rsidR="00212271" w:rsidRPr="000F743D" w:rsidRDefault="00212271" w:rsidP="00DF7BBC">
            <w:pPr>
              <w:rPr>
                <w:rFonts w:cstheme="minorHAnsi"/>
              </w:rPr>
            </w:pPr>
          </w:p>
          <w:p w14:paraId="33F4FF85" w14:textId="77777777" w:rsidR="00212271" w:rsidRPr="00427909" w:rsidRDefault="00212271" w:rsidP="00DF7BBC">
            <w:pPr>
              <w:rPr>
                <w:rFonts w:cstheme="minorHAnsi"/>
                <w:u w:val="single"/>
              </w:rPr>
            </w:pPr>
            <w:r w:rsidRPr="00427909">
              <w:rPr>
                <w:rFonts w:cstheme="minorHAnsi"/>
                <w:u w:val="single"/>
              </w:rPr>
              <w:t>Entity Changes</w:t>
            </w:r>
          </w:p>
          <w:p w14:paraId="58FB5BA5" w14:textId="77777777" w:rsidR="00212271" w:rsidRPr="000F743D" w:rsidRDefault="00212271" w:rsidP="00DF7BBC">
            <w:pPr>
              <w:rPr>
                <w:rFonts w:cstheme="minorHAnsi"/>
              </w:rPr>
            </w:pPr>
            <w:r w:rsidRPr="000F743D">
              <w:rPr>
                <w:rFonts w:cstheme="minorHAnsi"/>
              </w:rPr>
              <w:t>Cortex.Application\DataBureau\DataBureauAppService.cs &gt; GetPriceEntityChanges</w:t>
            </w:r>
          </w:p>
          <w:p w14:paraId="3DF7A9F9" w14:textId="77777777" w:rsidR="00212271" w:rsidRPr="000F743D" w:rsidRDefault="00212271" w:rsidP="00DF7BBC">
            <w:pPr>
              <w:rPr>
                <w:rFonts w:cstheme="minorHAnsi"/>
              </w:rPr>
            </w:pPr>
          </w:p>
        </w:tc>
      </w:tr>
    </w:tbl>
    <w:p w14:paraId="0610B96A" w14:textId="77777777" w:rsidR="00212271" w:rsidRDefault="00212271" w:rsidP="00212271">
      <w:pPr>
        <w:pStyle w:val="Heading4"/>
        <w:spacing w:before="0"/>
        <w:rPr>
          <w:rFonts w:cstheme="minorHAnsi"/>
          <w:shd w:val="clear" w:color="auto" w:fill="FFFFFF"/>
        </w:rPr>
      </w:pPr>
    </w:p>
    <w:p w14:paraId="4AA5BCF9"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Processes</w:t>
      </w:r>
    </w:p>
    <w:tbl>
      <w:tblPr>
        <w:tblStyle w:val="TableGrid"/>
        <w:tblW w:w="0" w:type="auto"/>
        <w:tblLook w:val="04A0" w:firstRow="1" w:lastRow="0" w:firstColumn="1" w:lastColumn="0" w:noHBand="0" w:noVBand="1"/>
      </w:tblPr>
      <w:tblGrid>
        <w:gridCol w:w="1139"/>
        <w:gridCol w:w="9651"/>
      </w:tblGrid>
      <w:tr w:rsidR="00212271" w14:paraId="6C5D186D" w14:textId="77777777" w:rsidTr="00DF7BBC">
        <w:tc>
          <w:tcPr>
            <w:tcW w:w="1139" w:type="dxa"/>
            <w:shd w:val="clear" w:color="auto" w:fill="EAF1DD" w:themeFill="accent3" w:themeFillTint="33"/>
          </w:tcPr>
          <w:p w14:paraId="534F6F67" w14:textId="77777777" w:rsidR="00212271" w:rsidRDefault="00212271" w:rsidP="00DF7BBC">
            <w:pPr>
              <w:rPr>
                <w:rFonts w:cstheme="minorHAnsi"/>
                <w:b/>
                <w:bCs/>
              </w:rPr>
            </w:pPr>
            <w:r>
              <w:rPr>
                <w:rFonts w:cstheme="minorHAnsi"/>
                <w:b/>
                <w:bCs/>
              </w:rPr>
              <w:t>View</w:t>
            </w:r>
          </w:p>
        </w:tc>
        <w:tc>
          <w:tcPr>
            <w:tcW w:w="9651" w:type="dxa"/>
          </w:tcPr>
          <w:p w14:paraId="29719F2E" w14:textId="77777777" w:rsidR="00212271" w:rsidRPr="00154A32" w:rsidRDefault="00212271" w:rsidP="00DF7BBC">
            <w:pPr>
              <w:rPr>
                <w:rFonts w:cstheme="minorHAnsi"/>
              </w:rPr>
            </w:pPr>
            <w:r w:rsidRPr="00154A32">
              <w:rPr>
                <w:rFonts w:cstheme="minorHAnsi"/>
              </w:rPr>
              <w:t xml:space="preserve">Web.Mvc\Areas\App\Views\DataBureau\Processes.cshtml  </w:t>
            </w:r>
          </w:p>
          <w:p w14:paraId="06F47C9C" w14:textId="77777777" w:rsidR="00212271" w:rsidRPr="0024241F" w:rsidRDefault="00212271" w:rsidP="00DF7BBC">
            <w:pPr>
              <w:pStyle w:val="ListParagraph"/>
              <w:rPr>
                <w:rFonts w:cstheme="minorHAnsi"/>
              </w:rPr>
            </w:pPr>
          </w:p>
        </w:tc>
      </w:tr>
      <w:tr w:rsidR="00212271" w14:paraId="752A0505" w14:textId="77777777" w:rsidTr="00DF7BBC">
        <w:tc>
          <w:tcPr>
            <w:tcW w:w="1139" w:type="dxa"/>
            <w:shd w:val="clear" w:color="auto" w:fill="FDE9D9" w:themeFill="accent6" w:themeFillTint="33"/>
          </w:tcPr>
          <w:p w14:paraId="4A7F10CC" w14:textId="77777777" w:rsidR="00212271" w:rsidRDefault="00212271" w:rsidP="00DF7BBC">
            <w:pPr>
              <w:rPr>
                <w:rFonts w:cstheme="minorHAnsi"/>
                <w:b/>
                <w:bCs/>
              </w:rPr>
            </w:pPr>
            <w:r>
              <w:rPr>
                <w:rFonts w:cstheme="minorHAnsi"/>
                <w:b/>
                <w:bCs/>
              </w:rPr>
              <w:t>Controller</w:t>
            </w:r>
          </w:p>
        </w:tc>
        <w:tc>
          <w:tcPr>
            <w:tcW w:w="9651" w:type="dxa"/>
          </w:tcPr>
          <w:p w14:paraId="07B43E0D" w14:textId="77777777" w:rsidR="00212271" w:rsidRDefault="00212271" w:rsidP="00DF7BBC">
            <w:pPr>
              <w:rPr>
                <w:rFonts w:cstheme="minorHAnsi"/>
              </w:rPr>
            </w:pPr>
            <w:r w:rsidRPr="00154A32">
              <w:rPr>
                <w:rFonts w:cstheme="minorHAnsi"/>
              </w:rPr>
              <w:t xml:space="preserve">Web.Mvc\Areas\App\Controllers\DataBureauController.cs </w:t>
            </w:r>
          </w:p>
          <w:p w14:paraId="28BD2754" w14:textId="77777777" w:rsidR="00212271" w:rsidRPr="007E040B" w:rsidRDefault="00212271" w:rsidP="00DF7BBC">
            <w:pPr>
              <w:pStyle w:val="ListParagraph"/>
              <w:numPr>
                <w:ilvl w:val="0"/>
                <w:numId w:val="29"/>
              </w:numPr>
              <w:rPr>
                <w:rFonts w:cstheme="minorHAnsi"/>
              </w:rPr>
            </w:pPr>
            <w:r>
              <w:rPr>
                <w:rFonts w:cstheme="minorHAnsi"/>
              </w:rPr>
              <w:t>Processes</w:t>
            </w:r>
            <w:r w:rsidRPr="007E040B">
              <w:rPr>
                <w:rFonts w:cstheme="minorHAnsi"/>
              </w:rPr>
              <w:t xml:space="preserve"> </w:t>
            </w:r>
          </w:p>
          <w:p w14:paraId="251067ED" w14:textId="77777777" w:rsidR="00212271" w:rsidRDefault="00212271" w:rsidP="00DF7BBC">
            <w:pPr>
              <w:pStyle w:val="ListParagraph"/>
              <w:rPr>
                <w:rFonts w:cstheme="minorHAnsi"/>
              </w:rPr>
            </w:pPr>
            <w:r w:rsidRPr="000F743D">
              <w:rPr>
                <w:rFonts w:cstheme="minorHAnsi"/>
              </w:rPr>
              <w:t>Core\Configuration\AppSettings.cs</w:t>
            </w:r>
          </w:p>
          <w:p w14:paraId="7B9A9A9A" w14:textId="2BEFAEC4" w:rsidR="0063627D" w:rsidRPr="00575B0D" w:rsidRDefault="0063627D" w:rsidP="00DF7BBC">
            <w:pPr>
              <w:pStyle w:val="ListParagraph"/>
              <w:rPr>
                <w:rFonts w:cstheme="minorHAnsi"/>
              </w:rPr>
            </w:pPr>
          </w:p>
        </w:tc>
      </w:tr>
    </w:tbl>
    <w:p w14:paraId="680F936A" w14:textId="77777777" w:rsidR="00212271" w:rsidRDefault="00212271" w:rsidP="00212271">
      <w:pPr>
        <w:rPr>
          <w:rFonts w:cstheme="minorHAnsi"/>
        </w:rPr>
      </w:pPr>
    </w:p>
    <w:p w14:paraId="38973A6D" w14:textId="77777777" w:rsidR="00212271" w:rsidRPr="000F743D" w:rsidRDefault="00212271" w:rsidP="00212271">
      <w:pPr>
        <w:pStyle w:val="Heading4"/>
        <w:spacing w:before="0"/>
        <w:rPr>
          <w:rFonts w:cstheme="minorHAnsi"/>
          <w:shd w:val="clear" w:color="auto" w:fill="FFFFFF"/>
        </w:rPr>
      </w:pPr>
      <w:r>
        <w:rPr>
          <w:rFonts w:cstheme="minorHAnsi"/>
          <w:shd w:val="clear" w:color="auto" w:fill="FFFFFF"/>
        </w:rPr>
        <w:t>Webhook Integration</w:t>
      </w:r>
    </w:p>
    <w:p w14:paraId="1CA9372D" w14:textId="77777777" w:rsidR="00212271" w:rsidRPr="000F743D" w:rsidRDefault="00212271" w:rsidP="00212271">
      <w:pPr>
        <w:rPr>
          <w:rFonts w:cstheme="minorHAnsi"/>
        </w:rPr>
      </w:pPr>
      <w:r w:rsidRPr="000F743D">
        <w:rPr>
          <w:rFonts w:cstheme="minorHAnsi"/>
        </w:rPr>
        <w:t xml:space="preserve">  </w:t>
      </w:r>
    </w:p>
    <w:p w14:paraId="22B66914" w14:textId="77777777" w:rsidR="00212271" w:rsidRPr="000F743D" w:rsidRDefault="00212271" w:rsidP="00212271">
      <w:pPr>
        <w:pStyle w:val="Heading4"/>
        <w:spacing w:before="0"/>
        <w:rPr>
          <w:rFonts w:cstheme="minorHAnsi"/>
        </w:rPr>
      </w:pPr>
      <w:r>
        <w:rPr>
          <w:rFonts w:cstheme="minorHAnsi"/>
          <w:shd w:val="clear" w:color="auto" w:fill="FFFFFF"/>
        </w:rPr>
        <w:t>Backward Compatibility File (Unisolv)</w:t>
      </w:r>
    </w:p>
    <w:p w14:paraId="4AE9F2CA" w14:textId="77777777" w:rsidR="00212271" w:rsidRDefault="00212271" w:rsidP="00212271">
      <w:pPr>
        <w:rPr>
          <w:rFonts w:cstheme="minorHAnsi"/>
        </w:rPr>
      </w:pPr>
    </w:p>
    <w:p w14:paraId="5ACAD824" w14:textId="4DFEC4A4" w:rsidR="008B690E" w:rsidRDefault="008B690E" w:rsidP="008B690E">
      <w:pPr>
        <w:rPr>
          <w:rFonts w:cstheme="minorHAnsi"/>
        </w:rPr>
      </w:pPr>
      <w:r w:rsidRPr="000F743D">
        <w:rPr>
          <w:rFonts w:cstheme="minorHAnsi"/>
        </w:rPr>
        <w:t xml:space="preserve">   </w:t>
      </w:r>
    </w:p>
    <w:p w14:paraId="41CAAB9C" w14:textId="172645F5" w:rsidR="006626B3" w:rsidRDefault="006626B3" w:rsidP="008B690E">
      <w:pPr>
        <w:rPr>
          <w:rFonts w:cstheme="minorHAnsi"/>
        </w:rPr>
      </w:pPr>
    </w:p>
    <w:p w14:paraId="32568A04" w14:textId="6C8B8456" w:rsidR="006626B3" w:rsidRDefault="006626B3" w:rsidP="008B690E">
      <w:pPr>
        <w:rPr>
          <w:rFonts w:cstheme="minorHAnsi"/>
        </w:rPr>
      </w:pPr>
    </w:p>
    <w:p w14:paraId="3F60D0B4" w14:textId="6BCAB878" w:rsidR="006626B3" w:rsidRDefault="006626B3" w:rsidP="008B690E">
      <w:pPr>
        <w:rPr>
          <w:rFonts w:cstheme="minorHAnsi"/>
        </w:rPr>
      </w:pPr>
    </w:p>
    <w:p w14:paraId="5B13B825" w14:textId="57B8F78B" w:rsidR="006626B3" w:rsidRDefault="006626B3" w:rsidP="008B690E">
      <w:pPr>
        <w:rPr>
          <w:rFonts w:cstheme="minorHAnsi"/>
        </w:rPr>
      </w:pPr>
    </w:p>
    <w:p w14:paraId="6DFD7D7D" w14:textId="4780A0B2" w:rsidR="006626B3" w:rsidRDefault="006626B3" w:rsidP="008B690E">
      <w:pPr>
        <w:rPr>
          <w:rFonts w:cstheme="minorHAnsi"/>
        </w:rPr>
      </w:pPr>
    </w:p>
    <w:p w14:paraId="2CA1A036" w14:textId="32B2F317" w:rsidR="006626B3" w:rsidRDefault="006626B3" w:rsidP="008B690E">
      <w:pPr>
        <w:rPr>
          <w:rFonts w:cstheme="minorHAnsi"/>
        </w:rPr>
      </w:pPr>
    </w:p>
    <w:p w14:paraId="16247A05" w14:textId="2DEFE773" w:rsidR="006626B3" w:rsidRDefault="006626B3" w:rsidP="008B690E">
      <w:pPr>
        <w:rPr>
          <w:rFonts w:cstheme="minorHAnsi"/>
        </w:rPr>
      </w:pPr>
    </w:p>
    <w:p w14:paraId="678EEC89" w14:textId="0AC9B86C" w:rsidR="006626B3" w:rsidRDefault="006626B3" w:rsidP="008B690E">
      <w:pPr>
        <w:rPr>
          <w:rFonts w:cstheme="minorHAnsi"/>
        </w:rPr>
      </w:pPr>
    </w:p>
    <w:p w14:paraId="77B4CAAB" w14:textId="0916AC4B" w:rsidR="006626B3" w:rsidRDefault="006626B3" w:rsidP="008B690E">
      <w:pPr>
        <w:rPr>
          <w:rFonts w:cstheme="minorHAnsi"/>
        </w:rPr>
      </w:pPr>
    </w:p>
    <w:p w14:paraId="45DC72A4" w14:textId="3573A33C" w:rsidR="006626B3" w:rsidRDefault="006626B3" w:rsidP="008B690E">
      <w:pPr>
        <w:rPr>
          <w:rFonts w:cstheme="minorHAnsi"/>
        </w:rPr>
      </w:pPr>
    </w:p>
    <w:p w14:paraId="3049F6E3" w14:textId="41E88C82" w:rsidR="006626B3" w:rsidRDefault="006626B3" w:rsidP="008B690E">
      <w:pPr>
        <w:rPr>
          <w:rFonts w:cstheme="minorHAnsi"/>
        </w:rPr>
      </w:pPr>
    </w:p>
    <w:p w14:paraId="116326E1" w14:textId="77777777" w:rsidR="006626B3" w:rsidRPr="000F743D" w:rsidRDefault="006626B3" w:rsidP="008B690E">
      <w:pPr>
        <w:rPr>
          <w:rFonts w:cstheme="minorHAnsi"/>
        </w:rPr>
      </w:pPr>
    </w:p>
    <w:p w14:paraId="425E1F59" w14:textId="3ADE3BF2" w:rsidR="00796D33"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33" w:name="_Toc84499011"/>
      <w:r w:rsidRPr="000F743D">
        <w:rPr>
          <w:rFonts w:asciiTheme="minorHAnsi" w:hAnsiTheme="minorHAnsi" w:cstheme="minorHAnsi"/>
          <w:color w:val="1F497D" w:themeColor="text2"/>
          <w:sz w:val="36"/>
          <w:szCs w:val="36"/>
        </w:rPr>
        <w:t>Product Price Formulary</w:t>
      </w:r>
      <w:bookmarkEnd w:id="33"/>
    </w:p>
    <w:p w14:paraId="37432B65" w14:textId="59EFBC98" w:rsidR="00A109EF" w:rsidRDefault="00A109EF" w:rsidP="00A109EF">
      <w:pPr>
        <w:pStyle w:val="Heading3"/>
        <w:numPr>
          <w:ilvl w:val="2"/>
          <w:numId w:val="3"/>
        </w:numPr>
        <w:tabs>
          <w:tab w:val="left" w:pos="0"/>
        </w:tabs>
        <w:spacing w:before="120"/>
        <w:rPr>
          <w:rFonts w:asciiTheme="minorHAnsi" w:hAnsiTheme="minorHAnsi" w:cstheme="minorHAnsi"/>
          <w:sz w:val="32"/>
          <w:szCs w:val="32"/>
        </w:rPr>
      </w:pPr>
      <w:bookmarkStart w:id="34" w:name="_Toc84499012"/>
      <w:r>
        <w:rPr>
          <w:rFonts w:asciiTheme="minorHAnsi" w:hAnsiTheme="minorHAnsi" w:cstheme="minorHAnsi"/>
          <w:sz w:val="32"/>
          <w:szCs w:val="32"/>
        </w:rPr>
        <w:t>Overview</w:t>
      </w:r>
      <w:bookmarkEnd w:id="34"/>
    </w:p>
    <w:p w14:paraId="7D7ADCBC" w14:textId="7198B445" w:rsidR="00A109EF" w:rsidRDefault="00A109EF" w:rsidP="00A109EF">
      <w:pPr>
        <w:spacing w:after="0"/>
        <w:rPr>
          <w:rFonts w:cs="Arial"/>
          <w:color w:val="202124"/>
          <w:shd w:val="clear" w:color="auto" w:fill="FFFFFF"/>
        </w:rPr>
      </w:pPr>
      <w:r w:rsidRPr="00A109EF">
        <w:rPr>
          <w:rFonts w:cs="Arial"/>
          <w:color w:val="202124"/>
          <w:shd w:val="clear" w:color="auto" w:fill="FFFFFF"/>
        </w:rPr>
        <w:t>A formulary is a </w:t>
      </w:r>
      <w:r w:rsidRPr="00A109EF">
        <w:rPr>
          <w:rFonts w:cs="Arial"/>
          <w:b/>
          <w:bCs/>
          <w:color w:val="202124"/>
          <w:shd w:val="clear" w:color="auto" w:fill="FFFFFF"/>
        </w:rPr>
        <w:t>continually updated list of medications and related information</w:t>
      </w:r>
      <w:r w:rsidRPr="00A109EF">
        <w:rPr>
          <w:rFonts w:cs="Arial"/>
          <w:color w:val="202124"/>
          <w:shd w:val="clear" w:color="auto" w:fill="FFFFFF"/>
        </w:rPr>
        <w:t>, representing the clinical judgment of pharmacists, physicians, and other experts in the diagnosis and/or treatment of disease and promotion of health. A written, unbiased evaluation of a specific medication.</w:t>
      </w:r>
    </w:p>
    <w:p w14:paraId="0A48ABD6" w14:textId="77777777" w:rsidR="00A51E48" w:rsidRPr="00A109EF" w:rsidRDefault="00A51E48" w:rsidP="00A109EF">
      <w:pPr>
        <w:spacing w:after="0"/>
      </w:pPr>
    </w:p>
    <w:p w14:paraId="1AE7C897" w14:textId="77777777" w:rsidR="00AB16AF" w:rsidRDefault="00AB16AF" w:rsidP="00AB16AF">
      <w:pPr>
        <w:pStyle w:val="Heading3"/>
        <w:numPr>
          <w:ilvl w:val="2"/>
          <w:numId w:val="3"/>
        </w:numPr>
        <w:tabs>
          <w:tab w:val="left" w:pos="0"/>
        </w:tabs>
        <w:spacing w:before="120"/>
        <w:rPr>
          <w:rFonts w:asciiTheme="minorHAnsi" w:hAnsiTheme="minorHAnsi" w:cstheme="minorHAnsi"/>
          <w:sz w:val="32"/>
          <w:szCs w:val="32"/>
        </w:rPr>
      </w:pPr>
      <w:bookmarkStart w:id="35" w:name="_Toc84499013"/>
      <w:r w:rsidRPr="000F743D">
        <w:rPr>
          <w:rFonts w:asciiTheme="minorHAnsi" w:hAnsiTheme="minorHAnsi" w:cstheme="minorHAnsi"/>
          <w:sz w:val="32"/>
          <w:szCs w:val="32"/>
        </w:rPr>
        <w:lastRenderedPageBreak/>
        <w:t>Schema</w:t>
      </w:r>
      <w:r>
        <w:rPr>
          <w:rFonts w:asciiTheme="minorHAnsi" w:hAnsiTheme="minorHAnsi" w:cstheme="minorHAnsi"/>
          <w:sz w:val="32"/>
          <w:szCs w:val="32"/>
        </w:rPr>
        <w:t xml:space="preserve"> &amp; Data Files</w:t>
      </w:r>
      <w:bookmarkEnd w:id="35"/>
      <w:r>
        <w:rPr>
          <w:rFonts w:asciiTheme="minorHAnsi" w:hAnsiTheme="minorHAnsi" w:cstheme="minorHAnsi"/>
          <w:sz w:val="32"/>
          <w:szCs w:val="32"/>
        </w:rPr>
        <w:t xml:space="preserve"> </w:t>
      </w:r>
    </w:p>
    <w:p w14:paraId="4906F955" w14:textId="763EDD1E" w:rsidR="00AB16AF" w:rsidRDefault="00AB16AF" w:rsidP="00AB16AF">
      <w:pPr>
        <w:pStyle w:val="Heading4"/>
        <w:rPr>
          <w:rFonts w:cstheme="minorHAnsi"/>
        </w:rPr>
      </w:pPr>
      <w:r w:rsidRPr="000F743D">
        <w:rPr>
          <w:rFonts w:cstheme="minorHAnsi"/>
        </w:rPr>
        <w:t>Schema</w:t>
      </w:r>
    </w:p>
    <w:p w14:paraId="64B5B43E" w14:textId="565D9CBC" w:rsidR="00D8406A" w:rsidRPr="00D8406A" w:rsidRDefault="00483333" w:rsidP="00D8406A">
      <w:r>
        <w:rPr>
          <w:noProof/>
        </w:rPr>
        <w:drawing>
          <wp:inline distT="0" distB="0" distL="0" distR="0" wp14:anchorId="6052AC24" wp14:editId="0066FA80">
            <wp:extent cx="6219825" cy="5629275"/>
            <wp:effectExtent l="0" t="0" r="9525"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9825" cy="5629275"/>
                    </a:xfrm>
                    <a:prstGeom prst="rect">
                      <a:avLst/>
                    </a:prstGeom>
                  </pic:spPr>
                </pic:pic>
              </a:graphicData>
            </a:graphic>
          </wp:inline>
        </w:drawing>
      </w:r>
    </w:p>
    <w:p w14:paraId="6777909A" w14:textId="6D9C4476" w:rsidR="00AB16AF" w:rsidRDefault="00092B41" w:rsidP="00AB16AF">
      <w:pPr>
        <w:pStyle w:val="Heading4"/>
        <w:spacing w:before="0"/>
        <w:rPr>
          <w:rFonts w:cstheme="minorHAnsi"/>
          <w:b w:val="0"/>
          <w:bCs w:val="0"/>
          <w:sz w:val="22"/>
          <w:shd w:val="clear" w:color="auto" w:fill="FFFFFF"/>
        </w:rPr>
      </w:pPr>
      <w:r>
        <w:rPr>
          <w:rFonts w:cstheme="minorHAnsi"/>
          <w:b w:val="0"/>
          <w:bCs w:val="0"/>
          <w:sz w:val="22"/>
          <w:shd w:val="clear" w:color="auto" w:fill="FFFFFF"/>
        </w:rPr>
        <w:t>Formularies is stored in [productformularies] and can have multiple formulary prices [productformularyprices] link to it.</w:t>
      </w:r>
    </w:p>
    <w:p w14:paraId="1EFB6518" w14:textId="2C816575" w:rsidR="00092B41" w:rsidRDefault="00092B41" w:rsidP="00AD6E66">
      <w:pPr>
        <w:spacing w:after="0"/>
      </w:pPr>
      <w:r>
        <w:t>Formularies are also grouped into formulaty groups [productformularygroups]. A formulary is linked to one product index [productindexes]</w:t>
      </w:r>
      <w:r w:rsidR="00AD6E66">
        <w:t>.</w:t>
      </w:r>
    </w:p>
    <w:p w14:paraId="7B1E0554" w14:textId="77777777" w:rsidR="00AD6E66" w:rsidRDefault="00AD6E66" w:rsidP="00AD6E66">
      <w:pPr>
        <w:spacing w:after="0"/>
      </w:pPr>
    </w:p>
    <w:p w14:paraId="7718AE7E" w14:textId="63FA5141" w:rsidR="00AD6E66" w:rsidRDefault="00AD6E66" w:rsidP="00AD6E66">
      <w:pPr>
        <w:spacing w:after="0"/>
      </w:pPr>
      <w:r>
        <w:t>Additional Tables:</w:t>
      </w:r>
    </w:p>
    <w:p w14:paraId="150C0BA6" w14:textId="0B662ED2" w:rsidR="00AD6E66" w:rsidRDefault="00AD6E66" w:rsidP="00AD6E66">
      <w:pPr>
        <w:spacing w:after="0"/>
      </w:pPr>
      <w:r>
        <w:t>[abpbackgroundjobs] – stores the background job details for the import process.</w:t>
      </w:r>
    </w:p>
    <w:p w14:paraId="63F7E606" w14:textId="77777777" w:rsidR="00AD6E66" w:rsidRDefault="00AD6E66" w:rsidP="00AD6E66">
      <w:pPr>
        <w:spacing w:after="0"/>
      </w:pPr>
      <w:r>
        <w:t xml:space="preserve">[abpsettings] </w:t>
      </w:r>
    </w:p>
    <w:p w14:paraId="6A1ED912" w14:textId="0C7692E1" w:rsidR="00AD6E66" w:rsidRDefault="00AD6E66" w:rsidP="00AD6E66">
      <w:pPr>
        <w:pStyle w:val="ListParagraph"/>
        <w:numPr>
          <w:ilvl w:val="0"/>
          <w:numId w:val="26"/>
        </w:numPr>
        <w:spacing w:after="0"/>
      </w:pPr>
      <w:r>
        <w:t>Stores setting (Abp.ProductPrice.Formulary) to disable import &amp; crud operations while an import process is busy : 0:Idle  1: InProcess 2:Complete</w:t>
      </w:r>
    </w:p>
    <w:p w14:paraId="22D88C93" w14:textId="58D927D9" w:rsidR="00AD6E66" w:rsidRDefault="00AD6E66" w:rsidP="00AD6E66">
      <w:pPr>
        <w:pStyle w:val="ListParagraph"/>
        <w:numPr>
          <w:ilvl w:val="0"/>
          <w:numId w:val="26"/>
        </w:numPr>
        <w:spacing w:after="0"/>
      </w:pPr>
      <w:r>
        <w:lastRenderedPageBreak/>
        <w:t>Stores setting (Abp.ProductPrice.Formulary.Tags) containing tag name used by dataset.</w:t>
      </w:r>
    </w:p>
    <w:p w14:paraId="3BED8A1F" w14:textId="77777777" w:rsidR="00AD6E66" w:rsidRDefault="00AD6E66" w:rsidP="00AD6E66">
      <w:pPr>
        <w:pStyle w:val="ListParagraph"/>
        <w:spacing w:after="0"/>
      </w:pPr>
    </w:p>
    <w:p w14:paraId="6B6E8EB9" w14:textId="77777777" w:rsidR="00AD6E66" w:rsidRPr="00092B41" w:rsidRDefault="00AD6E66" w:rsidP="00AD6E66">
      <w:pPr>
        <w:spacing w:after="0"/>
      </w:pPr>
    </w:p>
    <w:p w14:paraId="70F355AF" w14:textId="77777777" w:rsidR="00AB16AF" w:rsidRDefault="00AB16AF" w:rsidP="00AB16AF">
      <w:pPr>
        <w:pStyle w:val="Heading4"/>
        <w:spacing w:before="0"/>
        <w:rPr>
          <w:rFonts w:cstheme="minorHAnsi"/>
          <w:shd w:val="clear" w:color="auto" w:fill="FFFFFF"/>
        </w:rPr>
      </w:pPr>
      <w:r>
        <w:rPr>
          <w:rFonts w:cstheme="minorHAnsi"/>
          <w:shd w:val="clear" w:color="auto" w:fill="FFFFFF"/>
        </w:rPr>
        <w:t>Data Files</w:t>
      </w:r>
    </w:p>
    <w:p w14:paraId="565E8D3C" w14:textId="6316FFFC" w:rsidR="00AB16AF" w:rsidRPr="000F743D" w:rsidRDefault="00AB16AF" w:rsidP="00AB16AF">
      <w:pPr>
        <w:spacing w:after="0"/>
        <w:rPr>
          <w:rFonts w:cstheme="minorHAnsi"/>
        </w:rPr>
      </w:pPr>
      <w:r>
        <w:rPr>
          <w:rFonts w:cstheme="minorHAnsi"/>
        </w:rPr>
        <w:t>…</w:t>
      </w:r>
      <w:r w:rsidRPr="000F743D">
        <w:rPr>
          <w:rFonts w:cstheme="minorHAnsi"/>
        </w:rPr>
        <w:t>\wwwroot\File-Repository\Unisolv\Data\PHMMAF</w:t>
      </w:r>
    </w:p>
    <w:p w14:paraId="045D1E34" w14:textId="0E345937" w:rsidR="00AB16AF" w:rsidRPr="000F743D" w:rsidRDefault="00AB16AF" w:rsidP="00AB16AF">
      <w:pPr>
        <w:spacing w:after="0"/>
        <w:rPr>
          <w:rFonts w:cstheme="minorHAnsi"/>
        </w:rPr>
      </w:pPr>
      <w:r>
        <w:rPr>
          <w:rFonts w:cstheme="minorHAnsi"/>
        </w:rPr>
        <w:t>…</w:t>
      </w:r>
      <w:r w:rsidRPr="000F743D">
        <w:rPr>
          <w:rFonts w:cstheme="minorHAnsi"/>
        </w:rPr>
        <w:t>\wwwroot\File-Repository\Unisolv\Data\PHMMAF.vix</w:t>
      </w:r>
    </w:p>
    <w:p w14:paraId="035C577C" w14:textId="270A94B7" w:rsidR="00AB16AF" w:rsidRDefault="00AB16AF" w:rsidP="00AB16AF">
      <w:pPr>
        <w:spacing w:after="0"/>
        <w:rPr>
          <w:rFonts w:cstheme="minorHAnsi"/>
        </w:rPr>
      </w:pPr>
      <w:r>
        <w:rPr>
          <w:rFonts w:cstheme="minorHAnsi"/>
        </w:rPr>
        <w:t>…</w:t>
      </w:r>
      <w:r w:rsidRPr="000F743D">
        <w:rPr>
          <w:rFonts w:cstheme="minorHAnsi"/>
        </w:rPr>
        <w:t>\wwwroot\File-Repository\Unisolv\Data\phmmaf.xfd</w:t>
      </w:r>
    </w:p>
    <w:p w14:paraId="5BF7F410" w14:textId="515E9077" w:rsidR="00CC6B80" w:rsidRDefault="00CC6B80" w:rsidP="00AB16AF">
      <w:pPr>
        <w:spacing w:after="0"/>
        <w:rPr>
          <w:rFonts w:cstheme="minorHAnsi"/>
        </w:rPr>
      </w:pPr>
    </w:p>
    <w:p w14:paraId="29368AC3" w14:textId="77777777" w:rsidR="00AD6A93" w:rsidRDefault="00AD6A93" w:rsidP="00AD6A93">
      <w:pPr>
        <w:spacing w:after="0"/>
      </w:pPr>
    </w:p>
    <w:p w14:paraId="2C761BF4" w14:textId="14616020" w:rsidR="00AD6A93" w:rsidRPr="00FE23C7" w:rsidRDefault="00AD6A93" w:rsidP="00AD6A93">
      <w:pPr>
        <w:spacing w:after="0"/>
        <w:rPr>
          <w:rFonts w:eastAsiaTheme="majorEastAsia" w:cstheme="minorHAnsi"/>
          <w:b/>
          <w:bCs/>
          <w:iCs/>
          <w:sz w:val="24"/>
          <w:szCs w:val="24"/>
          <w:shd w:val="clear" w:color="auto" w:fill="FFFFFF"/>
        </w:rPr>
      </w:pPr>
      <w:r>
        <w:rPr>
          <w:rFonts w:eastAsiaTheme="majorEastAsia" w:cstheme="minorHAnsi"/>
          <w:b/>
          <w:bCs/>
          <w:iCs/>
          <w:sz w:val="24"/>
          <w:szCs w:val="24"/>
          <w:shd w:val="clear" w:color="auto" w:fill="FFFFFF"/>
        </w:rPr>
        <w:t>PHMMAF</w:t>
      </w:r>
    </w:p>
    <w:tbl>
      <w:tblPr>
        <w:tblW w:w="5002" w:type="pct"/>
        <w:tblInd w:w="-5" w:type="dxa"/>
        <w:tblBorders>
          <w:top w:val="single" w:sz="4" w:space="0" w:color="auto"/>
          <w:left w:val="single" w:sz="4" w:space="0" w:color="auto"/>
          <w:bottom w:val="single" w:sz="4" w:space="0" w:color="auto"/>
          <w:right w:val="single" w:sz="4" w:space="0" w:color="auto"/>
        </w:tblBorders>
        <w:tblLayout w:type="fixed"/>
        <w:tblCellMar>
          <w:top w:w="28" w:type="dxa"/>
          <w:bottom w:w="57" w:type="dxa"/>
        </w:tblCellMar>
        <w:tblLook w:val="0000" w:firstRow="0" w:lastRow="0" w:firstColumn="0" w:lastColumn="0" w:noHBand="0" w:noVBand="0"/>
      </w:tblPr>
      <w:tblGrid>
        <w:gridCol w:w="568"/>
        <w:gridCol w:w="2126"/>
        <w:gridCol w:w="1701"/>
        <w:gridCol w:w="6399"/>
      </w:tblGrid>
      <w:tr w:rsidR="00285BBE" w:rsidRPr="00D02E68" w14:paraId="6BD1DA44" w14:textId="77777777" w:rsidTr="00285BBE">
        <w:tc>
          <w:tcPr>
            <w:tcW w:w="263"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4A131AA" w14:textId="77777777" w:rsidR="00285BBE" w:rsidRPr="00D02E68" w:rsidRDefault="00285BBE" w:rsidP="00275375">
            <w:pPr>
              <w:spacing w:after="0"/>
              <w:jc w:val="center"/>
              <w:rPr>
                <w:rFonts w:cstheme="minorHAnsi"/>
                <w:bCs/>
              </w:rPr>
            </w:pPr>
          </w:p>
        </w:tc>
        <w:tc>
          <w:tcPr>
            <w:tcW w:w="985"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0AED016" w14:textId="4A337F23" w:rsidR="00285BBE" w:rsidRPr="00D02E68" w:rsidRDefault="00285BBE" w:rsidP="00275375">
            <w:pPr>
              <w:spacing w:after="0"/>
              <w:jc w:val="center"/>
              <w:rPr>
                <w:rFonts w:cstheme="minorHAnsi"/>
                <w:bCs/>
              </w:rPr>
            </w:pPr>
            <w:r w:rsidRPr="00D02E68">
              <w:rPr>
                <w:rFonts w:cstheme="minorHAnsi"/>
                <w:bCs/>
              </w:rPr>
              <w:t>Name</w:t>
            </w:r>
          </w:p>
        </w:tc>
        <w:tc>
          <w:tcPr>
            <w:tcW w:w="788"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7B3407E" w14:textId="3500D858" w:rsidR="00285BBE" w:rsidRPr="00D02E68" w:rsidRDefault="00285BBE" w:rsidP="00275375">
            <w:pPr>
              <w:spacing w:after="0"/>
              <w:jc w:val="center"/>
              <w:rPr>
                <w:rFonts w:cstheme="minorHAnsi"/>
                <w:bCs/>
                <w:lang w:val="fr-FR"/>
              </w:rPr>
            </w:pPr>
            <w:r>
              <w:rPr>
                <w:rFonts w:cstheme="minorHAnsi"/>
                <w:bCs/>
                <w:lang w:val="fr-FR"/>
              </w:rPr>
              <w:t>Type</w:t>
            </w:r>
          </w:p>
        </w:tc>
        <w:tc>
          <w:tcPr>
            <w:tcW w:w="2964"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DEC42F6" w14:textId="1FE9CEE7" w:rsidR="00285BBE" w:rsidRPr="00D02E68" w:rsidRDefault="00285BBE" w:rsidP="00275375">
            <w:pPr>
              <w:spacing w:after="0"/>
              <w:jc w:val="center"/>
              <w:rPr>
                <w:rFonts w:cstheme="minorHAnsi"/>
                <w:bCs/>
                <w:lang w:val="fr-FR"/>
              </w:rPr>
            </w:pPr>
            <w:r w:rsidRPr="00D02E68">
              <w:rPr>
                <w:rFonts w:cstheme="minorHAnsi"/>
                <w:bCs/>
                <w:lang w:val="fr-FR"/>
              </w:rPr>
              <w:t>Description</w:t>
            </w:r>
          </w:p>
        </w:tc>
      </w:tr>
      <w:tr w:rsidR="00285BBE" w:rsidRPr="00D02E68" w14:paraId="2A90258B" w14:textId="77777777" w:rsidTr="00285BBE">
        <w:tc>
          <w:tcPr>
            <w:tcW w:w="263" w:type="pct"/>
            <w:tcBorders>
              <w:top w:val="single" w:sz="4" w:space="0" w:color="auto"/>
              <w:left w:val="single" w:sz="4" w:space="0" w:color="auto"/>
              <w:bottom w:val="single" w:sz="4" w:space="0" w:color="auto"/>
              <w:right w:val="single" w:sz="4" w:space="0" w:color="auto"/>
            </w:tcBorders>
          </w:tcPr>
          <w:p w14:paraId="0A078BCD" w14:textId="513D9FB7" w:rsidR="00285BBE" w:rsidRPr="00AD6A93" w:rsidRDefault="00285BBE" w:rsidP="00275375">
            <w:pPr>
              <w:spacing w:after="0"/>
            </w:pPr>
            <w:r>
              <w:t>0</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1B955C85" w14:textId="26FB1955" w:rsidR="00285BBE" w:rsidRPr="00D02E68" w:rsidRDefault="00285BBE" w:rsidP="00275375">
            <w:pPr>
              <w:spacing w:after="0"/>
              <w:rPr>
                <w:rFonts w:cstheme="minorHAnsi"/>
              </w:rPr>
            </w:pPr>
            <w:r w:rsidRPr="00AD6A93">
              <w:t>MAF-FILE</w:t>
            </w:r>
          </w:p>
        </w:tc>
        <w:tc>
          <w:tcPr>
            <w:tcW w:w="788" w:type="pct"/>
            <w:tcBorders>
              <w:top w:val="single" w:sz="4" w:space="0" w:color="auto"/>
              <w:left w:val="single" w:sz="4" w:space="0" w:color="auto"/>
              <w:bottom w:val="single" w:sz="4" w:space="0" w:color="auto"/>
              <w:right w:val="single" w:sz="4" w:space="0" w:color="auto"/>
            </w:tcBorders>
          </w:tcPr>
          <w:p w14:paraId="31139D8C" w14:textId="3CF97965" w:rsidR="00285BBE" w:rsidRDefault="00285BBE" w:rsidP="00AD6A93">
            <w:pPr>
              <w:spacing w:after="0"/>
              <w:jc w:val="both"/>
              <w:rPr>
                <w:rFonts w:cstheme="minorHAnsi"/>
              </w:rPr>
            </w:pPr>
            <w:r>
              <w:rPr>
                <w:rFonts w:cstheme="minorHAnsi"/>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06C0B944" w14:textId="62BE140A" w:rsidR="00285BBE" w:rsidRPr="00D02E68" w:rsidRDefault="00285BBE" w:rsidP="00AD6A93">
            <w:pPr>
              <w:spacing w:after="0"/>
              <w:jc w:val="both"/>
              <w:rPr>
                <w:rFonts w:cstheme="minorHAnsi"/>
              </w:rPr>
            </w:pPr>
            <w:r>
              <w:rPr>
                <w:rFonts w:cstheme="minorHAnsi"/>
              </w:rPr>
              <w:t>Code</w:t>
            </w:r>
          </w:p>
        </w:tc>
      </w:tr>
      <w:tr w:rsidR="00285BBE" w:rsidRPr="00D02E68" w14:paraId="68FAFFEF" w14:textId="77777777" w:rsidTr="00285BBE">
        <w:tc>
          <w:tcPr>
            <w:tcW w:w="263" w:type="pct"/>
            <w:tcBorders>
              <w:top w:val="single" w:sz="4" w:space="0" w:color="auto"/>
              <w:left w:val="single" w:sz="4" w:space="0" w:color="auto"/>
              <w:bottom w:val="single" w:sz="4" w:space="0" w:color="auto"/>
              <w:right w:val="single" w:sz="4" w:space="0" w:color="auto"/>
            </w:tcBorders>
          </w:tcPr>
          <w:p w14:paraId="14BD02EC" w14:textId="4425148F" w:rsidR="00285BBE" w:rsidRPr="00AD6A93" w:rsidRDefault="00285BBE" w:rsidP="00275375">
            <w:pPr>
              <w:spacing w:after="0"/>
            </w:pPr>
            <w:r>
              <w:t>1</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664387F3" w14:textId="5E8AFA9B" w:rsidR="00285BBE" w:rsidRPr="00D02E68" w:rsidRDefault="00285BBE" w:rsidP="00275375">
            <w:pPr>
              <w:spacing w:after="0"/>
              <w:rPr>
                <w:rFonts w:cstheme="minorHAnsi"/>
              </w:rPr>
            </w:pPr>
            <w:r w:rsidRPr="00AD6A93">
              <w:t>MAF-PAC-6</w:t>
            </w:r>
          </w:p>
        </w:tc>
        <w:tc>
          <w:tcPr>
            <w:tcW w:w="788" w:type="pct"/>
            <w:tcBorders>
              <w:top w:val="single" w:sz="4" w:space="0" w:color="auto"/>
              <w:left w:val="single" w:sz="4" w:space="0" w:color="auto"/>
              <w:bottom w:val="single" w:sz="4" w:space="0" w:color="auto"/>
              <w:right w:val="single" w:sz="4" w:space="0" w:color="auto"/>
            </w:tcBorders>
          </w:tcPr>
          <w:p w14:paraId="220AEFC5" w14:textId="1A8B4526" w:rsidR="00285BBE" w:rsidRDefault="003E4014" w:rsidP="00275375">
            <w:pPr>
              <w:spacing w:after="0"/>
              <w:jc w:val="both"/>
              <w:rPr>
                <w:rFonts w:cstheme="minorHAnsi"/>
              </w:rPr>
            </w:pPr>
            <w:r>
              <w:rPr>
                <w:rFonts w:cstheme="minorHAnsi"/>
              </w:rPr>
              <w:t>long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2C8AEEE1" w14:textId="588FDC80" w:rsidR="00285BBE" w:rsidRPr="00D02E68" w:rsidRDefault="00285BBE" w:rsidP="00275375">
            <w:pPr>
              <w:spacing w:after="0"/>
              <w:jc w:val="both"/>
              <w:rPr>
                <w:rFonts w:cstheme="minorHAnsi"/>
              </w:rPr>
            </w:pPr>
            <w:r>
              <w:rPr>
                <w:rFonts w:cstheme="minorHAnsi"/>
              </w:rPr>
              <w:t>Nappi Code used to get row from [productindexes]</w:t>
            </w:r>
          </w:p>
        </w:tc>
      </w:tr>
      <w:tr w:rsidR="00285BBE" w:rsidRPr="00285BBE" w14:paraId="20795406" w14:textId="77777777" w:rsidTr="00285BBE">
        <w:tc>
          <w:tcPr>
            <w:tcW w:w="263" w:type="pct"/>
            <w:tcBorders>
              <w:top w:val="single" w:sz="4" w:space="0" w:color="auto"/>
              <w:left w:val="single" w:sz="4" w:space="0" w:color="auto"/>
              <w:bottom w:val="single" w:sz="4" w:space="0" w:color="auto"/>
              <w:right w:val="single" w:sz="4" w:space="0" w:color="auto"/>
            </w:tcBorders>
          </w:tcPr>
          <w:p w14:paraId="720824B9" w14:textId="5D928D0F" w:rsidR="00285BBE" w:rsidRPr="00285BBE" w:rsidRDefault="00285BBE" w:rsidP="00275375">
            <w:pPr>
              <w:spacing w:after="0"/>
              <w:rPr>
                <w:color w:val="A6A6A6" w:themeColor="background1" w:themeShade="A6"/>
              </w:rPr>
            </w:pPr>
            <w:r w:rsidRPr="00285BBE">
              <w:rPr>
                <w:color w:val="A6A6A6" w:themeColor="background1" w:themeShade="A6"/>
              </w:rPr>
              <w:t>2</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4EFFBCD1" w14:textId="3225DFD1" w:rsidR="00285BBE" w:rsidRPr="00285BBE" w:rsidRDefault="00285BBE" w:rsidP="00275375">
            <w:pPr>
              <w:spacing w:after="0"/>
              <w:rPr>
                <w:color w:val="A6A6A6" w:themeColor="background1" w:themeShade="A6"/>
              </w:rPr>
            </w:pPr>
            <w:r w:rsidRPr="00285BBE">
              <w:rPr>
                <w:color w:val="A6A6A6" w:themeColor="background1" w:themeShade="A6"/>
              </w:rPr>
              <w:t>MAF-PAC-EXT</w:t>
            </w:r>
          </w:p>
        </w:tc>
        <w:tc>
          <w:tcPr>
            <w:tcW w:w="788" w:type="pct"/>
            <w:tcBorders>
              <w:top w:val="single" w:sz="4" w:space="0" w:color="auto"/>
              <w:left w:val="single" w:sz="4" w:space="0" w:color="auto"/>
              <w:bottom w:val="single" w:sz="4" w:space="0" w:color="auto"/>
              <w:right w:val="single" w:sz="4" w:space="0" w:color="auto"/>
            </w:tcBorders>
          </w:tcPr>
          <w:p w14:paraId="5FF464DA" w14:textId="77777777" w:rsidR="00285BBE" w:rsidRPr="00285BBE" w:rsidRDefault="00285BBE" w:rsidP="00275375">
            <w:pPr>
              <w:spacing w:after="0"/>
              <w:jc w:val="both"/>
              <w:rPr>
                <w:rFonts w:cstheme="minorHAnsi"/>
                <w:color w:val="A6A6A6" w:themeColor="background1" w:themeShade="A6"/>
              </w:rPr>
            </w:pP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43FB730B" w14:textId="189D272B"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D02E68" w14:paraId="7858DD6D" w14:textId="77777777" w:rsidTr="00285BBE">
        <w:tc>
          <w:tcPr>
            <w:tcW w:w="263" w:type="pct"/>
            <w:tcBorders>
              <w:top w:val="single" w:sz="4" w:space="0" w:color="auto"/>
              <w:left w:val="single" w:sz="4" w:space="0" w:color="auto"/>
              <w:bottom w:val="single" w:sz="4" w:space="0" w:color="auto"/>
              <w:right w:val="single" w:sz="4" w:space="0" w:color="auto"/>
            </w:tcBorders>
          </w:tcPr>
          <w:p w14:paraId="68288B6A" w14:textId="5A3A73DB" w:rsidR="00285BBE" w:rsidRPr="00AD6A93" w:rsidRDefault="00285BBE" w:rsidP="00275375">
            <w:pPr>
              <w:spacing w:after="0"/>
            </w:pPr>
            <w:r>
              <w:t>3</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54AAEE54" w14:textId="3D75B835" w:rsidR="00285BBE" w:rsidRPr="00AD6A93" w:rsidRDefault="00285BBE" w:rsidP="00275375">
            <w:pPr>
              <w:spacing w:after="0"/>
            </w:pPr>
            <w:r w:rsidRPr="00AD6A93">
              <w:t>MAF-PAC-QTY</w:t>
            </w:r>
          </w:p>
        </w:tc>
        <w:tc>
          <w:tcPr>
            <w:tcW w:w="788" w:type="pct"/>
            <w:tcBorders>
              <w:top w:val="single" w:sz="4" w:space="0" w:color="auto"/>
              <w:left w:val="single" w:sz="4" w:space="0" w:color="auto"/>
              <w:bottom w:val="single" w:sz="4" w:space="0" w:color="auto"/>
              <w:right w:val="single" w:sz="4" w:space="0" w:color="auto"/>
            </w:tcBorders>
          </w:tcPr>
          <w:p w14:paraId="1DA17938" w14:textId="2E0AC694" w:rsidR="00285BBE" w:rsidRDefault="003E4014" w:rsidP="00275375">
            <w:pPr>
              <w:spacing w:after="0"/>
              <w:jc w:val="both"/>
              <w:rPr>
                <w:rFonts w:cstheme="minorHAnsi"/>
              </w:rPr>
            </w:pPr>
            <w:r>
              <w:rPr>
                <w:rFonts w:cstheme="minorHAnsi"/>
              </w:rPr>
              <w:t>decimal</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3C85E96D" w14:textId="3DCDDCEE" w:rsidR="00285BBE" w:rsidRDefault="00285BBE" w:rsidP="00275375">
            <w:pPr>
              <w:spacing w:after="0"/>
              <w:jc w:val="both"/>
              <w:rPr>
                <w:rFonts w:cstheme="minorHAnsi"/>
              </w:rPr>
            </w:pPr>
            <w:r>
              <w:rPr>
                <w:rFonts w:cstheme="minorHAnsi"/>
              </w:rPr>
              <w:t>Pack Qty</w:t>
            </w:r>
          </w:p>
        </w:tc>
      </w:tr>
      <w:tr w:rsidR="00285BBE" w:rsidRPr="00D02E68" w14:paraId="28827A8A" w14:textId="77777777" w:rsidTr="00285BBE">
        <w:tc>
          <w:tcPr>
            <w:tcW w:w="263" w:type="pct"/>
            <w:tcBorders>
              <w:top w:val="single" w:sz="4" w:space="0" w:color="auto"/>
              <w:left w:val="single" w:sz="4" w:space="0" w:color="auto"/>
              <w:bottom w:val="single" w:sz="4" w:space="0" w:color="auto"/>
              <w:right w:val="single" w:sz="4" w:space="0" w:color="auto"/>
            </w:tcBorders>
          </w:tcPr>
          <w:p w14:paraId="26229D45" w14:textId="0F7B789F" w:rsidR="00285BBE" w:rsidRPr="00AD6A93" w:rsidRDefault="00285BBE" w:rsidP="00275375">
            <w:pPr>
              <w:spacing w:after="0"/>
            </w:pPr>
            <w:r>
              <w:t>4</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144B9D83" w14:textId="76794A41" w:rsidR="00285BBE" w:rsidRPr="00AD6A93" w:rsidRDefault="00285BBE" w:rsidP="00275375">
            <w:pPr>
              <w:spacing w:after="0"/>
            </w:pPr>
            <w:r w:rsidRPr="00AD6A93">
              <w:t>MAF-FRM-DT</w:t>
            </w:r>
          </w:p>
        </w:tc>
        <w:tc>
          <w:tcPr>
            <w:tcW w:w="788" w:type="pct"/>
            <w:tcBorders>
              <w:top w:val="single" w:sz="4" w:space="0" w:color="auto"/>
              <w:left w:val="single" w:sz="4" w:space="0" w:color="auto"/>
              <w:bottom w:val="single" w:sz="4" w:space="0" w:color="auto"/>
              <w:right w:val="single" w:sz="4" w:space="0" w:color="auto"/>
            </w:tcBorders>
          </w:tcPr>
          <w:p w14:paraId="56ACCB52" w14:textId="58583A9D" w:rsidR="00285BBE" w:rsidRDefault="003E4014" w:rsidP="00275375">
            <w:pPr>
              <w:spacing w:after="0"/>
              <w:jc w:val="both"/>
              <w:rPr>
                <w:rFonts w:cstheme="minorHAnsi"/>
              </w:rPr>
            </w:pPr>
            <w:r>
              <w:rPr>
                <w:rFonts w:cstheme="minorHAnsi"/>
              </w:rPr>
              <w:t>DateTime?</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33E66376" w14:textId="56B41C41" w:rsidR="00285BBE" w:rsidRDefault="00285BBE" w:rsidP="00275375">
            <w:pPr>
              <w:spacing w:after="0"/>
              <w:jc w:val="both"/>
              <w:rPr>
                <w:rFonts w:cstheme="minorHAnsi"/>
              </w:rPr>
            </w:pPr>
            <w:r>
              <w:rPr>
                <w:rFonts w:cstheme="minorHAnsi"/>
              </w:rPr>
              <w:t>Effective Date</w:t>
            </w:r>
          </w:p>
        </w:tc>
      </w:tr>
      <w:tr w:rsidR="00285BBE" w:rsidRPr="00D02E68" w14:paraId="166E639D" w14:textId="77777777" w:rsidTr="00285BBE">
        <w:tc>
          <w:tcPr>
            <w:tcW w:w="263" w:type="pct"/>
            <w:tcBorders>
              <w:top w:val="single" w:sz="4" w:space="0" w:color="auto"/>
              <w:left w:val="single" w:sz="4" w:space="0" w:color="auto"/>
              <w:bottom w:val="single" w:sz="4" w:space="0" w:color="auto"/>
              <w:right w:val="single" w:sz="4" w:space="0" w:color="auto"/>
            </w:tcBorders>
          </w:tcPr>
          <w:p w14:paraId="03992490" w14:textId="0ECF19FF" w:rsidR="00285BBE" w:rsidRPr="00AD6A93" w:rsidRDefault="00285BBE" w:rsidP="00275375">
            <w:pPr>
              <w:spacing w:after="0"/>
            </w:pPr>
            <w:r>
              <w:t>5</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4A5F3D5A" w14:textId="18F82B13" w:rsidR="00285BBE" w:rsidRPr="00AD6A93" w:rsidRDefault="00285BBE" w:rsidP="00275375">
            <w:pPr>
              <w:spacing w:after="0"/>
            </w:pPr>
            <w:r w:rsidRPr="00AD6A93">
              <w:t>MAF-SEQ</w:t>
            </w:r>
          </w:p>
        </w:tc>
        <w:tc>
          <w:tcPr>
            <w:tcW w:w="788" w:type="pct"/>
            <w:tcBorders>
              <w:top w:val="single" w:sz="4" w:space="0" w:color="auto"/>
              <w:left w:val="single" w:sz="4" w:space="0" w:color="auto"/>
              <w:bottom w:val="single" w:sz="4" w:space="0" w:color="auto"/>
              <w:right w:val="single" w:sz="4" w:space="0" w:color="auto"/>
            </w:tcBorders>
          </w:tcPr>
          <w:p w14:paraId="42341579" w14:textId="087D8C9D" w:rsidR="00285BBE" w:rsidRDefault="003E4014" w:rsidP="00275375">
            <w:pPr>
              <w:spacing w:after="0"/>
              <w:jc w:val="both"/>
              <w:rPr>
                <w:rFonts w:cstheme="minorHAnsi"/>
              </w:rPr>
            </w:pPr>
            <w:r>
              <w:rPr>
                <w:rFonts w:cstheme="minorHAnsi"/>
              </w:rPr>
              <w:t>int</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42C18DEC" w14:textId="3E00DD3C" w:rsidR="00285BBE" w:rsidRDefault="00285BBE" w:rsidP="00275375">
            <w:pPr>
              <w:spacing w:after="0"/>
              <w:jc w:val="both"/>
              <w:rPr>
                <w:rFonts w:cstheme="minorHAnsi"/>
              </w:rPr>
            </w:pPr>
            <w:r>
              <w:rPr>
                <w:rFonts w:cstheme="minorHAnsi"/>
              </w:rPr>
              <w:t>Sequence – defaults to 0 if not supplied</w:t>
            </w:r>
          </w:p>
        </w:tc>
      </w:tr>
      <w:tr w:rsidR="00285BBE" w:rsidRPr="00D02E68" w14:paraId="4CCF8D46" w14:textId="77777777" w:rsidTr="00285BBE">
        <w:tc>
          <w:tcPr>
            <w:tcW w:w="263" w:type="pct"/>
            <w:tcBorders>
              <w:top w:val="single" w:sz="4" w:space="0" w:color="auto"/>
              <w:left w:val="single" w:sz="4" w:space="0" w:color="auto"/>
              <w:bottom w:val="single" w:sz="4" w:space="0" w:color="auto"/>
              <w:right w:val="single" w:sz="4" w:space="0" w:color="auto"/>
            </w:tcBorders>
          </w:tcPr>
          <w:p w14:paraId="4D7594FC" w14:textId="3A2501E3" w:rsidR="00285BBE" w:rsidRPr="00AD6A93" w:rsidRDefault="00285BBE" w:rsidP="00275375">
            <w:pPr>
              <w:spacing w:after="0"/>
            </w:pPr>
            <w:r>
              <w:t>6</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5107CC11" w14:textId="251C65AE" w:rsidR="00285BBE" w:rsidRPr="00AD6A93" w:rsidRDefault="00285BBE" w:rsidP="00275375">
            <w:pPr>
              <w:spacing w:after="0"/>
            </w:pPr>
            <w:r w:rsidRPr="00AD6A93">
              <w:t>MAF-MAIN-GP</w:t>
            </w:r>
          </w:p>
        </w:tc>
        <w:tc>
          <w:tcPr>
            <w:tcW w:w="788" w:type="pct"/>
            <w:tcBorders>
              <w:top w:val="single" w:sz="4" w:space="0" w:color="auto"/>
              <w:left w:val="single" w:sz="4" w:space="0" w:color="auto"/>
              <w:bottom w:val="single" w:sz="4" w:space="0" w:color="auto"/>
              <w:right w:val="single" w:sz="4" w:space="0" w:color="auto"/>
            </w:tcBorders>
          </w:tcPr>
          <w:p w14:paraId="267BE226" w14:textId="528B4DCB" w:rsidR="00285BBE" w:rsidRDefault="003E4014" w:rsidP="00275375">
            <w:pPr>
              <w:spacing w:after="0"/>
              <w:jc w:val="both"/>
              <w:rPr>
                <w:rFonts w:cstheme="minorHAnsi"/>
              </w:rPr>
            </w:pPr>
            <w:r>
              <w:rPr>
                <w:rFonts w:cstheme="minorHAnsi"/>
              </w:rPr>
              <w:t>int</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332C7D4C" w14:textId="63289228" w:rsidR="00285BBE" w:rsidRDefault="00285BBE" w:rsidP="00275375">
            <w:pPr>
              <w:spacing w:after="0"/>
              <w:jc w:val="both"/>
              <w:rPr>
                <w:rFonts w:cstheme="minorHAnsi"/>
              </w:rPr>
            </w:pPr>
            <w:r>
              <w:rPr>
                <w:rFonts w:cstheme="minorHAnsi"/>
              </w:rPr>
              <w:t>Group</w:t>
            </w:r>
          </w:p>
        </w:tc>
      </w:tr>
      <w:tr w:rsidR="00285BBE" w:rsidRPr="00D02E68" w14:paraId="787F6975" w14:textId="77777777" w:rsidTr="00285BBE">
        <w:tc>
          <w:tcPr>
            <w:tcW w:w="263" w:type="pct"/>
            <w:tcBorders>
              <w:top w:val="single" w:sz="4" w:space="0" w:color="auto"/>
              <w:left w:val="single" w:sz="4" w:space="0" w:color="auto"/>
              <w:bottom w:val="single" w:sz="4" w:space="0" w:color="auto"/>
              <w:right w:val="single" w:sz="4" w:space="0" w:color="auto"/>
            </w:tcBorders>
          </w:tcPr>
          <w:p w14:paraId="0A483150" w14:textId="38C6286C" w:rsidR="00285BBE" w:rsidRPr="00AD6A93" w:rsidRDefault="00285BBE" w:rsidP="00275375">
            <w:pPr>
              <w:spacing w:after="0"/>
            </w:pPr>
            <w:r>
              <w:t>7</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1EADB29D" w14:textId="32E15A0B" w:rsidR="00285BBE" w:rsidRPr="00AD6A93" w:rsidRDefault="00285BBE" w:rsidP="00275375">
            <w:pPr>
              <w:spacing w:after="0"/>
            </w:pPr>
            <w:r w:rsidRPr="00AD6A93">
              <w:t>MAF-SUB-GP</w:t>
            </w:r>
          </w:p>
        </w:tc>
        <w:tc>
          <w:tcPr>
            <w:tcW w:w="788" w:type="pct"/>
            <w:tcBorders>
              <w:top w:val="single" w:sz="4" w:space="0" w:color="auto"/>
              <w:left w:val="single" w:sz="4" w:space="0" w:color="auto"/>
              <w:bottom w:val="single" w:sz="4" w:space="0" w:color="auto"/>
              <w:right w:val="single" w:sz="4" w:space="0" w:color="auto"/>
            </w:tcBorders>
          </w:tcPr>
          <w:p w14:paraId="78472ECA" w14:textId="7ADD22EC" w:rsidR="00285BBE" w:rsidRDefault="003E4014" w:rsidP="00275375">
            <w:pPr>
              <w:spacing w:after="0"/>
              <w:jc w:val="both"/>
              <w:rPr>
                <w:rFonts w:cstheme="minorHAnsi"/>
              </w:rPr>
            </w:pPr>
            <w:r>
              <w:rPr>
                <w:rFonts w:cstheme="minorHAnsi"/>
              </w:rPr>
              <w:t>int</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08A9E33E" w14:textId="799F8891" w:rsidR="00285BBE" w:rsidRDefault="00285BBE" w:rsidP="00275375">
            <w:pPr>
              <w:spacing w:after="0"/>
              <w:jc w:val="both"/>
              <w:rPr>
                <w:rFonts w:cstheme="minorHAnsi"/>
              </w:rPr>
            </w:pPr>
            <w:r>
              <w:rPr>
                <w:rFonts w:cstheme="minorHAnsi"/>
              </w:rPr>
              <w:t>Subgroup</w:t>
            </w:r>
          </w:p>
        </w:tc>
      </w:tr>
      <w:tr w:rsidR="00285BBE" w:rsidRPr="00D02E68" w14:paraId="2ED2FBE2" w14:textId="77777777" w:rsidTr="00285BBE">
        <w:tc>
          <w:tcPr>
            <w:tcW w:w="263" w:type="pct"/>
            <w:tcBorders>
              <w:top w:val="single" w:sz="4" w:space="0" w:color="auto"/>
              <w:left w:val="single" w:sz="4" w:space="0" w:color="auto"/>
              <w:bottom w:val="single" w:sz="4" w:space="0" w:color="auto"/>
              <w:right w:val="single" w:sz="4" w:space="0" w:color="auto"/>
            </w:tcBorders>
          </w:tcPr>
          <w:p w14:paraId="0E0BC6AA" w14:textId="2509919A" w:rsidR="00285BBE" w:rsidRPr="00AD6A93" w:rsidRDefault="00285BBE" w:rsidP="00275375">
            <w:pPr>
              <w:spacing w:after="0"/>
            </w:pPr>
            <w:r>
              <w:t>8</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2FDA7EF3" w14:textId="0E989153" w:rsidR="00285BBE" w:rsidRPr="00AD6A93" w:rsidRDefault="00285BBE" w:rsidP="00275375">
            <w:pPr>
              <w:spacing w:after="0"/>
            </w:pPr>
            <w:r w:rsidRPr="00AD6A93">
              <w:t>MAF-PRI</w:t>
            </w:r>
          </w:p>
        </w:tc>
        <w:tc>
          <w:tcPr>
            <w:tcW w:w="788" w:type="pct"/>
            <w:tcBorders>
              <w:top w:val="single" w:sz="4" w:space="0" w:color="auto"/>
              <w:left w:val="single" w:sz="4" w:space="0" w:color="auto"/>
              <w:bottom w:val="single" w:sz="4" w:space="0" w:color="auto"/>
              <w:right w:val="single" w:sz="4" w:space="0" w:color="auto"/>
            </w:tcBorders>
          </w:tcPr>
          <w:p w14:paraId="330F90F8" w14:textId="7E771876" w:rsidR="00285BBE" w:rsidRDefault="003E4014" w:rsidP="00275375">
            <w:pPr>
              <w:spacing w:after="0"/>
              <w:jc w:val="both"/>
              <w:rPr>
                <w:rFonts w:cstheme="minorHAnsi"/>
              </w:rPr>
            </w:pPr>
            <w:r>
              <w:rPr>
                <w:rFonts w:cstheme="minorHAnsi"/>
              </w:rPr>
              <w:t>int</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6C4504B8" w14:textId="5DDAEEFF" w:rsidR="00285BBE" w:rsidRDefault="00285BBE" w:rsidP="00275375">
            <w:pPr>
              <w:spacing w:after="0"/>
              <w:jc w:val="both"/>
              <w:rPr>
                <w:rFonts w:cstheme="minorHAnsi"/>
              </w:rPr>
            </w:pPr>
            <w:r>
              <w:rPr>
                <w:rFonts w:cstheme="minorHAnsi"/>
              </w:rPr>
              <w:t>Priority – defaults to 0 if not supplied</w:t>
            </w:r>
          </w:p>
        </w:tc>
      </w:tr>
      <w:tr w:rsidR="00285BBE" w:rsidRPr="00285BBE" w14:paraId="453728F7" w14:textId="77777777" w:rsidTr="00285BBE">
        <w:tc>
          <w:tcPr>
            <w:tcW w:w="263" w:type="pct"/>
            <w:tcBorders>
              <w:top w:val="single" w:sz="4" w:space="0" w:color="auto"/>
              <w:left w:val="single" w:sz="4" w:space="0" w:color="auto"/>
              <w:bottom w:val="single" w:sz="4" w:space="0" w:color="auto"/>
              <w:right w:val="single" w:sz="4" w:space="0" w:color="auto"/>
            </w:tcBorders>
          </w:tcPr>
          <w:p w14:paraId="18AC34D4" w14:textId="7B2376AA" w:rsidR="00285BBE" w:rsidRPr="00285BBE" w:rsidRDefault="00285BBE" w:rsidP="00275375">
            <w:pPr>
              <w:spacing w:after="0"/>
              <w:rPr>
                <w:color w:val="A6A6A6" w:themeColor="background1" w:themeShade="A6"/>
              </w:rPr>
            </w:pPr>
            <w:r w:rsidRPr="00285BBE">
              <w:rPr>
                <w:color w:val="A6A6A6" w:themeColor="background1" w:themeShade="A6"/>
              </w:rPr>
              <w:t>9</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4F0FD242" w14:textId="74D1335C" w:rsidR="00285BBE" w:rsidRPr="00285BBE" w:rsidRDefault="00285BBE" w:rsidP="00275375">
            <w:pPr>
              <w:spacing w:after="0"/>
              <w:rPr>
                <w:color w:val="A6A6A6" w:themeColor="background1" w:themeShade="A6"/>
              </w:rPr>
            </w:pPr>
            <w:r w:rsidRPr="00285BBE">
              <w:rPr>
                <w:color w:val="A6A6A6" w:themeColor="background1" w:themeShade="A6"/>
              </w:rPr>
              <w:t>MAF-TYP</w:t>
            </w:r>
          </w:p>
        </w:tc>
        <w:tc>
          <w:tcPr>
            <w:tcW w:w="788" w:type="pct"/>
            <w:tcBorders>
              <w:top w:val="single" w:sz="4" w:space="0" w:color="auto"/>
              <w:left w:val="single" w:sz="4" w:space="0" w:color="auto"/>
              <w:bottom w:val="single" w:sz="4" w:space="0" w:color="auto"/>
              <w:right w:val="single" w:sz="4" w:space="0" w:color="auto"/>
            </w:tcBorders>
          </w:tcPr>
          <w:p w14:paraId="68D51D5B" w14:textId="21F84B40"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2D021D9F" w14:textId="773935E2"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226B50FB" w14:textId="77777777" w:rsidTr="00285BBE">
        <w:tc>
          <w:tcPr>
            <w:tcW w:w="263" w:type="pct"/>
            <w:tcBorders>
              <w:top w:val="single" w:sz="4" w:space="0" w:color="auto"/>
              <w:left w:val="single" w:sz="4" w:space="0" w:color="auto"/>
              <w:bottom w:val="single" w:sz="4" w:space="0" w:color="auto"/>
              <w:right w:val="single" w:sz="4" w:space="0" w:color="auto"/>
            </w:tcBorders>
          </w:tcPr>
          <w:p w14:paraId="63FA8510" w14:textId="16731A65" w:rsidR="00285BBE" w:rsidRPr="00285BBE" w:rsidRDefault="00285BBE" w:rsidP="00275375">
            <w:pPr>
              <w:spacing w:after="0"/>
              <w:rPr>
                <w:color w:val="A6A6A6" w:themeColor="background1" w:themeShade="A6"/>
              </w:rPr>
            </w:pPr>
            <w:r w:rsidRPr="00285BBE">
              <w:rPr>
                <w:color w:val="A6A6A6" w:themeColor="background1" w:themeShade="A6"/>
              </w:rPr>
              <w:t>10</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0175C337" w14:textId="21736BC7" w:rsidR="00285BBE" w:rsidRPr="00285BBE" w:rsidRDefault="00285BBE" w:rsidP="00275375">
            <w:pPr>
              <w:spacing w:after="0"/>
              <w:rPr>
                <w:color w:val="A6A6A6" w:themeColor="background1" w:themeShade="A6"/>
              </w:rPr>
            </w:pPr>
            <w:r w:rsidRPr="00285BBE">
              <w:rPr>
                <w:color w:val="A6A6A6" w:themeColor="background1" w:themeShade="A6"/>
              </w:rPr>
              <w:t>MAF-DESC</w:t>
            </w:r>
          </w:p>
        </w:tc>
        <w:tc>
          <w:tcPr>
            <w:tcW w:w="788" w:type="pct"/>
            <w:tcBorders>
              <w:top w:val="single" w:sz="4" w:space="0" w:color="auto"/>
              <w:left w:val="single" w:sz="4" w:space="0" w:color="auto"/>
              <w:bottom w:val="single" w:sz="4" w:space="0" w:color="auto"/>
              <w:right w:val="single" w:sz="4" w:space="0" w:color="auto"/>
            </w:tcBorders>
          </w:tcPr>
          <w:p w14:paraId="2B54D5D5" w14:textId="4D6B8B73"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1DCED26D" w14:textId="52D40872"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0CBAEB3F" w14:textId="77777777" w:rsidTr="00285BBE">
        <w:tc>
          <w:tcPr>
            <w:tcW w:w="263" w:type="pct"/>
            <w:tcBorders>
              <w:top w:val="single" w:sz="4" w:space="0" w:color="auto"/>
              <w:left w:val="single" w:sz="4" w:space="0" w:color="auto"/>
              <w:bottom w:val="single" w:sz="4" w:space="0" w:color="auto"/>
              <w:right w:val="single" w:sz="4" w:space="0" w:color="auto"/>
            </w:tcBorders>
          </w:tcPr>
          <w:p w14:paraId="625A636C" w14:textId="16770BF1" w:rsidR="00285BBE" w:rsidRPr="00285BBE" w:rsidRDefault="00285BBE" w:rsidP="00275375">
            <w:pPr>
              <w:spacing w:after="0"/>
              <w:rPr>
                <w:color w:val="A6A6A6" w:themeColor="background1" w:themeShade="A6"/>
              </w:rPr>
            </w:pPr>
            <w:r w:rsidRPr="00285BBE">
              <w:rPr>
                <w:color w:val="A6A6A6" w:themeColor="background1" w:themeShade="A6"/>
              </w:rPr>
              <w:t>11</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6B424D73" w14:textId="1CCF9380" w:rsidR="00285BBE" w:rsidRPr="00285BBE" w:rsidRDefault="00285BBE" w:rsidP="00275375">
            <w:pPr>
              <w:spacing w:after="0"/>
              <w:rPr>
                <w:color w:val="A6A6A6" w:themeColor="background1" w:themeShade="A6"/>
              </w:rPr>
            </w:pPr>
            <w:r w:rsidRPr="00285BBE">
              <w:rPr>
                <w:color w:val="A6A6A6" w:themeColor="background1" w:themeShade="A6"/>
              </w:rPr>
              <w:t>MAF-MAX-QTY</w:t>
            </w:r>
          </w:p>
        </w:tc>
        <w:tc>
          <w:tcPr>
            <w:tcW w:w="788" w:type="pct"/>
            <w:tcBorders>
              <w:top w:val="single" w:sz="4" w:space="0" w:color="auto"/>
              <w:left w:val="single" w:sz="4" w:space="0" w:color="auto"/>
              <w:bottom w:val="single" w:sz="4" w:space="0" w:color="auto"/>
              <w:right w:val="single" w:sz="4" w:space="0" w:color="auto"/>
            </w:tcBorders>
          </w:tcPr>
          <w:p w14:paraId="2DA1AFFD" w14:textId="31D19345"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69A226E4" w14:textId="709C0CBD"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258CB485" w14:textId="77777777" w:rsidTr="00285BBE">
        <w:tc>
          <w:tcPr>
            <w:tcW w:w="263" w:type="pct"/>
            <w:tcBorders>
              <w:top w:val="single" w:sz="4" w:space="0" w:color="auto"/>
              <w:left w:val="single" w:sz="4" w:space="0" w:color="auto"/>
              <w:bottom w:val="single" w:sz="4" w:space="0" w:color="auto"/>
              <w:right w:val="single" w:sz="4" w:space="0" w:color="auto"/>
            </w:tcBorders>
          </w:tcPr>
          <w:p w14:paraId="1A366E92" w14:textId="796BAB6C" w:rsidR="00285BBE" w:rsidRPr="00285BBE" w:rsidRDefault="00285BBE" w:rsidP="00275375">
            <w:pPr>
              <w:spacing w:after="0"/>
              <w:rPr>
                <w:color w:val="A6A6A6" w:themeColor="background1" w:themeShade="A6"/>
              </w:rPr>
            </w:pPr>
            <w:r w:rsidRPr="00285BBE">
              <w:rPr>
                <w:color w:val="A6A6A6" w:themeColor="background1" w:themeShade="A6"/>
              </w:rPr>
              <w:t>12</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6B20B385" w14:textId="40A522D7" w:rsidR="00285BBE" w:rsidRPr="00285BBE" w:rsidRDefault="00285BBE" w:rsidP="00275375">
            <w:pPr>
              <w:spacing w:after="0"/>
              <w:rPr>
                <w:color w:val="A6A6A6" w:themeColor="background1" w:themeShade="A6"/>
              </w:rPr>
            </w:pPr>
            <w:r w:rsidRPr="00285BBE">
              <w:rPr>
                <w:color w:val="A6A6A6" w:themeColor="background1" w:themeShade="A6"/>
              </w:rPr>
              <w:t>MAF-MAX-VAL</w:t>
            </w:r>
          </w:p>
        </w:tc>
        <w:tc>
          <w:tcPr>
            <w:tcW w:w="788" w:type="pct"/>
            <w:tcBorders>
              <w:top w:val="single" w:sz="4" w:space="0" w:color="auto"/>
              <w:left w:val="single" w:sz="4" w:space="0" w:color="auto"/>
              <w:bottom w:val="single" w:sz="4" w:space="0" w:color="auto"/>
              <w:right w:val="single" w:sz="4" w:space="0" w:color="auto"/>
            </w:tcBorders>
          </w:tcPr>
          <w:p w14:paraId="45E8F57F" w14:textId="500B8566"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6093EA34" w14:textId="2EE9442B"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D02E68" w14:paraId="429DBAEA" w14:textId="77777777" w:rsidTr="00285BBE">
        <w:tc>
          <w:tcPr>
            <w:tcW w:w="263" w:type="pct"/>
            <w:tcBorders>
              <w:top w:val="single" w:sz="4" w:space="0" w:color="auto"/>
              <w:left w:val="single" w:sz="4" w:space="0" w:color="auto"/>
              <w:bottom w:val="single" w:sz="4" w:space="0" w:color="auto"/>
              <w:right w:val="single" w:sz="4" w:space="0" w:color="auto"/>
            </w:tcBorders>
          </w:tcPr>
          <w:p w14:paraId="6F6F720D" w14:textId="3203EA3A" w:rsidR="00285BBE" w:rsidRPr="00AD6A93" w:rsidRDefault="00285BBE" w:rsidP="00275375">
            <w:pPr>
              <w:spacing w:after="0"/>
            </w:pPr>
            <w:r>
              <w:t>13</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03293A91" w14:textId="353C900F" w:rsidR="00285BBE" w:rsidRPr="00AD6A93" w:rsidRDefault="00285BBE" w:rsidP="00275375">
            <w:pPr>
              <w:spacing w:after="0"/>
            </w:pPr>
            <w:r w:rsidRPr="00AD6A93">
              <w:t>MAF-PRC</w:t>
            </w:r>
          </w:p>
        </w:tc>
        <w:tc>
          <w:tcPr>
            <w:tcW w:w="788" w:type="pct"/>
            <w:tcBorders>
              <w:top w:val="single" w:sz="4" w:space="0" w:color="auto"/>
              <w:left w:val="single" w:sz="4" w:space="0" w:color="auto"/>
              <w:bottom w:val="single" w:sz="4" w:space="0" w:color="auto"/>
              <w:right w:val="single" w:sz="4" w:space="0" w:color="auto"/>
            </w:tcBorders>
          </w:tcPr>
          <w:p w14:paraId="5AD43B10" w14:textId="39BFF5BB" w:rsidR="00285BBE" w:rsidRDefault="003E4014" w:rsidP="00275375">
            <w:pPr>
              <w:spacing w:after="0"/>
              <w:jc w:val="both"/>
              <w:rPr>
                <w:rFonts w:cstheme="minorHAnsi"/>
              </w:rPr>
            </w:pPr>
            <w:r>
              <w:rPr>
                <w:rFonts w:cstheme="minorHAnsi"/>
              </w:rPr>
              <w:t>decimal</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5FB87642" w14:textId="151ED4BE" w:rsidR="00285BBE" w:rsidRDefault="00285BBE" w:rsidP="00275375">
            <w:pPr>
              <w:spacing w:after="0"/>
              <w:jc w:val="both"/>
              <w:rPr>
                <w:rFonts w:cstheme="minorHAnsi"/>
              </w:rPr>
            </w:pPr>
            <w:r>
              <w:rPr>
                <w:rFonts w:cstheme="minorHAnsi"/>
              </w:rPr>
              <w:t>Medical Price</w:t>
            </w:r>
          </w:p>
        </w:tc>
      </w:tr>
      <w:tr w:rsidR="00285BBE" w:rsidRPr="00285BBE" w14:paraId="11696DF3" w14:textId="77777777" w:rsidTr="00285BBE">
        <w:tc>
          <w:tcPr>
            <w:tcW w:w="263" w:type="pct"/>
            <w:tcBorders>
              <w:top w:val="single" w:sz="4" w:space="0" w:color="auto"/>
              <w:left w:val="single" w:sz="4" w:space="0" w:color="auto"/>
              <w:bottom w:val="single" w:sz="4" w:space="0" w:color="auto"/>
              <w:right w:val="single" w:sz="4" w:space="0" w:color="auto"/>
            </w:tcBorders>
          </w:tcPr>
          <w:p w14:paraId="7B6E3F41" w14:textId="6367B769" w:rsidR="00285BBE" w:rsidRPr="00285BBE" w:rsidRDefault="00285BBE" w:rsidP="00275375">
            <w:pPr>
              <w:spacing w:after="0"/>
              <w:rPr>
                <w:color w:val="A6A6A6" w:themeColor="background1" w:themeShade="A6"/>
              </w:rPr>
            </w:pPr>
            <w:r w:rsidRPr="00285BBE">
              <w:rPr>
                <w:color w:val="A6A6A6" w:themeColor="background1" w:themeShade="A6"/>
              </w:rPr>
              <w:t>14</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15668F44" w14:textId="21775E6D" w:rsidR="00285BBE" w:rsidRPr="00285BBE" w:rsidRDefault="00285BBE" w:rsidP="00275375">
            <w:pPr>
              <w:spacing w:after="0"/>
              <w:rPr>
                <w:color w:val="A6A6A6" w:themeColor="background1" w:themeShade="A6"/>
              </w:rPr>
            </w:pPr>
            <w:r w:rsidRPr="00285BBE">
              <w:rPr>
                <w:color w:val="A6A6A6" w:themeColor="background1" w:themeShade="A6"/>
              </w:rPr>
              <w:t>MAF-DAYS</w:t>
            </w:r>
          </w:p>
        </w:tc>
        <w:tc>
          <w:tcPr>
            <w:tcW w:w="788" w:type="pct"/>
            <w:tcBorders>
              <w:top w:val="single" w:sz="4" w:space="0" w:color="auto"/>
              <w:left w:val="single" w:sz="4" w:space="0" w:color="auto"/>
              <w:bottom w:val="single" w:sz="4" w:space="0" w:color="auto"/>
              <w:right w:val="single" w:sz="4" w:space="0" w:color="auto"/>
            </w:tcBorders>
          </w:tcPr>
          <w:p w14:paraId="3A8573F5" w14:textId="650970E5"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1A92EBB6" w14:textId="1AEABDF1"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70F0D37B" w14:textId="77777777" w:rsidTr="00285BBE">
        <w:tc>
          <w:tcPr>
            <w:tcW w:w="263" w:type="pct"/>
            <w:tcBorders>
              <w:top w:val="single" w:sz="4" w:space="0" w:color="auto"/>
              <w:left w:val="single" w:sz="4" w:space="0" w:color="auto"/>
              <w:bottom w:val="single" w:sz="4" w:space="0" w:color="auto"/>
              <w:right w:val="single" w:sz="4" w:space="0" w:color="auto"/>
            </w:tcBorders>
          </w:tcPr>
          <w:p w14:paraId="21AEE254" w14:textId="5B983592" w:rsidR="00285BBE" w:rsidRPr="00285BBE" w:rsidRDefault="00285BBE" w:rsidP="00275375">
            <w:pPr>
              <w:spacing w:after="0"/>
              <w:rPr>
                <w:color w:val="A6A6A6" w:themeColor="background1" w:themeShade="A6"/>
              </w:rPr>
            </w:pPr>
            <w:r w:rsidRPr="00285BBE">
              <w:rPr>
                <w:color w:val="A6A6A6" w:themeColor="background1" w:themeShade="A6"/>
              </w:rPr>
              <w:t>15</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34303B2D" w14:textId="4F7DA1A4" w:rsidR="00285BBE" w:rsidRPr="00285BBE" w:rsidRDefault="00285BBE" w:rsidP="00275375">
            <w:pPr>
              <w:spacing w:after="0"/>
              <w:rPr>
                <w:color w:val="A6A6A6" w:themeColor="background1" w:themeShade="A6"/>
              </w:rPr>
            </w:pPr>
            <w:r w:rsidRPr="00285BBE">
              <w:rPr>
                <w:color w:val="A6A6A6" w:themeColor="background1" w:themeShade="A6"/>
              </w:rPr>
              <w:t>MAF-MED-CODE</w:t>
            </w:r>
          </w:p>
        </w:tc>
        <w:tc>
          <w:tcPr>
            <w:tcW w:w="788" w:type="pct"/>
            <w:tcBorders>
              <w:top w:val="single" w:sz="4" w:space="0" w:color="auto"/>
              <w:left w:val="single" w:sz="4" w:space="0" w:color="auto"/>
              <w:bottom w:val="single" w:sz="4" w:space="0" w:color="auto"/>
              <w:right w:val="single" w:sz="4" w:space="0" w:color="auto"/>
            </w:tcBorders>
          </w:tcPr>
          <w:p w14:paraId="1DAA063B" w14:textId="363CEF0A"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395AF188" w14:textId="2CBE5AB1"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D02E68" w14:paraId="4510CF4C" w14:textId="77777777" w:rsidTr="00285BBE">
        <w:tc>
          <w:tcPr>
            <w:tcW w:w="263" w:type="pct"/>
            <w:tcBorders>
              <w:top w:val="single" w:sz="4" w:space="0" w:color="auto"/>
              <w:left w:val="single" w:sz="4" w:space="0" w:color="auto"/>
              <w:bottom w:val="single" w:sz="4" w:space="0" w:color="auto"/>
              <w:right w:val="single" w:sz="4" w:space="0" w:color="auto"/>
            </w:tcBorders>
          </w:tcPr>
          <w:p w14:paraId="625BEDB1" w14:textId="72FC590E" w:rsidR="00285BBE" w:rsidRPr="00AD6A93" w:rsidRDefault="00285BBE" w:rsidP="00275375">
            <w:pPr>
              <w:spacing w:after="0"/>
            </w:pPr>
            <w:r>
              <w:t>16</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15F65B40" w14:textId="4D2D6A82" w:rsidR="00285BBE" w:rsidRPr="00AD6A93" w:rsidRDefault="00285BBE" w:rsidP="00275375">
            <w:pPr>
              <w:spacing w:after="0"/>
            </w:pPr>
            <w:r w:rsidRPr="00AD6A93">
              <w:t>MAF-LUSED</w:t>
            </w:r>
          </w:p>
        </w:tc>
        <w:tc>
          <w:tcPr>
            <w:tcW w:w="788" w:type="pct"/>
            <w:tcBorders>
              <w:top w:val="single" w:sz="4" w:space="0" w:color="auto"/>
              <w:left w:val="single" w:sz="4" w:space="0" w:color="auto"/>
              <w:bottom w:val="single" w:sz="4" w:space="0" w:color="auto"/>
              <w:right w:val="single" w:sz="4" w:space="0" w:color="auto"/>
            </w:tcBorders>
          </w:tcPr>
          <w:p w14:paraId="6EE19A85" w14:textId="78772DD3" w:rsidR="00285BBE" w:rsidRDefault="003E4014" w:rsidP="00275375">
            <w:pPr>
              <w:spacing w:after="0"/>
              <w:jc w:val="both"/>
              <w:rPr>
                <w:rFonts w:cstheme="minorHAnsi"/>
              </w:rPr>
            </w:pPr>
            <w:r>
              <w:rPr>
                <w:rFonts w:cstheme="minorHAnsi"/>
              </w:rPr>
              <w:t>DateTime?</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2717547C" w14:textId="1EBDB551" w:rsidR="00285BBE" w:rsidRDefault="00285BBE" w:rsidP="00275375">
            <w:pPr>
              <w:spacing w:after="0"/>
              <w:jc w:val="both"/>
              <w:rPr>
                <w:rFonts w:cstheme="minorHAnsi"/>
              </w:rPr>
            </w:pPr>
            <w:r>
              <w:rPr>
                <w:rFonts w:cstheme="minorHAnsi"/>
              </w:rPr>
              <w:t>Last Modification Time</w:t>
            </w:r>
          </w:p>
        </w:tc>
      </w:tr>
      <w:tr w:rsidR="00285BBE" w:rsidRPr="00D02E68" w14:paraId="23F7609A" w14:textId="77777777" w:rsidTr="00285BBE">
        <w:tc>
          <w:tcPr>
            <w:tcW w:w="263" w:type="pct"/>
            <w:tcBorders>
              <w:top w:val="single" w:sz="4" w:space="0" w:color="auto"/>
              <w:left w:val="single" w:sz="4" w:space="0" w:color="auto"/>
              <w:bottom w:val="single" w:sz="4" w:space="0" w:color="auto"/>
              <w:right w:val="single" w:sz="4" w:space="0" w:color="auto"/>
            </w:tcBorders>
          </w:tcPr>
          <w:p w14:paraId="3F77E134" w14:textId="27693DEE" w:rsidR="00285BBE" w:rsidRPr="00AD6A93" w:rsidRDefault="00285BBE" w:rsidP="00275375">
            <w:pPr>
              <w:spacing w:after="0"/>
            </w:pPr>
            <w:r>
              <w:t>17</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23C381B9" w14:textId="7BBA91CA" w:rsidR="00285BBE" w:rsidRPr="00AD6A93" w:rsidRDefault="00285BBE" w:rsidP="00275375">
            <w:pPr>
              <w:spacing w:after="0"/>
            </w:pPr>
            <w:r w:rsidRPr="00AD6A93">
              <w:t>MAF-DIS-DT</w:t>
            </w:r>
          </w:p>
        </w:tc>
        <w:tc>
          <w:tcPr>
            <w:tcW w:w="788" w:type="pct"/>
            <w:tcBorders>
              <w:top w:val="single" w:sz="4" w:space="0" w:color="auto"/>
              <w:left w:val="single" w:sz="4" w:space="0" w:color="auto"/>
              <w:bottom w:val="single" w:sz="4" w:space="0" w:color="auto"/>
              <w:right w:val="single" w:sz="4" w:space="0" w:color="auto"/>
            </w:tcBorders>
          </w:tcPr>
          <w:p w14:paraId="5E13D67E" w14:textId="107E4CE2" w:rsidR="00285BBE" w:rsidRDefault="003E4014" w:rsidP="00275375">
            <w:pPr>
              <w:spacing w:after="0"/>
              <w:jc w:val="both"/>
              <w:rPr>
                <w:rFonts w:cstheme="minorHAnsi"/>
              </w:rPr>
            </w:pPr>
            <w:r>
              <w:rPr>
                <w:rFonts w:cstheme="minorHAnsi"/>
              </w:rPr>
              <w:t>DateTime?</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1E5452C0" w14:textId="5FF1E610" w:rsidR="00285BBE" w:rsidRDefault="00285BBE" w:rsidP="00275375">
            <w:pPr>
              <w:spacing w:after="0"/>
              <w:jc w:val="both"/>
              <w:rPr>
                <w:rFonts w:cstheme="minorHAnsi"/>
              </w:rPr>
            </w:pPr>
            <w:r>
              <w:rPr>
                <w:rFonts w:cstheme="minorHAnsi"/>
              </w:rPr>
              <w:t>Discontinued Date</w:t>
            </w:r>
          </w:p>
        </w:tc>
      </w:tr>
      <w:tr w:rsidR="00285BBE" w:rsidRPr="00D02E68" w14:paraId="79F3F4D1" w14:textId="77777777" w:rsidTr="00285BBE">
        <w:tc>
          <w:tcPr>
            <w:tcW w:w="263" w:type="pct"/>
            <w:tcBorders>
              <w:top w:val="single" w:sz="4" w:space="0" w:color="auto"/>
              <w:left w:val="single" w:sz="4" w:space="0" w:color="auto"/>
              <w:bottom w:val="single" w:sz="4" w:space="0" w:color="auto"/>
              <w:right w:val="single" w:sz="4" w:space="0" w:color="auto"/>
            </w:tcBorders>
          </w:tcPr>
          <w:p w14:paraId="3537ABE3" w14:textId="512ECBDE" w:rsidR="00285BBE" w:rsidRPr="00AD6A93" w:rsidRDefault="00285BBE" w:rsidP="00275375">
            <w:pPr>
              <w:spacing w:after="0"/>
            </w:pPr>
            <w:r>
              <w:t>18</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79312B46" w14:textId="7507543D" w:rsidR="00285BBE" w:rsidRPr="00AD6A93" w:rsidRDefault="00285BBE" w:rsidP="00275375">
            <w:pPr>
              <w:spacing w:after="0"/>
            </w:pPr>
            <w:r w:rsidRPr="00AD6A93">
              <w:t>MAF-UPD-CNT</w:t>
            </w:r>
          </w:p>
        </w:tc>
        <w:tc>
          <w:tcPr>
            <w:tcW w:w="788" w:type="pct"/>
            <w:tcBorders>
              <w:top w:val="single" w:sz="4" w:space="0" w:color="auto"/>
              <w:left w:val="single" w:sz="4" w:space="0" w:color="auto"/>
              <w:bottom w:val="single" w:sz="4" w:space="0" w:color="auto"/>
              <w:right w:val="single" w:sz="4" w:space="0" w:color="auto"/>
            </w:tcBorders>
          </w:tcPr>
          <w:p w14:paraId="59431F18" w14:textId="4035BAF7" w:rsidR="00285BBE" w:rsidRDefault="00285BBE" w:rsidP="00275375">
            <w:pPr>
              <w:spacing w:after="0"/>
              <w:jc w:val="both"/>
              <w:rPr>
                <w:rFonts w:cstheme="minorHAnsi"/>
              </w:rPr>
            </w:pPr>
            <w:r>
              <w:rPr>
                <w:rFonts w:cstheme="minorHAnsi"/>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6E5625C5" w14:textId="3A188214" w:rsidR="00285BBE" w:rsidRDefault="00285BBE" w:rsidP="00275375">
            <w:pPr>
              <w:spacing w:after="0"/>
              <w:jc w:val="both"/>
              <w:rPr>
                <w:rFonts w:cstheme="minorHAnsi"/>
              </w:rPr>
            </w:pPr>
          </w:p>
        </w:tc>
      </w:tr>
      <w:tr w:rsidR="00285BBE" w:rsidRPr="00285BBE" w14:paraId="5BE07163" w14:textId="77777777" w:rsidTr="00285BBE">
        <w:tc>
          <w:tcPr>
            <w:tcW w:w="263" w:type="pct"/>
            <w:tcBorders>
              <w:top w:val="single" w:sz="4" w:space="0" w:color="auto"/>
              <w:left w:val="single" w:sz="4" w:space="0" w:color="auto"/>
              <w:bottom w:val="single" w:sz="4" w:space="0" w:color="auto"/>
              <w:right w:val="single" w:sz="4" w:space="0" w:color="auto"/>
            </w:tcBorders>
          </w:tcPr>
          <w:p w14:paraId="632A977E" w14:textId="111EFF87" w:rsidR="00285BBE" w:rsidRPr="00285BBE" w:rsidRDefault="00285BBE" w:rsidP="00275375">
            <w:pPr>
              <w:spacing w:after="0"/>
              <w:rPr>
                <w:color w:val="A6A6A6" w:themeColor="background1" w:themeShade="A6"/>
              </w:rPr>
            </w:pPr>
            <w:r w:rsidRPr="00285BBE">
              <w:rPr>
                <w:color w:val="A6A6A6" w:themeColor="background1" w:themeShade="A6"/>
              </w:rPr>
              <w:t>19</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09A319F1" w14:textId="33C9E388" w:rsidR="00285BBE" w:rsidRPr="00285BBE" w:rsidRDefault="00285BBE" w:rsidP="00275375">
            <w:pPr>
              <w:spacing w:after="0"/>
              <w:rPr>
                <w:color w:val="A6A6A6" w:themeColor="background1" w:themeShade="A6"/>
              </w:rPr>
            </w:pPr>
            <w:r w:rsidRPr="00285BBE">
              <w:rPr>
                <w:color w:val="A6A6A6" w:themeColor="background1" w:themeShade="A6"/>
              </w:rPr>
              <w:t>MAF-MAP</w:t>
            </w:r>
          </w:p>
        </w:tc>
        <w:tc>
          <w:tcPr>
            <w:tcW w:w="788" w:type="pct"/>
            <w:tcBorders>
              <w:top w:val="single" w:sz="4" w:space="0" w:color="auto"/>
              <w:left w:val="single" w:sz="4" w:space="0" w:color="auto"/>
              <w:bottom w:val="single" w:sz="4" w:space="0" w:color="auto"/>
              <w:right w:val="single" w:sz="4" w:space="0" w:color="auto"/>
            </w:tcBorders>
          </w:tcPr>
          <w:p w14:paraId="24C0AA95" w14:textId="325C42C6"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5126E307" w14:textId="7F0CAFC9"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0DEA28E7" w14:textId="77777777" w:rsidTr="00285BBE">
        <w:tc>
          <w:tcPr>
            <w:tcW w:w="263" w:type="pct"/>
            <w:tcBorders>
              <w:top w:val="single" w:sz="4" w:space="0" w:color="auto"/>
              <w:left w:val="single" w:sz="4" w:space="0" w:color="auto"/>
              <w:bottom w:val="single" w:sz="4" w:space="0" w:color="auto"/>
              <w:right w:val="single" w:sz="4" w:space="0" w:color="auto"/>
            </w:tcBorders>
          </w:tcPr>
          <w:p w14:paraId="27C25860" w14:textId="6D0A583D" w:rsidR="00285BBE" w:rsidRPr="00285BBE" w:rsidRDefault="00285BBE" w:rsidP="00275375">
            <w:pPr>
              <w:spacing w:after="0"/>
              <w:rPr>
                <w:color w:val="A6A6A6" w:themeColor="background1" w:themeShade="A6"/>
              </w:rPr>
            </w:pPr>
            <w:r w:rsidRPr="00285BBE">
              <w:rPr>
                <w:color w:val="A6A6A6" w:themeColor="background1" w:themeShade="A6"/>
              </w:rPr>
              <w:t>20</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6AE144A7" w14:textId="7402BABA" w:rsidR="00285BBE" w:rsidRPr="00285BBE" w:rsidRDefault="00285BBE" w:rsidP="00275375">
            <w:pPr>
              <w:spacing w:after="0"/>
              <w:rPr>
                <w:color w:val="A6A6A6" w:themeColor="background1" w:themeShade="A6"/>
              </w:rPr>
            </w:pPr>
            <w:r w:rsidRPr="00285BBE">
              <w:rPr>
                <w:color w:val="A6A6A6" w:themeColor="background1" w:themeShade="A6"/>
              </w:rPr>
              <w:t>MAF-PREFER</w:t>
            </w:r>
          </w:p>
        </w:tc>
        <w:tc>
          <w:tcPr>
            <w:tcW w:w="788" w:type="pct"/>
            <w:tcBorders>
              <w:top w:val="single" w:sz="4" w:space="0" w:color="auto"/>
              <w:left w:val="single" w:sz="4" w:space="0" w:color="auto"/>
              <w:bottom w:val="single" w:sz="4" w:space="0" w:color="auto"/>
              <w:right w:val="single" w:sz="4" w:space="0" w:color="auto"/>
            </w:tcBorders>
          </w:tcPr>
          <w:p w14:paraId="1A303FA7" w14:textId="187A72BC"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5F13993A" w14:textId="0E5CD3A6"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285BBE" w14:paraId="2E7AD13F" w14:textId="77777777" w:rsidTr="00285BBE">
        <w:tc>
          <w:tcPr>
            <w:tcW w:w="263" w:type="pct"/>
            <w:tcBorders>
              <w:top w:val="single" w:sz="4" w:space="0" w:color="auto"/>
              <w:left w:val="single" w:sz="4" w:space="0" w:color="auto"/>
              <w:bottom w:val="single" w:sz="4" w:space="0" w:color="auto"/>
              <w:right w:val="single" w:sz="4" w:space="0" w:color="auto"/>
            </w:tcBorders>
          </w:tcPr>
          <w:p w14:paraId="54FAD666" w14:textId="1FC39981" w:rsidR="00285BBE" w:rsidRPr="00285BBE" w:rsidRDefault="00285BBE" w:rsidP="00275375">
            <w:pPr>
              <w:spacing w:after="0"/>
              <w:rPr>
                <w:color w:val="A6A6A6" w:themeColor="background1" w:themeShade="A6"/>
              </w:rPr>
            </w:pPr>
            <w:r w:rsidRPr="00285BBE">
              <w:rPr>
                <w:color w:val="A6A6A6" w:themeColor="background1" w:themeShade="A6"/>
              </w:rPr>
              <w:t>21</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5DB67C5A" w14:textId="65C51671" w:rsidR="00285BBE" w:rsidRPr="00285BBE" w:rsidRDefault="00285BBE" w:rsidP="00275375">
            <w:pPr>
              <w:spacing w:after="0"/>
              <w:rPr>
                <w:color w:val="A6A6A6" w:themeColor="background1" w:themeShade="A6"/>
              </w:rPr>
            </w:pPr>
            <w:r w:rsidRPr="00285BBE">
              <w:rPr>
                <w:color w:val="A6A6A6" w:themeColor="background1" w:themeShade="A6"/>
              </w:rPr>
              <w:t>MAF-VERS</w:t>
            </w:r>
          </w:p>
        </w:tc>
        <w:tc>
          <w:tcPr>
            <w:tcW w:w="788" w:type="pct"/>
            <w:tcBorders>
              <w:top w:val="single" w:sz="4" w:space="0" w:color="auto"/>
              <w:left w:val="single" w:sz="4" w:space="0" w:color="auto"/>
              <w:bottom w:val="single" w:sz="4" w:space="0" w:color="auto"/>
              <w:right w:val="single" w:sz="4" w:space="0" w:color="auto"/>
            </w:tcBorders>
          </w:tcPr>
          <w:p w14:paraId="44313ECC" w14:textId="2C9050BE" w:rsidR="00285BBE" w:rsidRPr="00285BBE" w:rsidRDefault="003E4014"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3CCD63CF" w14:textId="4806B3EC"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r w:rsidR="00285BBE" w:rsidRPr="00D02E68" w14:paraId="057EBA41" w14:textId="77777777" w:rsidTr="00285BBE">
        <w:tc>
          <w:tcPr>
            <w:tcW w:w="263" w:type="pct"/>
            <w:tcBorders>
              <w:top w:val="single" w:sz="4" w:space="0" w:color="auto"/>
              <w:left w:val="single" w:sz="4" w:space="0" w:color="auto"/>
              <w:bottom w:val="single" w:sz="4" w:space="0" w:color="auto"/>
              <w:right w:val="single" w:sz="4" w:space="0" w:color="auto"/>
            </w:tcBorders>
          </w:tcPr>
          <w:p w14:paraId="369CA942" w14:textId="3A71565E" w:rsidR="00285BBE" w:rsidRPr="00AD6A93" w:rsidRDefault="00285BBE" w:rsidP="00275375">
            <w:pPr>
              <w:spacing w:after="0"/>
            </w:pPr>
            <w:r>
              <w:t>22</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44F52CD2" w14:textId="35FFEFBB" w:rsidR="00285BBE" w:rsidRPr="00AD6A93" w:rsidRDefault="00285BBE" w:rsidP="00275375">
            <w:pPr>
              <w:spacing w:after="0"/>
            </w:pPr>
            <w:r w:rsidRPr="00AD6A93">
              <w:t>MAF-GEN-YN</w:t>
            </w:r>
          </w:p>
        </w:tc>
        <w:tc>
          <w:tcPr>
            <w:tcW w:w="788" w:type="pct"/>
            <w:tcBorders>
              <w:top w:val="single" w:sz="4" w:space="0" w:color="auto"/>
              <w:left w:val="single" w:sz="4" w:space="0" w:color="auto"/>
              <w:bottom w:val="single" w:sz="4" w:space="0" w:color="auto"/>
              <w:right w:val="single" w:sz="4" w:space="0" w:color="auto"/>
            </w:tcBorders>
          </w:tcPr>
          <w:p w14:paraId="153172F7" w14:textId="72AE1F83" w:rsidR="00285BBE" w:rsidRDefault="00285BBE" w:rsidP="00275375">
            <w:pPr>
              <w:spacing w:after="0"/>
              <w:jc w:val="both"/>
              <w:rPr>
                <w:rFonts w:cstheme="minorHAnsi"/>
              </w:rPr>
            </w:pPr>
            <w:r>
              <w:rPr>
                <w:rFonts w:cstheme="minorHAnsi"/>
              </w:rPr>
              <w:t>bool</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0CC53B40" w14:textId="3042FEB0" w:rsidR="00285BBE" w:rsidRDefault="00285BBE" w:rsidP="00275375">
            <w:pPr>
              <w:spacing w:after="0"/>
              <w:jc w:val="both"/>
              <w:rPr>
                <w:rFonts w:cstheme="minorHAnsi"/>
              </w:rPr>
            </w:pPr>
            <w:r>
              <w:rPr>
                <w:rFonts w:cstheme="minorHAnsi"/>
              </w:rPr>
              <w:t>Generic Drug</w:t>
            </w:r>
          </w:p>
        </w:tc>
      </w:tr>
      <w:tr w:rsidR="00285BBE" w:rsidRPr="00285BBE" w14:paraId="59092868" w14:textId="77777777" w:rsidTr="00285BBE">
        <w:tc>
          <w:tcPr>
            <w:tcW w:w="263" w:type="pct"/>
            <w:tcBorders>
              <w:top w:val="single" w:sz="4" w:space="0" w:color="auto"/>
              <w:left w:val="single" w:sz="4" w:space="0" w:color="auto"/>
              <w:bottom w:val="single" w:sz="4" w:space="0" w:color="auto"/>
              <w:right w:val="single" w:sz="4" w:space="0" w:color="auto"/>
            </w:tcBorders>
          </w:tcPr>
          <w:p w14:paraId="71A49038" w14:textId="2C187E48" w:rsidR="00285BBE" w:rsidRPr="00285BBE" w:rsidRDefault="00285BBE" w:rsidP="00275375">
            <w:pPr>
              <w:spacing w:after="0"/>
              <w:rPr>
                <w:color w:val="A6A6A6" w:themeColor="background1" w:themeShade="A6"/>
              </w:rPr>
            </w:pPr>
            <w:r w:rsidRPr="00285BBE">
              <w:rPr>
                <w:color w:val="A6A6A6" w:themeColor="background1" w:themeShade="A6"/>
              </w:rPr>
              <w:lastRenderedPageBreak/>
              <w:t>23</w:t>
            </w:r>
          </w:p>
        </w:tc>
        <w:tc>
          <w:tcPr>
            <w:tcW w:w="985" w:type="pct"/>
            <w:tcBorders>
              <w:top w:val="single" w:sz="4" w:space="0" w:color="auto"/>
              <w:left w:val="single" w:sz="4" w:space="0" w:color="auto"/>
              <w:bottom w:val="single" w:sz="4" w:space="0" w:color="auto"/>
              <w:right w:val="single" w:sz="4" w:space="0" w:color="auto"/>
            </w:tcBorders>
            <w:shd w:val="clear" w:color="auto" w:fill="auto"/>
          </w:tcPr>
          <w:p w14:paraId="3F63AB30" w14:textId="33161807" w:rsidR="00285BBE" w:rsidRPr="00285BBE" w:rsidRDefault="00285BBE" w:rsidP="00275375">
            <w:pPr>
              <w:spacing w:after="0"/>
              <w:rPr>
                <w:color w:val="A6A6A6" w:themeColor="background1" w:themeShade="A6"/>
              </w:rPr>
            </w:pPr>
            <w:r w:rsidRPr="00285BBE">
              <w:rPr>
                <w:color w:val="A6A6A6" w:themeColor="background1" w:themeShade="A6"/>
              </w:rPr>
              <w:t>MAF-PERC</w:t>
            </w:r>
          </w:p>
        </w:tc>
        <w:tc>
          <w:tcPr>
            <w:tcW w:w="788" w:type="pct"/>
            <w:tcBorders>
              <w:top w:val="single" w:sz="4" w:space="0" w:color="auto"/>
              <w:left w:val="single" w:sz="4" w:space="0" w:color="auto"/>
              <w:bottom w:val="single" w:sz="4" w:space="0" w:color="auto"/>
              <w:right w:val="single" w:sz="4" w:space="0" w:color="auto"/>
            </w:tcBorders>
          </w:tcPr>
          <w:p w14:paraId="14780FD2" w14:textId="7D6AD182"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string</w:t>
            </w:r>
          </w:p>
        </w:tc>
        <w:tc>
          <w:tcPr>
            <w:tcW w:w="2964" w:type="pct"/>
            <w:tcBorders>
              <w:top w:val="single" w:sz="4" w:space="0" w:color="auto"/>
              <w:left w:val="single" w:sz="4" w:space="0" w:color="auto"/>
              <w:bottom w:val="single" w:sz="4" w:space="0" w:color="auto"/>
              <w:right w:val="single" w:sz="4" w:space="0" w:color="auto"/>
            </w:tcBorders>
            <w:shd w:val="clear" w:color="auto" w:fill="auto"/>
          </w:tcPr>
          <w:p w14:paraId="6DAB2075" w14:textId="6C98C38E" w:rsidR="00285BBE" w:rsidRPr="00285BBE" w:rsidRDefault="00285BBE" w:rsidP="00275375">
            <w:pPr>
              <w:spacing w:after="0"/>
              <w:jc w:val="both"/>
              <w:rPr>
                <w:rFonts w:cstheme="minorHAnsi"/>
                <w:color w:val="A6A6A6" w:themeColor="background1" w:themeShade="A6"/>
              </w:rPr>
            </w:pPr>
            <w:r w:rsidRPr="00285BBE">
              <w:rPr>
                <w:rFonts w:cstheme="minorHAnsi"/>
                <w:color w:val="A6A6A6" w:themeColor="background1" w:themeShade="A6"/>
              </w:rPr>
              <w:t>&lt;Not used&gt;</w:t>
            </w:r>
          </w:p>
        </w:tc>
      </w:tr>
    </w:tbl>
    <w:p w14:paraId="003957A2" w14:textId="77777777" w:rsidR="00AD6A93" w:rsidRDefault="00AD6A93" w:rsidP="00AD6A93">
      <w:pPr>
        <w:spacing w:after="0"/>
      </w:pPr>
    </w:p>
    <w:p w14:paraId="33D90F8E" w14:textId="77777777" w:rsidR="00AD6A93" w:rsidRPr="000F743D" w:rsidRDefault="00AD6A93" w:rsidP="00AB16AF">
      <w:pPr>
        <w:spacing w:after="0"/>
        <w:rPr>
          <w:rFonts w:cstheme="minorHAnsi"/>
        </w:rPr>
      </w:pPr>
    </w:p>
    <w:p w14:paraId="415105BE" w14:textId="5B2BDBF8" w:rsidR="001C0709" w:rsidRDefault="001C0709" w:rsidP="001C0709">
      <w:pPr>
        <w:pStyle w:val="Heading3"/>
        <w:numPr>
          <w:ilvl w:val="2"/>
          <w:numId w:val="3"/>
        </w:numPr>
        <w:tabs>
          <w:tab w:val="left" w:pos="0"/>
        </w:tabs>
        <w:rPr>
          <w:rFonts w:asciiTheme="minorHAnsi" w:hAnsiTheme="minorHAnsi" w:cstheme="minorHAnsi"/>
          <w:sz w:val="32"/>
          <w:szCs w:val="32"/>
        </w:rPr>
      </w:pPr>
      <w:bookmarkStart w:id="36" w:name="_Toc84499014"/>
      <w:r w:rsidRPr="000F743D">
        <w:rPr>
          <w:rFonts w:asciiTheme="minorHAnsi" w:hAnsiTheme="minorHAnsi" w:cstheme="minorHAnsi"/>
          <w:sz w:val="32"/>
          <w:szCs w:val="32"/>
        </w:rPr>
        <w:t>Functionality</w:t>
      </w:r>
      <w:bookmarkEnd w:id="36"/>
    </w:p>
    <w:p w14:paraId="691167D7" w14:textId="46F366E9" w:rsidR="009901D9" w:rsidRDefault="009901D9" w:rsidP="009901D9">
      <w:pPr>
        <w:pStyle w:val="Heading4"/>
        <w:rPr>
          <w:rFonts w:cstheme="minorHAnsi"/>
          <w:shd w:val="clear" w:color="auto" w:fill="FFFFFF"/>
        </w:rPr>
      </w:pPr>
      <w:r>
        <w:rPr>
          <w:rFonts w:cstheme="minorHAnsi"/>
          <w:shd w:val="clear" w:color="auto" w:fill="FFFFFF"/>
        </w:rPr>
        <w:t>List Page (Data)</w:t>
      </w:r>
    </w:p>
    <w:p w14:paraId="02BFDDCD" w14:textId="2A1BEF07" w:rsidR="007E14D8" w:rsidRDefault="008363E0" w:rsidP="009704AA">
      <w:pPr>
        <w:spacing w:after="0"/>
      </w:pPr>
      <w:r>
        <w:t xml:space="preserve">The main </w:t>
      </w:r>
      <w:r w:rsidR="009704AA">
        <w:t>table</w:t>
      </w:r>
      <w:r>
        <w:t xml:space="preserve"> returns the Formulary Groups. Inside the main </w:t>
      </w:r>
      <w:r w:rsidR="009704AA">
        <w:t>table</w:t>
      </w:r>
      <w:r>
        <w:t xml:space="preserve"> there </w:t>
      </w:r>
      <w:r w:rsidR="009704AA">
        <w:t>is</w:t>
      </w:r>
      <w:r>
        <w:t xml:space="preserve"> a sub </w:t>
      </w:r>
      <w:r w:rsidR="009704AA">
        <w:t>table</w:t>
      </w:r>
      <w:r>
        <w:t xml:space="preserve"> for </w:t>
      </w:r>
      <w:r w:rsidR="009704AA">
        <w:t>Formularies and inside this table a sub table for Formu</w:t>
      </w:r>
      <w:r w:rsidR="00615721">
        <w:t>lary Details (Prices)</w:t>
      </w:r>
    </w:p>
    <w:p w14:paraId="7E372128" w14:textId="77777777" w:rsidR="009704AA" w:rsidRPr="007E14D8" w:rsidRDefault="009704AA" w:rsidP="009704AA">
      <w:pPr>
        <w:spacing w:after="0"/>
      </w:pPr>
    </w:p>
    <w:tbl>
      <w:tblPr>
        <w:tblStyle w:val="TableGrid"/>
        <w:tblW w:w="0" w:type="auto"/>
        <w:tblLook w:val="04A0" w:firstRow="1" w:lastRow="0" w:firstColumn="1" w:lastColumn="0" w:noHBand="0" w:noVBand="1"/>
      </w:tblPr>
      <w:tblGrid>
        <w:gridCol w:w="1139"/>
        <w:gridCol w:w="9651"/>
      </w:tblGrid>
      <w:tr w:rsidR="00B74064" w14:paraId="5B613548" w14:textId="77777777" w:rsidTr="00B74064">
        <w:tc>
          <w:tcPr>
            <w:tcW w:w="10790" w:type="dxa"/>
            <w:gridSpan w:val="2"/>
            <w:shd w:val="clear" w:color="auto" w:fill="FFFFFF" w:themeFill="background1"/>
          </w:tcPr>
          <w:p w14:paraId="0168C8D6" w14:textId="2BED67D3" w:rsidR="00B74064" w:rsidRDefault="00B74064" w:rsidP="009901D9">
            <w:pPr>
              <w:rPr>
                <w:rFonts w:cstheme="minorHAnsi"/>
              </w:rPr>
            </w:pPr>
          </w:p>
          <w:p w14:paraId="4DB4D854" w14:textId="72713247" w:rsidR="00B74064" w:rsidRDefault="00B74064" w:rsidP="009901D9">
            <w:pPr>
              <w:rPr>
                <w:rFonts w:cstheme="minorHAnsi"/>
              </w:rPr>
            </w:pPr>
            <w:r>
              <w:rPr>
                <w:rFonts w:cstheme="minorHAnsi"/>
              </w:rPr>
              <w:t>Formulary Groups Table</w:t>
            </w:r>
          </w:p>
          <w:p w14:paraId="18F71EB1" w14:textId="4F9AD1A0" w:rsidR="00B74064" w:rsidRPr="000F743D" w:rsidRDefault="00B74064" w:rsidP="009901D9">
            <w:pPr>
              <w:rPr>
                <w:rFonts w:cstheme="minorHAnsi"/>
              </w:rPr>
            </w:pPr>
          </w:p>
        </w:tc>
      </w:tr>
      <w:tr w:rsidR="009901D9" w14:paraId="446D729D" w14:textId="77777777" w:rsidTr="00DF7BBC">
        <w:tc>
          <w:tcPr>
            <w:tcW w:w="1139" w:type="dxa"/>
            <w:shd w:val="clear" w:color="auto" w:fill="EAF1DD" w:themeFill="accent3" w:themeFillTint="33"/>
          </w:tcPr>
          <w:p w14:paraId="5BC97F44" w14:textId="77777777" w:rsidR="009901D9" w:rsidRPr="001C5DC0" w:rsidRDefault="009901D9" w:rsidP="00DF7BBC">
            <w:pPr>
              <w:rPr>
                <w:rFonts w:cstheme="minorHAnsi"/>
                <w:b/>
                <w:bCs/>
              </w:rPr>
            </w:pPr>
            <w:r>
              <w:rPr>
                <w:rFonts w:cstheme="minorHAnsi"/>
                <w:b/>
                <w:bCs/>
              </w:rPr>
              <w:t>View</w:t>
            </w:r>
          </w:p>
        </w:tc>
        <w:tc>
          <w:tcPr>
            <w:tcW w:w="9651" w:type="dxa"/>
          </w:tcPr>
          <w:p w14:paraId="472DF15A" w14:textId="77777777" w:rsidR="009901D9" w:rsidRPr="000F743D" w:rsidRDefault="009901D9" w:rsidP="009901D9">
            <w:pPr>
              <w:rPr>
                <w:rFonts w:cstheme="minorHAnsi"/>
              </w:rPr>
            </w:pPr>
            <w:r w:rsidRPr="000F743D">
              <w:rPr>
                <w:rFonts w:cstheme="minorHAnsi"/>
              </w:rPr>
              <w:t>Web.Mvc\Areas\App\Views\DataBureau\ProductFormulary.cshtml</w:t>
            </w:r>
          </w:p>
          <w:p w14:paraId="755B237D" w14:textId="77777777" w:rsidR="009901D9" w:rsidRPr="007E60F8" w:rsidRDefault="009901D9" w:rsidP="00DF7BBC">
            <w:pPr>
              <w:rPr>
                <w:rFonts w:cstheme="minorHAnsi"/>
              </w:rPr>
            </w:pPr>
          </w:p>
        </w:tc>
      </w:tr>
      <w:tr w:rsidR="00EF0DDA" w14:paraId="2572FE29" w14:textId="77777777" w:rsidTr="004A4A40">
        <w:tc>
          <w:tcPr>
            <w:tcW w:w="1139" w:type="dxa"/>
            <w:shd w:val="clear" w:color="auto" w:fill="DBE5F1" w:themeFill="accent1" w:themeFillTint="33"/>
          </w:tcPr>
          <w:p w14:paraId="6A04EFA0" w14:textId="5B43A285" w:rsidR="00EF0DDA" w:rsidRDefault="00EF0DDA" w:rsidP="00DF7BBC">
            <w:pPr>
              <w:rPr>
                <w:rFonts w:cstheme="minorHAnsi"/>
                <w:b/>
                <w:bCs/>
              </w:rPr>
            </w:pPr>
            <w:r>
              <w:rPr>
                <w:rFonts w:cstheme="minorHAnsi"/>
                <w:b/>
                <w:bCs/>
              </w:rPr>
              <w:t>Script</w:t>
            </w:r>
          </w:p>
        </w:tc>
        <w:tc>
          <w:tcPr>
            <w:tcW w:w="9651" w:type="dxa"/>
          </w:tcPr>
          <w:p w14:paraId="16E9AE93" w14:textId="77777777" w:rsidR="004A4A40" w:rsidRPr="000F743D" w:rsidRDefault="004A4A40" w:rsidP="004A4A40">
            <w:pPr>
              <w:rPr>
                <w:rFonts w:cstheme="minorHAnsi"/>
              </w:rPr>
            </w:pPr>
            <w:r w:rsidRPr="000F743D">
              <w:rPr>
                <w:rFonts w:cstheme="minorHAnsi"/>
              </w:rPr>
              <w:t>Web.Mvc\Areas\App\Views\DataBureau\ProductFormulary.cshtml</w:t>
            </w:r>
          </w:p>
          <w:p w14:paraId="12651AE7" w14:textId="7C4249F7" w:rsidR="00EF0DDA" w:rsidRPr="00B55A70" w:rsidRDefault="00B55A70" w:rsidP="00B55A70">
            <w:pPr>
              <w:pStyle w:val="ListParagraph"/>
              <w:numPr>
                <w:ilvl w:val="0"/>
                <w:numId w:val="29"/>
              </w:numPr>
              <w:rPr>
                <w:rFonts w:cstheme="minorHAnsi"/>
              </w:rPr>
            </w:pPr>
            <w:r w:rsidRPr="00B55A70">
              <w:rPr>
                <w:rFonts w:cstheme="minorHAnsi"/>
              </w:rPr>
              <w:t xml:space="preserve">Main Table: </w:t>
            </w:r>
            <w:r w:rsidRPr="00B55A70">
              <w:rPr>
                <w:rFonts w:cs="Consolas"/>
              </w:rPr>
              <w:t>url: 'GetProductFormularyGroups',</w:t>
            </w:r>
          </w:p>
          <w:p w14:paraId="5A69BC8B" w14:textId="37820776" w:rsidR="00B55A70" w:rsidRPr="00B55A70" w:rsidRDefault="00B55A70" w:rsidP="00D048C3">
            <w:pPr>
              <w:pStyle w:val="ListParagraph"/>
              <w:rPr>
                <w:rFonts w:cstheme="minorHAnsi"/>
              </w:rPr>
            </w:pPr>
          </w:p>
        </w:tc>
      </w:tr>
      <w:tr w:rsidR="009901D9" w14:paraId="25E3563F" w14:textId="77777777" w:rsidTr="00DF7BBC">
        <w:tc>
          <w:tcPr>
            <w:tcW w:w="1139" w:type="dxa"/>
            <w:shd w:val="clear" w:color="auto" w:fill="FBD4B4" w:themeFill="accent6" w:themeFillTint="66"/>
          </w:tcPr>
          <w:p w14:paraId="35D2C2C8" w14:textId="77777777" w:rsidR="009901D9" w:rsidRDefault="009901D9" w:rsidP="00DF7BBC">
            <w:pPr>
              <w:rPr>
                <w:rFonts w:cstheme="minorHAnsi"/>
                <w:b/>
                <w:bCs/>
              </w:rPr>
            </w:pPr>
            <w:r>
              <w:rPr>
                <w:rFonts w:cstheme="minorHAnsi"/>
                <w:b/>
                <w:bCs/>
              </w:rPr>
              <w:t>Controller</w:t>
            </w:r>
          </w:p>
        </w:tc>
        <w:tc>
          <w:tcPr>
            <w:tcW w:w="9651" w:type="dxa"/>
          </w:tcPr>
          <w:p w14:paraId="71875303" w14:textId="77777777" w:rsidR="009901D9" w:rsidRDefault="009901D9" w:rsidP="00DF7BBC">
            <w:pPr>
              <w:rPr>
                <w:rFonts w:cstheme="minorHAnsi"/>
              </w:rPr>
            </w:pPr>
            <w:r w:rsidRPr="0041573F">
              <w:rPr>
                <w:rFonts w:cstheme="minorHAnsi"/>
              </w:rPr>
              <w:t>Web.Mvc\Areas\App\Controllers\DataBureauController.cs</w:t>
            </w:r>
          </w:p>
          <w:p w14:paraId="64385C26" w14:textId="7C3D8DD7" w:rsidR="009901D9" w:rsidRDefault="00CD5A70" w:rsidP="00DF7BBC">
            <w:pPr>
              <w:pStyle w:val="ListParagraph"/>
              <w:numPr>
                <w:ilvl w:val="0"/>
                <w:numId w:val="29"/>
              </w:numPr>
              <w:rPr>
                <w:rFonts w:cstheme="minorHAnsi"/>
              </w:rPr>
            </w:pPr>
            <w:r w:rsidRPr="00B55A70">
              <w:rPr>
                <w:rFonts w:cs="Consolas"/>
              </w:rPr>
              <w:t>GetProductFormularyGroups</w:t>
            </w:r>
            <w:r w:rsidRPr="000F743D">
              <w:rPr>
                <w:rFonts w:cstheme="minorHAnsi"/>
              </w:rPr>
              <w:t xml:space="preserve"> </w:t>
            </w:r>
          </w:p>
          <w:p w14:paraId="0068632E" w14:textId="003110D0" w:rsidR="002D08D7" w:rsidRDefault="002D08D7" w:rsidP="002D08D7">
            <w:pPr>
              <w:pStyle w:val="ListParagraph"/>
              <w:rPr>
                <w:rFonts w:cstheme="minorHAnsi"/>
              </w:rPr>
            </w:pPr>
            <w:r>
              <w:rPr>
                <w:rFonts w:cstheme="minorHAnsi"/>
              </w:rPr>
              <w:t>This method facilitates the functionality (paging, sorting &amp; filtering) of the KT table used and invokes the App Service method</w:t>
            </w:r>
            <w:r w:rsidR="00383CF6">
              <w:rPr>
                <w:rFonts w:cstheme="minorHAnsi"/>
              </w:rPr>
              <w:t>.</w:t>
            </w:r>
          </w:p>
          <w:p w14:paraId="613413AA" w14:textId="77777777" w:rsidR="009901D9" w:rsidRPr="006902F7" w:rsidRDefault="009901D9" w:rsidP="00DF7BBC">
            <w:pPr>
              <w:pStyle w:val="ListParagraph"/>
              <w:rPr>
                <w:rFonts w:cstheme="minorHAnsi"/>
              </w:rPr>
            </w:pPr>
          </w:p>
        </w:tc>
      </w:tr>
      <w:tr w:rsidR="00D048C3" w14:paraId="6843D149" w14:textId="77777777" w:rsidTr="00D048C3">
        <w:tc>
          <w:tcPr>
            <w:tcW w:w="1139" w:type="dxa"/>
            <w:shd w:val="clear" w:color="auto" w:fill="FDE9D9" w:themeFill="accent6" w:themeFillTint="33"/>
          </w:tcPr>
          <w:p w14:paraId="655EDF18" w14:textId="64736BF1" w:rsidR="00D048C3" w:rsidRDefault="00D048C3" w:rsidP="00DF7BBC">
            <w:pPr>
              <w:rPr>
                <w:rFonts w:cstheme="minorHAnsi"/>
                <w:b/>
                <w:bCs/>
              </w:rPr>
            </w:pPr>
            <w:r>
              <w:rPr>
                <w:rFonts w:cstheme="minorHAnsi"/>
                <w:b/>
                <w:bCs/>
              </w:rPr>
              <w:t>App Service</w:t>
            </w:r>
          </w:p>
        </w:tc>
        <w:tc>
          <w:tcPr>
            <w:tcW w:w="9651" w:type="dxa"/>
          </w:tcPr>
          <w:p w14:paraId="45AC51C4" w14:textId="77777777" w:rsidR="00D048C3" w:rsidRDefault="003F55CC" w:rsidP="00DF7BBC">
            <w:pPr>
              <w:rPr>
                <w:rFonts w:cstheme="minorHAnsi"/>
              </w:rPr>
            </w:pPr>
            <w:r w:rsidRPr="003F55CC">
              <w:rPr>
                <w:rFonts w:cstheme="minorHAnsi"/>
              </w:rPr>
              <w:t>Application\DataBureau\DataBureauAppService.cs</w:t>
            </w:r>
          </w:p>
          <w:p w14:paraId="506DAEC8" w14:textId="77777777" w:rsidR="003F55CC" w:rsidRPr="003F55CC" w:rsidRDefault="003F55CC" w:rsidP="003F55CC">
            <w:pPr>
              <w:pStyle w:val="ListParagraph"/>
              <w:numPr>
                <w:ilvl w:val="0"/>
                <w:numId w:val="29"/>
              </w:numPr>
              <w:rPr>
                <w:rFonts w:cstheme="minorHAnsi"/>
              </w:rPr>
            </w:pPr>
            <w:r w:rsidRPr="003F55CC">
              <w:rPr>
                <w:rFonts w:cs="Consolas"/>
                <w:color w:val="000000"/>
              </w:rPr>
              <w:t>GetProductFormularyGroups</w:t>
            </w:r>
          </w:p>
          <w:p w14:paraId="4881A417" w14:textId="77777777" w:rsidR="003F55CC" w:rsidRDefault="00CB08D0" w:rsidP="003F55CC">
            <w:pPr>
              <w:pStyle w:val="ListParagraph"/>
              <w:rPr>
                <w:rFonts w:cstheme="minorHAnsi"/>
              </w:rPr>
            </w:pPr>
            <w:r>
              <w:rPr>
                <w:rFonts w:cstheme="minorHAnsi"/>
              </w:rPr>
              <w:t>Returns formulary groups</w:t>
            </w:r>
          </w:p>
          <w:p w14:paraId="03A190FC" w14:textId="21760A9B" w:rsidR="00CB08D0" w:rsidRPr="003F55CC" w:rsidRDefault="00CB08D0" w:rsidP="003F55CC">
            <w:pPr>
              <w:pStyle w:val="ListParagraph"/>
              <w:rPr>
                <w:rFonts w:cstheme="minorHAnsi"/>
              </w:rPr>
            </w:pPr>
          </w:p>
        </w:tc>
      </w:tr>
      <w:tr w:rsidR="00B74064" w14:paraId="75EB4C64" w14:textId="77777777" w:rsidTr="00275375">
        <w:tc>
          <w:tcPr>
            <w:tcW w:w="10790" w:type="dxa"/>
            <w:gridSpan w:val="2"/>
            <w:shd w:val="clear" w:color="auto" w:fill="FFFFFF" w:themeFill="background1"/>
          </w:tcPr>
          <w:p w14:paraId="50623C36" w14:textId="63ACC399" w:rsidR="00B74064" w:rsidRDefault="00B74064" w:rsidP="00DF7BBC">
            <w:pPr>
              <w:rPr>
                <w:rFonts w:cstheme="minorHAnsi"/>
              </w:rPr>
            </w:pPr>
          </w:p>
          <w:p w14:paraId="75D8B891" w14:textId="6D42AD55" w:rsidR="00B74064" w:rsidRDefault="00B74064" w:rsidP="00DF7BBC">
            <w:pPr>
              <w:rPr>
                <w:rFonts w:cstheme="minorHAnsi"/>
              </w:rPr>
            </w:pPr>
            <w:r>
              <w:rPr>
                <w:rFonts w:cstheme="minorHAnsi"/>
              </w:rPr>
              <w:t>Formularies Sub Table</w:t>
            </w:r>
          </w:p>
          <w:p w14:paraId="3E48477D" w14:textId="3F6CEA38" w:rsidR="00B74064" w:rsidRPr="003F55CC" w:rsidRDefault="00B74064" w:rsidP="00DF7BBC">
            <w:pPr>
              <w:rPr>
                <w:rFonts w:cstheme="minorHAnsi"/>
              </w:rPr>
            </w:pPr>
          </w:p>
        </w:tc>
      </w:tr>
      <w:tr w:rsidR="00B74064" w14:paraId="1EED10FD" w14:textId="77777777" w:rsidTr="00275375">
        <w:tc>
          <w:tcPr>
            <w:tcW w:w="1139" w:type="dxa"/>
            <w:shd w:val="clear" w:color="auto" w:fill="EAF1DD" w:themeFill="accent3" w:themeFillTint="33"/>
          </w:tcPr>
          <w:p w14:paraId="35EB88E7" w14:textId="77777777" w:rsidR="00B74064" w:rsidRPr="001C5DC0" w:rsidRDefault="00B74064" w:rsidP="00275375">
            <w:pPr>
              <w:rPr>
                <w:rFonts w:cstheme="minorHAnsi"/>
                <w:b/>
                <w:bCs/>
              </w:rPr>
            </w:pPr>
            <w:r>
              <w:rPr>
                <w:rFonts w:cstheme="minorHAnsi"/>
                <w:b/>
                <w:bCs/>
              </w:rPr>
              <w:t>View</w:t>
            </w:r>
          </w:p>
        </w:tc>
        <w:tc>
          <w:tcPr>
            <w:tcW w:w="9651" w:type="dxa"/>
          </w:tcPr>
          <w:p w14:paraId="27EFD6FE" w14:textId="77777777" w:rsidR="00B74064" w:rsidRPr="000F743D" w:rsidRDefault="00B74064" w:rsidP="00275375">
            <w:pPr>
              <w:rPr>
                <w:rFonts w:cstheme="minorHAnsi"/>
              </w:rPr>
            </w:pPr>
            <w:r w:rsidRPr="000F743D">
              <w:rPr>
                <w:rFonts w:cstheme="minorHAnsi"/>
              </w:rPr>
              <w:t>Web.Mvc\Areas\App\Views\DataBureau\ProductFormulary.cshtml</w:t>
            </w:r>
          </w:p>
          <w:p w14:paraId="37179648" w14:textId="77777777" w:rsidR="00B74064" w:rsidRPr="007E60F8" w:rsidRDefault="00B74064" w:rsidP="00275375">
            <w:pPr>
              <w:rPr>
                <w:rFonts w:cstheme="minorHAnsi"/>
              </w:rPr>
            </w:pPr>
          </w:p>
        </w:tc>
      </w:tr>
      <w:tr w:rsidR="00B74064" w14:paraId="448D090A" w14:textId="77777777" w:rsidTr="00275375">
        <w:tc>
          <w:tcPr>
            <w:tcW w:w="1139" w:type="dxa"/>
            <w:shd w:val="clear" w:color="auto" w:fill="DBE5F1" w:themeFill="accent1" w:themeFillTint="33"/>
          </w:tcPr>
          <w:p w14:paraId="370B01C4" w14:textId="77777777" w:rsidR="00B74064" w:rsidRDefault="00B74064" w:rsidP="00275375">
            <w:pPr>
              <w:rPr>
                <w:rFonts w:cstheme="minorHAnsi"/>
                <w:b/>
                <w:bCs/>
              </w:rPr>
            </w:pPr>
            <w:r>
              <w:rPr>
                <w:rFonts w:cstheme="minorHAnsi"/>
                <w:b/>
                <w:bCs/>
              </w:rPr>
              <w:t>Script</w:t>
            </w:r>
          </w:p>
        </w:tc>
        <w:tc>
          <w:tcPr>
            <w:tcW w:w="9651" w:type="dxa"/>
          </w:tcPr>
          <w:p w14:paraId="3C4F8110" w14:textId="77777777" w:rsidR="00B74064" w:rsidRPr="000F743D" w:rsidRDefault="00B74064" w:rsidP="00275375">
            <w:pPr>
              <w:rPr>
                <w:rFonts w:cstheme="minorHAnsi"/>
              </w:rPr>
            </w:pPr>
            <w:r w:rsidRPr="000F743D">
              <w:rPr>
                <w:rFonts w:cstheme="minorHAnsi"/>
              </w:rPr>
              <w:t>Web.Mvc\Areas\App\Views\DataBureau\ProductFormulary.cshtml</w:t>
            </w:r>
          </w:p>
          <w:p w14:paraId="0C3DC0F0" w14:textId="2BCC34AD" w:rsidR="00B74064" w:rsidRPr="00B74064" w:rsidRDefault="00B74064" w:rsidP="00B74064">
            <w:pPr>
              <w:pStyle w:val="ListParagraph"/>
              <w:numPr>
                <w:ilvl w:val="0"/>
                <w:numId w:val="29"/>
              </w:numPr>
              <w:rPr>
                <w:rFonts w:cstheme="minorHAnsi"/>
              </w:rPr>
            </w:pPr>
            <w:r w:rsidRPr="00B74064">
              <w:rPr>
                <w:rFonts w:cstheme="minorHAnsi"/>
              </w:rPr>
              <w:t>function subFormularyTableInit(e) {</w:t>
            </w:r>
          </w:p>
          <w:p w14:paraId="7E48A91F" w14:textId="7062755F" w:rsidR="00B74064" w:rsidRPr="00B55A70" w:rsidRDefault="00B74064" w:rsidP="00275375">
            <w:pPr>
              <w:pStyle w:val="ListParagraph"/>
              <w:rPr>
                <w:rFonts w:cstheme="minorHAnsi"/>
              </w:rPr>
            </w:pPr>
          </w:p>
        </w:tc>
      </w:tr>
      <w:tr w:rsidR="00B74064" w14:paraId="1DFB1B57" w14:textId="77777777" w:rsidTr="00275375">
        <w:tc>
          <w:tcPr>
            <w:tcW w:w="1139" w:type="dxa"/>
            <w:shd w:val="clear" w:color="auto" w:fill="FBD4B4" w:themeFill="accent6" w:themeFillTint="66"/>
          </w:tcPr>
          <w:p w14:paraId="71A0AB5B" w14:textId="77777777" w:rsidR="00B74064" w:rsidRDefault="00B74064" w:rsidP="00275375">
            <w:pPr>
              <w:rPr>
                <w:rFonts w:cstheme="minorHAnsi"/>
                <w:b/>
                <w:bCs/>
              </w:rPr>
            </w:pPr>
            <w:r>
              <w:rPr>
                <w:rFonts w:cstheme="minorHAnsi"/>
                <w:b/>
                <w:bCs/>
              </w:rPr>
              <w:t>Controller</w:t>
            </w:r>
          </w:p>
        </w:tc>
        <w:tc>
          <w:tcPr>
            <w:tcW w:w="9651" w:type="dxa"/>
          </w:tcPr>
          <w:p w14:paraId="3BDAC363" w14:textId="77777777" w:rsidR="00B74064" w:rsidRDefault="00B74064" w:rsidP="00275375">
            <w:pPr>
              <w:rPr>
                <w:rFonts w:cstheme="minorHAnsi"/>
              </w:rPr>
            </w:pPr>
            <w:r w:rsidRPr="0041573F">
              <w:rPr>
                <w:rFonts w:cstheme="minorHAnsi"/>
              </w:rPr>
              <w:t>Web.Mvc\Areas\App\Controllers\DataBureauController.cs</w:t>
            </w:r>
          </w:p>
          <w:p w14:paraId="52867439" w14:textId="304EC5E5" w:rsidR="00B74064" w:rsidRDefault="00B74064" w:rsidP="00275375">
            <w:pPr>
              <w:pStyle w:val="ListParagraph"/>
              <w:numPr>
                <w:ilvl w:val="0"/>
                <w:numId w:val="29"/>
              </w:numPr>
              <w:rPr>
                <w:rFonts w:cstheme="minorHAnsi"/>
              </w:rPr>
            </w:pPr>
            <w:r w:rsidRPr="00B55A70">
              <w:rPr>
                <w:rFonts w:cs="Consolas"/>
              </w:rPr>
              <w:t>GetProductFormular</w:t>
            </w:r>
            <w:r>
              <w:rPr>
                <w:rFonts w:cs="Consolas"/>
              </w:rPr>
              <w:t>ies</w:t>
            </w:r>
          </w:p>
          <w:p w14:paraId="0B257E96" w14:textId="77777777" w:rsidR="00B74064" w:rsidRDefault="00B74064" w:rsidP="00275375">
            <w:pPr>
              <w:pStyle w:val="ListParagraph"/>
              <w:rPr>
                <w:rFonts w:cstheme="minorHAnsi"/>
              </w:rPr>
            </w:pPr>
            <w:r>
              <w:rPr>
                <w:rFonts w:cstheme="minorHAnsi"/>
              </w:rPr>
              <w:t>This method facilitates the functionality (paging, sorting &amp; filtering) of the KT table used and invokes the App Service method.</w:t>
            </w:r>
          </w:p>
          <w:p w14:paraId="3875E5BB" w14:textId="77777777" w:rsidR="00B74064" w:rsidRPr="006902F7" w:rsidRDefault="00B74064" w:rsidP="00275375">
            <w:pPr>
              <w:pStyle w:val="ListParagraph"/>
              <w:rPr>
                <w:rFonts w:cstheme="minorHAnsi"/>
              </w:rPr>
            </w:pPr>
          </w:p>
        </w:tc>
      </w:tr>
      <w:tr w:rsidR="00B74064" w14:paraId="18BBE164" w14:textId="77777777" w:rsidTr="00275375">
        <w:tc>
          <w:tcPr>
            <w:tcW w:w="1139" w:type="dxa"/>
            <w:shd w:val="clear" w:color="auto" w:fill="FDE9D9" w:themeFill="accent6" w:themeFillTint="33"/>
          </w:tcPr>
          <w:p w14:paraId="5C9E3954" w14:textId="77777777" w:rsidR="00B74064" w:rsidRDefault="00B74064" w:rsidP="00275375">
            <w:pPr>
              <w:rPr>
                <w:rFonts w:cstheme="minorHAnsi"/>
                <w:b/>
                <w:bCs/>
              </w:rPr>
            </w:pPr>
            <w:r>
              <w:rPr>
                <w:rFonts w:cstheme="minorHAnsi"/>
                <w:b/>
                <w:bCs/>
              </w:rPr>
              <w:t>App Service</w:t>
            </w:r>
          </w:p>
        </w:tc>
        <w:tc>
          <w:tcPr>
            <w:tcW w:w="9651" w:type="dxa"/>
          </w:tcPr>
          <w:p w14:paraId="3D0A2FFF" w14:textId="77777777" w:rsidR="00B74064" w:rsidRDefault="00B74064" w:rsidP="00275375">
            <w:pPr>
              <w:rPr>
                <w:rFonts w:cstheme="minorHAnsi"/>
              </w:rPr>
            </w:pPr>
            <w:r w:rsidRPr="003F55CC">
              <w:rPr>
                <w:rFonts w:cstheme="minorHAnsi"/>
              </w:rPr>
              <w:t>Application\DataBureau\DataBureauAppService.cs</w:t>
            </w:r>
          </w:p>
          <w:p w14:paraId="369B6F82" w14:textId="036F99AE" w:rsidR="00B74064" w:rsidRPr="00B74064" w:rsidRDefault="00B74064" w:rsidP="00B74064">
            <w:pPr>
              <w:pStyle w:val="ListParagraph"/>
              <w:numPr>
                <w:ilvl w:val="0"/>
                <w:numId w:val="29"/>
              </w:numPr>
              <w:rPr>
                <w:rFonts w:cstheme="minorHAnsi"/>
                <w:color w:val="000000"/>
              </w:rPr>
            </w:pPr>
            <w:r w:rsidRPr="00B74064">
              <w:rPr>
                <w:rFonts w:cstheme="minorHAnsi"/>
                <w:color w:val="000000"/>
              </w:rPr>
              <w:t>GetProductFormularies</w:t>
            </w:r>
          </w:p>
          <w:p w14:paraId="1153CCCD" w14:textId="5767DA13" w:rsidR="00B74064" w:rsidRDefault="00B74064" w:rsidP="00275375">
            <w:pPr>
              <w:pStyle w:val="ListParagraph"/>
              <w:rPr>
                <w:rFonts w:cstheme="minorHAnsi"/>
              </w:rPr>
            </w:pPr>
            <w:r>
              <w:rPr>
                <w:rFonts w:cstheme="minorHAnsi"/>
              </w:rPr>
              <w:t>Returns formularies</w:t>
            </w:r>
          </w:p>
          <w:p w14:paraId="56E48B2B" w14:textId="77777777" w:rsidR="00B74064" w:rsidRPr="003F55CC" w:rsidRDefault="00B74064" w:rsidP="00275375">
            <w:pPr>
              <w:pStyle w:val="ListParagraph"/>
              <w:rPr>
                <w:rFonts w:cstheme="minorHAnsi"/>
              </w:rPr>
            </w:pPr>
          </w:p>
        </w:tc>
      </w:tr>
      <w:tr w:rsidR="00032A81" w14:paraId="15FED66C" w14:textId="77777777" w:rsidTr="00275375">
        <w:tc>
          <w:tcPr>
            <w:tcW w:w="10790" w:type="dxa"/>
            <w:gridSpan w:val="2"/>
            <w:shd w:val="clear" w:color="auto" w:fill="FFFFFF" w:themeFill="background1"/>
          </w:tcPr>
          <w:p w14:paraId="60D78065" w14:textId="77777777" w:rsidR="00032A81" w:rsidRDefault="00032A81" w:rsidP="00275375">
            <w:pPr>
              <w:rPr>
                <w:rFonts w:cstheme="minorHAnsi"/>
              </w:rPr>
            </w:pPr>
          </w:p>
          <w:p w14:paraId="46657C02" w14:textId="547903E6" w:rsidR="00032A81" w:rsidRDefault="00032A81" w:rsidP="00275375">
            <w:pPr>
              <w:rPr>
                <w:rFonts w:cstheme="minorHAnsi"/>
              </w:rPr>
            </w:pPr>
            <w:r>
              <w:rPr>
                <w:rFonts w:cstheme="minorHAnsi"/>
              </w:rPr>
              <w:t>Formulary Price Sub Table</w:t>
            </w:r>
          </w:p>
          <w:p w14:paraId="3E531FFC" w14:textId="77777777" w:rsidR="00032A81" w:rsidRPr="003F55CC" w:rsidRDefault="00032A81" w:rsidP="00275375">
            <w:pPr>
              <w:rPr>
                <w:rFonts w:cstheme="minorHAnsi"/>
              </w:rPr>
            </w:pPr>
          </w:p>
        </w:tc>
      </w:tr>
      <w:tr w:rsidR="00032A81" w14:paraId="36017072" w14:textId="77777777" w:rsidTr="00275375">
        <w:tc>
          <w:tcPr>
            <w:tcW w:w="1139" w:type="dxa"/>
            <w:shd w:val="clear" w:color="auto" w:fill="EAF1DD" w:themeFill="accent3" w:themeFillTint="33"/>
          </w:tcPr>
          <w:p w14:paraId="6C74B8D6" w14:textId="77777777" w:rsidR="00032A81" w:rsidRPr="001C5DC0" w:rsidRDefault="00032A81" w:rsidP="00275375">
            <w:pPr>
              <w:rPr>
                <w:rFonts w:cstheme="minorHAnsi"/>
                <w:b/>
                <w:bCs/>
              </w:rPr>
            </w:pPr>
            <w:r>
              <w:rPr>
                <w:rFonts w:cstheme="minorHAnsi"/>
                <w:b/>
                <w:bCs/>
              </w:rPr>
              <w:lastRenderedPageBreak/>
              <w:t>View</w:t>
            </w:r>
          </w:p>
        </w:tc>
        <w:tc>
          <w:tcPr>
            <w:tcW w:w="9651" w:type="dxa"/>
          </w:tcPr>
          <w:p w14:paraId="54E3CE25" w14:textId="77777777" w:rsidR="00032A81" w:rsidRPr="000F743D" w:rsidRDefault="00032A81" w:rsidP="00275375">
            <w:pPr>
              <w:rPr>
                <w:rFonts w:cstheme="minorHAnsi"/>
              </w:rPr>
            </w:pPr>
            <w:r w:rsidRPr="000F743D">
              <w:rPr>
                <w:rFonts w:cstheme="minorHAnsi"/>
              </w:rPr>
              <w:t>Web.Mvc\Areas\App\Views\DataBureau\ProductFormulary.cshtml</w:t>
            </w:r>
          </w:p>
          <w:p w14:paraId="42684A91" w14:textId="77777777" w:rsidR="00032A81" w:rsidRPr="007E60F8" w:rsidRDefault="00032A81" w:rsidP="00275375">
            <w:pPr>
              <w:rPr>
                <w:rFonts w:cstheme="minorHAnsi"/>
              </w:rPr>
            </w:pPr>
          </w:p>
        </w:tc>
      </w:tr>
      <w:tr w:rsidR="00032A81" w14:paraId="191F51A9" w14:textId="77777777" w:rsidTr="00275375">
        <w:tc>
          <w:tcPr>
            <w:tcW w:w="1139" w:type="dxa"/>
            <w:shd w:val="clear" w:color="auto" w:fill="DBE5F1" w:themeFill="accent1" w:themeFillTint="33"/>
          </w:tcPr>
          <w:p w14:paraId="7043A219" w14:textId="77777777" w:rsidR="00032A81" w:rsidRDefault="00032A81" w:rsidP="00275375">
            <w:pPr>
              <w:rPr>
                <w:rFonts w:cstheme="minorHAnsi"/>
                <w:b/>
                <w:bCs/>
              </w:rPr>
            </w:pPr>
            <w:r>
              <w:rPr>
                <w:rFonts w:cstheme="minorHAnsi"/>
                <w:b/>
                <w:bCs/>
              </w:rPr>
              <w:t>Script</w:t>
            </w:r>
          </w:p>
        </w:tc>
        <w:tc>
          <w:tcPr>
            <w:tcW w:w="9651" w:type="dxa"/>
          </w:tcPr>
          <w:p w14:paraId="6DAE8D5E" w14:textId="77777777" w:rsidR="00032A81" w:rsidRPr="000F743D" w:rsidRDefault="00032A81" w:rsidP="00275375">
            <w:pPr>
              <w:rPr>
                <w:rFonts w:cstheme="minorHAnsi"/>
              </w:rPr>
            </w:pPr>
            <w:r w:rsidRPr="000F743D">
              <w:rPr>
                <w:rFonts w:cstheme="minorHAnsi"/>
              </w:rPr>
              <w:t>Web.Mvc\Areas\App\Views\DataBureau\ProductFormulary.cshtml</w:t>
            </w:r>
          </w:p>
          <w:p w14:paraId="5C724BC1" w14:textId="5671AEBE" w:rsidR="00032A81" w:rsidRPr="00032A81" w:rsidRDefault="00032A81" w:rsidP="00275375">
            <w:pPr>
              <w:pStyle w:val="ListParagraph"/>
              <w:numPr>
                <w:ilvl w:val="0"/>
                <w:numId w:val="29"/>
              </w:numPr>
              <w:rPr>
                <w:rFonts w:cstheme="minorHAnsi"/>
              </w:rPr>
            </w:pPr>
            <w:r w:rsidRPr="00B74064">
              <w:rPr>
                <w:rFonts w:cstheme="minorHAnsi"/>
              </w:rPr>
              <w:t xml:space="preserve">function </w:t>
            </w:r>
            <w:r w:rsidRPr="00032A81">
              <w:rPr>
                <w:rFonts w:cstheme="minorHAnsi"/>
                <w:color w:val="000000"/>
              </w:rPr>
              <w:t>subFormularyDetailTableInit</w:t>
            </w:r>
            <w:r w:rsidRPr="00032A81">
              <w:rPr>
                <w:rFonts w:cstheme="minorHAnsi"/>
              </w:rPr>
              <w:t xml:space="preserve"> (e) {</w:t>
            </w:r>
          </w:p>
          <w:p w14:paraId="27D107A7" w14:textId="77777777" w:rsidR="00032A81" w:rsidRPr="00B55A70" w:rsidRDefault="00032A81" w:rsidP="00275375">
            <w:pPr>
              <w:pStyle w:val="ListParagraph"/>
              <w:rPr>
                <w:rFonts w:cstheme="minorHAnsi"/>
              </w:rPr>
            </w:pPr>
          </w:p>
        </w:tc>
      </w:tr>
      <w:tr w:rsidR="00032A81" w14:paraId="3AD132A7" w14:textId="77777777" w:rsidTr="00275375">
        <w:tc>
          <w:tcPr>
            <w:tcW w:w="1139" w:type="dxa"/>
            <w:shd w:val="clear" w:color="auto" w:fill="FBD4B4" w:themeFill="accent6" w:themeFillTint="66"/>
          </w:tcPr>
          <w:p w14:paraId="618C7884" w14:textId="77777777" w:rsidR="00032A81" w:rsidRDefault="00032A81" w:rsidP="00275375">
            <w:pPr>
              <w:rPr>
                <w:rFonts w:cstheme="minorHAnsi"/>
                <w:b/>
                <w:bCs/>
              </w:rPr>
            </w:pPr>
            <w:r>
              <w:rPr>
                <w:rFonts w:cstheme="minorHAnsi"/>
                <w:b/>
                <w:bCs/>
              </w:rPr>
              <w:t>Controller</w:t>
            </w:r>
          </w:p>
        </w:tc>
        <w:tc>
          <w:tcPr>
            <w:tcW w:w="9651" w:type="dxa"/>
          </w:tcPr>
          <w:p w14:paraId="64F83BAA" w14:textId="77777777" w:rsidR="00032A81" w:rsidRDefault="00032A81" w:rsidP="00275375">
            <w:pPr>
              <w:rPr>
                <w:rFonts w:cstheme="minorHAnsi"/>
              </w:rPr>
            </w:pPr>
            <w:r w:rsidRPr="0041573F">
              <w:rPr>
                <w:rFonts w:cstheme="minorHAnsi"/>
              </w:rPr>
              <w:t>Web.Mvc\Areas\App\Controllers\DataBureauController.cs</w:t>
            </w:r>
          </w:p>
          <w:p w14:paraId="2215CF30" w14:textId="67464EAC" w:rsidR="00032A81" w:rsidRDefault="00032A81" w:rsidP="00275375">
            <w:pPr>
              <w:pStyle w:val="ListParagraph"/>
              <w:numPr>
                <w:ilvl w:val="0"/>
                <w:numId w:val="29"/>
              </w:numPr>
              <w:rPr>
                <w:rFonts w:cstheme="minorHAnsi"/>
              </w:rPr>
            </w:pPr>
            <w:r w:rsidRPr="00B55A70">
              <w:rPr>
                <w:rFonts w:cs="Consolas"/>
              </w:rPr>
              <w:t>GetProductFormula</w:t>
            </w:r>
            <w:r>
              <w:rPr>
                <w:rFonts w:cs="Consolas"/>
              </w:rPr>
              <w:t>ryPrices</w:t>
            </w:r>
          </w:p>
          <w:p w14:paraId="39BA2387" w14:textId="77777777" w:rsidR="00032A81" w:rsidRDefault="00032A81" w:rsidP="00275375">
            <w:pPr>
              <w:pStyle w:val="ListParagraph"/>
              <w:rPr>
                <w:rFonts w:cstheme="minorHAnsi"/>
              </w:rPr>
            </w:pPr>
            <w:r>
              <w:rPr>
                <w:rFonts w:cstheme="minorHAnsi"/>
              </w:rPr>
              <w:t>This method facilitates the functionality (paging, sorting &amp; filtering) of the KT table used and invokes the App Service method.</w:t>
            </w:r>
          </w:p>
          <w:p w14:paraId="34F1C9A3" w14:textId="77777777" w:rsidR="00032A81" w:rsidRPr="006902F7" w:rsidRDefault="00032A81" w:rsidP="00275375">
            <w:pPr>
              <w:pStyle w:val="ListParagraph"/>
              <w:rPr>
                <w:rFonts w:cstheme="minorHAnsi"/>
              </w:rPr>
            </w:pPr>
          </w:p>
        </w:tc>
      </w:tr>
      <w:tr w:rsidR="00032A81" w14:paraId="26DA6154" w14:textId="77777777" w:rsidTr="00275375">
        <w:tc>
          <w:tcPr>
            <w:tcW w:w="1139" w:type="dxa"/>
            <w:shd w:val="clear" w:color="auto" w:fill="FDE9D9" w:themeFill="accent6" w:themeFillTint="33"/>
          </w:tcPr>
          <w:p w14:paraId="0691129A" w14:textId="77777777" w:rsidR="00032A81" w:rsidRDefault="00032A81" w:rsidP="00275375">
            <w:pPr>
              <w:rPr>
                <w:rFonts w:cstheme="minorHAnsi"/>
                <w:b/>
                <w:bCs/>
              </w:rPr>
            </w:pPr>
            <w:r>
              <w:rPr>
                <w:rFonts w:cstheme="minorHAnsi"/>
                <w:b/>
                <w:bCs/>
              </w:rPr>
              <w:t>App Service</w:t>
            </w:r>
          </w:p>
        </w:tc>
        <w:tc>
          <w:tcPr>
            <w:tcW w:w="9651" w:type="dxa"/>
          </w:tcPr>
          <w:p w14:paraId="068360EF" w14:textId="77777777" w:rsidR="00032A81" w:rsidRDefault="00032A81" w:rsidP="00275375">
            <w:pPr>
              <w:rPr>
                <w:rFonts w:cstheme="minorHAnsi"/>
              </w:rPr>
            </w:pPr>
            <w:r w:rsidRPr="003F55CC">
              <w:rPr>
                <w:rFonts w:cstheme="minorHAnsi"/>
              </w:rPr>
              <w:t>Application\DataBureau\DataBureauAppService.cs</w:t>
            </w:r>
          </w:p>
          <w:p w14:paraId="721C6565" w14:textId="68002269" w:rsidR="00032A81" w:rsidRPr="00032A81" w:rsidRDefault="00032A81" w:rsidP="00032A81">
            <w:pPr>
              <w:pStyle w:val="ListParagraph"/>
              <w:numPr>
                <w:ilvl w:val="0"/>
                <w:numId w:val="29"/>
              </w:numPr>
              <w:rPr>
                <w:rFonts w:cstheme="minorHAnsi"/>
                <w:color w:val="000000"/>
              </w:rPr>
            </w:pPr>
            <w:r w:rsidRPr="00032A81">
              <w:rPr>
                <w:rFonts w:cstheme="minorHAnsi"/>
                <w:color w:val="000000"/>
              </w:rPr>
              <w:t>GetProductFormularyPrices</w:t>
            </w:r>
          </w:p>
          <w:p w14:paraId="6C8FD609" w14:textId="7876B410" w:rsidR="00032A81" w:rsidRDefault="00032A81" w:rsidP="00275375">
            <w:pPr>
              <w:pStyle w:val="ListParagraph"/>
              <w:rPr>
                <w:rFonts w:cstheme="minorHAnsi"/>
              </w:rPr>
            </w:pPr>
            <w:r>
              <w:rPr>
                <w:rFonts w:cstheme="minorHAnsi"/>
              </w:rPr>
              <w:t>Returns formulary details (prices)</w:t>
            </w:r>
          </w:p>
          <w:p w14:paraId="65130CAE" w14:textId="77777777" w:rsidR="00032A81" w:rsidRPr="003F55CC" w:rsidRDefault="00032A81" w:rsidP="00275375">
            <w:pPr>
              <w:pStyle w:val="ListParagraph"/>
              <w:rPr>
                <w:rFonts w:cstheme="minorHAnsi"/>
              </w:rPr>
            </w:pPr>
          </w:p>
        </w:tc>
      </w:tr>
      <w:tr w:rsidR="00032A81" w14:paraId="606DF430" w14:textId="77777777" w:rsidTr="00275375">
        <w:tc>
          <w:tcPr>
            <w:tcW w:w="1139" w:type="dxa"/>
            <w:shd w:val="clear" w:color="auto" w:fill="FDE9D9" w:themeFill="accent6" w:themeFillTint="33"/>
          </w:tcPr>
          <w:p w14:paraId="70C3864A" w14:textId="77777777" w:rsidR="00032A81" w:rsidRDefault="00032A81" w:rsidP="00275375">
            <w:pPr>
              <w:rPr>
                <w:rFonts w:cstheme="minorHAnsi"/>
                <w:b/>
                <w:bCs/>
              </w:rPr>
            </w:pPr>
          </w:p>
        </w:tc>
        <w:tc>
          <w:tcPr>
            <w:tcW w:w="9651" w:type="dxa"/>
          </w:tcPr>
          <w:p w14:paraId="1803AF6F" w14:textId="77777777" w:rsidR="00032A81" w:rsidRPr="003F55CC" w:rsidRDefault="00032A81" w:rsidP="00275375">
            <w:pPr>
              <w:rPr>
                <w:rFonts w:cstheme="minorHAnsi"/>
              </w:rPr>
            </w:pPr>
          </w:p>
        </w:tc>
      </w:tr>
    </w:tbl>
    <w:p w14:paraId="4C06FC9E" w14:textId="77777777" w:rsidR="00A51E48" w:rsidRDefault="00A51E48" w:rsidP="00A51E48">
      <w:pPr>
        <w:spacing w:after="0"/>
        <w:rPr>
          <w:rFonts w:cstheme="minorHAnsi"/>
        </w:rPr>
      </w:pPr>
    </w:p>
    <w:p w14:paraId="4316151C" w14:textId="77777777" w:rsidR="00A51E48" w:rsidRDefault="00A51E48" w:rsidP="00A51E48">
      <w:pPr>
        <w:pStyle w:val="Heading4"/>
        <w:spacing w:before="120"/>
        <w:rPr>
          <w:rFonts w:cstheme="minorHAnsi"/>
          <w:shd w:val="clear" w:color="auto" w:fill="FFFFFF"/>
        </w:rPr>
      </w:pPr>
      <w:r>
        <w:rPr>
          <w:rFonts w:cstheme="minorHAnsi"/>
          <w:shd w:val="clear" w:color="auto" w:fill="FFFFFF"/>
        </w:rPr>
        <w:t>List Page (Versions)</w:t>
      </w:r>
    </w:p>
    <w:tbl>
      <w:tblPr>
        <w:tblStyle w:val="TableGrid"/>
        <w:tblW w:w="0" w:type="auto"/>
        <w:tblLook w:val="04A0" w:firstRow="1" w:lastRow="0" w:firstColumn="1" w:lastColumn="0" w:noHBand="0" w:noVBand="1"/>
      </w:tblPr>
      <w:tblGrid>
        <w:gridCol w:w="1139"/>
        <w:gridCol w:w="9651"/>
      </w:tblGrid>
      <w:tr w:rsidR="00A51E48" w14:paraId="515F1923" w14:textId="77777777" w:rsidTr="00EF0DDA">
        <w:tc>
          <w:tcPr>
            <w:tcW w:w="1139" w:type="dxa"/>
            <w:shd w:val="clear" w:color="auto" w:fill="EAF1DD" w:themeFill="accent3" w:themeFillTint="33"/>
          </w:tcPr>
          <w:p w14:paraId="1EC1080A" w14:textId="77777777" w:rsidR="00A51E48" w:rsidRDefault="00A51E48" w:rsidP="00EF0DDA">
            <w:pPr>
              <w:rPr>
                <w:rFonts w:cstheme="minorHAnsi"/>
                <w:b/>
                <w:bCs/>
              </w:rPr>
            </w:pPr>
            <w:r>
              <w:rPr>
                <w:rFonts w:cstheme="minorHAnsi"/>
                <w:b/>
                <w:bCs/>
              </w:rPr>
              <w:t>View</w:t>
            </w:r>
          </w:p>
        </w:tc>
        <w:tc>
          <w:tcPr>
            <w:tcW w:w="9651" w:type="dxa"/>
          </w:tcPr>
          <w:p w14:paraId="3387ED16" w14:textId="77777777" w:rsidR="00051EA4" w:rsidRPr="000F743D" w:rsidRDefault="00051EA4" w:rsidP="00051EA4">
            <w:pPr>
              <w:rPr>
                <w:rFonts w:cstheme="minorHAnsi"/>
              </w:rPr>
            </w:pPr>
            <w:r w:rsidRPr="000F743D">
              <w:rPr>
                <w:rFonts w:cstheme="minorHAnsi"/>
              </w:rPr>
              <w:t>Web.Mvc\Areas\App\Views\DataBureau\ProductFormulary.cshtml</w:t>
            </w:r>
          </w:p>
          <w:p w14:paraId="2AEC96BA" w14:textId="77777777" w:rsidR="00A51E48" w:rsidRPr="00BE052C" w:rsidRDefault="00A51E48" w:rsidP="00EF0DDA">
            <w:pPr>
              <w:pStyle w:val="ListParagraph"/>
              <w:rPr>
                <w:rFonts w:cstheme="minorHAnsi"/>
              </w:rPr>
            </w:pPr>
          </w:p>
        </w:tc>
      </w:tr>
      <w:tr w:rsidR="00A51E48" w14:paraId="302FC703" w14:textId="77777777" w:rsidTr="00EF0DDA">
        <w:tc>
          <w:tcPr>
            <w:tcW w:w="1139" w:type="dxa"/>
            <w:shd w:val="clear" w:color="auto" w:fill="DBE5F1" w:themeFill="accent1" w:themeFillTint="33"/>
          </w:tcPr>
          <w:p w14:paraId="48543D10" w14:textId="77777777" w:rsidR="00A51E48" w:rsidRPr="001C5DC0" w:rsidRDefault="00A51E48" w:rsidP="00EF0DDA">
            <w:pPr>
              <w:rPr>
                <w:rFonts w:cstheme="minorHAnsi"/>
                <w:b/>
                <w:bCs/>
              </w:rPr>
            </w:pPr>
            <w:r>
              <w:rPr>
                <w:rFonts w:cstheme="minorHAnsi"/>
                <w:b/>
                <w:bCs/>
              </w:rPr>
              <w:t>Script</w:t>
            </w:r>
          </w:p>
        </w:tc>
        <w:tc>
          <w:tcPr>
            <w:tcW w:w="9651" w:type="dxa"/>
          </w:tcPr>
          <w:p w14:paraId="62B7777C" w14:textId="77777777" w:rsidR="00A51E48" w:rsidRDefault="00A51E48" w:rsidP="00EF0DDA">
            <w:pPr>
              <w:rPr>
                <w:rFonts w:cstheme="minorHAnsi"/>
              </w:rPr>
            </w:pPr>
            <w:r w:rsidRPr="000F743D">
              <w:rPr>
                <w:rFonts w:cstheme="minorHAnsi"/>
              </w:rPr>
              <w:t>Web.Mvc\wwwroot\view-resources\Areas\App\Views\DataBureau\Products\Versions\Index.js</w:t>
            </w:r>
          </w:p>
          <w:p w14:paraId="336FC6BC" w14:textId="77777777" w:rsidR="00A51E48" w:rsidRPr="004C6023" w:rsidRDefault="00A51E48" w:rsidP="00EF0DDA">
            <w:pPr>
              <w:pStyle w:val="ListParagraph"/>
              <w:numPr>
                <w:ilvl w:val="0"/>
                <w:numId w:val="29"/>
              </w:numPr>
              <w:rPr>
                <w:rFonts w:cstheme="minorHAnsi"/>
              </w:rPr>
            </w:pPr>
            <w:r w:rsidRPr="004C6023">
              <w:rPr>
                <w:rFonts w:cstheme="minorHAnsi"/>
              </w:rPr>
              <w:t>var tagsDataTable = _$tagsTable.KTDatatable({</w:t>
            </w:r>
          </w:p>
          <w:p w14:paraId="6227E958" w14:textId="77777777" w:rsidR="00A51E48" w:rsidRPr="001B68FA" w:rsidRDefault="00A51E48" w:rsidP="00EF0DDA">
            <w:pPr>
              <w:pStyle w:val="ListParagraph"/>
              <w:rPr>
                <w:rFonts w:cstheme="minorHAnsi"/>
              </w:rPr>
            </w:pPr>
          </w:p>
        </w:tc>
      </w:tr>
      <w:tr w:rsidR="00A51E48" w14:paraId="1D86061D" w14:textId="77777777" w:rsidTr="00EF0DDA">
        <w:tc>
          <w:tcPr>
            <w:tcW w:w="1139" w:type="dxa"/>
            <w:shd w:val="clear" w:color="auto" w:fill="FBD4B4" w:themeFill="accent6" w:themeFillTint="66"/>
          </w:tcPr>
          <w:p w14:paraId="33F2831A" w14:textId="77777777" w:rsidR="00A51E48" w:rsidRDefault="00A51E48" w:rsidP="00EF0DDA">
            <w:pPr>
              <w:rPr>
                <w:rFonts w:cstheme="minorHAnsi"/>
                <w:b/>
                <w:bCs/>
              </w:rPr>
            </w:pPr>
            <w:r>
              <w:rPr>
                <w:rFonts w:cstheme="minorHAnsi"/>
                <w:b/>
                <w:bCs/>
              </w:rPr>
              <w:t>Controller</w:t>
            </w:r>
          </w:p>
        </w:tc>
        <w:tc>
          <w:tcPr>
            <w:tcW w:w="9651" w:type="dxa"/>
          </w:tcPr>
          <w:p w14:paraId="799C3B15" w14:textId="77777777" w:rsidR="00A51E48" w:rsidRDefault="00A51E48" w:rsidP="00EF0DDA">
            <w:pPr>
              <w:rPr>
                <w:rFonts w:cstheme="minorHAnsi"/>
              </w:rPr>
            </w:pPr>
            <w:r w:rsidRPr="000F743D">
              <w:rPr>
                <w:rFonts w:cstheme="minorHAnsi"/>
              </w:rPr>
              <w:t>Web.Mvc\Areas\App\Controllers\DataBureauController.cs</w:t>
            </w:r>
          </w:p>
          <w:p w14:paraId="79938F22" w14:textId="77777777" w:rsidR="00A51E48" w:rsidRDefault="00A51E48" w:rsidP="00EF0DDA">
            <w:pPr>
              <w:pStyle w:val="ListParagraph"/>
              <w:numPr>
                <w:ilvl w:val="0"/>
                <w:numId w:val="29"/>
              </w:numPr>
              <w:rPr>
                <w:rFonts w:cstheme="minorHAnsi"/>
              </w:rPr>
            </w:pPr>
            <w:r w:rsidRPr="00442858">
              <w:rPr>
                <w:rFonts w:cstheme="minorHAnsi"/>
              </w:rPr>
              <w:t>GetPriceVersion</w:t>
            </w:r>
          </w:p>
          <w:p w14:paraId="2CE70AF5" w14:textId="7DF22CA7" w:rsidR="00A51E48" w:rsidRDefault="00A51E48" w:rsidP="00EF0DDA">
            <w:pPr>
              <w:pStyle w:val="ListParagraph"/>
              <w:rPr>
                <w:rFonts w:cstheme="minorHAnsi"/>
              </w:rPr>
            </w:pPr>
            <w:r>
              <w:rPr>
                <w:rFonts w:cstheme="minorHAnsi"/>
              </w:rPr>
              <w:t xml:space="preserve">This method facilitates </w:t>
            </w:r>
            <w:r w:rsidR="00245DC0">
              <w:rPr>
                <w:rFonts w:cstheme="minorHAnsi"/>
              </w:rPr>
              <w:t xml:space="preserve">the </w:t>
            </w:r>
            <w:r>
              <w:rPr>
                <w:rFonts w:cstheme="minorHAnsi"/>
              </w:rPr>
              <w:t xml:space="preserve">functionality (paging, sorting &amp; filtering) of the KT table and </w:t>
            </w:r>
            <w:r w:rsidR="00245DC0">
              <w:rPr>
                <w:rFonts w:cstheme="minorHAnsi"/>
              </w:rPr>
              <w:t>invokes</w:t>
            </w:r>
            <w:r>
              <w:rPr>
                <w:rFonts w:cstheme="minorHAnsi"/>
              </w:rPr>
              <w:t xml:space="preserve"> the App Service method</w:t>
            </w:r>
            <w:r w:rsidR="00380638">
              <w:rPr>
                <w:rFonts w:cstheme="minorHAnsi"/>
              </w:rPr>
              <w:t>.</w:t>
            </w:r>
          </w:p>
          <w:p w14:paraId="369C195E" w14:textId="77777777" w:rsidR="00A51E48" w:rsidRPr="000F743D" w:rsidRDefault="00A51E48" w:rsidP="00EF0DDA">
            <w:pPr>
              <w:rPr>
                <w:rFonts w:cstheme="minorHAnsi"/>
              </w:rPr>
            </w:pPr>
          </w:p>
        </w:tc>
      </w:tr>
      <w:tr w:rsidR="00A51E48" w14:paraId="7D0C4AD2" w14:textId="77777777" w:rsidTr="00EF0DDA">
        <w:tc>
          <w:tcPr>
            <w:tcW w:w="1139" w:type="dxa"/>
            <w:shd w:val="clear" w:color="auto" w:fill="FDE9D9" w:themeFill="accent6" w:themeFillTint="33"/>
          </w:tcPr>
          <w:p w14:paraId="39A54DA5" w14:textId="77777777" w:rsidR="00A51E48" w:rsidRDefault="00A51E48" w:rsidP="00EF0DDA">
            <w:pPr>
              <w:rPr>
                <w:rFonts w:cstheme="minorHAnsi"/>
                <w:b/>
                <w:bCs/>
              </w:rPr>
            </w:pPr>
            <w:r>
              <w:rPr>
                <w:rFonts w:cstheme="minorHAnsi"/>
                <w:b/>
                <w:bCs/>
              </w:rPr>
              <w:t>App Service</w:t>
            </w:r>
          </w:p>
        </w:tc>
        <w:tc>
          <w:tcPr>
            <w:tcW w:w="9651" w:type="dxa"/>
          </w:tcPr>
          <w:p w14:paraId="15A074E2" w14:textId="77777777" w:rsidR="00A51E48" w:rsidRPr="000F743D" w:rsidRDefault="00A51E48" w:rsidP="00EF0DDA">
            <w:pPr>
              <w:rPr>
                <w:rFonts w:cstheme="minorHAnsi"/>
              </w:rPr>
            </w:pPr>
            <w:r w:rsidRPr="000F743D">
              <w:rPr>
                <w:rFonts w:cstheme="minorHAnsi"/>
              </w:rPr>
              <w:t>Application\DataBureau\DataBureauAppService.cs &gt; GetTagPriceVersion</w:t>
            </w:r>
            <w:r>
              <w:rPr>
                <w:rFonts w:cstheme="minorHAnsi"/>
              </w:rPr>
              <w:t>s</w:t>
            </w:r>
          </w:p>
          <w:p w14:paraId="47B0AF95" w14:textId="77777777" w:rsidR="00A51E48" w:rsidRDefault="00A51E48" w:rsidP="00EF0DDA">
            <w:pPr>
              <w:pStyle w:val="ListParagraph"/>
              <w:numPr>
                <w:ilvl w:val="0"/>
                <w:numId w:val="29"/>
              </w:numPr>
              <w:rPr>
                <w:rFonts w:cstheme="minorHAnsi"/>
              </w:rPr>
            </w:pPr>
            <w:r>
              <w:rPr>
                <w:rFonts w:cstheme="minorHAnsi"/>
              </w:rPr>
              <w:t>This will return all the tags linked to a version.</w:t>
            </w:r>
          </w:p>
          <w:p w14:paraId="604CCAC8" w14:textId="77777777" w:rsidR="00A51E48" w:rsidRPr="00084B93" w:rsidRDefault="00A51E48" w:rsidP="00EF0DDA">
            <w:pPr>
              <w:pStyle w:val="ListParagraph"/>
              <w:rPr>
                <w:rFonts w:cstheme="minorHAnsi"/>
              </w:rPr>
            </w:pPr>
          </w:p>
        </w:tc>
      </w:tr>
    </w:tbl>
    <w:p w14:paraId="5B9F5745" w14:textId="77777777" w:rsidR="00A51E48" w:rsidRDefault="00A51E48" w:rsidP="00A51E48">
      <w:pPr>
        <w:spacing w:after="0"/>
      </w:pPr>
    </w:p>
    <w:p w14:paraId="0AE3CB03" w14:textId="77777777" w:rsidR="00A51E48" w:rsidRDefault="00A51E48" w:rsidP="00A51E48">
      <w:pPr>
        <w:spacing w:after="0"/>
      </w:pPr>
      <w:r>
        <w:t>Expand Tag Version to see the changes for the selected version</w:t>
      </w:r>
    </w:p>
    <w:p w14:paraId="5FEFD681" w14:textId="77777777" w:rsidR="00A51E48" w:rsidRDefault="00A51E48" w:rsidP="00A51E48">
      <w:pPr>
        <w:spacing w:after="0"/>
      </w:pPr>
    </w:p>
    <w:tbl>
      <w:tblPr>
        <w:tblStyle w:val="TableGrid"/>
        <w:tblW w:w="0" w:type="auto"/>
        <w:tblLook w:val="04A0" w:firstRow="1" w:lastRow="0" w:firstColumn="1" w:lastColumn="0" w:noHBand="0" w:noVBand="1"/>
      </w:tblPr>
      <w:tblGrid>
        <w:gridCol w:w="1139"/>
        <w:gridCol w:w="9651"/>
      </w:tblGrid>
      <w:tr w:rsidR="00A51E48" w14:paraId="56E2F7E8" w14:textId="77777777" w:rsidTr="00EF0DDA">
        <w:tc>
          <w:tcPr>
            <w:tcW w:w="1129" w:type="dxa"/>
            <w:shd w:val="clear" w:color="auto" w:fill="EAF1DD" w:themeFill="accent3" w:themeFillTint="33"/>
          </w:tcPr>
          <w:p w14:paraId="0F04F758" w14:textId="77777777" w:rsidR="00A51E48" w:rsidRDefault="00A51E48" w:rsidP="00EF0DDA">
            <w:pPr>
              <w:rPr>
                <w:rFonts w:cstheme="minorHAnsi"/>
                <w:b/>
                <w:bCs/>
              </w:rPr>
            </w:pPr>
            <w:r>
              <w:rPr>
                <w:rFonts w:cstheme="minorHAnsi"/>
                <w:b/>
                <w:bCs/>
              </w:rPr>
              <w:t>View</w:t>
            </w:r>
          </w:p>
        </w:tc>
        <w:tc>
          <w:tcPr>
            <w:tcW w:w="9661" w:type="dxa"/>
          </w:tcPr>
          <w:p w14:paraId="4C91B4B3" w14:textId="435F4D52" w:rsidR="00A51E48" w:rsidRDefault="00A51E48" w:rsidP="00EF0DDA">
            <w:pPr>
              <w:rPr>
                <w:rFonts w:cstheme="minorHAnsi"/>
              </w:rPr>
            </w:pPr>
            <w:r w:rsidRPr="000F743D">
              <w:rPr>
                <w:rFonts w:cstheme="minorHAnsi"/>
              </w:rPr>
              <w:t>Web.Mvc\Areas\App\Views\DataBureau\</w:t>
            </w:r>
            <w:r w:rsidR="0082507D" w:rsidRPr="000F743D">
              <w:rPr>
                <w:rFonts w:cstheme="minorHAnsi"/>
              </w:rPr>
              <w:t xml:space="preserve"> ProductFormulary</w:t>
            </w:r>
            <w:r w:rsidRPr="000F743D">
              <w:rPr>
                <w:rFonts w:cstheme="minorHAnsi"/>
              </w:rPr>
              <w:t>.cshtml</w:t>
            </w:r>
            <w:r w:rsidRPr="007E60F8">
              <w:rPr>
                <w:rFonts w:cstheme="minorHAnsi"/>
              </w:rPr>
              <w:t xml:space="preserve"> </w:t>
            </w:r>
          </w:p>
          <w:p w14:paraId="0CCE06AE" w14:textId="77777777" w:rsidR="00A51E48" w:rsidRPr="00BE052C" w:rsidRDefault="00A51E48" w:rsidP="00EF0DDA">
            <w:pPr>
              <w:pStyle w:val="ListParagraph"/>
              <w:rPr>
                <w:rFonts w:cstheme="minorHAnsi"/>
              </w:rPr>
            </w:pPr>
          </w:p>
        </w:tc>
      </w:tr>
      <w:tr w:rsidR="00A51E48" w14:paraId="21F6F8EC" w14:textId="77777777" w:rsidTr="00EF0DDA">
        <w:tc>
          <w:tcPr>
            <w:tcW w:w="1129" w:type="dxa"/>
            <w:shd w:val="clear" w:color="auto" w:fill="DBE5F1" w:themeFill="accent1" w:themeFillTint="33"/>
          </w:tcPr>
          <w:p w14:paraId="5C4D700C" w14:textId="77777777" w:rsidR="00A51E48" w:rsidRPr="001C5DC0" w:rsidRDefault="00A51E48" w:rsidP="00EF0DDA">
            <w:pPr>
              <w:rPr>
                <w:rFonts w:cstheme="minorHAnsi"/>
                <w:b/>
                <w:bCs/>
              </w:rPr>
            </w:pPr>
            <w:r>
              <w:rPr>
                <w:rFonts w:cstheme="minorHAnsi"/>
                <w:b/>
                <w:bCs/>
              </w:rPr>
              <w:t>Script</w:t>
            </w:r>
          </w:p>
        </w:tc>
        <w:tc>
          <w:tcPr>
            <w:tcW w:w="9661" w:type="dxa"/>
          </w:tcPr>
          <w:p w14:paraId="21D0645D" w14:textId="77777777" w:rsidR="00A51E48" w:rsidRDefault="00A51E48" w:rsidP="00EF0DDA">
            <w:pPr>
              <w:rPr>
                <w:rFonts w:cstheme="minorHAnsi"/>
              </w:rPr>
            </w:pPr>
            <w:r w:rsidRPr="000F743D">
              <w:rPr>
                <w:rFonts w:cstheme="minorHAnsi"/>
              </w:rPr>
              <w:t>Web.Mvc\wwwroot\view-resources\Areas\App\Views\DataBureau\Products\Versions\Index.js</w:t>
            </w:r>
          </w:p>
          <w:p w14:paraId="52A6FBC1" w14:textId="77777777" w:rsidR="00A51E48" w:rsidRPr="00853FED" w:rsidRDefault="00A51E48" w:rsidP="00EF0DDA">
            <w:pPr>
              <w:pStyle w:val="ListParagraph"/>
              <w:numPr>
                <w:ilvl w:val="0"/>
                <w:numId w:val="29"/>
              </w:numPr>
              <w:rPr>
                <w:rFonts w:cstheme="minorHAnsi"/>
              </w:rPr>
            </w:pPr>
            <w:r w:rsidRPr="00853FED">
              <w:rPr>
                <w:rFonts w:cstheme="minorHAnsi"/>
                <w:color w:val="000000"/>
              </w:rPr>
              <w:t>content: subTableInit,</w:t>
            </w:r>
            <w:r w:rsidRPr="00853FED">
              <w:rPr>
                <w:rFonts w:cstheme="minorHAnsi"/>
              </w:rPr>
              <w:t xml:space="preserve"> </w:t>
            </w:r>
          </w:p>
          <w:p w14:paraId="6B150F40" w14:textId="77777777" w:rsidR="00A51E48" w:rsidRPr="001B68FA" w:rsidRDefault="00A51E48" w:rsidP="00EF0DDA">
            <w:pPr>
              <w:pStyle w:val="ListParagraph"/>
              <w:rPr>
                <w:rFonts w:cstheme="minorHAnsi"/>
              </w:rPr>
            </w:pPr>
          </w:p>
        </w:tc>
      </w:tr>
      <w:tr w:rsidR="00A51E48" w14:paraId="5B29AC14" w14:textId="77777777" w:rsidTr="00EF0DDA">
        <w:tc>
          <w:tcPr>
            <w:tcW w:w="1129" w:type="dxa"/>
            <w:shd w:val="clear" w:color="auto" w:fill="FBD4B4" w:themeFill="accent6" w:themeFillTint="66"/>
          </w:tcPr>
          <w:p w14:paraId="1AB83427" w14:textId="77777777" w:rsidR="00A51E48" w:rsidRDefault="00A51E48" w:rsidP="00EF0DDA">
            <w:pPr>
              <w:rPr>
                <w:rFonts w:cstheme="minorHAnsi"/>
                <w:b/>
                <w:bCs/>
              </w:rPr>
            </w:pPr>
            <w:r>
              <w:rPr>
                <w:rFonts w:cstheme="minorHAnsi"/>
                <w:b/>
                <w:bCs/>
              </w:rPr>
              <w:t>Controller</w:t>
            </w:r>
          </w:p>
        </w:tc>
        <w:tc>
          <w:tcPr>
            <w:tcW w:w="9661" w:type="dxa"/>
          </w:tcPr>
          <w:p w14:paraId="27B57B69" w14:textId="77777777" w:rsidR="00A51E48" w:rsidRDefault="00A51E48" w:rsidP="00EF0DDA">
            <w:pPr>
              <w:rPr>
                <w:rFonts w:cstheme="minorHAnsi"/>
              </w:rPr>
            </w:pPr>
            <w:r w:rsidRPr="000F743D">
              <w:rPr>
                <w:rFonts w:cstheme="minorHAnsi"/>
              </w:rPr>
              <w:t>Web.Mvc\Areas\App\Controllers\DataBureauController.cs</w:t>
            </w:r>
          </w:p>
          <w:p w14:paraId="784C2A4E" w14:textId="77777777" w:rsidR="00A51E48" w:rsidRDefault="00A51E48" w:rsidP="00EF0DDA">
            <w:pPr>
              <w:pStyle w:val="ListParagraph"/>
              <w:numPr>
                <w:ilvl w:val="0"/>
                <w:numId w:val="29"/>
              </w:numPr>
              <w:rPr>
                <w:rFonts w:cstheme="minorHAnsi"/>
              </w:rPr>
            </w:pPr>
            <w:r w:rsidRPr="00442858">
              <w:rPr>
                <w:rFonts w:cstheme="minorHAnsi"/>
              </w:rPr>
              <w:t>GetPriceVersionChanges</w:t>
            </w:r>
          </w:p>
          <w:p w14:paraId="1CFFF743" w14:textId="77777777" w:rsidR="00A51E48" w:rsidRDefault="00A51E48" w:rsidP="00EF0DDA">
            <w:pPr>
              <w:pStyle w:val="ListParagraph"/>
              <w:rPr>
                <w:rFonts w:cstheme="minorHAnsi"/>
              </w:rPr>
            </w:pPr>
            <w:r>
              <w:rPr>
                <w:rFonts w:cstheme="minorHAnsi"/>
              </w:rPr>
              <w:t>This method facilitates functionality (paging, sorting &amp; filtering) of the KT table used and then calls the App Service method</w:t>
            </w:r>
          </w:p>
          <w:p w14:paraId="22BD81CF" w14:textId="77777777" w:rsidR="00A51E48" w:rsidRPr="000F743D" w:rsidRDefault="00A51E48" w:rsidP="00EF0DDA">
            <w:pPr>
              <w:rPr>
                <w:rFonts w:cstheme="minorHAnsi"/>
              </w:rPr>
            </w:pPr>
          </w:p>
        </w:tc>
      </w:tr>
      <w:tr w:rsidR="00A51E48" w14:paraId="540E6B59" w14:textId="77777777" w:rsidTr="00EF0DDA">
        <w:tc>
          <w:tcPr>
            <w:tcW w:w="1129" w:type="dxa"/>
            <w:shd w:val="clear" w:color="auto" w:fill="FDE9D9" w:themeFill="accent6" w:themeFillTint="33"/>
          </w:tcPr>
          <w:p w14:paraId="68BB58D9" w14:textId="77777777" w:rsidR="00A51E48" w:rsidRDefault="00A51E48" w:rsidP="00EF0DDA">
            <w:pPr>
              <w:rPr>
                <w:rFonts w:cstheme="minorHAnsi"/>
                <w:b/>
                <w:bCs/>
              </w:rPr>
            </w:pPr>
            <w:r>
              <w:rPr>
                <w:rFonts w:cstheme="minorHAnsi"/>
                <w:b/>
                <w:bCs/>
              </w:rPr>
              <w:t>App Service</w:t>
            </w:r>
          </w:p>
        </w:tc>
        <w:tc>
          <w:tcPr>
            <w:tcW w:w="9661" w:type="dxa"/>
          </w:tcPr>
          <w:p w14:paraId="764C7803" w14:textId="77777777" w:rsidR="00A51E48" w:rsidRPr="000F743D" w:rsidRDefault="00A51E48" w:rsidP="00EF0DDA">
            <w:pPr>
              <w:rPr>
                <w:rFonts w:cstheme="minorHAnsi"/>
              </w:rPr>
            </w:pPr>
            <w:r w:rsidRPr="000F743D">
              <w:rPr>
                <w:rFonts w:cstheme="minorHAnsi"/>
              </w:rPr>
              <w:t>Version Changes:</w:t>
            </w:r>
          </w:p>
          <w:p w14:paraId="6EA4FC9B" w14:textId="77777777" w:rsidR="00A51E48" w:rsidRPr="000F743D" w:rsidRDefault="00A51E48" w:rsidP="00EF0DDA">
            <w:pPr>
              <w:rPr>
                <w:rFonts w:cstheme="minorHAnsi"/>
              </w:rPr>
            </w:pPr>
            <w:r w:rsidRPr="000F743D">
              <w:rPr>
                <w:rFonts w:cstheme="minorHAnsi"/>
              </w:rPr>
              <w:t>Application\DataBureau\DataBureauAppService.cs &gt; GetTagPriceVersionChanges</w:t>
            </w:r>
          </w:p>
          <w:p w14:paraId="4A7BA757" w14:textId="77777777" w:rsidR="00A51E48" w:rsidRPr="000F743D" w:rsidRDefault="00A51E48" w:rsidP="00EF0DDA">
            <w:pPr>
              <w:rPr>
                <w:rFonts w:cstheme="minorHAnsi"/>
              </w:rPr>
            </w:pPr>
          </w:p>
          <w:p w14:paraId="04CF9724" w14:textId="77777777" w:rsidR="00A51E48" w:rsidRPr="000F743D" w:rsidRDefault="00A51E48" w:rsidP="00EF0DDA">
            <w:pPr>
              <w:rPr>
                <w:rFonts w:cstheme="minorHAnsi"/>
              </w:rPr>
            </w:pPr>
            <w:r w:rsidRPr="000F743D">
              <w:rPr>
                <w:rFonts w:cstheme="minorHAnsi"/>
              </w:rPr>
              <w:t>Entity Changes:</w:t>
            </w:r>
          </w:p>
          <w:p w14:paraId="2AE5EE16" w14:textId="77777777" w:rsidR="00A51E48" w:rsidRPr="000F743D" w:rsidRDefault="00A51E48" w:rsidP="00EF0DDA">
            <w:pPr>
              <w:rPr>
                <w:rFonts w:cstheme="minorHAnsi"/>
              </w:rPr>
            </w:pPr>
            <w:r w:rsidRPr="000F743D">
              <w:rPr>
                <w:rFonts w:cstheme="minorHAnsi"/>
              </w:rPr>
              <w:t>Application\DataBureau\DataBureauAppService.cs &gt; GetPriceEntityChanges</w:t>
            </w:r>
          </w:p>
          <w:p w14:paraId="51EB89B3" w14:textId="77777777" w:rsidR="00A51E48" w:rsidRPr="000F743D" w:rsidRDefault="00A51E48" w:rsidP="00EF0DDA">
            <w:pPr>
              <w:rPr>
                <w:rFonts w:cstheme="minorHAnsi"/>
              </w:rPr>
            </w:pPr>
          </w:p>
        </w:tc>
      </w:tr>
    </w:tbl>
    <w:p w14:paraId="48390E92" w14:textId="77777777" w:rsidR="00A51E48" w:rsidRDefault="00A51E48" w:rsidP="00A51E48"/>
    <w:p w14:paraId="37E86F1D" w14:textId="4FF0DDB1" w:rsidR="00A51E48" w:rsidRPr="000F743D" w:rsidRDefault="00A51E48" w:rsidP="00A51E48">
      <w:pPr>
        <w:spacing w:after="0"/>
        <w:rPr>
          <w:rFonts w:cstheme="minorHAnsi"/>
        </w:rPr>
      </w:pPr>
      <w:r>
        <w:t>Edit</w:t>
      </w:r>
    </w:p>
    <w:p w14:paraId="4F9204A2" w14:textId="52487656" w:rsidR="009901D9" w:rsidRDefault="009901D9" w:rsidP="009901D9">
      <w:pPr>
        <w:pStyle w:val="Heading4"/>
        <w:rPr>
          <w:rFonts w:cstheme="minorHAnsi"/>
          <w:shd w:val="clear" w:color="auto" w:fill="FFFFFF"/>
        </w:rPr>
      </w:pPr>
      <w:r>
        <w:rPr>
          <w:rFonts w:cstheme="minorHAnsi"/>
          <w:shd w:val="clear" w:color="auto" w:fill="FFFFFF"/>
        </w:rPr>
        <w:t>Import Data</w:t>
      </w:r>
    </w:p>
    <w:p w14:paraId="40F09743" w14:textId="68E7C3E6" w:rsidR="00062889" w:rsidRPr="00062889" w:rsidRDefault="00062889" w:rsidP="00062889">
      <w:r>
        <w:rPr>
          <w:noProof/>
        </w:rPr>
        <w:drawing>
          <wp:inline distT="0" distB="0" distL="0" distR="0" wp14:anchorId="1E53313D" wp14:editId="7894AD1A">
            <wp:extent cx="759600" cy="334800"/>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9901D9" w14:paraId="28D05CAA" w14:textId="77777777" w:rsidTr="00DF7BBC">
        <w:tc>
          <w:tcPr>
            <w:tcW w:w="10790" w:type="dxa"/>
            <w:gridSpan w:val="2"/>
            <w:shd w:val="clear" w:color="auto" w:fill="FFFFFF" w:themeFill="background1"/>
          </w:tcPr>
          <w:p w14:paraId="1C38C381" w14:textId="77777777" w:rsidR="009901D9" w:rsidRDefault="009901D9" w:rsidP="009C2D01">
            <w:pPr>
              <w:rPr>
                <w:rFonts w:cstheme="minorHAnsi"/>
                <w:b/>
                <w:bCs/>
              </w:rPr>
            </w:pPr>
            <w:r w:rsidRPr="00323AA2">
              <w:rPr>
                <w:rFonts w:cstheme="minorHAnsi"/>
                <w:b/>
                <w:bCs/>
              </w:rPr>
              <w:t>File Lookup</w:t>
            </w:r>
          </w:p>
          <w:p w14:paraId="1C3498A3" w14:textId="422B8FCF" w:rsidR="009C2D01" w:rsidRPr="00323AA2" w:rsidRDefault="009C2D01" w:rsidP="009C2D01">
            <w:pPr>
              <w:rPr>
                <w:rFonts w:cstheme="minorHAnsi"/>
                <w:b/>
                <w:bCs/>
              </w:rPr>
            </w:pPr>
          </w:p>
        </w:tc>
      </w:tr>
      <w:tr w:rsidR="009901D9" w14:paraId="2C0884C3" w14:textId="77777777" w:rsidTr="00DF7BBC">
        <w:tc>
          <w:tcPr>
            <w:tcW w:w="1271" w:type="dxa"/>
            <w:shd w:val="clear" w:color="auto" w:fill="EAF1DD" w:themeFill="accent3" w:themeFillTint="33"/>
          </w:tcPr>
          <w:p w14:paraId="5C7FA91E" w14:textId="77777777" w:rsidR="009901D9" w:rsidRDefault="009901D9" w:rsidP="00DF7BBC">
            <w:pPr>
              <w:rPr>
                <w:rFonts w:cstheme="minorHAnsi"/>
                <w:b/>
                <w:bCs/>
              </w:rPr>
            </w:pPr>
            <w:r>
              <w:rPr>
                <w:rFonts w:cstheme="minorHAnsi"/>
                <w:b/>
                <w:bCs/>
              </w:rPr>
              <w:t>Modal View</w:t>
            </w:r>
          </w:p>
        </w:tc>
        <w:tc>
          <w:tcPr>
            <w:tcW w:w="9519" w:type="dxa"/>
          </w:tcPr>
          <w:p w14:paraId="2887C90E" w14:textId="77777777" w:rsidR="009901D9" w:rsidRPr="000F743D" w:rsidRDefault="009901D9" w:rsidP="00DF7BBC">
            <w:pPr>
              <w:rPr>
                <w:rFonts w:cstheme="minorHAnsi"/>
              </w:rPr>
            </w:pPr>
            <w:r w:rsidRPr="000F743D">
              <w:rPr>
                <w:rFonts w:cstheme="minorHAnsi"/>
              </w:rPr>
              <w:t>Web.Mvc\Areas\App\Views\DataBureau\_FileLookupModal.cshtml</w:t>
            </w:r>
          </w:p>
          <w:p w14:paraId="7C38D9CD" w14:textId="77777777" w:rsidR="009901D9" w:rsidRPr="000F743D" w:rsidRDefault="009901D9" w:rsidP="00DF7BBC">
            <w:pPr>
              <w:rPr>
                <w:rFonts w:cstheme="minorHAnsi"/>
              </w:rPr>
            </w:pPr>
          </w:p>
        </w:tc>
      </w:tr>
      <w:tr w:rsidR="009901D9" w14:paraId="33AC7707" w14:textId="77777777" w:rsidTr="00DF7BBC">
        <w:tc>
          <w:tcPr>
            <w:tcW w:w="1271" w:type="dxa"/>
            <w:shd w:val="clear" w:color="auto" w:fill="DBE5F1" w:themeFill="accent1" w:themeFillTint="33"/>
          </w:tcPr>
          <w:p w14:paraId="5DD9E6E8" w14:textId="77777777" w:rsidR="009901D9" w:rsidRDefault="009901D9" w:rsidP="00DF7BBC">
            <w:pPr>
              <w:rPr>
                <w:rFonts w:cstheme="minorHAnsi"/>
                <w:b/>
                <w:bCs/>
              </w:rPr>
            </w:pPr>
            <w:r>
              <w:rPr>
                <w:rFonts w:cstheme="minorHAnsi"/>
                <w:b/>
                <w:bCs/>
              </w:rPr>
              <w:t>Script</w:t>
            </w:r>
          </w:p>
        </w:tc>
        <w:tc>
          <w:tcPr>
            <w:tcW w:w="9519" w:type="dxa"/>
          </w:tcPr>
          <w:p w14:paraId="0B7C49B8" w14:textId="77777777" w:rsidR="009901D9" w:rsidRDefault="009901D9"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3A24DFDA" w14:textId="77777777" w:rsidR="009901D9" w:rsidRPr="0041573F" w:rsidRDefault="009901D9" w:rsidP="00DF7BBC">
            <w:pPr>
              <w:rPr>
                <w:rFonts w:cstheme="minorHAnsi"/>
              </w:rPr>
            </w:pPr>
          </w:p>
        </w:tc>
      </w:tr>
      <w:tr w:rsidR="009901D9" w14:paraId="50FA015B" w14:textId="77777777" w:rsidTr="00DF7BBC">
        <w:tc>
          <w:tcPr>
            <w:tcW w:w="1271" w:type="dxa"/>
            <w:shd w:val="clear" w:color="auto" w:fill="FDE9D9" w:themeFill="accent6" w:themeFillTint="33"/>
          </w:tcPr>
          <w:p w14:paraId="7A5F104C" w14:textId="77777777" w:rsidR="009901D9" w:rsidRDefault="009901D9" w:rsidP="00DF7BBC">
            <w:pPr>
              <w:rPr>
                <w:rFonts w:cstheme="minorHAnsi"/>
                <w:b/>
                <w:bCs/>
              </w:rPr>
            </w:pPr>
            <w:r>
              <w:rPr>
                <w:rFonts w:cstheme="minorHAnsi"/>
                <w:b/>
                <w:bCs/>
              </w:rPr>
              <w:t>App Service</w:t>
            </w:r>
          </w:p>
        </w:tc>
        <w:tc>
          <w:tcPr>
            <w:tcW w:w="9519" w:type="dxa"/>
          </w:tcPr>
          <w:p w14:paraId="2C011BC3" w14:textId="77777777" w:rsidR="009901D9" w:rsidRDefault="009901D9" w:rsidP="00DF7BBC">
            <w:pPr>
              <w:rPr>
                <w:rFonts w:cstheme="minorHAnsi"/>
              </w:rPr>
            </w:pPr>
            <w:r w:rsidRPr="000F743D">
              <w:rPr>
                <w:rFonts w:cstheme="minorHAnsi"/>
              </w:rPr>
              <w:t>Application\DataBureau\DataBureauAppService.cs</w:t>
            </w:r>
          </w:p>
          <w:p w14:paraId="4192CDE6" w14:textId="77777777" w:rsidR="009901D9" w:rsidRDefault="009901D9" w:rsidP="00DF7BBC">
            <w:pPr>
              <w:pStyle w:val="ListParagraph"/>
              <w:numPr>
                <w:ilvl w:val="0"/>
                <w:numId w:val="29"/>
              </w:numPr>
              <w:rPr>
                <w:rFonts w:cstheme="minorHAnsi"/>
              </w:rPr>
            </w:pPr>
            <w:r w:rsidRPr="002E0A73">
              <w:rPr>
                <w:rFonts w:cstheme="minorHAnsi"/>
              </w:rPr>
              <w:t xml:space="preserve">GetFileItems </w:t>
            </w:r>
          </w:p>
          <w:p w14:paraId="72837A6C" w14:textId="4642268D" w:rsidR="0002697D" w:rsidRDefault="0002697D" w:rsidP="0002697D">
            <w:pPr>
              <w:pStyle w:val="ListParagraph"/>
              <w:rPr>
                <w:rFonts w:cstheme="minorHAnsi"/>
              </w:rPr>
            </w:pPr>
            <w:r>
              <w:rPr>
                <w:rFonts w:cstheme="minorHAnsi"/>
              </w:rPr>
              <w:t xml:space="preserve">Returns files stored in the file repository that include </w:t>
            </w:r>
            <w:r w:rsidRPr="00C54BBC">
              <w:rPr>
                <w:rFonts w:cstheme="minorHAnsi"/>
                <w:b/>
                <w:bCs/>
              </w:rPr>
              <w:t>PHM</w:t>
            </w:r>
            <w:r w:rsidR="00487DF8">
              <w:rPr>
                <w:rFonts w:cstheme="minorHAnsi"/>
                <w:b/>
                <w:bCs/>
              </w:rPr>
              <w:t>MAF</w:t>
            </w:r>
            <w:r>
              <w:rPr>
                <w:rFonts w:cstheme="minorHAnsi"/>
              </w:rPr>
              <w:t xml:space="preserve"> in the filename.</w:t>
            </w:r>
          </w:p>
          <w:p w14:paraId="37F1C407" w14:textId="77777777" w:rsidR="009901D9" w:rsidRPr="002E0A73" w:rsidRDefault="009901D9" w:rsidP="00DF7BBC">
            <w:pPr>
              <w:pStyle w:val="ListParagraph"/>
              <w:rPr>
                <w:rFonts w:cstheme="minorHAnsi"/>
              </w:rPr>
            </w:pPr>
          </w:p>
        </w:tc>
      </w:tr>
      <w:tr w:rsidR="009901D9" w14:paraId="64884976" w14:textId="77777777" w:rsidTr="00DF7BBC">
        <w:tc>
          <w:tcPr>
            <w:tcW w:w="10790" w:type="dxa"/>
            <w:gridSpan w:val="2"/>
            <w:shd w:val="clear" w:color="auto" w:fill="FFFFFF" w:themeFill="background1"/>
          </w:tcPr>
          <w:p w14:paraId="2212DE78" w14:textId="1718EF77" w:rsidR="009901D9" w:rsidRPr="00323AA2" w:rsidRDefault="009901D9" w:rsidP="00DF7BBC">
            <w:pPr>
              <w:rPr>
                <w:rFonts w:cstheme="minorHAnsi"/>
                <w:b/>
                <w:bCs/>
              </w:rPr>
            </w:pPr>
            <w:r w:rsidRPr="00323AA2">
              <w:rPr>
                <w:rFonts w:cstheme="minorHAnsi"/>
                <w:b/>
                <w:bCs/>
              </w:rPr>
              <w:t>Import</w:t>
            </w:r>
          </w:p>
          <w:p w14:paraId="58E1ABCA" w14:textId="77777777" w:rsidR="009901D9" w:rsidRPr="00323AA2" w:rsidRDefault="009901D9" w:rsidP="00DF7BBC">
            <w:pPr>
              <w:rPr>
                <w:rFonts w:cstheme="minorHAnsi"/>
              </w:rPr>
            </w:pPr>
          </w:p>
        </w:tc>
      </w:tr>
      <w:tr w:rsidR="00B87C72" w14:paraId="4D58AFAD" w14:textId="77777777" w:rsidTr="00B87C72">
        <w:tc>
          <w:tcPr>
            <w:tcW w:w="1271" w:type="dxa"/>
            <w:shd w:val="clear" w:color="auto" w:fill="EAF1DD" w:themeFill="accent3" w:themeFillTint="33"/>
          </w:tcPr>
          <w:p w14:paraId="592F8BB8" w14:textId="5807E899" w:rsidR="00B87C72" w:rsidRDefault="00B87C72" w:rsidP="00DF7BBC">
            <w:pPr>
              <w:rPr>
                <w:rFonts w:cstheme="minorHAnsi"/>
                <w:b/>
                <w:bCs/>
              </w:rPr>
            </w:pPr>
            <w:r>
              <w:rPr>
                <w:rFonts w:cstheme="minorHAnsi"/>
                <w:b/>
                <w:bCs/>
              </w:rPr>
              <w:t>Modal View</w:t>
            </w:r>
          </w:p>
        </w:tc>
        <w:tc>
          <w:tcPr>
            <w:tcW w:w="9519" w:type="dxa"/>
          </w:tcPr>
          <w:p w14:paraId="5B3742D0" w14:textId="77777777" w:rsidR="00B87C72" w:rsidRDefault="00B87C72" w:rsidP="00DF7BBC">
            <w:pPr>
              <w:rPr>
                <w:rFonts w:cstheme="minorHAnsi"/>
              </w:rPr>
            </w:pPr>
            <w:r w:rsidRPr="005D786E">
              <w:rPr>
                <w:rFonts w:cstheme="minorHAnsi"/>
              </w:rPr>
              <w:t>Web.Mvc\Areas\App\Views\DataBureau\_ProductFormularyImportModal.cshtml</w:t>
            </w:r>
          </w:p>
          <w:p w14:paraId="100FE88A" w14:textId="2D2E1062" w:rsidR="00B87C72" w:rsidRPr="000F743D" w:rsidRDefault="00B87C72" w:rsidP="00DF7BBC">
            <w:pPr>
              <w:rPr>
                <w:rFonts w:cstheme="minorHAnsi"/>
              </w:rPr>
            </w:pPr>
          </w:p>
        </w:tc>
      </w:tr>
      <w:tr w:rsidR="00B87C72" w14:paraId="2DE2888A" w14:textId="77777777" w:rsidTr="00B87C72">
        <w:tc>
          <w:tcPr>
            <w:tcW w:w="1271" w:type="dxa"/>
            <w:shd w:val="clear" w:color="auto" w:fill="DBE5F1" w:themeFill="accent1" w:themeFillTint="33"/>
          </w:tcPr>
          <w:p w14:paraId="3CC4AD26" w14:textId="6BBF21C6" w:rsidR="00B87C72" w:rsidRDefault="00B87C72" w:rsidP="00DF7BBC">
            <w:pPr>
              <w:rPr>
                <w:rFonts w:cstheme="minorHAnsi"/>
                <w:b/>
                <w:bCs/>
              </w:rPr>
            </w:pPr>
            <w:r>
              <w:rPr>
                <w:rFonts w:cstheme="minorHAnsi"/>
                <w:b/>
                <w:bCs/>
              </w:rPr>
              <w:t>Script</w:t>
            </w:r>
          </w:p>
        </w:tc>
        <w:tc>
          <w:tcPr>
            <w:tcW w:w="9519" w:type="dxa"/>
          </w:tcPr>
          <w:p w14:paraId="3694C58D" w14:textId="77777777" w:rsidR="00B87C72" w:rsidRDefault="00B87C72" w:rsidP="00B87C72">
            <w:pPr>
              <w:rPr>
                <w:rFonts w:cstheme="minorHAnsi"/>
              </w:rPr>
            </w:pPr>
            <w:r w:rsidRPr="000F743D">
              <w:rPr>
                <w:rFonts w:cstheme="minorHAnsi"/>
              </w:rPr>
              <w:t>Web.Mvc\wwwroot\view-resources\Areas\App\Views\DataBureau\Products\Imports\</w:t>
            </w:r>
          </w:p>
          <w:p w14:paraId="046B8DDD" w14:textId="77777777" w:rsidR="00B87C72" w:rsidRPr="005D786E" w:rsidRDefault="00B87C72" w:rsidP="00B87C72">
            <w:pPr>
              <w:pStyle w:val="ListParagraph"/>
              <w:numPr>
                <w:ilvl w:val="0"/>
                <w:numId w:val="29"/>
              </w:numPr>
              <w:rPr>
                <w:rFonts w:cstheme="minorHAnsi"/>
              </w:rPr>
            </w:pPr>
            <w:r w:rsidRPr="005D786E">
              <w:rPr>
                <w:rFonts w:cstheme="minorHAnsi"/>
              </w:rPr>
              <w:t>_ProductFormularyImportModall.js</w:t>
            </w:r>
          </w:p>
          <w:p w14:paraId="60335F79" w14:textId="77777777" w:rsidR="00B87C72" w:rsidRPr="000F743D" w:rsidRDefault="00B87C72" w:rsidP="00DF7BBC">
            <w:pPr>
              <w:rPr>
                <w:rFonts w:cstheme="minorHAnsi"/>
              </w:rPr>
            </w:pPr>
          </w:p>
        </w:tc>
      </w:tr>
      <w:tr w:rsidR="009901D9" w14:paraId="2CD8AB3E" w14:textId="77777777" w:rsidTr="00DF7BBC">
        <w:tc>
          <w:tcPr>
            <w:tcW w:w="1271" w:type="dxa"/>
            <w:shd w:val="clear" w:color="auto" w:fill="FDE9D9" w:themeFill="accent6" w:themeFillTint="33"/>
          </w:tcPr>
          <w:p w14:paraId="5B770EFB" w14:textId="77777777" w:rsidR="009901D9" w:rsidRDefault="009901D9" w:rsidP="00DF7BBC">
            <w:pPr>
              <w:rPr>
                <w:rFonts w:cstheme="minorHAnsi"/>
                <w:b/>
                <w:bCs/>
              </w:rPr>
            </w:pPr>
            <w:r>
              <w:rPr>
                <w:rFonts w:cstheme="minorHAnsi"/>
                <w:b/>
                <w:bCs/>
              </w:rPr>
              <w:t>App Service</w:t>
            </w:r>
          </w:p>
        </w:tc>
        <w:tc>
          <w:tcPr>
            <w:tcW w:w="9519" w:type="dxa"/>
          </w:tcPr>
          <w:p w14:paraId="0186883B" w14:textId="77777777" w:rsidR="009901D9" w:rsidRDefault="009901D9" w:rsidP="00DF7BBC">
            <w:pPr>
              <w:rPr>
                <w:rFonts w:cstheme="minorHAnsi"/>
              </w:rPr>
            </w:pPr>
            <w:r w:rsidRPr="000F743D">
              <w:rPr>
                <w:rFonts w:cstheme="minorHAnsi"/>
              </w:rPr>
              <w:t>Application\DataBureau\DataBureauAppService.cs</w:t>
            </w:r>
          </w:p>
          <w:p w14:paraId="55AD02A7" w14:textId="77777777" w:rsidR="009901D9" w:rsidRDefault="009901D9" w:rsidP="009901D9">
            <w:pPr>
              <w:pStyle w:val="ListParagraph"/>
              <w:numPr>
                <w:ilvl w:val="0"/>
                <w:numId w:val="29"/>
              </w:numPr>
              <w:rPr>
                <w:rFonts w:cstheme="minorHAnsi"/>
              </w:rPr>
            </w:pPr>
            <w:r w:rsidRPr="000F743D">
              <w:rPr>
                <w:rFonts w:cstheme="minorHAnsi"/>
              </w:rPr>
              <w:t>ImportProductFormulary</w:t>
            </w:r>
            <w:r w:rsidRPr="00EA26A5">
              <w:rPr>
                <w:rFonts w:cstheme="minorHAnsi"/>
              </w:rPr>
              <w:t xml:space="preserve"> </w:t>
            </w:r>
          </w:p>
          <w:p w14:paraId="22763B96" w14:textId="5CF59DA1" w:rsidR="009901D9" w:rsidRPr="00EA26A5" w:rsidRDefault="009901D9" w:rsidP="009901D9">
            <w:pPr>
              <w:pStyle w:val="ListParagraph"/>
              <w:rPr>
                <w:rFonts w:cstheme="minorHAnsi"/>
              </w:rPr>
            </w:pPr>
          </w:p>
        </w:tc>
      </w:tr>
      <w:tr w:rsidR="009901D9" w14:paraId="215A2516" w14:textId="77777777" w:rsidTr="00DF7BBC">
        <w:tc>
          <w:tcPr>
            <w:tcW w:w="1271" w:type="dxa"/>
            <w:shd w:val="clear" w:color="auto" w:fill="F2F2F2" w:themeFill="background1" w:themeFillShade="F2"/>
          </w:tcPr>
          <w:p w14:paraId="0F2E3F22" w14:textId="77777777" w:rsidR="009901D9" w:rsidRDefault="009901D9" w:rsidP="00DF7BBC">
            <w:pPr>
              <w:rPr>
                <w:rFonts w:cstheme="minorHAnsi"/>
                <w:b/>
                <w:bCs/>
              </w:rPr>
            </w:pPr>
            <w:r>
              <w:rPr>
                <w:rFonts w:cstheme="minorHAnsi"/>
                <w:b/>
                <w:bCs/>
              </w:rPr>
              <w:t>Job</w:t>
            </w:r>
          </w:p>
        </w:tc>
        <w:tc>
          <w:tcPr>
            <w:tcW w:w="9519" w:type="dxa"/>
          </w:tcPr>
          <w:p w14:paraId="7C38AFC3" w14:textId="77777777" w:rsidR="009901D9" w:rsidRDefault="009901D9" w:rsidP="00DF7BBC">
            <w:pPr>
              <w:rPr>
                <w:rFonts w:cstheme="minorHAnsi"/>
              </w:rPr>
            </w:pPr>
            <w:r w:rsidRPr="000F743D">
              <w:rPr>
                <w:rFonts w:cstheme="minorHAnsi"/>
              </w:rPr>
              <w:t>Application\BackgroundJobs\Imports\XFDJob.cs</w:t>
            </w:r>
          </w:p>
          <w:p w14:paraId="25BBBB13" w14:textId="77777777" w:rsidR="009901D9" w:rsidRPr="00A35A2B" w:rsidRDefault="009901D9" w:rsidP="00DF7BBC">
            <w:pPr>
              <w:pStyle w:val="ListParagraph"/>
              <w:numPr>
                <w:ilvl w:val="0"/>
                <w:numId w:val="29"/>
              </w:numPr>
              <w:rPr>
                <w:rFonts w:cstheme="minorHAnsi"/>
              </w:rPr>
            </w:pPr>
            <w:r w:rsidRPr="00A35A2B">
              <w:rPr>
                <w:rFonts w:cstheme="minorHAnsi"/>
              </w:rPr>
              <w:t>Execute</w:t>
            </w:r>
          </w:p>
          <w:p w14:paraId="2E048113" w14:textId="77777777" w:rsidR="009901D9" w:rsidRDefault="009901D9" w:rsidP="00DF7BBC">
            <w:pPr>
              <w:pStyle w:val="ListParagraph"/>
              <w:numPr>
                <w:ilvl w:val="0"/>
                <w:numId w:val="29"/>
              </w:numPr>
              <w:rPr>
                <w:rFonts w:cstheme="minorHAnsi"/>
              </w:rPr>
            </w:pPr>
            <w:r w:rsidRPr="00A35A2B">
              <w:rPr>
                <w:rFonts w:cstheme="minorHAnsi"/>
              </w:rPr>
              <w:t>UpdateStatus</w:t>
            </w:r>
          </w:p>
          <w:p w14:paraId="7DD88014" w14:textId="77777777" w:rsidR="009901D9" w:rsidRDefault="009901D9" w:rsidP="00DF7BBC">
            <w:pPr>
              <w:pStyle w:val="ListParagraph"/>
              <w:rPr>
                <w:rFonts w:cstheme="minorHAnsi"/>
              </w:rPr>
            </w:pPr>
            <w:r w:rsidRPr="000F743D">
              <w:rPr>
                <w:rFonts w:cstheme="minorHAnsi"/>
              </w:rPr>
              <w:t>Update AppSettings.TenantProcesses.ProductPrice_Index setting indicating that file is processing.</w:t>
            </w:r>
          </w:p>
          <w:p w14:paraId="75B678B9" w14:textId="77777777" w:rsidR="009901D9" w:rsidRDefault="009901D9" w:rsidP="00DF7BBC">
            <w:pPr>
              <w:pStyle w:val="ListParagraph"/>
              <w:rPr>
                <w:rFonts w:cstheme="minorHAnsi"/>
              </w:rPr>
            </w:pPr>
            <w:r w:rsidRPr="000F743D">
              <w:rPr>
                <w:rFonts w:cstheme="minorHAnsi"/>
              </w:rPr>
              <w:t>Stored in table [abpsettings]</w:t>
            </w:r>
          </w:p>
          <w:p w14:paraId="74423BFA" w14:textId="77777777" w:rsidR="009901D9" w:rsidRPr="000F743D" w:rsidRDefault="009901D9"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2C03DFE1" w14:textId="77777777" w:rsidR="009901D9" w:rsidRDefault="009901D9" w:rsidP="00DF7BBC">
            <w:pPr>
              <w:pStyle w:val="ListParagraph"/>
              <w:rPr>
                <w:rFonts w:cstheme="minorHAnsi"/>
              </w:rPr>
            </w:pPr>
          </w:p>
          <w:p w14:paraId="2BB09088" w14:textId="77777777" w:rsidR="009901D9" w:rsidRPr="00A35A2B" w:rsidRDefault="009901D9" w:rsidP="00DF7BBC">
            <w:pPr>
              <w:pStyle w:val="ListParagraph"/>
              <w:numPr>
                <w:ilvl w:val="0"/>
                <w:numId w:val="29"/>
              </w:numPr>
              <w:rPr>
                <w:rFonts w:cstheme="minorHAnsi"/>
              </w:rPr>
            </w:pPr>
            <w:r w:rsidRPr="000F743D">
              <w:rPr>
                <w:rFonts w:cstheme="minorHAnsi"/>
              </w:rPr>
              <w:t>CreateXFDUnisolvOutput</w:t>
            </w:r>
          </w:p>
          <w:p w14:paraId="2FA58A6C" w14:textId="77777777" w:rsidR="009901D9" w:rsidRPr="000F743D" w:rsidRDefault="009901D9" w:rsidP="00DF7BBC">
            <w:pPr>
              <w:rPr>
                <w:rFonts w:cstheme="minorHAnsi"/>
              </w:rPr>
            </w:pPr>
            <w:r>
              <w:rPr>
                <w:rFonts w:cstheme="minorHAnsi"/>
              </w:rPr>
              <w:t xml:space="preserve">              </w:t>
            </w:r>
            <w:r w:rsidRPr="000F743D">
              <w:rPr>
                <w:rFonts w:cstheme="minorHAnsi"/>
              </w:rPr>
              <w:t>Set file properties.</w:t>
            </w:r>
          </w:p>
          <w:p w14:paraId="7CBC22FA"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5896D78A"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2DD7B9C0" w14:textId="77777777" w:rsidR="009901D9" w:rsidRPr="000F743D" w:rsidRDefault="009901D9" w:rsidP="00DF7BBC">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47FDD4D0" w14:textId="77777777" w:rsidR="009901D9" w:rsidRDefault="009901D9" w:rsidP="00DF7BBC">
            <w:pPr>
              <w:rPr>
                <w:rFonts w:cstheme="minorHAnsi"/>
              </w:rPr>
            </w:pPr>
            <w:r>
              <w:rPr>
                <w:rFonts w:cstheme="minorHAnsi"/>
              </w:rPr>
              <w:t xml:space="preserve"> </w:t>
            </w:r>
          </w:p>
          <w:p w14:paraId="6FDA1623" w14:textId="77777777" w:rsidR="009901D9" w:rsidRDefault="009901D9" w:rsidP="00DF7BBC">
            <w:pPr>
              <w:rPr>
                <w:rFonts w:cstheme="minorHAnsi"/>
              </w:rPr>
            </w:pPr>
            <w:r w:rsidRPr="000F743D">
              <w:rPr>
                <w:rFonts w:cstheme="minorHAnsi"/>
              </w:rPr>
              <w:t>Application\DataBureau\ImportAppService.cs</w:t>
            </w:r>
          </w:p>
          <w:p w14:paraId="1C90301B" w14:textId="44CB373C" w:rsidR="009901D9" w:rsidRDefault="009901D9" w:rsidP="00DF7BBC">
            <w:pPr>
              <w:pStyle w:val="ListParagraph"/>
              <w:numPr>
                <w:ilvl w:val="0"/>
                <w:numId w:val="29"/>
              </w:numPr>
              <w:rPr>
                <w:rFonts w:cstheme="minorHAnsi"/>
              </w:rPr>
            </w:pPr>
            <w:r w:rsidRPr="00C82367">
              <w:rPr>
                <w:rFonts w:cstheme="minorHAnsi"/>
              </w:rPr>
              <w:t>ImportData</w:t>
            </w:r>
          </w:p>
          <w:p w14:paraId="4312C6B9" w14:textId="425E7D73" w:rsidR="00B14CE0" w:rsidRPr="00B14CE0" w:rsidRDefault="00B14CE0" w:rsidP="00B14CE0">
            <w:pPr>
              <w:pStyle w:val="ListParagraph"/>
              <w:rPr>
                <w:rFonts w:cstheme="minorHAnsi"/>
              </w:rPr>
            </w:pPr>
            <w:r w:rsidRPr="00B14CE0">
              <w:rPr>
                <w:rFonts w:cstheme="minorHAnsi"/>
              </w:rPr>
              <w:lastRenderedPageBreak/>
              <w:t>case UpdateType.ProductFormulary:</w:t>
            </w:r>
          </w:p>
          <w:p w14:paraId="62924B28" w14:textId="77777777" w:rsidR="009901D9" w:rsidRPr="000F743D" w:rsidRDefault="009901D9" w:rsidP="00DF7BBC">
            <w:pPr>
              <w:rPr>
                <w:rFonts w:cstheme="minorHAnsi"/>
              </w:rPr>
            </w:pPr>
          </w:p>
        </w:tc>
      </w:tr>
      <w:tr w:rsidR="00B14CE0" w14:paraId="406383FC" w14:textId="77777777" w:rsidTr="00DF7BBC">
        <w:tc>
          <w:tcPr>
            <w:tcW w:w="1271" w:type="dxa"/>
            <w:shd w:val="clear" w:color="auto" w:fill="F2F2F2" w:themeFill="background1" w:themeFillShade="F2"/>
          </w:tcPr>
          <w:p w14:paraId="6946425F" w14:textId="77777777" w:rsidR="00B14CE0" w:rsidRDefault="00B14CE0" w:rsidP="00DF7BBC">
            <w:pPr>
              <w:rPr>
                <w:rFonts w:cstheme="minorHAnsi"/>
                <w:b/>
                <w:bCs/>
              </w:rPr>
            </w:pPr>
          </w:p>
        </w:tc>
        <w:tc>
          <w:tcPr>
            <w:tcW w:w="9519" w:type="dxa"/>
          </w:tcPr>
          <w:p w14:paraId="476D1FA3" w14:textId="77777777" w:rsidR="00B14CE0" w:rsidRPr="000F743D" w:rsidRDefault="00B14CE0" w:rsidP="00DF7BBC">
            <w:pPr>
              <w:rPr>
                <w:rFonts w:cstheme="minorHAnsi"/>
              </w:rPr>
            </w:pPr>
          </w:p>
        </w:tc>
      </w:tr>
    </w:tbl>
    <w:p w14:paraId="1A4D7185" w14:textId="77777777" w:rsidR="009901D9" w:rsidRDefault="009901D9" w:rsidP="009901D9">
      <w:pPr>
        <w:spacing w:after="0"/>
        <w:rPr>
          <w:rFonts w:cstheme="minorHAnsi"/>
        </w:rPr>
      </w:pPr>
      <w:r w:rsidRPr="000F743D">
        <w:rPr>
          <w:rFonts w:cstheme="minorHAnsi"/>
        </w:rPr>
        <w:t xml:space="preserve"> </w:t>
      </w:r>
    </w:p>
    <w:p w14:paraId="048F7C5F" w14:textId="77777777" w:rsidR="009901D9" w:rsidRPr="000F743D" w:rsidRDefault="009901D9" w:rsidP="009901D9">
      <w:pPr>
        <w:pStyle w:val="Heading4"/>
        <w:rPr>
          <w:rFonts w:cstheme="minorHAnsi"/>
          <w:shd w:val="clear" w:color="auto" w:fill="FFFFFF"/>
        </w:rPr>
      </w:pPr>
      <w:r>
        <w:rPr>
          <w:rFonts w:cstheme="minorHAnsi"/>
          <w:shd w:val="clear" w:color="auto" w:fill="FFFFFF"/>
        </w:rPr>
        <w:t>File Manager Service</w:t>
      </w:r>
    </w:p>
    <w:p w14:paraId="0FA2EAE8" w14:textId="67C07C2B" w:rsidR="009901D9" w:rsidRDefault="009901D9" w:rsidP="009901D9">
      <w:pPr>
        <w:spacing w:after="0"/>
        <w:rPr>
          <w:rFonts w:cstheme="minorHAnsi"/>
        </w:rPr>
      </w:pPr>
      <w:r>
        <w:rPr>
          <w:rFonts w:cstheme="minorHAnsi"/>
        </w:rPr>
        <w:t xml:space="preserve">File Manager entries </w:t>
      </w:r>
      <w:r w:rsidR="006D4933">
        <w:rPr>
          <w:rFonts w:cstheme="minorHAnsi"/>
        </w:rPr>
        <w:t>are</w:t>
      </w:r>
      <w:r>
        <w:rPr>
          <w:rFonts w:cstheme="minorHAnsi"/>
        </w:rPr>
        <w:t xml:space="preserve"> created during the seed process when solution is started.</w:t>
      </w:r>
    </w:p>
    <w:p w14:paraId="781A8811" w14:textId="77777777" w:rsidR="009901D9" w:rsidRDefault="009901D9" w:rsidP="009901D9">
      <w:pPr>
        <w:spacing w:after="0"/>
        <w:rPr>
          <w:rFonts w:cstheme="minorHAnsi"/>
        </w:rPr>
      </w:pPr>
    </w:p>
    <w:tbl>
      <w:tblPr>
        <w:tblStyle w:val="TableGrid"/>
        <w:tblW w:w="0" w:type="auto"/>
        <w:tblLook w:val="04A0" w:firstRow="1" w:lastRow="0" w:firstColumn="1" w:lastColumn="0" w:noHBand="0" w:noVBand="1"/>
      </w:tblPr>
      <w:tblGrid>
        <w:gridCol w:w="1413"/>
        <w:gridCol w:w="9377"/>
      </w:tblGrid>
      <w:tr w:rsidR="009901D9" w14:paraId="1E3CC137" w14:textId="77777777" w:rsidTr="00DF7BBC">
        <w:tc>
          <w:tcPr>
            <w:tcW w:w="1413" w:type="dxa"/>
          </w:tcPr>
          <w:p w14:paraId="2CE2E073" w14:textId="77777777" w:rsidR="009901D9" w:rsidRPr="001C5DC0" w:rsidRDefault="009901D9" w:rsidP="00DF7BBC">
            <w:pPr>
              <w:rPr>
                <w:rFonts w:cstheme="minorHAnsi"/>
                <w:b/>
                <w:bCs/>
              </w:rPr>
            </w:pPr>
            <w:r>
              <w:rPr>
                <w:rFonts w:cstheme="minorHAnsi"/>
                <w:b/>
                <w:bCs/>
              </w:rPr>
              <w:t>Seed</w:t>
            </w:r>
          </w:p>
        </w:tc>
        <w:tc>
          <w:tcPr>
            <w:tcW w:w="9377" w:type="dxa"/>
          </w:tcPr>
          <w:p w14:paraId="16C96163" w14:textId="77777777" w:rsidR="009901D9" w:rsidRDefault="009901D9" w:rsidP="00DF7BBC">
            <w:pPr>
              <w:rPr>
                <w:rFonts w:cstheme="minorHAnsi"/>
              </w:rPr>
            </w:pPr>
            <w:r w:rsidRPr="000F743D">
              <w:rPr>
                <w:rFonts w:cstheme="minorHAnsi"/>
              </w:rPr>
              <w:t xml:space="preserve">EntityFrameworkCore\Migrations\Seed\Tenants\DataBureauCreator.cs </w:t>
            </w:r>
          </w:p>
          <w:p w14:paraId="46A9E2FD" w14:textId="77777777" w:rsidR="009901D9" w:rsidRDefault="009901D9" w:rsidP="00DF7BBC">
            <w:pPr>
              <w:pStyle w:val="ListParagraph"/>
              <w:numPr>
                <w:ilvl w:val="0"/>
                <w:numId w:val="29"/>
              </w:numPr>
              <w:rPr>
                <w:rFonts w:cstheme="minorHAnsi"/>
              </w:rPr>
            </w:pPr>
            <w:r w:rsidRPr="001B68FA">
              <w:rPr>
                <w:rFonts w:cstheme="minorHAnsi"/>
              </w:rPr>
              <w:t>CreateCommonFiles</w:t>
            </w:r>
          </w:p>
          <w:p w14:paraId="7E75DD72" w14:textId="2BDE73C9" w:rsidR="009901D9" w:rsidRPr="000F743D" w:rsidRDefault="009901D9" w:rsidP="00DF7BBC">
            <w:pPr>
              <w:rPr>
                <w:rFonts w:cstheme="minorHAnsi"/>
              </w:rPr>
            </w:pPr>
            <w:r>
              <w:rPr>
                <w:rFonts w:cstheme="minorHAnsi"/>
              </w:rPr>
              <w:t xml:space="preserve">               </w:t>
            </w:r>
            <w:r w:rsidRPr="000F743D">
              <w:rPr>
                <w:rFonts w:cstheme="minorHAnsi"/>
              </w:rPr>
              <w:t>Id = 1</w:t>
            </w:r>
            <w:r>
              <w:rPr>
                <w:rFonts w:cstheme="minorHAnsi"/>
              </w:rPr>
              <w:t>8,19</w:t>
            </w:r>
          </w:p>
          <w:p w14:paraId="0ABD60F1" w14:textId="77777777" w:rsidR="009901D9" w:rsidRPr="001B68FA" w:rsidRDefault="009901D9" w:rsidP="00DF7BBC">
            <w:pPr>
              <w:pStyle w:val="ListParagraph"/>
              <w:rPr>
                <w:rFonts w:cstheme="minorHAnsi"/>
              </w:rPr>
            </w:pPr>
          </w:p>
        </w:tc>
      </w:tr>
    </w:tbl>
    <w:p w14:paraId="2A9B9236" w14:textId="77777777" w:rsidR="00E125E3" w:rsidRDefault="00E125E3" w:rsidP="00E125E3">
      <w:pPr>
        <w:pStyle w:val="Heading2"/>
        <w:spacing w:before="0"/>
        <w:ind w:left="720"/>
        <w:rPr>
          <w:rFonts w:asciiTheme="minorHAnsi" w:hAnsiTheme="minorHAnsi" w:cstheme="minorHAnsi"/>
          <w:color w:val="1F497D" w:themeColor="text2"/>
          <w:sz w:val="36"/>
          <w:szCs w:val="36"/>
        </w:rPr>
      </w:pPr>
    </w:p>
    <w:p w14:paraId="62C98744" w14:textId="2C7549C3" w:rsidR="00796D33" w:rsidRDefault="00796D33" w:rsidP="00796D33">
      <w:pPr>
        <w:pStyle w:val="Heading2"/>
        <w:numPr>
          <w:ilvl w:val="1"/>
          <w:numId w:val="3"/>
        </w:numPr>
        <w:spacing w:before="0"/>
        <w:rPr>
          <w:rFonts w:asciiTheme="minorHAnsi" w:hAnsiTheme="minorHAnsi" w:cstheme="minorHAnsi"/>
          <w:color w:val="1F497D" w:themeColor="text2"/>
          <w:sz w:val="36"/>
          <w:szCs w:val="36"/>
        </w:rPr>
      </w:pPr>
      <w:bookmarkStart w:id="37" w:name="_Toc84499015"/>
      <w:r w:rsidRPr="000F743D">
        <w:rPr>
          <w:rFonts w:asciiTheme="minorHAnsi" w:hAnsiTheme="minorHAnsi" w:cstheme="minorHAnsi"/>
          <w:color w:val="1F497D" w:themeColor="text2"/>
          <w:sz w:val="36"/>
          <w:szCs w:val="36"/>
        </w:rPr>
        <w:t>Translation Files – Active Ingredients</w:t>
      </w:r>
      <w:bookmarkEnd w:id="37"/>
    </w:p>
    <w:p w14:paraId="4D020664" w14:textId="77777777" w:rsidR="00D40FBB" w:rsidRPr="00A01761" w:rsidRDefault="00D40FBB" w:rsidP="00D40FBB">
      <w:pPr>
        <w:pStyle w:val="Heading2"/>
        <w:spacing w:before="0"/>
        <w:ind w:left="720"/>
        <w:rPr>
          <w:rFonts w:asciiTheme="minorHAnsi" w:hAnsiTheme="minorHAnsi" w:cstheme="minorHAnsi"/>
          <w:b w:val="0"/>
          <w:bCs w:val="0"/>
          <w:color w:val="1F497D" w:themeColor="text2"/>
          <w:sz w:val="22"/>
          <w:szCs w:val="22"/>
        </w:rPr>
      </w:pPr>
    </w:p>
    <w:p w14:paraId="61BC07FD" w14:textId="77777777" w:rsidR="00D40FBB" w:rsidRDefault="00D40FBB" w:rsidP="00A01761">
      <w:pPr>
        <w:pStyle w:val="Heading3"/>
        <w:numPr>
          <w:ilvl w:val="2"/>
          <w:numId w:val="3"/>
        </w:numPr>
        <w:tabs>
          <w:tab w:val="left" w:pos="0"/>
        </w:tabs>
        <w:spacing w:before="0"/>
        <w:rPr>
          <w:rFonts w:asciiTheme="minorHAnsi" w:hAnsiTheme="minorHAnsi" w:cstheme="minorHAnsi"/>
          <w:sz w:val="32"/>
          <w:szCs w:val="32"/>
        </w:rPr>
      </w:pPr>
      <w:bookmarkStart w:id="38" w:name="_Toc84499016"/>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38"/>
      <w:r>
        <w:rPr>
          <w:rFonts w:asciiTheme="minorHAnsi" w:hAnsiTheme="minorHAnsi" w:cstheme="minorHAnsi"/>
          <w:sz w:val="32"/>
          <w:szCs w:val="32"/>
        </w:rPr>
        <w:t xml:space="preserve"> </w:t>
      </w:r>
    </w:p>
    <w:p w14:paraId="058B50B4" w14:textId="77777777" w:rsidR="00D40FBB" w:rsidRDefault="00D40FBB" w:rsidP="00D40FBB">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D40FBB" w:rsidRPr="000F743D" w14:paraId="056BEAA0" w14:textId="77777777" w:rsidTr="00DF7BBC">
        <w:tc>
          <w:tcPr>
            <w:tcW w:w="5395" w:type="dxa"/>
          </w:tcPr>
          <w:p w14:paraId="4CA3AA0F" w14:textId="4B70EF14" w:rsidR="00D40FBB" w:rsidRPr="000F743D" w:rsidRDefault="002C26DE" w:rsidP="002C26DE">
            <w:pPr>
              <w:rPr>
                <w:rFonts w:cstheme="minorHAnsi"/>
              </w:rPr>
            </w:pPr>
            <w:r w:rsidRPr="000F743D">
              <w:rPr>
                <w:rFonts w:cstheme="minorHAnsi"/>
              </w:rPr>
              <w:t>translationactiveingredients</w:t>
            </w:r>
          </w:p>
        </w:tc>
        <w:tc>
          <w:tcPr>
            <w:tcW w:w="5395" w:type="dxa"/>
          </w:tcPr>
          <w:p w14:paraId="3DBFE2C8" w14:textId="77777777" w:rsidR="00D40FBB" w:rsidRPr="000F743D" w:rsidRDefault="00D40FBB" w:rsidP="00DF7BBC">
            <w:pPr>
              <w:rPr>
                <w:rFonts w:cstheme="minorHAnsi"/>
              </w:rPr>
            </w:pPr>
          </w:p>
        </w:tc>
      </w:tr>
    </w:tbl>
    <w:p w14:paraId="1814B90B" w14:textId="77777777" w:rsidR="00D40FBB" w:rsidRDefault="00D40FBB" w:rsidP="00D40FBB">
      <w:pPr>
        <w:pStyle w:val="Heading4"/>
        <w:spacing w:before="0"/>
        <w:rPr>
          <w:rFonts w:cstheme="minorHAnsi"/>
          <w:shd w:val="clear" w:color="auto" w:fill="FFFFFF"/>
        </w:rPr>
      </w:pPr>
    </w:p>
    <w:p w14:paraId="6E0BA852" w14:textId="4B899042" w:rsidR="00D40FBB" w:rsidRDefault="002C26DE" w:rsidP="00D40FBB">
      <w:pPr>
        <w:spacing w:after="0"/>
      </w:pPr>
      <w:r>
        <w:t>Dependencies</w:t>
      </w:r>
    </w:p>
    <w:tbl>
      <w:tblPr>
        <w:tblStyle w:val="TableGrid"/>
        <w:tblW w:w="0" w:type="auto"/>
        <w:tblLook w:val="04A0" w:firstRow="1" w:lastRow="0" w:firstColumn="1" w:lastColumn="0" w:noHBand="0" w:noVBand="1"/>
      </w:tblPr>
      <w:tblGrid>
        <w:gridCol w:w="3006"/>
        <w:gridCol w:w="7784"/>
      </w:tblGrid>
      <w:tr w:rsidR="00D40FBB" w:rsidRPr="000F743D" w14:paraId="0F4B81CB" w14:textId="77777777" w:rsidTr="00DF7BBC">
        <w:tc>
          <w:tcPr>
            <w:tcW w:w="5395" w:type="dxa"/>
          </w:tcPr>
          <w:p w14:paraId="50453D03" w14:textId="32DEBDCA" w:rsidR="00D40FBB" w:rsidRPr="000F743D" w:rsidRDefault="00696CAA" w:rsidP="00DF7BBC">
            <w:pPr>
              <w:rPr>
                <w:rFonts w:cstheme="minorHAnsi"/>
              </w:rPr>
            </w:pPr>
            <w:r w:rsidRPr="000F743D">
              <w:rPr>
                <w:rFonts w:cstheme="minorHAnsi"/>
              </w:rPr>
              <w:t>translationactiveingredients.Id</w:t>
            </w:r>
          </w:p>
        </w:tc>
        <w:tc>
          <w:tcPr>
            <w:tcW w:w="5395" w:type="dxa"/>
          </w:tcPr>
          <w:p w14:paraId="6FE369FC" w14:textId="77777777" w:rsidR="00D40FBB" w:rsidRDefault="00696CAA" w:rsidP="00DF7BBC">
            <w:pPr>
              <w:rPr>
                <w:rFonts w:cstheme="minorHAnsi"/>
              </w:rPr>
            </w:pPr>
            <w:r>
              <w:rPr>
                <w:rFonts w:cstheme="minorHAnsi"/>
              </w:rPr>
              <w:t>Get referenced by:</w:t>
            </w:r>
          </w:p>
          <w:p w14:paraId="0B42733C" w14:textId="6F1D944C" w:rsidR="00696CAA" w:rsidRPr="000F743D" w:rsidRDefault="00696CAA" w:rsidP="00DF7BBC">
            <w:pPr>
              <w:rPr>
                <w:rFonts w:cstheme="minorHAnsi"/>
              </w:rPr>
            </w:pPr>
            <w:r w:rsidRPr="000F743D">
              <w:rPr>
                <w:rFonts w:cstheme="minorHAnsi"/>
              </w:rPr>
              <w:t>productequivalencegenerictranslationactiveingredient.TranslationActiveIngredientId</w:t>
            </w:r>
          </w:p>
        </w:tc>
      </w:tr>
    </w:tbl>
    <w:p w14:paraId="7FE081B5" w14:textId="77777777" w:rsidR="00D40FBB" w:rsidRPr="001859E9" w:rsidRDefault="00D40FBB" w:rsidP="00A01761">
      <w:pPr>
        <w:spacing w:after="0"/>
      </w:pPr>
    </w:p>
    <w:p w14:paraId="62DCE6ED" w14:textId="77777777" w:rsidR="00D40FBB" w:rsidRDefault="00D40FBB" w:rsidP="00D40FBB">
      <w:pPr>
        <w:pStyle w:val="Heading4"/>
        <w:spacing w:before="0"/>
        <w:rPr>
          <w:rFonts w:cstheme="minorHAnsi"/>
          <w:shd w:val="clear" w:color="auto" w:fill="FFFFFF"/>
        </w:rPr>
      </w:pPr>
      <w:r>
        <w:rPr>
          <w:rFonts w:cstheme="minorHAnsi"/>
          <w:shd w:val="clear" w:color="auto" w:fill="FFFFFF"/>
        </w:rPr>
        <w:t>Data Files</w:t>
      </w:r>
    </w:p>
    <w:p w14:paraId="7F99664B" w14:textId="444AA18A" w:rsidR="00D40FBB" w:rsidRPr="000F743D" w:rsidRDefault="00D40FBB" w:rsidP="00D40FBB">
      <w:pPr>
        <w:spacing w:after="0"/>
        <w:rPr>
          <w:rFonts w:cstheme="minorHAnsi"/>
        </w:rPr>
      </w:pPr>
      <w:r>
        <w:rPr>
          <w:rFonts w:cstheme="minorHAnsi"/>
        </w:rPr>
        <w:t>…</w:t>
      </w:r>
      <w:r w:rsidRPr="000F743D">
        <w:rPr>
          <w:rFonts w:cstheme="minorHAnsi"/>
        </w:rPr>
        <w:t>\wwwroot\File-Repository\Unisolv\Data\PHMACT</w:t>
      </w:r>
    </w:p>
    <w:p w14:paraId="3AF63A37" w14:textId="4BAF110D" w:rsidR="00D40FBB" w:rsidRPr="000F743D" w:rsidRDefault="00D40FBB" w:rsidP="00D40FBB">
      <w:pPr>
        <w:spacing w:after="0"/>
        <w:rPr>
          <w:rFonts w:cstheme="minorHAnsi"/>
        </w:rPr>
      </w:pPr>
      <w:r>
        <w:rPr>
          <w:rFonts w:cstheme="minorHAnsi"/>
        </w:rPr>
        <w:t>…</w:t>
      </w:r>
      <w:r w:rsidRPr="000F743D">
        <w:rPr>
          <w:rFonts w:cstheme="minorHAnsi"/>
        </w:rPr>
        <w:t>\wwwroot\File-Repository\Unisolv\Data\PHMACT.vix</w:t>
      </w:r>
    </w:p>
    <w:p w14:paraId="13242A46" w14:textId="2FF2DC98" w:rsidR="00D40FBB" w:rsidRPr="000F743D" w:rsidRDefault="00D40FBB" w:rsidP="00D40FBB">
      <w:pPr>
        <w:spacing w:after="0"/>
        <w:rPr>
          <w:rFonts w:cstheme="minorHAnsi"/>
        </w:rPr>
      </w:pPr>
      <w:r>
        <w:rPr>
          <w:rFonts w:cstheme="minorHAnsi"/>
        </w:rPr>
        <w:t>…</w:t>
      </w:r>
      <w:r w:rsidRPr="000F743D">
        <w:rPr>
          <w:rFonts w:cstheme="minorHAnsi"/>
        </w:rPr>
        <w:t>\wwwroot\File-Repository\Unisolv\Data\phmact.xfd</w:t>
      </w:r>
    </w:p>
    <w:p w14:paraId="2F1FACB3"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39" w:name="_Toc84499017"/>
      <w:r w:rsidRPr="000F743D">
        <w:rPr>
          <w:rFonts w:asciiTheme="minorHAnsi" w:hAnsiTheme="minorHAnsi" w:cstheme="minorHAnsi"/>
          <w:sz w:val="32"/>
          <w:szCs w:val="32"/>
        </w:rPr>
        <w:t>Functionality</w:t>
      </w:r>
      <w:bookmarkEnd w:id="39"/>
    </w:p>
    <w:p w14:paraId="76F29322" w14:textId="77777777" w:rsidR="001A76B2" w:rsidRPr="000F743D" w:rsidRDefault="001A76B2" w:rsidP="001A76B2">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1A76B2" w14:paraId="1C8F6E08" w14:textId="77777777" w:rsidTr="00DF7BBC">
        <w:tc>
          <w:tcPr>
            <w:tcW w:w="1139" w:type="dxa"/>
            <w:shd w:val="clear" w:color="auto" w:fill="EAF1DD" w:themeFill="accent3" w:themeFillTint="33"/>
          </w:tcPr>
          <w:p w14:paraId="53038972" w14:textId="77777777" w:rsidR="001A76B2" w:rsidRPr="001C5DC0" w:rsidRDefault="001A76B2" w:rsidP="00DF7BBC">
            <w:pPr>
              <w:rPr>
                <w:rFonts w:cstheme="minorHAnsi"/>
                <w:b/>
                <w:bCs/>
              </w:rPr>
            </w:pPr>
            <w:r>
              <w:rPr>
                <w:rFonts w:cstheme="minorHAnsi"/>
                <w:b/>
                <w:bCs/>
              </w:rPr>
              <w:t>View</w:t>
            </w:r>
          </w:p>
        </w:tc>
        <w:tc>
          <w:tcPr>
            <w:tcW w:w="9651" w:type="dxa"/>
          </w:tcPr>
          <w:p w14:paraId="19A8FF00" w14:textId="77777777" w:rsidR="001A76B2" w:rsidRDefault="001A76B2" w:rsidP="00DF7BBC">
            <w:pPr>
              <w:rPr>
                <w:rFonts w:cstheme="minorHAnsi"/>
              </w:rPr>
            </w:pPr>
            <w:r w:rsidRPr="000F743D">
              <w:rPr>
                <w:rFonts w:cstheme="minorHAnsi"/>
              </w:rPr>
              <w:t>Web.Mvc\Areas\App\Views\DataBureau\ActiveIngredients.cshtml</w:t>
            </w:r>
            <w:r w:rsidRPr="007E60F8">
              <w:rPr>
                <w:rFonts w:cstheme="minorHAnsi"/>
              </w:rPr>
              <w:t xml:space="preserve"> </w:t>
            </w:r>
          </w:p>
          <w:p w14:paraId="660302CD" w14:textId="5C5DE863" w:rsidR="001A76B2" w:rsidRPr="007E60F8" w:rsidRDefault="001A76B2" w:rsidP="00DF7BBC">
            <w:pPr>
              <w:rPr>
                <w:rFonts w:cstheme="minorHAnsi"/>
              </w:rPr>
            </w:pPr>
          </w:p>
        </w:tc>
      </w:tr>
      <w:tr w:rsidR="001A76B2" w14:paraId="7C31F6F6" w14:textId="77777777" w:rsidTr="00DF7BBC">
        <w:tc>
          <w:tcPr>
            <w:tcW w:w="1139" w:type="dxa"/>
            <w:shd w:val="clear" w:color="auto" w:fill="FBD4B4" w:themeFill="accent6" w:themeFillTint="66"/>
          </w:tcPr>
          <w:p w14:paraId="457CF08A" w14:textId="77777777" w:rsidR="001A76B2" w:rsidRDefault="001A76B2" w:rsidP="00DF7BBC">
            <w:pPr>
              <w:rPr>
                <w:rFonts w:cstheme="minorHAnsi"/>
                <w:b/>
                <w:bCs/>
              </w:rPr>
            </w:pPr>
            <w:r>
              <w:rPr>
                <w:rFonts w:cstheme="minorHAnsi"/>
                <w:b/>
                <w:bCs/>
              </w:rPr>
              <w:t>Controller</w:t>
            </w:r>
          </w:p>
        </w:tc>
        <w:tc>
          <w:tcPr>
            <w:tcW w:w="9651" w:type="dxa"/>
          </w:tcPr>
          <w:p w14:paraId="6524AA7C" w14:textId="77777777" w:rsidR="001A76B2" w:rsidRDefault="001A76B2" w:rsidP="00DF7BBC">
            <w:pPr>
              <w:rPr>
                <w:rFonts w:cstheme="minorHAnsi"/>
              </w:rPr>
            </w:pPr>
            <w:r w:rsidRPr="0041573F">
              <w:rPr>
                <w:rFonts w:cstheme="minorHAnsi"/>
              </w:rPr>
              <w:t>Web.Mvc\Areas\App\Controllers\DataBureauController.cs</w:t>
            </w:r>
          </w:p>
          <w:p w14:paraId="6A97EEDD" w14:textId="77777777" w:rsidR="001A76B2" w:rsidRDefault="001A76B2" w:rsidP="001A76B2">
            <w:pPr>
              <w:pStyle w:val="ListParagraph"/>
              <w:numPr>
                <w:ilvl w:val="0"/>
                <w:numId w:val="29"/>
              </w:numPr>
              <w:rPr>
                <w:rFonts w:cstheme="minorHAnsi"/>
              </w:rPr>
            </w:pPr>
            <w:r w:rsidRPr="000F743D">
              <w:rPr>
                <w:rFonts w:cstheme="minorHAnsi"/>
              </w:rPr>
              <w:t>GetTranslationActiveIngredients</w:t>
            </w:r>
            <w:r w:rsidRPr="006902F7">
              <w:rPr>
                <w:rFonts w:cstheme="minorHAnsi"/>
              </w:rPr>
              <w:t xml:space="preserve"> </w:t>
            </w:r>
          </w:p>
          <w:p w14:paraId="71C0600E" w14:textId="2E115934" w:rsidR="001A76B2" w:rsidRPr="006902F7" w:rsidRDefault="001A76B2" w:rsidP="006D6476">
            <w:pPr>
              <w:pStyle w:val="ListParagraph"/>
              <w:rPr>
                <w:rFonts w:cstheme="minorHAnsi"/>
              </w:rPr>
            </w:pPr>
          </w:p>
        </w:tc>
      </w:tr>
    </w:tbl>
    <w:p w14:paraId="23DC4191" w14:textId="77777777" w:rsidR="001A76B2" w:rsidRDefault="001A76B2" w:rsidP="001A76B2">
      <w:pPr>
        <w:pStyle w:val="Heading4"/>
        <w:spacing w:before="0"/>
        <w:rPr>
          <w:rFonts w:cstheme="minorHAnsi"/>
          <w:shd w:val="clear" w:color="auto" w:fill="FFFFFF"/>
        </w:rPr>
      </w:pPr>
    </w:p>
    <w:p w14:paraId="46B5B342" w14:textId="77777777" w:rsidR="00DB7FF8" w:rsidRPr="000F743D" w:rsidRDefault="00DB7FF8" w:rsidP="00D40FBB">
      <w:pPr>
        <w:spacing w:after="0"/>
        <w:rPr>
          <w:rFonts w:cstheme="minorHAnsi"/>
        </w:rPr>
      </w:pPr>
    </w:p>
    <w:p w14:paraId="30B98E9D" w14:textId="77777777" w:rsidR="00696CAA" w:rsidRPr="00261673" w:rsidRDefault="00696CAA" w:rsidP="00696CAA"/>
    <w:p w14:paraId="59A0DA66" w14:textId="77777777" w:rsidR="00696CAA" w:rsidRPr="000F743D" w:rsidRDefault="00696CAA" w:rsidP="00696CAA">
      <w:pPr>
        <w:pStyle w:val="Heading4"/>
        <w:rPr>
          <w:rFonts w:cstheme="minorHAnsi"/>
          <w:shd w:val="clear" w:color="auto" w:fill="FFFFFF"/>
        </w:rPr>
      </w:pPr>
      <w:r>
        <w:rPr>
          <w:rFonts w:cstheme="minorHAnsi"/>
          <w:shd w:val="clear" w:color="auto" w:fill="FFFFFF"/>
        </w:rPr>
        <w:lastRenderedPageBreak/>
        <w:t>File Manager Service</w:t>
      </w:r>
    </w:p>
    <w:p w14:paraId="0AE77232" w14:textId="77777777" w:rsidR="00696CAA" w:rsidRDefault="00696CAA" w:rsidP="00696CAA">
      <w:pPr>
        <w:spacing w:after="0"/>
        <w:rPr>
          <w:rFonts w:cstheme="minorHAnsi"/>
        </w:rPr>
      </w:pPr>
      <w:r>
        <w:rPr>
          <w:rFonts w:cstheme="minorHAnsi"/>
        </w:rPr>
        <w:t>File Manager entries will be created during the seed process when solution is started.</w:t>
      </w:r>
    </w:p>
    <w:p w14:paraId="6C14944B" w14:textId="77777777" w:rsidR="00696CAA" w:rsidRDefault="00696CAA" w:rsidP="00696CAA">
      <w:pPr>
        <w:spacing w:after="0"/>
        <w:rPr>
          <w:rFonts w:cstheme="minorHAnsi"/>
        </w:rPr>
      </w:pPr>
    </w:p>
    <w:tbl>
      <w:tblPr>
        <w:tblStyle w:val="TableGrid"/>
        <w:tblW w:w="0" w:type="auto"/>
        <w:tblLook w:val="04A0" w:firstRow="1" w:lastRow="0" w:firstColumn="1" w:lastColumn="0" w:noHBand="0" w:noVBand="1"/>
      </w:tblPr>
      <w:tblGrid>
        <w:gridCol w:w="1413"/>
        <w:gridCol w:w="9377"/>
      </w:tblGrid>
      <w:tr w:rsidR="00696CAA" w14:paraId="69DA3C53" w14:textId="77777777" w:rsidTr="00DF7BBC">
        <w:tc>
          <w:tcPr>
            <w:tcW w:w="1413" w:type="dxa"/>
          </w:tcPr>
          <w:p w14:paraId="6C8A00EC" w14:textId="77777777" w:rsidR="00696CAA" w:rsidRPr="001C5DC0" w:rsidRDefault="00696CAA" w:rsidP="00DF7BBC">
            <w:pPr>
              <w:rPr>
                <w:rFonts w:cstheme="minorHAnsi"/>
                <w:b/>
                <w:bCs/>
              </w:rPr>
            </w:pPr>
            <w:r>
              <w:rPr>
                <w:rFonts w:cstheme="minorHAnsi"/>
                <w:b/>
                <w:bCs/>
              </w:rPr>
              <w:t>Seed</w:t>
            </w:r>
          </w:p>
        </w:tc>
        <w:tc>
          <w:tcPr>
            <w:tcW w:w="9377" w:type="dxa"/>
          </w:tcPr>
          <w:p w14:paraId="05524B5C" w14:textId="77777777" w:rsidR="00696CAA" w:rsidRDefault="00696CAA" w:rsidP="00DF7BBC">
            <w:pPr>
              <w:rPr>
                <w:rFonts w:cstheme="minorHAnsi"/>
              </w:rPr>
            </w:pPr>
            <w:r w:rsidRPr="000F743D">
              <w:rPr>
                <w:rFonts w:cstheme="minorHAnsi"/>
              </w:rPr>
              <w:t xml:space="preserve">EntityFrameworkCore\Migrations\Seed\Tenants\DataBureauCreator.cs </w:t>
            </w:r>
          </w:p>
          <w:p w14:paraId="4121B202" w14:textId="77777777" w:rsidR="00696CAA" w:rsidRDefault="00696CAA" w:rsidP="00DF7BBC">
            <w:pPr>
              <w:pStyle w:val="ListParagraph"/>
              <w:numPr>
                <w:ilvl w:val="0"/>
                <w:numId w:val="29"/>
              </w:numPr>
              <w:rPr>
                <w:rFonts w:cstheme="minorHAnsi"/>
              </w:rPr>
            </w:pPr>
            <w:r w:rsidRPr="001B68FA">
              <w:rPr>
                <w:rFonts w:cstheme="minorHAnsi"/>
              </w:rPr>
              <w:t>CreateCommonFiles</w:t>
            </w:r>
          </w:p>
          <w:p w14:paraId="44B6C94C" w14:textId="23601BD8" w:rsidR="00696CAA" w:rsidRPr="000F743D" w:rsidRDefault="00696CAA" w:rsidP="00DF7BBC">
            <w:pPr>
              <w:rPr>
                <w:rFonts w:cstheme="minorHAnsi"/>
              </w:rPr>
            </w:pPr>
            <w:r>
              <w:rPr>
                <w:rFonts w:cstheme="minorHAnsi"/>
              </w:rPr>
              <w:t xml:space="preserve">               </w:t>
            </w:r>
            <w:r w:rsidRPr="000F743D">
              <w:rPr>
                <w:rFonts w:cstheme="minorHAnsi"/>
              </w:rPr>
              <w:t xml:space="preserve">Id = </w:t>
            </w:r>
            <w:r>
              <w:rPr>
                <w:rFonts w:cstheme="minorHAnsi"/>
              </w:rPr>
              <w:t>12,13</w:t>
            </w:r>
          </w:p>
          <w:p w14:paraId="335548E5" w14:textId="77777777" w:rsidR="00696CAA" w:rsidRPr="001B68FA" w:rsidRDefault="00696CAA" w:rsidP="00DF7BBC">
            <w:pPr>
              <w:pStyle w:val="ListParagraph"/>
              <w:rPr>
                <w:rFonts w:cstheme="minorHAnsi"/>
              </w:rPr>
            </w:pPr>
          </w:p>
        </w:tc>
      </w:tr>
    </w:tbl>
    <w:p w14:paraId="6D9F907D" w14:textId="77777777" w:rsidR="00AC4006" w:rsidRPr="000F743D" w:rsidRDefault="00AC4006" w:rsidP="00AC4006">
      <w:pPr>
        <w:spacing w:after="0"/>
        <w:rPr>
          <w:rFonts w:cstheme="minorHAnsi"/>
        </w:rPr>
      </w:pPr>
    </w:p>
    <w:p w14:paraId="1D76ED92" w14:textId="1CBF11A5" w:rsidR="00AC4006" w:rsidRDefault="00AC4006" w:rsidP="00AC4006">
      <w:pPr>
        <w:pStyle w:val="Heading4"/>
        <w:rPr>
          <w:rFonts w:cstheme="minorHAnsi"/>
          <w:shd w:val="clear" w:color="auto" w:fill="FFFFFF"/>
        </w:rPr>
      </w:pPr>
      <w:r>
        <w:rPr>
          <w:rFonts w:cstheme="minorHAnsi"/>
          <w:shd w:val="clear" w:color="auto" w:fill="FFFFFF"/>
        </w:rPr>
        <w:t>Import Data</w:t>
      </w:r>
    </w:p>
    <w:p w14:paraId="6914A74D" w14:textId="5863364C" w:rsidR="00062889" w:rsidRPr="00062889" w:rsidRDefault="00062889" w:rsidP="00062889">
      <w:r>
        <w:rPr>
          <w:noProof/>
        </w:rPr>
        <w:drawing>
          <wp:inline distT="0" distB="0" distL="0" distR="0" wp14:anchorId="7126EF14" wp14:editId="7DAEBA90">
            <wp:extent cx="759600" cy="334800"/>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AC4006" w14:paraId="32FDFA0E" w14:textId="77777777" w:rsidTr="00DF7BBC">
        <w:tc>
          <w:tcPr>
            <w:tcW w:w="1271" w:type="dxa"/>
            <w:shd w:val="clear" w:color="auto" w:fill="EAF1DD" w:themeFill="accent3" w:themeFillTint="33"/>
          </w:tcPr>
          <w:p w14:paraId="7684ABB7" w14:textId="77777777" w:rsidR="00AC4006" w:rsidRPr="001C5DC0" w:rsidRDefault="00AC4006" w:rsidP="00DF7BBC">
            <w:pPr>
              <w:rPr>
                <w:rFonts w:cstheme="minorHAnsi"/>
                <w:b/>
                <w:bCs/>
              </w:rPr>
            </w:pPr>
            <w:r>
              <w:rPr>
                <w:rFonts w:cstheme="minorHAnsi"/>
                <w:b/>
                <w:bCs/>
              </w:rPr>
              <w:t>View</w:t>
            </w:r>
          </w:p>
        </w:tc>
        <w:tc>
          <w:tcPr>
            <w:tcW w:w="9519" w:type="dxa"/>
          </w:tcPr>
          <w:p w14:paraId="5ABC75BA" w14:textId="4EBE43C2" w:rsidR="00AC4006" w:rsidRDefault="00AC4006" w:rsidP="00DF7BBC">
            <w:pPr>
              <w:rPr>
                <w:rFonts w:cstheme="minorHAnsi"/>
              </w:rPr>
            </w:pPr>
            <w:r w:rsidRPr="005D786E">
              <w:rPr>
                <w:rFonts w:cstheme="minorHAnsi"/>
              </w:rPr>
              <w:t>Web.Mvc\Areas\App\Views\DataBureau</w:t>
            </w:r>
            <w:r w:rsidR="000263AC" w:rsidRPr="000F743D">
              <w:rPr>
                <w:rFonts w:cstheme="minorHAnsi"/>
              </w:rPr>
              <w:t>\_TranslationActiveIngredientImportModal</w:t>
            </w:r>
            <w:r w:rsidR="000263AC">
              <w:rPr>
                <w:rFonts w:cstheme="minorHAnsi"/>
              </w:rPr>
              <w:t>.</w:t>
            </w:r>
            <w:r w:rsidR="000263AC" w:rsidRPr="000F743D">
              <w:rPr>
                <w:rFonts w:cstheme="minorHAnsi"/>
              </w:rPr>
              <w:t>cshtml</w:t>
            </w:r>
          </w:p>
          <w:p w14:paraId="0AFD504B" w14:textId="77777777" w:rsidR="00AC4006" w:rsidRPr="005D786E" w:rsidRDefault="00AC4006" w:rsidP="00DF7BBC">
            <w:pPr>
              <w:rPr>
                <w:rFonts w:cstheme="minorHAnsi"/>
              </w:rPr>
            </w:pPr>
          </w:p>
        </w:tc>
      </w:tr>
      <w:tr w:rsidR="00AC4006" w14:paraId="663B3999" w14:textId="77777777" w:rsidTr="00DF7BBC">
        <w:tc>
          <w:tcPr>
            <w:tcW w:w="1271" w:type="dxa"/>
            <w:shd w:val="clear" w:color="auto" w:fill="DBE5F1" w:themeFill="accent1" w:themeFillTint="33"/>
          </w:tcPr>
          <w:p w14:paraId="546EB663" w14:textId="77777777" w:rsidR="00AC4006" w:rsidRDefault="00AC4006" w:rsidP="00DF7BBC">
            <w:pPr>
              <w:rPr>
                <w:rFonts w:cstheme="minorHAnsi"/>
                <w:b/>
                <w:bCs/>
              </w:rPr>
            </w:pPr>
            <w:r>
              <w:rPr>
                <w:rFonts w:cstheme="minorHAnsi"/>
                <w:b/>
                <w:bCs/>
              </w:rPr>
              <w:t>Script</w:t>
            </w:r>
          </w:p>
        </w:tc>
        <w:tc>
          <w:tcPr>
            <w:tcW w:w="9519" w:type="dxa"/>
          </w:tcPr>
          <w:p w14:paraId="5521E1B7" w14:textId="77777777" w:rsidR="000263AC" w:rsidRDefault="000263AC" w:rsidP="000263AC">
            <w:pPr>
              <w:rPr>
                <w:rFonts w:cstheme="minorHAnsi"/>
              </w:rPr>
            </w:pPr>
            <w:r w:rsidRPr="000F743D">
              <w:rPr>
                <w:rFonts w:cstheme="minorHAnsi"/>
              </w:rPr>
              <w:t>.Web.Mvc\wwwroot\view-resources\Areas\App\Views\DataBureau\Products\Imports\</w:t>
            </w:r>
          </w:p>
          <w:p w14:paraId="236E37BF" w14:textId="0223E7CB" w:rsidR="000263AC" w:rsidRPr="000263AC" w:rsidRDefault="000263AC" w:rsidP="000263AC">
            <w:pPr>
              <w:pStyle w:val="ListParagraph"/>
              <w:numPr>
                <w:ilvl w:val="0"/>
                <w:numId w:val="29"/>
              </w:numPr>
              <w:rPr>
                <w:rFonts w:cstheme="minorHAnsi"/>
              </w:rPr>
            </w:pPr>
            <w:r w:rsidRPr="000263AC">
              <w:rPr>
                <w:rFonts w:cstheme="minorHAnsi"/>
              </w:rPr>
              <w:t>_TranslationActiveIngredientImportModal.js</w:t>
            </w:r>
          </w:p>
          <w:p w14:paraId="71B274E4" w14:textId="77777777" w:rsidR="00AC4006" w:rsidRPr="0064316A" w:rsidRDefault="00AC4006" w:rsidP="00DF7BBC">
            <w:pPr>
              <w:pStyle w:val="ListParagraph"/>
              <w:rPr>
                <w:rFonts w:cstheme="minorHAnsi"/>
              </w:rPr>
            </w:pPr>
          </w:p>
        </w:tc>
      </w:tr>
      <w:tr w:rsidR="00AC4006" w14:paraId="6DB0D6A7" w14:textId="77777777" w:rsidTr="00DF7BBC">
        <w:tc>
          <w:tcPr>
            <w:tcW w:w="10790" w:type="dxa"/>
            <w:gridSpan w:val="2"/>
            <w:shd w:val="clear" w:color="auto" w:fill="FFFFFF" w:themeFill="background1"/>
          </w:tcPr>
          <w:p w14:paraId="60E06983" w14:textId="77777777" w:rsidR="00886E8D" w:rsidRDefault="00886E8D" w:rsidP="00DF7BBC">
            <w:pPr>
              <w:rPr>
                <w:rFonts w:cstheme="minorHAnsi"/>
                <w:b/>
                <w:bCs/>
              </w:rPr>
            </w:pPr>
          </w:p>
          <w:p w14:paraId="091D9CA5" w14:textId="548DD991" w:rsidR="00AC4006" w:rsidRPr="00323AA2" w:rsidRDefault="00AC4006" w:rsidP="00DF7BBC">
            <w:pPr>
              <w:rPr>
                <w:rFonts w:cstheme="minorHAnsi"/>
                <w:b/>
                <w:bCs/>
              </w:rPr>
            </w:pPr>
            <w:r w:rsidRPr="00323AA2">
              <w:rPr>
                <w:rFonts w:cstheme="minorHAnsi"/>
                <w:b/>
                <w:bCs/>
              </w:rPr>
              <w:t>File Lookup</w:t>
            </w:r>
          </w:p>
          <w:p w14:paraId="500F154C" w14:textId="77777777" w:rsidR="00AC4006" w:rsidRPr="00323AA2" w:rsidRDefault="00AC4006" w:rsidP="00DF7BBC">
            <w:pPr>
              <w:rPr>
                <w:rFonts w:cstheme="minorHAnsi"/>
                <w:b/>
                <w:bCs/>
              </w:rPr>
            </w:pPr>
          </w:p>
        </w:tc>
      </w:tr>
      <w:tr w:rsidR="00AC4006" w14:paraId="524F8524" w14:textId="77777777" w:rsidTr="00DF7BBC">
        <w:tc>
          <w:tcPr>
            <w:tcW w:w="1271" w:type="dxa"/>
            <w:shd w:val="clear" w:color="auto" w:fill="EAF1DD" w:themeFill="accent3" w:themeFillTint="33"/>
          </w:tcPr>
          <w:p w14:paraId="3427C0E6" w14:textId="77777777" w:rsidR="00AC4006" w:rsidRDefault="00AC4006" w:rsidP="00DF7BBC">
            <w:pPr>
              <w:rPr>
                <w:rFonts w:cstheme="minorHAnsi"/>
                <w:b/>
                <w:bCs/>
              </w:rPr>
            </w:pPr>
            <w:r>
              <w:rPr>
                <w:rFonts w:cstheme="minorHAnsi"/>
                <w:b/>
                <w:bCs/>
              </w:rPr>
              <w:t>Modal View</w:t>
            </w:r>
          </w:p>
        </w:tc>
        <w:tc>
          <w:tcPr>
            <w:tcW w:w="9519" w:type="dxa"/>
          </w:tcPr>
          <w:p w14:paraId="742017AF" w14:textId="77777777" w:rsidR="00AC4006" w:rsidRPr="000F743D" w:rsidRDefault="00AC4006" w:rsidP="00DF7BBC">
            <w:pPr>
              <w:rPr>
                <w:rFonts w:cstheme="minorHAnsi"/>
              </w:rPr>
            </w:pPr>
            <w:r w:rsidRPr="000F743D">
              <w:rPr>
                <w:rFonts w:cstheme="minorHAnsi"/>
              </w:rPr>
              <w:t>Web.Mvc\Areas\App\Views\DataBureau\_FileLookupModal.cshtml</w:t>
            </w:r>
          </w:p>
          <w:p w14:paraId="0E399681" w14:textId="77777777" w:rsidR="00AC4006" w:rsidRPr="000F743D" w:rsidRDefault="00AC4006" w:rsidP="00DF7BBC">
            <w:pPr>
              <w:rPr>
                <w:rFonts w:cstheme="minorHAnsi"/>
              </w:rPr>
            </w:pPr>
          </w:p>
        </w:tc>
      </w:tr>
      <w:tr w:rsidR="00AC4006" w14:paraId="06A086D3" w14:textId="77777777" w:rsidTr="00DF7BBC">
        <w:tc>
          <w:tcPr>
            <w:tcW w:w="1271" w:type="dxa"/>
            <w:shd w:val="clear" w:color="auto" w:fill="DBE5F1" w:themeFill="accent1" w:themeFillTint="33"/>
          </w:tcPr>
          <w:p w14:paraId="4FB38B59" w14:textId="77777777" w:rsidR="00AC4006" w:rsidRDefault="00AC4006" w:rsidP="00DF7BBC">
            <w:pPr>
              <w:rPr>
                <w:rFonts w:cstheme="minorHAnsi"/>
                <w:b/>
                <w:bCs/>
              </w:rPr>
            </w:pPr>
            <w:r>
              <w:rPr>
                <w:rFonts w:cstheme="minorHAnsi"/>
                <w:b/>
                <w:bCs/>
              </w:rPr>
              <w:t>Script</w:t>
            </w:r>
          </w:p>
        </w:tc>
        <w:tc>
          <w:tcPr>
            <w:tcW w:w="9519" w:type="dxa"/>
          </w:tcPr>
          <w:p w14:paraId="35F5A3EF" w14:textId="77777777" w:rsidR="00AC4006" w:rsidRDefault="00AC4006"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2B9ED00F" w14:textId="77777777" w:rsidR="00AC4006" w:rsidRPr="0041573F" w:rsidRDefault="00AC4006" w:rsidP="00DF7BBC">
            <w:pPr>
              <w:rPr>
                <w:rFonts w:cstheme="minorHAnsi"/>
              </w:rPr>
            </w:pPr>
          </w:p>
        </w:tc>
      </w:tr>
      <w:tr w:rsidR="00AC4006" w14:paraId="3EF6CD8D" w14:textId="77777777" w:rsidTr="00DF7BBC">
        <w:tc>
          <w:tcPr>
            <w:tcW w:w="1271" w:type="dxa"/>
            <w:shd w:val="clear" w:color="auto" w:fill="FDE9D9" w:themeFill="accent6" w:themeFillTint="33"/>
          </w:tcPr>
          <w:p w14:paraId="5761090B" w14:textId="77777777" w:rsidR="00AC4006" w:rsidRDefault="00AC4006" w:rsidP="00DF7BBC">
            <w:pPr>
              <w:rPr>
                <w:rFonts w:cstheme="minorHAnsi"/>
                <w:b/>
                <w:bCs/>
              </w:rPr>
            </w:pPr>
            <w:r>
              <w:rPr>
                <w:rFonts w:cstheme="minorHAnsi"/>
                <w:b/>
                <w:bCs/>
              </w:rPr>
              <w:t>App Service</w:t>
            </w:r>
          </w:p>
        </w:tc>
        <w:tc>
          <w:tcPr>
            <w:tcW w:w="9519" w:type="dxa"/>
          </w:tcPr>
          <w:p w14:paraId="40A4D445" w14:textId="77777777" w:rsidR="00AC4006" w:rsidRDefault="00AC4006" w:rsidP="00DF7BBC">
            <w:pPr>
              <w:rPr>
                <w:rFonts w:cstheme="minorHAnsi"/>
              </w:rPr>
            </w:pPr>
            <w:r w:rsidRPr="000F743D">
              <w:rPr>
                <w:rFonts w:cstheme="minorHAnsi"/>
              </w:rPr>
              <w:t>Application\DataBureau\DataBureauAppService.cs</w:t>
            </w:r>
          </w:p>
          <w:p w14:paraId="0E703CC7" w14:textId="77777777" w:rsidR="00AC4006" w:rsidRDefault="00AC4006" w:rsidP="00DF7BBC">
            <w:pPr>
              <w:pStyle w:val="ListParagraph"/>
              <w:numPr>
                <w:ilvl w:val="0"/>
                <w:numId w:val="29"/>
              </w:numPr>
              <w:rPr>
                <w:rFonts w:cstheme="minorHAnsi"/>
              </w:rPr>
            </w:pPr>
            <w:r w:rsidRPr="002E0A73">
              <w:rPr>
                <w:rFonts w:cstheme="minorHAnsi"/>
              </w:rPr>
              <w:t xml:space="preserve">GetFileItems </w:t>
            </w:r>
          </w:p>
          <w:p w14:paraId="02D84C61" w14:textId="77777777" w:rsidR="00AC4006" w:rsidRPr="002E0A73" w:rsidRDefault="00AC4006" w:rsidP="00DF7BBC">
            <w:pPr>
              <w:pStyle w:val="ListParagraph"/>
              <w:rPr>
                <w:rFonts w:cstheme="minorHAnsi"/>
              </w:rPr>
            </w:pPr>
          </w:p>
        </w:tc>
      </w:tr>
      <w:tr w:rsidR="00AC4006" w14:paraId="56407F8D" w14:textId="77777777" w:rsidTr="00DF7BBC">
        <w:tc>
          <w:tcPr>
            <w:tcW w:w="10790" w:type="dxa"/>
            <w:gridSpan w:val="2"/>
            <w:shd w:val="clear" w:color="auto" w:fill="FFFFFF" w:themeFill="background1"/>
          </w:tcPr>
          <w:p w14:paraId="1D38696D" w14:textId="77777777" w:rsidR="00AC4006" w:rsidRPr="00323AA2" w:rsidRDefault="00AC4006" w:rsidP="00DF7BBC">
            <w:pPr>
              <w:rPr>
                <w:rFonts w:cstheme="minorHAnsi"/>
                <w:b/>
                <w:bCs/>
              </w:rPr>
            </w:pPr>
            <w:r w:rsidRPr="00323AA2">
              <w:rPr>
                <w:rFonts w:cstheme="minorHAnsi"/>
                <w:b/>
                <w:bCs/>
              </w:rPr>
              <w:t>Import</w:t>
            </w:r>
          </w:p>
          <w:p w14:paraId="183144DB" w14:textId="77777777" w:rsidR="00AC4006" w:rsidRPr="00323AA2" w:rsidRDefault="00AC4006" w:rsidP="00DF7BBC">
            <w:pPr>
              <w:rPr>
                <w:rFonts w:cstheme="minorHAnsi"/>
              </w:rPr>
            </w:pPr>
            <w:r w:rsidRPr="00323AA2">
              <w:rPr>
                <w:rFonts w:cstheme="minorHAnsi"/>
              </w:rPr>
              <w:t>Run Unisolv Runtime @ C:\Unisolv\888.bat before you do the import.</w:t>
            </w:r>
          </w:p>
          <w:p w14:paraId="352B3943" w14:textId="77777777" w:rsidR="00AC4006" w:rsidRPr="00323AA2" w:rsidRDefault="00AC4006" w:rsidP="00DF7BBC">
            <w:pPr>
              <w:rPr>
                <w:rFonts w:cstheme="minorHAnsi"/>
              </w:rPr>
            </w:pPr>
          </w:p>
        </w:tc>
      </w:tr>
      <w:tr w:rsidR="00AC4006" w14:paraId="3A4E2AAA" w14:textId="77777777" w:rsidTr="00DF7BBC">
        <w:tc>
          <w:tcPr>
            <w:tcW w:w="1271" w:type="dxa"/>
            <w:shd w:val="clear" w:color="auto" w:fill="FDE9D9" w:themeFill="accent6" w:themeFillTint="33"/>
          </w:tcPr>
          <w:p w14:paraId="036A379E" w14:textId="77777777" w:rsidR="00AC4006" w:rsidRDefault="00AC4006" w:rsidP="00DF7BBC">
            <w:pPr>
              <w:rPr>
                <w:rFonts w:cstheme="minorHAnsi"/>
                <w:b/>
                <w:bCs/>
              </w:rPr>
            </w:pPr>
            <w:r>
              <w:rPr>
                <w:rFonts w:cstheme="minorHAnsi"/>
                <w:b/>
                <w:bCs/>
              </w:rPr>
              <w:t>App Service</w:t>
            </w:r>
          </w:p>
        </w:tc>
        <w:tc>
          <w:tcPr>
            <w:tcW w:w="9519" w:type="dxa"/>
          </w:tcPr>
          <w:p w14:paraId="1CE45163" w14:textId="77777777" w:rsidR="00AC4006" w:rsidRDefault="00AC4006" w:rsidP="00DF7BBC">
            <w:pPr>
              <w:rPr>
                <w:rFonts w:cstheme="minorHAnsi"/>
              </w:rPr>
            </w:pPr>
            <w:r w:rsidRPr="00261673">
              <w:rPr>
                <w:rFonts w:cstheme="minorHAnsi"/>
              </w:rPr>
              <w:t>Application\DataBureau\DataBureauAppService.cs</w:t>
            </w:r>
          </w:p>
          <w:p w14:paraId="7E130426" w14:textId="77777777" w:rsidR="00AC4006" w:rsidRDefault="00AC4006" w:rsidP="00DF7BBC">
            <w:pPr>
              <w:pStyle w:val="ListParagraph"/>
              <w:numPr>
                <w:ilvl w:val="0"/>
                <w:numId w:val="29"/>
              </w:numPr>
              <w:rPr>
                <w:rFonts w:cstheme="minorHAnsi"/>
              </w:rPr>
            </w:pPr>
            <w:r w:rsidRPr="00261673">
              <w:rPr>
                <w:rFonts w:cstheme="minorHAnsi"/>
              </w:rPr>
              <w:t xml:space="preserve">ImportProductIndex </w:t>
            </w:r>
          </w:p>
          <w:p w14:paraId="3A93270F" w14:textId="77777777" w:rsidR="00AC4006" w:rsidRPr="00261673" w:rsidRDefault="00AC4006" w:rsidP="00DF7BBC">
            <w:pPr>
              <w:pStyle w:val="ListParagraph"/>
              <w:rPr>
                <w:rFonts w:cstheme="minorHAnsi"/>
              </w:rPr>
            </w:pPr>
          </w:p>
        </w:tc>
      </w:tr>
      <w:tr w:rsidR="00AC4006" w14:paraId="7A14288B" w14:textId="77777777" w:rsidTr="00DF7BBC">
        <w:tc>
          <w:tcPr>
            <w:tcW w:w="1271" w:type="dxa"/>
            <w:shd w:val="clear" w:color="auto" w:fill="F2F2F2" w:themeFill="background1" w:themeFillShade="F2"/>
          </w:tcPr>
          <w:p w14:paraId="63C788C8" w14:textId="77777777" w:rsidR="00AC4006" w:rsidRDefault="00AC4006" w:rsidP="00DF7BBC">
            <w:pPr>
              <w:rPr>
                <w:rFonts w:cstheme="minorHAnsi"/>
                <w:b/>
                <w:bCs/>
              </w:rPr>
            </w:pPr>
            <w:r>
              <w:rPr>
                <w:rFonts w:cstheme="minorHAnsi"/>
                <w:b/>
                <w:bCs/>
              </w:rPr>
              <w:t>Job</w:t>
            </w:r>
          </w:p>
        </w:tc>
        <w:tc>
          <w:tcPr>
            <w:tcW w:w="9519" w:type="dxa"/>
          </w:tcPr>
          <w:p w14:paraId="78D7565E" w14:textId="77777777" w:rsidR="00AC4006" w:rsidRDefault="00AC4006" w:rsidP="00DF7BBC">
            <w:pPr>
              <w:rPr>
                <w:rFonts w:cstheme="minorHAnsi"/>
              </w:rPr>
            </w:pPr>
            <w:r w:rsidRPr="000F743D">
              <w:rPr>
                <w:rFonts w:cstheme="minorHAnsi"/>
              </w:rPr>
              <w:t>Application\BackgroundJobs\Imports\XFDJob.cs</w:t>
            </w:r>
          </w:p>
          <w:p w14:paraId="78193BB2" w14:textId="77777777" w:rsidR="00AC4006" w:rsidRDefault="00AC4006" w:rsidP="00DF7BBC">
            <w:pPr>
              <w:pStyle w:val="ListParagraph"/>
              <w:numPr>
                <w:ilvl w:val="0"/>
                <w:numId w:val="29"/>
              </w:numPr>
              <w:rPr>
                <w:rFonts w:cstheme="minorHAnsi"/>
              </w:rPr>
            </w:pPr>
            <w:r w:rsidRPr="00A35A2B">
              <w:rPr>
                <w:rFonts w:cstheme="minorHAnsi"/>
              </w:rPr>
              <w:t>Execute</w:t>
            </w:r>
          </w:p>
          <w:p w14:paraId="7B141D10" w14:textId="77777777" w:rsidR="00AC4006" w:rsidRPr="000F743D" w:rsidRDefault="00AC4006" w:rsidP="00DF7BBC">
            <w:pPr>
              <w:rPr>
                <w:rFonts w:cstheme="minorHAnsi"/>
              </w:rPr>
            </w:pPr>
            <w:r>
              <w:rPr>
                <w:rFonts w:cstheme="minorHAnsi"/>
              </w:rPr>
              <w:t xml:space="preserve">               </w:t>
            </w:r>
            <w:r w:rsidRPr="000F743D">
              <w:rPr>
                <w:rFonts w:cstheme="minorHAnsi"/>
              </w:rPr>
              <w:t>If you have a xfd file you can create a delimited output file during run-time (XFDJob.cs).</w:t>
            </w:r>
          </w:p>
          <w:p w14:paraId="4DABE353" w14:textId="77777777" w:rsidR="00AC4006" w:rsidRPr="000F743D" w:rsidRDefault="00AC4006" w:rsidP="00DF7BBC">
            <w:pPr>
              <w:rPr>
                <w:rFonts w:cstheme="minorHAnsi"/>
              </w:rPr>
            </w:pPr>
            <w:r>
              <w:rPr>
                <w:rFonts w:cstheme="minorHAnsi"/>
              </w:rPr>
              <w:t xml:space="preserve">               </w:t>
            </w:r>
            <w:r w:rsidRPr="000F743D">
              <w:rPr>
                <w:rFonts w:cstheme="minorHAnsi"/>
              </w:rPr>
              <w:t xml:space="preserve">If you do not have a xfd file you can use the vtutil process to create an output file (VutilJob.cs). </w:t>
            </w:r>
          </w:p>
          <w:p w14:paraId="563CD260" w14:textId="77777777" w:rsidR="00AC4006" w:rsidRPr="00A35A2B" w:rsidRDefault="00AC4006" w:rsidP="00DF7BBC">
            <w:pPr>
              <w:pStyle w:val="ListParagraph"/>
              <w:rPr>
                <w:rFonts w:cstheme="minorHAnsi"/>
              </w:rPr>
            </w:pPr>
          </w:p>
          <w:p w14:paraId="765F83F0" w14:textId="77777777" w:rsidR="00AC4006" w:rsidRDefault="00AC4006" w:rsidP="00DF7BBC">
            <w:pPr>
              <w:pStyle w:val="ListParagraph"/>
              <w:numPr>
                <w:ilvl w:val="0"/>
                <w:numId w:val="29"/>
              </w:numPr>
              <w:rPr>
                <w:rFonts w:cstheme="minorHAnsi"/>
              </w:rPr>
            </w:pPr>
            <w:r w:rsidRPr="00A35A2B">
              <w:rPr>
                <w:rFonts w:cstheme="minorHAnsi"/>
              </w:rPr>
              <w:t>UpdateStatus</w:t>
            </w:r>
          </w:p>
          <w:p w14:paraId="495590F0" w14:textId="77777777" w:rsidR="00AC4006" w:rsidRDefault="00AC4006" w:rsidP="00DF7BBC">
            <w:pPr>
              <w:pStyle w:val="ListParagraph"/>
              <w:rPr>
                <w:rFonts w:cstheme="minorHAnsi"/>
              </w:rPr>
            </w:pPr>
            <w:r w:rsidRPr="000F743D">
              <w:rPr>
                <w:rFonts w:cstheme="minorHAnsi"/>
              </w:rPr>
              <w:t>Update AppSettings.TenantProcesses.ProductPrice_Index setting indicating that file is processing.</w:t>
            </w:r>
          </w:p>
          <w:p w14:paraId="72A61FAD" w14:textId="77777777" w:rsidR="00AC4006" w:rsidRDefault="00AC4006" w:rsidP="00DF7BBC">
            <w:pPr>
              <w:pStyle w:val="ListParagraph"/>
              <w:rPr>
                <w:rFonts w:cstheme="minorHAnsi"/>
              </w:rPr>
            </w:pPr>
            <w:r w:rsidRPr="000F743D">
              <w:rPr>
                <w:rFonts w:cstheme="minorHAnsi"/>
              </w:rPr>
              <w:t>Stored in table [abpsettings]</w:t>
            </w:r>
          </w:p>
          <w:p w14:paraId="6A1A1D8A" w14:textId="77777777" w:rsidR="00AC4006" w:rsidRPr="000F743D" w:rsidRDefault="00AC4006"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06EC3457" w14:textId="77777777" w:rsidR="00AC4006" w:rsidRDefault="00AC4006" w:rsidP="00DF7BBC">
            <w:pPr>
              <w:pStyle w:val="ListParagraph"/>
              <w:rPr>
                <w:rFonts w:cstheme="minorHAnsi"/>
              </w:rPr>
            </w:pPr>
          </w:p>
          <w:p w14:paraId="2EA0B517" w14:textId="77777777" w:rsidR="00AC4006" w:rsidRPr="00A35A2B" w:rsidRDefault="00AC4006" w:rsidP="00DF7BBC">
            <w:pPr>
              <w:pStyle w:val="ListParagraph"/>
              <w:numPr>
                <w:ilvl w:val="0"/>
                <w:numId w:val="29"/>
              </w:numPr>
              <w:rPr>
                <w:rFonts w:cstheme="minorHAnsi"/>
              </w:rPr>
            </w:pPr>
            <w:r w:rsidRPr="000F743D">
              <w:rPr>
                <w:rFonts w:cstheme="minorHAnsi"/>
              </w:rPr>
              <w:t>CreateXFDUnisolvOutput</w:t>
            </w:r>
          </w:p>
          <w:p w14:paraId="664FF1C5" w14:textId="77777777" w:rsidR="00AC4006" w:rsidRPr="000F743D" w:rsidRDefault="00AC4006" w:rsidP="00DF7BBC">
            <w:pPr>
              <w:rPr>
                <w:rFonts w:cstheme="minorHAnsi"/>
              </w:rPr>
            </w:pPr>
            <w:r>
              <w:rPr>
                <w:rFonts w:cstheme="minorHAnsi"/>
              </w:rPr>
              <w:t xml:space="preserve">              </w:t>
            </w:r>
            <w:r w:rsidRPr="000F743D">
              <w:rPr>
                <w:rFonts w:cstheme="minorHAnsi"/>
              </w:rPr>
              <w:t>Set file properties.</w:t>
            </w:r>
          </w:p>
          <w:p w14:paraId="23FAF82C" w14:textId="77777777" w:rsidR="00AC4006" w:rsidRPr="000F743D" w:rsidRDefault="00AC4006" w:rsidP="00DF7BBC">
            <w:pPr>
              <w:rPr>
                <w:rFonts w:cstheme="minorHAnsi"/>
              </w:rPr>
            </w:pPr>
            <w:r w:rsidRPr="000F743D">
              <w:rPr>
                <w:rFonts w:cstheme="minorHAnsi"/>
              </w:rPr>
              <w:lastRenderedPageBreak/>
              <w:t xml:space="preserve">    </w:t>
            </w:r>
            <w:r>
              <w:rPr>
                <w:rFonts w:cstheme="minorHAnsi"/>
              </w:rPr>
              <w:t xml:space="preserve">          </w:t>
            </w:r>
            <w:r w:rsidRPr="000F743D">
              <w:rPr>
                <w:rFonts w:cstheme="minorHAnsi"/>
              </w:rPr>
              <w:t>Update bat file.</w:t>
            </w:r>
          </w:p>
          <w:p w14:paraId="6E0F6F25" w14:textId="77777777" w:rsidR="00AC4006" w:rsidRPr="000F743D" w:rsidRDefault="00AC4006" w:rsidP="00DF7BBC">
            <w:pPr>
              <w:rPr>
                <w:rFonts w:cstheme="minorHAnsi"/>
              </w:rPr>
            </w:pPr>
            <w:r w:rsidRPr="000F743D">
              <w:rPr>
                <w:rFonts w:cstheme="minorHAnsi"/>
              </w:rPr>
              <w:t xml:space="preserve">    </w:t>
            </w:r>
            <w:r>
              <w:rPr>
                <w:rFonts w:cstheme="minorHAnsi"/>
              </w:rPr>
              <w:t xml:space="preserve">          </w:t>
            </w:r>
            <w:r w:rsidRPr="000F743D">
              <w:rPr>
                <w:rFonts w:cstheme="minorHAnsi"/>
              </w:rPr>
              <w:t>Create 'Data Output' folder (if applicable)</w:t>
            </w:r>
          </w:p>
          <w:p w14:paraId="6127E35D" w14:textId="77777777" w:rsidR="00AC4006" w:rsidRPr="000F743D" w:rsidRDefault="00AC4006" w:rsidP="00DF7BBC">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524A499D" w14:textId="77777777" w:rsidR="00AC4006" w:rsidRDefault="00AC4006" w:rsidP="00DF7BBC">
            <w:pPr>
              <w:rPr>
                <w:rFonts w:cstheme="minorHAnsi"/>
              </w:rPr>
            </w:pPr>
            <w:r>
              <w:rPr>
                <w:rFonts w:cstheme="minorHAnsi"/>
              </w:rPr>
              <w:t xml:space="preserve"> </w:t>
            </w:r>
          </w:p>
          <w:p w14:paraId="06F6FC48" w14:textId="77777777" w:rsidR="00AC4006" w:rsidRDefault="00AC4006" w:rsidP="00DF7BBC">
            <w:pPr>
              <w:rPr>
                <w:rFonts w:cstheme="minorHAnsi"/>
              </w:rPr>
            </w:pPr>
            <w:r w:rsidRPr="000F743D">
              <w:rPr>
                <w:rFonts w:cstheme="minorHAnsi"/>
              </w:rPr>
              <w:t>Application\DataBureau\ImportAppService.cs</w:t>
            </w:r>
          </w:p>
          <w:p w14:paraId="4C390D61" w14:textId="77777777" w:rsidR="00AC4006" w:rsidRDefault="00AC4006" w:rsidP="00DF7BBC">
            <w:pPr>
              <w:pStyle w:val="ListParagraph"/>
              <w:numPr>
                <w:ilvl w:val="0"/>
                <w:numId w:val="29"/>
              </w:numPr>
              <w:rPr>
                <w:rFonts w:cstheme="minorHAnsi"/>
              </w:rPr>
            </w:pPr>
            <w:r w:rsidRPr="00C82367">
              <w:rPr>
                <w:rFonts w:cstheme="minorHAnsi"/>
              </w:rPr>
              <w:t>ImportData</w:t>
            </w:r>
          </w:p>
          <w:p w14:paraId="43C3170F" w14:textId="77777777" w:rsidR="00AC4006" w:rsidRPr="004C7D06" w:rsidRDefault="00AC4006" w:rsidP="00DF7BBC">
            <w:pPr>
              <w:pStyle w:val="ListParagraph"/>
              <w:numPr>
                <w:ilvl w:val="0"/>
                <w:numId w:val="26"/>
              </w:numPr>
              <w:rPr>
                <w:rFonts w:cstheme="minorHAnsi"/>
              </w:rPr>
            </w:pPr>
            <w:r w:rsidRPr="004C7D06">
              <w:rPr>
                <w:rFonts w:cstheme="minorHAnsi"/>
              </w:rPr>
              <w:t>If the 'TranslationDrugTypeText' have a value, but 'TranslationDrugTypeId' is empty, a new entity must be added to the TranslationDrugType repo.</w:t>
            </w:r>
          </w:p>
          <w:p w14:paraId="2E58659B" w14:textId="77777777" w:rsidR="00AC4006" w:rsidRPr="004C7D06" w:rsidRDefault="00AC4006"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103EA5E8" w14:textId="77777777" w:rsidR="00AC4006" w:rsidRPr="004C7D06" w:rsidRDefault="00AC4006"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4E6F6A68" w14:textId="77777777" w:rsidR="00AC4006" w:rsidRDefault="00AC4006" w:rsidP="00DF7BBC">
            <w:pPr>
              <w:rPr>
                <w:rFonts w:cstheme="minorHAnsi"/>
              </w:rPr>
            </w:pPr>
          </w:p>
          <w:p w14:paraId="2351E94E" w14:textId="77777777" w:rsidR="00AC4006" w:rsidRPr="000526C2" w:rsidRDefault="00AC4006" w:rsidP="00DF7BBC">
            <w:pPr>
              <w:pStyle w:val="ListParagraph"/>
              <w:numPr>
                <w:ilvl w:val="0"/>
                <w:numId w:val="26"/>
              </w:numPr>
              <w:rPr>
                <w:rFonts w:cstheme="minorHAnsi"/>
              </w:rPr>
            </w:pPr>
            <w:r w:rsidRPr="000526C2">
              <w:rPr>
                <w:rFonts w:cstheme="minorHAnsi"/>
              </w:rPr>
              <w:t>If the 'TranslationManufacturerText' have a value, but 'TranslationManufacturerId' is empty, a new entity must be added to the TranslationManufacturer repo.</w:t>
            </w:r>
          </w:p>
          <w:p w14:paraId="187020CB" w14:textId="77777777" w:rsidR="00AC4006" w:rsidRPr="000526C2" w:rsidRDefault="00AC4006"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20A6BBDA" w14:textId="77777777" w:rsidR="00AC4006" w:rsidRPr="000526C2" w:rsidRDefault="00AC4006"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37816533" w14:textId="77777777" w:rsidR="00AC4006" w:rsidRPr="000F743D" w:rsidRDefault="00AC4006" w:rsidP="00DF7BBC">
            <w:pPr>
              <w:rPr>
                <w:rFonts w:cstheme="minorHAnsi"/>
              </w:rPr>
            </w:pPr>
          </w:p>
        </w:tc>
      </w:tr>
    </w:tbl>
    <w:p w14:paraId="72646696" w14:textId="77777777" w:rsidR="00AC4006" w:rsidRDefault="00AC4006" w:rsidP="00AC4006">
      <w:pPr>
        <w:spacing w:after="0"/>
        <w:rPr>
          <w:rFonts w:cstheme="minorHAnsi"/>
        </w:rPr>
      </w:pPr>
      <w:r w:rsidRPr="000F743D">
        <w:rPr>
          <w:rFonts w:cstheme="minorHAnsi"/>
        </w:rPr>
        <w:lastRenderedPageBreak/>
        <w:t xml:space="preserve"> </w:t>
      </w:r>
    </w:p>
    <w:p w14:paraId="5A542F47" w14:textId="77777777" w:rsidR="00DB7FF8" w:rsidRPr="000F743D" w:rsidRDefault="00DB7FF8" w:rsidP="00D40FBB">
      <w:pPr>
        <w:spacing w:after="0"/>
        <w:rPr>
          <w:rFonts w:cstheme="minorHAnsi"/>
        </w:rPr>
      </w:pPr>
    </w:p>
    <w:p w14:paraId="391295FC" w14:textId="2BFEBD85" w:rsidR="00796D33" w:rsidRPr="000F743D" w:rsidRDefault="00C972DE" w:rsidP="00796D33">
      <w:pPr>
        <w:pStyle w:val="Heading2"/>
        <w:numPr>
          <w:ilvl w:val="1"/>
          <w:numId w:val="3"/>
        </w:numPr>
        <w:spacing w:before="0"/>
        <w:rPr>
          <w:rFonts w:asciiTheme="minorHAnsi" w:hAnsiTheme="minorHAnsi" w:cstheme="minorHAnsi"/>
          <w:color w:val="1F497D" w:themeColor="text2"/>
          <w:sz w:val="36"/>
          <w:szCs w:val="36"/>
        </w:rPr>
      </w:pPr>
      <w:bookmarkStart w:id="40" w:name="_Toc84499018"/>
      <w:r w:rsidRPr="000F743D">
        <w:rPr>
          <w:rFonts w:asciiTheme="minorHAnsi" w:hAnsiTheme="minorHAnsi" w:cstheme="minorHAnsi"/>
          <w:color w:val="1F497D" w:themeColor="text2"/>
          <w:sz w:val="36"/>
          <w:szCs w:val="36"/>
        </w:rPr>
        <w:t>Translation Files – Drug Types</w:t>
      </w:r>
      <w:bookmarkEnd w:id="40"/>
    </w:p>
    <w:p w14:paraId="719137E6" w14:textId="77777777" w:rsidR="00A01761" w:rsidRPr="00A01761" w:rsidRDefault="00A01761" w:rsidP="00A01761">
      <w:pPr>
        <w:pStyle w:val="Heading2"/>
        <w:spacing w:before="0"/>
        <w:ind w:left="720"/>
        <w:rPr>
          <w:rFonts w:asciiTheme="minorHAnsi" w:hAnsiTheme="minorHAnsi" w:cstheme="minorHAnsi"/>
          <w:b w:val="0"/>
          <w:bCs w:val="0"/>
          <w:color w:val="1F497D" w:themeColor="text2"/>
          <w:sz w:val="22"/>
          <w:szCs w:val="22"/>
        </w:rPr>
      </w:pPr>
    </w:p>
    <w:p w14:paraId="6B1A73F4" w14:textId="1FC021CC" w:rsidR="00A01761" w:rsidRDefault="00A01761" w:rsidP="00A01761">
      <w:pPr>
        <w:pStyle w:val="Heading3"/>
        <w:numPr>
          <w:ilvl w:val="2"/>
          <w:numId w:val="3"/>
        </w:numPr>
        <w:tabs>
          <w:tab w:val="left" w:pos="0"/>
        </w:tabs>
        <w:spacing w:before="0"/>
        <w:rPr>
          <w:rFonts w:asciiTheme="minorHAnsi" w:hAnsiTheme="minorHAnsi" w:cstheme="minorHAnsi"/>
          <w:sz w:val="32"/>
          <w:szCs w:val="32"/>
        </w:rPr>
      </w:pPr>
      <w:bookmarkStart w:id="41" w:name="_Toc84499019"/>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41"/>
      <w:r>
        <w:rPr>
          <w:rFonts w:asciiTheme="minorHAnsi" w:hAnsiTheme="minorHAnsi" w:cstheme="minorHAnsi"/>
          <w:sz w:val="32"/>
          <w:szCs w:val="32"/>
        </w:rPr>
        <w:t xml:space="preserve"> </w:t>
      </w:r>
    </w:p>
    <w:p w14:paraId="4F8BF568" w14:textId="77777777" w:rsidR="00EC751C" w:rsidRDefault="00EC751C" w:rsidP="00EC751C">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EC751C" w:rsidRPr="000F743D" w14:paraId="735F2F44" w14:textId="77777777" w:rsidTr="00DF7BBC">
        <w:tc>
          <w:tcPr>
            <w:tcW w:w="5395" w:type="dxa"/>
          </w:tcPr>
          <w:p w14:paraId="29E6E70C" w14:textId="77777777" w:rsidR="00EC751C" w:rsidRPr="000F743D" w:rsidRDefault="00EC751C" w:rsidP="00EC751C">
            <w:pPr>
              <w:rPr>
                <w:rFonts w:cstheme="minorHAnsi"/>
              </w:rPr>
            </w:pPr>
            <w:r w:rsidRPr="000F743D">
              <w:rPr>
                <w:rFonts w:cstheme="minorHAnsi"/>
              </w:rPr>
              <w:t>translationdrugtypes</w:t>
            </w:r>
          </w:p>
          <w:p w14:paraId="4752836D" w14:textId="069F575B" w:rsidR="00EC751C" w:rsidRPr="000F743D" w:rsidRDefault="00EC751C" w:rsidP="00DF7BBC">
            <w:pPr>
              <w:rPr>
                <w:rFonts w:cstheme="minorHAnsi"/>
              </w:rPr>
            </w:pPr>
          </w:p>
        </w:tc>
        <w:tc>
          <w:tcPr>
            <w:tcW w:w="5395" w:type="dxa"/>
          </w:tcPr>
          <w:p w14:paraId="4388D4F9" w14:textId="77777777" w:rsidR="00EC751C" w:rsidRPr="000F743D" w:rsidRDefault="00EC751C" w:rsidP="00DF7BBC">
            <w:pPr>
              <w:rPr>
                <w:rFonts w:cstheme="minorHAnsi"/>
              </w:rPr>
            </w:pPr>
          </w:p>
        </w:tc>
      </w:tr>
    </w:tbl>
    <w:p w14:paraId="086CCC83" w14:textId="77777777" w:rsidR="009216D9" w:rsidRDefault="009216D9" w:rsidP="009216D9">
      <w:pPr>
        <w:pStyle w:val="Heading4"/>
        <w:spacing w:before="0"/>
        <w:rPr>
          <w:rFonts w:cstheme="minorHAnsi"/>
          <w:shd w:val="clear" w:color="auto" w:fill="FFFFFF"/>
        </w:rPr>
      </w:pPr>
    </w:p>
    <w:p w14:paraId="50EE7317" w14:textId="77777777" w:rsidR="009216D9" w:rsidRDefault="009216D9" w:rsidP="009216D9">
      <w:pPr>
        <w:spacing w:after="0"/>
      </w:pPr>
      <w:r>
        <w:t>Dependencies</w:t>
      </w:r>
    </w:p>
    <w:tbl>
      <w:tblPr>
        <w:tblStyle w:val="TableGrid"/>
        <w:tblW w:w="0" w:type="auto"/>
        <w:tblLook w:val="04A0" w:firstRow="1" w:lastRow="0" w:firstColumn="1" w:lastColumn="0" w:noHBand="0" w:noVBand="1"/>
      </w:tblPr>
      <w:tblGrid>
        <w:gridCol w:w="5395"/>
        <w:gridCol w:w="5395"/>
      </w:tblGrid>
      <w:tr w:rsidR="009216D9" w:rsidRPr="000F743D" w14:paraId="18132B8B" w14:textId="77777777" w:rsidTr="00DF7BBC">
        <w:tc>
          <w:tcPr>
            <w:tcW w:w="5395" w:type="dxa"/>
          </w:tcPr>
          <w:p w14:paraId="66C2075B" w14:textId="003D6FE1" w:rsidR="009216D9" w:rsidRPr="000F743D" w:rsidRDefault="00E97F08" w:rsidP="00DF7BBC">
            <w:pPr>
              <w:rPr>
                <w:rFonts w:cstheme="minorHAnsi"/>
              </w:rPr>
            </w:pPr>
            <w:r w:rsidRPr="000F743D">
              <w:rPr>
                <w:rFonts w:cstheme="minorHAnsi"/>
              </w:rPr>
              <w:t>translationdrugtypes.Id</w:t>
            </w:r>
          </w:p>
        </w:tc>
        <w:tc>
          <w:tcPr>
            <w:tcW w:w="5395" w:type="dxa"/>
          </w:tcPr>
          <w:p w14:paraId="1138AA8C" w14:textId="391FFDAF" w:rsidR="009216D9" w:rsidRPr="000F743D" w:rsidRDefault="009216D9" w:rsidP="009216D9">
            <w:pPr>
              <w:rPr>
                <w:rFonts w:cstheme="minorHAnsi"/>
              </w:rPr>
            </w:pPr>
            <w:r w:rsidRPr="000F743D">
              <w:rPr>
                <w:rFonts w:cstheme="minorHAnsi"/>
              </w:rPr>
              <w:t xml:space="preserve">productequivalencegenerics.TranslationDrugTypeId references </w:t>
            </w:r>
            <w:r w:rsidR="00DC511E">
              <w:rPr>
                <w:rFonts w:cstheme="minorHAnsi"/>
              </w:rPr>
              <w:t>it</w:t>
            </w:r>
          </w:p>
          <w:p w14:paraId="45F37667" w14:textId="4EA8B5A3" w:rsidR="009216D9" w:rsidRPr="000F743D" w:rsidRDefault="009216D9" w:rsidP="009216D9">
            <w:pPr>
              <w:rPr>
                <w:rFonts w:cstheme="minorHAnsi"/>
              </w:rPr>
            </w:pPr>
            <w:r w:rsidRPr="000F743D">
              <w:rPr>
                <w:rFonts w:cstheme="minorHAnsi"/>
              </w:rPr>
              <w:t xml:space="preserve">versiontranslationdrugtype.TranslationDrugTypeId references </w:t>
            </w:r>
            <w:r w:rsidR="00DC511E">
              <w:rPr>
                <w:rFonts w:cstheme="minorHAnsi"/>
              </w:rPr>
              <w:t>it</w:t>
            </w:r>
          </w:p>
          <w:p w14:paraId="093A2E69" w14:textId="4E6EF1A2" w:rsidR="009216D9" w:rsidRPr="000F743D" w:rsidRDefault="009216D9" w:rsidP="00DF7BBC">
            <w:pPr>
              <w:rPr>
                <w:rFonts w:cstheme="minorHAnsi"/>
              </w:rPr>
            </w:pPr>
          </w:p>
        </w:tc>
      </w:tr>
    </w:tbl>
    <w:p w14:paraId="327A2C38" w14:textId="77777777" w:rsidR="009216D9" w:rsidRPr="001859E9" w:rsidRDefault="009216D9" w:rsidP="009216D9">
      <w:pPr>
        <w:spacing w:after="0"/>
      </w:pPr>
    </w:p>
    <w:p w14:paraId="127F956E" w14:textId="77777777" w:rsidR="00A01761" w:rsidRPr="00A01761" w:rsidRDefault="00A01761" w:rsidP="00A01761">
      <w:pPr>
        <w:spacing w:after="0"/>
        <w:rPr>
          <w:rFonts w:cstheme="minorHAnsi"/>
        </w:rPr>
      </w:pPr>
      <w:r w:rsidRPr="00A01761">
        <w:rPr>
          <w:rFonts w:cstheme="minorHAnsi"/>
        </w:rPr>
        <w:t>Data gets seeded in .EntityFrameworkCore\Migrations\Seed\Tenants\DataBureauCreator.cs &gt; CreateTranslationDrugTypes</w:t>
      </w:r>
    </w:p>
    <w:p w14:paraId="439460B2" w14:textId="77777777" w:rsidR="00A01761" w:rsidRPr="00A01761" w:rsidRDefault="00A01761" w:rsidP="00A01761">
      <w:pPr>
        <w:spacing w:after="0"/>
        <w:rPr>
          <w:rFonts w:cstheme="minorHAnsi"/>
        </w:rPr>
      </w:pPr>
      <w:r w:rsidRPr="00A01761">
        <w:rPr>
          <w:rFonts w:cstheme="minorHAnsi"/>
        </w:rPr>
        <w:t>Table translationdrugtypes gets populated with the drug type values.</w:t>
      </w:r>
    </w:p>
    <w:p w14:paraId="2E4E6E4C" w14:textId="77777777" w:rsidR="00A01761" w:rsidRPr="00A01761" w:rsidRDefault="00A01761" w:rsidP="00A01761">
      <w:pPr>
        <w:spacing w:after="0"/>
        <w:rPr>
          <w:rFonts w:cstheme="minorHAnsi"/>
        </w:rPr>
      </w:pPr>
      <w:r w:rsidRPr="00A01761">
        <w:rPr>
          <w:rFonts w:cstheme="minorHAnsi"/>
        </w:rPr>
        <w:t>Table versiontranslationdrugtypes gets populated with the link between the drug type and the version.</w:t>
      </w:r>
    </w:p>
    <w:p w14:paraId="1910B5B2" w14:textId="082DE668" w:rsidR="00796D33" w:rsidRDefault="00796D33" w:rsidP="00796D33">
      <w:pPr>
        <w:rPr>
          <w:rFonts w:cstheme="minorHAnsi"/>
        </w:rPr>
      </w:pPr>
    </w:p>
    <w:p w14:paraId="63ECE1AC" w14:textId="77777777" w:rsidR="00C2738A" w:rsidRPr="000F743D" w:rsidRDefault="00C2738A" w:rsidP="00796D33">
      <w:pPr>
        <w:rPr>
          <w:rFonts w:cstheme="minorHAnsi"/>
        </w:rPr>
      </w:pPr>
    </w:p>
    <w:p w14:paraId="0919B205"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42" w:name="_Toc84499020"/>
      <w:r w:rsidRPr="000F743D">
        <w:rPr>
          <w:rFonts w:asciiTheme="minorHAnsi" w:hAnsiTheme="minorHAnsi" w:cstheme="minorHAnsi"/>
          <w:sz w:val="32"/>
          <w:szCs w:val="32"/>
        </w:rPr>
        <w:t>Functionality</w:t>
      </w:r>
      <w:bookmarkEnd w:id="42"/>
    </w:p>
    <w:p w14:paraId="119A5EAD" w14:textId="77777777" w:rsidR="00C2738A" w:rsidRPr="000F743D" w:rsidRDefault="00C2738A" w:rsidP="00C2738A">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C2738A" w14:paraId="2E16091A" w14:textId="77777777" w:rsidTr="00DF7BBC">
        <w:tc>
          <w:tcPr>
            <w:tcW w:w="1139" w:type="dxa"/>
            <w:shd w:val="clear" w:color="auto" w:fill="EAF1DD" w:themeFill="accent3" w:themeFillTint="33"/>
          </w:tcPr>
          <w:p w14:paraId="6A2EC87E" w14:textId="77777777" w:rsidR="00C2738A" w:rsidRPr="001C5DC0" w:rsidRDefault="00C2738A" w:rsidP="00DF7BBC">
            <w:pPr>
              <w:rPr>
                <w:rFonts w:cstheme="minorHAnsi"/>
                <w:b/>
                <w:bCs/>
              </w:rPr>
            </w:pPr>
            <w:r>
              <w:rPr>
                <w:rFonts w:cstheme="minorHAnsi"/>
                <w:b/>
                <w:bCs/>
              </w:rPr>
              <w:t>View</w:t>
            </w:r>
          </w:p>
        </w:tc>
        <w:tc>
          <w:tcPr>
            <w:tcW w:w="9651" w:type="dxa"/>
          </w:tcPr>
          <w:p w14:paraId="1FCE8C13" w14:textId="4490A63B" w:rsidR="00C2738A" w:rsidRDefault="00C2738A" w:rsidP="00DF7BBC">
            <w:pPr>
              <w:rPr>
                <w:rFonts w:cstheme="minorHAnsi"/>
              </w:rPr>
            </w:pPr>
            <w:r w:rsidRPr="000F743D">
              <w:rPr>
                <w:rFonts w:cstheme="minorHAnsi"/>
              </w:rPr>
              <w:t>Web.Mvc\Areas\App\Views\DataBureau\DrugTypes.cshtml</w:t>
            </w:r>
          </w:p>
          <w:p w14:paraId="51E089DF" w14:textId="77777777" w:rsidR="00C2738A" w:rsidRPr="007E60F8" w:rsidRDefault="00C2738A" w:rsidP="00DF7BBC">
            <w:pPr>
              <w:rPr>
                <w:rFonts w:cstheme="minorHAnsi"/>
              </w:rPr>
            </w:pPr>
          </w:p>
        </w:tc>
      </w:tr>
      <w:tr w:rsidR="00C2738A" w14:paraId="6F2C8EC2" w14:textId="77777777" w:rsidTr="00DF7BBC">
        <w:tc>
          <w:tcPr>
            <w:tcW w:w="1139" w:type="dxa"/>
            <w:shd w:val="clear" w:color="auto" w:fill="FBD4B4" w:themeFill="accent6" w:themeFillTint="66"/>
          </w:tcPr>
          <w:p w14:paraId="1E68032A" w14:textId="77777777" w:rsidR="00C2738A" w:rsidRDefault="00C2738A" w:rsidP="00DF7BBC">
            <w:pPr>
              <w:rPr>
                <w:rFonts w:cstheme="minorHAnsi"/>
                <w:b/>
                <w:bCs/>
              </w:rPr>
            </w:pPr>
            <w:r>
              <w:rPr>
                <w:rFonts w:cstheme="minorHAnsi"/>
                <w:b/>
                <w:bCs/>
              </w:rPr>
              <w:t>Controller</w:t>
            </w:r>
          </w:p>
        </w:tc>
        <w:tc>
          <w:tcPr>
            <w:tcW w:w="9651" w:type="dxa"/>
          </w:tcPr>
          <w:p w14:paraId="174E1822" w14:textId="77777777" w:rsidR="00C2738A" w:rsidRDefault="00C2738A" w:rsidP="00DF7BBC">
            <w:pPr>
              <w:rPr>
                <w:rFonts w:cstheme="minorHAnsi"/>
              </w:rPr>
            </w:pPr>
            <w:r w:rsidRPr="0041573F">
              <w:rPr>
                <w:rFonts w:cstheme="minorHAnsi"/>
              </w:rPr>
              <w:t>Web.Mvc\Areas\App\Controllers\DataBureauController.cs</w:t>
            </w:r>
          </w:p>
          <w:p w14:paraId="1B983C9E" w14:textId="77777777" w:rsidR="00C2738A" w:rsidRDefault="00686261" w:rsidP="00DF7BBC">
            <w:pPr>
              <w:pStyle w:val="ListParagraph"/>
              <w:numPr>
                <w:ilvl w:val="0"/>
                <w:numId w:val="29"/>
              </w:numPr>
              <w:rPr>
                <w:rFonts w:cstheme="minorHAnsi"/>
              </w:rPr>
            </w:pPr>
            <w:r w:rsidRPr="000F743D">
              <w:rPr>
                <w:rFonts w:cstheme="minorHAnsi"/>
              </w:rPr>
              <w:t>GetTranslationDrugTypes</w:t>
            </w:r>
            <w:r w:rsidRPr="006902F7">
              <w:rPr>
                <w:rFonts w:cstheme="minorHAnsi"/>
              </w:rPr>
              <w:t xml:space="preserve"> </w:t>
            </w:r>
          </w:p>
          <w:p w14:paraId="7440A5FB" w14:textId="60EDBDD3" w:rsidR="00686261" w:rsidRPr="006902F7" w:rsidRDefault="00686261" w:rsidP="00686261">
            <w:pPr>
              <w:pStyle w:val="ListParagraph"/>
              <w:rPr>
                <w:rFonts w:cstheme="minorHAnsi"/>
              </w:rPr>
            </w:pPr>
          </w:p>
        </w:tc>
      </w:tr>
    </w:tbl>
    <w:p w14:paraId="1A46EEAE" w14:textId="77777777" w:rsidR="00686261" w:rsidRDefault="00686261" w:rsidP="00686261">
      <w:pPr>
        <w:spacing w:after="0"/>
        <w:rPr>
          <w:rFonts w:cstheme="minorHAnsi"/>
        </w:rPr>
      </w:pPr>
    </w:p>
    <w:p w14:paraId="2E3F3A4A" w14:textId="77777777" w:rsidR="00686261" w:rsidRDefault="00686261" w:rsidP="00686261">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686261" w14:paraId="7626FEE0" w14:textId="77777777" w:rsidTr="00DF7BBC">
        <w:tc>
          <w:tcPr>
            <w:tcW w:w="1413" w:type="dxa"/>
            <w:shd w:val="clear" w:color="auto" w:fill="EAF1DD" w:themeFill="accent3" w:themeFillTint="33"/>
          </w:tcPr>
          <w:p w14:paraId="4AAC01BF" w14:textId="77777777" w:rsidR="00686261" w:rsidRDefault="00686261" w:rsidP="00DF7BBC">
            <w:pPr>
              <w:rPr>
                <w:rFonts w:cstheme="minorHAnsi"/>
                <w:b/>
                <w:bCs/>
              </w:rPr>
            </w:pPr>
            <w:r>
              <w:rPr>
                <w:rFonts w:cstheme="minorHAnsi"/>
                <w:b/>
                <w:bCs/>
              </w:rPr>
              <w:t>Modal</w:t>
            </w:r>
          </w:p>
          <w:p w14:paraId="43CBE68F" w14:textId="77777777" w:rsidR="00686261" w:rsidRDefault="00686261" w:rsidP="00DF7BBC">
            <w:pPr>
              <w:rPr>
                <w:rFonts w:cstheme="minorHAnsi"/>
                <w:b/>
                <w:bCs/>
              </w:rPr>
            </w:pPr>
            <w:r w:rsidRPr="001C5DC0">
              <w:rPr>
                <w:rFonts w:cstheme="minorHAnsi"/>
                <w:b/>
                <w:bCs/>
              </w:rPr>
              <w:t>View</w:t>
            </w:r>
          </w:p>
          <w:p w14:paraId="0058E48E" w14:textId="77777777" w:rsidR="00686261" w:rsidRPr="001C5DC0" w:rsidRDefault="00686261" w:rsidP="00DF7BBC">
            <w:pPr>
              <w:rPr>
                <w:rFonts w:cstheme="minorHAnsi"/>
                <w:b/>
                <w:bCs/>
              </w:rPr>
            </w:pPr>
          </w:p>
        </w:tc>
        <w:tc>
          <w:tcPr>
            <w:tcW w:w="9377" w:type="dxa"/>
          </w:tcPr>
          <w:p w14:paraId="1A5CE85F" w14:textId="77777777" w:rsidR="00686261" w:rsidRPr="000F743D" w:rsidRDefault="00686261" w:rsidP="00686261">
            <w:pPr>
              <w:rPr>
                <w:rFonts w:cstheme="minorHAnsi"/>
              </w:rPr>
            </w:pPr>
            <w:r w:rsidRPr="000F743D">
              <w:rPr>
                <w:rFonts w:cstheme="minorHAnsi"/>
              </w:rPr>
              <w:t>Web.Mvc\Areas\App\Views\DataBureau\_CreateUpdateTranslationDrugTypeModal.cshtml</w:t>
            </w:r>
          </w:p>
          <w:p w14:paraId="015006F1" w14:textId="77777777" w:rsidR="00686261" w:rsidRPr="000F5A61" w:rsidRDefault="00686261" w:rsidP="00DF7BBC">
            <w:pPr>
              <w:rPr>
                <w:rFonts w:cstheme="minorHAnsi"/>
              </w:rPr>
            </w:pPr>
          </w:p>
        </w:tc>
      </w:tr>
      <w:tr w:rsidR="00686261" w14:paraId="7E12AE71" w14:textId="77777777" w:rsidTr="00DF7BBC">
        <w:tc>
          <w:tcPr>
            <w:tcW w:w="1413" w:type="dxa"/>
            <w:shd w:val="clear" w:color="auto" w:fill="DBE5F1" w:themeFill="accent1" w:themeFillTint="33"/>
          </w:tcPr>
          <w:p w14:paraId="510CC179" w14:textId="77777777" w:rsidR="00686261" w:rsidRDefault="00686261" w:rsidP="00DF7BBC">
            <w:pPr>
              <w:rPr>
                <w:rFonts w:cstheme="minorHAnsi"/>
                <w:b/>
                <w:bCs/>
              </w:rPr>
            </w:pPr>
            <w:r>
              <w:rPr>
                <w:rFonts w:cstheme="minorHAnsi"/>
                <w:b/>
                <w:bCs/>
              </w:rPr>
              <w:t>Script</w:t>
            </w:r>
          </w:p>
          <w:p w14:paraId="71672C20" w14:textId="77777777" w:rsidR="00686261" w:rsidRPr="007A042A" w:rsidRDefault="00686261" w:rsidP="00DF7BBC">
            <w:pPr>
              <w:rPr>
                <w:rFonts w:cstheme="minorHAnsi"/>
                <w:b/>
                <w:bCs/>
              </w:rPr>
            </w:pPr>
          </w:p>
        </w:tc>
        <w:tc>
          <w:tcPr>
            <w:tcW w:w="9377" w:type="dxa"/>
          </w:tcPr>
          <w:p w14:paraId="1E14BA6B" w14:textId="77777777" w:rsidR="00686261" w:rsidRDefault="00686261" w:rsidP="00DF7BBC">
            <w:pPr>
              <w:rPr>
                <w:rFonts w:cstheme="minorHAnsi"/>
              </w:rPr>
            </w:pPr>
            <w:r w:rsidRPr="000F743D">
              <w:rPr>
                <w:rFonts w:cstheme="minorHAnsi"/>
              </w:rPr>
              <w:t>Web.Mvc\wwwroot\view-resources\Areas\App\Views\DataBureau\Products\Imports\</w:t>
            </w:r>
          </w:p>
          <w:p w14:paraId="1C4058D7" w14:textId="71897B0F" w:rsidR="00686261" w:rsidRPr="00F460CE" w:rsidRDefault="00563E69" w:rsidP="00DF7BBC">
            <w:pPr>
              <w:pStyle w:val="ListParagraph"/>
              <w:numPr>
                <w:ilvl w:val="0"/>
                <w:numId w:val="29"/>
              </w:numPr>
              <w:rPr>
                <w:rFonts w:cstheme="minorHAnsi"/>
              </w:rPr>
            </w:pPr>
            <w:r w:rsidRPr="000F743D">
              <w:rPr>
                <w:rFonts w:cstheme="minorHAnsi"/>
              </w:rPr>
              <w:t>_CreateUpdateTranslationDrugTypeModal.js</w:t>
            </w:r>
          </w:p>
          <w:p w14:paraId="6B9CEBE5" w14:textId="77777777" w:rsidR="00686261" w:rsidRPr="00447677" w:rsidRDefault="00686261" w:rsidP="00DF7BBC">
            <w:pPr>
              <w:rPr>
                <w:rFonts w:cstheme="minorHAnsi"/>
                <w:b/>
                <w:bCs/>
              </w:rPr>
            </w:pPr>
          </w:p>
        </w:tc>
      </w:tr>
    </w:tbl>
    <w:p w14:paraId="2DBB27CD" w14:textId="77777777" w:rsidR="00686261" w:rsidRPr="00261673" w:rsidRDefault="00686261" w:rsidP="00686261"/>
    <w:p w14:paraId="31173CA4" w14:textId="77777777" w:rsidR="00796D33" w:rsidRPr="000F743D" w:rsidRDefault="00796D33" w:rsidP="00796D33">
      <w:pPr>
        <w:rPr>
          <w:rFonts w:cstheme="minorHAnsi"/>
        </w:rPr>
      </w:pPr>
    </w:p>
    <w:p w14:paraId="637E2449" w14:textId="4CA4C9AD" w:rsidR="00796D33" w:rsidRPr="000F743D" w:rsidRDefault="00C972DE" w:rsidP="00796D33">
      <w:pPr>
        <w:pStyle w:val="Heading2"/>
        <w:numPr>
          <w:ilvl w:val="1"/>
          <w:numId w:val="3"/>
        </w:numPr>
        <w:spacing w:before="0"/>
        <w:rPr>
          <w:rFonts w:asciiTheme="minorHAnsi" w:hAnsiTheme="minorHAnsi" w:cstheme="minorHAnsi"/>
          <w:color w:val="1F497D" w:themeColor="text2"/>
          <w:sz w:val="36"/>
          <w:szCs w:val="36"/>
        </w:rPr>
      </w:pPr>
      <w:bookmarkStart w:id="43" w:name="_Toc84499021"/>
      <w:r w:rsidRPr="000F743D">
        <w:rPr>
          <w:rFonts w:asciiTheme="minorHAnsi" w:hAnsiTheme="minorHAnsi" w:cstheme="minorHAnsi"/>
          <w:color w:val="1F497D" w:themeColor="text2"/>
          <w:sz w:val="36"/>
          <w:szCs w:val="36"/>
        </w:rPr>
        <w:t xml:space="preserve">Translation Files </w:t>
      </w:r>
      <w:r w:rsidR="001C0709" w:rsidRPr="000F743D">
        <w:rPr>
          <w:rFonts w:asciiTheme="minorHAnsi" w:hAnsiTheme="minorHAnsi" w:cstheme="minorHAnsi"/>
          <w:color w:val="1F497D" w:themeColor="text2"/>
          <w:sz w:val="36"/>
          <w:szCs w:val="36"/>
        </w:rPr>
        <w:t>–</w:t>
      </w:r>
      <w:r w:rsidRPr="000F743D">
        <w:rPr>
          <w:rFonts w:asciiTheme="minorHAnsi" w:hAnsiTheme="minorHAnsi" w:cstheme="minorHAnsi"/>
          <w:color w:val="1F497D" w:themeColor="text2"/>
          <w:sz w:val="36"/>
          <w:szCs w:val="36"/>
        </w:rPr>
        <w:t xml:space="preserve"> Suppliers</w:t>
      </w:r>
      <w:bookmarkEnd w:id="43"/>
    </w:p>
    <w:p w14:paraId="571CD504" w14:textId="1BFC5FD9" w:rsidR="001C0709" w:rsidRDefault="001C0709" w:rsidP="001C0709">
      <w:pPr>
        <w:rPr>
          <w:rFonts w:cstheme="minorHAnsi"/>
        </w:rPr>
      </w:pPr>
    </w:p>
    <w:p w14:paraId="5F19809C" w14:textId="77777777" w:rsidR="00563E69" w:rsidRPr="00A01761" w:rsidRDefault="00563E69" w:rsidP="00563E69">
      <w:pPr>
        <w:pStyle w:val="Heading2"/>
        <w:spacing w:before="0"/>
        <w:ind w:left="720"/>
        <w:rPr>
          <w:rFonts w:asciiTheme="minorHAnsi" w:hAnsiTheme="minorHAnsi" w:cstheme="minorHAnsi"/>
          <w:b w:val="0"/>
          <w:bCs w:val="0"/>
          <w:color w:val="1F497D" w:themeColor="text2"/>
          <w:sz w:val="22"/>
          <w:szCs w:val="22"/>
        </w:rPr>
      </w:pPr>
    </w:p>
    <w:p w14:paraId="7067BDA8" w14:textId="77777777" w:rsidR="00563E69" w:rsidRDefault="00563E69" w:rsidP="00563E69">
      <w:pPr>
        <w:pStyle w:val="Heading3"/>
        <w:numPr>
          <w:ilvl w:val="2"/>
          <w:numId w:val="3"/>
        </w:numPr>
        <w:tabs>
          <w:tab w:val="left" w:pos="0"/>
        </w:tabs>
        <w:spacing w:before="0"/>
        <w:rPr>
          <w:rFonts w:asciiTheme="minorHAnsi" w:hAnsiTheme="minorHAnsi" w:cstheme="minorHAnsi"/>
          <w:sz w:val="32"/>
          <w:szCs w:val="32"/>
        </w:rPr>
      </w:pPr>
      <w:bookmarkStart w:id="44" w:name="_Toc84499022"/>
      <w:r w:rsidRPr="000F743D">
        <w:rPr>
          <w:rFonts w:asciiTheme="minorHAnsi" w:hAnsiTheme="minorHAnsi" w:cstheme="minorHAnsi"/>
          <w:sz w:val="32"/>
          <w:szCs w:val="32"/>
        </w:rPr>
        <w:t>Schema</w:t>
      </w:r>
      <w:r>
        <w:rPr>
          <w:rFonts w:asciiTheme="minorHAnsi" w:hAnsiTheme="minorHAnsi" w:cstheme="minorHAnsi"/>
          <w:sz w:val="32"/>
          <w:szCs w:val="32"/>
        </w:rPr>
        <w:t xml:space="preserve"> &amp; Data Files</w:t>
      </w:r>
      <w:bookmarkEnd w:id="44"/>
      <w:r>
        <w:rPr>
          <w:rFonts w:asciiTheme="minorHAnsi" w:hAnsiTheme="minorHAnsi" w:cstheme="minorHAnsi"/>
          <w:sz w:val="32"/>
          <w:szCs w:val="32"/>
        </w:rPr>
        <w:t xml:space="preserve"> </w:t>
      </w:r>
    </w:p>
    <w:p w14:paraId="56E3BFD4" w14:textId="77777777" w:rsidR="00563E69" w:rsidRDefault="00563E69" w:rsidP="00563E69">
      <w:pPr>
        <w:pStyle w:val="Heading4"/>
        <w:rPr>
          <w:rFonts w:cstheme="minorHAnsi"/>
        </w:rPr>
      </w:pPr>
      <w:r w:rsidRPr="000F743D">
        <w:rPr>
          <w:rFonts w:cstheme="minorHAnsi"/>
        </w:rPr>
        <w:t>Schema</w:t>
      </w:r>
    </w:p>
    <w:tbl>
      <w:tblPr>
        <w:tblStyle w:val="TableGrid"/>
        <w:tblW w:w="0" w:type="auto"/>
        <w:tblLook w:val="04A0" w:firstRow="1" w:lastRow="0" w:firstColumn="1" w:lastColumn="0" w:noHBand="0" w:noVBand="1"/>
      </w:tblPr>
      <w:tblGrid>
        <w:gridCol w:w="5395"/>
        <w:gridCol w:w="5395"/>
      </w:tblGrid>
      <w:tr w:rsidR="00563E69" w:rsidRPr="000F743D" w14:paraId="11519E4C" w14:textId="77777777" w:rsidTr="00DF7BBC">
        <w:tc>
          <w:tcPr>
            <w:tcW w:w="5395" w:type="dxa"/>
          </w:tcPr>
          <w:p w14:paraId="6641E6B0" w14:textId="77777777" w:rsidR="00D85B6D" w:rsidRPr="000F743D" w:rsidRDefault="00D85B6D" w:rsidP="00D85B6D">
            <w:pPr>
              <w:rPr>
                <w:rFonts w:cstheme="minorHAnsi"/>
              </w:rPr>
            </w:pPr>
            <w:r w:rsidRPr="000F743D">
              <w:rPr>
                <w:rFonts w:cstheme="minorHAnsi"/>
              </w:rPr>
              <w:t>translationmanufacturer</w:t>
            </w:r>
          </w:p>
          <w:p w14:paraId="7A431422" w14:textId="4BBCB293" w:rsidR="00563E69" w:rsidRPr="000F743D" w:rsidRDefault="00563E69" w:rsidP="00DF7BBC">
            <w:pPr>
              <w:rPr>
                <w:rFonts w:cstheme="minorHAnsi"/>
              </w:rPr>
            </w:pPr>
          </w:p>
        </w:tc>
        <w:tc>
          <w:tcPr>
            <w:tcW w:w="5395" w:type="dxa"/>
          </w:tcPr>
          <w:p w14:paraId="7A6860AC" w14:textId="77777777" w:rsidR="00563E69" w:rsidRPr="000F743D" w:rsidRDefault="00563E69" w:rsidP="00DF7BBC">
            <w:pPr>
              <w:rPr>
                <w:rFonts w:cstheme="minorHAnsi"/>
              </w:rPr>
            </w:pPr>
          </w:p>
        </w:tc>
      </w:tr>
    </w:tbl>
    <w:p w14:paraId="03328E2C" w14:textId="77777777" w:rsidR="00563E69" w:rsidRDefault="00563E69" w:rsidP="00563E69">
      <w:pPr>
        <w:pStyle w:val="Heading4"/>
        <w:spacing w:before="0"/>
        <w:rPr>
          <w:rFonts w:cstheme="minorHAnsi"/>
          <w:shd w:val="clear" w:color="auto" w:fill="FFFFFF"/>
        </w:rPr>
      </w:pPr>
    </w:p>
    <w:p w14:paraId="4584E92D" w14:textId="77777777" w:rsidR="00563E69" w:rsidRDefault="00563E69" w:rsidP="00563E69">
      <w:pPr>
        <w:spacing w:after="0"/>
      </w:pPr>
      <w:r>
        <w:t>Dependencies</w:t>
      </w:r>
    </w:p>
    <w:tbl>
      <w:tblPr>
        <w:tblStyle w:val="TableGrid"/>
        <w:tblW w:w="0" w:type="auto"/>
        <w:tblLook w:val="04A0" w:firstRow="1" w:lastRow="0" w:firstColumn="1" w:lastColumn="0" w:noHBand="0" w:noVBand="1"/>
      </w:tblPr>
      <w:tblGrid>
        <w:gridCol w:w="5395"/>
        <w:gridCol w:w="5395"/>
      </w:tblGrid>
      <w:tr w:rsidR="00563E69" w:rsidRPr="000F743D" w14:paraId="3B6E7D79" w14:textId="77777777" w:rsidTr="00DF7BBC">
        <w:tc>
          <w:tcPr>
            <w:tcW w:w="5395" w:type="dxa"/>
          </w:tcPr>
          <w:p w14:paraId="16F25039" w14:textId="7D4F3F52" w:rsidR="00563E69" w:rsidRPr="000F743D" w:rsidRDefault="00563E69" w:rsidP="00DF7BBC">
            <w:pPr>
              <w:rPr>
                <w:rFonts w:cstheme="minorHAnsi"/>
              </w:rPr>
            </w:pPr>
          </w:p>
        </w:tc>
        <w:tc>
          <w:tcPr>
            <w:tcW w:w="5395" w:type="dxa"/>
          </w:tcPr>
          <w:p w14:paraId="35529016" w14:textId="3E829D4E" w:rsidR="00563E69" w:rsidRPr="000F743D" w:rsidRDefault="00563E69" w:rsidP="00DF7BBC">
            <w:pPr>
              <w:rPr>
                <w:rFonts w:cstheme="minorHAnsi"/>
              </w:rPr>
            </w:pPr>
          </w:p>
        </w:tc>
      </w:tr>
    </w:tbl>
    <w:p w14:paraId="18D070DD" w14:textId="77777777" w:rsidR="00563E69" w:rsidRPr="001859E9" w:rsidRDefault="00563E69" w:rsidP="00563E69">
      <w:pPr>
        <w:spacing w:after="0"/>
      </w:pPr>
    </w:p>
    <w:p w14:paraId="0F8682F7" w14:textId="77777777" w:rsidR="00563E69" w:rsidRDefault="00563E69" w:rsidP="00563E69">
      <w:pPr>
        <w:pStyle w:val="Heading4"/>
        <w:spacing w:before="0"/>
        <w:rPr>
          <w:rFonts w:cstheme="minorHAnsi"/>
          <w:shd w:val="clear" w:color="auto" w:fill="FFFFFF"/>
        </w:rPr>
      </w:pPr>
      <w:r>
        <w:rPr>
          <w:rFonts w:cstheme="minorHAnsi"/>
          <w:shd w:val="clear" w:color="auto" w:fill="FFFFFF"/>
        </w:rPr>
        <w:t>Data Files</w:t>
      </w:r>
    </w:p>
    <w:p w14:paraId="6E05FDE9" w14:textId="4119CC30" w:rsidR="00C4114C" w:rsidRPr="000F743D" w:rsidRDefault="00C4114C" w:rsidP="00C4114C">
      <w:pPr>
        <w:spacing w:after="0"/>
        <w:rPr>
          <w:rFonts w:cstheme="minorHAnsi"/>
        </w:rPr>
      </w:pPr>
      <w:r>
        <w:rPr>
          <w:rFonts w:cstheme="minorHAnsi"/>
        </w:rPr>
        <w:t>…</w:t>
      </w:r>
      <w:r w:rsidRPr="000F743D">
        <w:rPr>
          <w:rFonts w:cstheme="minorHAnsi"/>
        </w:rPr>
        <w:t>\wwwroot\File-Repository\Unisolv\Data\PHMSPL</w:t>
      </w:r>
    </w:p>
    <w:p w14:paraId="76EABD97" w14:textId="45D4AEE3" w:rsidR="00C4114C" w:rsidRPr="000F743D" w:rsidRDefault="00C4114C" w:rsidP="00C4114C">
      <w:pPr>
        <w:spacing w:after="0"/>
        <w:rPr>
          <w:rFonts w:cstheme="minorHAnsi"/>
        </w:rPr>
      </w:pPr>
      <w:r>
        <w:rPr>
          <w:rFonts w:cstheme="minorHAnsi"/>
        </w:rPr>
        <w:t>…</w:t>
      </w:r>
      <w:r w:rsidRPr="000F743D">
        <w:rPr>
          <w:rFonts w:cstheme="minorHAnsi"/>
        </w:rPr>
        <w:t>\wwwroot\File-Repository\Unisolv\Data\PHMSPL.vix</w:t>
      </w:r>
    </w:p>
    <w:p w14:paraId="26784411" w14:textId="50FA3D2D" w:rsidR="00C4114C" w:rsidRPr="000F743D" w:rsidRDefault="00C4114C" w:rsidP="00C4114C">
      <w:pPr>
        <w:spacing w:after="0"/>
        <w:rPr>
          <w:rFonts w:cstheme="minorHAnsi"/>
        </w:rPr>
      </w:pPr>
      <w:r>
        <w:rPr>
          <w:rFonts w:cstheme="minorHAnsi"/>
        </w:rPr>
        <w:t>…</w:t>
      </w:r>
      <w:r w:rsidRPr="000F743D">
        <w:rPr>
          <w:rFonts w:cstheme="minorHAnsi"/>
        </w:rPr>
        <w:t>\wwwroot\File-Repository\Unisolv\Data\phmspl.xfd</w:t>
      </w:r>
    </w:p>
    <w:p w14:paraId="3BF5C87F" w14:textId="12F50C84" w:rsidR="00563E69" w:rsidRDefault="00563E69" w:rsidP="001C0709">
      <w:pPr>
        <w:rPr>
          <w:rFonts w:cstheme="minorHAnsi"/>
        </w:rPr>
      </w:pPr>
    </w:p>
    <w:p w14:paraId="5DEDD302" w14:textId="07C4D044" w:rsidR="00E240F2" w:rsidRDefault="00E240F2" w:rsidP="001C0709">
      <w:pPr>
        <w:rPr>
          <w:rFonts w:cstheme="minorHAnsi"/>
        </w:rPr>
      </w:pPr>
    </w:p>
    <w:p w14:paraId="247680B2" w14:textId="77777777" w:rsidR="00E240F2" w:rsidRPr="000F743D" w:rsidRDefault="00E240F2" w:rsidP="001C0709">
      <w:pPr>
        <w:rPr>
          <w:rFonts w:cstheme="minorHAnsi"/>
        </w:rPr>
      </w:pPr>
    </w:p>
    <w:p w14:paraId="6793F1D1" w14:textId="77777777" w:rsidR="001C0709" w:rsidRPr="000F743D" w:rsidRDefault="001C0709" w:rsidP="001C0709">
      <w:pPr>
        <w:pStyle w:val="Heading3"/>
        <w:numPr>
          <w:ilvl w:val="2"/>
          <w:numId w:val="3"/>
        </w:numPr>
        <w:tabs>
          <w:tab w:val="left" w:pos="0"/>
        </w:tabs>
        <w:rPr>
          <w:rFonts w:asciiTheme="minorHAnsi" w:hAnsiTheme="minorHAnsi" w:cstheme="minorHAnsi"/>
          <w:sz w:val="32"/>
          <w:szCs w:val="32"/>
        </w:rPr>
      </w:pPr>
      <w:bookmarkStart w:id="45" w:name="_Toc84499023"/>
      <w:r w:rsidRPr="000F743D">
        <w:rPr>
          <w:rFonts w:asciiTheme="minorHAnsi" w:hAnsiTheme="minorHAnsi" w:cstheme="minorHAnsi"/>
          <w:sz w:val="32"/>
          <w:szCs w:val="32"/>
        </w:rPr>
        <w:lastRenderedPageBreak/>
        <w:t>Functionality</w:t>
      </w:r>
      <w:bookmarkEnd w:id="45"/>
    </w:p>
    <w:p w14:paraId="4D7428F3" w14:textId="77777777" w:rsidR="00E240F2" w:rsidRPr="000F743D" w:rsidRDefault="00E240F2" w:rsidP="00E240F2">
      <w:pPr>
        <w:pStyle w:val="Heading4"/>
        <w:spacing w:before="120"/>
        <w:rPr>
          <w:rFonts w:cstheme="minorHAnsi"/>
          <w:shd w:val="clear" w:color="auto" w:fill="FFFFFF"/>
        </w:rPr>
      </w:pPr>
      <w:r>
        <w:rPr>
          <w:rFonts w:cstheme="minorHAnsi"/>
          <w:shd w:val="clear" w:color="auto" w:fill="FFFFFF"/>
        </w:rPr>
        <w:t>List Page (Data)</w:t>
      </w:r>
    </w:p>
    <w:tbl>
      <w:tblPr>
        <w:tblStyle w:val="TableGrid"/>
        <w:tblW w:w="0" w:type="auto"/>
        <w:tblLook w:val="04A0" w:firstRow="1" w:lastRow="0" w:firstColumn="1" w:lastColumn="0" w:noHBand="0" w:noVBand="1"/>
      </w:tblPr>
      <w:tblGrid>
        <w:gridCol w:w="1139"/>
        <w:gridCol w:w="9651"/>
      </w:tblGrid>
      <w:tr w:rsidR="00E240F2" w14:paraId="2FCC44D5" w14:textId="77777777" w:rsidTr="00DF7BBC">
        <w:tc>
          <w:tcPr>
            <w:tcW w:w="1139" w:type="dxa"/>
            <w:shd w:val="clear" w:color="auto" w:fill="EAF1DD" w:themeFill="accent3" w:themeFillTint="33"/>
          </w:tcPr>
          <w:p w14:paraId="7C53D0D5" w14:textId="77777777" w:rsidR="00E240F2" w:rsidRPr="001C5DC0" w:rsidRDefault="00E240F2" w:rsidP="00DF7BBC">
            <w:pPr>
              <w:rPr>
                <w:rFonts w:cstheme="minorHAnsi"/>
                <w:b/>
                <w:bCs/>
              </w:rPr>
            </w:pPr>
            <w:r>
              <w:rPr>
                <w:rFonts w:cstheme="minorHAnsi"/>
                <w:b/>
                <w:bCs/>
              </w:rPr>
              <w:t>View</w:t>
            </w:r>
          </w:p>
        </w:tc>
        <w:tc>
          <w:tcPr>
            <w:tcW w:w="9651" w:type="dxa"/>
          </w:tcPr>
          <w:p w14:paraId="22EAEA66" w14:textId="77777777" w:rsidR="00E240F2" w:rsidRDefault="00E240F2" w:rsidP="00DF7BBC">
            <w:pPr>
              <w:rPr>
                <w:rFonts w:cstheme="minorHAnsi"/>
              </w:rPr>
            </w:pPr>
            <w:r w:rsidRPr="000F743D">
              <w:rPr>
                <w:rFonts w:cstheme="minorHAnsi"/>
              </w:rPr>
              <w:t>Web.Mvc\Areas\App\Views\DataBureau\Manufacturers.cshtml</w:t>
            </w:r>
            <w:r w:rsidRPr="007E60F8">
              <w:rPr>
                <w:rFonts w:cstheme="minorHAnsi"/>
              </w:rPr>
              <w:t xml:space="preserve"> </w:t>
            </w:r>
          </w:p>
          <w:p w14:paraId="5508059D" w14:textId="6FA187FD" w:rsidR="00E240F2" w:rsidRPr="007E60F8" w:rsidRDefault="00E240F2" w:rsidP="00DF7BBC">
            <w:pPr>
              <w:rPr>
                <w:rFonts w:cstheme="minorHAnsi"/>
              </w:rPr>
            </w:pPr>
          </w:p>
        </w:tc>
      </w:tr>
      <w:tr w:rsidR="00E240F2" w14:paraId="6556C0B5" w14:textId="77777777" w:rsidTr="00DF7BBC">
        <w:tc>
          <w:tcPr>
            <w:tcW w:w="1139" w:type="dxa"/>
            <w:shd w:val="clear" w:color="auto" w:fill="FBD4B4" w:themeFill="accent6" w:themeFillTint="66"/>
          </w:tcPr>
          <w:p w14:paraId="4A796F54" w14:textId="77777777" w:rsidR="00E240F2" w:rsidRDefault="00E240F2" w:rsidP="00DF7BBC">
            <w:pPr>
              <w:rPr>
                <w:rFonts w:cstheme="minorHAnsi"/>
                <w:b/>
                <w:bCs/>
              </w:rPr>
            </w:pPr>
            <w:r>
              <w:rPr>
                <w:rFonts w:cstheme="minorHAnsi"/>
                <w:b/>
                <w:bCs/>
              </w:rPr>
              <w:t>Controller</w:t>
            </w:r>
          </w:p>
        </w:tc>
        <w:tc>
          <w:tcPr>
            <w:tcW w:w="9651" w:type="dxa"/>
          </w:tcPr>
          <w:p w14:paraId="2FB0BC17" w14:textId="77777777" w:rsidR="00E240F2" w:rsidRDefault="00E240F2" w:rsidP="00DF7BBC">
            <w:pPr>
              <w:rPr>
                <w:rFonts w:cstheme="minorHAnsi"/>
              </w:rPr>
            </w:pPr>
            <w:r w:rsidRPr="0041573F">
              <w:rPr>
                <w:rFonts w:cstheme="minorHAnsi"/>
              </w:rPr>
              <w:t>Web.Mvc\Areas\App\Controllers\DataBureauController.cs</w:t>
            </w:r>
          </w:p>
          <w:p w14:paraId="6AACDF9F" w14:textId="77777777" w:rsidR="00E240F2" w:rsidRDefault="00E240F2" w:rsidP="00DF7BBC">
            <w:pPr>
              <w:pStyle w:val="ListParagraph"/>
              <w:numPr>
                <w:ilvl w:val="0"/>
                <w:numId w:val="29"/>
              </w:numPr>
              <w:rPr>
                <w:rFonts w:cstheme="minorHAnsi"/>
              </w:rPr>
            </w:pPr>
            <w:r w:rsidRPr="000F743D">
              <w:rPr>
                <w:rFonts w:cstheme="minorHAnsi"/>
              </w:rPr>
              <w:t>GetTranslationManufacturers</w:t>
            </w:r>
            <w:r w:rsidRPr="006902F7">
              <w:rPr>
                <w:rFonts w:cstheme="minorHAnsi"/>
              </w:rPr>
              <w:t xml:space="preserve"> </w:t>
            </w:r>
          </w:p>
          <w:p w14:paraId="070EFEEF" w14:textId="50ABD23A" w:rsidR="00E240F2" w:rsidRPr="006902F7" w:rsidRDefault="00E240F2" w:rsidP="00E240F2">
            <w:pPr>
              <w:pStyle w:val="ListParagraph"/>
              <w:rPr>
                <w:rFonts w:cstheme="minorHAnsi"/>
              </w:rPr>
            </w:pPr>
          </w:p>
        </w:tc>
      </w:tr>
    </w:tbl>
    <w:p w14:paraId="4E121A24" w14:textId="77777777" w:rsidR="00F2159A" w:rsidRPr="000F743D" w:rsidRDefault="00F2159A" w:rsidP="00F2159A">
      <w:pPr>
        <w:spacing w:after="0"/>
        <w:rPr>
          <w:rFonts w:cstheme="minorHAnsi"/>
        </w:rPr>
      </w:pPr>
    </w:p>
    <w:p w14:paraId="2781ACF3" w14:textId="5BD80721" w:rsidR="00F2159A" w:rsidRDefault="00F2159A" w:rsidP="00F2159A">
      <w:pPr>
        <w:pStyle w:val="Heading4"/>
        <w:rPr>
          <w:rFonts w:cstheme="minorHAnsi"/>
          <w:shd w:val="clear" w:color="auto" w:fill="FFFFFF"/>
        </w:rPr>
      </w:pPr>
      <w:r>
        <w:rPr>
          <w:rFonts w:cstheme="minorHAnsi"/>
          <w:shd w:val="clear" w:color="auto" w:fill="FFFFFF"/>
        </w:rPr>
        <w:t>Import Data</w:t>
      </w:r>
    </w:p>
    <w:p w14:paraId="099675DA" w14:textId="6C33DF25" w:rsidR="00062889" w:rsidRPr="00062889" w:rsidRDefault="00062889" w:rsidP="00062889">
      <w:r>
        <w:rPr>
          <w:noProof/>
        </w:rPr>
        <w:drawing>
          <wp:inline distT="0" distB="0" distL="0" distR="0" wp14:anchorId="1D047C10" wp14:editId="501841C3">
            <wp:extent cx="759600" cy="334800"/>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600" cy="334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71"/>
        <w:gridCol w:w="9519"/>
      </w:tblGrid>
      <w:tr w:rsidR="00F2159A" w14:paraId="4AF7B4FF" w14:textId="77777777" w:rsidTr="00DF7BBC">
        <w:tc>
          <w:tcPr>
            <w:tcW w:w="1271" w:type="dxa"/>
            <w:shd w:val="clear" w:color="auto" w:fill="EAF1DD" w:themeFill="accent3" w:themeFillTint="33"/>
          </w:tcPr>
          <w:p w14:paraId="34D49FE6" w14:textId="77777777" w:rsidR="00F2159A" w:rsidRPr="001C5DC0" w:rsidRDefault="00F2159A" w:rsidP="00DF7BBC">
            <w:pPr>
              <w:rPr>
                <w:rFonts w:cstheme="minorHAnsi"/>
                <w:b/>
                <w:bCs/>
              </w:rPr>
            </w:pPr>
            <w:r>
              <w:rPr>
                <w:rFonts w:cstheme="minorHAnsi"/>
                <w:b/>
                <w:bCs/>
              </w:rPr>
              <w:t>View</w:t>
            </w:r>
          </w:p>
        </w:tc>
        <w:tc>
          <w:tcPr>
            <w:tcW w:w="9519" w:type="dxa"/>
          </w:tcPr>
          <w:p w14:paraId="2332158A" w14:textId="77777777" w:rsidR="00F2159A" w:rsidRDefault="00E240F2" w:rsidP="00DF7BBC">
            <w:pPr>
              <w:rPr>
                <w:rFonts w:cstheme="minorHAnsi"/>
              </w:rPr>
            </w:pPr>
            <w:r w:rsidRPr="000F743D">
              <w:rPr>
                <w:rFonts w:cstheme="minorHAnsi"/>
              </w:rPr>
              <w:t>Web.Mvc\Areas\App\Views\DataBureau\_TranslationManufacturerImportModal.cshtml</w:t>
            </w:r>
            <w:r w:rsidRPr="005D786E">
              <w:rPr>
                <w:rFonts w:cstheme="minorHAnsi"/>
              </w:rPr>
              <w:t xml:space="preserve"> </w:t>
            </w:r>
          </w:p>
          <w:p w14:paraId="14D1AD72" w14:textId="2F532152" w:rsidR="00E240F2" w:rsidRPr="005D786E" w:rsidRDefault="00E240F2" w:rsidP="00DF7BBC">
            <w:pPr>
              <w:rPr>
                <w:rFonts w:cstheme="minorHAnsi"/>
              </w:rPr>
            </w:pPr>
          </w:p>
        </w:tc>
      </w:tr>
      <w:tr w:rsidR="00F2159A" w14:paraId="2A54EA3A" w14:textId="77777777" w:rsidTr="00DF7BBC">
        <w:tc>
          <w:tcPr>
            <w:tcW w:w="1271" w:type="dxa"/>
            <w:shd w:val="clear" w:color="auto" w:fill="DBE5F1" w:themeFill="accent1" w:themeFillTint="33"/>
          </w:tcPr>
          <w:p w14:paraId="1BE77886" w14:textId="77777777" w:rsidR="00F2159A" w:rsidRDefault="00F2159A" w:rsidP="00DF7BBC">
            <w:pPr>
              <w:rPr>
                <w:rFonts w:cstheme="minorHAnsi"/>
                <w:b/>
                <w:bCs/>
              </w:rPr>
            </w:pPr>
            <w:r>
              <w:rPr>
                <w:rFonts w:cstheme="minorHAnsi"/>
                <w:b/>
                <w:bCs/>
              </w:rPr>
              <w:t>Script</w:t>
            </w:r>
          </w:p>
        </w:tc>
        <w:tc>
          <w:tcPr>
            <w:tcW w:w="9519" w:type="dxa"/>
          </w:tcPr>
          <w:p w14:paraId="23540E8C" w14:textId="77777777" w:rsidR="00E240F2" w:rsidRDefault="00E240F2" w:rsidP="00E240F2">
            <w:pPr>
              <w:rPr>
                <w:rFonts w:cstheme="minorHAnsi"/>
              </w:rPr>
            </w:pPr>
            <w:r w:rsidRPr="00E240F2">
              <w:rPr>
                <w:rFonts w:cstheme="minorHAnsi"/>
              </w:rPr>
              <w:t>Web.Mvc\wwwroot\view-resources\Areas\App\Views\DataBureau\Products\Imports\</w:t>
            </w:r>
          </w:p>
          <w:p w14:paraId="1F58BCEF" w14:textId="084917BF" w:rsidR="00F2159A" w:rsidRPr="00E240F2" w:rsidRDefault="00E240F2" w:rsidP="00E240F2">
            <w:pPr>
              <w:pStyle w:val="ListParagraph"/>
              <w:numPr>
                <w:ilvl w:val="0"/>
                <w:numId w:val="29"/>
              </w:numPr>
              <w:rPr>
                <w:rFonts w:cstheme="minorHAnsi"/>
              </w:rPr>
            </w:pPr>
            <w:r w:rsidRPr="00E240F2">
              <w:rPr>
                <w:rFonts w:cstheme="minorHAnsi"/>
              </w:rPr>
              <w:t xml:space="preserve">_TranslationManufacturerImportModal.js </w:t>
            </w:r>
          </w:p>
        </w:tc>
      </w:tr>
      <w:tr w:rsidR="00F2159A" w14:paraId="2D2CDB43" w14:textId="77777777" w:rsidTr="00DF7BBC">
        <w:tc>
          <w:tcPr>
            <w:tcW w:w="10790" w:type="dxa"/>
            <w:gridSpan w:val="2"/>
            <w:shd w:val="clear" w:color="auto" w:fill="FFFFFF" w:themeFill="background1"/>
          </w:tcPr>
          <w:p w14:paraId="16AA7EE7" w14:textId="77777777" w:rsidR="00F2159A" w:rsidRPr="00323AA2" w:rsidRDefault="00F2159A" w:rsidP="00DF7BBC">
            <w:pPr>
              <w:rPr>
                <w:rFonts w:cstheme="minorHAnsi"/>
                <w:b/>
                <w:bCs/>
              </w:rPr>
            </w:pPr>
            <w:r w:rsidRPr="00323AA2">
              <w:rPr>
                <w:rFonts w:cstheme="minorHAnsi"/>
                <w:b/>
                <w:bCs/>
              </w:rPr>
              <w:t>File Lookup</w:t>
            </w:r>
          </w:p>
          <w:p w14:paraId="25D31081" w14:textId="77777777" w:rsidR="00F2159A" w:rsidRPr="00323AA2" w:rsidRDefault="00F2159A" w:rsidP="00DF7BBC">
            <w:pPr>
              <w:rPr>
                <w:rFonts w:cstheme="minorHAnsi"/>
                <w:b/>
                <w:bCs/>
              </w:rPr>
            </w:pPr>
          </w:p>
        </w:tc>
      </w:tr>
      <w:tr w:rsidR="00F2159A" w14:paraId="6DDCBE1D" w14:textId="77777777" w:rsidTr="00DF7BBC">
        <w:tc>
          <w:tcPr>
            <w:tcW w:w="1271" w:type="dxa"/>
            <w:shd w:val="clear" w:color="auto" w:fill="EAF1DD" w:themeFill="accent3" w:themeFillTint="33"/>
          </w:tcPr>
          <w:p w14:paraId="2CE46E3C" w14:textId="77777777" w:rsidR="00F2159A" w:rsidRDefault="00F2159A" w:rsidP="00DF7BBC">
            <w:pPr>
              <w:rPr>
                <w:rFonts w:cstheme="minorHAnsi"/>
                <w:b/>
                <w:bCs/>
              </w:rPr>
            </w:pPr>
            <w:r>
              <w:rPr>
                <w:rFonts w:cstheme="minorHAnsi"/>
                <w:b/>
                <w:bCs/>
              </w:rPr>
              <w:t>Modal View</w:t>
            </w:r>
          </w:p>
        </w:tc>
        <w:tc>
          <w:tcPr>
            <w:tcW w:w="9519" w:type="dxa"/>
          </w:tcPr>
          <w:p w14:paraId="5265C5EB" w14:textId="77777777" w:rsidR="00F2159A" w:rsidRPr="000F743D" w:rsidRDefault="00F2159A" w:rsidP="00DF7BBC">
            <w:pPr>
              <w:rPr>
                <w:rFonts w:cstheme="minorHAnsi"/>
              </w:rPr>
            </w:pPr>
            <w:r w:rsidRPr="000F743D">
              <w:rPr>
                <w:rFonts w:cstheme="minorHAnsi"/>
              </w:rPr>
              <w:t>Web.Mvc\Areas\App\Views\DataBureau\_FileLookupModal.cshtml</w:t>
            </w:r>
          </w:p>
          <w:p w14:paraId="2566A536" w14:textId="77777777" w:rsidR="00F2159A" w:rsidRPr="000F743D" w:rsidRDefault="00F2159A" w:rsidP="00DF7BBC">
            <w:pPr>
              <w:rPr>
                <w:rFonts w:cstheme="minorHAnsi"/>
              </w:rPr>
            </w:pPr>
          </w:p>
        </w:tc>
      </w:tr>
      <w:tr w:rsidR="00F2159A" w14:paraId="1174A726" w14:textId="77777777" w:rsidTr="00DF7BBC">
        <w:tc>
          <w:tcPr>
            <w:tcW w:w="1271" w:type="dxa"/>
            <w:shd w:val="clear" w:color="auto" w:fill="DBE5F1" w:themeFill="accent1" w:themeFillTint="33"/>
          </w:tcPr>
          <w:p w14:paraId="487652E6" w14:textId="77777777" w:rsidR="00F2159A" w:rsidRDefault="00F2159A" w:rsidP="00DF7BBC">
            <w:pPr>
              <w:rPr>
                <w:rFonts w:cstheme="minorHAnsi"/>
                <w:b/>
                <w:bCs/>
              </w:rPr>
            </w:pPr>
            <w:r>
              <w:rPr>
                <w:rFonts w:cstheme="minorHAnsi"/>
                <w:b/>
                <w:bCs/>
              </w:rPr>
              <w:t>Script</w:t>
            </w:r>
          </w:p>
        </w:tc>
        <w:tc>
          <w:tcPr>
            <w:tcW w:w="9519" w:type="dxa"/>
          </w:tcPr>
          <w:p w14:paraId="7E571ED6" w14:textId="77777777" w:rsidR="00F2159A" w:rsidRDefault="00F2159A" w:rsidP="00DF7BBC">
            <w:pPr>
              <w:rPr>
                <w:rFonts w:cstheme="minorHAnsi"/>
              </w:rPr>
            </w:pPr>
            <w:r w:rsidRPr="000F743D">
              <w:rPr>
                <w:rFonts w:cstheme="minorHAnsi"/>
              </w:rPr>
              <w:t>Web.Mvc\wwwroot\view-resources\Areas\App\Views\DataBureau\_FileLookupModal.js</w:t>
            </w:r>
            <w:r w:rsidRPr="0041573F">
              <w:rPr>
                <w:rFonts w:cstheme="minorHAnsi"/>
              </w:rPr>
              <w:t xml:space="preserve"> </w:t>
            </w:r>
          </w:p>
          <w:p w14:paraId="6F46FD69" w14:textId="77777777" w:rsidR="00F2159A" w:rsidRPr="0041573F" w:rsidRDefault="00F2159A" w:rsidP="00DF7BBC">
            <w:pPr>
              <w:rPr>
                <w:rFonts w:cstheme="minorHAnsi"/>
              </w:rPr>
            </w:pPr>
          </w:p>
        </w:tc>
      </w:tr>
      <w:tr w:rsidR="00F2159A" w14:paraId="7B7B8185" w14:textId="77777777" w:rsidTr="00DF7BBC">
        <w:tc>
          <w:tcPr>
            <w:tcW w:w="1271" w:type="dxa"/>
            <w:shd w:val="clear" w:color="auto" w:fill="FDE9D9" w:themeFill="accent6" w:themeFillTint="33"/>
          </w:tcPr>
          <w:p w14:paraId="433D15FA" w14:textId="77777777" w:rsidR="00F2159A" w:rsidRDefault="00F2159A" w:rsidP="00DF7BBC">
            <w:pPr>
              <w:rPr>
                <w:rFonts w:cstheme="minorHAnsi"/>
                <w:b/>
                <w:bCs/>
              </w:rPr>
            </w:pPr>
            <w:r>
              <w:rPr>
                <w:rFonts w:cstheme="minorHAnsi"/>
                <w:b/>
                <w:bCs/>
              </w:rPr>
              <w:t>App Service</w:t>
            </w:r>
          </w:p>
        </w:tc>
        <w:tc>
          <w:tcPr>
            <w:tcW w:w="9519" w:type="dxa"/>
          </w:tcPr>
          <w:p w14:paraId="1980E201" w14:textId="77777777" w:rsidR="00F2159A" w:rsidRDefault="00F2159A" w:rsidP="00DF7BBC">
            <w:pPr>
              <w:rPr>
                <w:rFonts w:cstheme="minorHAnsi"/>
              </w:rPr>
            </w:pPr>
            <w:r w:rsidRPr="000F743D">
              <w:rPr>
                <w:rFonts w:cstheme="minorHAnsi"/>
              </w:rPr>
              <w:t>Application\DataBureau\DataBureauAppService.cs</w:t>
            </w:r>
          </w:p>
          <w:p w14:paraId="006AED1A" w14:textId="77777777" w:rsidR="00F2159A" w:rsidRDefault="00F2159A" w:rsidP="00DF7BBC">
            <w:pPr>
              <w:pStyle w:val="ListParagraph"/>
              <w:numPr>
                <w:ilvl w:val="0"/>
                <w:numId w:val="29"/>
              </w:numPr>
              <w:rPr>
                <w:rFonts w:cstheme="minorHAnsi"/>
              </w:rPr>
            </w:pPr>
            <w:r w:rsidRPr="002E0A73">
              <w:rPr>
                <w:rFonts w:cstheme="minorHAnsi"/>
              </w:rPr>
              <w:t xml:space="preserve">GetFileItems </w:t>
            </w:r>
          </w:p>
          <w:p w14:paraId="21169C6B" w14:textId="77777777" w:rsidR="00F2159A" w:rsidRPr="002E0A73" w:rsidRDefault="00F2159A" w:rsidP="00DF7BBC">
            <w:pPr>
              <w:pStyle w:val="ListParagraph"/>
              <w:rPr>
                <w:rFonts w:cstheme="minorHAnsi"/>
              </w:rPr>
            </w:pPr>
          </w:p>
        </w:tc>
      </w:tr>
      <w:tr w:rsidR="00F2159A" w14:paraId="4B304669" w14:textId="77777777" w:rsidTr="00DF7BBC">
        <w:tc>
          <w:tcPr>
            <w:tcW w:w="10790" w:type="dxa"/>
            <w:gridSpan w:val="2"/>
            <w:shd w:val="clear" w:color="auto" w:fill="FFFFFF" w:themeFill="background1"/>
          </w:tcPr>
          <w:p w14:paraId="4C24D00D" w14:textId="77777777" w:rsidR="00F2159A" w:rsidRPr="00323AA2" w:rsidRDefault="00F2159A" w:rsidP="00DF7BBC">
            <w:pPr>
              <w:rPr>
                <w:rFonts w:cstheme="minorHAnsi"/>
                <w:b/>
                <w:bCs/>
              </w:rPr>
            </w:pPr>
            <w:r w:rsidRPr="00323AA2">
              <w:rPr>
                <w:rFonts w:cstheme="minorHAnsi"/>
                <w:b/>
                <w:bCs/>
              </w:rPr>
              <w:t>Import</w:t>
            </w:r>
          </w:p>
          <w:p w14:paraId="3B4E6734" w14:textId="77777777" w:rsidR="00F2159A" w:rsidRPr="00323AA2" w:rsidRDefault="00F2159A" w:rsidP="00DF7BBC">
            <w:pPr>
              <w:rPr>
                <w:rFonts w:cstheme="minorHAnsi"/>
              </w:rPr>
            </w:pPr>
            <w:r w:rsidRPr="00323AA2">
              <w:rPr>
                <w:rFonts w:cstheme="minorHAnsi"/>
              </w:rPr>
              <w:t>Run Unisolv Runtime @ C:\Unisolv\888.bat before you do the import.</w:t>
            </w:r>
          </w:p>
          <w:p w14:paraId="49D9FF9F" w14:textId="77777777" w:rsidR="00F2159A" w:rsidRPr="00323AA2" w:rsidRDefault="00F2159A" w:rsidP="00DF7BBC">
            <w:pPr>
              <w:rPr>
                <w:rFonts w:cstheme="minorHAnsi"/>
              </w:rPr>
            </w:pPr>
          </w:p>
        </w:tc>
      </w:tr>
      <w:tr w:rsidR="00F2159A" w14:paraId="60A0205F" w14:textId="77777777" w:rsidTr="00DF7BBC">
        <w:tc>
          <w:tcPr>
            <w:tcW w:w="1271" w:type="dxa"/>
            <w:shd w:val="clear" w:color="auto" w:fill="FDE9D9" w:themeFill="accent6" w:themeFillTint="33"/>
          </w:tcPr>
          <w:p w14:paraId="160A0735" w14:textId="77777777" w:rsidR="00F2159A" w:rsidRDefault="00F2159A" w:rsidP="00DF7BBC">
            <w:pPr>
              <w:rPr>
                <w:rFonts w:cstheme="minorHAnsi"/>
                <w:b/>
                <w:bCs/>
              </w:rPr>
            </w:pPr>
            <w:r>
              <w:rPr>
                <w:rFonts w:cstheme="minorHAnsi"/>
                <w:b/>
                <w:bCs/>
              </w:rPr>
              <w:t>App Service</w:t>
            </w:r>
          </w:p>
        </w:tc>
        <w:tc>
          <w:tcPr>
            <w:tcW w:w="9519" w:type="dxa"/>
          </w:tcPr>
          <w:p w14:paraId="19C346A9" w14:textId="77777777" w:rsidR="00F2159A" w:rsidRDefault="00F2159A" w:rsidP="00DF7BBC">
            <w:pPr>
              <w:rPr>
                <w:rFonts w:cstheme="minorHAnsi"/>
              </w:rPr>
            </w:pPr>
            <w:r w:rsidRPr="00261673">
              <w:rPr>
                <w:rFonts w:cstheme="minorHAnsi"/>
              </w:rPr>
              <w:t>Application\DataBureau\DataBureauAppService.cs</w:t>
            </w:r>
          </w:p>
          <w:p w14:paraId="1965CC92" w14:textId="77777777" w:rsidR="00F2159A" w:rsidRDefault="00F35CEA" w:rsidP="00F35CEA">
            <w:pPr>
              <w:pStyle w:val="ListParagraph"/>
              <w:numPr>
                <w:ilvl w:val="0"/>
                <w:numId w:val="29"/>
              </w:numPr>
              <w:rPr>
                <w:rFonts w:cstheme="minorHAnsi"/>
              </w:rPr>
            </w:pPr>
            <w:r w:rsidRPr="000F743D">
              <w:rPr>
                <w:rFonts w:cstheme="minorHAnsi"/>
              </w:rPr>
              <w:t>ImportTranslationManufacturer</w:t>
            </w:r>
            <w:r w:rsidRPr="00261673">
              <w:rPr>
                <w:rFonts w:cstheme="minorHAnsi"/>
              </w:rPr>
              <w:t xml:space="preserve"> </w:t>
            </w:r>
          </w:p>
          <w:p w14:paraId="3E01A83E" w14:textId="76C908DC" w:rsidR="00F35CEA" w:rsidRPr="00261673" w:rsidRDefault="00F35CEA" w:rsidP="00F35CEA">
            <w:pPr>
              <w:pStyle w:val="ListParagraph"/>
              <w:rPr>
                <w:rFonts w:cstheme="minorHAnsi"/>
              </w:rPr>
            </w:pPr>
          </w:p>
        </w:tc>
      </w:tr>
      <w:tr w:rsidR="00F2159A" w14:paraId="699865B1" w14:textId="77777777" w:rsidTr="00DF7BBC">
        <w:tc>
          <w:tcPr>
            <w:tcW w:w="1271" w:type="dxa"/>
            <w:shd w:val="clear" w:color="auto" w:fill="F2F2F2" w:themeFill="background1" w:themeFillShade="F2"/>
          </w:tcPr>
          <w:p w14:paraId="7A06D225" w14:textId="77777777" w:rsidR="00F2159A" w:rsidRDefault="00F2159A" w:rsidP="00DF7BBC">
            <w:pPr>
              <w:rPr>
                <w:rFonts w:cstheme="minorHAnsi"/>
                <w:b/>
                <w:bCs/>
              </w:rPr>
            </w:pPr>
            <w:r>
              <w:rPr>
                <w:rFonts w:cstheme="minorHAnsi"/>
                <w:b/>
                <w:bCs/>
              </w:rPr>
              <w:t>Job</w:t>
            </w:r>
          </w:p>
        </w:tc>
        <w:tc>
          <w:tcPr>
            <w:tcW w:w="9519" w:type="dxa"/>
          </w:tcPr>
          <w:p w14:paraId="72B8DC62" w14:textId="77777777" w:rsidR="00F2159A" w:rsidRDefault="00F2159A" w:rsidP="00DF7BBC">
            <w:pPr>
              <w:rPr>
                <w:rFonts w:cstheme="minorHAnsi"/>
              </w:rPr>
            </w:pPr>
            <w:r w:rsidRPr="000F743D">
              <w:rPr>
                <w:rFonts w:cstheme="minorHAnsi"/>
              </w:rPr>
              <w:t>Application\BackgroundJobs\Imports\XFDJob.cs</w:t>
            </w:r>
          </w:p>
          <w:p w14:paraId="38EBA10D" w14:textId="77777777" w:rsidR="00F2159A" w:rsidRDefault="00F2159A" w:rsidP="00DF7BBC">
            <w:pPr>
              <w:pStyle w:val="ListParagraph"/>
              <w:numPr>
                <w:ilvl w:val="0"/>
                <w:numId w:val="29"/>
              </w:numPr>
              <w:rPr>
                <w:rFonts w:cstheme="minorHAnsi"/>
              </w:rPr>
            </w:pPr>
            <w:r w:rsidRPr="00A35A2B">
              <w:rPr>
                <w:rFonts w:cstheme="minorHAnsi"/>
              </w:rPr>
              <w:t>Execute</w:t>
            </w:r>
          </w:p>
          <w:p w14:paraId="428E3688" w14:textId="77777777" w:rsidR="00F2159A" w:rsidRPr="000F743D" w:rsidRDefault="00F2159A" w:rsidP="00DF7BBC">
            <w:pPr>
              <w:rPr>
                <w:rFonts w:cstheme="minorHAnsi"/>
              </w:rPr>
            </w:pPr>
            <w:r>
              <w:rPr>
                <w:rFonts w:cstheme="minorHAnsi"/>
              </w:rPr>
              <w:t xml:space="preserve">               </w:t>
            </w:r>
            <w:r w:rsidRPr="000F743D">
              <w:rPr>
                <w:rFonts w:cstheme="minorHAnsi"/>
              </w:rPr>
              <w:t>If you have a xfd file you can create a delimited output file during run-time (XFDJob.cs).</w:t>
            </w:r>
          </w:p>
          <w:p w14:paraId="64CECBD5" w14:textId="77777777" w:rsidR="00F2159A" w:rsidRPr="000F743D" w:rsidRDefault="00F2159A" w:rsidP="00DF7BBC">
            <w:pPr>
              <w:rPr>
                <w:rFonts w:cstheme="minorHAnsi"/>
              </w:rPr>
            </w:pPr>
            <w:r>
              <w:rPr>
                <w:rFonts w:cstheme="minorHAnsi"/>
              </w:rPr>
              <w:t xml:space="preserve">               </w:t>
            </w:r>
            <w:r w:rsidRPr="000F743D">
              <w:rPr>
                <w:rFonts w:cstheme="minorHAnsi"/>
              </w:rPr>
              <w:t xml:space="preserve">If you do not have a xfd file you can use the vtutil process to create an output file (VutilJob.cs). </w:t>
            </w:r>
          </w:p>
          <w:p w14:paraId="6C6E8EB5" w14:textId="77777777" w:rsidR="00F2159A" w:rsidRPr="00A35A2B" w:rsidRDefault="00F2159A" w:rsidP="00DF7BBC">
            <w:pPr>
              <w:pStyle w:val="ListParagraph"/>
              <w:rPr>
                <w:rFonts w:cstheme="minorHAnsi"/>
              </w:rPr>
            </w:pPr>
          </w:p>
          <w:p w14:paraId="686597E8" w14:textId="77777777" w:rsidR="00F2159A" w:rsidRDefault="00F2159A" w:rsidP="00DF7BBC">
            <w:pPr>
              <w:pStyle w:val="ListParagraph"/>
              <w:numPr>
                <w:ilvl w:val="0"/>
                <w:numId w:val="29"/>
              </w:numPr>
              <w:rPr>
                <w:rFonts w:cstheme="minorHAnsi"/>
              </w:rPr>
            </w:pPr>
            <w:r w:rsidRPr="00A35A2B">
              <w:rPr>
                <w:rFonts w:cstheme="minorHAnsi"/>
              </w:rPr>
              <w:t>UpdateStatus</w:t>
            </w:r>
          </w:p>
          <w:p w14:paraId="1C819DB0" w14:textId="77777777" w:rsidR="00F2159A" w:rsidRDefault="00F2159A" w:rsidP="00DF7BBC">
            <w:pPr>
              <w:pStyle w:val="ListParagraph"/>
              <w:rPr>
                <w:rFonts w:cstheme="minorHAnsi"/>
              </w:rPr>
            </w:pPr>
            <w:r w:rsidRPr="000F743D">
              <w:rPr>
                <w:rFonts w:cstheme="minorHAnsi"/>
              </w:rPr>
              <w:t>Update AppSettings.TenantProcesses.ProductPrice_Index setting indicating that file is processing.</w:t>
            </w:r>
          </w:p>
          <w:p w14:paraId="338B2CD3" w14:textId="77777777" w:rsidR="00F2159A" w:rsidRDefault="00F2159A" w:rsidP="00DF7BBC">
            <w:pPr>
              <w:pStyle w:val="ListParagraph"/>
              <w:rPr>
                <w:rFonts w:cstheme="minorHAnsi"/>
              </w:rPr>
            </w:pPr>
            <w:r w:rsidRPr="000F743D">
              <w:rPr>
                <w:rFonts w:cstheme="minorHAnsi"/>
              </w:rPr>
              <w:t>Stored in table [abpsettings]</w:t>
            </w:r>
          </w:p>
          <w:p w14:paraId="7D4363DB" w14:textId="77777777" w:rsidR="00F2159A" w:rsidRPr="000F743D" w:rsidRDefault="00F2159A" w:rsidP="00DF7BBC">
            <w:pPr>
              <w:rPr>
                <w:rFonts w:cstheme="minorHAnsi"/>
              </w:rPr>
            </w:pPr>
            <w:r>
              <w:rPr>
                <w:rFonts w:cstheme="minorHAnsi"/>
              </w:rPr>
              <w:t xml:space="preserve">              </w:t>
            </w:r>
            <w:r w:rsidRPr="000F743D">
              <w:rPr>
                <w:rFonts w:cstheme="minorHAnsi"/>
              </w:rPr>
              <w:t>This setting will prevent crud functions to be performed while import process is busy.</w:t>
            </w:r>
          </w:p>
          <w:p w14:paraId="1D5AB428" w14:textId="77777777" w:rsidR="00F2159A" w:rsidRDefault="00F2159A" w:rsidP="00DF7BBC">
            <w:pPr>
              <w:pStyle w:val="ListParagraph"/>
              <w:rPr>
                <w:rFonts w:cstheme="minorHAnsi"/>
              </w:rPr>
            </w:pPr>
          </w:p>
          <w:p w14:paraId="3BBE3614" w14:textId="77777777" w:rsidR="00F2159A" w:rsidRPr="00A35A2B" w:rsidRDefault="00F2159A" w:rsidP="00DF7BBC">
            <w:pPr>
              <w:pStyle w:val="ListParagraph"/>
              <w:numPr>
                <w:ilvl w:val="0"/>
                <w:numId w:val="29"/>
              </w:numPr>
              <w:rPr>
                <w:rFonts w:cstheme="minorHAnsi"/>
              </w:rPr>
            </w:pPr>
            <w:r w:rsidRPr="000F743D">
              <w:rPr>
                <w:rFonts w:cstheme="minorHAnsi"/>
              </w:rPr>
              <w:t>CreateXFDUnisolvOutput</w:t>
            </w:r>
          </w:p>
          <w:p w14:paraId="0B2D650D" w14:textId="77777777" w:rsidR="00F2159A" w:rsidRPr="000F743D" w:rsidRDefault="00F2159A" w:rsidP="00DF7BBC">
            <w:pPr>
              <w:rPr>
                <w:rFonts w:cstheme="minorHAnsi"/>
              </w:rPr>
            </w:pPr>
            <w:r>
              <w:rPr>
                <w:rFonts w:cstheme="minorHAnsi"/>
              </w:rPr>
              <w:t xml:space="preserve">              </w:t>
            </w:r>
            <w:r w:rsidRPr="000F743D">
              <w:rPr>
                <w:rFonts w:cstheme="minorHAnsi"/>
              </w:rPr>
              <w:t>Set file properties.</w:t>
            </w:r>
          </w:p>
          <w:p w14:paraId="678A57A5" w14:textId="77777777" w:rsidR="00F2159A" w:rsidRPr="000F743D" w:rsidRDefault="00F2159A" w:rsidP="00DF7BBC">
            <w:pPr>
              <w:rPr>
                <w:rFonts w:cstheme="minorHAnsi"/>
              </w:rPr>
            </w:pPr>
            <w:r w:rsidRPr="000F743D">
              <w:rPr>
                <w:rFonts w:cstheme="minorHAnsi"/>
              </w:rPr>
              <w:t xml:space="preserve">    </w:t>
            </w:r>
            <w:r>
              <w:rPr>
                <w:rFonts w:cstheme="minorHAnsi"/>
              </w:rPr>
              <w:t xml:space="preserve">          </w:t>
            </w:r>
            <w:r w:rsidRPr="000F743D">
              <w:rPr>
                <w:rFonts w:cstheme="minorHAnsi"/>
              </w:rPr>
              <w:t>Update bat file.</w:t>
            </w:r>
          </w:p>
          <w:p w14:paraId="4151506C" w14:textId="77777777" w:rsidR="00F2159A" w:rsidRPr="000F743D" w:rsidRDefault="00F2159A" w:rsidP="00DF7BBC">
            <w:pPr>
              <w:rPr>
                <w:rFonts w:cstheme="minorHAnsi"/>
              </w:rPr>
            </w:pPr>
            <w:r w:rsidRPr="000F743D">
              <w:rPr>
                <w:rFonts w:cstheme="minorHAnsi"/>
              </w:rPr>
              <w:lastRenderedPageBreak/>
              <w:t xml:space="preserve">    </w:t>
            </w:r>
            <w:r>
              <w:rPr>
                <w:rFonts w:cstheme="minorHAnsi"/>
              </w:rPr>
              <w:t xml:space="preserve">          </w:t>
            </w:r>
            <w:r w:rsidRPr="000F743D">
              <w:rPr>
                <w:rFonts w:cstheme="minorHAnsi"/>
              </w:rPr>
              <w:t>Create 'Data Output' folder (if applicable)</w:t>
            </w:r>
          </w:p>
          <w:p w14:paraId="67872642" w14:textId="77777777" w:rsidR="00F2159A" w:rsidRPr="000F743D" w:rsidRDefault="00F2159A" w:rsidP="00DF7BBC">
            <w:pPr>
              <w:rPr>
                <w:rFonts w:cstheme="minorHAnsi"/>
              </w:rPr>
            </w:pPr>
            <w:r w:rsidRPr="000F743D">
              <w:rPr>
                <w:rFonts w:cstheme="minorHAnsi"/>
              </w:rPr>
              <w:t xml:space="preserve">    </w:t>
            </w:r>
            <w:r>
              <w:rPr>
                <w:rFonts w:cstheme="minorHAnsi"/>
              </w:rPr>
              <w:t xml:space="preserve">          </w:t>
            </w:r>
            <w:r w:rsidRPr="000F743D">
              <w:rPr>
                <w:rFonts w:cstheme="minorHAnsi"/>
              </w:rPr>
              <w:t>Create output file using Unisolv runtime</w:t>
            </w:r>
          </w:p>
          <w:p w14:paraId="46D3A8D0" w14:textId="77777777" w:rsidR="00F2159A" w:rsidRDefault="00F2159A" w:rsidP="00DF7BBC">
            <w:pPr>
              <w:rPr>
                <w:rFonts w:cstheme="minorHAnsi"/>
              </w:rPr>
            </w:pPr>
            <w:r>
              <w:rPr>
                <w:rFonts w:cstheme="minorHAnsi"/>
              </w:rPr>
              <w:t xml:space="preserve"> </w:t>
            </w:r>
          </w:p>
          <w:p w14:paraId="4100108C" w14:textId="77777777" w:rsidR="00F2159A" w:rsidRDefault="00F2159A" w:rsidP="00DF7BBC">
            <w:pPr>
              <w:rPr>
                <w:rFonts w:cstheme="minorHAnsi"/>
              </w:rPr>
            </w:pPr>
            <w:r w:rsidRPr="000F743D">
              <w:rPr>
                <w:rFonts w:cstheme="minorHAnsi"/>
              </w:rPr>
              <w:t>Application\DataBureau\ImportAppService.cs</w:t>
            </w:r>
          </w:p>
          <w:p w14:paraId="3A87B4A9" w14:textId="77777777" w:rsidR="00F2159A" w:rsidRDefault="00F2159A" w:rsidP="00DF7BBC">
            <w:pPr>
              <w:pStyle w:val="ListParagraph"/>
              <w:numPr>
                <w:ilvl w:val="0"/>
                <w:numId w:val="29"/>
              </w:numPr>
              <w:rPr>
                <w:rFonts w:cstheme="minorHAnsi"/>
              </w:rPr>
            </w:pPr>
            <w:r w:rsidRPr="00C82367">
              <w:rPr>
                <w:rFonts w:cstheme="minorHAnsi"/>
              </w:rPr>
              <w:t>ImportData</w:t>
            </w:r>
          </w:p>
          <w:p w14:paraId="032A7D28" w14:textId="77777777" w:rsidR="00F2159A" w:rsidRPr="004C7D06" w:rsidRDefault="00F2159A" w:rsidP="00DF7BBC">
            <w:pPr>
              <w:pStyle w:val="ListParagraph"/>
              <w:numPr>
                <w:ilvl w:val="0"/>
                <w:numId w:val="26"/>
              </w:numPr>
              <w:rPr>
                <w:rFonts w:cstheme="minorHAnsi"/>
              </w:rPr>
            </w:pPr>
            <w:r w:rsidRPr="004C7D06">
              <w:rPr>
                <w:rFonts w:cstheme="minorHAnsi"/>
              </w:rPr>
              <w:t>If the 'TranslationDrugTypeText' have a value, but 'TranslationDrugTypeId' is empty, a new entity must be added to the TranslationDrugType repo.</w:t>
            </w:r>
          </w:p>
          <w:p w14:paraId="10101F22" w14:textId="77777777" w:rsidR="00F2159A" w:rsidRPr="004C7D06" w:rsidRDefault="00F2159A" w:rsidP="00DF7BBC">
            <w:pPr>
              <w:pStyle w:val="ListParagraph"/>
              <w:numPr>
                <w:ilvl w:val="0"/>
                <w:numId w:val="26"/>
              </w:numPr>
              <w:rPr>
                <w:rFonts w:cstheme="minorHAnsi"/>
              </w:rPr>
            </w:pPr>
            <w:r w:rsidRPr="004C7D06">
              <w:rPr>
                <w:rFonts w:cstheme="minorHAnsi"/>
              </w:rPr>
              <w:t>Also, a comparison needs to be done, to establish if this new added entity will cause the creation of a new version.</w:t>
            </w:r>
          </w:p>
          <w:p w14:paraId="55870649" w14:textId="77777777" w:rsidR="00F2159A" w:rsidRPr="004C7D06" w:rsidRDefault="00F2159A" w:rsidP="00DF7BBC">
            <w:pPr>
              <w:pStyle w:val="ListParagraph"/>
              <w:numPr>
                <w:ilvl w:val="0"/>
                <w:numId w:val="26"/>
              </w:numPr>
              <w:rPr>
                <w:rFonts w:cstheme="minorHAnsi"/>
              </w:rPr>
            </w:pPr>
            <w:r w:rsidRPr="004C7D06">
              <w:rPr>
                <w:rFonts w:cstheme="minorHAnsi"/>
              </w:rPr>
              <w:t>If the current version is in 'Draft' mode, this will not cause a new version, but if the version is 'Committed', this will cause the creation of a new version (the new version will default to 'Draft' status, so father updates will not cause a new version again.</w:t>
            </w:r>
          </w:p>
          <w:p w14:paraId="3809126F" w14:textId="77777777" w:rsidR="00F2159A" w:rsidRDefault="00F2159A" w:rsidP="00DF7BBC">
            <w:pPr>
              <w:rPr>
                <w:rFonts w:cstheme="minorHAnsi"/>
              </w:rPr>
            </w:pPr>
          </w:p>
          <w:p w14:paraId="4F150616" w14:textId="77777777" w:rsidR="00F2159A" w:rsidRPr="000526C2" w:rsidRDefault="00F2159A" w:rsidP="00DF7BBC">
            <w:pPr>
              <w:pStyle w:val="ListParagraph"/>
              <w:numPr>
                <w:ilvl w:val="0"/>
                <w:numId w:val="26"/>
              </w:numPr>
              <w:rPr>
                <w:rFonts w:cstheme="minorHAnsi"/>
              </w:rPr>
            </w:pPr>
            <w:r w:rsidRPr="000526C2">
              <w:rPr>
                <w:rFonts w:cstheme="minorHAnsi"/>
              </w:rPr>
              <w:t>If the 'TranslationManufacturerText' have a value, but 'TranslationManufacturerId' is empty, a new entity must be added to the TranslationManufacturer repo.</w:t>
            </w:r>
          </w:p>
          <w:p w14:paraId="74976B0E" w14:textId="77777777" w:rsidR="00F2159A" w:rsidRPr="000526C2" w:rsidRDefault="00F2159A" w:rsidP="00DF7BBC">
            <w:pPr>
              <w:pStyle w:val="ListParagraph"/>
              <w:numPr>
                <w:ilvl w:val="0"/>
                <w:numId w:val="26"/>
              </w:numPr>
              <w:rPr>
                <w:rFonts w:cstheme="minorHAnsi"/>
              </w:rPr>
            </w:pPr>
            <w:r w:rsidRPr="000526C2">
              <w:rPr>
                <w:rFonts w:cstheme="minorHAnsi"/>
              </w:rPr>
              <w:t>Also, a comparison needs to be done, to establish if this new added entity will cause the creation of a new version.</w:t>
            </w:r>
          </w:p>
          <w:p w14:paraId="6FF2FBF5" w14:textId="77777777" w:rsidR="00F2159A" w:rsidRPr="000526C2" w:rsidRDefault="00F2159A" w:rsidP="00DF7BBC">
            <w:pPr>
              <w:pStyle w:val="ListParagraph"/>
              <w:numPr>
                <w:ilvl w:val="0"/>
                <w:numId w:val="26"/>
              </w:numPr>
              <w:rPr>
                <w:rFonts w:cstheme="minorHAnsi"/>
              </w:rPr>
            </w:pPr>
            <w:r w:rsidRPr="000526C2">
              <w:rPr>
                <w:rFonts w:cstheme="minorHAnsi"/>
              </w:rPr>
              <w:t>If the current version is in 'Draft' mode, this will not cause a new version, but if the version is 'Committed', this will cause the creation of a new version (the new version will default to 'Draft' status, so further updates will not cause a new version again.</w:t>
            </w:r>
          </w:p>
          <w:p w14:paraId="57B8DA37" w14:textId="77777777" w:rsidR="00F2159A" w:rsidRPr="000F743D" w:rsidRDefault="00F2159A" w:rsidP="00DF7BBC">
            <w:pPr>
              <w:rPr>
                <w:rFonts w:cstheme="minorHAnsi"/>
              </w:rPr>
            </w:pPr>
          </w:p>
        </w:tc>
      </w:tr>
    </w:tbl>
    <w:p w14:paraId="16821EDB" w14:textId="77777777" w:rsidR="00F2159A" w:rsidRDefault="00F2159A" w:rsidP="00F2159A">
      <w:pPr>
        <w:spacing w:after="0"/>
        <w:rPr>
          <w:rFonts w:cstheme="minorHAnsi"/>
        </w:rPr>
      </w:pPr>
      <w:r w:rsidRPr="000F743D">
        <w:rPr>
          <w:rFonts w:cstheme="minorHAnsi"/>
        </w:rPr>
        <w:lastRenderedPageBreak/>
        <w:t xml:space="preserve"> </w:t>
      </w:r>
    </w:p>
    <w:p w14:paraId="71506229" w14:textId="77777777" w:rsidR="00DB7FF8" w:rsidRPr="000F743D" w:rsidRDefault="00DB7FF8" w:rsidP="00E53B15">
      <w:pPr>
        <w:spacing w:after="0"/>
        <w:rPr>
          <w:rFonts w:cstheme="minorHAnsi"/>
        </w:rPr>
      </w:pPr>
    </w:p>
    <w:p w14:paraId="4C95350E" w14:textId="77777777" w:rsidR="00EE13B9" w:rsidRPr="000F743D" w:rsidRDefault="00EE13B9" w:rsidP="00EE13B9">
      <w:pPr>
        <w:pStyle w:val="Heading4"/>
        <w:rPr>
          <w:rFonts w:cstheme="minorHAnsi"/>
          <w:shd w:val="clear" w:color="auto" w:fill="FFFFFF"/>
        </w:rPr>
      </w:pPr>
      <w:r>
        <w:rPr>
          <w:rFonts w:cstheme="minorHAnsi"/>
          <w:shd w:val="clear" w:color="auto" w:fill="FFFFFF"/>
        </w:rPr>
        <w:t>File Manager Service</w:t>
      </w:r>
    </w:p>
    <w:p w14:paraId="1321478F" w14:textId="77777777" w:rsidR="00EE13B9" w:rsidRDefault="00EE13B9" w:rsidP="00EE13B9">
      <w:pPr>
        <w:spacing w:after="0"/>
        <w:rPr>
          <w:rFonts w:cstheme="minorHAnsi"/>
        </w:rPr>
      </w:pPr>
      <w:r>
        <w:rPr>
          <w:rFonts w:cstheme="minorHAnsi"/>
        </w:rPr>
        <w:t>File Manager entries will be created during the seed process when solution is started.</w:t>
      </w:r>
    </w:p>
    <w:p w14:paraId="7EC2FAE2" w14:textId="77777777" w:rsidR="00EE13B9" w:rsidRDefault="00EE13B9" w:rsidP="00EE13B9">
      <w:pPr>
        <w:spacing w:after="0"/>
        <w:rPr>
          <w:rFonts w:cstheme="minorHAnsi"/>
        </w:rPr>
      </w:pPr>
    </w:p>
    <w:tbl>
      <w:tblPr>
        <w:tblStyle w:val="TableGrid"/>
        <w:tblW w:w="0" w:type="auto"/>
        <w:tblLook w:val="04A0" w:firstRow="1" w:lastRow="0" w:firstColumn="1" w:lastColumn="0" w:noHBand="0" w:noVBand="1"/>
      </w:tblPr>
      <w:tblGrid>
        <w:gridCol w:w="1413"/>
        <w:gridCol w:w="9377"/>
      </w:tblGrid>
      <w:tr w:rsidR="00EE13B9" w14:paraId="4B683800" w14:textId="77777777" w:rsidTr="00DF7BBC">
        <w:tc>
          <w:tcPr>
            <w:tcW w:w="1413" w:type="dxa"/>
          </w:tcPr>
          <w:p w14:paraId="191FAA50" w14:textId="77777777" w:rsidR="00EE13B9" w:rsidRPr="001C5DC0" w:rsidRDefault="00EE13B9" w:rsidP="00DF7BBC">
            <w:pPr>
              <w:rPr>
                <w:rFonts w:cstheme="minorHAnsi"/>
                <w:b/>
                <w:bCs/>
              </w:rPr>
            </w:pPr>
            <w:r>
              <w:rPr>
                <w:rFonts w:cstheme="minorHAnsi"/>
                <w:b/>
                <w:bCs/>
              </w:rPr>
              <w:t>Seed</w:t>
            </w:r>
          </w:p>
        </w:tc>
        <w:tc>
          <w:tcPr>
            <w:tcW w:w="9377" w:type="dxa"/>
          </w:tcPr>
          <w:p w14:paraId="6ED57C6D" w14:textId="77777777" w:rsidR="00EE13B9" w:rsidRDefault="00EE13B9" w:rsidP="00DF7BBC">
            <w:pPr>
              <w:rPr>
                <w:rFonts w:cstheme="minorHAnsi"/>
              </w:rPr>
            </w:pPr>
            <w:r w:rsidRPr="000F743D">
              <w:rPr>
                <w:rFonts w:cstheme="minorHAnsi"/>
              </w:rPr>
              <w:t xml:space="preserve">EntityFrameworkCore\Migrations\Seed\Tenants\DataBureauCreator.cs </w:t>
            </w:r>
          </w:p>
          <w:p w14:paraId="0F1358BD" w14:textId="77777777" w:rsidR="00EE13B9" w:rsidRDefault="00EE13B9" w:rsidP="00DF7BBC">
            <w:pPr>
              <w:pStyle w:val="ListParagraph"/>
              <w:numPr>
                <w:ilvl w:val="0"/>
                <w:numId w:val="29"/>
              </w:numPr>
              <w:rPr>
                <w:rFonts w:cstheme="minorHAnsi"/>
              </w:rPr>
            </w:pPr>
            <w:r w:rsidRPr="001B68FA">
              <w:rPr>
                <w:rFonts w:cstheme="minorHAnsi"/>
              </w:rPr>
              <w:t>CreateCommonFiles</w:t>
            </w:r>
          </w:p>
          <w:p w14:paraId="743FF6F1" w14:textId="6EA5382B" w:rsidR="00EE13B9" w:rsidRPr="000F743D" w:rsidRDefault="00EE13B9" w:rsidP="00DF7BBC">
            <w:pPr>
              <w:rPr>
                <w:rFonts w:cstheme="minorHAnsi"/>
              </w:rPr>
            </w:pPr>
            <w:r>
              <w:rPr>
                <w:rFonts w:cstheme="minorHAnsi"/>
              </w:rPr>
              <w:t xml:space="preserve">               </w:t>
            </w:r>
            <w:r w:rsidRPr="000F743D">
              <w:rPr>
                <w:rFonts w:cstheme="minorHAnsi"/>
              </w:rPr>
              <w:t xml:space="preserve">Id = </w:t>
            </w:r>
            <w:r>
              <w:rPr>
                <w:rFonts w:cstheme="minorHAnsi"/>
              </w:rPr>
              <w:t>14,15</w:t>
            </w:r>
          </w:p>
          <w:p w14:paraId="54F162CD" w14:textId="77777777" w:rsidR="00EE13B9" w:rsidRPr="001B68FA" w:rsidRDefault="00EE13B9" w:rsidP="00DF7BBC">
            <w:pPr>
              <w:pStyle w:val="ListParagraph"/>
              <w:rPr>
                <w:rFonts w:cstheme="minorHAnsi"/>
              </w:rPr>
            </w:pPr>
          </w:p>
        </w:tc>
      </w:tr>
    </w:tbl>
    <w:p w14:paraId="01D71325" w14:textId="392F3B29" w:rsidR="00DB7FF8" w:rsidRDefault="00DB7FF8" w:rsidP="00E53B15">
      <w:pPr>
        <w:spacing w:after="0"/>
        <w:rPr>
          <w:rFonts w:cstheme="minorHAnsi"/>
        </w:rPr>
      </w:pPr>
    </w:p>
    <w:p w14:paraId="12945546" w14:textId="77777777" w:rsidR="00E240F2" w:rsidRDefault="00E240F2" w:rsidP="00E240F2">
      <w:pPr>
        <w:spacing w:after="0"/>
        <w:rPr>
          <w:rFonts w:cstheme="minorHAnsi"/>
        </w:rPr>
      </w:pPr>
    </w:p>
    <w:p w14:paraId="5F980EC2" w14:textId="77777777" w:rsidR="00E240F2" w:rsidRDefault="00E240F2" w:rsidP="00E240F2">
      <w:pPr>
        <w:pStyle w:val="Heading4"/>
        <w:spacing w:before="0"/>
        <w:rPr>
          <w:rFonts w:cstheme="minorHAnsi"/>
          <w:shd w:val="clear" w:color="auto" w:fill="FFFFFF"/>
        </w:rPr>
      </w:pPr>
      <w:r>
        <w:rPr>
          <w:rFonts w:cstheme="minorHAnsi"/>
          <w:shd w:val="clear" w:color="auto" w:fill="FFFFFF"/>
        </w:rPr>
        <w:t>Create/Update</w:t>
      </w:r>
    </w:p>
    <w:tbl>
      <w:tblPr>
        <w:tblStyle w:val="TableGrid"/>
        <w:tblW w:w="0" w:type="auto"/>
        <w:tblLook w:val="04A0" w:firstRow="1" w:lastRow="0" w:firstColumn="1" w:lastColumn="0" w:noHBand="0" w:noVBand="1"/>
      </w:tblPr>
      <w:tblGrid>
        <w:gridCol w:w="1413"/>
        <w:gridCol w:w="9377"/>
      </w:tblGrid>
      <w:tr w:rsidR="00E240F2" w14:paraId="68E69532" w14:textId="77777777" w:rsidTr="00DF7BBC">
        <w:tc>
          <w:tcPr>
            <w:tcW w:w="1413" w:type="dxa"/>
            <w:shd w:val="clear" w:color="auto" w:fill="EAF1DD" w:themeFill="accent3" w:themeFillTint="33"/>
          </w:tcPr>
          <w:p w14:paraId="677B0862" w14:textId="77777777" w:rsidR="00E240F2" w:rsidRDefault="00E240F2" w:rsidP="00DF7BBC">
            <w:pPr>
              <w:rPr>
                <w:rFonts w:cstheme="minorHAnsi"/>
                <w:b/>
                <w:bCs/>
              </w:rPr>
            </w:pPr>
            <w:r>
              <w:rPr>
                <w:rFonts w:cstheme="minorHAnsi"/>
                <w:b/>
                <w:bCs/>
              </w:rPr>
              <w:t>Modal</w:t>
            </w:r>
          </w:p>
          <w:p w14:paraId="75FD849F" w14:textId="77777777" w:rsidR="00E240F2" w:rsidRDefault="00E240F2" w:rsidP="00DF7BBC">
            <w:pPr>
              <w:rPr>
                <w:rFonts w:cstheme="minorHAnsi"/>
                <w:b/>
                <w:bCs/>
              </w:rPr>
            </w:pPr>
            <w:r w:rsidRPr="001C5DC0">
              <w:rPr>
                <w:rFonts w:cstheme="minorHAnsi"/>
                <w:b/>
                <w:bCs/>
              </w:rPr>
              <w:t>View</w:t>
            </w:r>
          </w:p>
          <w:p w14:paraId="19D5AC9E" w14:textId="77777777" w:rsidR="00E240F2" w:rsidRPr="001C5DC0" w:rsidRDefault="00E240F2" w:rsidP="00DF7BBC">
            <w:pPr>
              <w:rPr>
                <w:rFonts w:cstheme="minorHAnsi"/>
                <w:b/>
                <w:bCs/>
              </w:rPr>
            </w:pPr>
          </w:p>
        </w:tc>
        <w:tc>
          <w:tcPr>
            <w:tcW w:w="9377" w:type="dxa"/>
          </w:tcPr>
          <w:p w14:paraId="055738F8" w14:textId="77777777" w:rsidR="00E240F2" w:rsidRPr="000F743D" w:rsidRDefault="00E240F2" w:rsidP="00E240F2">
            <w:pPr>
              <w:rPr>
                <w:rFonts w:cstheme="minorHAnsi"/>
              </w:rPr>
            </w:pPr>
            <w:r w:rsidRPr="000F743D">
              <w:rPr>
                <w:rFonts w:cstheme="minorHAnsi"/>
              </w:rPr>
              <w:t>Web.Mvc\Areas\App\Views\DataBureau\_CreateUpdateTranslationManufacturerModal.cshtml</w:t>
            </w:r>
          </w:p>
          <w:p w14:paraId="354BEFC2" w14:textId="7E313172" w:rsidR="00E240F2" w:rsidRPr="000F743D" w:rsidRDefault="00E240F2" w:rsidP="00DF7BBC">
            <w:pPr>
              <w:rPr>
                <w:rFonts w:cstheme="minorHAnsi"/>
              </w:rPr>
            </w:pPr>
          </w:p>
          <w:p w14:paraId="3D39AE75" w14:textId="77777777" w:rsidR="00E240F2" w:rsidRPr="000F5A61" w:rsidRDefault="00E240F2" w:rsidP="00DF7BBC">
            <w:pPr>
              <w:rPr>
                <w:rFonts w:cstheme="minorHAnsi"/>
              </w:rPr>
            </w:pPr>
          </w:p>
        </w:tc>
      </w:tr>
      <w:tr w:rsidR="00E240F2" w14:paraId="5DBC32A1" w14:textId="77777777" w:rsidTr="00DF7BBC">
        <w:tc>
          <w:tcPr>
            <w:tcW w:w="1413" w:type="dxa"/>
            <w:shd w:val="clear" w:color="auto" w:fill="DBE5F1" w:themeFill="accent1" w:themeFillTint="33"/>
          </w:tcPr>
          <w:p w14:paraId="70F67F12" w14:textId="77777777" w:rsidR="00E240F2" w:rsidRDefault="00E240F2" w:rsidP="00DF7BBC">
            <w:pPr>
              <w:rPr>
                <w:rFonts w:cstheme="minorHAnsi"/>
                <w:b/>
                <w:bCs/>
              </w:rPr>
            </w:pPr>
            <w:r>
              <w:rPr>
                <w:rFonts w:cstheme="minorHAnsi"/>
                <w:b/>
                <w:bCs/>
              </w:rPr>
              <w:t>Script</w:t>
            </w:r>
          </w:p>
          <w:p w14:paraId="3B75C28F" w14:textId="77777777" w:rsidR="00E240F2" w:rsidRPr="007A042A" w:rsidRDefault="00E240F2" w:rsidP="00DF7BBC">
            <w:pPr>
              <w:rPr>
                <w:rFonts w:cstheme="minorHAnsi"/>
                <w:b/>
                <w:bCs/>
              </w:rPr>
            </w:pPr>
          </w:p>
        </w:tc>
        <w:tc>
          <w:tcPr>
            <w:tcW w:w="9377" w:type="dxa"/>
          </w:tcPr>
          <w:p w14:paraId="5D120684" w14:textId="77777777" w:rsidR="00E240F2" w:rsidRDefault="00E240F2" w:rsidP="00E240F2">
            <w:pPr>
              <w:rPr>
                <w:rFonts w:cstheme="minorHAnsi"/>
              </w:rPr>
            </w:pPr>
            <w:r w:rsidRPr="000F743D">
              <w:rPr>
                <w:rFonts w:cstheme="minorHAnsi"/>
              </w:rPr>
              <w:t>Web.Mvc\wwwroot\view-resources\Areas\App\Views\DataBureau\Products\Translations\</w:t>
            </w:r>
          </w:p>
          <w:p w14:paraId="3C2D7261" w14:textId="30626D24" w:rsidR="00E240F2" w:rsidRPr="00E240F2" w:rsidRDefault="00E240F2" w:rsidP="00E240F2">
            <w:pPr>
              <w:pStyle w:val="ListParagraph"/>
              <w:numPr>
                <w:ilvl w:val="0"/>
                <w:numId w:val="29"/>
              </w:numPr>
              <w:rPr>
                <w:rFonts w:cstheme="minorHAnsi"/>
              </w:rPr>
            </w:pPr>
            <w:r w:rsidRPr="00E240F2">
              <w:rPr>
                <w:rFonts w:cstheme="minorHAnsi"/>
              </w:rPr>
              <w:t>_CreateUpdateTranslationManufacturerModal.js</w:t>
            </w:r>
          </w:p>
          <w:p w14:paraId="44070E4B" w14:textId="77777777" w:rsidR="00E240F2" w:rsidRPr="00447677" w:rsidRDefault="00E240F2" w:rsidP="00DF7BBC">
            <w:pPr>
              <w:rPr>
                <w:rFonts w:cstheme="minorHAnsi"/>
                <w:b/>
                <w:bCs/>
              </w:rPr>
            </w:pPr>
          </w:p>
        </w:tc>
      </w:tr>
    </w:tbl>
    <w:p w14:paraId="17EF2D19" w14:textId="77777777" w:rsidR="00E240F2" w:rsidRPr="00261673" w:rsidRDefault="00E240F2" w:rsidP="00E240F2"/>
    <w:p w14:paraId="63FD64F7" w14:textId="77777777" w:rsidR="00EE13B9" w:rsidRPr="000F743D" w:rsidRDefault="00EE13B9" w:rsidP="00E53B15">
      <w:pPr>
        <w:spacing w:after="0"/>
        <w:rPr>
          <w:rFonts w:cstheme="minorHAnsi"/>
        </w:rPr>
      </w:pPr>
    </w:p>
    <w:p w14:paraId="5C0682A3" w14:textId="1A4A72B2" w:rsidR="00DB7FF8" w:rsidRPr="000F743D" w:rsidRDefault="00DB7FF8" w:rsidP="00E240F2">
      <w:pPr>
        <w:spacing w:after="0"/>
        <w:rPr>
          <w:rFonts w:cstheme="minorHAnsi"/>
        </w:rPr>
      </w:pPr>
      <w:r w:rsidRPr="000F743D">
        <w:rPr>
          <w:rFonts w:cstheme="minorHAnsi"/>
        </w:rPr>
        <w:t xml:space="preserve">    </w:t>
      </w:r>
    </w:p>
    <w:p w14:paraId="00CE9B95" w14:textId="77777777" w:rsidR="00DB7FF8" w:rsidRPr="000F743D" w:rsidRDefault="00DB7FF8" w:rsidP="00E53B15">
      <w:pPr>
        <w:spacing w:after="0"/>
        <w:rPr>
          <w:rFonts w:cstheme="minorHAnsi"/>
        </w:rPr>
      </w:pPr>
    </w:p>
    <w:p w14:paraId="331B8E4B" w14:textId="1C4BDFC8" w:rsidR="00B90FEB" w:rsidRPr="000F743D" w:rsidRDefault="00B90FEB" w:rsidP="00C972DE">
      <w:pPr>
        <w:pStyle w:val="Heading1"/>
        <w:tabs>
          <w:tab w:val="left" w:pos="0"/>
        </w:tabs>
        <w:rPr>
          <w:rFonts w:asciiTheme="minorHAnsi" w:hAnsiTheme="minorHAnsi" w:cstheme="minorHAnsi"/>
        </w:rPr>
      </w:pPr>
    </w:p>
    <w:sectPr w:rsidR="00B90FEB" w:rsidRPr="000F743D" w:rsidSect="00EF0A4E">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3C520" w14:textId="77777777" w:rsidR="00C63BEB" w:rsidRDefault="00C63BEB" w:rsidP="00420B0B">
      <w:pPr>
        <w:spacing w:after="0" w:line="240" w:lineRule="auto"/>
      </w:pPr>
      <w:r>
        <w:separator/>
      </w:r>
    </w:p>
  </w:endnote>
  <w:endnote w:type="continuationSeparator" w:id="0">
    <w:p w14:paraId="2BDA5DCA" w14:textId="77777777" w:rsidR="00C63BEB" w:rsidRDefault="00C63BEB"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61C6C" w14:textId="77777777" w:rsidR="00275375" w:rsidRDefault="00275375" w:rsidP="00420B0B">
    <w:pPr>
      <w:pStyle w:val="Footer"/>
    </w:pPr>
    <w:r>
      <w:tab/>
    </w:r>
    <w:r>
      <w:tab/>
      <w:t xml:space="preserve">Page </w:t>
    </w:r>
    <w:r>
      <w:fldChar w:fldCharType="begin"/>
    </w:r>
    <w:r>
      <w:instrText xml:space="preserve"> PAGE   \* MERGEFORMAT </w:instrText>
    </w:r>
    <w:r>
      <w:fldChar w:fldCharType="separate"/>
    </w:r>
    <w:r>
      <w:rPr>
        <w:noProof/>
      </w:rPr>
      <w:t>33</w:t>
    </w:r>
    <w:r>
      <w:rPr>
        <w:noProof/>
      </w:rPr>
      <w:fldChar w:fldCharType="end"/>
    </w:r>
  </w:p>
  <w:p w14:paraId="47ED38D2" w14:textId="77777777" w:rsidR="00275375" w:rsidRDefault="00275375">
    <w:pPr>
      <w:pStyle w:val="Footer"/>
    </w:pPr>
  </w:p>
  <w:p w14:paraId="72A9A51B" w14:textId="77777777" w:rsidR="00275375" w:rsidRDefault="00275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EB5EB" w14:textId="77777777" w:rsidR="00C63BEB" w:rsidRDefault="00C63BEB" w:rsidP="00420B0B">
      <w:pPr>
        <w:spacing w:after="0" w:line="240" w:lineRule="auto"/>
      </w:pPr>
      <w:r>
        <w:separator/>
      </w:r>
    </w:p>
  </w:footnote>
  <w:footnote w:type="continuationSeparator" w:id="0">
    <w:p w14:paraId="2D26A13E" w14:textId="77777777" w:rsidR="00C63BEB" w:rsidRDefault="00C63BEB" w:rsidP="0042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30DB" w14:textId="5128CEA3" w:rsidR="00275375" w:rsidRDefault="00275375">
    <w:pPr>
      <w:pStyle w:val="Header"/>
    </w:pPr>
    <w:r>
      <w:rPr>
        <w:noProof/>
      </w:rPr>
      <w:drawing>
        <wp:anchor distT="0" distB="0" distL="114300" distR="114300" simplePos="0" relativeHeight="251658240" behindDoc="0" locked="0" layoutInCell="1" allowOverlap="1" wp14:anchorId="258C12CA" wp14:editId="5F546EB4">
          <wp:simplePos x="0" y="0"/>
          <wp:positionH relativeFrom="column">
            <wp:posOffset>6343650</wp:posOffset>
          </wp:positionH>
          <wp:positionV relativeFrom="paragraph">
            <wp:posOffset>-342900</wp:posOffset>
          </wp:positionV>
          <wp:extent cx="907200" cy="4428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907200" cy="442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5349"/>
    <w:multiLevelType w:val="multilevel"/>
    <w:tmpl w:val="C432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577C"/>
    <w:multiLevelType w:val="hybridMultilevel"/>
    <w:tmpl w:val="14263FA4"/>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2" w15:restartNumberingAfterBreak="0">
    <w:nsid w:val="09054267"/>
    <w:multiLevelType w:val="hybridMultilevel"/>
    <w:tmpl w:val="280A8F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396DFE"/>
    <w:multiLevelType w:val="hybridMultilevel"/>
    <w:tmpl w:val="7FF09F34"/>
    <w:lvl w:ilvl="0" w:tplc="38F68896">
      <w:start w:val="3"/>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383D35"/>
    <w:multiLevelType w:val="multilevel"/>
    <w:tmpl w:val="C35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F779C"/>
    <w:multiLevelType w:val="hybridMultilevel"/>
    <w:tmpl w:val="43BC0746"/>
    <w:lvl w:ilvl="0" w:tplc="EAD0E3A2">
      <w:numFmt w:val="bullet"/>
      <w:lvlText w:val="-"/>
      <w:lvlJc w:val="left"/>
      <w:pPr>
        <w:ind w:left="720" w:hanging="360"/>
      </w:pPr>
      <w:rPr>
        <w:rFonts w:ascii="Calibri" w:eastAsiaTheme="minorHAnsi" w:hAnsi="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14082066"/>
    <w:multiLevelType w:val="multilevel"/>
    <w:tmpl w:val="3062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62305"/>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16585622"/>
    <w:multiLevelType w:val="hybridMultilevel"/>
    <w:tmpl w:val="293C3AA4"/>
    <w:lvl w:ilvl="0" w:tplc="A246CA3E">
      <w:numFmt w:val="bullet"/>
      <w:lvlText w:val=""/>
      <w:lvlJc w:val="left"/>
      <w:pPr>
        <w:ind w:left="720" w:hanging="360"/>
      </w:pPr>
      <w:rPr>
        <w:rFonts w:ascii="Wingdings" w:eastAsiaTheme="minorEastAsia" w:hAnsi="Wingdings"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7360B8"/>
    <w:multiLevelType w:val="hybridMultilevel"/>
    <w:tmpl w:val="85A8E6A4"/>
    <w:lvl w:ilvl="0" w:tplc="2632B74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D2378F0"/>
    <w:multiLevelType w:val="multilevel"/>
    <w:tmpl w:val="A6489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9059E2"/>
    <w:multiLevelType w:val="hybridMultilevel"/>
    <w:tmpl w:val="F0602F12"/>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12" w15:restartNumberingAfterBreak="0">
    <w:nsid w:val="23953576"/>
    <w:multiLevelType w:val="multilevel"/>
    <w:tmpl w:val="EA94BEF0"/>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248C5336"/>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4" w15:restartNumberingAfterBreak="0">
    <w:nsid w:val="24C1330A"/>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2ACF0F8E"/>
    <w:multiLevelType w:val="multilevel"/>
    <w:tmpl w:val="F4E81C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BF22224"/>
    <w:multiLevelType w:val="multilevel"/>
    <w:tmpl w:val="CDD2A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3906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220AE6"/>
    <w:multiLevelType w:val="hybridMultilevel"/>
    <w:tmpl w:val="7A824020"/>
    <w:lvl w:ilvl="0" w:tplc="94109104">
      <w:start w:val="2"/>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742EA3"/>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1" w15:restartNumberingAfterBreak="0">
    <w:nsid w:val="3DDF4F7D"/>
    <w:multiLevelType w:val="hybridMultilevel"/>
    <w:tmpl w:val="06D6BF1A"/>
    <w:lvl w:ilvl="0" w:tplc="D2D005D4">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E7E2D70"/>
    <w:multiLevelType w:val="hybridMultilevel"/>
    <w:tmpl w:val="A9C2E178"/>
    <w:lvl w:ilvl="0" w:tplc="ABD20510">
      <w:numFmt w:val="bullet"/>
      <w:lvlText w:val=""/>
      <w:lvlJc w:val="left"/>
      <w:pPr>
        <w:ind w:left="720" w:hanging="360"/>
      </w:pPr>
      <w:rPr>
        <w:rFonts w:ascii="Wingdings" w:eastAsiaTheme="minorEastAsia" w:hAnsi="Wingdings" w:cstheme="minorHAnsi" w:hint="default"/>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2FC0750"/>
    <w:multiLevelType w:val="multilevel"/>
    <w:tmpl w:val="54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426C0"/>
    <w:multiLevelType w:val="multilevel"/>
    <w:tmpl w:val="BB4E1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125103"/>
    <w:multiLevelType w:val="hybridMultilevel"/>
    <w:tmpl w:val="F0A802AE"/>
    <w:lvl w:ilvl="0" w:tplc="4A7A9A32">
      <w:start w:val="2018"/>
      <w:numFmt w:val="bullet"/>
      <w:lvlText w:val="-"/>
      <w:lvlJc w:val="left"/>
      <w:pPr>
        <w:ind w:left="720" w:hanging="360"/>
      </w:pPr>
      <w:rPr>
        <w:rFonts w:ascii="Calibri" w:eastAsiaTheme="minorEastAsia" w:hAnsi="Calibri" w:cs="Helvetica"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0B152AC"/>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7" w15:restartNumberingAfterBreak="0">
    <w:nsid w:val="5269433F"/>
    <w:multiLevelType w:val="multilevel"/>
    <w:tmpl w:val="0C1AB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0476B3"/>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29" w15:restartNumberingAfterBreak="0">
    <w:nsid w:val="57994A1F"/>
    <w:multiLevelType w:val="hybridMultilevel"/>
    <w:tmpl w:val="9CA870FE"/>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30" w15:restartNumberingAfterBreak="0">
    <w:nsid w:val="58DC2F19"/>
    <w:multiLevelType w:val="hybridMultilevel"/>
    <w:tmpl w:val="204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D430E81"/>
    <w:multiLevelType w:val="multilevel"/>
    <w:tmpl w:val="F4E81C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D4C74DB"/>
    <w:multiLevelType w:val="hybridMultilevel"/>
    <w:tmpl w:val="05F4A398"/>
    <w:lvl w:ilvl="0" w:tplc="5BE6009E">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5D1027"/>
    <w:multiLevelType w:val="multilevel"/>
    <w:tmpl w:val="9B7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831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1BF1D3D"/>
    <w:multiLevelType w:val="hybridMultilevel"/>
    <w:tmpl w:val="ADA2A296"/>
    <w:lvl w:ilvl="0" w:tplc="1C09000F">
      <w:start w:val="1"/>
      <w:numFmt w:val="decimal"/>
      <w:lvlText w:val="%1."/>
      <w:lvlJc w:val="lef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36" w15:restartNumberingAfterBreak="0">
    <w:nsid w:val="63F907FB"/>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37" w15:restartNumberingAfterBreak="0">
    <w:nsid w:val="64C81050"/>
    <w:multiLevelType w:val="multilevel"/>
    <w:tmpl w:val="DB56F6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46368"/>
    <w:multiLevelType w:val="hybridMultilevel"/>
    <w:tmpl w:val="71985B04"/>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39" w15:restartNumberingAfterBreak="0">
    <w:nsid w:val="700121CA"/>
    <w:multiLevelType w:val="multilevel"/>
    <w:tmpl w:val="0F3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00A85"/>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1" w15:restartNumberingAfterBreak="0">
    <w:nsid w:val="7D864B38"/>
    <w:multiLevelType w:val="multilevel"/>
    <w:tmpl w:val="EA94BEF0"/>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2" w15:restartNumberingAfterBreak="0">
    <w:nsid w:val="7EC355FE"/>
    <w:multiLevelType w:val="multilevel"/>
    <w:tmpl w:val="5562F3E2"/>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620" w:hanging="1080"/>
      </w:pPr>
      <w:rPr>
        <w:rFonts w:ascii="Symbol" w:hAnsi="Symbol"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num w:numId="1">
    <w:abstractNumId w:val="17"/>
  </w:num>
  <w:num w:numId="2">
    <w:abstractNumId w:val="14"/>
  </w:num>
  <w:num w:numId="3">
    <w:abstractNumId w:val="31"/>
  </w:num>
  <w:num w:numId="4">
    <w:abstractNumId w:val="3"/>
  </w:num>
  <w:num w:numId="5">
    <w:abstractNumId w:val="19"/>
  </w:num>
  <w:num w:numId="6">
    <w:abstractNumId w:val="25"/>
  </w:num>
  <w:num w:numId="7">
    <w:abstractNumId w:val="41"/>
  </w:num>
  <w:num w:numId="8">
    <w:abstractNumId w:val="40"/>
  </w:num>
  <w:num w:numId="9">
    <w:abstractNumId w:val="42"/>
  </w:num>
  <w:num w:numId="10">
    <w:abstractNumId w:val="36"/>
  </w:num>
  <w:num w:numId="11">
    <w:abstractNumId w:val="20"/>
  </w:num>
  <w:num w:numId="12">
    <w:abstractNumId w:val="26"/>
  </w:num>
  <w:num w:numId="13">
    <w:abstractNumId w:val="28"/>
  </w:num>
  <w:num w:numId="14">
    <w:abstractNumId w:val="7"/>
  </w:num>
  <w:num w:numId="15">
    <w:abstractNumId w:val="13"/>
  </w:num>
  <w:num w:numId="16">
    <w:abstractNumId w:val="12"/>
  </w:num>
  <w:num w:numId="17">
    <w:abstractNumId w:val="29"/>
  </w:num>
  <w:num w:numId="18">
    <w:abstractNumId w:val="11"/>
  </w:num>
  <w:num w:numId="19">
    <w:abstractNumId w:val="1"/>
  </w:num>
  <w:num w:numId="20">
    <w:abstractNumId w:val="35"/>
  </w:num>
  <w:num w:numId="21">
    <w:abstractNumId w:val="9"/>
  </w:num>
  <w:num w:numId="22">
    <w:abstractNumId w:val="6"/>
  </w:num>
  <w:num w:numId="23">
    <w:abstractNumId w:val="32"/>
  </w:num>
  <w:num w:numId="24">
    <w:abstractNumId w:val="30"/>
  </w:num>
  <w:num w:numId="25">
    <w:abstractNumId w:val="2"/>
  </w:num>
  <w:num w:numId="26">
    <w:abstractNumId w:val="5"/>
  </w:num>
  <w:num w:numId="27">
    <w:abstractNumId w:val="21"/>
  </w:num>
  <w:num w:numId="28">
    <w:abstractNumId w:val="8"/>
  </w:num>
  <w:num w:numId="29">
    <w:abstractNumId w:val="22"/>
  </w:num>
  <w:num w:numId="30">
    <w:abstractNumId w:val="18"/>
  </w:num>
  <w:num w:numId="31">
    <w:abstractNumId w:val="34"/>
  </w:num>
  <w:num w:numId="32">
    <w:abstractNumId w:val="4"/>
  </w:num>
  <w:num w:numId="33">
    <w:abstractNumId w:val="23"/>
  </w:num>
  <w:num w:numId="34">
    <w:abstractNumId w:val="16"/>
  </w:num>
  <w:num w:numId="35">
    <w:abstractNumId w:val="39"/>
  </w:num>
  <w:num w:numId="36">
    <w:abstractNumId w:val="37"/>
  </w:num>
  <w:num w:numId="37">
    <w:abstractNumId w:val="24"/>
  </w:num>
  <w:num w:numId="38">
    <w:abstractNumId w:val="0"/>
  </w:num>
  <w:num w:numId="39">
    <w:abstractNumId w:val="33"/>
  </w:num>
  <w:num w:numId="40">
    <w:abstractNumId w:val="15"/>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01"/>
    <w:rsid w:val="00000400"/>
    <w:rsid w:val="0000057E"/>
    <w:rsid w:val="00001154"/>
    <w:rsid w:val="00002681"/>
    <w:rsid w:val="000031B2"/>
    <w:rsid w:val="00003A85"/>
    <w:rsid w:val="00003A90"/>
    <w:rsid w:val="00004184"/>
    <w:rsid w:val="000045C3"/>
    <w:rsid w:val="00004900"/>
    <w:rsid w:val="00004CA4"/>
    <w:rsid w:val="0000581F"/>
    <w:rsid w:val="0000774F"/>
    <w:rsid w:val="00007C4F"/>
    <w:rsid w:val="00007F76"/>
    <w:rsid w:val="000108A2"/>
    <w:rsid w:val="00010A54"/>
    <w:rsid w:val="00010F02"/>
    <w:rsid w:val="000120B7"/>
    <w:rsid w:val="00012424"/>
    <w:rsid w:val="000131D6"/>
    <w:rsid w:val="00015107"/>
    <w:rsid w:val="00015682"/>
    <w:rsid w:val="00015A64"/>
    <w:rsid w:val="00016BD0"/>
    <w:rsid w:val="00020185"/>
    <w:rsid w:val="00021DCC"/>
    <w:rsid w:val="000221EE"/>
    <w:rsid w:val="000235E2"/>
    <w:rsid w:val="000241C6"/>
    <w:rsid w:val="000247AD"/>
    <w:rsid w:val="00024E06"/>
    <w:rsid w:val="00025BD8"/>
    <w:rsid w:val="000263AC"/>
    <w:rsid w:val="0002697D"/>
    <w:rsid w:val="0002763C"/>
    <w:rsid w:val="0003125A"/>
    <w:rsid w:val="0003137F"/>
    <w:rsid w:val="000329BA"/>
    <w:rsid w:val="00032A81"/>
    <w:rsid w:val="000349A1"/>
    <w:rsid w:val="000369F2"/>
    <w:rsid w:val="000373DE"/>
    <w:rsid w:val="00037643"/>
    <w:rsid w:val="00037900"/>
    <w:rsid w:val="0004014E"/>
    <w:rsid w:val="00040B8F"/>
    <w:rsid w:val="0004143B"/>
    <w:rsid w:val="000415B8"/>
    <w:rsid w:val="000442F8"/>
    <w:rsid w:val="00045E9D"/>
    <w:rsid w:val="000466FC"/>
    <w:rsid w:val="00046BBC"/>
    <w:rsid w:val="000510A1"/>
    <w:rsid w:val="00051EA4"/>
    <w:rsid w:val="00052401"/>
    <w:rsid w:val="000526C2"/>
    <w:rsid w:val="000528D0"/>
    <w:rsid w:val="000536D2"/>
    <w:rsid w:val="00053999"/>
    <w:rsid w:val="000542D8"/>
    <w:rsid w:val="00055102"/>
    <w:rsid w:val="000559D8"/>
    <w:rsid w:val="00055ACF"/>
    <w:rsid w:val="0005670F"/>
    <w:rsid w:val="0005789E"/>
    <w:rsid w:val="00060A46"/>
    <w:rsid w:val="00060AC8"/>
    <w:rsid w:val="000611D9"/>
    <w:rsid w:val="0006146C"/>
    <w:rsid w:val="00061A90"/>
    <w:rsid w:val="00061A95"/>
    <w:rsid w:val="00061E85"/>
    <w:rsid w:val="0006276D"/>
    <w:rsid w:val="000627C6"/>
    <w:rsid w:val="00062889"/>
    <w:rsid w:val="00063A7A"/>
    <w:rsid w:val="000646C1"/>
    <w:rsid w:val="0006471E"/>
    <w:rsid w:val="00064B37"/>
    <w:rsid w:val="000657B4"/>
    <w:rsid w:val="000676E0"/>
    <w:rsid w:val="00067A0F"/>
    <w:rsid w:val="00067A41"/>
    <w:rsid w:val="00067F30"/>
    <w:rsid w:val="000706C0"/>
    <w:rsid w:val="000717F6"/>
    <w:rsid w:val="00071FEA"/>
    <w:rsid w:val="0007220E"/>
    <w:rsid w:val="0007327A"/>
    <w:rsid w:val="00073972"/>
    <w:rsid w:val="00073EC0"/>
    <w:rsid w:val="000740BE"/>
    <w:rsid w:val="00074FDA"/>
    <w:rsid w:val="00075DD0"/>
    <w:rsid w:val="00075E86"/>
    <w:rsid w:val="00077A41"/>
    <w:rsid w:val="00080E1E"/>
    <w:rsid w:val="00081340"/>
    <w:rsid w:val="00081535"/>
    <w:rsid w:val="000817C4"/>
    <w:rsid w:val="000838C5"/>
    <w:rsid w:val="00083D50"/>
    <w:rsid w:val="00084B93"/>
    <w:rsid w:val="00085850"/>
    <w:rsid w:val="0008627A"/>
    <w:rsid w:val="000904E3"/>
    <w:rsid w:val="00090A80"/>
    <w:rsid w:val="00091679"/>
    <w:rsid w:val="00091AEB"/>
    <w:rsid w:val="00092811"/>
    <w:rsid w:val="000928B2"/>
    <w:rsid w:val="00092B41"/>
    <w:rsid w:val="00092B67"/>
    <w:rsid w:val="000936F3"/>
    <w:rsid w:val="00093835"/>
    <w:rsid w:val="0009386E"/>
    <w:rsid w:val="0009488D"/>
    <w:rsid w:val="000950D8"/>
    <w:rsid w:val="000952F0"/>
    <w:rsid w:val="000A09B1"/>
    <w:rsid w:val="000A0DCA"/>
    <w:rsid w:val="000A2BE9"/>
    <w:rsid w:val="000A3F21"/>
    <w:rsid w:val="000A403D"/>
    <w:rsid w:val="000A4724"/>
    <w:rsid w:val="000A4C42"/>
    <w:rsid w:val="000A5636"/>
    <w:rsid w:val="000A616C"/>
    <w:rsid w:val="000A67A1"/>
    <w:rsid w:val="000A6D0D"/>
    <w:rsid w:val="000A763E"/>
    <w:rsid w:val="000A7753"/>
    <w:rsid w:val="000A7A0D"/>
    <w:rsid w:val="000A7EF8"/>
    <w:rsid w:val="000B192F"/>
    <w:rsid w:val="000B1B3E"/>
    <w:rsid w:val="000B22A7"/>
    <w:rsid w:val="000B4893"/>
    <w:rsid w:val="000B5116"/>
    <w:rsid w:val="000B5670"/>
    <w:rsid w:val="000B5F16"/>
    <w:rsid w:val="000B6426"/>
    <w:rsid w:val="000B67C8"/>
    <w:rsid w:val="000B6A66"/>
    <w:rsid w:val="000C0740"/>
    <w:rsid w:val="000C16A8"/>
    <w:rsid w:val="000C1E87"/>
    <w:rsid w:val="000C3110"/>
    <w:rsid w:val="000C4136"/>
    <w:rsid w:val="000C471F"/>
    <w:rsid w:val="000C474A"/>
    <w:rsid w:val="000C4783"/>
    <w:rsid w:val="000C5916"/>
    <w:rsid w:val="000C60DE"/>
    <w:rsid w:val="000C6194"/>
    <w:rsid w:val="000C65F2"/>
    <w:rsid w:val="000C70DC"/>
    <w:rsid w:val="000C763E"/>
    <w:rsid w:val="000D03FA"/>
    <w:rsid w:val="000D0740"/>
    <w:rsid w:val="000D0C0B"/>
    <w:rsid w:val="000D0C2C"/>
    <w:rsid w:val="000D0F7C"/>
    <w:rsid w:val="000D23BF"/>
    <w:rsid w:val="000D24DB"/>
    <w:rsid w:val="000D272E"/>
    <w:rsid w:val="000D2AFD"/>
    <w:rsid w:val="000D2D4A"/>
    <w:rsid w:val="000D395E"/>
    <w:rsid w:val="000D3CE3"/>
    <w:rsid w:val="000D4E7E"/>
    <w:rsid w:val="000D5B1E"/>
    <w:rsid w:val="000D5D37"/>
    <w:rsid w:val="000E0D19"/>
    <w:rsid w:val="000E2A00"/>
    <w:rsid w:val="000E3023"/>
    <w:rsid w:val="000E3922"/>
    <w:rsid w:val="000E3EA5"/>
    <w:rsid w:val="000E43BB"/>
    <w:rsid w:val="000E455D"/>
    <w:rsid w:val="000E45DE"/>
    <w:rsid w:val="000E6118"/>
    <w:rsid w:val="000E7BDB"/>
    <w:rsid w:val="000F0C28"/>
    <w:rsid w:val="000F1177"/>
    <w:rsid w:val="000F162A"/>
    <w:rsid w:val="000F2AD8"/>
    <w:rsid w:val="000F3088"/>
    <w:rsid w:val="000F3300"/>
    <w:rsid w:val="000F4D5E"/>
    <w:rsid w:val="000F4EB1"/>
    <w:rsid w:val="000F5330"/>
    <w:rsid w:val="000F561F"/>
    <w:rsid w:val="000F5A61"/>
    <w:rsid w:val="000F6455"/>
    <w:rsid w:val="000F7234"/>
    <w:rsid w:val="000F743D"/>
    <w:rsid w:val="000F7A46"/>
    <w:rsid w:val="000F7AA7"/>
    <w:rsid w:val="00100676"/>
    <w:rsid w:val="00100FDB"/>
    <w:rsid w:val="00101C94"/>
    <w:rsid w:val="00101DDB"/>
    <w:rsid w:val="001025E2"/>
    <w:rsid w:val="001037D0"/>
    <w:rsid w:val="001063DF"/>
    <w:rsid w:val="00106A38"/>
    <w:rsid w:val="001107D1"/>
    <w:rsid w:val="00111250"/>
    <w:rsid w:val="00111443"/>
    <w:rsid w:val="00112632"/>
    <w:rsid w:val="00113139"/>
    <w:rsid w:val="001131CC"/>
    <w:rsid w:val="00115CA9"/>
    <w:rsid w:val="00116D9F"/>
    <w:rsid w:val="00120448"/>
    <w:rsid w:val="001206B5"/>
    <w:rsid w:val="00121636"/>
    <w:rsid w:val="001216BE"/>
    <w:rsid w:val="00123EC9"/>
    <w:rsid w:val="001245DD"/>
    <w:rsid w:val="00124821"/>
    <w:rsid w:val="001269F7"/>
    <w:rsid w:val="0012767E"/>
    <w:rsid w:val="00132887"/>
    <w:rsid w:val="00132D82"/>
    <w:rsid w:val="00134C49"/>
    <w:rsid w:val="00136666"/>
    <w:rsid w:val="0013666B"/>
    <w:rsid w:val="001367F1"/>
    <w:rsid w:val="00136A44"/>
    <w:rsid w:val="00136CA4"/>
    <w:rsid w:val="00136D0C"/>
    <w:rsid w:val="00137250"/>
    <w:rsid w:val="00137623"/>
    <w:rsid w:val="001378C6"/>
    <w:rsid w:val="00140CEC"/>
    <w:rsid w:val="00140ED0"/>
    <w:rsid w:val="0014279B"/>
    <w:rsid w:val="001436C2"/>
    <w:rsid w:val="001449B0"/>
    <w:rsid w:val="00146F72"/>
    <w:rsid w:val="00147595"/>
    <w:rsid w:val="0014778C"/>
    <w:rsid w:val="00150659"/>
    <w:rsid w:val="00151092"/>
    <w:rsid w:val="00151D1E"/>
    <w:rsid w:val="00153D05"/>
    <w:rsid w:val="00154549"/>
    <w:rsid w:val="00154A32"/>
    <w:rsid w:val="001554D7"/>
    <w:rsid w:val="001558CF"/>
    <w:rsid w:val="00155EBE"/>
    <w:rsid w:val="00157F5B"/>
    <w:rsid w:val="00161E42"/>
    <w:rsid w:val="00162C3B"/>
    <w:rsid w:val="001637EF"/>
    <w:rsid w:val="0016596D"/>
    <w:rsid w:val="00165A6B"/>
    <w:rsid w:val="00165B7F"/>
    <w:rsid w:val="00166E8E"/>
    <w:rsid w:val="00167763"/>
    <w:rsid w:val="00167A25"/>
    <w:rsid w:val="00167B1D"/>
    <w:rsid w:val="00167E74"/>
    <w:rsid w:val="0017090E"/>
    <w:rsid w:val="001712D9"/>
    <w:rsid w:val="001713EA"/>
    <w:rsid w:val="00171C9A"/>
    <w:rsid w:val="001736AB"/>
    <w:rsid w:val="00173A81"/>
    <w:rsid w:val="00173DFF"/>
    <w:rsid w:val="001749BF"/>
    <w:rsid w:val="00177DC9"/>
    <w:rsid w:val="0018015F"/>
    <w:rsid w:val="00180683"/>
    <w:rsid w:val="00181C7E"/>
    <w:rsid w:val="00182F27"/>
    <w:rsid w:val="00183741"/>
    <w:rsid w:val="001858D7"/>
    <w:rsid w:val="001859E9"/>
    <w:rsid w:val="00186990"/>
    <w:rsid w:val="001869A5"/>
    <w:rsid w:val="0018706B"/>
    <w:rsid w:val="001870B2"/>
    <w:rsid w:val="00187936"/>
    <w:rsid w:val="00190627"/>
    <w:rsid w:val="001907DA"/>
    <w:rsid w:val="00190CCF"/>
    <w:rsid w:val="0019160D"/>
    <w:rsid w:val="00192B3F"/>
    <w:rsid w:val="00193959"/>
    <w:rsid w:val="00193EC6"/>
    <w:rsid w:val="001947D6"/>
    <w:rsid w:val="00194863"/>
    <w:rsid w:val="001948AB"/>
    <w:rsid w:val="001951F1"/>
    <w:rsid w:val="00196696"/>
    <w:rsid w:val="00196A5C"/>
    <w:rsid w:val="001A14B3"/>
    <w:rsid w:val="001A16B1"/>
    <w:rsid w:val="001A18A5"/>
    <w:rsid w:val="001A279F"/>
    <w:rsid w:val="001A2E56"/>
    <w:rsid w:val="001A354B"/>
    <w:rsid w:val="001A3B9A"/>
    <w:rsid w:val="001A43D3"/>
    <w:rsid w:val="001A4F93"/>
    <w:rsid w:val="001A524C"/>
    <w:rsid w:val="001A672E"/>
    <w:rsid w:val="001A6A08"/>
    <w:rsid w:val="001A7290"/>
    <w:rsid w:val="001A76B2"/>
    <w:rsid w:val="001A77E3"/>
    <w:rsid w:val="001A7BF0"/>
    <w:rsid w:val="001A7F06"/>
    <w:rsid w:val="001A7F35"/>
    <w:rsid w:val="001B07F8"/>
    <w:rsid w:val="001B133D"/>
    <w:rsid w:val="001B164E"/>
    <w:rsid w:val="001B23B4"/>
    <w:rsid w:val="001B4C59"/>
    <w:rsid w:val="001B5509"/>
    <w:rsid w:val="001B6420"/>
    <w:rsid w:val="001B682F"/>
    <w:rsid w:val="001B68FA"/>
    <w:rsid w:val="001B7455"/>
    <w:rsid w:val="001B7E36"/>
    <w:rsid w:val="001C00C9"/>
    <w:rsid w:val="001C0709"/>
    <w:rsid w:val="001C0B29"/>
    <w:rsid w:val="001C20D5"/>
    <w:rsid w:val="001C2A63"/>
    <w:rsid w:val="001C2B30"/>
    <w:rsid w:val="001C2BC6"/>
    <w:rsid w:val="001C3F02"/>
    <w:rsid w:val="001C4341"/>
    <w:rsid w:val="001C4945"/>
    <w:rsid w:val="001C5458"/>
    <w:rsid w:val="001C559C"/>
    <w:rsid w:val="001C5DC0"/>
    <w:rsid w:val="001C5ED7"/>
    <w:rsid w:val="001C6754"/>
    <w:rsid w:val="001C6896"/>
    <w:rsid w:val="001C7118"/>
    <w:rsid w:val="001C77EE"/>
    <w:rsid w:val="001D18C9"/>
    <w:rsid w:val="001D191E"/>
    <w:rsid w:val="001D27D1"/>
    <w:rsid w:val="001D2977"/>
    <w:rsid w:val="001D2C15"/>
    <w:rsid w:val="001D2D14"/>
    <w:rsid w:val="001D2FEA"/>
    <w:rsid w:val="001D308F"/>
    <w:rsid w:val="001D3379"/>
    <w:rsid w:val="001D3BB7"/>
    <w:rsid w:val="001D468E"/>
    <w:rsid w:val="001D48D6"/>
    <w:rsid w:val="001D4ACE"/>
    <w:rsid w:val="001D4B60"/>
    <w:rsid w:val="001D64D4"/>
    <w:rsid w:val="001D6E1E"/>
    <w:rsid w:val="001D7775"/>
    <w:rsid w:val="001E0D79"/>
    <w:rsid w:val="001E2AF9"/>
    <w:rsid w:val="001E35E6"/>
    <w:rsid w:val="001E3A73"/>
    <w:rsid w:val="001E6C36"/>
    <w:rsid w:val="001E6DAD"/>
    <w:rsid w:val="001E7A1F"/>
    <w:rsid w:val="001E7AF2"/>
    <w:rsid w:val="001E7C8A"/>
    <w:rsid w:val="001F088F"/>
    <w:rsid w:val="001F0C72"/>
    <w:rsid w:val="001F0E15"/>
    <w:rsid w:val="001F0FAD"/>
    <w:rsid w:val="001F1992"/>
    <w:rsid w:val="001F3D56"/>
    <w:rsid w:val="001F4438"/>
    <w:rsid w:val="001F4B85"/>
    <w:rsid w:val="001F4F3F"/>
    <w:rsid w:val="001F4F5A"/>
    <w:rsid w:val="001F5330"/>
    <w:rsid w:val="001F5783"/>
    <w:rsid w:val="001F5CDB"/>
    <w:rsid w:val="001F5E5E"/>
    <w:rsid w:val="001F70C0"/>
    <w:rsid w:val="001F7441"/>
    <w:rsid w:val="001F7678"/>
    <w:rsid w:val="00201423"/>
    <w:rsid w:val="00202427"/>
    <w:rsid w:val="00202A0C"/>
    <w:rsid w:val="00203A00"/>
    <w:rsid w:val="00203E25"/>
    <w:rsid w:val="00204B08"/>
    <w:rsid w:val="00204D76"/>
    <w:rsid w:val="00204E4C"/>
    <w:rsid w:val="00205DEB"/>
    <w:rsid w:val="0020641C"/>
    <w:rsid w:val="00206526"/>
    <w:rsid w:val="00206BBE"/>
    <w:rsid w:val="00206C19"/>
    <w:rsid w:val="00207DE8"/>
    <w:rsid w:val="00210C60"/>
    <w:rsid w:val="00211501"/>
    <w:rsid w:val="00212271"/>
    <w:rsid w:val="0021289B"/>
    <w:rsid w:val="00212DCF"/>
    <w:rsid w:val="00212ED7"/>
    <w:rsid w:val="002131A8"/>
    <w:rsid w:val="00213CBD"/>
    <w:rsid w:val="0021441F"/>
    <w:rsid w:val="00214836"/>
    <w:rsid w:val="0021510C"/>
    <w:rsid w:val="00215545"/>
    <w:rsid w:val="00215EBD"/>
    <w:rsid w:val="002211FB"/>
    <w:rsid w:val="00221452"/>
    <w:rsid w:val="00221CBB"/>
    <w:rsid w:val="00221EB1"/>
    <w:rsid w:val="00223491"/>
    <w:rsid w:val="00223690"/>
    <w:rsid w:val="00225337"/>
    <w:rsid w:val="002275FC"/>
    <w:rsid w:val="002279FD"/>
    <w:rsid w:val="002302BF"/>
    <w:rsid w:val="002314A7"/>
    <w:rsid w:val="00234060"/>
    <w:rsid w:val="002364F9"/>
    <w:rsid w:val="002378E5"/>
    <w:rsid w:val="00237DC4"/>
    <w:rsid w:val="002402EF"/>
    <w:rsid w:val="002404EB"/>
    <w:rsid w:val="002405D2"/>
    <w:rsid w:val="00241D1D"/>
    <w:rsid w:val="0024241F"/>
    <w:rsid w:val="002429F8"/>
    <w:rsid w:val="0024318E"/>
    <w:rsid w:val="0024349C"/>
    <w:rsid w:val="00243C65"/>
    <w:rsid w:val="00244646"/>
    <w:rsid w:val="00244B01"/>
    <w:rsid w:val="00244BE6"/>
    <w:rsid w:val="0024526A"/>
    <w:rsid w:val="002456CD"/>
    <w:rsid w:val="00245D7C"/>
    <w:rsid w:val="00245DC0"/>
    <w:rsid w:val="002466B8"/>
    <w:rsid w:val="00251BA6"/>
    <w:rsid w:val="002524EC"/>
    <w:rsid w:val="00252714"/>
    <w:rsid w:val="00253076"/>
    <w:rsid w:val="002532F7"/>
    <w:rsid w:val="0025337E"/>
    <w:rsid w:val="0025357D"/>
    <w:rsid w:val="0025371F"/>
    <w:rsid w:val="00253CBE"/>
    <w:rsid w:val="0025411B"/>
    <w:rsid w:val="00254CC8"/>
    <w:rsid w:val="00255374"/>
    <w:rsid w:val="00255F42"/>
    <w:rsid w:val="00257067"/>
    <w:rsid w:val="00260425"/>
    <w:rsid w:val="00260607"/>
    <w:rsid w:val="0026074F"/>
    <w:rsid w:val="00261673"/>
    <w:rsid w:val="00262163"/>
    <w:rsid w:val="0026291F"/>
    <w:rsid w:val="0026332F"/>
    <w:rsid w:val="002645CD"/>
    <w:rsid w:val="002648A8"/>
    <w:rsid w:val="00264FD0"/>
    <w:rsid w:val="00266ADA"/>
    <w:rsid w:val="0026748C"/>
    <w:rsid w:val="0026778A"/>
    <w:rsid w:val="002708A6"/>
    <w:rsid w:val="00274B77"/>
    <w:rsid w:val="00275375"/>
    <w:rsid w:val="00275994"/>
    <w:rsid w:val="00276B45"/>
    <w:rsid w:val="00276E1C"/>
    <w:rsid w:val="002770FE"/>
    <w:rsid w:val="002804A1"/>
    <w:rsid w:val="00280814"/>
    <w:rsid w:val="00280F5A"/>
    <w:rsid w:val="00282756"/>
    <w:rsid w:val="002848CD"/>
    <w:rsid w:val="00284987"/>
    <w:rsid w:val="00284E10"/>
    <w:rsid w:val="00285BBE"/>
    <w:rsid w:val="0028666B"/>
    <w:rsid w:val="00286FAC"/>
    <w:rsid w:val="002870E0"/>
    <w:rsid w:val="002870E1"/>
    <w:rsid w:val="00287A84"/>
    <w:rsid w:val="00287C40"/>
    <w:rsid w:val="00290445"/>
    <w:rsid w:val="00290818"/>
    <w:rsid w:val="00290EDD"/>
    <w:rsid w:val="00291552"/>
    <w:rsid w:val="00291D0C"/>
    <w:rsid w:val="00291D5D"/>
    <w:rsid w:val="00291EA6"/>
    <w:rsid w:val="00292384"/>
    <w:rsid w:val="00294F57"/>
    <w:rsid w:val="00295044"/>
    <w:rsid w:val="00295511"/>
    <w:rsid w:val="002958C4"/>
    <w:rsid w:val="00296A51"/>
    <w:rsid w:val="00296C43"/>
    <w:rsid w:val="002A0872"/>
    <w:rsid w:val="002A0FB9"/>
    <w:rsid w:val="002A175D"/>
    <w:rsid w:val="002A17B8"/>
    <w:rsid w:val="002A19AD"/>
    <w:rsid w:val="002A1D98"/>
    <w:rsid w:val="002A1FD5"/>
    <w:rsid w:val="002A2656"/>
    <w:rsid w:val="002A3020"/>
    <w:rsid w:val="002A4450"/>
    <w:rsid w:val="002A46C8"/>
    <w:rsid w:val="002A4C7B"/>
    <w:rsid w:val="002A4DF4"/>
    <w:rsid w:val="002A56A0"/>
    <w:rsid w:val="002A5971"/>
    <w:rsid w:val="002A6009"/>
    <w:rsid w:val="002A64A2"/>
    <w:rsid w:val="002A6CF7"/>
    <w:rsid w:val="002A6FAF"/>
    <w:rsid w:val="002A7C16"/>
    <w:rsid w:val="002A7E84"/>
    <w:rsid w:val="002A7FC0"/>
    <w:rsid w:val="002B0519"/>
    <w:rsid w:val="002B0D35"/>
    <w:rsid w:val="002B1752"/>
    <w:rsid w:val="002B3AC5"/>
    <w:rsid w:val="002B3D41"/>
    <w:rsid w:val="002B3FF5"/>
    <w:rsid w:val="002B40B0"/>
    <w:rsid w:val="002B4856"/>
    <w:rsid w:val="002B502E"/>
    <w:rsid w:val="002B6A65"/>
    <w:rsid w:val="002B6EAD"/>
    <w:rsid w:val="002B717F"/>
    <w:rsid w:val="002B7950"/>
    <w:rsid w:val="002B7C96"/>
    <w:rsid w:val="002B7EB7"/>
    <w:rsid w:val="002C00A5"/>
    <w:rsid w:val="002C18FB"/>
    <w:rsid w:val="002C26DE"/>
    <w:rsid w:val="002C3246"/>
    <w:rsid w:val="002C37A5"/>
    <w:rsid w:val="002C3CF7"/>
    <w:rsid w:val="002C54D0"/>
    <w:rsid w:val="002C5EBA"/>
    <w:rsid w:val="002C6102"/>
    <w:rsid w:val="002C6C98"/>
    <w:rsid w:val="002C706D"/>
    <w:rsid w:val="002C715C"/>
    <w:rsid w:val="002C73E9"/>
    <w:rsid w:val="002C7710"/>
    <w:rsid w:val="002C7FB8"/>
    <w:rsid w:val="002D07FC"/>
    <w:rsid w:val="002D08D7"/>
    <w:rsid w:val="002D0D2A"/>
    <w:rsid w:val="002D1768"/>
    <w:rsid w:val="002D1FCD"/>
    <w:rsid w:val="002D2506"/>
    <w:rsid w:val="002D69E1"/>
    <w:rsid w:val="002D7875"/>
    <w:rsid w:val="002E0A73"/>
    <w:rsid w:val="002E1655"/>
    <w:rsid w:val="002E206E"/>
    <w:rsid w:val="002E2A87"/>
    <w:rsid w:val="002E2E91"/>
    <w:rsid w:val="002E4064"/>
    <w:rsid w:val="002E4372"/>
    <w:rsid w:val="002E491C"/>
    <w:rsid w:val="002E523F"/>
    <w:rsid w:val="002E55B6"/>
    <w:rsid w:val="002E7374"/>
    <w:rsid w:val="002E7D8B"/>
    <w:rsid w:val="002F0552"/>
    <w:rsid w:val="002F0568"/>
    <w:rsid w:val="002F0773"/>
    <w:rsid w:val="002F0BC8"/>
    <w:rsid w:val="002F14ED"/>
    <w:rsid w:val="002F23D3"/>
    <w:rsid w:val="002F3B3E"/>
    <w:rsid w:val="002F4C00"/>
    <w:rsid w:val="002F5300"/>
    <w:rsid w:val="002F59C5"/>
    <w:rsid w:val="002F5BFE"/>
    <w:rsid w:val="002F60B0"/>
    <w:rsid w:val="003002B3"/>
    <w:rsid w:val="003005DE"/>
    <w:rsid w:val="003010CD"/>
    <w:rsid w:val="003021B5"/>
    <w:rsid w:val="003023E6"/>
    <w:rsid w:val="00302BD8"/>
    <w:rsid w:val="00303969"/>
    <w:rsid w:val="00303B20"/>
    <w:rsid w:val="00303BE0"/>
    <w:rsid w:val="00303D1F"/>
    <w:rsid w:val="003045D8"/>
    <w:rsid w:val="0030494D"/>
    <w:rsid w:val="00304F8F"/>
    <w:rsid w:val="0030720A"/>
    <w:rsid w:val="00307B72"/>
    <w:rsid w:val="00310323"/>
    <w:rsid w:val="003103BF"/>
    <w:rsid w:val="003116EC"/>
    <w:rsid w:val="00311D6A"/>
    <w:rsid w:val="00311D99"/>
    <w:rsid w:val="00311E94"/>
    <w:rsid w:val="00311F12"/>
    <w:rsid w:val="003130DC"/>
    <w:rsid w:val="00313B0E"/>
    <w:rsid w:val="00313E98"/>
    <w:rsid w:val="0031507D"/>
    <w:rsid w:val="00315FFC"/>
    <w:rsid w:val="00316292"/>
    <w:rsid w:val="00316B89"/>
    <w:rsid w:val="003175F9"/>
    <w:rsid w:val="0031797B"/>
    <w:rsid w:val="00321745"/>
    <w:rsid w:val="003238C3"/>
    <w:rsid w:val="00323AA2"/>
    <w:rsid w:val="00323CC7"/>
    <w:rsid w:val="00324AD1"/>
    <w:rsid w:val="00324C3C"/>
    <w:rsid w:val="00326D88"/>
    <w:rsid w:val="00327830"/>
    <w:rsid w:val="003279A9"/>
    <w:rsid w:val="003307C1"/>
    <w:rsid w:val="00330FB0"/>
    <w:rsid w:val="00331205"/>
    <w:rsid w:val="003314BB"/>
    <w:rsid w:val="00332F4E"/>
    <w:rsid w:val="0033404C"/>
    <w:rsid w:val="00334593"/>
    <w:rsid w:val="00334E4B"/>
    <w:rsid w:val="00334F28"/>
    <w:rsid w:val="003351F1"/>
    <w:rsid w:val="0033727B"/>
    <w:rsid w:val="0034166A"/>
    <w:rsid w:val="00341BA9"/>
    <w:rsid w:val="00342493"/>
    <w:rsid w:val="00342546"/>
    <w:rsid w:val="003433AB"/>
    <w:rsid w:val="0034378F"/>
    <w:rsid w:val="003437BE"/>
    <w:rsid w:val="00343859"/>
    <w:rsid w:val="00343E67"/>
    <w:rsid w:val="003443F9"/>
    <w:rsid w:val="00344914"/>
    <w:rsid w:val="00346093"/>
    <w:rsid w:val="003468FA"/>
    <w:rsid w:val="00346914"/>
    <w:rsid w:val="0034691F"/>
    <w:rsid w:val="00346E3B"/>
    <w:rsid w:val="00347009"/>
    <w:rsid w:val="0034714B"/>
    <w:rsid w:val="00347429"/>
    <w:rsid w:val="003475AB"/>
    <w:rsid w:val="0035107F"/>
    <w:rsid w:val="00351EF2"/>
    <w:rsid w:val="00352323"/>
    <w:rsid w:val="003525BB"/>
    <w:rsid w:val="00352B9E"/>
    <w:rsid w:val="00353459"/>
    <w:rsid w:val="00353916"/>
    <w:rsid w:val="003543F0"/>
    <w:rsid w:val="003546AE"/>
    <w:rsid w:val="00354F51"/>
    <w:rsid w:val="003555C2"/>
    <w:rsid w:val="00355941"/>
    <w:rsid w:val="0035599F"/>
    <w:rsid w:val="00355ABF"/>
    <w:rsid w:val="00356557"/>
    <w:rsid w:val="00356F05"/>
    <w:rsid w:val="00357B9E"/>
    <w:rsid w:val="00360506"/>
    <w:rsid w:val="00360E93"/>
    <w:rsid w:val="0036106E"/>
    <w:rsid w:val="003611D7"/>
    <w:rsid w:val="00361379"/>
    <w:rsid w:val="0036178D"/>
    <w:rsid w:val="0036205C"/>
    <w:rsid w:val="003622BF"/>
    <w:rsid w:val="003622D0"/>
    <w:rsid w:val="003625CE"/>
    <w:rsid w:val="00362CEE"/>
    <w:rsid w:val="00363FCB"/>
    <w:rsid w:val="00364062"/>
    <w:rsid w:val="00365DBD"/>
    <w:rsid w:val="003666EE"/>
    <w:rsid w:val="003709DD"/>
    <w:rsid w:val="00370FD6"/>
    <w:rsid w:val="00372C29"/>
    <w:rsid w:val="00373580"/>
    <w:rsid w:val="00373B07"/>
    <w:rsid w:val="00374300"/>
    <w:rsid w:val="0037500E"/>
    <w:rsid w:val="00375077"/>
    <w:rsid w:val="003802F7"/>
    <w:rsid w:val="00380638"/>
    <w:rsid w:val="00382030"/>
    <w:rsid w:val="003835F7"/>
    <w:rsid w:val="00383A6E"/>
    <w:rsid w:val="00383CF6"/>
    <w:rsid w:val="003841F6"/>
    <w:rsid w:val="00384710"/>
    <w:rsid w:val="00384B9C"/>
    <w:rsid w:val="00385573"/>
    <w:rsid w:val="00386136"/>
    <w:rsid w:val="003861F7"/>
    <w:rsid w:val="0038687D"/>
    <w:rsid w:val="00386BE6"/>
    <w:rsid w:val="00386C58"/>
    <w:rsid w:val="0038705A"/>
    <w:rsid w:val="003929A7"/>
    <w:rsid w:val="003938C9"/>
    <w:rsid w:val="00394248"/>
    <w:rsid w:val="00394636"/>
    <w:rsid w:val="00395168"/>
    <w:rsid w:val="003973DD"/>
    <w:rsid w:val="00397962"/>
    <w:rsid w:val="003A02D3"/>
    <w:rsid w:val="003A0E94"/>
    <w:rsid w:val="003A13A7"/>
    <w:rsid w:val="003A1C8F"/>
    <w:rsid w:val="003A2ABB"/>
    <w:rsid w:val="003A3052"/>
    <w:rsid w:val="003A3C90"/>
    <w:rsid w:val="003A5AEC"/>
    <w:rsid w:val="003A5C29"/>
    <w:rsid w:val="003A79A9"/>
    <w:rsid w:val="003A7BFF"/>
    <w:rsid w:val="003B03B6"/>
    <w:rsid w:val="003B1914"/>
    <w:rsid w:val="003B23A3"/>
    <w:rsid w:val="003B2C25"/>
    <w:rsid w:val="003B2F14"/>
    <w:rsid w:val="003B3C25"/>
    <w:rsid w:val="003B4F2E"/>
    <w:rsid w:val="003B5079"/>
    <w:rsid w:val="003B56B7"/>
    <w:rsid w:val="003B6FAD"/>
    <w:rsid w:val="003C0478"/>
    <w:rsid w:val="003C090A"/>
    <w:rsid w:val="003C0AE7"/>
    <w:rsid w:val="003C177C"/>
    <w:rsid w:val="003C18E4"/>
    <w:rsid w:val="003C1CBA"/>
    <w:rsid w:val="003C1EBF"/>
    <w:rsid w:val="003C3FFF"/>
    <w:rsid w:val="003C4834"/>
    <w:rsid w:val="003C4A74"/>
    <w:rsid w:val="003C573B"/>
    <w:rsid w:val="003C5EAF"/>
    <w:rsid w:val="003C6FDA"/>
    <w:rsid w:val="003C6FEA"/>
    <w:rsid w:val="003C70F7"/>
    <w:rsid w:val="003C7A19"/>
    <w:rsid w:val="003C7C4F"/>
    <w:rsid w:val="003C7D8E"/>
    <w:rsid w:val="003D1080"/>
    <w:rsid w:val="003D17EB"/>
    <w:rsid w:val="003D3122"/>
    <w:rsid w:val="003D332E"/>
    <w:rsid w:val="003D55C7"/>
    <w:rsid w:val="003D572D"/>
    <w:rsid w:val="003D5C2C"/>
    <w:rsid w:val="003D5D47"/>
    <w:rsid w:val="003D5DB1"/>
    <w:rsid w:val="003D71D4"/>
    <w:rsid w:val="003D753B"/>
    <w:rsid w:val="003D7780"/>
    <w:rsid w:val="003D7B95"/>
    <w:rsid w:val="003D7E01"/>
    <w:rsid w:val="003E01A1"/>
    <w:rsid w:val="003E0256"/>
    <w:rsid w:val="003E07B3"/>
    <w:rsid w:val="003E084B"/>
    <w:rsid w:val="003E170C"/>
    <w:rsid w:val="003E1C33"/>
    <w:rsid w:val="003E2962"/>
    <w:rsid w:val="003E37EE"/>
    <w:rsid w:val="003E4014"/>
    <w:rsid w:val="003E4454"/>
    <w:rsid w:val="003E5054"/>
    <w:rsid w:val="003E60BB"/>
    <w:rsid w:val="003E681A"/>
    <w:rsid w:val="003E7A24"/>
    <w:rsid w:val="003F0177"/>
    <w:rsid w:val="003F0751"/>
    <w:rsid w:val="003F2830"/>
    <w:rsid w:val="003F3EB5"/>
    <w:rsid w:val="003F5462"/>
    <w:rsid w:val="003F55CC"/>
    <w:rsid w:val="003F60E0"/>
    <w:rsid w:val="003F6A09"/>
    <w:rsid w:val="004007E4"/>
    <w:rsid w:val="00400AAD"/>
    <w:rsid w:val="004040B3"/>
    <w:rsid w:val="00406EA9"/>
    <w:rsid w:val="00410BAD"/>
    <w:rsid w:val="00410D65"/>
    <w:rsid w:val="004125BB"/>
    <w:rsid w:val="00414AAB"/>
    <w:rsid w:val="00415612"/>
    <w:rsid w:val="00415645"/>
    <w:rsid w:val="0041573F"/>
    <w:rsid w:val="00415A32"/>
    <w:rsid w:val="00415EF8"/>
    <w:rsid w:val="004163ED"/>
    <w:rsid w:val="004169F6"/>
    <w:rsid w:val="004171FE"/>
    <w:rsid w:val="00417871"/>
    <w:rsid w:val="004178A7"/>
    <w:rsid w:val="00417EB0"/>
    <w:rsid w:val="004208B8"/>
    <w:rsid w:val="00420B0B"/>
    <w:rsid w:val="00421C39"/>
    <w:rsid w:val="0042298A"/>
    <w:rsid w:val="004233D6"/>
    <w:rsid w:val="00423923"/>
    <w:rsid w:val="00423CFB"/>
    <w:rsid w:val="00424ADC"/>
    <w:rsid w:val="004257E1"/>
    <w:rsid w:val="00425D64"/>
    <w:rsid w:val="00427146"/>
    <w:rsid w:val="00427626"/>
    <w:rsid w:val="00427909"/>
    <w:rsid w:val="00427E14"/>
    <w:rsid w:val="00430374"/>
    <w:rsid w:val="00431C72"/>
    <w:rsid w:val="004341BA"/>
    <w:rsid w:val="004354C8"/>
    <w:rsid w:val="004365AC"/>
    <w:rsid w:val="0043723B"/>
    <w:rsid w:val="00437CE5"/>
    <w:rsid w:val="00440066"/>
    <w:rsid w:val="004410D3"/>
    <w:rsid w:val="00441822"/>
    <w:rsid w:val="00441A3E"/>
    <w:rsid w:val="0044239D"/>
    <w:rsid w:val="00442858"/>
    <w:rsid w:val="00443A31"/>
    <w:rsid w:val="00445356"/>
    <w:rsid w:val="00446B2D"/>
    <w:rsid w:val="00447057"/>
    <w:rsid w:val="00447677"/>
    <w:rsid w:val="00447935"/>
    <w:rsid w:val="004500B3"/>
    <w:rsid w:val="00450792"/>
    <w:rsid w:val="0045162C"/>
    <w:rsid w:val="004526CA"/>
    <w:rsid w:val="00452FC2"/>
    <w:rsid w:val="004539AE"/>
    <w:rsid w:val="004549AD"/>
    <w:rsid w:val="00455B8D"/>
    <w:rsid w:val="0045604A"/>
    <w:rsid w:val="0045610D"/>
    <w:rsid w:val="0045691B"/>
    <w:rsid w:val="00456ECF"/>
    <w:rsid w:val="00456EF6"/>
    <w:rsid w:val="00456FEE"/>
    <w:rsid w:val="004577B4"/>
    <w:rsid w:val="0046096F"/>
    <w:rsid w:val="00460994"/>
    <w:rsid w:val="00462FE4"/>
    <w:rsid w:val="00463F43"/>
    <w:rsid w:val="0046419D"/>
    <w:rsid w:val="00464276"/>
    <w:rsid w:val="004642FD"/>
    <w:rsid w:val="004644A6"/>
    <w:rsid w:val="00464C82"/>
    <w:rsid w:val="00465CC2"/>
    <w:rsid w:val="00466286"/>
    <w:rsid w:val="00467746"/>
    <w:rsid w:val="00471F23"/>
    <w:rsid w:val="00473A65"/>
    <w:rsid w:val="00476340"/>
    <w:rsid w:val="00477C88"/>
    <w:rsid w:val="00483083"/>
    <w:rsid w:val="00483333"/>
    <w:rsid w:val="00483D2A"/>
    <w:rsid w:val="004840A9"/>
    <w:rsid w:val="00485AD6"/>
    <w:rsid w:val="004862E8"/>
    <w:rsid w:val="004879FF"/>
    <w:rsid w:val="00487DF8"/>
    <w:rsid w:val="004903F8"/>
    <w:rsid w:val="00490A14"/>
    <w:rsid w:val="004921ED"/>
    <w:rsid w:val="004925EE"/>
    <w:rsid w:val="004934C8"/>
    <w:rsid w:val="00493653"/>
    <w:rsid w:val="00494669"/>
    <w:rsid w:val="00494673"/>
    <w:rsid w:val="00494725"/>
    <w:rsid w:val="004950B9"/>
    <w:rsid w:val="0049648B"/>
    <w:rsid w:val="00496DE3"/>
    <w:rsid w:val="00496F90"/>
    <w:rsid w:val="00497FF2"/>
    <w:rsid w:val="004A0E03"/>
    <w:rsid w:val="004A0FE5"/>
    <w:rsid w:val="004A1398"/>
    <w:rsid w:val="004A287D"/>
    <w:rsid w:val="004A2BD5"/>
    <w:rsid w:val="004A3F7C"/>
    <w:rsid w:val="004A4A40"/>
    <w:rsid w:val="004A64B6"/>
    <w:rsid w:val="004A6602"/>
    <w:rsid w:val="004A6AE3"/>
    <w:rsid w:val="004A72FA"/>
    <w:rsid w:val="004A7816"/>
    <w:rsid w:val="004B071F"/>
    <w:rsid w:val="004B077C"/>
    <w:rsid w:val="004B0D1A"/>
    <w:rsid w:val="004B2776"/>
    <w:rsid w:val="004B3275"/>
    <w:rsid w:val="004B36A3"/>
    <w:rsid w:val="004B3ED9"/>
    <w:rsid w:val="004B480B"/>
    <w:rsid w:val="004B5855"/>
    <w:rsid w:val="004B617B"/>
    <w:rsid w:val="004B6965"/>
    <w:rsid w:val="004B6F2A"/>
    <w:rsid w:val="004B75EC"/>
    <w:rsid w:val="004B7F62"/>
    <w:rsid w:val="004C0F9B"/>
    <w:rsid w:val="004C29F0"/>
    <w:rsid w:val="004C2F69"/>
    <w:rsid w:val="004C57E0"/>
    <w:rsid w:val="004C6023"/>
    <w:rsid w:val="004C74B0"/>
    <w:rsid w:val="004C755C"/>
    <w:rsid w:val="004C7D06"/>
    <w:rsid w:val="004C7D9D"/>
    <w:rsid w:val="004C7E8B"/>
    <w:rsid w:val="004D15ED"/>
    <w:rsid w:val="004D2EB4"/>
    <w:rsid w:val="004D3640"/>
    <w:rsid w:val="004D6203"/>
    <w:rsid w:val="004D6E14"/>
    <w:rsid w:val="004D6F7F"/>
    <w:rsid w:val="004D7231"/>
    <w:rsid w:val="004D7302"/>
    <w:rsid w:val="004E030D"/>
    <w:rsid w:val="004E140D"/>
    <w:rsid w:val="004E23B0"/>
    <w:rsid w:val="004E362B"/>
    <w:rsid w:val="004E3954"/>
    <w:rsid w:val="004E39FF"/>
    <w:rsid w:val="004E46D2"/>
    <w:rsid w:val="004E4A0E"/>
    <w:rsid w:val="004E4A12"/>
    <w:rsid w:val="004E4EA9"/>
    <w:rsid w:val="004E576E"/>
    <w:rsid w:val="004E5EB2"/>
    <w:rsid w:val="004E6105"/>
    <w:rsid w:val="004E69CC"/>
    <w:rsid w:val="004E6E67"/>
    <w:rsid w:val="004E7143"/>
    <w:rsid w:val="004F02D6"/>
    <w:rsid w:val="004F0920"/>
    <w:rsid w:val="004F1232"/>
    <w:rsid w:val="004F1E1B"/>
    <w:rsid w:val="004F3581"/>
    <w:rsid w:val="004F4299"/>
    <w:rsid w:val="004F4E94"/>
    <w:rsid w:val="004F5460"/>
    <w:rsid w:val="004F7B35"/>
    <w:rsid w:val="00500956"/>
    <w:rsid w:val="00500D57"/>
    <w:rsid w:val="00501769"/>
    <w:rsid w:val="0050213E"/>
    <w:rsid w:val="00502565"/>
    <w:rsid w:val="005029D0"/>
    <w:rsid w:val="0050349E"/>
    <w:rsid w:val="00503501"/>
    <w:rsid w:val="005035E5"/>
    <w:rsid w:val="00504892"/>
    <w:rsid w:val="00504F8B"/>
    <w:rsid w:val="005061A1"/>
    <w:rsid w:val="00506754"/>
    <w:rsid w:val="00510B42"/>
    <w:rsid w:val="00511428"/>
    <w:rsid w:val="00511D7E"/>
    <w:rsid w:val="005153AE"/>
    <w:rsid w:val="00515783"/>
    <w:rsid w:val="00516486"/>
    <w:rsid w:val="0051665A"/>
    <w:rsid w:val="00516823"/>
    <w:rsid w:val="00520E7E"/>
    <w:rsid w:val="00521437"/>
    <w:rsid w:val="00522473"/>
    <w:rsid w:val="005226C8"/>
    <w:rsid w:val="00523F20"/>
    <w:rsid w:val="00524137"/>
    <w:rsid w:val="00524B92"/>
    <w:rsid w:val="0052503B"/>
    <w:rsid w:val="00525D84"/>
    <w:rsid w:val="00526BC5"/>
    <w:rsid w:val="00527BE5"/>
    <w:rsid w:val="00527D6D"/>
    <w:rsid w:val="0053067B"/>
    <w:rsid w:val="005314B9"/>
    <w:rsid w:val="00531738"/>
    <w:rsid w:val="0053196F"/>
    <w:rsid w:val="00531A33"/>
    <w:rsid w:val="0053232C"/>
    <w:rsid w:val="005324CC"/>
    <w:rsid w:val="00533A33"/>
    <w:rsid w:val="00534276"/>
    <w:rsid w:val="0053432E"/>
    <w:rsid w:val="00534BCB"/>
    <w:rsid w:val="005353E8"/>
    <w:rsid w:val="0053565D"/>
    <w:rsid w:val="00536B66"/>
    <w:rsid w:val="005418A4"/>
    <w:rsid w:val="00541E33"/>
    <w:rsid w:val="00542620"/>
    <w:rsid w:val="00542670"/>
    <w:rsid w:val="005429A7"/>
    <w:rsid w:val="005432EA"/>
    <w:rsid w:val="00543815"/>
    <w:rsid w:val="00543889"/>
    <w:rsid w:val="00543DF2"/>
    <w:rsid w:val="00543E41"/>
    <w:rsid w:val="005445F6"/>
    <w:rsid w:val="00544F1F"/>
    <w:rsid w:val="005456D5"/>
    <w:rsid w:val="00546F00"/>
    <w:rsid w:val="0054715E"/>
    <w:rsid w:val="00547CAE"/>
    <w:rsid w:val="0055008F"/>
    <w:rsid w:val="00550612"/>
    <w:rsid w:val="00550BEA"/>
    <w:rsid w:val="00550CCD"/>
    <w:rsid w:val="005515B4"/>
    <w:rsid w:val="005527EA"/>
    <w:rsid w:val="00552922"/>
    <w:rsid w:val="0055314D"/>
    <w:rsid w:val="00553C50"/>
    <w:rsid w:val="00553D72"/>
    <w:rsid w:val="00555AD4"/>
    <w:rsid w:val="00555D57"/>
    <w:rsid w:val="00556C4B"/>
    <w:rsid w:val="00556DCF"/>
    <w:rsid w:val="00557906"/>
    <w:rsid w:val="0056032F"/>
    <w:rsid w:val="00560453"/>
    <w:rsid w:val="0056087C"/>
    <w:rsid w:val="00560C01"/>
    <w:rsid w:val="00561224"/>
    <w:rsid w:val="00561595"/>
    <w:rsid w:val="005617EB"/>
    <w:rsid w:val="00561B88"/>
    <w:rsid w:val="005629D8"/>
    <w:rsid w:val="00563744"/>
    <w:rsid w:val="00563827"/>
    <w:rsid w:val="00563E69"/>
    <w:rsid w:val="0056483F"/>
    <w:rsid w:val="005652BB"/>
    <w:rsid w:val="00565D30"/>
    <w:rsid w:val="00565DE6"/>
    <w:rsid w:val="005669FC"/>
    <w:rsid w:val="0056731E"/>
    <w:rsid w:val="00567727"/>
    <w:rsid w:val="005678F6"/>
    <w:rsid w:val="00570582"/>
    <w:rsid w:val="005709DE"/>
    <w:rsid w:val="00570E48"/>
    <w:rsid w:val="005715D5"/>
    <w:rsid w:val="00571A48"/>
    <w:rsid w:val="0057254E"/>
    <w:rsid w:val="00573324"/>
    <w:rsid w:val="00574E0F"/>
    <w:rsid w:val="0057577C"/>
    <w:rsid w:val="00575B0D"/>
    <w:rsid w:val="00575BC9"/>
    <w:rsid w:val="005764A1"/>
    <w:rsid w:val="005779EE"/>
    <w:rsid w:val="00581BCC"/>
    <w:rsid w:val="005840F9"/>
    <w:rsid w:val="005844F1"/>
    <w:rsid w:val="005846EA"/>
    <w:rsid w:val="0058543D"/>
    <w:rsid w:val="00586035"/>
    <w:rsid w:val="00586335"/>
    <w:rsid w:val="0058788A"/>
    <w:rsid w:val="0059027A"/>
    <w:rsid w:val="00591691"/>
    <w:rsid w:val="00592BC8"/>
    <w:rsid w:val="00592C10"/>
    <w:rsid w:val="00592F32"/>
    <w:rsid w:val="005931BF"/>
    <w:rsid w:val="00594EAA"/>
    <w:rsid w:val="0059539B"/>
    <w:rsid w:val="005959CB"/>
    <w:rsid w:val="0059626B"/>
    <w:rsid w:val="00596E5A"/>
    <w:rsid w:val="00597223"/>
    <w:rsid w:val="00597F68"/>
    <w:rsid w:val="005A1BAA"/>
    <w:rsid w:val="005A2198"/>
    <w:rsid w:val="005A3B7D"/>
    <w:rsid w:val="005A40CF"/>
    <w:rsid w:val="005A5B2B"/>
    <w:rsid w:val="005A6603"/>
    <w:rsid w:val="005A73B6"/>
    <w:rsid w:val="005B00CB"/>
    <w:rsid w:val="005B03E2"/>
    <w:rsid w:val="005B064C"/>
    <w:rsid w:val="005B0EA9"/>
    <w:rsid w:val="005B10A2"/>
    <w:rsid w:val="005B113A"/>
    <w:rsid w:val="005B2264"/>
    <w:rsid w:val="005B3E43"/>
    <w:rsid w:val="005B485D"/>
    <w:rsid w:val="005B6A55"/>
    <w:rsid w:val="005B7D09"/>
    <w:rsid w:val="005C053C"/>
    <w:rsid w:val="005C119D"/>
    <w:rsid w:val="005C156C"/>
    <w:rsid w:val="005C1905"/>
    <w:rsid w:val="005C1A19"/>
    <w:rsid w:val="005C22A2"/>
    <w:rsid w:val="005C251A"/>
    <w:rsid w:val="005C25B2"/>
    <w:rsid w:val="005C263D"/>
    <w:rsid w:val="005C2652"/>
    <w:rsid w:val="005C2AA4"/>
    <w:rsid w:val="005C30C3"/>
    <w:rsid w:val="005C3CCC"/>
    <w:rsid w:val="005C40C2"/>
    <w:rsid w:val="005C458E"/>
    <w:rsid w:val="005C511F"/>
    <w:rsid w:val="005C5998"/>
    <w:rsid w:val="005C740A"/>
    <w:rsid w:val="005D1302"/>
    <w:rsid w:val="005D1526"/>
    <w:rsid w:val="005D1727"/>
    <w:rsid w:val="005D1784"/>
    <w:rsid w:val="005D1A85"/>
    <w:rsid w:val="005D2304"/>
    <w:rsid w:val="005D2A6E"/>
    <w:rsid w:val="005D2F02"/>
    <w:rsid w:val="005D35C0"/>
    <w:rsid w:val="005D36D0"/>
    <w:rsid w:val="005D3F16"/>
    <w:rsid w:val="005D47C2"/>
    <w:rsid w:val="005D786E"/>
    <w:rsid w:val="005D78E7"/>
    <w:rsid w:val="005E076E"/>
    <w:rsid w:val="005E0CCB"/>
    <w:rsid w:val="005E116C"/>
    <w:rsid w:val="005E16A7"/>
    <w:rsid w:val="005E1830"/>
    <w:rsid w:val="005E25DE"/>
    <w:rsid w:val="005E36B5"/>
    <w:rsid w:val="005E3B34"/>
    <w:rsid w:val="005E3D5F"/>
    <w:rsid w:val="005E4227"/>
    <w:rsid w:val="005E50D2"/>
    <w:rsid w:val="005E52BF"/>
    <w:rsid w:val="005E5CCE"/>
    <w:rsid w:val="005E5D88"/>
    <w:rsid w:val="005E6609"/>
    <w:rsid w:val="005E6656"/>
    <w:rsid w:val="005E67FC"/>
    <w:rsid w:val="005E7844"/>
    <w:rsid w:val="005F060A"/>
    <w:rsid w:val="005F066E"/>
    <w:rsid w:val="005F0C38"/>
    <w:rsid w:val="005F0C49"/>
    <w:rsid w:val="005F1431"/>
    <w:rsid w:val="005F1F5D"/>
    <w:rsid w:val="005F30EA"/>
    <w:rsid w:val="005F528A"/>
    <w:rsid w:val="005F53F8"/>
    <w:rsid w:val="005F6127"/>
    <w:rsid w:val="005F642E"/>
    <w:rsid w:val="005F7031"/>
    <w:rsid w:val="005F7539"/>
    <w:rsid w:val="005F7756"/>
    <w:rsid w:val="005F7A1C"/>
    <w:rsid w:val="005F7B1C"/>
    <w:rsid w:val="00600CDD"/>
    <w:rsid w:val="006010EE"/>
    <w:rsid w:val="00601F6C"/>
    <w:rsid w:val="00601FDE"/>
    <w:rsid w:val="00602097"/>
    <w:rsid w:val="00602A22"/>
    <w:rsid w:val="00602DD2"/>
    <w:rsid w:val="00602E20"/>
    <w:rsid w:val="00603582"/>
    <w:rsid w:val="00603B57"/>
    <w:rsid w:val="0060517A"/>
    <w:rsid w:val="0060559C"/>
    <w:rsid w:val="00605728"/>
    <w:rsid w:val="00605A39"/>
    <w:rsid w:val="006061D5"/>
    <w:rsid w:val="0060645E"/>
    <w:rsid w:val="0060699D"/>
    <w:rsid w:val="006078A4"/>
    <w:rsid w:val="006105F5"/>
    <w:rsid w:val="00610CF1"/>
    <w:rsid w:val="00610DAF"/>
    <w:rsid w:val="0061110F"/>
    <w:rsid w:val="006117C7"/>
    <w:rsid w:val="00611F5E"/>
    <w:rsid w:val="00611FC9"/>
    <w:rsid w:val="00614A71"/>
    <w:rsid w:val="00615278"/>
    <w:rsid w:val="00615721"/>
    <w:rsid w:val="00615ACE"/>
    <w:rsid w:val="0061723F"/>
    <w:rsid w:val="00617520"/>
    <w:rsid w:val="006178FA"/>
    <w:rsid w:val="006202FE"/>
    <w:rsid w:val="00620869"/>
    <w:rsid w:val="00620E64"/>
    <w:rsid w:val="0062149D"/>
    <w:rsid w:val="0062183E"/>
    <w:rsid w:val="00623F6C"/>
    <w:rsid w:val="00624365"/>
    <w:rsid w:val="00624866"/>
    <w:rsid w:val="00625CF6"/>
    <w:rsid w:val="00627102"/>
    <w:rsid w:val="0062782D"/>
    <w:rsid w:val="006300E7"/>
    <w:rsid w:val="006306D9"/>
    <w:rsid w:val="00630873"/>
    <w:rsid w:val="00630AF0"/>
    <w:rsid w:val="00630E6D"/>
    <w:rsid w:val="00631929"/>
    <w:rsid w:val="00631A99"/>
    <w:rsid w:val="00632B80"/>
    <w:rsid w:val="00632EA7"/>
    <w:rsid w:val="00635720"/>
    <w:rsid w:val="0063627D"/>
    <w:rsid w:val="00636297"/>
    <w:rsid w:val="006367D0"/>
    <w:rsid w:val="0063720E"/>
    <w:rsid w:val="00637ACD"/>
    <w:rsid w:val="00640235"/>
    <w:rsid w:val="00641A6E"/>
    <w:rsid w:val="00641F09"/>
    <w:rsid w:val="00642E96"/>
    <w:rsid w:val="0064316A"/>
    <w:rsid w:val="006435D9"/>
    <w:rsid w:val="0064653D"/>
    <w:rsid w:val="00647A57"/>
    <w:rsid w:val="00650D4E"/>
    <w:rsid w:val="006511B5"/>
    <w:rsid w:val="0065188B"/>
    <w:rsid w:val="006519E3"/>
    <w:rsid w:val="00651B44"/>
    <w:rsid w:val="00652215"/>
    <w:rsid w:val="006528F3"/>
    <w:rsid w:val="00652A26"/>
    <w:rsid w:val="00653CE4"/>
    <w:rsid w:val="00653FFB"/>
    <w:rsid w:val="00654430"/>
    <w:rsid w:val="00654B4E"/>
    <w:rsid w:val="00654B7F"/>
    <w:rsid w:val="00655BA4"/>
    <w:rsid w:val="0065670F"/>
    <w:rsid w:val="006567D4"/>
    <w:rsid w:val="00657548"/>
    <w:rsid w:val="00660769"/>
    <w:rsid w:val="006607E6"/>
    <w:rsid w:val="006626B3"/>
    <w:rsid w:val="0066349B"/>
    <w:rsid w:val="00663707"/>
    <w:rsid w:val="006644E2"/>
    <w:rsid w:val="0066456E"/>
    <w:rsid w:val="00666C15"/>
    <w:rsid w:val="00667D37"/>
    <w:rsid w:val="00667E0F"/>
    <w:rsid w:val="00667E8C"/>
    <w:rsid w:val="00667F97"/>
    <w:rsid w:val="006702B3"/>
    <w:rsid w:val="0067053E"/>
    <w:rsid w:val="00673A4C"/>
    <w:rsid w:val="006746FA"/>
    <w:rsid w:val="0067550E"/>
    <w:rsid w:val="0067589C"/>
    <w:rsid w:val="00675AFB"/>
    <w:rsid w:val="00676855"/>
    <w:rsid w:val="00676875"/>
    <w:rsid w:val="0067783F"/>
    <w:rsid w:val="00680CB0"/>
    <w:rsid w:val="006820B2"/>
    <w:rsid w:val="00682F0F"/>
    <w:rsid w:val="0068373C"/>
    <w:rsid w:val="0068621D"/>
    <w:rsid w:val="00686261"/>
    <w:rsid w:val="00686620"/>
    <w:rsid w:val="006874A3"/>
    <w:rsid w:val="00687801"/>
    <w:rsid w:val="00687EF0"/>
    <w:rsid w:val="006902F7"/>
    <w:rsid w:val="006918FE"/>
    <w:rsid w:val="00691AA0"/>
    <w:rsid w:val="00691FFF"/>
    <w:rsid w:val="0069295B"/>
    <w:rsid w:val="00693788"/>
    <w:rsid w:val="00694966"/>
    <w:rsid w:val="00694F70"/>
    <w:rsid w:val="006958AF"/>
    <w:rsid w:val="00695945"/>
    <w:rsid w:val="006965DA"/>
    <w:rsid w:val="00696CAA"/>
    <w:rsid w:val="0069745B"/>
    <w:rsid w:val="00697AF9"/>
    <w:rsid w:val="00697F7C"/>
    <w:rsid w:val="006A06BD"/>
    <w:rsid w:val="006A070C"/>
    <w:rsid w:val="006A182D"/>
    <w:rsid w:val="006A27CB"/>
    <w:rsid w:val="006A2FB0"/>
    <w:rsid w:val="006A35E9"/>
    <w:rsid w:val="006A37C1"/>
    <w:rsid w:val="006A4539"/>
    <w:rsid w:val="006A4989"/>
    <w:rsid w:val="006A4AF7"/>
    <w:rsid w:val="006A4CA6"/>
    <w:rsid w:val="006A5DBC"/>
    <w:rsid w:val="006A5E32"/>
    <w:rsid w:val="006A5EFA"/>
    <w:rsid w:val="006A67AD"/>
    <w:rsid w:val="006A6A47"/>
    <w:rsid w:val="006A6EFD"/>
    <w:rsid w:val="006B0236"/>
    <w:rsid w:val="006B1811"/>
    <w:rsid w:val="006B38B5"/>
    <w:rsid w:val="006B5B5C"/>
    <w:rsid w:val="006B5FC5"/>
    <w:rsid w:val="006B63CF"/>
    <w:rsid w:val="006B6BDD"/>
    <w:rsid w:val="006B79E0"/>
    <w:rsid w:val="006C0DC4"/>
    <w:rsid w:val="006C0F27"/>
    <w:rsid w:val="006C1073"/>
    <w:rsid w:val="006C3221"/>
    <w:rsid w:val="006C3EBB"/>
    <w:rsid w:val="006C4967"/>
    <w:rsid w:val="006C53F3"/>
    <w:rsid w:val="006C54E3"/>
    <w:rsid w:val="006C5A2B"/>
    <w:rsid w:val="006C5AA0"/>
    <w:rsid w:val="006C6CC1"/>
    <w:rsid w:val="006C7AE1"/>
    <w:rsid w:val="006C7C3B"/>
    <w:rsid w:val="006C7E35"/>
    <w:rsid w:val="006C7FD7"/>
    <w:rsid w:val="006D0545"/>
    <w:rsid w:val="006D0972"/>
    <w:rsid w:val="006D172B"/>
    <w:rsid w:val="006D1CBA"/>
    <w:rsid w:val="006D2475"/>
    <w:rsid w:val="006D2ABC"/>
    <w:rsid w:val="006D3B5E"/>
    <w:rsid w:val="006D3EB1"/>
    <w:rsid w:val="006D4022"/>
    <w:rsid w:val="006D42B4"/>
    <w:rsid w:val="006D4933"/>
    <w:rsid w:val="006D5EE0"/>
    <w:rsid w:val="006D5F1B"/>
    <w:rsid w:val="006D622D"/>
    <w:rsid w:val="006D6476"/>
    <w:rsid w:val="006D71B2"/>
    <w:rsid w:val="006E2F86"/>
    <w:rsid w:val="006E3715"/>
    <w:rsid w:val="006E4545"/>
    <w:rsid w:val="006E5C60"/>
    <w:rsid w:val="006E5E1B"/>
    <w:rsid w:val="006F0F0E"/>
    <w:rsid w:val="006F109B"/>
    <w:rsid w:val="006F159B"/>
    <w:rsid w:val="006F1839"/>
    <w:rsid w:val="006F230B"/>
    <w:rsid w:val="006F2DB5"/>
    <w:rsid w:val="006F394E"/>
    <w:rsid w:val="006F3953"/>
    <w:rsid w:val="006F436F"/>
    <w:rsid w:val="006F4ACA"/>
    <w:rsid w:val="006F54A9"/>
    <w:rsid w:val="006F54D1"/>
    <w:rsid w:val="006F5565"/>
    <w:rsid w:val="0070044B"/>
    <w:rsid w:val="00700EAD"/>
    <w:rsid w:val="007011A6"/>
    <w:rsid w:val="00701907"/>
    <w:rsid w:val="00704131"/>
    <w:rsid w:val="00704A5E"/>
    <w:rsid w:val="00705095"/>
    <w:rsid w:val="0070603B"/>
    <w:rsid w:val="007060A9"/>
    <w:rsid w:val="00707121"/>
    <w:rsid w:val="0070746B"/>
    <w:rsid w:val="00707672"/>
    <w:rsid w:val="00707888"/>
    <w:rsid w:val="00707FB8"/>
    <w:rsid w:val="00710DCB"/>
    <w:rsid w:val="00710FF6"/>
    <w:rsid w:val="007112DF"/>
    <w:rsid w:val="00711614"/>
    <w:rsid w:val="00711668"/>
    <w:rsid w:val="00712D96"/>
    <w:rsid w:val="00712E0A"/>
    <w:rsid w:val="00714390"/>
    <w:rsid w:val="0071476A"/>
    <w:rsid w:val="00714A46"/>
    <w:rsid w:val="00715D30"/>
    <w:rsid w:val="0071723A"/>
    <w:rsid w:val="0072051F"/>
    <w:rsid w:val="00720B0A"/>
    <w:rsid w:val="00721576"/>
    <w:rsid w:val="0072187C"/>
    <w:rsid w:val="00722A9F"/>
    <w:rsid w:val="00723145"/>
    <w:rsid w:val="00723A79"/>
    <w:rsid w:val="00723B50"/>
    <w:rsid w:val="00723B82"/>
    <w:rsid w:val="00723EA7"/>
    <w:rsid w:val="007241D4"/>
    <w:rsid w:val="00724E16"/>
    <w:rsid w:val="00731790"/>
    <w:rsid w:val="00731FC1"/>
    <w:rsid w:val="0073367E"/>
    <w:rsid w:val="00733F4F"/>
    <w:rsid w:val="0073467C"/>
    <w:rsid w:val="00734E31"/>
    <w:rsid w:val="00735762"/>
    <w:rsid w:val="00735771"/>
    <w:rsid w:val="00735772"/>
    <w:rsid w:val="00737072"/>
    <w:rsid w:val="00737C6D"/>
    <w:rsid w:val="00740AA6"/>
    <w:rsid w:val="00740C0C"/>
    <w:rsid w:val="00740F19"/>
    <w:rsid w:val="00743949"/>
    <w:rsid w:val="00744162"/>
    <w:rsid w:val="007446EA"/>
    <w:rsid w:val="0074492F"/>
    <w:rsid w:val="007475F3"/>
    <w:rsid w:val="0075021D"/>
    <w:rsid w:val="007506B3"/>
    <w:rsid w:val="00750743"/>
    <w:rsid w:val="00750755"/>
    <w:rsid w:val="0075105D"/>
    <w:rsid w:val="0075116F"/>
    <w:rsid w:val="007514F4"/>
    <w:rsid w:val="007522A0"/>
    <w:rsid w:val="00752788"/>
    <w:rsid w:val="00753131"/>
    <w:rsid w:val="00753DF1"/>
    <w:rsid w:val="0075481A"/>
    <w:rsid w:val="00754918"/>
    <w:rsid w:val="00754EC6"/>
    <w:rsid w:val="00755645"/>
    <w:rsid w:val="00757018"/>
    <w:rsid w:val="00760623"/>
    <w:rsid w:val="00760F97"/>
    <w:rsid w:val="00761EC5"/>
    <w:rsid w:val="00762A80"/>
    <w:rsid w:val="007631DB"/>
    <w:rsid w:val="00763447"/>
    <w:rsid w:val="00764D10"/>
    <w:rsid w:val="00765060"/>
    <w:rsid w:val="0076588B"/>
    <w:rsid w:val="0076661D"/>
    <w:rsid w:val="007666D2"/>
    <w:rsid w:val="007705B7"/>
    <w:rsid w:val="00770AF5"/>
    <w:rsid w:val="00770E5B"/>
    <w:rsid w:val="00771E58"/>
    <w:rsid w:val="00772568"/>
    <w:rsid w:val="00772ADB"/>
    <w:rsid w:val="007738A1"/>
    <w:rsid w:val="007743FC"/>
    <w:rsid w:val="00774A30"/>
    <w:rsid w:val="00775099"/>
    <w:rsid w:val="0077514D"/>
    <w:rsid w:val="00775A6E"/>
    <w:rsid w:val="00776066"/>
    <w:rsid w:val="0077778E"/>
    <w:rsid w:val="00780E9B"/>
    <w:rsid w:val="00781E9B"/>
    <w:rsid w:val="00784B26"/>
    <w:rsid w:val="007858A9"/>
    <w:rsid w:val="007858F9"/>
    <w:rsid w:val="00786FC7"/>
    <w:rsid w:val="00787414"/>
    <w:rsid w:val="00787428"/>
    <w:rsid w:val="00787B72"/>
    <w:rsid w:val="00791826"/>
    <w:rsid w:val="0079311C"/>
    <w:rsid w:val="007944D3"/>
    <w:rsid w:val="00794785"/>
    <w:rsid w:val="00794879"/>
    <w:rsid w:val="007965E0"/>
    <w:rsid w:val="00796D33"/>
    <w:rsid w:val="0079786B"/>
    <w:rsid w:val="007A03F7"/>
    <w:rsid w:val="007A042A"/>
    <w:rsid w:val="007A0E59"/>
    <w:rsid w:val="007A0E92"/>
    <w:rsid w:val="007A1496"/>
    <w:rsid w:val="007A1BAA"/>
    <w:rsid w:val="007A2928"/>
    <w:rsid w:val="007A2D60"/>
    <w:rsid w:val="007A3F44"/>
    <w:rsid w:val="007A5BDB"/>
    <w:rsid w:val="007A65F8"/>
    <w:rsid w:val="007A6F62"/>
    <w:rsid w:val="007A7536"/>
    <w:rsid w:val="007B005B"/>
    <w:rsid w:val="007B11E3"/>
    <w:rsid w:val="007B14F0"/>
    <w:rsid w:val="007B250A"/>
    <w:rsid w:val="007B3F03"/>
    <w:rsid w:val="007B5AAF"/>
    <w:rsid w:val="007B5C19"/>
    <w:rsid w:val="007B6210"/>
    <w:rsid w:val="007B74EE"/>
    <w:rsid w:val="007C0280"/>
    <w:rsid w:val="007C038E"/>
    <w:rsid w:val="007C07E1"/>
    <w:rsid w:val="007C102D"/>
    <w:rsid w:val="007C21AB"/>
    <w:rsid w:val="007C3DE6"/>
    <w:rsid w:val="007C4A16"/>
    <w:rsid w:val="007C4ED8"/>
    <w:rsid w:val="007C7140"/>
    <w:rsid w:val="007C7717"/>
    <w:rsid w:val="007C7841"/>
    <w:rsid w:val="007C79BA"/>
    <w:rsid w:val="007C7EB7"/>
    <w:rsid w:val="007D145F"/>
    <w:rsid w:val="007D1E13"/>
    <w:rsid w:val="007D36A1"/>
    <w:rsid w:val="007D3B49"/>
    <w:rsid w:val="007D45CD"/>
    <w:rsid w:val="007D5345"/>
    <w:rsid w:val="007D6B61"/>
    <w:rsid w:val="007D7630"/>
    <w:rsid w:val="007E00AD"/>
    <w:rsid w:val="007E00FF"/>
    <w:rsid w:val="007E0267"/>
    <w:rsid w:val="007E040B"/>
    <w:rsid w:val="007E0B82"/>
    <w:rsid w:val="007E0E8B"/>
    <w:rsid w:val="007E14D8"/>
    <w:rsid w:val="007E2AC4"/>
    <w:rsid w:val="007E3469"/>
    <w:rsid w:val="007E3591"/>
    <w:rsid w:val="007E46E6"/>
    <w:rsid w:val="007E4F69"/>
    <w:rsid w:val="007E52DC"/>
    <w:rsid w:val="007E576A"/>
    <w:rsid w:val="007E59B5"/>
    <w:rsid w:val="007E60F8"/>
    <w:rsid w:val="007E7041"/>
    <w:rsid w:val="007E7086"/>
    <w:rsid w:val="007E779E"/>
    <w:rsid w:val="007E7E18"/>
    <w:rsid w:val="007F0990"/>
    <w:rsid w:val="007F0AF1"/>
    <w:rsid w:val="007F15F6"/>
    <w:rsid w:val="007F3449"/>
    <w:rsid w:val="007F361F"/>
    <w:rsid w:val="007F4077"/>
    <w:rsid w:val="007F5E32"/>
    <w:rsid w:val="007F6420"/>
    <w:rsid w:val="0080078F"/>
    <w:rsid w:val="008019D2"/>
    <w:rsid w:val="00801D25"/>
    <w:rsid w:val="00801E75"/>
    <w:rsid w:val="00802A25"/>
    <w:rsid w:val="00804617"/>
    <w:rsid w:val="008101C5"/>
    <w:rsid w:val="0081098D"/>
    <w:rsid w:val="008112BD"/>
    <w:rsid w:val="008115BB"/>
    <w:rsid w:val="00813519"/>
    <w:rsid w:val="00813A3F"/>
    <w:rsid w:val="00814454"/>
    <w:rsid w:val="008150D2"/>
    <w:rsid w:val="008150EC"/>
    <w:rsid w:val="0081582B"/>
    <w:rsid w:val="008158A6"/>
    <w:rsid w:val="00815F65"/>
    <w:rsid w:val="00816E74"/>
    <w:rsid w:val="008204CD"/>
    <w:rsid w:val="00820DD2"/>
    <w:rsid w:val="008224BD"/>
    <w:rsid w:val="00822EEE"/>
    <w:rsid w:val="00823AC1"/>
    <w:rsid w:val="00823C7B"/>
    <w:rsid w:val="0082507D"/>
    <w:rsid w:val="00825BA6"/>
    <w:rsid w:val="00827ABC"/>
    <w:rsid w:val="00830535"/>
    <w:rsid w:val="008318C6"/>
    <w:rsid w:val="008319E5"/>
    <w:rsid w:val="008336D4"/>
    <w:rsid w:val="00834476"/>
    <w:rsid w:val="00834551"/>
    <w:rsid w:val="008351A8"/>
    <w:rsid w:val="0083583B"/>
    <w:rsid w:val="008363E0"/>
    <w:rsid w:val="00837C99"/>
    <w:rsid w:val="008407D5"/>
    <w:rsid w:val="008408BD"/>
    <w:rsid w:val="00840DAA"/>
    <w:rsid w:val="00842F8C"/>
    <w:rsid w:val="0084329F"/>
    <w:rsid w:val="00843DC4"/>
    <w:rsid w:val="00845D42"/>
    <w:rsid w:val="00846D9F"/>
    <w:rsid w:val="00847246"/>
    <w:rsid w:val="00847A53"/>
    <w:rsid w:val="00847ECF"/>
    <w:rsid w:val="00850449"/>
    <w:rsid w:val="0085241E"/>
    <w:rsid w:val="0085251E"/>
    <w:rsid w:val="00852852"/>
    <w:rsid w:val="0085312C"/>
    <w:rsid w:val="00853487"/>
    <w:rsid w:val="00853FED"/>
    <w:rsid w:val="00854640"/>
    <w:rsid w:val="00854738"/>
    <w:rsid w:val="008552CB"/>
    <w:rsid w:val="00857908"/>
    <w:rsid w:val="00860366"/>
    <w:rsid w:val="00860AEF"/>
    <w:rsid w:val="00860E32"/>
    <w:rsid w:val="00862278"/>
    <w:rsid w:val="00863050"/>
    <w:rsid w:val="0086328B"/>
    <w:rsid w:val="00864304"/>
    <w:rsid w:val="0086521C"/>
    <w:rsid w:val="008652F7"/>
    <w:rsid w:val="0086613E"/>
    <w:rsid w:val="00866260"/>
    <w:rsid w:val="008666CF"/>
    <w:rsid w:val="00866BEA"/>
    <w:rsid w:val="0086748E"/>
    <w:rsid w:val="00867695"/>
    <w:rsid w:val="00867B13"/>
    <w:rsid w:val="00870516"/>
    <w:rsid w:val="0087274A"/>
    <w:rsid w:val="00874967"/>
    <w:rsid w:val="00876477"/>
    <w:rsid w:val="00876CE4"/>
    <w:rsid w:val="00877101"/>
    <w:rsid w:val="00877989"/>
    <w:rsid w:val="00880BF0"/>
    <w:rsid w:val="00881703"/>
    <w:rsid w:val="0088261E"/>
    <w:rsid w:val="008826FB"/>
    <w:rsid w:val="00882A86"/>
    <w:rsid w:val="008845C6"/>
    <w:rsid w:val="00884DEC"/>
    <w:rsid w:val="00885B52"/>
    <w:rsid w:val="00886725"/>
    <w:rsid w:val="0088695F"/>
    <w:rsid w:val="00886E86"/>
    <w:rsid w:val="00886E8D"/>
    <w:rsid w:val="00887A0E"/>
    <w:rsid w:val="00887AB5"/>
    <w:rsid w:val="00887CA2"/>
    <w:rsid w:val="008901A9"/>
    <w:rsid w:val="008911AD"/>
    <w:rsid w:val="0089150F"/>
    <w:rsid w:val="00891845"/>
    <w:rsid w:val="00891EDC"/>
    <w:rsid w:val="00892313"/>
    <w:rsid w:val="0089275C"/>
    <w:rsid w:val="0089297B"/>
    <w:rsid w:val="008929EB"/>
    <w:rsid w:val="00892A73"/>
    <w:rsid w:val="008944BA"/>
    <w:rsid w:val="00894A97"/>
    <w:rsid w:val="00895793"/>
    <w:rsid w:val="008962D8"/>
    <w:rsid w:val="00897638"/>
    <w:rsid w:val="00897D98"/>
    <w:rsid w:val="008A077E"/>
    <w:rsid w:val="008A1027"/>
    <w:rsid w:val="008A178C"/>
    <w:rsid w:val="008A247F"/>
    <w:rsid w:val="008A2731"/>
    <w:rsid w:val="008A32AA"/>
    <w:rsid w:val="008A33C5"/>
    <w:rsid w:val="008A3853"/>
    <w:rsid w:val="008A3AA9"/>
    <w:rsid w:val="008A3FCD"/>
    <w:rsid w:val="008A4048"/>
    <w:rsid w:val="008A41FB"/>
    <w:rsid w:val="008A4B6E"/>
    <w:rsid w:val="008A502D"/>
    <w:rsid w:val="008A525C"/>
    <w:rsid w:val="008A54A5"/>
    <w:rsid w:val="008A563E"/>
    <w:rsid w:val="008A5EEE"/>
    <w:rsid w:val="008B39DD"/>
    <w:rsid w:val="008B457F"/>
    <w:rsid w:val="008B5342"/>
    <w:rsid w:val="008B5FD5"/>
    <w:rsid w:val="008B690E"/>
    <w:rsid w:val="008B700B"/>
    <w:rsid w:val="008B795F"/>
    <w:rsid w:val="008C098B"/>
    <w:rsid w:val="008C1CF2"/>
    <w:rsid w:val="008C1E78"/>
    <w:rsid w:val="008C23E5"/>
    <w:rsid w:val="008C3D18"/>
    <w:rsid w:val="008D05D5"/>
    <w:rsid w:val="008D38E3"/>
    <w:rsid w:val="008D4958"/>
    <w:rsid w:val="008D4DE8"/>
    <w:rsid w:val="008D6ED3"/>
    <w:rsid w:val="008D7381"/>
    <w:rsid w:val="008D7557"/>
    <w:rsid w:val="008D7793"/>
    <w:rsid w:val="008E0C65"/>
    <w:rsid w:val="008E1518"/>
    <w:rsid w:val="008E1C61"/>
    <w:rsid w:val="008E1C70"/>
    <w:rsid w:val="008E20B2"/>
    <w:rsid w:val="008E21DD"/>
    <w:rsid w:val="008E35CB"/>
    <w:rsid w:val="008E4209"/>
    <w:rsid w:val="008E47C3"/>
    <w:rsid w:val="008E4FB4"/>
    <w:rsid w:val="008E60CF"/>
    <w:rsid w:val="008E6166"/>
    <w:rsid w:val="008E7022"/>
    <w:rsid w:val="008E7E2E"/>
    <w:rsid w:val="008F03A8"/>
    <w:rsid w:val="008F07A6"/>
    <w:rsid w:val="008F1E48"/>
    <w:rsid w:val="008F21EA"/>
    <w:rsid w:val="008F246D"/>
    <w:rsid w:val="008F260F"/>
    <w:rsid w:val="008F26FF"/>
    <w:rsid w:val="008F2E63"/>
    <w:rsid w:val="008F3675"/>
    <w:rsid w:val="008F545D"/>
    <w:rsid w:val="008F5763"/>
    <w:rsid w:val="008F6226"/>
    <w:rsid w:val="008F694F"/>
    <w:rsid w:val="008F7B5A"/>
    <w:rsid w:val="00900227"/>
    <w:rsid w:val="00900B5D"/>
    <w:rsid w:val="00901EB2"/>
    <w:rsid w:val="00902036"/>
    <w:rsid w:val="0090242D"/>
    <w:rsid w:val="009033B3"/>
    <w:rsid w:val="00903421"/>
    <w:rsid w:val="00903508"/>
    <w:rsid w:val="0090378A"/>
    <w:rsid w:val="00903E8B"/>
    <w:rsid w:val="00904804"/>
    <w:rsid w:val="00904DB9"/>
    <w:rsid w:val="00904EAD"/>
    <w:rsid w:val="00904F25"/>
    <w:rsid w:val="00910D6B"/>
    <w:rsid w:val="00911615"/>
    <w:rsid w:val="00912367"/>
    <w:rsid w:val="009130F0"/>
    <w:rsid w:val="0091368D"/>
    <w:rsid w:val="009137D1"/>
    <w:rsid w:val="00913F16"/>
    <w:rsid w:val="00914E03"/>
    <w:rsid w:val="00916388"/>
    <w:rsid w:val="00916787"/>
    <w:rsid w:val="00917CE6"/>
    <w:rsid w:val="00920197"/>
    <w:rsid w:val="009208B1"/>
    <w:rsid w:val="009216D9"/>
    <w:rsid w:val="009236AB"/>
    <w:rsid w:val="0092393D"/>
    <w:rsid w:val="00923950"/>
    <w:rsid w:val="009243E5"/>
    <w:rsid w:val="009246E0"/>
    <w:rsid w:val="00924ED9"/>
    <w:rsid w:val="009251D7"/>
    <w:rsid w:val="009252AD"/>
    <w:rsid w:val="00926BE5"/>
    <w:rsid w:val="0093164F"/>
    <w:rsid w:val="00932222"/>
    <w:rsid w:val="009327DF"/>
    <w:rsid w:val="009361CA"/>
    <w:rsid w:val="009370BC"/>
    <w:rsid w:val="00937275"/>
    <w:rsid w:val="00937296"/>
    <w:rsid w:val="009409AA"/>
    <w:rsid w:val="00941780"/>
    <w:rsid w:val="00941DC1"/>
    <w:rsid w:val="0094209E"/>
    <w:rsid w:val="00942348"/>
    <w:rsid w:val="00942467"/>
    <w:rsid w:val="00944017"/>
    <w:rsid w:val="009474B6"/>
    <w:rsid w:val="009478BF"/>
    <w:rsid w:val="00947B6D"/>
    <w:rsid w:val="00947DE7"/>
    <w:rsid w:val="00950CAA"/>
    <w:rsid w:val="009516FF"/>
    <w:rsid w:val="00951D6E"/>
    <w:rsid w:val="009536CA"/>
    <w:rsid w:val="00953777"/>
    <w:rsid w:val="00953B1E"/>
    <w:rsid w:val="0095422F"/>
    <w:rsid w:val="00954FE4"/>
    <w:rsid w:val="0095567C"/>
    <w:rsid w:val="00956262"/>
    <w:rsid w:val="009569BF"/>
    <w:rsid w:val="00957760"/>
    <w:rsid w:val="00960742"/>
    <w:rsid w:val="0096309D"/>
    <w:rsid w:val="0096433B"/>
    <w:rsid w:val="0096451D"/>
    <w:rsid w:val="009648A2"/>
    <w:rsid w:val="00965ECB"/>
    <w:rsid w:val="00966823"/>
    <w:rsid w:val="00967342"/>
    <w:rsid w:val="009674A0"/>
    <w:rsid w:val="00967C81"/>
    <w:rsid w:val="00967F5B"/>
    <w:rsid w:val="009704AA"/>
    <w:rsid w:val="009715E4"/>
    <w:rsid w:val="0097219A"/>
    <w:rsid w:val="009732BA"/>
    <w:rsid w:val="00973322"/>
    <w:rsid w:val="0097360A"/>
    <w:rsid w:val="009741A4"/>
    <w:rsid w:val="0097485A"/>
    <w:rsid w:val="009770A9"/>
    <w:rsid w:val="00977406"/>
    <w:rsid w:val="00980522"/>
    <w:rsid w:val="00980ADB"/>
    <w:rsid w:val="00980B8E"/>
    <w:rsid w:val="00983E99"/>
    <w:rsid w:val="009848F3"/>
    <w:rsid w:val="00984A03"/>
    <w:rsid w:val="009852A2"/>
    <w:rsid w:val="00985A37"/>
    <w:rsid w:val="00986055"/>
    <w:rsid w:val="00986302"/>
    <w:rsid w:val="00986509"/>
    <w:rsid w:val="009871A8"/>
    <w:rsid w:val="009901D9"/>
    <w:rsid w:val="00990F36"/>
    <w:rsid w:val="00991256"/>
    <w:rsid w:val="0099142C"/>
    <w:rsid w:val="0099164E"/>
    <w:rsid w:val="00991D4B"/>
    <w:rsid w:val="0099244E"/>
    <w:rsid w:val="00992AD4"/>
    <w:rsid w:val="00992C65"/>
    <w:rsid w:val="00993037"/>
    <w:rsid w:val="009935A3"/>
    <w:rsid w:val="009938C2"/>
    <w:rsid w:val="00994FE3"/>
    <w:rsid w:val="009966ED"/>
    <w:rsid w:val="00996CE2"/>
    <w:rsid w:val="009979D2"/>
    <w:rsid w:val="00997C9C"/>
    <w:rsid w:val="009A0CF9"/>
    <w:rsid w:val="009A10E7"/>
    <w:rsid w:val="009A1903"/>
    <w:rsid w:val="009A39AD"/>
    <w:rsid w:val="009A3FD8"/>
    <w:rsid w:val="009A487B"/>
    <w:rsid w:val="009A53EE"/>
    <w:rsid w:val="009A5933"/>
    <w:rsid w:val="009A66E7"/>
    <w:rsid w:val="009A681A"/>
    <w:rsid w:val="009A6F24"/>
    <w:rsid w:val="009B0BB1"/>
    <w:rsid w:val="009B24F1"/>
    <w:rsid w:val="009B25E7"/>
    <w:rsid w:val="009B4EDC"/>
    <w:rsid w:val="009B5211"/>
    <w:rsid w:val="009B54E5"/>
    <w:rsid w:val="009B5C0D"/>
    <w:rsid w:val="009B64B6"/>
    <w:rsid w:val="009B6C7A"/>
    <w:rsid w:val="009B71F7"/>
    <w:rsid w:val="009B7CDD"/>
    <w:rsid w:val="009C20EB"/>
    <w:rsid w:val="009C294B"/>
    <w:rsid w:val="009C2D01"/>
    <w:rsid w:val="009C3358"/>
    <w:rsid w:val="009C367A"/>
    <w:rsid w:val="009C4AD4"/>
    <w:rsid w:val="009C4E57"/>
    <w:rsid w:val="009C5BA9"/>
    <w:rsid w:val="009C6B8E"/>
    <w:rsid w:val="009C6F2F"/>
    <w:rsid w:val="009C70BD"/>
    <w:rsid w:val="009C75A5"/>
    <w:rsid w:val="009C7DCF"/>
    <w:rsid w:val="009D00DC"/>
    <w:rsid w:val="009D0571"/>
    <w:rsid w:val="009D098C"/>
    <w:rsid w:val="009D1AA3"/>
    <w:rsid w:val="009D2285"/>
    <w:rsid w:val="009D24D4"/>
    <w:rsid w:val="009D25D9"/>
    <w:rsid w:val="009D275F"/>
    <w:rsid w:val="009D38DA"/>
    <w:rsid w:val="009D4A0E"/>
    <w:rsid w:val="009D5179"/>
    <w:rsid w:val="009D53B2"/>
    <w:rsid w:val="009E0609"/>
    <w:rsid w:val="009E197E"/>
    <w:rsid w:val="009E2DD9"/>
    <w:rsid w:val="009E49F4"/>
    <w:rsid w:val="009E4EC4"/>
    <w:rsid w:val="009E4EED"/>
    <w:rsid w:val="009E5491"/>
    <w:rsid w:val="009E6865"/>
    <w:rsid w:val="009F07CD"/>
    <w:rsid w:val="009F0C67"/>
    <w:rsid w:val="009F10A2"/>
    <w:rsid w:val="009F1D4F"/>
    <w:rsid w:val="009F25E4"/>
    <w:rsid w:val="009F2945"/>
    <w:rsid w:val="009F2C4F"/>
    <w:rsid w:val="009F3610"/>
    <w:rsid w:val="009F37B1"/>
    <w:rsid w:val="009F3880"/>
    <w:rsid w:val="009F447C"/>
    <w:rsid w:val="009F5818"/>
    <w:rsid w:val="00A00E49"/>
    <w:rsid w:val="00A01761"/>
    <w:rsid w:val="00A029B3"/>
    <w:rsid w:val="00A02BA3"/>
    <w:rsid w:val="00A02BC2"/>
    <w:rsid w:val="00A02F81"/>
    <w:rsid w:val="00A03661"/>
    <w:rsid w:val="00A03A18"/>
    <w:rsid w:val="00A050B9"/>
    <w:rsid w:val="00A06287"/>
    <w:rsid w:val="00A07283"/>
    <w:rsid w:val="00A077CE"/>
    <w:rsid w:val="00A109EF"/>
    <w:rsid w:val="00A115A1"/>
    <w:rsid w:val="00A11DCF"/>
    <w:rsid w:val="00A13035"/>
    <w:rsid w:val="00A13281"/>
    <w:rsid w:val="00A1394E"/>
    <w:rsid w:val="00A13B04"/>
    <w:rsid w:val="00A13E21"/>
    <w:rsid w:val="00A14CD4"/>
    <w:rsid w:val="00A1589D"/>
    <w:rsid w:val="00A16870"/>
    <w:rsid w:val="00A16D2A"/>
    <w:rsid w:val="00A171C3"/>
    <w:rsid w:val="00A17380"/>
    <w:rsid w:val="00A1738C"/>
    <w:rsid w:val="00A24C2F"/>
    <w:rsid w:val="00A26377"/>
    <w:rsid w:val="00A26629"/>
    <w:rsid w:val="00A267F1"/>
    <w:rsid w:val="00A31929"/>
    <w:rsid w:val="00A31BDE"/>
    <w:rsid w:val="00A31D3F"/>
    <w:rsid w:val="00A31EFC"/>
    <w:rsid w:val="00A3232E"/>
    <w:rsid w:val="00A32542"/>
    <w:rsid w:val="00A3266C"/>
    <w:rsid w:val="00A337F3"/>
    <w:rsid w:val="00A343A3"/>
    <w:rsid w:val="00A34450"/>
    <w:rsid w:val="00A34E2F"/>
    <w:rsid w:val="00A3596A"/>
    <w:rsid w:val="00A35A2B"/>
    <w:rsid w:val="00A35D08"/>
    <w:rsid w:val="00A36D82"/>
    <w:rsid w:val="00A37043"/>
    <w:rsid w:val="00A377AA"/>
    <w:rsid w:val="00A37F6E"/>
    <w:rsid w:val="00A37F93"/>
    <w:rsid w:val="00A40501"/>
    <w:rsid w:val="00A40882"/>
    <w:rsid w:val="00A416E6"/>
    <w:rsid w:val="00A41CB7"/>
    <w:rsid w:val="00A42081"/>
    <w:rsid w:val="00A425FC"/>
    <w:rsid w:val="00A433CE"/>
    <w:rsid w:val="00A479E7"/>
    <w:rsid w:val="00A50306"/>
    <w:rsid w:val="00A51E48"/>
    <w:rsid w:val="00A51EA3"/>
    <w:rsid w:val="00A526E0"/>
    <w:rsid w:val="00A5337D"/>
    <w:rsid w:val="00A54701"/>
    <w:rsid w:val="00A54CE9"/>
    <w:rsid w:val="00A54FF9"/>
    <w:rsid w:val="00A5519C"/>
    <w:rsid w:val="00A55D2F"/>
    <w:rsid w:val="00A566C3"/>
    <w:rsid w:val="00A56C69"/>
    <w:rsid w:val="00A56F66"/>
    <w:rsid w:val="00A57187"/>
    <w:rsid w:val="00A614A9"/>
    <w:rsid w:val="00A61D61"/>
    <w:rsid w:val="00A6282B"/>
    <w:rsid w:val="00A62899"/>
    <w:rsid w:val="00A635B1"/>
    <w:rsid w:val="00A63DC1"/>
    <w:rsid w:val="00A64594"/>
    <w:rsid w:val="00A64792"/>
    <w:rsid w:val="00A64918"/>
    <w:rsid w:val="00A652AB"/>
    <w:rsid w:val="00A655C7"/>
    <w:rsid w:val="00A67029"/>
    <w:rsid w:val="00A67A4B"/>
    <w:rsid w:val="00A7131F"/>
    <w:rsid w:val="00A7217F"/>
    <w:rsid w:val="00A7227A"/>
    <w:rsid w:val="00A72469"/>
    <w:rsid w:val="00A73174"/>
    <w:rsid w:val="00A74FCA"/>
    <w:rsid w:val="00A7568F"/>
    <w:rsid w:val="00A75FA1"/>
    <w:rsid w:val="00A77D48"/>
    <w:rsid w:val="00A80F16"/>
    <w:rsid w:val="00A811C2"/>
    <w:rsid w:val="00A81F13"/>
    <w:rsid w:val="00A85A84"/>
    <w:rsid w:val="00A85F7F"/>
    <w:rsid w:val="00A8663D"/>
    <w:rsid w:val="00A86904"/>
    <w:rsid w:val="00A8756B"/>
    <w:rsid w:val="00A876E3"/>
    <w:rsid w:val="00A878B5"/>
    <w:rsid w:val="00A87EA3"/>
    <w:rsid w:val="00A91318"/>
    <w:rsid w:val="00A934F3"/>
    <w:rsid w:val="00A9387C"/>
    <w:rsid w:val="00A93CE7"/>
    <w:rsid w:val="00A94ED6"/>
    <w:rsid w:val="00A9582A"/>
    <w:rsid w:val="00A96968"/>
    <w:rsid w:val="00A96A08"/>
    <w:rsid w:val="00A96BC2"/>
    <w:rsid w:val="00AA04E4"/>
    <w:rsid w:val="00AA068B"/>
    <w:rsid w:val="00AA113E"/>
    <w:rsid w:val="00AA124C"/>
    <w:rsid w:val="00AA2228"/>
    <w:rsid w:val="00AA2742"/>
    <w:rsid w:val="00AA291B"/>
    <w:rsid w:val="00AA3A7A"/>
    <w:rsid w:val="00AA5152"/>
    <w:rsid w:val="00AA5DDE"/>
    <w:rsid w:val="00AA634B"/>
    <w:rsid w:val="00AA696C"/>
    <w:rsid w:val="00AA6EDE"/>
    <w:rsid w:val="00AA7EDC"/>
    <w:rsid w:val="00AB0BB8"/>
    <w:rsid w:val="00AB0CC8"/>
    <w:rsid w:val="00AB1121"/>
    <w:rsid w:val="00AB16AF"/>
    <w:rsid w:val="00AB19EC"/>
    <w:rsid w:val="00AB1D90"/>
    <w:rsid w:val="00AB1EB7"/>
    <w:rsid w:val="00AB3088"/>
    <w:rsid w:val="00AB3319"/>
    <w:rsid w:val="00AB4155"/>
    <w:rsid w:val="00AB43B8"/>
    <w:rsid w:val="00AB496D"/>
    <w:rsid w:val="00AB5306"/>
    <w:rsid w:val="00AB61D2"/>
    <w:rsid w:val="00AB6331"/>
    <w:rsid w:val="00AB711E"/>
    <w:rsid w:val="00AB7BF8"/>
    <w:rsid w:val="00AC1186"/>
    <w:rsid w:val="00AC1A8A"/>
    <w:rsid w:val="00AC1E35"/>
    <w:rsid w:val="00AC311B"/>
    <w:rsid w:val="00AC3201"/>
    <w:rsid w:val="00AC356E"/>
    <w:rsid w:val="00AC3B2F"/>
    <w:rsid w:val="00AC4006"/>
    <w:rsid w:val="00AC4779"/>
    <w:rsid w:val="00AC4CD3"/>
    <w:rsid w:val="00AC6AAF"/>
    <w:rsid w:val="00AC6AE1"/>
    <w:rsid w:val="00AC6EB9"/>
    <w:rsid w:val="00AD2380"/>
    <w:rsid w:val="00AD403C"/>
    <w:rsid w:val="00AD43F2"/>
    <w:rsid w:val="00AD482B"/>
    <w:rsid w:val="00AD4B31"/>
    <w:rsid w:val="00AD54EF"/>
    <w:rsid w:val="00AD6A93"/>
    <w:rsid w:val="00AD6E1C"/>
    <w:rsid w:val="00AD6E66"/>
    <w:rsid w:val="00AD7315"/>
    <w:rsid w:val="00AD7415"/>
    <w:rsid w:val="00AE0B42"/>
    <w:rsid w:val="00AE138D"/>
    <w:rsid w:val="00AE457B"/>
    <w:rsid w:val="00AE4E85"/>
    <w:rsid w:val="00AE6238"/>
    <w:rsid w:val="00AE6F63"/>
    <w:rsid w:val="00AE73B4"/>
    <w:rsid w:val="00AF087E"/>
    <w:rsid w:val="00AF1466"/>
    <w:rsid w:val="00AF1809"/>
    <w:rsid w:val="00AF1F14"/>
    <w:rsid w:val="00AF287E"/>
    <w:rsid w:val="00AF29ED"/>
    <w:rsid w:val="00AF2EE9"/>
    <w:rsid w:val="00AF3512"/>
    <w:rsid w:val="00AF4DE4"/>
    <w:rsid w:val="00AF506E"/>
    <w:rsid w:val="00AF53F0"/>
    <w:rsid w:val="00AF7026"/>
    <w:rsid w:val="00B00767"/>
    <w:rsid w:val="00B01584"/>
    <w:rsid w:val="00B01C35"/>
    <w:rsid w:val="00B02372"/>
    <w:rsid w:val="00B02491"/>
    <w:rsid w:val="00B02B46"/>
    <w:rsid w:val="00B02FAB"/>
    <w:rsid w:val="00B03334"/>
    <w:rsid w:val="00B051A9"/>
    <w:rsid w:val="00B059C0"/>
    <w:rsid w:val="00B05A79"/>
    <w:rsid w:val="00B061EB"/>
    <w:rsid w:val="00B07AC5"/>
    <w:rsid w:val="00B07B57"/>
    <w:rsid w:val="00B108CF"/>
    <w:rsid w:val="00B10CA0"/>
    <w:rsid w:val="00B12004"/>
    <w:rsid w:val="00B1246D"/>
    <w:rsid w:val="00B12558"/>
    <w:rsid w:val="00B137BE"/>
    <w:rsid w:val="00B13CC5"/>
    <w:rsid w:val="00B14112"/>
    <w:rsid w:val="00B1420B"/>
    <w:rsid w:val="00B1434C"/>
    <w:rsid w:val="00B1487D"/>
    <w:rsid w:val="00B14CE0"/>
    <w:rsid w:val="00B15630"/>
    <w:rsid w:val="00B15A10"/>
    <w:rsid w:val="00B15D61"/>
    <w:rsid w:val="00B172CF"/>
    <w:rsid w:val="00B22506"/>
    <w:rsid w:val="00B22A68"/>
    <w:rsid w:val="00B22AE0"/>
    <w:rsid w:val="00B22FFE"/>
    <w:rsid w:val="00B23308"/>
    <w:rsid w:val="00B23790"/>
    <w:rsid w:val="00B246D0"/>
    <w:rsid w:val="00B248CD"/>
    <w:rsid w:val="00B2557E"/>
    <w:rsid w:val="00B26C71"/>
    <w:rsid w:val="00B27110"/>
    <w:rsid w:val="00B273CA"/>
    <w:rsid w:val="00B3006C"/>
    <w:rsid w:val="00B30EBC"/>
    <w:rsid w:val="00B3117E"/>
    <w:rsid w:val="00B320BF"/>
    <w:rsid w:val="00B3239F"/>
    <w:rsid w:val="00B323BB"/>
    <w:rsid w:val="00B325CD"/>
    <w:rsid w:val="00B34006"/>
    <w:rsid w:val="00B342CC"/>
    <w:rsid w:val="00B347FA"/>
    <w:rsid w:val="00B34BC7"/>
    <w:rsid w:val="00B35787"/>
    <w:rsid w:val="00B35C17"/>
    <w:rsid w:val="00B36019"/>
    <w:rsid w:val="00B36AD7"/>
    <w:rsid w:val="00B402A4"/>
    <w:rsid w:val="00B4087C"/>
    <w:rsid w:val="00B416B9"/>
    <w:rsid w:val="00B42B44"/>
    <w:rsid w:val="00B43779"/>
    <w:rsid w:val="00B43F18"/>
    <w:rsid w:val="00B4459C"/>
    <w:rsid w:val="00B44E1B"/>
    <w:rsid w:val="00B46B3D"/>
    <w:rsid w:val="00B4740C"/>
    <w:rsid w:val="00B4788A"/>
    <w:rsid w:val="00B506F9"/>
    <w:rsid w:val="00B50F13"/>
    <w:rsid w:val="00B51461"/>
    <w:rsid w:val="00B5170E"/>
    <w:rsid w:val="00B51B52"/>
    <w:rsid w:val="00B526C2"/>
    <w:rsid w:val="00B5371E"/>
    <w:rsid w:val="00B5394E"/>
    <w:rsid w:val="00B55A70"/>
    <w:rsid w:val="00B562EB"/>
    <w:rsid w:val="00B572F0"/>
    <w:rsid w:val="00B574EE"/>
    <w:rsid w:val="00B57B63"/>
    <w:rsid w:val="00B6074D"/>
    <w:rsid w:val="00B6197E"/>
    <w:rsid w:val="00B61CC4"/>
    <w:rsid w:val="00B63D8C"/>
    <w:rsid w:val="00B659A1"/>
    <w:rsid w:val="00B65C51"/>
    <w:rsid w:val="00B65E84"/>
    <w:rsid w:val="00B667A8"/>
    <w:rsid w:val="00B6701A"/>
    <w:rsid w:val="00B671C7"/>
    <w:rsid w:val="00B677BD"/>
    <w:rsid w:val="00B701CF"/>
    <w:rsid w:val="00B7106D"/>
    <w:rsid w:val="00B71211"/>
    <w:rsid w:val="00B71422"/>
    <w:rsid w:val="00B7156C"/>
    <w:rsid w:val="00B722A1"/>
    <w:rsid w:val="00B728FD"/>
    <w:rsid w:val="00B7327D"/>
    <w:rsid w:val="00B74064"/>
    <w:rsid w:val="00B751DD"/>
    <w:rsid w:val="00B7576C"/>
    <w:rsid w:val="00B761B3"/>
    <w:rsid w:val="00B77CA0"/>
    <w:rsid w:val="00B77E59"/>
    <w:rsid w:val="00B8030E"/>
    <w:rsid w:val="00B81227"/>
    <w:rsid w:val="00B814CB"/>
    <w:rsid w:val="00B818DA"/>
    <w:rsid w:val="00B82732"/>
    <w:rsid w:val="00B82DED"/>
    <w:rsid w:val="00B82DFC"/>
    <w:rsid w:val="00B834BB"/>
    <w:rsid w:val="00B83F75"/>
    <w:rsid w:val="00B842BE"/>
    <w:rsid w:val="00B8436D"/>
    <w:rsid w:val="00B845F5"/>
    <w:rsid w:val="00B8487C"/>
    <w:rsid w:val="00B86036"/>
    <w:rsid w:val="00B86629"/>
    <w:rsid w:val="00B86A32"/>
    <w:rsid w:val="00B86B6F"/>
    <w:rsid w:val="00B876B5"/>
    <w:rsid w:val="00B87961"/>
    <w:rsid w:val="00B87C72"/>
    <w:rsid w:val="00B90FEB"/>
    <w:rsid w:val="00B928DB"/>
    <w:rsid w:val="00B92BCF"/>
    <w:rsid w:val="00B92D01"/>
    <w:rsid w:val="00B9321A"/>
    <w:rsid w:val="00B93326"/>
    <w:rsid w:val="00B9466C"/>
    <w:rsid w:val="00B94DDE"/>
    <w:rsid w:val="00B953FF"/>
    <w:rsid w:val="00B95611"/>
    <w:rsid w:val="00B9580A"/>
    <w:rsid w:val="00B96B04"/>
    <w:rsid w:val="00B96C8A"/>
    <w:rsid w:val="00B97030"/>
    <w:rsid w:val="00BA071D"/>
    <w:rsid w:val="00BA1882"/>
    <w:rsid w:val="00BA18A3"/>
    <w:rsid w:val="00BA1CB9"/>
    <w:rsid w:val="00BA2091"/>
    <w:rsid w:val="00BA29B1"/>
    <w:rsid w:val="00BA2C93"/>
    <w:rsid w:val="00BA400B"/>
    <w:rsid w:val="00BA53C4"/>
    <w:rsid w:val="00BA57DD"/>
    <w:rsid w:val="00BA6467"/>
    <w:rsid w:val="00BA6D05"/>
    <w:rsid w:val="00BA732B"/>
    <w:rsid w:val="00BB01C4"/>
    <w:rsid w:val="00BB0A06"/>
    <w:rsid w:val="00BB25D3"/>
    <w:rsid w:val="00BB354B"/>
    <w:rsid w:val="00BB3857"/>
    <w:rsid w:val="00BB38C0"/>
    <w:rsid w:val="00BB3919"/>
    <w:rsid w:val="00BB39EE"/>
    <w:rsid w:val="00BB3CBD"/>
    <w:rsid w:val="00BB4D6E"/>
    <w:rsid w:val="00BB7499"/>
    <w:rsid w:val="00BB7660"/>
    <w:rsid w:val="00BB78A5"/>
    <w:rsid w:val="00BC007E"/>
    <w:rsid w:val="00BC03E8"/>
    <w:rsid w:val="00BC04EE"/>
    <w:rsid w:val="00BC0DDF"/>
    <w:rsid w:val="00BC15BF"/>
    <w:rsid w:val="00BC1632"/>
    <w:rsid w:val="00BC28AB"/>
    <w:rsid w:val="00BC2E46"/>
    <w:rsid w:val="00BC45A9"/>
    <w:rsid w:val="00BC4961"/>
    <w:rsid w:val="00BC54D6"/>
    <w:rsid w:val="00BC5AF7"/>
    <w:rsid w:val="00BC5F94"/>
    <w:rsid w:val="00BC673F"/>
    <w:rsid w:val="00BC7F46"/>
    <w:rsid w:val="00BD11E8"/>
    <w:rsid w:val="00BD12F4"/>
    <w:rsid w:val="00BD1ABD"/>
    <w:rsid w:val="00BD344B"/>
    <w:rsid w:val="00BD4F98"/>
    <w:rsid w:val="00BD4FDB"/>
    <w:rsid w:val="00BD5EA5"/>
    <w:rsid w:val="00BD62BA"/>
    <w:rsid w:val="00BD6D18"/>
    <w:rsid w:val="00BE052C"/>
    <w:rsid w:val="00BE137C"/>
    <w:rsid w:val="00BE21C7"/>
    <w:rsid w:val="00BE22A6"/>
    <w:rsid w:val="00BE26A7"/>
    <w:rsid w:val="00BE2CF3"/>
    <w:rsid w:val="00BE5DBA"/>
    <w:rsid w:val="00BE5F3D"/>
    <w:rsid w:val="00BE65D2"/>
    <w:rsid w:val="00BE729D"/>
    <w:rsid w:val="00BE7585"/>
    <w:rsid w:val="00BF0C33"/>
    <w:rsid w:val="00BF1293"/>
    <w:rsid w:val="00BF1433"/>
    <w:rsid w:val="00BF2EB9"/>
    <w:rsid w:val="00BF3174"/>
    <w:rsid w:val="00BF4403"/>
    <w:rsid w:val="00BF4487"/>
    <w:rsid w:val="00BF4875"/>
    <w:rsid w:val="00BF5B79"/>
    <w:rsid w:val="00BF5BD2"/>
    <w:rsid w:val="00BF760C"/>
    <w:rsid w:val="00C00FB9"/>
    <w:rsid w:val="00C017BA"/>
    <w:rsid w:val="00C023F5"/>
    <w:rsid w:val="00C024CD"/>
    <w:rsid w:val="00C02B4E"/>
    <w:rsid w:val="00C0320A"/>
    <w:rsid w:val="00C03D75"/>
    <w:rsid w:val="00C04748"/>
    <w:rsid w:val="00C0489F"/>
    <w:rsid w:val="00C04C12"/>
    <w:rsid w:val="00C05FC5"/>
    <w:rsid w:val="00C10295"/>
    <w:rsid w:val="00C10BB2"/>
    <w:rsid w:val="00C1161D"/>
    <w:rsid w:val="00C12E6F"/>
    <w:rsid w:val="00C132D0"/>
    <w:rsid w:val="00C1595E"/>
    <w:rsid w:val="00C16230"/>
    <w:rsid w:val="00C17658"/>
    <w:rsid w:val="00C17715"/>
    <w:rsid w:val="00C201EF"/>
    <w:rsid w:val="00C20809"/>
    <w:rsid w:val="00C213F7"/>
    <w:rsid w:val="00C22C89"/>
    <w:rsid w:val="00C240A7"/>
    <w:rsid w:val="00C24831"/>
    <w:rsid w:val="00C249EF"/>
    <w:rsid w:val="00C268E7"/>
    <w:rsid w:val="00C2738A"/>
    <w:rsid w:val="00C300AD"/>
    <w:rsid w:val="00C305B7"/>
    <w:rsid w:val="00C30EDC"/>
    <w:rsid w:val="00C312EE"/>
    <w:rsid w:val="00C328BD"/>
    <w:rsid w:val="00C3312C"/>
    <w:rsid w:val="00C3319C"/>
    <w:rsid w:val="00C332EF"/>
    <w:rsid w:val="00C33770"/>
    <w:rsid w:val="00C34873"/>
    <w:rsid w:val="00C34D4E"/>
    <w:rsid w:val="00C35EFA"/>
    <w:rsid w:val="00C366A5"/>
    <w:rsid w:val="00C37F20"/>
    <w:rsid w:val="00C40C26"/>
    <w:rsid w:val="00C40E44"/>
    <w:rsid w:val="00C4114C"/>
    <w:rsid w:val="00C417DD"/>
    <w:rsid w:val="00C427D4"/>
    <w:rsid w:val="00C42B7E"/>
    <w:rsid w:val="00C42DC2"/>
    <w:rsid w:val="00C431BD"/>
    <w:rsid w:val="00C434C6"/>
    <w:rsid w:val="00C45E26"/>
    <w:rsid w:val="00C46806"/>
    <w:rsid w:val="00C46981"/>
    <w:rsid w:val="00C47D69"/>
    <w:rsid w:val="00C47D9C"/>
    <w:rsid w:val="00C47DF5"/>
    <w:rsid w:val="00C50140"/>
    <w:rsid w:val="00C504C4"/>
    <w:rsid w:val="00C519B3"/>
    <w:rsid w:val="00C54BBC"/>
    <w:rsid w:val="00C54F03"/>
    <w:rsid w:val="00C55936"/>
    <w:rsid w:val="00C55F69"/>
    <w:rsid w:val="00C560EE"/>
    <w:rsid w:val="00C561F2"/>
    <w:rsid w:val="00C56C36"/>
    <w:rsid w:val="00C56F46"/>
    <w:rsid w:val="00C5740C"/>
    <w:rsid w:val="00C57AC6"/>
    <w:rsid w:val="00C61D0A"/>
    <w:rsid w:val="00C61FE5"/>
    <w:rsid w:val="00C62E44"/>
    <w:rsid w:val="00C63BEB"/>
    <w:rsid w:val="00C63D75"/>
    <w:rsid w:val="00C64A65"/>
    <w:rsid w:val="00C655E6"/>
    <w:rsid w:val="00C660F2"/>
    <w:rsid w:val="00C6651F"/>
    <w:rsid w:val="00C67315"/>
    <w:rsid w:val="00C6743E"/>
    <w:rsid w:val="00C6747F"/>
    <w:rsid w:val="00C70473"/>
    <w:rsid w:val="00C70960"/>
    <w:rsid w:val="00C72DAF"/>
    <w:rsid w:val="00C72DD3"/>
    <w:rsid w:val="00C7520B"/>
    <w:rsid w:val="00C7552A"/>
    <w:rsid w:val="00C76B0C"/>
    <w:rsid w:val="00C77D66"/>
    <w:rsid w:val="00C8054D"/>
    <w:rsid w:val="00C815A6"/>
    <w:rsid w:val="00C82367"/>
    <w:rsid w:val="00C82507"/>
    <w:rsid w:val="00C82AC6"/>
    <w:rsid w:val="00C82BDB"/>
    <w:rsid w:val="00C83A26"/>
    <w:rsid w:val="00C83E18"/>
    <w:rsid w:val="00C83F35"/>
    <w:rsid w:val="00C84B44"/>
    <w:rsid w:val="00C84BD4"/>
    <w:rsid w:val="00C86106"/>
    <w:rsid w:val="00C86D99"/>
    <w:rsid w:val="00C87E4E"/>
    <w:rsid w:val="00C903E9"/>
    <w:rsid w:val="00C90B69"/>
    <w:rsid w:val="00C920A8"/>
    <w:rsid w:val="00C93C12"/>
    <w:rsid w:val="00C94214"/>
    <w:rsid w:val="00C944A9"/>
    <w:rsid w:val="00C9471A"/>
    <w:rsid w:val="00C957CA"/>
    <w:rsid w:val="00C95CA2"/>
    <w:rsid w:val="00C96116"/>
    <w:rsid w:val="00C972DE"/>
    <w:rsid w:val="00C97A01"/>
    <w:rsid w:val="00CA1ECF"/>
    <w:rsid w:val="00CA2446"/>
    <w:rsid w:val="00CA24A6"/>
    <w:rsid w:val="00CA3085"/>
    <w:rsid w:val="00CA3E98"/>
    <w:rsid w:val="00CA40ED"/>
    <w:rsid w:val="00CA4362"/>
    <w:rsid w:val="00CA4E06"/>
    <w:rsid w:val="00CA547D"/>
    <w:rsid w:val="00CA6001"/>
    <w:rsid w:val="00CA78DF"/>
    <w:rsid w:val="00CB08D0"/>
    <w:rsid w:val="00CB0926"/>
    <w:rsid w:val="00CB0FBD"/>
    <w:rsid w:val="00CB38F5"/>
    <w:rsid w:val="00CB4E2D"/>
    <w:rsid w:val="00CB541E"/>
    <w:rsid w:val="00CB5EFD"/>
    <w:rsid w:val="00CB6395"/>
    <w:rsid w:val="00CB6F34"/>
    <w:rsid w:val="00CB7191"/>
    <w:rsid w:val="00CC0951"/>
    <w:rsid w:val="00CC12C6"/>
    <w:rsid w:val="00CC1716"/>
    <w:rsid w:val="00CC1ACD"/>
    <w:rsid w:val="00CC1E31"/>
    <w:rsid w:val="00CC280D"/>
    <w:rsid w:val="00CC28AD"/>
    <w:rsid w:val="00CC29CE"/>
    <w:rsid w:val="00CC35E4"/>
    <w:rsid w:val="00CC4765"/>
    <w:rsid w:val="00CC49EF"/>
    <w:rsid w:val="00CC519B"/>
    <w:rsid w:val="00CC552D"/>
    <w:rsid w:val="00CC5660"/>
    <w:rsid w:val="00CC56F4"/>
    <w:rsid w:val="00CC58D9"/>
    <w:rsid w:val="00CC5EA4"/>
    <w:rsid w:val="00CC6B80"/>
    <w:rsid w:val="00CC6C3E"/>
    <w:rsid w:val="00CC76C9"/>
    <w:rsid w:val="00CC7ADA"/>
    <w:rsid w:val="00CD22FD"/>
    <w:rsid w:val="00CD2A5A"/>
    <w:rsid w:val="00CD31E3"/>
    <w:rsid w:val="00CD338A"/>
    <w:rsid w:val="00CD48C0"/>
    <w:rsid w:val="00CD4DE0"/>
    <w:rsid w:val="00CD5A70"/>
    <w:rsid w:val="00CD5A7C"/>
    <w:rsid w:val="00CE012C"/>
    <w:rsid w:val="00CE05DE"/>
    <w:rsid w:val="00CE0EF6"/>
    <w:rsid w:val="00CE2138"/>
    <w:rsid w:val="00CE2994"/>
    <w:rsid w:val="00CE2D09"/>
    <w:rsid w:val="00CE2EDE"/>
    <w:rsid w:val="00CE38DF"/>
    <w:rsid w:val="00CE4A72"/>
    <w:rsid w:val="00CE546A"/>
    <w:rsid w:val="00CE6164"/>
    <w:rsid w:val="00CE667F"/>
    <w:rsid w:val="00CE696C"/>
    <w:rsid w:val="00CE7784"/>
    <w:rsid w:val="00CE7B71"/>
    <w:rsid w:val="00CF02D7"/>
    <w:rsid w:val="00CF03AD"/>
    <w:rsid w:val="00CF0682"/>
    <w:rsid w:val="00CF1324"/>
    <w:rsid w:val="00CF1A27"/>
    <w:rsid w:val="00CF22CD"/>
    <w:rsid w:val="00CF2744"/>
    <w:rsid w:val="00CF2789"/>
    <w:rsid w:val="00CF3288"/>
    <w:rsid w:val="00CF3B99"/>
    <w:rsid w:val="00CF569A"/>
    <w:rsid w:val="00CF587A"/>
    <w:rsid w:val="00CF65D4"/>
    <w:rsid w:val="00CF6CD7"/>
    <w:rsid w:val="00CF7A7A"/>
    <w:rsid w:val="00D01AE4"/>
    <w:rsid w:val="00D01F73"/>
    <w:rsid w:val="00D02439"/>
    <w:rsid w:val="00D025E2"/>
    <w:rsid w:val="00D028C4"/>
    <w:rsid w:val="00D02E68"/>
    <w:rsid w:val="00D035ED"/>
    <w:rsid w:val="00D039BB"/>
    <w:rsid w:val="00D04476"/>
    <w:rsid w:val="00D0447F"/>
    <w:rsid w:val="00D048C3"/>
    <w:rsid w:val="00D0574D"/>
    <w:rsid w:val="00D0636F"/>
    <w:rsid w:val="00D063B3"/>
    <w:rsid w:val="00D06527"/>
    <w:rsid w:val="00D0654C"/>
    <w:rsid w:val="00D07121"/>
    <w:rsid w:val="00D07349"/>
    <w:rsid w:val="00D10A07"/>
    <w:rsid w:val="00D10E49"/>
    <w:rsid w:val="00D1289A"/>
    <w:rsid w:val="00D12FC3"/>
    <w:rsid w:val="00D13789"/>
    <w:rsid w:val="00D1386B"/>
    <w:rsid w:val="00D154DE"/>
    <w:rsid w:val="00D15A42"/>
    <w:rsid w:val="00D1633B"/>
    <w:rsid w:val="00D20147"/>
    <w:rsid w:val="00D208A4"/>
    <w:rsid w:val="00D22419"/>
    <w:rsid w:val="00D2248F"/>
    <w:rsid w:val="00D236C3"/>
    <w:rsid w:val="00D2493E"/>
    <w:rsid w:val="00D24B99"/>
    <w:rsid w:val="00D24C8E"/>
    <w:rsid w:val="00D25179"/>
    <w:rsid w:val="00D263D6"/>
    <w:rsid w:val="00D268A0"/>
    <w:rsid w:val="00D2714E"/>
    <w:rsid w:val="00D27A27"/>
    <w:rsid w:val="00D27AAF"/>
    <w:rsid w:val="00D3014A"/>
    <w:rsid w:val="00D314B8"/>
    <w:rsid w:val="00D32650"/>
    <w:rsid w:val="00D33CE0"/>
    <w:rsid w:val="00D34D0C"/>
    <w:rsid w:val="00D34FD2"/>
    <w:rsid w:val="00D3517C"/>
    <w:rsid w:val="00D359ED"/>
    <w:rsid w:val="00D36D52"/>
    <w:rsid w:val="00D36EB4"/>
    <w:rsid w:val="00D374C9"/>
    <w:rsid w:val="00D402A3"/>
    <w:rsid w:val="00D4067A"/>
    <w:rsid w:val="00D40FBB"/>
    <w:rsid w:val="00D41B32"/>
    <w:rsid w:val="00D4204E"/>
    <w:rsid w:val="00D4282D"/>
    <w:rsid w:val="00D42A20"/>
    <w:rsid w:val="00D44470"/>
    <w:rsid w:val="00D445E9"/>
    <w:rsid w:val="00D44951"/>
    <w:rsid w:val="00D44BA4"/>
    <w:rsid w:val="00D44F22"/>
    <w:rsid w:val="00D45051"/>
    <w:rsid w:val="00D457FE"/>
    <w:rsid w:val="00D4702C"/>
    <w:rsid w:val="00D471F2"/>
    <w:rsid w:val="00D512AB"/>
    <w:rsid w:val="00D51B09"/>
    <w:rsid w:val="00D52CB5"/>
    <w:rsid w:val="00D5325E"/>
    <w:rsid w:val="00D538D8"/>
    <w:rsid w:val="00D542B0"/>
    <w:rsid w:val="00D54B60"/>
    <w:rsid w:val="00D562C0"/>
    <w:rsid w:val="00D564FB"/>
    <w:rsid w:val="00D56A4D"/>
    <w:rsid w:val="00D56A74"/>
    <w:rsid w:val="00D57C48"/>
    <w:rsid w:val="00D57EF8"/>
    <w:rsid w:val="00D6060A"/>
    <w:rsid w:val="00D606EF"/>
    <w:rsid w:val="00D608F4"/>
    <w:rsid w:val="00D61982"/>
    <w:rsid w:val="00D61D37"/>
    <w:rsid w:val="00D62439"/>
    <w:rsid w:val="00D624BF"/>
    <w:rsid w:val="00D6294C"/>
    <w:rsid w:val="00D632EB"/>
    <w:rsid w:val="00D63A6E"/>
    <w:rsid w:val="00D64D28"/>
    <w:rsid w:val="00D6562D"/>
    <w:rsid w:val="00D6633E"/>
    <w:rsid w:val="00D6684E"/>
    <w:rsid w:val="00D67231"/>
    <w:rsid w:val="00D6775D"/>
    <w:rsid w:val="00D704CB"/>
    <w:rsid w:val="00D7249B"/>
    <w:rsid w:val="00D72A88"/>
    <w:rsid w:val="00D73BE9"/>
    <w:rsid w:val="00D7421F"/>
    <w:rsid w:val="00D74A6A"/>
    <w:rsid w:val="00D750D0"/>
    <w:rsid w:val="00D76855"/>
    <w:rsid w:val="00D77D46"/>
    <w:rsid w:val="00D801E9"/>
    <w:rsid w:val="00D8069D"/>
    <w:rsid w:val="00D8136B"/>
    <w:rsid w:val="00D81CBC"/>
    <w:rsid w:val="00D822C5"/>
    <w:rsid w:val="00D8254C"/>
    <w:rsid w:val="00D835B8"/>
    <w:rsid w:val="00D8406A"/>
    <w:rsid w:val="00D8546D"/>
    <w:rsid w:val="00D85B6D"/>
    <w:rsid w:val="00D8669F"/>
    <w:rsid w:val="00D872AC"/>
    <w:rsid w:val="00D87515"/>
    <w:rsid w:val="00D87D2D"/>
    <w:rsid w:val="00D90E07"/>
    <w:rsid w:val="00D91993"/>
    <w:rsid w:val="00D93E63"/>
    <w:rsid w:val="00D93FBE"/>
    <w:rsid w:val="00D94F83"/>
    <w:rsid w:val="00D958AF"/>
    <w:rsid w:val="00D96F9D"/>
    <w:rsid w:val="00DA1950"/>
    <w:rsid w:val="00DA1A38"/>
    <w:rsid w:val="00DA1FCD"/>
    <w:rsid w:val="00DA226F"/>
    <w:rsid w:val="00DA25A3"/>
    <w:rsid w:val="00DA2BA2"/>
    <w:rsid w:val="00DA360A"/>
    <w:rsid w:val="00DA4126"/>
    <w:rsid w:val="00DA48BF"/>
    <w:rsid w:val="00DA4A1E"/>
    <w:rsid w:val="00DA4A92"/>
    <w:rsid w:val="00DA55A4"/>
    <w:rsid w:val="00DA5956"/>
    <w:rsid w:val="00DA5B62"/>
    <w:rsid w:val="00DA5CBD"/>
    <w:rsid w:val="00DA68F6"/>
    <w:rsid w:val="00DB0A2E"/>
    <w:rsid w:val="00DB104D"/>
    <w:rsid w:val="00DB10E4"/>
    <w:rsid w:val="00DB276A"/>
    <w:rsid w:val="00DB28F3"/>
    <w:rsid w:val="00DB2E4E"/>
    <w:rsid w:val="00DB343C"/>
    <w:rsid w:val="00DB398F"/>
    <w:rsid w:val="00DB3BF7"/>
    <w:rsid w:val="00DB4D66"/>
    <w:rsid w:val="00DB52CA"/>
    <w:rsid w:val="00DB544A"/>
    <w:rsid w:val="00DB5BF1"/>
    <w:rsid w:val="00DB654B"/>
    <w:rsid w:val="00DB7FF8"/>
    <w:rsid w:val="00DC0439"/>
    <w:rsid w:val="00DC11D9"/>
    <w:rsid w:val="00DC1FB1"/>
    <w:rsid w:val="00DC20CE"/>
    <w:rsid w:val="00DC27B5"/>
    <w:rsid w:val="00DC2FB8"/>
    <w:rsid w:val="00DC3EB5"/>
    <w:rsid w:val="00DC4892"/>
    <w:rsid w:val="00DC511E"/>
    <w:rsid w:val="00DC5E70"/>
    <w:rsid w:val="00DC5FFA"/>
    <w:rsid w:val="00DC63E5"/>
    <w:rsid w:val="00DC704A"/>
    <w:rsid w:val="00DC714C"/>
    <w:rsid w:val="00DC7CD6"/>
    <w:rsid w:val="00DD0B60"/>
    <w:rsid w:val="00DD14BB"/>
    <w:rsid w:val="00DD1EA9"/>
    <w:rsid w:val="00DD2929"/>
    <w:rsid w:val="00DD2FF1"/>
    <w:rsid w:val="00DD3845"/>
    <w:rsid w:val="00DD5C6F"/>
    <w:rsid w:val="00DD6BC4"/>
    <w:rsid w:val="00DD6D78"/>
    <w:rsid w:val="00DD6FC1"/>
    <w:rsid w:val="00DD71DC"/>
    <w:rsid w:val="00DD7C6A"/>
    <w:rsid w:val="00DE02B7"/>
    <w:rsid w:val="00DE03E8"/>
    <w:rsid w:val="00DE1321"/>
    <w:rsid w:val="00DE15D2"/>
    <w:rsid w:val="00DE2906"/>
    <w:rsid w:val="00DE432D"/>
    <w:rsid w:val="00DE460E"/>
    <w:rsid w:val="00DE4AEF"/>
    <w:rsid w:val="00DE5A10"/>
    <w:rsid w:val="00DE623E"/>
    <w:rsid w:val="00DE63CD"/>
    <w:rsid w:val="00DE764D"/>
    <w:rsid w:val="00DE7A36"/>
    <w:rsid w:val="00DF0235"/>
    <w:rsid w:val="00DF03A6"/>
    <w:rsid w:val="00DF03E5"/>
    <w:rsid w:val="00DF08B6"/>
    <w:rsid w:val="00DF139C"/>
    <w:rsid w:val="00DF32D3"/>
    <w:rsid w:val="00DF44AB"/>
    <w:rsid w:val="00DF4DE8"/>
    <w:rsid w:val="00DF625A"/>
    <w:rsid w:val="00DF6E2A"/>
    <w:rsid w:val="00DF7BBC"/>
    <w:rsid w:val="00DF7FCD"/>
    <w:rsid w:val="00E00490"/>
    <w:rsid w:val="00E01648"/>
    <w:rsid w:val="00E02B3C"/>
    <w:rsid w:val="00E03AF1"/>
    <w:rsid w:val="00E048F6"/>
    <w:rsid w:val="00E04D6E"/>
    <w:rsid w:val="00E05433"/>
    <w:rsid w:val="00E0553E"/>
    <w:rsid w:val="00E05571"/>
    <w:rsid w:val="00E06A59"/>
    <w:rsid w:val="00E077CE"/>
    <w:rsid w:val="00E10EDA"/>
    <w:rsid w:val="00E10EF8"/>
    <w:rsid w:val="00E11DCC"/>
    <w:rsid w:val="00E125E3"/>
    <w:rsid w:val="00E131A5"/>
    <w:rsid w:val="00E13546"/>
    <w:rsid w:val="00E149EF"/>
    <w:rsid w:val="00E1575E"/>
    <w:rsid w:val="00E168A8"/>
    <w:rsid w:val="00E1697A"/>
    <w:rsid w:val="00E205B4"/>
    <w:rsid w:val="00E20D8C"/>
    <w:rsid w:val="00E213C2"/>
    <w:rsid w:val="00E21430"/>
    <w:rsid w:val="00E228EC"/>
    <w:rsid w:val="00E22D6B"/>
    <w:rsid w:val="00E232D3"/>
    <w:rsid w:val="00E2341C"/>
    <w:rsid w:val="00E235AD"/>
    <w:rsid w:val="00E23677"/>
    <w:rsid w:val="00E23C75"/>
    <w:rsid w:val="00E240EB"/>
    <w:rsid w:val="00E240F2"/>
    <w:rsid w:val="00E24A43"/>
    <w:rsid w:val="00E24D57"/>
    <w:rsid w:val="00E25507"/>
    <w:rsid w:val="00E262F7"/>
    <w:rsid w:val="00E26584"/>
    <w:rsid w:val="00E26FCB"/>
    <w:rsid w:val="00E27958"/>
    <w:rsid w:val="00E27BDF"/>
    <w:rsid w:val="00E27C1D"/>
    <w:rsid w:val="00E3118D"/>
    <w:rsid w:val="00E32097"/>
    <w:rsid w:val="00E32851"/>
    <w:rsid w:val="00E33016"/>
    <w:rsid w:val="00E3449A"/>
    <w:rsid w:val="00E34622"/>
    <w:rsid w:val="00E348B8"/>
    <w:rsid w:val="00E35B45"/>
    <w:rsid w:val="00E35F5F"/>
    <w:rsid w:val="00E36740"/>
    <w:rsid w:val="00E36DCE"/>
    <w:rsid w:val="00E3728C"/>
    <w:rsid w:val="00E40422"/>
    <w:rsid w:val="00E405D3"/>
    <w:rsid w:val="00E4079D"/>
    <w:rsid w:val="00E4148F"/>
    <w:rsid w:val="00E423A3"/>
    <w:rsid w:val="00E430C3"/>
    <w:rsid w:val="00E43FBE"/>
    <w:rsid w:val="00E44543"/>
    <w:rsid w:val="00E4464F"/>
    <w:rsid w:val="00E4632C"/>
    <w:rsid w:val="00E46689"/>
    <w:rsid w:val="00E46E4A"/>
    <w:rsid w:val="00E47152"/>
    <w:rsid w:val="00E47542"/>
    <w:rsid w:val="00E47F98"/>
    <w:rsid w:val="00E51309"/>
    <w:rsid w:val="00E51575"/>
    <w:rsid w:val="00E51ED4"/>
    <w:rsid w:val="00E5231D"/>
    <w:rsid w:val="00E52ED7"/>
    <w:rsid w:val="00E531E3"/>
    <w:rsid w:val="00E533B2"/>
    <w:rsid w:val="00E53B15"/>
    <w:rsid w:val="00E53C4F"/>
    <w:rsid w:val="00E53D1B"/>
    <w:rsid w:val="00E53D4D"/>
    <w:rsid w:val="00E53F48"/>
    <w:rsid w:val="00E54629"/>
    <w:rsid w:val="00E54F66"/>
    <w:rsid w:val="00E550D3"/>
    <w:rsid w:val="00E5644A"/>
    <w:rsid w:val="00E566A2"/>
    <w:rsid w:val="00E57127"/>
    <w:rsid w:val="00E571D9"/>
    <w:rsid w:val="00E57524"/>
    <w:rsid w:val="00E57FD1"/>
    <w:rsid w:val="00E6065F"/>
    <w:rsid w:val="00E60D9C"/>
    <w:rsid w:val="00E61DE4"/>
    <w:rsid w:val="00E62A93"/>
    <w:rsid w:val="00E62C6E"/>
    <w:rsid w:val="00E62F55"/>
    <w:rsid w:val="00E6333E"/>
    <w:rsid w:val="00E633A2"/>
    <w:rsid w:val="00E63CC7"/>
    <w:rsid w:val="00E64495"/>
    <w:rsid w:val="00E64FE8"/>
    <w:rsid w:val="00E65BCE"/>
    <w:rsid w:val="00E65F66"/>
    <w:rsid w:val="00E66488"/>
    <w:rsid w:val="00E666FD"/>
    <w:rsid w:val="00E67167"/>
    <w:rsid w:val="00E675A3"/>
    <w:rsid w:val="00E67DB0"/>
    <w:rsid w:val="00E70D2A"/>
    <w:rsid w:val="00E72549"/>
    <w:rsid w:val="00E73D65"/>
    <w:rsid w:val="00E73F0A"/>
    <w:rsid w:val="00E749AB"/>
    <w:rsid w:val="00E74F7A"/>
    <w:rsid w:val="00E75001"/>
    <w:rsid w:val="00E76B43"/>
    <w:rsid w:val="00E770B7"/>
    <w:rsid w:val="00E77DA3"/>
    <w:rsid w:val="00E804EB"/>
    <w:rsid w:val="00E81064"/>
    <w:rsid w:val="00E82C4B"/>
    <w:rsid w:val="00E8460D"/>
    <w:rsid w:val="00E85091"/>
    <w:rsid w:val="00E857EE"/>
    <w:rsid w:val="00E90466"/>
    <w:rsid w:val="00E9068A"/>
    <w:rsid w:val="00E921E2"/>
    <w:rsid w:val="00E92454"/>
    <w:rsid w:val="00E92A82"/>
    <w:rsid w:val="00E938A6"/>
    <w:rsid w:val="00E9432F"/>
    <w:rsid w:val="00E943DC"/>
    <w:rsid w:val="00E950FE"/>
    <w:rsid w:val="00E9623A"/>
    <w:rsid w:val="00E964DF"/>
    <w:rsid w:val="00E965B8"/>
    <w:rsid w:val="00E96E9F"/>
    <w:rsid w:val="00E975E2"/>
    <w:rsid w:val="00E97F08"/>
    <w:rsid w:val="00EA0FF5"/>
    <w:rsid w:val="00EA1209"/>
    <w:rsid w:val="00EA174F"/>
    <w:rsid w:val="00EA220D"/>
    <w:rsid w:val="00EA26A5"/>
    <w:rsid w:val="00EA298B"/>
    <w:rsid w:val="00EA2B6F"/>
    <w:rsid w:val="00EA3175"/>
    <w:rsid w:val="00EA334E"/>
    <w:rsid w:val="00EA3880"/>
    <w:rsid w:val="00EA39B2"/>
    <w:rsid w:val="00EA461A"/>
    <w:rsid w:val="00EA4E35"/>
    <w:rsid w:val="00EA6DF2"/>
    <w:rsid w:val="00EA7876"/>
    <w:rsid w:val="00EB1B6D"/>
    <w:rsid w:val="00EB2038"/>
    <w:rsid w:val="00EB2040"/>
    <w:rsid w:val="00EB28B8"/>
    <w:rsid w:val="00EB2FA7"/>
    <w:rsid w:val="00EB3561"/>
    <w:rsid w:val="00EB4374"/>
    <w:rsid w:val="00EB53BB"/>
    <w:rsid w:val="00EB5EEA"/>
    <w:rsid w:val="00EB6586"/>
    <w:rsid w:val="00EB7E00"/>
    <w:rsid w:val="00EC0B66"/>
    <w:rsid w:val="00EC0DB3"/>
    <w:rsid w:val="00EC1659"/>
    <w:rsid w:val="00EC17C9"/>
    <w:rsid w:val="00EC1F6F"/>
    <w:rsid w:val="00EC542A"/>
    <w:rsid w:val="00EC60CA"/>
    <w:rsid w:val="00EC6A86"/>
    <w:rsid w:val="00EC6F2D"/>
    <w:rsid w:val="00EC751C"/>
    <w:rsid w:val="00EC775B"/>
    <w:rsid w:val="00ED10FC"/>
    <w:rsid w:val="00ED16AA"/>
    <w:rsid w:val="00ED25DA"/>
    <w:rsid w:val="00ED3851"/>
    <w:rsid w:val="00ED3F1F"/>
    <w:rsid w:val="00ED5764"/>
    <w:rsid w:val="00ED7980"/>
    <w:rsid w:val="00ED7D3D"/>
    <w:rsid w:val="00EE004F"/>
    <w:rsid w:val="00EE0352"/>
    <w:rsid w:val="00EE06B8"/>
    <w:rsid w:val="00EE07B0"/>
    <w:rsid w:val="00EE08AC"/>
    <w:rsid w:val="00EE13B9"/>
    <w:rsid w:val="00EE150A"/>
    <w:rsid w:val="00EE1A9B"/>
    <w:rsid w:val="00EE22B3"/>
    <w:rsid w:val="00EE2391"/>
    <w:rsid w:val="00EE2DAC"/>
    <w:rsid w:val="00EE3683"/>
    <w:rsid w:val="00EE453C"/>
    <w:rsid w:val="00EE53FF"/>
    <w:rsid w:val="00EF0403"/>
    <w:rsid w:val="00EF0A4E"/>
    <w:rsid w:val="00EF0DDA"/>
    <w:rsid w:val="00EF1686"/>
    <w:rsid w:val="00EF25CF"/>
    <w:rsid w:val="00EF3B48"/>
    <w:rsid w:val="00EF42A6"/>
    <w:rsid w:val="00EF4429"/>
    <w:rsid w:val="00EF454A"/>
    <w:rsid w:val="00EF4F5C"/>
    <w:rsid w:val="00EF559D"/>
    <w:rsid w:val="00EF5896"/>
    <w:rsid w:val="00EF75A6"/>
    <w:rsid w:val="00F005A3"/>
    <w:rsid w:val="00F0278F"/>
    <w:rsid w:val="00F02B66"/>
    <w:rsid w:val="00F031F1"/>
    <w:rsid w:val="00F05010"/>
    <w:rsid w:val="00F050F7"/>
    <w:rsid w:val="00F06931"/>
    <w:rsid w:val="00F06FD9"/>
    <w:rsid w:val="00F07A3D"/>
    <w:rsid w:val="00F1189E"/>
    <w:rsid w:val="00F11A62"/>
    <w:rsid w:val="00F125E6"/>
    <w:rsid w:val="00F126D6"/>
    <w:rsid w:val="00F1299D"/>
    <w:rsid w:val="00F1332D"/>
    <w:rsid w:val="00F13B93"/>
    <w:rsid w:val="00F13F1D"/>
    <w:rsid w:val="00F15127"/>
    <w:rsid w:val="00F151B8"/>
    <w:rsid w:val="00F15584"/>
    <w:rsid w:val="00F15639"/>
    <w:rsid w:val="00F15AC3"/>
    <w:rsid w:val="00F16929"/>
    <w:rsid w:val="00F17873"/>
    <w:rsid w:val="00F20100"/>
    <w:rsid w:val="00F2159A"/>
    <w:rsid w:val="00F215F8"/>
    <w:rsid w:val="00F21B7B"/>
    <w:rsid w:val="00F21E3D"/>
    <w:rsid w:val="00F22673"/>
    <w:rsid w:val="00F22D11"/>
    <w:rsid w:val="00F22E78"/>
    <w:rsid w:val="00F23B9F"/>
    <w:rsid w:val="00F245CE"/>
    <w:rsid w:val="00F248AD"/>
    <w:rsid w:val="00F255A5"/>
    <w:rsid w:val="00F258F8"/>
    <w:rsid w:val="00F25BCB"/>
    <w:rsid w:val="00F263FB"/>
    <w:rsid w:val="00F2679A"/>
    <w:rsid w:val="00F30AA9"/>
    <w:rsid w:val="00F31F6A"/>
    <w:rsid w:val="00F32149"/>
    <w:rsid w:val="00F3217E"/>
    <w:rsid w:val="00F323DE"/>
    <w:rsid w:val="00F32848"/>
    <w:rsid w:val="00F328FF"/>
    <w:rsid w:val="00F3293D"/>
    <w:rsid w:val="00F32A61"/>
    <w:rsid w:val="00F332F0"/>
    <w:rsid w:val="00F33C94"/>
    <w:rsid w:val="00F353CB"/>
    <w:rsid w:val="00F358B7"/>
    <w:rsid w:val="00F35AF9"/>
    <w:rsid w:val="00F35C47"/>
    <w:rsid w:val="00F35CEA"/>
    <w:rsid w:val="00F35FE4"/>
    <w:rsid w:val="00F369B2"/>
    <w:rsid w:val="00F375FF"/>
    <w:rsid w:val="00F37630"/>
    <w:rsid w:val="00F40951"/>
    <w:rsid w:val="00F410D6"/>
    <w:rsid w:val="00F41C32"/>
    <w:rsid w:val="00F4217F"/>
    <w:rsid w:val="00F42643"/>
    <w:rsid w:val="00F44092"/>
    <w:rsid w:val="00F446ED"/>
    <w:rsid w:val="00F44C64"/>
    <w:rsid w:val="00F460CE"/>
    <w:rsid w:val="00F463E4"/>
    <w:rsid w:val="00F46596"/>
    <w:rsid w:val="00F475F2"/>
    <w:rsid w:val="00F47C01"/>
    <w:rsid w:val="00F47C66"/>
    <w:rsid w:val="00F47F20"/>
    <w:rsid w:val="00F50761"/>
    <w:rsid w:val="00F50FED"/>
    <w:rsid w:val="00F513E1"/>
    <w:rsid w:val="00F519E3"/>
    <w:rsid w:val="00F52F8D"/>
    <w:rsid w:val="00F53CE8"/>
    <w:rsid w:val="00F54206"/>
    <w:rsid w:val="00F54E9E"/>
    <w:rsid w:val="00F5501F"/>
    <w:rsid w:val="00F553DB"/>
    <w:rsid w:val="00F55558"/>
    <w:rsid w:val="00F56C54"/>
    <w:rsid w:val="00F57548"/>
    <w:rsid w:val="00F575B0"/>
    <w:rsid w:val="00F5777E"/>
    <w:rsid w:val="00F57C0F"/>
    <w:rsid w:val="00F61993"/>
    <w:rsid w:val="00F63158"/>
    <w:rsid w:val="00F63D15"/>
    <w:rsid w:val="00F63EEE"/>
    <w:rsid w:val="00F63F56"/>
    <w:rsid w:val="00F64516"/>
    <w:rsid w:val="00F64C6E"/>
    <w:rsid w:val="00F655F3"/>
    <w:rsid w:val="00F657B6"/>
    <w:rsid w:val="00F65801"/>
    <w:rsid w:val="00F658A3"/>
    <w:rsid w:val="00F7080C"/>
    <w:rsid w:val="00F713D2"/>
    <w:rsid w:val="00F7154A"/>
    <w:rsid w:val="00F72BB9"/>
    <w:rsid w:val="00F731AD"/>
    <w:rsid w:val="00F7434A"/>
    <w:rsid w:val="00F767F0"/>
    <w:rsid w:val="00F77F5E"/>
    <w:rsid w:val="00F81449"/>
    <w:rsid w:val="00F816B6"/>
    <w:rsid w:val="00F82659"/>
    <w:rsid w:val="00F837DF"/>
    <w:rsid w:val="00F842EA"/>
    <w:rsid w:val="00F849F1"/>
    <w:rsid w:val="00F84B64"/>
    <w:rsid w:val="00F85AE4"/>
    <w:rsid w:val="00F86199"/>
    <w:rsid w:val="00F863B8"/>
    <w:rsid w:val="00F904D7"/>
    <w:rsid w:val="00F90654"/>
    <w:rsid w:val="00F916A1"/>
    <w:rsid w:val="00F9179D"/>
    <w:rsid w:val="00F92BA9"/>
    <w:rsid w:val="00F92C86"/>
    <w:rsid w:val="00F93C8D"/>
    <w:rsid w:val="00F9419D"/>
    <w:rsid w:val="00F95734"/>
    <w:rsid w:val="00F9578F"/>
    <w:rsid w:val="00F968BC"/>
    <w:rsid w:val="00F97287"/>
    <w:rsid w:val="00F97B6F"/>
    <w:rsid w:val="00FA064F"/>
    <w:rsid w:val="00FA0E32"/>
    <w:rsid w:val="00FA12B1"/>
    <w:rsid w:val="00FA27CF"/>
    <w:rsid w:val="00FA28AA"/>
    <w:rsid w:val="00FA2B61"/>
    <w:rsid w:val="00FA2D20"/>
    <w:rsid w:val="00FA39A5"/>
    <w:rsid w:val="00FA3C55"/>
    <w:rsid w:val="00FA3CA9"/>
    <w:rsid w:val="00FA4498"/>
    <w:rsid w:val="00FA45DC"/>
    <w:rsid w:val="00FA4E56"/>
    <w:rsid w:val="00FA7575"/>
    <w:rsid w:val="00FB0B62"/>
    <w:rsid w:val="00FB0EC9"/>
    <w:rsid w:val="00FB1FAB"/>
    <w:rsid w:val="00FB22EC"/>
    <w:rsid w:val="00FB2D6D"/>
    <w:rsid w:val="00FB3028"/>
    <w:rsid w:val="00FB30D1"/>
    <w:rsid w:val="00FB55E3"/>
    <w:rsid w:val="00FB63CB"/>
    <w:rsid w:val="00FB6600"/>
    <w:rsid w:val="00FB7750"/>
    <w:rsid w:val="00FC06DA"/>
    <w:rsid w:val="00FC0B36"/>
    <w:rsid w:val="00FC0B43"/>
    <w:rsid w:val="00FC1784"/>
    <w:rsid w:val="00FC2917"/>
    <w:rsid w:val="00FC414C"/>
    <w:rsid w:val="00FC56D0"/>
    <w:rsid w:val="00FC6655"/>
    <w:rsid w:val="00FC6869"/>
    <w:rsid w:val="00FC753B"/>
    <w:rsid w:val="00FC7737"/>
    <w:rsid w:val="00FC78E7"/>
    <w:rsid w:val="00FD0268"/>
    <w:rsid w:val="00FD13CF"/>
    <w:rsid w:val="00FD1D71"/>
    <w:rsid w:val="00FD2033"/>
    <w:rsid w:val="00FD33AB"/>
    <w:rsid w:val="00FD48F7"/>
    <w:rsid w:val="00FD4FB7"/>
    <w:rsid w:val="00FD5BB6"/>
    <w:rsid w:val="00FD6FB8"/>
    <w:rsid w:val="00FD787C"/>
    <w:rsid w:val="00FD7D08"/>
    <w:rsid w:val="00FE0CB5"/>
    <w:rsid w:val="00FE0ED8"/>
    <w:rsid w:val="00FE10C6"/>
    <w:rsid w:val="00FE1782"/>
    <w:rsid w:val="00FE23C7"/>
    <w:rsid w:val="00FE2517"/>
    <w:rsid w:val="00FE271C"/>
    <w:rsid w:val="00FE319A"/>
    <w:rsid w:val="00FE3382"/>
    <w:rsid w:val="00FE3DDB"/>
    <w:rsid w:val="00FE436A"/>
    <w:rsid w:val="00FE4635"/>
    <w:rsid w:val="00FE5031"/>
    <w:rsid w:val="00FE6B51"/>
    <w:rsid w:val="00FE74D3"/>
    <w:rsid w:val="00FE75AB"/>
    <w:rsid w:val="00FE78A5"/>
    <w:rsid w:val="00FF033C"/>
    <w:rsid w:val="00FF08D8"/>
    <w:rsid w:val="00FF0A4A"/>
    <w:rsid w:val="00FF0CC4"/>
    <w:rsid w:val="00FF0D68"/>
    <w:rsid w:val="00FF1107"/>
    <w:rsid w:val="00FF1469"/>
    <w:rsid w:val="00FF1552"/>
    <w:rsid w:val="00FF15AE"/>
    <w:rsid w:val="00FF1BDE"/>
    <w:rsid w:val="00FF1C50"/>
    <w:rsid w:val="00FF1FA2"/>
    <w:rsid w:val="00FF267D"/>
    <w:rsid w:val="00FF3C45"/>
    <w:rsid w:val="00FF4442"/>
    <w:rsid w:val="00FF472E"/>
    <w:rsid w:val="00FF5EBE"/>
    <w:rsid w:val="00FF7164"/>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352B1"/>
  <w15:docId w15:val="{0CBB5A18-6811-4CF4-B3B9-F16EB37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2F7"/>
    <w:pPr>
      <w:keepNext/>
      <w:keepLines/>
      <w:spacing w:before="200" w:after="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2F7"/>
    <w:rPr>
      <w:rFonts w:eastAsiaTheme="majorEastAsia" w:cstheme="majorBidi"/>
      <w:b/>
      <w:bCs/>
      <w:iCs/>
      <w:sz w:val="28"/>
    </w:rPr>
  </w:style>
  <w:style w:type="table" w:styleId="TableGrid">
    <w:name w:val="Table Grid"/>
    <w:basedOn w:val="TableNormal"/>
    <w:uiPriority w:val="3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character" w:styleId="Emphasis">
    <w:name w:val="Emphasis"/>
    <w:basedOn w:val="DefaultParagraphFont"/>
    <w:uiPriority w:val="20"/>
    <w:qFormat/>
    <w:rsid w:val="00BE22A6"/>
    <w:rPr>
      <w:i/>
      <w:iCs/>
    </w:rPr>
  </w:style>
  <w:style w:type="character" w:styleId="HTMLCode">
    <w:name w:val="HTML Code"/>
    <w:basedOn w:val="DefaultParagraphFont"/>
    <w:uiPriority w:val="99"/>
    <w:semiHidden/>
    <w:unhideWhenUsed/>
    <w:rsid w:val="00BE22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C0439"/>
    <w:rPr>
      <w:color w:val="800080" w:themeColor="followedHyperlink"/>
      <w:u w:val="single"/>
    </w:rPr>
  </w:style>
  <w:style w:type="character" w:customStyle="1" w:styleId="ng-scope">
    <w:name w:val="ng-scope"/>
    <w:basedOn w:val="DefaultParagraphFont"/>
    <w:rsid w:val="00847ECF"/>
  </w:style>
  <w:style w:type="character" w:customStyle="1" w:styleId="textobject">
    <w:name w:val="text_object"/>
    <w:basedOn w:val="DefaultParagraphFont"/>
    <w:rsid w:val="007D1E13"/>
  </w:style>
  <w:style w:type="character" w:customStyle="1" w:styleId="gwt-inlinehtml">
    <w:name w:val="gwt-inlinehtml"/>
    <w:basedOn w:val="DefaultParagraphFont"/>
    <w:rsid w:val="000C0740"/>
  </w:style>
  <w:style w:type="paragraph" w:styleId="PlainText">
    <w:name w:val="Plain Text"/>
    <w:basedOn w:val="Normal"/>
    <w:link w:val="PlainTextChar"/>
    <w:unhideWhenUsed/>
    <w:rsid w:val="00D44951"/>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rsid w:val="00D44951"/>
    <w:rPr>
      <w:rFonts w:ascii="Calibri" w:eastAsiaTheme="minorHAnsi" w:hAnsi="Calibri"/>
      <w:szCs w:val="21"/>
      <w:lang w:eastAsia="en-US"/>
    </w:rPr>
  </w:style>
  <w:style w:type="character" w:styleId="UnresolvedMention">
    <w:name w:val="Unresolved Mention"/>
    <w:basedOn w:val="DefaultParagraphFont"/>
    <w:uiPriority w:val="99"/>
    <w:semiHidden/>
    <w:unhideWhenUsed/>
    <w:rsid w:val="000F743D"/>
    <w:rPr>
      <w:color w:val="605E5C"/>
      <w:shd w:val="clear" w:color="auto" w:fill="E1DFDD"/>
    </w:rPr>
  </w:style>
  <w:style w:type="paragraph" w:styleId="BodyTextIndent">
    <w:name w:val="Body Text Indent"/>
    <w:basedOn w:val="Normal"/>
    <w:link w:val="BodyTextIndentChar"/>
    <w:rsid w:val="006C1073"/>
    <w:pPr>
      <w:spacing w:after="120" w:line="240" w:lineRule="auto"/>
      <w:ind w:left="360"/>
    </w:pPr>
    <w:rPr>
      <w:rFonts w:ascii="Times New Roman" w:eastAsia="Times New Roman" w:hAnsi="Times New Roman" w:cs="Times New Roman"/>
      <w:sz w:val="20"/>
      <w:szCs w:val="20"/>
      <w:lang w:val="en-GB" w:eastAsia="en-US"/>
    </w:rPr>
  </w:style>
  <w:style w:type="character" w:customStyle="1" w:styleId="BodyTextIndentChar">
    <w:name w:val="Body Text Indent Char"/>
    <w:basedOn w:val="DefaultParagraphFont"/>
    <w:link w:val="BodyTextIndent"/>
    <w:rsid w:val="006C1073"/>
    <w:rPr>
      <w:rFonts w:ascii="Times New Roman" w:eastAsia="Times New Roman" w:hAnsi="Times New Roman" w:cs="Times New Roman"/>
      <w:sz w:val="20"/>
      <w:szCs w:val="20"/>
      <w:lang w:val="en-GB" w:eastAsia="en-US"/>
    </w:rPr>
  </w:style>
  <w:style w:type="character" w:customStyle="1" w:styleId="text-muted">
    <w:name w:val="text-muted"/>
    <w:basedOn w:val="DefaultParagraphFont"/>
    <w:rsid w:val="00D035ED"/>
  </w:style>
  <w:style w:type="paragraph" w:styleId="BodyTextIndent3">
    <w:name w:val="Body Text Indent 3"/>
    <w:basedOn w:val="Normal"/>
    <w:link w:val="BodyTextIndent3Char"/>
    <w:rsid w:val="00775099"/>
    <w:pPr>
      <w:spacing w:after="120" w:line="240" w:lineRule="auto"/>
      <w:ind w:left="283"/>
    </w:pPr>
    <w:rPr>
      <w:rFonts w:ascii="Arial" w:eastAsia="Times New Roman" w:hAnsi="Arial" w:cs="Times New Roman"/>
      <w:sz w:val="16"/>
      <w:szCs w:val="16"/>
      <w:lang w:val="en-US" w:eastAsia="en-US"/>
    </w:rPr>
  </w:style>
  <w:style w:type="character" w:customStyle="1" w:styleId="BodyTextIndent3Char">
    <w:name w:val="Body Text Indent 3 Char"/>
    <w:basedOn w:val="DefaultParagraphFont"/>
    <w:link w:val="BodyTextIndent3"/>
    <w:rsid w:val="00775099"/>
    <w:rPr>
      <w:rFonts w:ascii="Arial" w:eastAsia="Times New Roman" w:hAnsi="Arial" w:cs="Times New Roman"/>
      <w:sz w:val="16"/>
      <w:szCs w:val="16"/>
      <w:lang w:val="en-US" w:eastAsia="en-US"/>
    </w:rPr>
  </w:style>
  <w:style w:type="paragraph" w:styleId="TOC4">
    <w:name w:val="toc 4"/>
    <w:basedOn w:val="Normal"/>
    <w:next w:val="Normal"/>
    <w:autoRedefine/>
    <w:uiPriority w:val="39"/>
    <w:unhideWhenUsed/>
    <w:rsid w:val="002E4372"/>
    <w:pPr>
      <w:spacing w:after="100"/>
      <w:ind w:left="660"/>
    </w:pPr>
  </w:style>
  <w:style w:type="paragraph" w:styleId="TOC5">
    <w:name w:val="toc 5"/>
    <w:basedOn w:val="Normal"/>
    <w:next w:val="Normal"/>
    <w:autoRedefine/>
    <w:uiPriority w:val="39"/>
    <w:unhideWhenUsed/>
    <w:rsid w:val="002E4372"/>
    <w:pPr>
      <w:spacing w:after="100" w:line="259" w:lineRule="auto"/>
      <w:ind w:left="880"/>
    </w:pPr>
  </w:style>
  <w:style w:type="paragraph" w:styleId="TOC6">
    <w:name w:val="toc 6"/>
    <w:basedOn w:val="Normal"/>
    <w:next w:val="Normal"/>
    <w:autoRedefine/>
    <w:uiPriority w:val="39"/>
    <w:unhideWhenUsed/>
    <w:rsid w:val="002E4372"/>
    <w:pPr>
      <w:spacing w:after="100" w:line="259" w:lineRule="auto"/>
      <w:ind w:left="1100"/>
    </w:pPr>
  </w:style>
  <w:style w:type="paragraph" w:styleId="TOC7">
    <w:name w:val="toc 7"/>
    <w:basedOn w:val="Normal"/>
    <w:next w:val="Normal"/>
    <w:autoRedefine/>
    <w:uiPriority w:val="39"/>
    <w:unhideWhenUsed/>
    <w:rsid w:val="002E4372"/>
    <w:pPr>
      <w:spacing w:after="100" w:line="259" w:lineRule="auto"/>
      <w:ind w:left="1320"/>
    </w:pPr>
  </w:style>
  <w:style w:type="paragraph" w:styleId="TOC8">
    <w:name w:val="toc 8"/>
    <w:basedOn w:val="Normal"/>
    <w:next w:val="Normal"/>
    <w:autoRedefine/>
    <w:uiPriority w:val="39"/>
    <w:unhideWhenUsed/>
    <w:rsid w:val="002E4372"/>
    <w:pPr>
      <w:spacing w:after="100" w:line="259" w:lineRule="auto"/>
      <w:ind w:left="1540"/>
    </w:pPr>
  </w:style>
  <w:style w:type="paragraph" w:styleId="TOC9">
    <w:name w:val="toc 9"/>
    <w:basedOn w:val="Normal"/>
    <w:next w:val="Normal"/>
    <w:autoRedefine/>
    <w:uiPriority w:val="39"/>
    <w:unhideWhenUsed/>
    <w:rsid w:val="002E4372"/>
    <w:pPr>
      <w:spacing w:after="100" w:line="259" w:lineRule="auto"/>
      <w:ind w:left="1760"/>
    </w:pPr>
  </w:style>
  <w:style w:type="character" w:customStyle="1" w:styleId="apple-converted-space">
    <w:name w:val="apple-converted-space"/>
    <w:basedOn w:val="DefaultParagraphFont"/>
    <w:rsid w:val="008204CD"/>
  </w:style>
  <w:style w:type="character" w:styleId="Strong">
    <w:name w:val="Strong"/>
    <w:basedOn w:val="DefaultParagraphFont"/>
    <w:uiPriority w:val="22"/>
    <w:qFormat/>
    <w:rsid w:val="00245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4894">
      <w:bodyDiv w:val="1"/>
      <w:marLeft w:val="0"/>
      <w:marRight w:val="0"/>
      <w:marTop w:val="0"/>
      <w:marBottom w:val="0"/>
      <w:divBdr>
        <w:top w:val="none" w:sz="0" w:space="0" w:color="auto"/>
        <w:left w:val="none" w:sz="0" w:space="0" w:color="auto"/>
        <w:bottom w:val="none" w:sz="0" w:space="0" w:color="auto"/>
        <w:right w:val="none" w:sz="0" w:space="0" w:color="auto"/>
      </w:divBdr>
    </w:div>
    <w:div w:id="97802395">
      <w:bodyDiv w:val="1"/>
      <w:marLeft w:val="0"/>
      <w:marRight w:val="0"/>
      <w:marTop w:val="0"/>
      <w:marBottom w:val="0"/>
      <w:divBdr>
        <w:top w:val="none" w:sz="0" w:space="0" w:color="auto"/>
        <w:left w:val="none" w:sz="0" w:space="0" w:color="auto"/>
        <w:bottom w:val="none" w:sz="0" w:space="0" w:color="auto"/>
        <w:right w:val="none" w:sz="0" w:space="0" w:color="auto"/>
      </w:divBdr>
      <w:divsChild>
        <w:div w:id="982273933">
          <w:marLeft w:val="0"/>
          <w:marRight w:val="0"/>
          <w:marTop w:val="0"/>
          <w:marBottom w:val="0"/>
          <w:divBdr>
            <w:top w:val="none" w:sz="0" w:space="0" w:color="auto"/>
            <w:left w:val="none" w:sz="0" w:space="0" w:color="auto"/>
            <w:bottom w:val="none" w:sz="0" w:space="0" w:color="auto"/>
            <w:right w:val="none" w:sz="0" w:space="0" w:color="auto"/>
          </w:divBdr>
        </w:div>
        <w:div w:id="22681404">
          <w:marLeft w:val="0"/>
          <w:marRight w:val="0"/>
          <w:marTop w:val="0"/>
          <w:marBottom w:val="0"/>
          <w:divBdr>
            <w:top w:val="none" w:sz="0" w:space="0" w:color="auto"/>
            <w:left w:val="none" w:sz="0" w:space="0" w:color="auto"/>
            <w:bottom w:val="none" w:sz="0" w:space="0" w:color="auto"/>
            <w:right w:val="none" w:sz="0" w:space="0" w:color="auto"/>
          </w:divBdr>
        </w:div>
        <w:div w:id="1480150875">
          <w:marLeft w:val="0"/>
          <w:marRight w:val="0"/>
          <w:marTop w:val="0"/>
          <w:marBottom w:val="0"/>
          <w:divBdr>
            <w:top w:val="none" w:sz="0" w:space="0" w:color="auto"/>
            <w:left w:val="none" w:sz="0" w:space="0" w:color="auto"/>
            <w:bottom w:val="none" w:sz="0" w:space="0" w:color="auto"/>
            <w:right w:val="none" w:sz="0" w:space="0" w:color="auto"/>
          </w:divBdr>
        </w:div>
      </w:divsChild>
    </w:div>
    <w:div w:id="130372506">
      <w:bodyDiv w:val="1"/>
      <w:marLeft w:val="0"/>
      <w:marRight w:val="0"/>
      <w:marTop w:val="0"/>
      <w:marBottom w:val="0"/>
      <w:divBdr>
        <w:top w:val="none" w:sz="0" w:space="0" w:color="auto"/>
        <w:left w:val="none" w:sz="0" w:space="0" w:color="auto"/>
        <w:bottom w:val="none" w:sz="0" w:space="0" w:color="auto"/>
        <w:right w:val="none" w:sz="0" w:space="0" w:color="auto"/>
      </w:divBdr>
    </w:div>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331376711">
      <w:bodyDiv w:val="1"/>
      <w:marLeft w:val="0"/>
      <w:marRight w:val="0"/>
      <w:marTop w:val="0"/>
      <w:marBottom w:val="0"/>
      <w:divBdr>
        <w:top w:val="none" w:sz="0" w:space="0" w:color="auto"/>
        <w:left w:val="none" w:sz="0" w:space="0" w:color="auto"/>
        <w:bottom w:val="none" w:sz="0" w:space="0" w:color="auto"/>
        <w:right w:val="none" w:sz="0" w:space="0" w:color="auto"/>
      </w:divBdr>
    </w:div>
    <w:div w:id="349650084">
      <w:bodyDiv w:val="1"/>
      <w:marLeft w:val="0"/>
      <w:marRight w:val="0"/>
      <w:marTop w:val="0"/>
      <w:marBottom w:val="0"/>
      <w:divBdr>
        <w:top w:val="none" w:sz="0" w:space="0" w:color="auto"/>
        <w:left w:val="none" w:sz="0" w:space="0" w:color="auto"/>
        <w:bottom w:val="none" w:sz="0" w:space="0" w:color="auto"/>
        <w:right w:val="none" w:sz="0" w:space="0" w:color="auto"/>
      </w:divBdr>
      <w:divsChild>
        <w:div w:id="366413249">
          <w:marLeft w:val="0"/>
          <w:marRight w:val="0"/>
          <w:marTop w:val="0"/>
          <w:marBottom w:val="0"/>
          <w:divBdr>
            <w:top w:val="none" w:sz="0" w:space="0" w:color="auto"/>
            <w:left w:val="none" w:sz="0" w:space="0" w:color="auto"/>
            <w:bottom w:val="none" w:sz="0" w:space="0" w:color="auto"/>
            <w:right w:val="none" w:sz="0" w:space="0" w:color="auto"/>
          </w:divBdr>
        </w:div>
        <w:div w:id="1067336393">
          <w:marLeft w:val="0"/>
          <w:marRight w:val="0"/>
          <w:marTop w:val="0"/>
          <w:marBottom w:val="0"/>
          <w:divBdr>
            <w:top w:val="none" w:sz="0" w:space="0" w:color="auto"/>
            <w:left w:val="none" w:sz="0" w:space="0" w:color="auto"/>
            <w:bottom w:val="none" w:sz="0" w:space="0" w:color="auto"/>
            <w:right w:val="none" w:sz="0" w:space="0" w:color="auto"/>
          </w:divBdr>
        </w:div>
        <w:div w:id="772212080">
          <w:marLeft w:val="0"/>
          <w:marRight w:val="0"/>
          <w:marTop w:val="0"/>
          <w:marBottom w:val="0"/>
          <w:divBdr>
            <w:top w:val="none" w:sz="0" w:space="0" w:color="auto"/>
            <w:left w:val="none" w:sz="0" w:space="0" w:color="auto"/>
            <w:bottom w:val="none" w:sz="0" w:space="0" w:color="auto"/>
            <w:right w:val="none" w:sz="0" w:space="0" w:color="auto"/>
          </w:divBdr>
        </w:div>
        <w:div w:id="762531347">
          <w:marLeft w:val="0"/>
          <w:marRight w:val="0"/>
          <w:marTop w:val="0"/>
          <w:marBottom w:val="0"/>
          <w:divBdr>
            <w:top w:val="none" w:sz="0" w:space="0" w:color="auto"/>
            <w:left w:val="none" w:sz="0" w:space="0" w:color="auto"/>
            <w:bottom w:val="none" w:sz="0" w:space="0" w:color="auto"/>
            <w:right w:val="none" w:sz="0" w:space="0" w:color="auto"/>
          </w:divBdr>
        </w:div>
        <w:div w:id="1135563996">
          <w:marLeft w:val="0"/>
          <w:marRight w:val="0"/>
          <w:marTop w:val="0"/>
          <w:marBottom w:val="0"/>
          <w:divBdr>
            <w:top w:val="none" w:sz="0" w:space="0" w:color="auto"/>
            <w:left w:val="none" w:sz="0" w:space="0" w:color="auto"/>
            <w:bottom w:val="none" w:sz="0" w:space="0" w:color="auto"/>
            <w:right w:val="none" w:sz="0" w:space="0" w:color="auto"/>
          </w:divBdr>
          <w:divsChild>
            <w:div w:id="661854476">
              <w:marLeft w:val="0"/>
              <w:marRight w:val="0"/>
              <w:marTop w:val="0"/>
              <w:marBottom w:val="0"/>
              <w:divBdr>
                <w:top w:val="none" w:sz="0" w:space="0" w:color="auto"/>
                <w:left w:val="none" w:sz="0" w:space="0" w:color="auto"/>
                <w:bottom w:val="none" w:sz="0" w:space="0" w:color="auto"/>
                <w:right w:val="none" w:sz="0" w:space="0" w:color="auto"/>
              </w:divBdr>
            </w:div>
            <w:div w:id="1712341199">
              <w:marLeft w:val="0"/>
              <w:marRight w:val="0"/>
              <w:marTop w:val="0"/>
              <w:marBottom w:val="0"/>
              <w:divBdr>
                <w:top w:val="none" w:sz="0" w:space="0" w:color="auto"/>
                <w:left w:val="none" w:sz="0" w:space="0" w:color="auto"/>
                <w:bottom w:val="none" w:sz="0" w:space="0" w:color="auto"/>
                <w:right w:val="none" w:sz="0" w:space="0" w:color="auto"/>
              </w:divBdr>
            </w:div>
            <w:div w:id="1878616041">
              <w:marLeft w:val="0"/>
              <w:marRight w:val="0"/>
              <w:marTop w:val="0"/>
              <w:marBottom w:val="0"/>
              <w:divBdr>
                <w:top w:val="none" w:sz="0" w:space="0" w:color="auto"/>
                <w:left w:val="none" w:sz="0" w:space="0" w:color="auto"/>
                <w:bottom w:val="none" w:sz="0" w:space="0" w:color="auto"/>
                <w:right w:val="none" w:sz="0" w:space="0" w:color="auto"/>
              </w:divBdr>
            </w:div>
            <w:div w:id="1886792642">
              <w:marLeft w:val="0"/>
              <w:marRight w:val="0"/>
              <w:marTop w:val="0"/>
              <w:marBottom w:val="0"/>
              <w:divBdr>
                <w:top w:val="none" w:sz="0" w:space="0" w:color="auto"/>
                <w:left w:val="none" w:sz="0" w:space="0" w:color="auto"/>
                <w:bottom w:val="none" w:sz="0" w:space="0" w:color="auto"/>
                <w:right w:val="none" w:sz="0" w:space="0" w:color="auto"/>
              </w:divBdr>
            </w:div>
            <w:div w:id="12389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326">
      <w:bodyDiv w:val="1"/>
      <w:marLeft w:val="0"/>
      <w:marRight w:val="0"/>
      <w:marTop w:val="0"/>
      <w:marBottom w:val="0"/>
      <w:divBdr>
        <w:top w:val="none" w:sz="0" w:space="0" w:color="auto"/>
        <w:left w:val="none" w:sz="0" w:space="0" w:color="auto"/>
        <w:bottom w:val="none" w:sz="0" w:space="0" w:color="auto"/>
        <w:right w:val="none" w:sz="0" w:space="0" w:color="auto"/>
      </w:divBdr>
      <w:divsChild>
        <w:div w:id="1438868149">
          <w:marLeft w:val="0"/>
          <w:marRight w:val="0"/>
          <w:marTop w:val="0"/>
          <w:marBottom w:val="0"/>
          <w:divBdr>
            <w:top w:val="none" w:sz="0" w:space="0" w:color="auto"/>
            <w:left w:val="none" w:sz="0" w:space="0" w:color="auto"/>
            <w:bottom w:val="none" w:sz="0" w:space="0" w:color="auto"/>
            <w:right w:val="none" w:sz="0" w:space="0" w:color="auto"/>
          </w:divBdr>
        </w:div>
        <w:div w:id="1555579512">
          <w:marLeft w:val="0"/>
          <w:marRight w:val="0"/>
          <w:marTop w:val="0"/>
          <w:marBottom w:val="0"/>
          <w:divBdr>
            <w:top w:val="none" w:sz="0" w:space="0" w:color="auto"/>
            <w:left w:val="none" w:sz="0" w:space="0" w:color="auto"/>
            <w:bottom w:val="none" w:sz="0" w:space="0" w:color="auto"/>
            <w:right w:val="none" w:sz="0" w:space="0" w:color="auto"/>
          </w:divBdr>
        </w:div>
        <w:div w:id="2134472720">
          <w:marLeft w:val="0"/>
          <w:marRight w:val="0"/>
          <w:marTop w:val="0"/>
          <w:marBottom w:val="0"/>
          <w:divBdr>
            <w:top w:val="none" w:sz="0" w:space="0" w:color="auto"/>
            <w:left w:val="none" w:sz="0" w:space="0" w:color="auto"/>
            <w:bottom w:val="none" w:sz="0" w:space="0" w:color="auto"/>
            <w:right w:val="none" w:sz="0" w:space="0" w:color="auto"/>
          </w:divBdr>
        </w:div>
        <w:div w:id="931086829">
          <w:marLeft w:val="0"/>
          <w:marRight w:val="0"/>
          <w:marTop w:val="0"/>
          <w:marBottom w:val="0"/>
          <w:divBdr>
            <w:top w:val="none" w:sz="0" w:space="0" w:color="auto"/>
            <w:left w:val="none" w:sz="0" w:space="0" w:color="auto"/>
            <w:bottom w:val="none" w:sz="0" w:space="0" w:color="auto"/>
            <w:right w:val="none" w:sz="0" w:space="0" w:color="auto"/>
          </w:divBdr>
        </w:div>
        <w:div w:id="848249561">
          <w:marLeft w:val="0"/>
          <w:marRight w:val="0"/>
          <w:marTop w:val="0"/>
          <w:marBottom w:val="0"/>
          <w:divBdr>
            <w:top w:val="none" w:sz="0" w:space="0" w:color="auto"/>
            <w:left w:val="none" w:sz="0" w:space="0" w:color="auto"/>
            <w:bottom w:val="none" w:sz="0" w:space="0" w:color="auto"/>
            <w:right w:val="none" w:sz="0" w:space="0" w:color="auto"/>
          </w:divBdr>
        </w:div>
        <w:div w:id="655186836">
          <w:marLeft w:val="0"/>
          <w:marRight w:val="0"/>
          <w:marTop w:val="0"/>
          <w:marBottom w:val="0"/>
          <w:divBdr>
            <w:top w:val="none" w:sz="0" w:space="0" w:color="auto"/>
            <w:left w:val="none" w:sz="0" w:space="0" w:color="auto"/>
            <w:bottom w:val="none" w:sz="0" w:space="0" w:color="auto"/>
            <w:right w:val="none" w:sz="0" w:space="0" w:color="auto"/>
          </w:divBdr>
        </w:div>
        <w:div w:id="1854101499">
          <w:marLeft w:val="0"/>
          <w:marRight w:val="0"/>
          <w:marTop w:val="0"/>
          <w:marBottom w:val="0"/>
          <w:divBdr>
            <w:top w:val="none" w:sz="0" w:space="0" w:color="auto"/>
            <w:left w:val="none" w:sz="0" w:space="0" w:color="auto"/>
            <w:bottom w:val="none" w:sz="0" w:space="0" w:color="auto"/>
            <w:right w:val="none" w:sz="0" w:space="0" w:color="auto"/>
          </w:divBdr>
        </w:div>
        <w:div w:id="1734279819">
          <w:marLeft w:val="0"/>
          <w:marRight w:val="0"/>
          <w:marTop w:val="0"/>
          <w:marBottom w:val="0"/>
          <w:divBdr>
            <w:top w:val="none" w:sz="0" w:space="0" w:color="auto"/>
            <w:left w:val="none" w:sz="0" w:space="0" w:color="auto"/>
            <w:bottom w:val="none" w:sz="0" w:space="0" w:color="auto"/>
            <w:right w:val="none" w:sz="0" w:space="0" w:color="auto"/>
          </w:divBdr>
        </w:div>
      </w:divsChild>
    </w:div>
    <w:div w:id="398597336">
      <w:bodyDiv w:val="1"/>
      <w:marLeft w:val="0"/>
      <w:marRight w:val="0"/>
      <w:marTop w:val="0"/>
      <w:marBottom w:val="0"/>
      <w:divBdr>
        <w:top w:val="none" w:sz="0" w:space="0" w:color="auto"/>
        <w:left w:val="none" w:sz="0" w:space="0" w:color="auto"/>
        <w:bottom w:val="none" w:sz="0" w:space="0" w:color="auto"/>
        <w:right w:val="none" w:sz="0" w:space="0" w:color="auto"/>
      </w:divBdr>
    </w:div>
    <w:div w:id="399137384">
      <w:bodyDiv w:val="1"/>
      <w:marLeft w:val="0"/>
      <w:marRight w:val="0"/>
      <w:marTop w:val="0"/>
      <w:marBottom w:val="0"/>
      <w:divBdr>
        <w:top w:val="none" w:sz="0" w:space="0" w:color="auto"/>
        <w:left w:val="none" w:sz="0" w:space="0" w:color="auto"/>
        <w:bottom w:val="none" w:sz="0" w:space="0" w:color="auto"/>
        <w:right w:val="none" w:sz="0" w:space="0" w:color="auto"/>
      </w:divBdr>
      <w:divsChild>
        <w:div w:id="443966044">
          <w:marLeft w:val="0"/>
          <w:marRight w:val="0"/>
          <w:marTop w:val="0"/>
          <w:marBottom w:val="0"/>
          <w:divBdr>
            <w:top w:val="none" w:sz="0" w:space="0" w:color="auto"/>
            <w:left w:val="none" w:sz="0" w:space="0" w:color="auto"/>
            <w:bottom w:val="none" w:sz="0" w:space="0" w:color="auto"/>
            <w:right w:val="none" w:sz="0" w:space="0" w:color="auto"/>
          </w:divBdr>
        </w:div>
        <w:div w:id="161899872">
          <w:marLeft w:val="0"/>
          <w:marRight w:val="0"/>
          <w:marTop w:val="0"/>
          <w:marBottom w:val="0"/>
          <w:divBdr>
            <w:top w:val="none" w:sz="0" w:space="0" w:color="auto"/>
            <w:left w:val="none" w:sz="0" w:space="0" w:color="auto"/>
            <w:bottom w:val="none" w:sz="0" w:space="0" w:color="auto"/>
            <w:right w:val="none" w:sz="0" w:space="0" w:color="auto"/>
          </w:divBdr>
        </w:div>
        <w:div w:id="1028409251">
          <w:marLeft w:val="0"/>
          <w:marRight w:val="0"/>
          <w:marTop w:val="0"/>
          <w:marBottom w:val="0"/>
          <w:divBdr>
            <w:top w:val="none" w:sz="0" w:space="0" w:color="auto"/>
            <w:left w:val="none" w:sz="0" w:space="0" w:color="auto"/>
            <w:bottom w:val="none" w:sz="0" w:space="0" w:color="auto"/>
            <w:right w:val="none" w:sz="0" w:space="0" w:color="auto"/>
          </w:divBdr>
        </w:div>
        <w:div w:id="1710572113">
          <w:marLeft w:val="0"/>
          <w:marRight w:val="0"/>
          <w:marTop w:val="0"/>
          <w:marBottom w:val="0"/>
          <w:divBdr>
            <w:top w:val="none" w:sz="0" w:space="0" w:color="auto"/>
            <w:left w:val="none" w:sz="0" w:space="0" w:color="auto"/>
            <w:bottom w:val="none" w:sz="0" w:space="0" w:color="auto"/>
            <w:right w:val="none" w:sz="0" w:space="0" w:color="auto"/>
          </w:divBdr>
        </w:div>
        <w:div w:id="869685332">
          <w:marLeft w:val="0"/>
          <w:marRight w:val="0"/>
          <w:marTop w:val="0"/>
          <w:marBottom w:val="0"/>
          <w:divBdr>
            <w:top w:val="none" w:sz="0" w:space="0" w:color="auto"/>
            <w:left w:val="none" w:sz="0" w:space="0" w:color="auto"/>
            <w:bottom w:val="none" w:sz="0" w:space="0" w:color="auto"/>
            <w:right w:val="none" w:sz="0" w:space="0" w:color="auto"/>
          </w:divBdr>
        </w:div>
        <w:div w:id="827087674">
          <w:marLeft w:val="0"/>
          <w:marRight w:val="0"/>
          <w:marTop w:val="0"/>
          <w:marBottom w:val="0"/>
          <w:divBdr>
            <w:top w:val="none" w:sz="0" w:space="0" w:color="auto"/>
            <w:left w:val="none" w:sz="0" w:space="0" w:color="auto"/>
            <w:bottom w:val="none" w:sz="0" w:space="0" w:color="auto"/>
            <w:right w:val="none" w:sz="0" w:space="0" w:color="auto"/>
          </w:divBdr>
        </w:div>
        <w:div w:id="1958444621">
          <w:marLeft w:val="0"/>
          <w:marRight w:val="0"/>
          <w:marTop w:val="0"/>
          <w:marBottom w:val="0"/>
          <w:divBdr>
            <w:top w:val="none" w:sz="0" w:space="0" w:color="auto"/>
            <w:left w:val="none" w:sz="0" w:space="0" w:color="auto"/>
            <w:bottom w:val="none" w:sz="0" w:space="0" w:color="auto"/>
            <w:right w:val="none" w:sz="0" w:space="0" w:color="auto"/>
          </w:divBdr>
        </w:div>
        <w:div w:id="72051664">
          <w:marLeft w:val="0"/>
          <w:marRight w:val="0"/>
          <w:marTop w:val="0"/>
          <w:marBottom w:val="0"/>
          <w:divBdr>
            <w:top w:val="none" w:sz="0" w:space="0" w:color="auto"/>
            <w:left w:val="none" w:sz="0" w:space="0" w:color="auto"/>
            <w:bottom w:val="none" w:sz="0" w:space="0" w:color="auto"/>
            <w:right w:val="none" w:sz="0" w:space="0" w:color="auto"/>
          </w:divBdr>
        </w:div>
        <w:div w:id="1101795966">
          <w:marLeft w:val="0"/>
          <w:marRight w:val="0"/>
          <w:marTop w:val="0"/>
          <w:marBottom w:val="0"/>
          <w:divBdr>
            <w:top w:val="none" w:sz="0" w:space="0" w:color="auto"/>
            <w:left w:val="none" w:sz="0" w:space="0" w:color="auto"/>
            <w:bottom w:val="none" w:sz="0" w:space="0" w:color="auto"/>
            <w:right w:val="none" w:sz="0" w:space="0" w:color="auto"/>
          </w:divBdr>
        </w:div>
        <w:div w:id="124931502">
          <w:marLeft w:val="0"/>
          <w:marRight w:val="0"/>
          <w:marTop w:val="0"/>
          <w:marBottom w:val="0"/>
          <w:divBdr>
            <w:top w:val="none" w:sz="0" w:space="0" w:color="auto"/>
            <w:left w:val="none" w:sz="0" w:space="0" w:color="auto"/>
            <w:bottom w:val="none" w:sz="0" w:space="0" w:color="auto"/>
            <w:right w:val="none" w:sz="0" w:space="0" w:color="auto"/>
          </w:divBdr>
        </w:div>
        <w:div w:id="649097760">
          <w:marLeft w:val="0"/>
          <w:marRight w:val="0"/>
          <w:marTop w:val="0"/>
          <w:marBottom w:val="0"/>
          <w:divBdr>
            <w:top w:val="none" w:sz="0" w:space="0" w:color="auto"/>
            <w:left w:val="none" w:sz="0" w:space="0" w:color="auto"/>
            <w:bottom w:val="none" w:sz="0" w:space="0" w:color="auto"/>
            <w:right w:val="none" w:sz="0" w:space="0" w:color="auto"/>
          </w:divBdr>
        </w:div>
        <w:div w:id="1905869492">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sChild>
    </w:div>
    <w:div w:id="451562547">
      <w:bodyDiv w:val="1"/>
      <w:marLeft w:val="0"/>
      <w:marRight w:val="0"/>
      <w:marTop w:val="0"/>
      <w:marBottom w:val="0"/>
      <w:divBdr>
        <w:top w:val="none" w:sz="0" w:space="0" w:color="auto"/>
        <w:left w:val="none" w:sz="0" w:space="0" w:color="auto"/>
        <w:bottom w:val="none" w:sz="0" w:space="0" w:color="auto"/>
        <w:right w:val="none" w:sz="0" w:space="0" w:color="auto"/>
      </w:divBdr>
      <w:divsChild>
        <w:div w:id="1569262233">
          <w:marLeft w:val="0"/>
          <w:marRight w:val="0"/>
          <w:marTop w:val="0"/>
          <w:marBottom w:val="750"/>
          <w:divBdr>
            <w:top w:val="single" w:sz="6" w:space="0" w:color="CCCCCC"/>
            <w:left w:val="single" w:sz="6" w:space="11" w:color="CCCCCC"/>
            <w:bottom w:val="single" w:sz="6" w:space="0" w:color="CCCCCC"/>
            <w:right w:val="single" w:sz="6" w:space="11" w:color="CCCCCC"/>
          </w:divBdr>
          <w:divsChild>
            <w:div w:id="784229439">
              <w:marLeft w:val="0"/>
              <w:marRight w:val="-225"/>
              <w:marTop w:val="0"/>
              <w:marBottom w:val="0"/>
              <w:divBdr>
                <w:top w:val="none" w:sz="0" w:space="0" w:color="auto"/>
                <w:left w:val="none" w:sz="0" w:space="0" w:color="auto"/>
                <w:bottom w:val="none" w:sz="0" w:space="0" w:color="auto"/>
                <w:right w:val="none" w:sz="0" w:space="0" w:color="auto"/>
              </w:divBdr>
              <w:divsChild>
                <w:div w:id="1231501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7674056">
      <w:bodyDiv w:val="1"/>
      <w:marLeft w:val="0"/>
      <w:marRight w:val="0"/>
      <w:marTop w:val="0"/>
      <w:marBottom w:val="0"/>
      <w:divBdr>
        <w:top w:val="none" w:sz="0" w:space="0" w:color="auto"/>
        <w:left w:val="none" w:sz="0" w:space="0" w:color="auto"/>
        <w:bottom w:val="none" w:sz="0" w:space="0" w:color="auto"/>
        <w:right w:val="none" w:sz="0" w:space="0" w:color="auto"/>
      </w:divBdr>
    </w:div>
    <w:div w:id="531922680">
      <w:bodyDiv w:val="1"/>
      <w:marLeft w:val="0"/>
      <w:marRight w:val="0"/>
      <w:marTop w:val="0"/>
      <w:marBottom w:val="0"/>
      <w:divBdr>
        <w:top w:val="none" w:sz="0" w:space="0" w:color="auto"/>
        <w:left w:val="none" w:sz="0" w:space="0" w:color="auto"/>
        <w:bottom w:val="none" w:sz="0" w:space="0" w:color="auto"/>
        <w:right w:val="none" w:sz="0" w:space="0" w:color="auto"/>
      </w:divBdr>
    </w:div>
    <w:div w:id="610825138">
      <w:bodyDiv w:val="1"/>
      <w:marLeft w:val="0"/>
      <w:marRight w:val="0"/>
      <w:marTop w:val="0"/>
      <w:marBottom w:val="0"/>
      <w:divBdr>
        <w:top w:val="none" w:sz="0" w:space="0" w:color="auto"/>
        <w:left w:val="none" w:sz="0" w:space="0" w:color="auto"/>
        <w:bottom w:val="none" w:sz="0" w:space="0" w:color="auto"/>
        <w:right w:val="none" w:sz="0" w:space="0" w:color="auto"/>
      </w:divBdr>
    </w:div>
    <w:div w:id="648746570">
      <w:bodyDiv w:val="1"/>
      <w:marLeft w:val="0"/>
      <w:marRight w:val="0"/>
      <w:marTop w:val="0"/>
      <w:marBottom w:val="0"/>
      <w:divBdr>
        <w:top w:val="none" w:sz="0" w:space="0" w:color="auto"/>
        <w:left w:val="none" w:sz="0" w:space="0" w:color="auto"/>
        <w:bottom w:val="none" w:sz="0" w:space="0" w:color="auto"/>
        <w:right w:val="none" w:sz="0" w:space="0" w:color="auto"/>
      </w:divBdr>
    </w:div>
    <w:div w:id="672221695">
      <w:bodyDiv w:val="1"/>
      <w:marLeft w:val="0"/>
      <w:marRight w:val="0"/>
      <w:marTop w:val="0"/>
      <w:marBottom w:val="0"/>
      <w:divBdr>
        <w:top w:val="none" w:sz="0" w:space="0" w:color="auto"/>
        <w:left w:val="none" w:sz="0" w:space="0" w:color="auto"/>
        <w:bottom w:val="none" w:sz="0" w:space="0" w:color="auto"/>
        <w:right w:val="none" w:sz="0" w:space="0" w:color="auto"/>
      </w:divBdr>
    </w:div>
    <w:div w:id="715352552">
      <w:bodyDiv w:val="1"/>
      <w:marLeft w:val="0"/>
      <w:marRight w:val="0"/>
      <w:marTop w:val="0"/>
      <w:marBottom w:val="0"/>
      <w:divBdr>
        <w:top w:val="none" w:sz="0" w:space="0" w:color="auto"/>
        <w:left w:val="none" w:sz="0" w:space="0" w:color="auto"/>
        <w:bottom w:val="none" w:sz="0" w:space="0" w:color="auto"/>
        <w:right w:val="none" w:sz="0" w:space="0" w:color="auto"/>
      </w:divBdr>
    </w:div>
    <w:div w:id="819880525">
      <w:bodyDiv w:val="1"/>
      <w:marLeft w:val="0"/>
      <w:marRight w:val="0"/>
      <w:marTop w:val="0"/>
      <w:marBottom w:val="0"/>
      <w:divBdr>
        <w:top w:val="none" w:sz="0" w:space="0" w:color="auto"/>
        <w:left w:val="none" w:sz="0" w:space="0" w:color="auto"/>
        <w:bottom w:val="none" w:sz="0" w:space="0" w:color="auto"/>
        <w:right w:val="none" w:sz="0" w:space="0" w:color="auto"/>
      </w:divBdr>
      <w:divsChild>
        <w:div w:id="986787440">
          <w:marLeft w:val="0"/>
          <w:marRight w:val="0"/>
          <w:marTop w:val="0"/>
          <w:marBottom w:val="0"/>
          <w:divBdr>
            <w:top w:val="none" w:sz="0" w:space="0" w:color="auto"/>
            <w:left w:val="none" w:sz="0" w:space="0" w:color="auto"/>
            <w:bottom w:val="none" w:sz="0" w:space="0" w:color="auto"/>
            <w:right w:val="none" w:sz="0" w:space="0" w:color="auto"/>
          </w:divBdr>
        </w:div>
        <w:div w:id="1379430699">
          <w:marLeft w:val="0"/>
          <w:marRight w:val="0"/>
          <w:marTop w:val="0"/>
          <w:marBottom w:val="0"/>
          <w:divBdr>
            <w:top w:val="none" w:sz="0" w:space="0" w:color="auto"/>
            <w:left w:val="none" w:sz="0" w:space="0" w:color="auto"/>
            <w:bottom w:val="none" w:sz="0" w:space="0" w:color="auto"/>
            <w:right w:val="none" w:sz="0" w:space="0" w:color="auto"/>
          </w:divBdr>
          <w:divsChild>
            <w:div w:id="171797917">
              <w:marLeft w:val="0"/>
              <w:marRight w:val="0"/>
              <w:marTop w:val="0"/>
              <w:marBottom w:val="0"/>
              <w:divBdr>
                <w:top w:val="none" w:sz="0" w:space="0" w:color="auto"/>
                <w:left w:val="none" w:sz="0" w:space="0" w:color="auto"/>
                <w:bottom w:val="none" w:sz="0" w:space="0" w:color="auto"/>
                <w:right w:val="none" w:sz="0" w:space="0" w:color="auto"/>
              </w:divBdr>
              <w:divsChild>
                <w:div w:id="1247039475">
                  <w:marLeft w:val="0"/>
                  <w:marRight w:val="0"/>
                  <w:marTop w:val="0"/>
                  <w:marBottom w:val="0"/>
                  <w:divBdr>
                    <w:top w:val="none" w:sz="0" w:space="0" w:color="auto"/>
                    <w:left w:val="none" w:sz="0" w:space="0" w:color="auto"/>
                    <w:bottom w:val="none" w:sz="0" w:space="0" w:color="auto"/>
                    <w:right w:val="none" w:sz="0" w:space="0" w:color="auto"/>
                  </w:divBdr>
                </w:div>
                <w:div w:id="1002002273">
                  <w:marLeft w:val="0"/>
                  <w:marRight w:val="0"/>
                  <w:marTop w:val="0"/>
                  <w:marBottom w:val="0"/>
                  <w:divBdr>
                    <w:top w:val="none" w:sz="0" w:space="0" w:color="auto"/>
                    <w:left w:val="none" w:sz="0" w:space="0" w:color="auto"/>
                    <w:bottom w:val="none" w:sz="0" w:space="0" w:color="auto"/>
                    <w:right w:val="none" w:sz="0" w:space="0" w:color="auto"/>
                  </w:divBdr>
                </w:div>
                <w:div w:id="1024869431">
                  <w:marLeft w:val="0"/>
                  <w:marRight w:val="0"/>
                  <w:marTop w:val="0"/>
                  <w:marBottom w:val="0"/>
                  <w:divBdr>
                    <w:top w:val="none" w:sz="0" w:space="0" w:color="auto"/>
                    <w:left w:val="none" w:sz="0" w:space="0" w:color="auto"/>
                    <w:bottom w:val="none" w:sz="0" w:space="0" w:color="auto"/>
                    <w:right w:val="none" w:sz="0" w:space="0" w:color="auto"/>
                  </w:divBdr>
                </w:div>
                <w:div w:id="2109890472">
                  <w:marLeft w:val="0"/>
                  <w:marRight w:val="0"/>
                  <w:marTop w:val="0"/>
                  <w:marBottom w:val="0"/>
                  <w:divBdr>
                    <w:top w:val="none" w:sz="0" w:space="0" w:color="auto"/>
                    <w:left w:val="none" w:sz="0" w:space="0" w:color="auto"/>
                    <w:bottom w:val="none" w:sz="0" w:space="0" w:color="auto"/>
                    <w:right w:val="none" w:sz="0" w:space="0" w:color="auto"/>
                  </w:divBdr>
                </w:div>
                <w:div w:id="1638948321">
                  <w:marLeft w:val="0"/>
                  <w:marRight w:val="0"/>
                  <w:marTop w:val="0"/>
                  <w:marBottom w:val="0"/>
                  <w:divBdr>
                    <w:top w:val="none" w:sz="0" w:space="0" w:color="auto"/>
                    <w:left w:val="none" w:sz="0" w:space="0" w:color="auto"/>
                    <w:bottom w:val="none" w:sz="0" w:space="0" w:color="auto"/>
                    <w:right w:val="none" w:sz="0" w:space="0" w:color="auto"/>
                  </w:divBdr>
                </w:div>
                <w:div w:id="352461124">
                  <w:marLeft w:val="0"/>
                  <w:marRight w:val="0"/>
                  <w:marTop w:val="0"/>
                  <w:marBottom w:val="0"/>
                  <w:divBdr>
                    <w:top w:val="none" w:sz="0" w:space="0" w:color="auto"/>
                    <w:left w:val="none" w:sz="0" w:space="0" w:color="auto"/>
                    <w:bottom w:val="none" w:sz="0" w:space="0" w:color="auto"/>
                    <w:right w:val="none" w:sz="0" w:space="0" w:color="auto"/>
                  </w:divBdr>
                </w:div>
                <w:div w:id="1116949619">
                  <w:marLeft w:val="0"/>
                  <w:marRight w:val="0"/>
                  <w:marTop w:val="0"/>
                  <w:marBottom w:val="0"/>
                  <w:divBdr>
                    <w:top w:val="none" w:sz="0" w:space="0" w:color="auto"/>
                    <w:left w:val="none" w:sz="0" w:space="0" w:color="auto"/>
                    <w:bottom w:val="none" w:sz="0" w:space="0" w:color="auto"/>
                    <w:right w:val="none" w:sz="0" w:space="0" w:color="auto"/>
                  </w:divBdr>
                </w:div>
                <w:div w:id="1751462390">
                  <w:marLeft w:val="0"/>
                  <w:marRight w:val="0"/>
                  <w:marTop w:val="0"/>
                  <w:marBottom w:val="0"/>
                  <w:divBdr>
                    <w:top w:val="none" w:sz="0" w:space="0" w:color="auto"/>
                    <w:left w:val="none" w:sz="0" w:space="0" w:color="auto"/>
                    <w:bottom w:val="none" w:sz="0" w:space="0" w:color="auto"/>
                    <w:right w:val="none" w:sz="0" w:space="0" w:color="auto"/>
                  </w:divBdr>
                </w:div>
                <w:div w:id="1329941641">
                  <w:marLeft w:val="0"/>
                  <w:marRight w:val="0"/>
                  <w:marTop w:val="0"/>
                  <w:marBottom w:val="0"/>
                  <w:divBdr>
                    <w:top w:val="none" w:sz="0" w:space="0" w:color="auto"/>
                    <w:left w:val="none" w:sz="0" w:space="0" w:color="auto"/>
                    <w:bottom w:val="none" w:sz="0" w:space="0" w:color="auto"/>
                    <w:right w:val="none" w:sz="0" w:space="0" w:color="auto"/>
                  </w:divBdr>
                </w:div>
                <w:div w:id="1137069513">
                  <w:marLeft w:val="0"/>
                  <w:marRight w:val="0"/>
                  <w:marTop w:val="0"/>
                  <w:marBottom w:val="0"/>
                  <w:divBdr>
                    <w:top w:val="none" w:sz="0" w:space="0" w:color="auto"/>
                    <w:left w:val="none" w:sz="0" w:space="0" w:color="auto"/>
                    <w:bottom w:val="none" w:sz="0" w:space="0" w:color="auto"/>
                    <w:right w:val="none" w:sz="0" w:space="0" w:color="auto"/>
                  </w:divBdr>
                </w:div>
                <w:div w:id="792479212">
                  <w:marLeft w:val="0"/>
                  <w:marRight w:val="0"/>
                  <w:marTop w:val="0"/>
                  <w:marBottom w:val="0"/>
                  <w:divBdr>
                    <w:top w:val="none" w:sz="0" w:space="0" w:color="auto"/>
                    <w:left w:val="none" w:sz="0" w:space="0" w:color="auto"/>
                    <w:bottom w:val="none" w:sz="0" w:space="0" w:color="auto"/>
                    <w:right w:val="none" w:sz="0" w:space="0" w:color="auto"/>
                  </w:divBdr>
                </w:div>
                <w:div w:id="239563332">
                  <w:marLeft w:val="0"/>
                  <w:marRight w:val="0"/>
                  <w:marTop w:val="0"/>
                  <w:marBottom w:val="0"/>
                  <w:divBdr>
                    <w:top w:val="none" w:sz="0" w:space="0" w:color="auto"/>
                    <w:left w:val="none" w:sz="0" w:space="0" w:color="auto"/>
                    <w:bottom w:val="none" w:sz="0" w:space="0" w:color="auto"/>
                    <w:right w:val="none" w:sz="0" w:space="0" w:color="auto"/>
                  </w:divBdr>
                </w:div>
                <w:div w:id="833954700">
                  <w:marLeft w:val="0"/>
                  <w:marRight w:val="0"/>
                  <w:marTop w:val="0"/>
                  <w:marBottom w:val="0"/>
                  <w:divBdr>
                    <w:top w:val="none" w:sz="0" w:space="0" w:color="auto"/>
                    <w:left w:val="none" w:sz="0" w:space="0" w:color="auto"/>
                    <w:bottom w:val="none" w:sz="0" w:space="0" w:color="auto"/>
                    <w:right w:val="none" w:sz="0" w:space="0" w:color="auto"/>
                  </w:divBdr>
                </w:div>
                <w:div w:id="1126967307">
                  <w:marLeft w:val="0"/>
                  <w:marRight w:val="0"/>
                  <w:marTop w:val="0"/>
                  <w:marBottom w:val="0"/>
                  <w:divBdr>
                    <w:top w:val="none" w:sz="0" w:space="0" w:color="auto"/>
                    <w:left w:val="none" w:sz="0" w:space="0" w:color="auto"/>
                    <w:bottom w:val="none" w:sz="0" w:space="0" w:color="auto"/>
                    <w:right w:val="none" w:sz="0" w:space="0" w:color="auto"/>
                  </w:divBdr>
                </w:div>
                <w:div w:id="932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2430">
      <w:bodyDiv w:val="1"/>
      <w:marLeft w:val="0"/>
      <w:marRight w:val="0"/>
      <w:marTop w:val="0"/>
      <w:marBottom w:val="0"/>
      <w:divBdr>
        <w:top w:val="none" w:sz="0" w:space="0" w:color="auto"/>
        <w:left w:val="none" w:sz="0" w:space="0" w:color="auto"/>
        <w:bottom w:val="none" w:sz="0" w:space="0" w:color="auto"/>
        <w:right w:val="none" w:sz="0" w:space="0" w:color="auto"/>
      </w:divBdr>
    </w:div>
    <w:div w:id="824901789">
      <w:bodyDiv w:val="1"/>
      <w:marLeft w:val="0"/>
      <w:marRight w:val="0"/>
      <w:marTop w:val="0"/>
      <w:marBottom w:val="0"/>
      <w:divBdr>
        <w:top w:val="none" w:sz="0" w:space="0" w:color="auto"/>
        <w:left w:val="none" w:sz="0" w:space="0" w:color="auto"/>
        <w:bottom w:val="none" w:sz="0" w:space="0" w:color="auto"/>
        <w:right w:val="none" w:sz="0" w:space="0" w:color="auto"/>
      </w:divBdr>
      <w:divsChild>
        <w:div w:id="1332640716">
          <w:marLeft w:val="0"/>
          <w:marRight w:val="0"/>
          <w:marTop w:val="0"/>
          <w:marBottom w:val="0"/>
          <w:divBdr>
            <w:top w:val="none" w:sz="0" w:space="0" w:color="auto"/>
            <w:left w:val="none" w:sz="0" w:space="0" w:color="auto"/>
            <w:bottom w:val="none" w:sz="0" w:space="0" w:color="auto"/>
            <w:right w:val="none" w:sz="0" w:space="0" w:color="auto"/>
          </w:divBdr>
        </w:div>
      </w:divsChild>
    </w:div>
    <w:div w:id="924844640">
      <w:bodyDiv w:val="1"/>
      <w:marLeft w:val="0"/>
      <w:marRight w:val="0"/>
      <w:marTop w:val="0"/>
      <w:marBottom w:val="0"/>
      <w:divBdr>
        <w:top w:val="none" w:sz="0" w:space="0" w:color="auto"/>
        <w:left w:val="none" w:sz="0" w:space="0" w:color="auto"/>
        <w:bottom w:val="none" w:sz="0" w:space="0" w:color="auto"/>
        <w:right w:val="none" w:sz="0" w:space="0" w:color="auto"/>
      </w:divBdr>
      <w:divsChild>
        <w:div w:id="809596279">
          <w:marLeft w:val="0"/>
          <w:marRight w:val="0"/>
          <w:marTop w:val="0"/>
          <w:marBottom w:val="0"/>
          <w:divBdr>
            <w:top w:val="none" w:sz="0" w:space="0" w:color="auto"/>
            <w:left w:val="none" w:sz="0" w:space="0" w:color="auto"/>
            <w:bottom w:val="none" w:sz="0" w:space="0" w:color="auto"/>
            <w:right w:val="none" w:sz="0" w:space="0" w:color="auto"/>
          </w:divBdr>
        </w:div>
        <w:div w:id="170950366">
          <w:marLeft w:val="0"/>
          <w:marRight w:val="0"/>
          <w:marTop w:val="0"/>
          <w:marBottom w:val="0"/>
          <w:divBdr>
            <w:top w:val="none" w:sz="0" w:space="0" w:color="auto"/>
            <w:left w:val="none" w:sz="0" w:space="0" w:color="auto"/>
            <w:bottom w:val="none" w:sz="0" w:space="0" w:color="auto"/>
            <w:right w:val="none" w:sz="0" w:space="0" w:color="auto"/>
          </w:divBdr>
        </w:div>
        <w:div w:id="909268183">
          <w:marLeft w:val="0"/>
          <w:marRight w:val="0"/>
          <w:marTop w:val="0"/>
          <w:marBottom w:val="0"/>
          <w:divBdr>
            <w:top w:val="none" w:sz="0" w:space="0" w:color="auto"/>
            <w:left w:val="none" w:sz="0" w:space="0" w:color="auto"/>
            <w:bottom w:val="none" w:sz="0" w:space="0" w:color="auto"/>
            <w:right w:val="none" w:sz="0" w:space="0" w:color="auto"/>
          </w:divBdr>
        </w:div>
        <w:div w:id="1479805133">
          <w:marLeft w:val="0"/>
          <w:marRight w:val="0"/>
          <w:marTop w:val="0"/>
          <w:marBottom w:val="0"/>
          <w:divBdr>
            <w:top w:val="none" w:sz="0" w:space="0" w:color="auto"/>
            <w:left w:val="none" w:sz="0" w:space="0" w:color="auto"/>
            <w:bottom w:val="none" w:sz="0" w:space="0" w:color="auto"/>
            <w:right w:val="none" w:sz="0" w:space="0" w:color="auto"/>
          </w:divBdr>
        </w:div>
        <w:div w:id="511378635">
          <w:marLeft w:val="0"/>
          <w:marRight w:val="0"/>
          <w:marTop w:val="0"/>
          <w:marBottom w:val="0"/>
          <w:divBdr>
            <w:top w:val="none" w:sz="0" w:space="0" w:color="auto"/>
            <w:left w:val="none" w:sz="0" w:space="0" w:color="auto"/>
            <w:bottom w:val="none" w:sz="0" w:space="0" w:color="auto"/>
            <w:right w:val="none" w:sz="0" w:space="0" w:color="auto"/>
          </w:divBdr>
        </w:div>
        <w:div w:id="1619751965">
          <w:marLeft w:val="0"/>
          <w:marRight w:val="0"/>
          <w:marTop w:val="0"/>
          <w:marBottom w:val="0"/>
          <w:divBdr>
            <w:top w:val="none" w:sz="0" w:space="0" w:color="auto"/>
            <w:left w:val="none" w:sz="0" w:space="0" w:color="auto"/>
            <w:bottom w:val="none" w:sz="0" w:space="0" w:color="auto"/>
            <w:right w:val="none" w:sz="0" w:space="0" w:color="auto"/>
          </w:divBdr>
        </w:div>
        <w:div w:id="400367657">
          <w:marLeft w:val="0"/>
          <w:marRight w:val="0"/>
          <w:marTop w:val="0"/>
          <w:marBottom w:val="0"/>
          <w:divBdr>
            <w:top w:val="none" w:sz="0" w:space="0" w:color="auto"/>
            <w:left w:val="none" w:sz="0" w:space="0" w:color="auto"/>
            <w:bottom w:val="none" w:sz="0" w:space="0" w:color="auto"/>
            <w:right w:val="none" w:sz="0" w:space="0" w:color="auto"/>
          </w:divBdr>
        </w:div>
        <w:div w:id="1551847331">
          <w:marLeft w:val="0"/>
          <w:marRight w:val="0"/>
          <w:marTop w:val="0"/>
          <w:marBottom w:val="0"/>
          <w:divBdr>
            <w:top w:val="none" w:sz="0" w:space="0" w:color="auto"/>
            <w:left w:val="none" w:sz="0" w:space="0" w:color="auto"/>
            <w:bottom w:val="none" w:sz="0" w:space="0" w:color="auto"/>
            <w:right w:val="none" w:sz="0" w:space="0" w:color="auto"/>
          </w:divBdr>
        </w:div>
      </w:divsChild>
    </w:div>
    <w:div w:id="1058674019">
      <w:bodyDiv w:val="1"/>
      <w:marLeft w:val="0"/>
      <w:marRight w:val="0"/>
      <w:marTop w:val="0"/>
      <w:marBottom w:val="0"/>
      <w:divBdr>
        <w:top w:val="none" w:sz="0" w:space="0" w:color="auto"/>
        <w:left w:val="none" w:sz="0" w:space="0" w:color="auto"/>
        <w:bottom w:val="none" w:sz="0" w:space="0" w:color="auto"/>
        <w:right w:val="none" w:sz="0" w:space="0" w:color="auto"/>
      </w:divBdr>
    </w:div>
    <w:div w:id="1070344644">
      <w:bodyDiv w:val="1"/>
      <w:marLeft w:val="0"/>
      <w:marRight w:val="0"/>
      <w:marTop w:val="0"/>
      <w:marBottom w:val="0"/>
      <w:divBdr>
        <w:top w:val="none" w:sz="0" w:space="0" w:color="auto"/>
        <w:left w:val="none" w:sz="0" w:space="0" w:color="auto"/>
        <w:bottom w:val="none" w:sz="0" w:space="0" w:color="auto"/>
        <w:right w:val="none" w:sz="0" w:space="0" w:color="auto"/>
      </w:divBdr>
    </w:div>
    <w:div w:id="1099716411">
      <w:bodyDiv w:val="1"/>
      <w:marLeft w:val="0"/>
      <w:marRight w:val="0"/>
      <w:marTop w:val="0"/>
      <w:marBottom w:val="0"/>
      <w:divBdr>
        <w:top w:val="none" w:sz="0" w:space="0" w:color="auto"/>
        <w:left w:val="none" w:sz="0" w:space="0" w:color="auto"/>
        <w:bottom w:val="none" w:sz="0" w:space="0" w:color="auto"/>
        <w:right w:val="none" w:sz="0" w:space="0" w:color="auto"/>
      </w:divBdr>
    </w:div>
    <w:div w:id="1106773955">
      <w:bodyDiv w:val="1"/>
      <w:marLeft w:val="0"/>
      <w:marRight w:val="0"/>
      <w:marTop w:val="0"/>
      <w:marBottom w:val="0"/>
      <w:divBdr>
        <w:top w:val="none" w:sz="0" w:space="0" w:color="auto"/>
        <w:left w:val="none" w:sz="0" w:space="0" w:color="auto"/>
        <w:bottom w:val="none" w:sz="0" w:space="0" w:color="auto"/>
        <w:right w:val="none" w:sz="0" w:space="0" w:color="auto"/>
      </w:divBdr>
      <w:divsChild>
        <w:div w:id="992177285">
          <w:marLeft w:val="0"/>
          <w:marRight w:val="0"/>
          <w:marTop w:val="0"/>
          <w:marBottom w:val="750"/>
          <w:divBdr>
            <w:top w:val="single" w:sz="6" w:space="0" w:color="CCCCCC"/>
            <w:left w:val="single" w:sz="6" w:space="11" w:color="CCCCCC"/>
            <w:bottom w:val="single" w:sz="6" w:space="0" w:color="CCCCCC"/>
            <w:right w:val="single" w:sz="6" w:space="11" w:color="CCCCCC"/>
          </w:divBdr>
          <w:divsChild>
            <w:div w:id="7830355">
              <w:marLeft w:val="0"/>
              <w:marRight w:val="-225"/>
              <w:marTop w:val="0"/>
              <w:marBottom w:val="0"/>
              <w:divBdr>
                <w:top w:val="none" w:sz="0" w:space="0" w:color="auto"/>
                <w:left w:val="none" w:sz="0" w:space="0" w:color="auto"/>
                <w:bottom w:val="none" w:sz="0" w:space="0" w:color="auto"/>
                <w:right w:val="none" w:sz="0" w:space="0" w:color="auto"/>
              </w:divBdr>
              <w:divsChild>
                <w:div w:id="828251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7242547">
      <w:bodyDiv w:val="1"/>
      <w:marLeft w:val="0"/>
      <w:marRight w:val="0"/>
      <w:marTop w:val="0"/>
      <w:marBottom w:val="0"/>
      <w:divBdr>
        <w:top w:val="none" w:sz="0" w:space="0" w:color="auto"/>
        <w:left w:val="none" w:sz="0" w:space="0" w:color="auto"/>
        <w:bottom w:val="none" w:sz="0" w:space="0" w:color="auto"/>
        <w:right w:val="none" w:sz="0" w:space="0" w:color="auto"/>
      </w:divBdr>
    </w:div>
    <w:div w:id="1131939446">
      <w:bodyDiv w:val="1"/>
      <w:marLeft w:val="0"/>
      <w:marRight w:val="0"/>
      <w:marTop w:val="0"/>
      <w:marBottom w:val="0"/>
      <w:divBdr>
        <w:top w:val="none" w:sz="0" w:space="0" w:color="auto"/>
        <w:left w:val="none" w:sz="0" w:space="0" w:color="auto"/>
        <w:bottom w:val="none" w:sz="0" w:space="0" w:color="auto"/>
        <w:right w:val="none" w:sz="0" w:space="0" w:color="auto"/>
      </w:divBdr>
      <w:divsChild>
        <w:div w:id="705567868">
          <w:marLeft w:val="0"/>
          <w:marRight w:val="0"/>
          <w:marTop w:val="0"/>
          <w:marBottom w:val="0"/>
          <w:divBdr>
            <w:top w:val="none" w:sz="0" w:space="0" w:color="auto"/>
            <w:left w:val="none" w:sz="0" w:space="0" w:color="auto"/>
            <w:bottom w:val="none" w:sz="0" w:space="0" w:color="auto"/>
            <w:right w:val="none" w:sz="0" w:space="0" w:color="auto"/>
          </w:divBdr>
        </w:div>
        <w:div w:id="1296253499">
          <w:marLeft w:val="0"/>
          <w:marRight w:val="0"/>
          <w:marTop w:val="0"/>
          <w:marBottom w:val="0"/>
          <w:divBdr>
            <w:top w:val="none" w:sz="0" w:space="0" w:color="auto"/>
            <w:left w:val="none" w:sz="0" w:space="0" w:color="auto"/>
            <w:bottom w:val="none" w:sz="0" w:space="0" w:color="auto"/>
            <w:right w:val="none" w:sz="0" w:space="0" w:color="auto"/>
          </w:divBdr>
        </w:div>
        <w:div w:id="1630553958">
          <w:marLeft w:val="0"/>
          <w:marRight w:val="0"/>
          <w:marTop w:val="0"/>
          <w:marBottom w:val="0"/>
          <w:divBdr>
            <w:top w:val="none" w:sz="0" w:space="0" w:color="auto"/>
            <w:left w:val="none" w:sz="0" w:space="0" w:color="auto"/>
            <w:bottom w:val="none" w:sz="0" w:space="0" w:color="auto"/>
            <w:right w:val="none" w:sz="0" w:space="0" w:color="auto"/>
          </w:divBdr>
        </w:div>
      </w:divsChild>
    </w:div>
    <w:div w:id="1187254865">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204170615">
      <w:bodyDiv w:val="1"/>
      <w:marLeft w:val="0"/>
      <w:marRight w:val="0"/>
      <w:marTop w:val="0"/>
      <w:marBottom w:val="0"/>
      <w:divBdr>
        <w:top w:val="none" w:sz="0" w:space="0" w:color="auto"/>
        <w:left w:val="none" w:sz="0" w:space="0" w:color="auto"/>
        <w:bottom w:val="none" w:sz="0" w:space="0" w:color="auto"/>
        <w:right w:val="none" w:sz="0" w:space="0" w:color="auto"/>
      </w:divBdr>
      <w:divsChild>
        <w:div w:id="139999699">
          <w:marLeft w:val="0"/>
          <w:marRight w:val="0"/>
          <w:marTop w:val="0"/>
          <w:marBottom w:val="0"/>
          <w:divBdr>
            <w:top w:val="none" w:sz="0" w:space="0" w:color="auto"/>
            <w:left w:val="none" w:sz="0" w:space="0" w:color="auto"/>
            <w:bottom w:val="none" w:sz="0" w:space="0" w:color="auto"/>
            <w:right w:val="none" w:sz="0" w:space="0" w:color="auto"/>
          </w:divBdr>
        </w:div>
        <w:div w:id="1768845910">
          <w:marLeft w:val="0"/>
          <w:marRight w:val="0"/>
          <w:marTop w:val="0"/>
          <w:marBottom w:val="0"/>
          <w:divBdr>
            <w:top w:val="none" w:sz="0" w:space="0" w:color="auto"/>
            <w:left w:val="none" w:sz="0" w:space="0" w:color="auto"/>
            <w:bottom w:val="none" w:sz="0" w:space="0" w:color="auto"/>
            <w:right w:val="none" w:sz="0" w:space="0" w:color="auto"/>
          </w:divBdr>
        </w:div>
        <w:div w:id="1838181669">
          <w:marLeft w:val="0"/>
          <w:marRight w:val="0"/>
          <w:marTop w:val="0"/>
          <w:marBottom w:val="0"/>
          <w:divBdr>
            <w:top w:val="none" w:sz="0" w:space="0" w:color="auto"/>
            <w:left w:val="none" w:sz="0" w:space="0" w:color="auto"/>
            <w:bottom w:val="none" w:sz="0" w:space="0" w:color="auto"/>
            <w:right w:val="none" w:sz="0" w:space="0" w:color="auto"/>
          </w:divBdr>
        </w:div>
      </w:divsChild>
    </w:div>
    <w:div w:id="1297486474">
      <w:bodyDiv w:val="1"/>
      <w:marLeft w:val="0"/>
      <w:marRight w:val="0"/>
      <w:marTop w:val="0"/>
      <w:marBottom w:val="0"/>
      <w:divBdr>
        <w:top w:val="none" w:sz="0" w:space="0" w:color="auto"/>
        <w:left w:val="none" w:sz="0" w:space="0" w:color="auto"/>
        <w:bottom w:val="none" w:sz="0" w:space="0" w:color="auto"/>
        <w:right w:val="none" w:sz="0" w:space="0" w:color="auto"/>
      </w:divBdr>
      <w:divsChild>
        <w:div w:id="135026891">
          <w:marLeft w:val="0"/>
          <w:marRight w:val="0"/>
          <w:marTop w:val="0"/>
          <w:marBottom w:val="0"/>
          <w:divBdr>
            <w:top w:val="none" w:sz="0" w:space="0" w:color="auto"/>
            <w:left w:val="none" w:sz="0" w:space="0" w:color="auto"/>
            <w:bottom w:val="none" w:sz="0" w:space="0" w:color="auto"/>
            <w:right w:val="none" w:sz="0" w:space="0" w:color="auto"/>
          </w:divBdr>
        </w:div>
        <w:div w:id="2058775299">
          <w:marLeft w:val="0"/>
          <w:marRight w:val="0"/>
          <w:marTop w:val="0"/>
          <w:marBottom w:val="0"/>
          <w:divBdr>
            <w:top w:val="none" w:sz="0" w:space="0" w:color="auto"/>
            <w:left w:val="none" w:sz="0" w:space="0" w:color="auto"/>
            <w:bottom w:val="none" w:sz="0" w:space="0" w:color="auto"/>
            <w:right w:val="none" w:sz="0" w:space="0" w:color="auto"/>
          </w:divBdr>
        </w:div>
        <w:div w:id="1678311729">
          <w:marLeft w:val="0"/>
          <w:marRight w:val="0"/>
          <w:marTop w:val="0"/>
          <w:marBottom w:val="0"/>
          <w:divBdr>
            <w:top w:val="none" w:sz="0" w:space="0" w:color="auto"/>
            <w:left w:val="none" w:sz="0" w:space="0" w:color="auto"/>
            <w:bottom w:val="none" w:sz="0" w:space="0" w:color="auto"/>
            <w:right w:val="none" w:sz="0" w:space="0" w:color="auto"/>
          </w:divBdr>
        </w:div>
      </w:divsChild>
    </w:div>
    <w:div w:id="1464544566">
      <w:bodyDiv w:val="1"/>
      <w:marLeft w:val="0"/>
      <w:marRight w:val="0"/>
      <w:marTop w:val="0"/>
      <w:marBottom w:val="0"/>
      <w:divBdr>
        <w:top w:val="none" w:sz="0" w:space="0" w:color="auto"/>
        <w:left w:val="none" w:sz="0" w:space="0" w:color="auto"/>
        <w:bottom w:val="none" w:sz="0" w:space="0" w:color="auto"/>
        <w:right w:val="none" w:sz="0" w:space="0" w:color="auto"/>
      </w:divBdr>
      <w:divsChild>
        <w:div w:id="427963551">
          <w:marLeft w:val="0"/>
          <w:marRight w:val="0"/>
          <w:marTop w:val="0"/>
          <w:marBottom w:val="0"/>
          <w:divBdr>
            <w:top w:val="none" w:sz="0" w:space="0" w:color="auto"/>
            <w:left w:val="none" w:sz="0" w:space="0" w:color="auto"/>
            <w:bottom w:val="none" w:sz="0" w:space="0" w:color="auto"/>
            <w:right w:val="none" w:sz="0" w:space="0" w:color="auto"/>
          </w:divBdr>
        </w:div>
        <w:div w:id="1299410302">
          <w:marLeft w:val="0"/>
          <w:marRight w:val="0"/>
          <w:marTop w:val="0"/>
          <w:marBottom w:val="0"/>
          <w:divBdr>
            <w:top w:val="none" w:sz="0" w:space="0" w:color="auto"/>
            <w:left w:val="none" w:sz="0" w:space="0" w:color="auto"/>
            <w:bottom w:val="none" w:sz="0" w:space="0" w:color="auto"/>
            <w:right w:val="none" w:sz="0" w:space="0" w:color="auto"/>
          </w:divBdr>
        </w:div>
        <w:div w:id="491525086">
          <w:marLeft w:val="0"/>
          <w:marRight w:val="0"/>
          <w:marTop w:val="0"/>
          <w:marBottom w:val="0"/>
          <w:divBdr>
            <w:top w:val="none" w:sz="0" w:space="0" w:color="auto"/>
            <w:left w:val="none" w:sz="0" w:space="0" w:color="auto"/>
            <w:bottom w:val="none" w:sz="0" w:space="0" w:color="auto"/>
            <w:right w:val="none" w:sz="0" w:space="0" w:color="auto"/>
          </w:divBdr>
        </w:div>
        <w:div w:id="1256666464">
          <w:marLeft w:val="0"/>
          <w:marRight w:val="0"/>
          <w:marTop w:val="0"/>
          <w:marBottom w:val="0"/>
          <w:divBdr>
            <w:top w:val="none" w:sz="0" w:space="0" w:color="auto"/>
            <w:left w:val="none" w:sz="0" w:space="0" w:color="auto"/>
            <w:bottom w:val="none" w:sz="0" w:space="0" w:color="auto"/>
            <w:right w:val="none" w:sz="0" w:space="0" w:color="auto"/>
          </w:divBdr>
        </w:div>
        <w:div w:id="977760564">
          <w:marLeft w:val="0"/>
          <w:marRight w:val="0"/>
          <w:marTop w:val="0"/>
          <w:marBottom w:val="0"/>
          <w:divBdr>
            <w:top w:val="none" w:sz="0" w:space="0" w:color="auto"/>
            <w:left w:val="none" w:sz="0" w:space="0" w:color="auto"/>
            <w:bottom w:val="none" w:sz="0" w:space="0" w:color="auto"/>
            <w:right w:val="none" w:sz="0" w:space="0" w:color="auto"/>
          </w:divBdr>
        </w:div>
        <w:div w:id="598179618">
          <w:marLeft w:val="0"/>
          <w:marRight w:val="0"/>
          <w:marTop w:val="0"/>
          <w:marBottom w:val="0"/>
          <w:divBdr>
            <w:top w:val="none" w:sz="0" w:space="0" w:color="auto"/>
            <w:left w:val="none" w:sz="0" w:space="0" w:color="auto"/>
            <w:bottom w:val="none" w:sz="0" w:space="0" w:color="auto"/>
            <w:right w:val="none" w:sz="0" w:space="0" w:color="auto"/>
          </w:divBdr>
          <w:divsChild>
            <w:div w:id="81068205">
              <w:marLeft w:val="0"/>
              <w:marRight w:val="0"/>
              <w:marTop w:val="0"/>
              <w:marBottom w:val="0"/>
              <w:divBdr>
                <w:top w:val="none" w:sz="0" w:space="0" w:color="auto"/>
                <w:left w:val="none" w:sz="0" w:space="0" w:color="auto"/>
                <w:bottom w:val="none" w:sz="0" w:space="0" w:color="auto"/>
                <w:right w:val="none" w:sz="0" w:space="0" w:color="auto"/>
              </w:divBdr>
            </w:div>
            <w:div w:id="1893081401">
              <w:marLeft w:val="0"/>
              <w:marRight w:val="0"/>
              <w:marTop w:val="0"/>
              <w:marBottom w:val="0"/>
              <w:divBdr>
                <w:top w:val="none" w:sz="0" w:space="0" w:color="auto"/>
                <w:left w:val="none" w:sz="0" w:space="0" w:color="auto"/>
                <w:bottom w:val="none" w:sz="0" w:space="0" w:color="auto"/>
                <w:right w:val="none" w:sz="0" w:space="0" w:color="auto"/>
              </w:divBdr>
            </w:div>
            <w:div w:id="2128236187">
              <w:marLeft w:val="0"/>
              <w:marRight w:val="0"/>
              <w:marTop w:val="0"/>
              <w:marBottom w:val="0"/>
              <w:divBdr>
                <w:top w:val="none" w:sz="0" w:space="0" w:color="auto"/>
                <w:left w:val="none" w:sz="0" w:space="0" w:color="auto"/>
                <w:bottom w:val="none" w:sz="0" w:space="0" w:color="auto"/>
                <w:right w:val="none" w:sz="0" w:space="0" w:color="auto"/>
              </w:divBdr>
              <w:divsChild>
                <w:div w:id="2199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5610">
      <w:bodyDiv w:val="1"/>
      <w:marLeft w:val="0"/>
      <w:marRight w:val="0"/>
      <w:marTop w:val="0"/>
      <w:marBottom w:val="0"/>
      <w:divBdr>
        <w:top w:val="none" w:sz="0" w:space="0" w:color="auto"/>
        <w:left w:val="none" w:sz="0" w:space="0" w:color="auto"/>
        <w:bottom w:val="none" w:sz="0" w:space="0" w:color="auto"/>
        <w:right w:val="none" w:sz="0" w:space="0" w:color="auto"/>
      </w:divBdr>
    </w:div>
    <w:div w:id="1661301134">
      <w:bodyDiv w:val="1"/>
      <w:marLeft w:val="0"/>
      <w:marRight w:val="0"/>
      <w:marTop w:val="0"/>
      <w:marBottom w:val="0"/>
      <w:divBdr>
        <w:top w:val="none" w:sz="0" w:space="0" w:color="auto"/>
        <w:left w:val="none" w:sz="0" w:space="0" w:color="auto"/>
        <w:bottom w:val="none" w:sz="0" w:space="0" w:color="auto"/>
        <w:right w:val="none" w:sz="0" w:space="0" w:color="auto"/>
      </w:divBdr>
      <w:divsChild>
        <w:div w:id="18967791">
          <w:marLeft w:val="0"/>
          <w:marRight w:val="0"/>
          <w:marTop w:val="0"/>
          <w:marBottom w:val="0"/>
          <w:divBdr>
            <w:top w:val="none" w:sz="0" w:space="0" w:color="auto"/>
            <w:left w:val="none" w:sz="0" w:space="0" w:color="auto"/>
            <w:bottom w:val="none" w:sz="0" w:space="0" w:color="auto"/>
            <w:right w:val="none" w:sz="0" w:space="0" w:color="auto"/>
          </w:divBdr>
        </w:div>
        <w:div w:id="1321081087">
          <w:marLeft w:val="0"/>
          <w:marRight w:val="0"/>
          <w:marTop w:val="0"/>
          <w:marBottom w:val="0"/>
          <w:divBdr>
            <w:top w:val="none" w:sz="0" w:space="0" w:color="auto"/>
            <w:left w:val="none" w:sz="0" w:space="0" w:color="auto"/>
            <w:bottom w:val="none" w:sz="0" w:space="0" w:color="auto"/>
            <w:right w:val="none" w:sz="0" w:space="0" w:color="auto"/>
          </w:divBdr>
          <w:divsChild>
            <w:div w:id="1145701014">
              <w:marLeft w:val="0"/>
              <w:marRight w:val="0"/>
              <w:marTop w:val="0"/>
              <w:marBottom w:val="0"/>
              <w:divBdr>
                <w:top w:val="none" w:sz="0" w:space="0" w:color="auto"/>
                <w:left w:val="none" w:sz="0" w:space="0" w:color="auto"/>
                <w:bottom w:val="none" w:sz="0" w:space="0" w:color="auto"/>
                <w:right w:val="none" w:sz="0" w:space="0" w:color="auto"/>
              </w:divBdr>
            </w:div>
          </w:divsChild>
        </w:div>
        <w:div w:id="2120710380">
          <w:marLeft w:val="0"/>
          <w:marRight w:val="0"/>
          <w:marTop w:val="0"/>
          <w:marBottom w:val="0"/>
          <w:divBdr>
            <w:top w:val="none" w:sz="0" w:space="0" w:color="auto"/>
            <w:left w:val="none" w:sz="0" w:space="0" w:color="auto"/>
            <w:bottom w:val="none" w:sz="0" w:space="0" w:color="auto"/>
            <w:right w:val="none" w:sz="0" w:space="0" w:color="auto"/>
          </w:divBdr>
        </w:div>
        <w:div w:id="888612690">
          <w:marLeft w:val="0"/>
          <w:marRight w:val="0"/>
          <w:marTop w:val="0"/>
          <w:marBottom w:val="0"/>
          <w:divBdr>
            <w:top w:val="none" w:sz="0" w:space="0" w:color="auto"/>
            <w:left w:val="none" w:sz="0" w:space="0" w:color="auto"/>
            <w:bottom w:val="none" w:sz="0" w:space="0" w:color="auto"/>
            <w:right w:val="none" w:sz="0" w:space="0" w:color="auto"/>
          </w:divBdr>
        </w:div>
        <w:div w:id="459156403">
          <w:marLeft w:val="0"/>
          <w:marRight w:val="0"/>
          <w:marTop w:val="0"/>
          <w:marBottom w:val="0"/>
          <w:divBdr>
            <w:top w:val="none" w:sz="0" w:space="0" w:color="auto"/>
            <w:left w:val="none" w:sz="0" w:space="0" w:color="auto"/>
            <w:bottom w:val="none" w:sz="0" w:space="0" w:color="auto"/>
            <w:right w:val="none" w:sz="0" w:space="0" w:color="auto"/>
          </w:divBdr>
        </w:div>
        <w:div w:id="134840081">
          <w:marLeft w:val="0"/>
          <w:marRight w:val="0"/>
          <w:marTop w:val="0"/>
          <w:marBottom w:val="0"/>
          <w:divBdr>
            <w:top w:val="none" w:sz="0" w:space="0" w:color="auto"/>
            <w:left w:val="none" w:sz="0" w:space="0" w:color="auto"/>
            <w:bottom w:val="none" w:sz="0" w:space="0" w:color="auto"/>
            <w:right w:val="none" w:sz="0" w:space="0" w:color="auto"/>
          </w:divBdr>
        </w:div>
        <w:div w:id="1685785573">
          <w:marLeft w:val="0"/>
          <w:marRight w:val="0"/>
          <w:marTop w:val="0"/>
          <w:marBottom w:val="0"/>
          <w:divBdr>
            <w:top w:val="none" w:sz="0" w:space="0" w:color="auto"/>
            <w:left w:val="none" w:sz="0" w:space="0" w:color="auto"/>
            <w:bottom w:val="none" w:sz="0" w:space="0" w:color="auto"/>
            <w:right w:val="none" w:sz="0" w:space="0" w:color="auto"/>
          </w:divBdr>
        </w:div>
        <w:div w:id="1314717825">
          <w:marLeft w:val="0"/>
          <w:marRight w:val="0"/>
          <w:marTop w:val="0"/>
          <w:marBottom w:val="0"/>
          <w:divBdr>
            <w:top w:val="none" w:sz="0" w:space="0" w:color="auto"/>
            <w:left w:val="none" w:sz="0" w:space="0" w:color="auto"/>
            <w:bottom w:val="none" w:sz="0" w:space="0" w:color="auto"/>
            <w:right w:val="none" w:sz="0" w:space="0" w:color="auto"/>
          </w:divBdr>
        </w:div>
        <w:div w:id="1296106162">
          <w:marLeft w:val="0"/>
          <w:marRight w:val="0"/>
          <w:marTop w:val="0"/>
          <w:marBottom w:val="0"/>
          <w:divBdr>
            <w:top w:val="none" w:sz="0" w:space="0" w:color="auto"/>
            <w:left w:val="none" w:sz="0" w:space="0" w:color="auto"/>
            <w:bottom w:val="none" w:sz="0" w:space="0" w:color="auto"/>
            <w:right w:val="none" w:sz="0" w:space="0" w:color="auto"/>
          </w:divBdr>
        </w:div>
        <w:div w:id="1275210351">
          <w:marLeft w:val="0"/>
          <w:marRight w:val="0"/>
          <w:marTop w:val="0"/>
          <w:marBottom w:val="0"/>
          <w:divBdr>
            <w:top w:val="none" w:sz="0" w:space="0" w:color="auto"/>
            <w:left w:val="none" w:sz="0" w:space="0" w:color="auto"/>
            <w:bottom w:val="none" w:sz="0" w:space="0" w:color="auto"/>
            <w:right w:val="none" w:sz="0" w:space="0" w:color="auto"/>
          </w:divBdr>
        </w:div>
        <w:div w:id="1822042529">
          <w:marLeft w:val="0"/>
          <w:marRight w:val="0"/>
          <w:marTop w:val="0"/>
          <w:marBottom w:val="0"/>
          <w:divBdr>
            <w:top w:val="none" w:sz="0" w:space="0" w:color="auto"/>
            <w:left w:val="none" w:sz="0" w:space="0" w:color="auto"/>
            <w:bottom w:val="none" w:sz="0" w:space="0" w:color="auto"/>
            <w:right w:val="none" w:sz="0" w:space="0" w:color="auto"/>
          </w:divBdr>
        </w:div>
        <w:div w:id="338972100">
          <w:marLeft w:val="0"/>
          <w:marRight w:val="0"/>
          <w:marTop w:val="0"/>
          <w:marBottom w:val="0"/>
          <w:divBdr>
            <w:top w:val="none" w:sz="0" w:space="0" w:color="auto"/>
            <w:left w:val="none" w:sz="0" w:space="0" w:color="auto"/>
            <w:bottom w:val="none" w:sz="0" w:space="0" w:color="auto"/>
            <w:right w:val="none" w:sz="0" w:space="0" w:color="auto"/>
          </w:divBdr>
        </w:div>
        <w:div w:id="2058623051">
          <w:marLeft w:val="0"/>
          <w:marRight w:val="0"/>
          <w:marTop w:val="0"/>
          <w:marBottom w:val="0"/>
          <w:divBdr>
            <w:top w:val="none" w:sz="0" w:space="0" w:color="auto"/>
            <w:left w:val="none" w:sz="0" w:space="0" w:color="auto"/>
            <w:bottom w:val="none" w:sz="0" w:space="0" w:color="auto"/>
            <w:right w:val="none" w:sz="0" w:space="0" w:color="auto"/>
          </w:divBdr>
        </w:div>
        <w:div w:id="367923206">
          <w:marLeft w:val="0"/>
          <w:marRight w:val="0"/>
          <w:marTop w:val="0"/>
          <w:marBottom w:val="0"/>
          <w:divBdr>
            <w:top w:val="none" w:sz="0" w:space="0" w:color="auto"/>
            <w:left w:val="none" w:sz="0" w:space="0" w:color="auto"/>
            <w:bottom w:val="none" w:sz="0" w:space="0" w:color="auto"/>
            <w:right w:val="none" w:sz="0" w:space="0" w:color="auto"/>
          </w:divBdr>
        </w:div>
        <w:div w:id="1272667783">
          <w:marLeft w:val="0"/>
          <w:marRight w:val="0"/>
          <w:marTop w:val="0"/>
          <w:marBottom w:val="0"/>
          <w:divBdr>
            <w:top w:val="none" w:sz="0" w:space="0" w:color="auto"/>
            <w:left w:val="none" w:sz="0" w:space="0" w:color="auto"/>
            <w:bottom w:val="none" w:sz="0" w:space="0" w:color="auto"/>
            <w:right w:val="none" w:sz="0" w:space="0" w:color="auto"/>
          </w:divBdr>
        </w:div>
        <w:div w:id="2108651966">
          <w:marLeft w:val="0"/>
          <w:marRight w:val="0"/>
          <w:marTop w:val="0"/>
          <w:marBottom w:val="0"/>
          <w:divBdr>
            <w:top w:val="none" w:sz="0" w:space="0" w:color="auto"/>
            <w:left w:val="none" w:sz="0" w:space="0" w:color="auto"/>
            <w:bottom w:val="none" w:sz="0" w:space="0" w:color="auto"/>
            <w:right w:val="none" w:sz="0" w:space="0" w:color="auto"/>
          </w:divBdr>
        </w:div>
        <w:div w:id="749428782">
          <w:marLeft w:val="0"/>
          <w:marRight w:val="0"/>
          <w:marTop w:val="0"/>
          <w:marBottom w:val="0"/>
          <w:divBdr>
            <w:top w:val="none" w:sz="0" w:space="0" w:color="auto"/>
            <w:left w:val="none" w:sz="0" w:space="0" w:color="auto"/>
            <w:bottom w:val="none" w:sz="0" w:space="0" w:color="auto"/>
            <w:right w:val="none" w:sz="0" w:space="0" w:color="auto"/>
          </w:divBdr>
        </w:div>
        <w:div w:id="1927574306">
          <w:marLeft w:val="0"/>
          <w:marRight w:val="0"/>
          <w:marTop w:val="0"/>
          <w:marBottom w:val="0"/>
          <w:divBdr>
            <w:top w:val="none" w:sz="0" w:space="0" w:color="auto"/>
            <w:left w:val="none" w:sz="0" w:space="0" w:color="auto"/>
            <w:bottom w:val="none" w:sz="0" w:space="0" w:color="auto"/>
            <w:right w:val="none" w:sz="0" w:space="0" w:color="auto"/>
          </w:divBdr>
        </w:div>
        <w:div w:id="236209186">
          <w:marLeft w:val="0"/>
          <w:marRight w:val="0"/>
          <w:marTop w:val="0"/>
          <w:marBottom w:val="0"/>
          <w:divBdr>
            <w:top w:val="none" w:sz="0" w:space="0" w:color="auto"/>
            <w:left w:val="none" w:sz="0" w:space="0" w:color="auto"/>
            <w:bottom w:val="none" w:sz="0" w:space="0" w:color="auto"/>
            <w:right w:val="none" w:sz="0" w:space="0" w:color="auto"/>
          </w:divBdr>
        </w:div>
        <w:div w:id="1498693873">
          <w:marLeft w:val="0"/>
          <w:marRight w:val="0"/>
          <w:marTop w:val="0"/>
          <w:marBottom w:val="0"/>
          <w:divBdr>
            <w:top w:val="none" w:sz="0" w:space="0" w:color="auto"/>
            <w:left w:val="none" w:sz="0" w:space="0" w:color="auto"/>
            <w:bottom w:val="none" w:sz="0" w:space="0" w:color="auto"/>
            <w:right w:val="none" w:sz="0" w:space="0" w:color="auto"/>
          </w:divBdr>
        </w:div>
        <w:div w:id="1780485800">
          <w:marLeft w:val="0"/>
          <w:marRight w:val="0"/>
          <w:marTop w:val="0"/>
          <w:marBottom w:val="0"/>
          <w:divBdr>
            <w:top w:val="none" w:sz="0" w:space="0" w:color="auto"/>
            <w:left w:val="none" w:sz="0" w:space="0" w:color="auto"/>
            <w:bottom w:val="none" w:sz="0" w:space="0" w:color="auto"/>
            <w:right w:val="none" w:sz="0" w:space="0" w:color="auto"/>
          </w:divBdr>
        </w:div>
        <w:div w:id="1621957980">
          <w:marLeft w:val="0"/>
          <w:marRight w:val="0"/>
          <w:marTop w:val="0"/>
          <w:marBottom w:val="0"/>
          <w:divBdr>
            <w:top w:val="none" w:sz="0" w:space="0" w:color="auto"/>
            <w:left w:val="none" w:sz="0" w:space="0" w:color="auto"/>
            <w:bottom w:val="none" w:sz="0" w:space="0" w:color="auto"/>
            <w:right w:val="none" w:sz="0" w:space="0" w:color="auto"/>
          </w:divBdr>
        </w:div>
        <w:div w:id="1528830655">
          <w:marLeft w:val="0"/>
          <w:marRight w:val="0"/>
          <w:marTop w:val="0"/>
          <w:marBottom w:val="0"/>
          <w:divBdr>
            <w:top w:val="none" w:sz="0" w:space="0" w:color="auto"/>
            <w:left w:val="none" w:sz="0" w:space="0" w:color="auto"/>
            <w:bottom w:val="none" w:sz="0" w:space="0" w:color="auto"/>
            <w:right w:val="none" w:sz="0" w:space="0" w:color="auto"/>
          </w:divBdr>
        </w:div>
        <w:div w:id="790592372">
          <w:marLeft w:val="0"/>
          <w:marRight w:val="0"/>
          <w:marTop w:val="0"/>
          <w:marBottom w:val="0"/>
          <w:divBdr>
            <w:top w:val="none" w:sz="0" w:space="0" w:color="auto"/>
            <w:left w:val="none" w:sz="0" w:space="0" w:color="auto"/>
            <w:bottom w:val="none" w:sz="0" w:space="0" w:color="auto"/>
            <w:right w:val="none" w:sz="0" w:space="0" w:color="auto"/>
          </w:divBdr>
        </w:div>
        <w:div w:id="1335449133">
          <w:marLeft w:val="0"/>
          <w:marRight w:val="0"/>
          <w:marTop w:val="0"/>
          <w:marBottom w:val="0"/>
          <w:divBdr>
            <w:top w:val="none" w:sz="0" w:space="0" w:color="auto"/>
            <w:left w:val="none" w:sz="0" w:space="0" w:color="auto"/>
            <w:bottom w:val="none" w:sz="0" w:space="0" w:color="auto"/>
            <w:right w:val="none" w:sz="0" w:space="0" w:color="auto"/>
          </w:divBdr>
        </w:div>
        <w:div w:id="793254589">
          <w:marLeft w:val="0"/>
          <w:marRight w:val="0"/>
          <w:marTop w:val="0"/>
          <w:marBottom w:val="0"/>
          <w:divBdr>
            <w:top w:val="none" w:sz="0" w:space="0" w:color="auto"/>
            <w:left w:val="none" w:sz="0" w:space="0" w:color="auto"/>
            <w:bottom w:val="none" w:sz="0" w:space="0" w:color="auto"/>
            <w:right w:val="none" w:sz="0" w:space="0" w:color="auto"/>
          </w:divBdr>
        </w:div>
        <w:div w:id="1251083530">
          <w:marLeft w:val="0"/>
          <w:marRight w:val="0"/>
          <w:marTop w:val="0"/>
          <w:marBottom w:val="0"/>
          <w:divBdr>
            <w:top w:val="none" w:sz="0" w:space="0" w:color="auto"/>
            <w:left w:val="none" w:sz="0" w:space="0" w:color="auto"/>
            <w:bottom w:val="none" w:sz="0" w:space="0" w:color="auto"/>
            <w:right w:val="none" w:sz="0" w:space="0" w:color="auto"/>
          </w:divBdr>
        </w:div>
        <w:div w:id="1692143135">
          <w:marLeft w:val="0"/>
          <w:marRight w:val="0"/>
          <w:marTop w:val="0"/>
          <w:marBottom w:val="0"/>
          <w:divBdr>
            <w:top w:val="none" w:sz="0" w:space="0" w:color="auto"/>
            <w:left w:val="none" w:sz="0" w:space="0" w:color="auto"/>
            <w:bottom w:val="none" w:sz="0" w:space="0" w:color="auto"/>
            <w:right w:val="none" w:sz="0" w:space="0" w:color="auto"/>
          </w:divBdr>
        </w:div>
        <w:div w:id="1313171146">
          <w:marLeft w:val="0"/>
          <w:marRight w:val="0"/>
          <w:marTop w:val="0"/>
          <w:marBottom w:val="0"/>
          <w:divBdr>
            <w:top w:val="none" w:sz="0" w:space="0" w:color="auto"/>
            <w:left w:val="none" w:sz="0" w:space="0" w:color="auto"/>
            <w:bottom w:val="none" w:sz="0" w:space="0" w:color="auto"/>
            <w:right w:val="none" w:sz="0" w:space="0" w:color="auto"/>
          </w:divBdr>
        </w:div>
        <w:div w:id="2130858448">
          <w:marLeft w:val="0"/>
          <w:marRight w:val="0"/>
          <w:marTop w:val="0"/>
          <w:marBottom w:val="0"/>
          <w:divBdr>
            <w:top w:val="none" w:sz="0" w:space="0" w:color="auto"/>
            <w:left w:val="none" w:sz="0" w:space="0" w:color="auto"/>
            <w:bottom w:val="none" w:sz="0" w:space="0" w:color="auto"/>
            <w:right w:val="none" w:sz="0" w:space="0" w:color="auto"/>
          </w:divBdr>
        </w:div>
        <w:div w:id="958419201">
          <w:marLeft w:val="0"/>
          <w:marRight w:val="0"/>
          <w:marTop w:val="0"/>
          <w:marBottom w:val="0"/>
          <w:divBdr>
            <w:top w:val="none" w:sz="0" w:space="0" w:color="auto"/>
            <w:left w:val="none" w:sz="0" w:space="0" w:color="auto"/>
            <w:bottom w:val="none" w:sz="0" w:space="0" w:color="auto"/>
            <w:right w:val="none" w:sz="0" w:space="0" w:color="auto"/>
          </w:divBdr>
        </w:div>
        <w:div w:id="1154638303">
          <w:marLeft w:val="0"/>
          <w:marRight w:val="0"/>
          <w:marTop w:val="0"/>
          <w:marBottom w:val="0"/>
          <w:divBdr>
            <w:top w:val="none" w:sz="0" w:space="0" w:color="auto"/>
            <w:left w:val="none" w:sz="0" w:space="0" w:color="auto"/>
            <w:bottom w:val="none" w:sz="0" w:space="0" w:color="auto"/>
            <w:right w:val="none" w:sz="0" w:space="0" w:color="auto"/>
          </w:divBdr>
        </w:div>
        <w:div w:id="1517688762">
          <w:marLeft w:val="0"/>
          <w:marRight w:val="0"/>
          <w:marTop w:val="0"/>
          <w:marBottom w:val="0"/>
          <w:divBdr>
            <w:top w:val="none" w:sz="0" w:space="0" w:color="auto"/>
            <w:left w:val="none" w:sz="0" w:space="0" w:color="auto"/>
            <w:bottom w:val="none" w:sz="0" w:space="0" w:color="auto"/>
            <w:right w:val="none" w:sz="0" w:space="0" w:color="auto"/>
          </w:divBdr>
        </w:div>
        <w:div w:id="1371956699">
          <w:marLeft w:val="0"/>
          <w:marRight w:val="0"/>
          <w:marTop w:val="0"/>
          <w:marBottom w:val="0"/>
          <w:divBdr>
            <w:top w:val="none" w:sz="0" w:space="0" w:color="auto"/>
            <w:left w:val="none" w:sz="0" w:space="0" w:color="auto"/>
            <w:bottom w:val="none" w:sz="0" w:space="0" w:color="auto"/>
            <w:right w:val="none" w:sz="0" w:space="0" w:color="auto"/>
          </w:divBdr>
        </w:div>
        <w:div w:id="801966458">
          <w:marLeft w:val="0"/>
          <w:marRight w:val="0"/>
          <w:marTop w:val="0"/>
          <w:marBottom w:val="0"/>
          <w:divBdr>
            <w:top w:val="none" w:sz="0" w:space="0" w:color="auto"/>
            <w:left w:val="none" w:sz="0" w:space="0" w:color="auto"/>
            <w:bottom w:val="none" w:sz="0" w:space="0" w:color="auto"/>
            <w:right w:val="none" w:sz="0" w:space="0" w:color="auto"/>
          </w:divBdr>
        </w:div>
        <w:div w:id="567962748">
          <w:marLeft w:val="0"/>
          <w:marRight w:val="0"/>
          <w:marTop w:val="0"/>
          <w:marBottom w:val="0"/>
          <w:divBdr>
            <w:top w:val="none" w:sz="0" w:space="0" w:color="auto"/>
            <w:left w:val="none" w:sz="0" w:space="0" w:color="auto"/>
            <w:bottom w:val="none" w:sz="0" w:space="0" w:color="auto"/>
            <w:right w:val="none" w:sz="0" w:space="0" w:color="auto"/>
          </w:divBdr>
        </w:div>
        <w:div w:id="657928173">
          <w:marLeft w:val="0"/>
          <w:marRight w:val="0"/>
          <w:marTop w:val="0"/>
          <w:marBottom w:val="0"/>
          <w:divBdr>
            <w:top w:val="none" w:sz="0" w:space="0" w:color="auto"/>
            <w:left w:val="none" w:sz="0" w:space="0" w:color="auto"/>
            <w:bottom w:val="none" w:sz="0" w:space="0" w:color="auto"/>
            <w:right w:val="none" w:sz="0" w:space="0" w:color="auto"/>
          </w:divBdr>
          <w:divsChild>
            <w:div w:id="1777289859">
              <w:marLeft w:val="0"/>
              <w:marRight w:val="0"/>
              <w:marTop w:val="0"/>
              <w:marBottom w:val="0"/>
              <w:divBdr>
                <w:top w:val="none" w:sz="0" w:space="0" w:color="auto"/>
                <w:left w:val="none" w:sz="0" w:space="0" w:color="auto"/>
                <w:bottom w:val="none" w:sz="0" w:space="0" w:color="auto"/>
                <w:right w:val="none" w:sz="0" w:space="0" w:color="auto"/>
              </w:divBdr>
            </w:div>
            <w:div w:id="817452798">
              <w:marLeft w:val="0"/>
              <w:marRight w:val="0"/>
              <w:marTop w:val="0"/>
              <w:marBottom w:val="0"/>
              <w:divBdr>
                <w:top w:val="none" w:sz="0" w:space="0" w:color="auto"/>
                <w:left w:val="none" w:sz="0" w:space="0" w:color="auto"/>
                <w:bottom w:val="none" w:sz="0" w:space="0" w:color="auto"/>
                <w:right w:val="none" w:sz="0" w:space="0" w:color="auto"/>
              </w:divBdr>
            </w:div>
            <w:div w:id="2096897681">
              <w:marLeft w:val="0"/>
              <w:marRight w:val="0"/>
              <w:marTop w:val="0"/>
              <w:marBottom w:val="0"/>
              <w:divBdr>
                <w:top w:val="none" w:sz="0" w:space="0" w:color="auto"/>
                <w:left w:val="none" w:sz="0" w:space="0" w:color="auto"/>
                <w:bottom w:val="none" w:sz="0" w:space="0" w:color="auto"/>
                <w:right w:val="none" w:sz="0" w:space="0" w:color="auto"/>
              </w:divBdr>
            </w:div>
          </w:divsChild>
        </w:div>
        <w:div w:id="886915747">
          <w:marLeft w:val="0"/>
          <w:marRight w:val="0"/>
          <w:marTop w:val="0"/>
          <w:marBottom w:val="0"/>
          <w:divBdr>
            <w:top w:val="none" w:sz="0" w:space="0" w:color="auto"/>
            <w:left w:val="none" w:sz="0" w:space="0" w:color="auto"/>
            <w:bottom w:val="none" w:sz="0" w:space="0" w:color="auto"/>
            <w:right w:val="none" w:sz="0" w:space="0" w:color="auto"/>
          </w:divBdr>
          <w:divsChild>
            <w:div w:id="577132662">
              <w:marLeft w:val="0"/>
              <w:marRight w:val="0"/>
              <w:marTop w:val="0"/>
              <w:marBottom w:val="0"/>
              <w:divBdr>
                <w:top w:val="none" w:sz="0" w:space="0" w:color="auto"/>
                <w:left w:val="none" w:sz="0" w:space="0" w:color="auto"/>
                <w:bottom w:val="none" w:sz="0" w:space="0" w:color="auto"/>
                <w:right w:val="none" w:sz="0" w:space="0" w:color="auto"/>
              </w:divBdr>
            </w:div>
            <w:div w:id="1196118411">
              <w:marLeft w:val="0"/>
              <w:marRight w:val="0"/>
              <w:marTop w:val="0"/>
              <w:marBottom w:val="0"/>
              <w:divBdr>
                <w:top w:val="none" w:sz="0" w:space="0" w:color="auto"/>
                <w:left w:val="none" w:sz="0" w:space="0" w:color="auto"/>
                <w:bottom w:val="none" w:sz="0" w:space="0" w:color="auto"/>
                <w:right w:val="none" w:sz="0" w:space="0" w:color="auto"/>
              </w:divBdr>
            </w:div>
            <w:div w:id="1432117848">
              <w:marLeft w:val="0"/>
              <w:marRight w:val="0"/>
              <w:marTop w:val="0"/>
              <w:marBottom w:val="0"/>
              <w:divBdr>
                <w:top w:val="none" w:sz="0" w:space="0" w:color="auto"/>
                <w:left w:val="none" w:sz="0" w:space="0" w:color="auto"/>
                <w:bottom w:val="none" w:sz="0" w:space="0" w:color="auto"/>
                <w:right w:val="none" w:sz="0" w:space="0" w:color="auto"/>
              </w:divBdr>
            </w:div>
            <w:div w:id="1788308030">
              <w:marLeft w:val="0"/>
              <w:marRight w:val="0"/>
              <w:marTop w:val="0"/>
              <w:marBottom w:val="0"/>
              <w:divBdr>
                <w:top w:val="none" w:sz="0" w:space="0" w:color="auto"/>
                <w:left w:val="none" w:sz="0" w:space="0" w:color="auto"/>
                <w:bottom w:val="none" w:sz="0" w:space="0" w:color="auto"/>
                <w:right w:val="none" w:sz="0" w:space="0" w:color="auto"/>
              </w:divBdr>
            </w:div>
            <w:div w:id="1801193317">
              <w:marLeft w:val="0"/>
              <w:marRight w:val="0"/>
              <w:marTop w:val="0"/>
              <w:marBottom w:val="0"/>
              <w:divBdr>
                <w:top w:val="none" w:sz="0" w:space="0" w:color="auto"/>
                <w:left w:val="none" w:sz="0" w:space="0" w:color="auto"/>
                <w:bottom w:val="none" w:sz="0" w:space="0" w:color="auto"/>
                <w:right w:val="none" w:sz="0" w:space="0" w:color="auto"/>
              </w:divBdr>
            </w:div>
            <w:div w:id="942107880">
              <w:marLeft w:val="0"/>
              <w:marRight w:val="0"/>
              <w:marTop w:val="0"/>
              <w:marBottom w:val="0"/>
              <w:divBdr>
                <w:top w:val="none" w:sz="0" w:space="0" w:color="auto"/>
                <w:left w:val="none" w:sz="0" w:space="0" w:color="auto"/>
                <w:bottom w:val="none" w:sz="0" w:space="0" w:color="auto"/>
                <w:right w:val="none" w:sz="0" w:space="0" w:color="auto"/>
              </w:divBdr>
            </w:div>
            <w:div w:id="715543305">
              <w:marLeft w:val="0"/>
              <w:marRight w:val="0"/>
              <w:marTop w:val="0"/>
              <w:marBottom w:val="0"/>
              <w:divBdr>
                <w:top w:val="none" w:sz="0" w:space="0" w:color="auto"/>
                <w:left w:val="none" w:sz="0" w:space="0" w:color="auto"/>
                <w:bottom w:val="none" w:sz="0" w:space="0" w:color="auto"/>
                <w:right w:val="none" w:sz="0" w:space="0" w:color="auto"/>
              </w:divBdr>
            </w:div>
            <w:div w:id="303975019">
              <w:marLeft w:val="0"/>
              <w:marRight w:val="0"/>
              <w:marTop w:val="0"/>
              <w:marBottom w:val="0"/>
              <w:divBdr>
                <w:top w:val="none" w:sz="0" w:space="0" w:color="auto"/>
                <w:left w:val="none" w:sz="0" w:space="0" w:color="auto"/>
                <w:bottom w:val="none" w:sz="0" w:space="0" w:color="auto"/>
                <w:right w:val="none" w:sz="0" w:space="0" w:color="auto"/>
              </w:divBdr>
            </w:div>
            <w:div w:id="229389297">
              <w:marLeft w:val="0"/>
              <w:marRight w:val="0"/>
              <w:marTop w:val="0"/>
              <w:marBottom w:val="0"/>
              <w:divBdr>
                <w:top w:val="none" w:sz="0" w:space="0" w:color="auto"/>
                <w:left w:val="none" w:sz="0" w:space="0" w:color="auto"/>
                <w:bottom w:val="none" w:sz="0" w:space="0" w:color="auto"/>
                <w:right w:val="none" w:sz="0" w:space="0" w:color="auto"/>
              </w:divBdr>
            </w:div>
          </w:divsChild>
        </w:div>
        <w:div w:id="83574255">
          <w:marLeft w:val="0"/>
          <w:marRight w:val="0"/>
          <w:marTop w:val="0"/>
          <w:marBottom w:val="0"/>
          <w:divBdr>
            <w:top w:val="none" w:sz="0" w:space="0" w:color="auto"/>
            <w:left w:val="none" w:sz="0" w:space="0" w:color="auto"/>
            <w:bottom w:val="none" w:sz="0" w:space="0" w:color="auto"/>
            <w:right w:val="none" w:sz="0" w:space="0" w:color="auto"/>
          </w:divBdr>
        </w:div>
        <w:div w:id="591398235">
          <w:marLeft w:val="0"/>
          <w:marRight w:val="0"/>
          <w:marTop w:val="0"/>
          <w:marBottom w:val="0"/>
          <w:divBdr>
            <w:top w:val="none" w:sz="0" w:space="0" w:color="auto"/>
            <w:left w:val="none" w:sz="0" w:space="0" w:color="auto"/>
            <w:bottom w:val="none" w:sz="0" w:space="0" w:color="auto"/>
            <w:right w:val="none" w:sz="0" w:space="0" w:color="auto"/>
          </w:divBdr>
        </w:div>
        <w:div w:id="2119637845">
          <w:marLeft w:val="0"/>
          <w:marRight w:val="0"/>
          <w:marTop w:val="0"/>
          <w:marBottom w:val="0"/>
          <w:divBdr>
            <w:top w:val="none" w:sz="0" w:space="0" w:color="auto"/>
            <w:left w:val="none" w:sz="0" w:space="0" w:color="auto"/>
            <w:bottom w:val="none" w:sz="0" w:space="0" w:color="auto"/>
            <w:right w:val="none" w:sz="0" w:space="0" w:color="auto"/>
          </w:divBdr>
        </w:div>
        <w:div w:id="489492338">
          <w:marLeft w:val="0"/>
          <w:marRight w:val="0"/>
          <w:marTop w:val="0"/>
          <w:marBottom w:val="0"/>
          <w:divBdr>
            <w:top w:val="none" w:sz="0" w:space="0" w:color="auto"/>
            <w:left w:val="none" w:sz="0" w:space="0" w:color="auto"/>
            <w:bottom w:val="none" w:sz="0" w:space="0" w:color="auto"/>
            <w:right w:val="none" w:sz="0" w:space="0" w:color="auto"/>
          </w:divBdr>
        </w:div>
        <w:div w:id="367492418">
          <w:marLeft w:val="0"/>
          <w:marRight w:val="0"/>
          <w:marTop w:val="0"/>
          <w:marBottom w:val="0"/>
          <w:divBdr>
            <w:top w:val="none" w:sz="0" w:space="0" w:color="auto"/>
            <w:left w:val="none" w:sz="0" w:space="0" w:color="auto"/>
            <w:bottom w:val="none" w:sz="0" w:space="0" w:color="auto"/>
            <w:right w:val="none" w:sz="0" w:space="0" w:color="auto"/>
          </w:divBdr>
        </w:div>
        <w:div w:id="36008101">
          <w:marLeft w:val="0"/>
          <w:marRight w:val="0"/>
          <w:marTop w:val="0"/>
          <w:marBottom w:val="0"/>
          <w:divBdr>
            <w:top w:val="none" w:sz="0" w:space="0" w:color="auto"/>
            <w:left w:val="none" w:sz="0" w:space="0" w:color="auto"/>
            <w:bottom w:val="none" w:sz="0" w:space="0" w:color="auto"/>
            <w:right w:val="none" w:sz="0" w:space="0" w:color="auto"/>
          </w:divBdr>
        </w:div>
        <w:div w:id="490294466">
          <w:marLeft w:val="0"/>
          <w:marRight w:val="0"/>
          <w:marTop w:val="0"/>
          <w:marBottom w:val="0"/>
          <w:divBdr>
            <w:top w:val="none" w:sz="0" w:space="0" w:color="auto"/>
            <w:left w:val="none" w:sz="0" w:space="0" w:color="auto"/>
            <w:bottom w:val="none" w:sz="0" w:space="0" w:color="auto"/>
            <w:right w:val="none" w:sz="0" w:space="0" w:color="auto"/>
          </w:divBdr>
        </w:div>
        <w:div w:id="1155948692">
          <w:marLeft w:val="0"/>
          <w:marRight w:val="0"/>
          <w:marTop w:val="0"/>
          <w:marBottom w:val="0"/>
          <w:divBdr>
            <w:top w:val="none" w:sz="0" w:space="0" w:color="auto"/>
            <w:left w:val="none" w:sz="0" w:space="0" w:color="auto"/>
            <w:bottom w:val="none" w:sz="0" w:space="0" w:color="auto"/>
            <w:right w:val="none" w:sz="0" w:space="0" w:color="auto"/>
          </w:divBdr>
        </w:div>
        <w:div w:id="603539068">
          <w:marLeft w:val="0"/>
          <w:marRight w:val="0"/>
          <w:marTop w:val="0"/>
          <w:marBottom w:val="0"/>
          <w:divBdr>
            <w:top w:val="none" w:sz="0" w:space="0" w:color="auto"/>
            <w:left w:val="none" w:sz="0" w:space="0" w:color="auto"/>
            <w:bottom w:val="none" w:sz="0" w:space="0" w:color="auto"/>
            <w:right w:val="none" w:sz="0" w:space="0" w:color="auto"/>
          </w:divBdr>
        </w:div>
        <w:div w:id="571474406">
          <w:marLeft w:val="0"/>
          <w:marRight w:val="0"/>
          <w:marTop w:val="0"/>
          <w:marBottom w:val="0"/>
          <w:divBdr>
            <w:top w:val="none" w:sz="0" w:space="0" w:color="auto"/>
            <w:left w:val="none" w:sz="0" w:space="0" w:color="auto"/>
            <w:bottom w:val="none" w:sz="0" w:space="0" w:color="auto"/>
            <w:right w:val="none" w:sz="0" w:space="0" w:color="auto"/>
          </w:divBdr>
        </w:div>
        <w:div w:id="1612664293">
          <w:marLeft w:val="0"/>
          <w:marRight w:val="0"/>
          <w:marTop w:val="0"/>
          <w:marBottom w:val="0"/>
          <w:divBdr>
            <w:top w:val="none" w:sz="0" w:space="0" w:color="auto"/>
            <w:left w:val="none" w:sz="0" w:space="0" w:color="auto"/>
            <w:bottom w:val="none" w:sz="0" w:space="0" w:color="auto"/>
            <w:right w:val="none" w:sz="0" w:space="0" w:color="auto"/>
          </w:divBdr>
        </w:div>
        <w:div w:id="1558586014">
          <w:marLeft w:val="0"/>
          <w:marRight w:val="0"/>
          <w:marTop w:val="0"/>
          <w:marBottom w:val="0"/>
          <w:divBdr>
            <w:top w:val="none" w:sz="0" w:space="0" w:color="auto"/>
            <w:left w:val="none" w:sz="0" w:space="0" w:color="auto"/>
            <w:bottom w:val="none" w:sz="0" w:space="0" w:color="auto"/>
            <w:right w:val="none" w:sz="0" w:space="0" w:color="auto"/>
          </w:divBdr>
        </w:div>
        <w:div w:id="236020178">
          <w:marLeft w:val="0"/>
          <w:marRight w:val="0"/>
          <w:marTop w:val="0"/>
          <w:marBottom w:val="0"/>
          <w:divBdr>
            <w:top w:val="none" w:sz="0" w:space="0" w:color="auto"/>
            <w:left w:val="none" w:sz="0" w:space="0" w:color="auto"/>
            <w:bottom w:val="none" w:sz="0" w:space="0" w:color="auto"/>
            <w:right w:val="none" w:sz="0" w:space="0" w:color="auto"/>
          </w:divBdr>
        </w:div>
        <w:div w:id="1804734555">
          <w:marLeft w:val="0"/>
          <w:marRight w:val="0"/>
          <w:marTop w:val="0"/>
          <w:marBottom w:val="0"/>
          <w:divBdr>
            <w:top w:val="none" w:sz="0" w:space="0" w:color="auto"/>
            <w:left w:val="none" w:sz="0" w:space="0" w:color="auto"/>
            <w:bottom w:val="none" w:sz="0" w:space="0" w:color="auto"/>
            <w:right w:val="none" w:sz="0" w:space="0" w:color="auto"/>
          </w:divBdr>
        </w:div>
        <w:div w:id="2096513357">
          <w:marLeft w:val="0"/>
          <w:marRight w:val="0"/>
          <w:marTop w:val="0"/>
          <w:marBottom w:val="0"/>
          <w:divBdr>
            <w:top w:val="none" w:sz="0" w:space="0" w:color="auto"/>
            <w:left w:val="none" w:sz="0" w:space="0" w:color="auto"/>
            <w:bottom w:val="none" w:sz="0" w:space="0" w:color="auto"/>
            <w:right w:val="none" w:sz="0" w:space="0" w:color="auto"/>
          </w:divBdr>
        </w:div>
        <w:div w:id="1103260817">
          <w:marLeft w:val="0"/>
          <w:marRight w:val="0"/>
          <w:marTop w:val="0"/>
          <w:marBottom w:val="0"/>
          <w:divBdr>
            <w:top w:val="none" w:sz="0" w:space="0" w:color="auto"/>
            <w:left w:val="none" w:sz="0" w:space="0" w:color="auto"/>
            <w:bottom w:val="none" w:sz="0" w:space="0" w:color="auto"/>
            <w:right w:val="none" w:sz="0" w:space="0" w:color="auto"/>
          </w:divBdr>
        </w:div>
        <w:div w:id="264654146">
          <w:marLeft w:val="0"/>
          <w:marRight w:val="0"/>
          <w:marTop w:val="0"/>
          <w:marBottom w:val="0"/>
          <w:divBdr>
            <w:top w:val="none" w:sz="0" w:space="0" w:color="auto"/>
            <w:left w:val="none" w:sz="0" w:space="0" w:color="auto"/>
            <w:bottom w:val="none" w:sz="0" w:space="0" w:color="auto"/>
            <w:right w:val="none" w:sz="0" w:space="0" w:color="auto"/>
          </w:divBdr>
        </w:div>
        <w:div w:id="2009480926">
          <w:marLeft w:val="0"/>
          <w:marRight w:val="0"/>
          <w:marTop w:val="0"/>
          <w:marBottom w:val="0"/>
          <w:divBdr>
            <w:top w:val="none" w:sz="0" w:space="0" w:color="auto"/>
            <w:left w:val="none" w:sz="0" w:space="0" w:color="auto"/>
            <w:bottom w:val="none" w:sz="0" w:space="0" w:color="auto"/>
            <w:right w:val="none" w:sz="0" w:space="0" w:color="auto"/>
          </w:divBdr>
        </w:div>
        <w:div w:id="1988198030">
          <w:marLeft w:val="0"/>
          <w:marRight w:val="0"/>
          <w:marTop w:val="0"/>
          <w:marBottom w:val="0"/>
          <w:divBdr>
            <w:top w:val="none" w:sz="0" w:space="0" w:color="auto"/>
            <w:left w:val="none" w:sz="0" w:space="0" w:color="auto"/>
            <w:bottom w:val="none" w:sz="0" w:space="0" w:color="auto"/>
            <w:right w:val="none" w:sz="0" w:space="0" w:color="auto"/>
          </w:divBdr>
        </w:div>
        <w:div w:id="805703781">
          <w:marLeft w:val="0"/>
          <w:marRight w:val="0"/>
          <w:marTop w:val="0"/>
          <w:marBottom w:val="0"/>
          <w:divBdr>
            <w:top w:val="none" w:sz="0" w:space="0" w:color="auto"/>
            <w:left w:val="none" w:sz="0" w:space="0" w:color="auto"/>
            <w:bottom w:val="none" w:sz="0" w:space="0" w:color="auto"/>
            <w:right w:val="none" w:sz="0" w:space="0" w:color="auto"/>
          </w:divBdr>
        </w:div>
        <w:div w:id="136536910">
          <w:marLeft w:val="0"/>
          <w:marRight w:val="0"/>
          <w:marTop w:val="0"/>
          <w:marBottom w:val="0"/>
          <w:divBdr>
            <w:top w:val="none" w:sz="0" w:space="0" w:color="auto"/>
            <w:left w:val="none" w:sz="0" w:space="0" w:color="auto"/>
            <w:bottom w:val="none" w:sz="0" w:space="0" w:color="auto"/>
            <w:right w:val="none" w:sz="0" w:space="0" w:color="auto"/>
          </w:divBdr>
        </w:div>
        <w:div w:id="1456214884">
          <w:marLeft w:val="0"/>
          <w:marRight w:val="0"/>
          <w:marTop w:val="0"/>
          <w:marBottom w:val="0"/>
          <w:divBdr>
            <w:top w:val="none" w:sz="0" w:space="0" w:color="auto"/>
            <w:left w:val="none" w:sz="0" w:space="0" w:color="auto"/>
            <w:bottom w:val="none" w:sz="0" w:space="0" w:color="auto"/>
            <w:right w:val="none" w:sz="0" w:space="0" w:color="auto"/>
          </w:divBdr>
        </w:div>
        <w:div w:id="2025204902">
          <w:marLeft w:val="0"/>
          <w:marRight w:val="0"/>
          <w:marTop w:val="0"/>
          <w:marBottom w:val="0"/>
          <w:divBdr>
            <w:top w:val="none" w:sz="0" w:space="0" w:color="auto"/>
            <w:left w:val="none" w:sz="0" w:space="0" w:color="auto"/>
            <w:bottom w:val="none" w:sz="0" w:space="0" w:color="auto"/>
            <w:right w:val="none" w:sz="0" w:space="0" w:color="auto"/>
          </w:divBdr>
        </w:div>
        <w:div w:id="1900048148">
          <w:marLeft w:val="0"/>
          <w:marRight w:val="0"/>
          <w:marTop w:val="0"/>
          <w:marBottom w:val="0"/>
          <w:divBdr>
            <w:top w:val="none" w:sz="0" w:space="0" w:color="auto"/>
            <w:left w:val="none" w:sz="0" w:space="0" w:color="auto"/>
            <w:bottom w:val="none" w:sz="0" w:space="0" w:color="auto"/>
            <w:right w:val="none" w:sz="0" w:space="0" w:color="auto"/>
          </w:divBdr>
        </w:div>
        <w:div w:id="1797946467">
          <w:marLeft w:val="0"/>
          <w:marRight w:val="0"/>
          <w:marTop w:val="0"/>
          <w:marBottom w:val="0"/>
          <w:divBdr>
            <w:top w:val="none" w:sz="0" w:space="0" w:color="auto"/>
            <w:left w:val="none" w:sz="0" w:space="0" w:color="auto"/>
            <w:bottom w:val="none" w:sz="0" w:space="0" w:color="auto"/>
            <w:right w:val="none" w:sz="0" w:space="0" w:color="auto"/>
          </w:divBdr>
        </w:div>
        <w:div w:id="373701285">
          <w:marLeft w:val="0"/>
          <w:marRight w:val="0"/>
          <w:marTop w:val="0"/>
          <w:marBottom w:val="0"/>
          <w:divBdr>
            <w:top w:val="none" w:sz="0" w:space="0" w:color="auto"/>
            <w:left w:val="none" w:sz="0" w:space="0" w:color="auto"/>
            <w:bottom w:val="none" w:sz="0" w:space="0" w:color="auto"/>
            <w:right w:val="none" w:sz="0" w:space="0" w:color="auto"/>
          </w:divBdr>
        </w:div>
        <w:div w:id="1856840795">
          <w:marLeft w:val="0"/>
          <w:marRight w:val="0"/>
          <w:marTop w:val="0"/>
          <w:marBottom w:val="0"/>
          <w:divBdr>
            <w:top w:val="none" w:sz="0" w:space="0" w:color="auto"/>
            <w:left w:val="none" w:sz="0" w:space="0" w:color="auto"/>
            <w:bottom w:val="none" w:sz="0" w:space="0" w:color="auto"/>
            <w:right w:val="none" w:sz="0" w:space="0" w:color="auto"/>
          </w:divBdr>
        </w:div>
        <w:div w:id="1039624247">
          <w:marLeft w:val="0"/>
          <w:marRight w:val="0"/>
          <w:marTop w:val="0"/>
          <w:marBottom w:val="0"/>
          <w:divBdr>
            <w:top w:val="none" w:sz="0" w:space="0" w:color="auto"/>
            <w:left w:val="none" w:sz="0" w:space="0" w:color="auto"/>
            <w:bottom w:val="none" w:sz="0" w:space="0" w:color="auto"/>
            <w:right w:val="none" w:sz="0" w:space="0" w:color="auto"/>
          </w:divBdr>
        </w:div>
        <w:div w:id="786777529">
          <w:marLeft w:val="0"/>
          <w:marRight w:val="0"/>
          <w:marTop w:val="0"/>
          <w:marBottom w:val="0"/>
          <w:divBdr>
            <w:top w:val="none" w:sz="0" w:space="0" w:color="auto"/>
            <w:left w:val="none" w:sz="0" w:space="0" w:color="auto"/>
            <w:bottom w:val="none" w:sz="0" w:space="0" w:color="auto"/>
            <w:right w:val="none" w:sz="0" w:space="0" w:color="auto"/>
          </w:divBdr>
        </w:div>
        <w:div w:id="1994288354">
          <w:marLeft w:val="0"/>
          <w:marRight w:val="0"/>
          <w:marTop w:val="0"/>
          <w:marBottom w:val="0"/>
          <w:divBdr>
            <w:top w:val="none" w:sz="0" w:space="0" w:color="auto"/>
            <w:left w:val="none" w:sz="0" w:space="0" w:color="auto"/>
            <w:bottom w:val="none" w:sz="0" w:space="0" w:color="auto"/>
            <w:right w:val="none" w:sz="0" w:space="0" w:color="auto"/>
          </w:divBdr>
        </w:div>
        <w:div w:id="1183321423">
          <w:marLeft w:val="0"/>
          <w:marRight w:val="0"/>
          <w:marTop w:val="0"/>
          <w:marBottom w:val="0"/>
          <w:divBdr>
            <w:top w:val="none" w:sz="0" w:space="0" w:color="auto"/>
            <w:left w:val="none" w:sz="0" w:space="0" w:color="auto"/>
            <w:bottom w:val="none" w:sz="0" w:space="0" w:color="auto"/>
            <w:right w:val="none" w:sz="0" w:space="0" w:color="auto"/>
          </w:divBdr>
        </w:div>
        <w:div w:id="454643452">
          <w:marLeft w:val="0"/>
          <w:marRight w:val="0"/>
          <w:marTop w:val="0"/>
          <w:marBottom w:val="0"/>
          <w:divBdr>
            <w:top w:val="none" w:sz="0" w:space="0" w:color="auto"/>
            <w:left w:val="none" w:sz="0" w:space="0" w:color="auto"/>
            <w:bottom w:val="none" w:sz="0" w:space="0" w:color="auto"/>
            <w:right w:val="none" w:sz="0" w:space="0" w:color="auto"/>
          </w:divBdr>
        </w:div>
        <w:div w:id="1267276010">
          <w:marLeft w:val="0"/>
          <w:marRight w:val="0"/>
          <w:marTop w:val="0"/>
          <w:marBottom w:val="0"/>
          <w:divBdr>
            <w:top w:val="none" w:sz="0" w:space="0" w:color="auto"/>
            <w:left w:val="none" w:sz="0" w:space="0" w:color="auto"/>
            <w:bottom w:val="none" w:sz="0" w:space="0" w:color="auto"/>
            <w:right w:val="none" w:sz="0" w:space="0" w:color="auto"/>
          </w:divBdr>
        </w:div>
        <w:div w:id="1334147507">
          <w:marLeft w:val="0"/>
          <w:marRight w:val="0"/>
          <w:marTop w:val="0"/>
          <w:marBottom w:val="0"/>
          <w:divBdr>
            <w:top w:val="none" w:sz="0" w:space="0" w:color="auto"/>
            <w:left w:val="none" w:sz="0" w:space="0" w:color="auto"/>
            <w:bottom w:val="none" w:sz="0" w:space="0" w:color="auto"/>
            <w:right w:val="none" w:sz="0" w:space="0" w:color="auto"/>
          </w:divBdr>
        </w:div>
        <w:div w:id="1830710973">
          <w:marLeft w:val="0"/>
          <w:marRight w:val="0"/>
          <w:marTop w:val="0"/>
          <w:marBottom w:val="0"/>
          <w:divBdr>
            <w:top w:val="none" w:sz="0" w:space="0" w:color="auto"/>
            <w:left w:val="none" w:sz="0" w:space="0" w:color="auto"/>
            <w:bottom w:val="none" w:sz="0" w:space="0" w:color="auto"/>
            <w:right w:val="none" w:sz="0" w:space="0" w:color="auto"/>
          </w:divBdr>
        </w:div>
        <w:div w:id="1666324264">
          <w:marLeft w:val="0"/>
          <w:marRight w:val="0"/>
          <w:marTop w:val="0"/>
          <w:marBottom w:val="0"/>
          <w:divBdr>
            <w:top w:val="none" w:sz="0" w:space="0" w:color="auto"/>
            <w:left w:val="none" w:sz="0" w:space="0" w:color="auto"/>
            <w:bottom w:val="none" w:sz="0" w:space="0" w:color="auto"/>
            <w:right w:val="none" w:sz="0" w:space="0" w:color="auto"/>
          </w:divBdr>
        </w:div>
        <w:div w:id="1984191373">
          <w:marLeft w:val="0"/>
          <w:marRight w:val="0"/>
          <w:marTop w:val="0"/>
          <w:marBottom w:val="0"/>
          <w:divBdr>
            <w:top w:val="none" w:sz="0" w:space="0" w:color="auto"/>
            <w:left w:val="none" w:sz="0" w:space="0" w:color="auto"/>
            <w:bottom w:val="none" w:sz="0" w:space="0" w:color="auto"/>
            <w:right w:val="none" w:sz="0" w:space="0" w:color="auto"/>
          </w:divBdr>
        </w:div>
        <w:div w:id="1323004202">
          <w:marLeft w:val="0"/>
          <w:marRight w:val="0"/>
          <w:marTop w:val="0"/>
          <w:marBottom w:val="0"/>
          <w:divBdr>
            <w:top w:val="none" w:sz="0" w:space="0" w:color="auto"/>
            <w:left w:val="none" w:sz="0" w:space="0" w:color="auto"/>
            <w:bottom w:val="none" w:sz="0" w:space="0" w:color="auto"/>
            <w:right w:val="none" w:sz="0" w:space="0" w:color="auto"/>
          </w:divBdr>
        </w:div>
        <w:div w:id="1954239737">
          <w:marLeft w:val="0"/>
          <w:marRight w:val="0"/>
          <w:marTop w:val="0"/>
          <w:marBottom w:val="0"/>
          <w:divBdr>
            <w:top w:val="none" w:sz="0" w:space="0" w:color="auto"/>
            <w:left w:val="none" w:sz="0" w:space="0" w:color="auto"/>
            <w:bottom w:val="none" w:sz="0" w:space="0" w:color="auto"/>
            <w:right w:val="none" w:sz="0" w:space="0" w:color="auto"/>
          </w:divBdr>
        </w:div>
        <w:div w:id="1902402122">
          <w:marLeft w:val="0"/>
          <w:marRight w:val="0"/>
          <w:marTop w:val="0"/>
          <w:marBottom w:val="0"/>
          <w:divBdr>
            <w:top w:val="none" w:sz="0" w:space="0" w:color="auto"/>
            <w:left w:val="none" w:sz="0" w:space="0" w:color="auto"/>
            <w:bottom w:val="none" w:sz="0" w:space="0" w:color="auto"/>
            <w:right w:val="none" w:sz="0" w:space="0" w:color="auto"/>
          </w:divBdr>
        </w:div>
        <w:div w:id="1842352827">
          <w:marLeft w:val="0"/>
          <w:marRight w:val="0"/>
          <w:marTop w:val="0"/>
          <w:marBottom w:val="0"/>
          <w:divBdr>
            <w:top w:val="none" w:sz="0" w:space="0" w:color="auto"/>
            <w:left w:val="none" w:sz="0" w:space="0" w:color="auto"/>
            <w:bottom w:val="none" w:sz="0" w:space="0" w:color="auto"/>
            <w:right w:val="none" w:sz="0" w:space="0" w:color="auto"/>
          </w:divBdr>
        </w:div>
        <w:div w:id="573706326">
          <w:marLeft w:val="0"/>
          <w:marRight w:val="0"/>
          <w:marTop w:val="0"/>
          <w:marBottom w:val="0"/>
          <w:divBdr>
            <w:top w:val="none" w:sz="0" w:space="0" w:color="auto"/>
            <w:left w:val="none" w:sz="0" w:space="0" w:color="auto"/>
            <w:bottom w:val="none" w:sz="0" w:space="0" w:color="auto"/>
            <w:right w:val="none" w:sz="0" w:space="0" w:color="auto"/>
          </w:divBdr>
        </w:div>
        <w:div w:id="1179737703">
          <w:marLeft w:val="0"/>
          <w:marRight w:val="0"/>
          <w:marTop w:val="0"/>
          <w:marBottom w:val="0"/>
          <w:divBdr>
            <w:top w:val="none" w:sz="0" w:space="0" w:color="auto"/>
            <w:left w:val="none" w:sz="0" w:space="0" w:color="auto"/>
            <w:bottom w:val="none" w:sz="0" w:space="0" w:color="auto"/>
            <w:right w:val="none" w:sz="0" w:space="0" w:color="auto"/>
          </w:divBdr>
        </w:div>
        <w:div w:id="1198662177">
          <w:marLeft w:val="0"/>
          <w:marRight w:val="0"/>
          <w:marTop w:val="0"/>
          <w:marBottom w:val="0"/>
          <w:divBdr>
            <w:top w:val="none" w:sz="0" w:space="0" w:color="auto"/>
            <w:left w:val="none" w:sz="0" w:space="0" w:color="auto"/>
            <w:bottom w:val="none" w:sz="0" w:space="0" w:color="auto"/>
            <w:right w:val="none" w:sz="0" w:space="0" w:color="auto"/>
          </w:divBdr>
        </w:div>
        <w:div w:id="1772973767">
          <w:marLeft w:val="0"/>
          <w:marRight w:val="0"/>
          <w:marTop w:val="0"/>
          <w:marBottom w:val="0"/>
          <w:divBdr>
            <w:top w:val="none" w:sz="0" w:space="0" w:color="auto"/>
            <w:left w:val="none" w:sz="0" w:space="0" w:color="auto"/>
            <w:bottom w:val="none" w:sz="0" w:space="0" w:color="auto"/>
            <w:right w:val="none" w:sz="0" w:space="0" w:color="auto"/>
          </w:divBdr>
        </w:div>
        <w:div w:id="67575725">
          <w:marLeft w:val="0"/>
          <w:marRight w:val="0"/>
          <w:marTop w:val="0"/>
          <w:marBottom w:val="0"/>
          <w:divBdr>
            <w:top w:val="none" w:sz="0" w:space="0" w:color="auto"/>
            <w:left w:val="none" w:sz="0" w:space="0" w:color="auto"/>
            <w:bottom w:val="none" w:sz="0" w:space="0" w:color="auto"/>
            <w:right w:val="none" w:sz="0" w:space="0" w:color="auto"/>
          </w:divBdr>
        </w:div>
        <w:div w:id="1273710386">
          <w:marLeft w:val="0"/>
          <w:marRight w:val="0"/>
          <w:marTop w:val="0"/>
          <w:marBottom w:val="0"/>
          <w:divBdr>
            <w:top w:val="none" w:sz="0" w:space="0" w:color="auto"/>
            <w:left w:val="none" w:sz="0" w:space="0" w:color="auto"/>
            <w:bottom w:val="none" w:sz="0" w:space="0" w:color="auto"/>
            <w:right w:val="none" w:sz="0" w:space="0" w:color="auto"/>
          </w:divBdr>
        </w:div>
        <w:div w:id="1574313964">
          <w:marLeft w:val="0"/>
          <w:marRight w:val="0"/>
          <w:marTop w:val="0"/>
          <w:marBottom w:val="0"/>
          <w:divBdr>
            <w:top w:val="none" w:sz="0" w:space="0" w:color="auto"/>
            <w:left w:val="none" w:sz="0" w:space="0" w:color="auto"/>
            <w:bottom w:val="none" w:sz="0" w:space="0" w:color="auto"/>
            <w:right w:val="none" w:sz="0" w:space="0" w:color="auto"/>
          </w:divBdr>
        </w:div>
        <w:div w:id="1094866390">
          <w:marLeft w:val="0"/>
          <w:marRight w:val="0"/>
          <w:marTop w:val="0"/>
          <w:marBottom w:val="0"/>
          <w:divBdr>
            <w:top w:val="none" w:sz="0" w:space="0" w:color="auto"/>
            <w:left w:val="none" w:sz="0" w:space="0" w:color="auto"/>
            <w:bottom w:val="none" w:sz="0" w:space="0" w:color="auto"/>
            <w:right w:val="none" w:sz="0" w:space="0" w:color="auto"/>
          </w:divBdr>
        </w:div>
        <w:div w:id="564487124">
          <w:marLeft w:val="0"/>
          <w:marRight w:val="0"/>
          <w:marTop w:val="0"/>
          <w:marBottom w:val="0"/>
          <w:divBdr>
            <w:top w:val="none" w:sz="0" w:space="0" w:color="auto"/>
            <w:left w:val="none" w:sz="0" w:space="0" w:color="auto"/>
            <w:bottom w:val="none" w:sz="0" w:space="0" w:color="auto"/>
            <w:right w:val="none" w:sz="0" w:space="0" w:color="auto"/>
          </w:divBdr>
        </w:div>
        <w:div w:id="1896501235">
          <w:marLeft w:val="0"/>
          <w:marRight w:val="0"/>
          <w:marTop w:val="0"/>
          <w:marBottom w:val="0"/>
          <w:divBdr>
            <w:top w:val="none" w:sz="0" w:space="0" w:color="auto"/>
            <w:left w:val="none" w:sz="0" w:space="0" w:color="auto"/>
            <w:bottom w:val="none" w:sz="0" w:space="0" w:color="auto"/>
            <w:right w:val="none" w:sz="0" w:space="0" w:color="auto"/>
          </w:divBdr>
        </w:div>
        <w:div w:id="805659864">
          <w:marLeft w:val="0"/>
          <w:marRight w:val="0"/>
          <w:marTop w:val="0"/>
          <w:marBottom w:val="0"/>
          <w:divBdr>
            <w:top w:val="none" w:sz="0" w:space="0" w:color="auto"/>
            <w:left w:val="none" w:sz="0" w:space="0" w:color="auto"/>
            <w:bottom w:val="none" w:sz="0" w:space="0" w:color="auto"/>
            <w:right w:val="none" w:sz="0" w:space="0" w:color="auto"/>
          </w:divBdr>
        </w:div>
        <w:div w:id="1549030730">
          <w:marLeft w:val="0"/>
          <w:marRight w:val="0"/>
          <w:marTop w:val="0"/>
          <w:marBottom w:val="0"/>
          <w:divBdr>
            <w:top w:val="none" w:sz="0" w:space="0" w:color="auto"/>
            <w:left w:val="none" w:sz="0" w:space="0" w:color="auto"/>
            <w:bottom w:val="none" w:sz="0" w:space="0" w:color="auto"/>
            <w:right w:val="none" w:sz="0" w:space="0" w:color="auto"/>
          </w:divBdr>
        </w:div>
        <w:div w:id="437607893">
          <w:marLeft w:val="0"/>
          <w:marRight w:val="0"/>
          <w:marTop w:val="0"/>
          <w:marBottom w:val="0"/>
          <w:divBdr>
            <w:top w:val="none" w:sz="0" w:space="0" w:color="auto"/>
            <w:left w:val="none" w:sz="0" w:space="0" w:color="auto"/>
            <w:bottom w:val="none" w:sz="0" w:space="0" w:color="auto"/>
            <w:right w:val="none" w:sz="0" w:space="0" w:color="auto"/>
          </w:divBdr>
          <w:divsChild>
            <w:div w:id="547764724">
              <w:marLeft w:val="0"/>
              <w:marRight w:val="0"/>
              <w:marTop w:val="0"/>
              <w:marBottom w:val="0"/>
              <w:divBdr>
                <w:top w:val="none" w:sz="0" w:space="0" w:color="auto"/>
                <w:left w:val="none" w:sz="0" w:space="0" w:color="auto"/>
                <w:bottom w:val="none" w:sz="0" w:space="0" w:color="auto"/>
                <w:right w:val="none" w:sz="0" w:space="0" w:color="auto"/>
              </w:divBdr>
            </w:div>
            <w:div w:id="1311137858">
              <w:marLeft w:val="0"/>
              <w:marRight w:val="0"/>
              <w:marTop w:val="0"/>
              <w:marBottom w:val="0"/>
              <w:divBdr>
                <w:top w:val="none" w:sz="0" w:space="0" w:color="auto"/>
                <w:left w:val="none" w:sz="0" w:space="0" w:color="auto"/>
                <w:bottom w:val="none" w:sz="0" w:space="0" w:color="auto"/>
                <w:right w:val="none" w:sz="0" w:space="0" w:color="auto"/>
              </w:divBdr>
            </w:div>
            <w:div w:id="996615468">
              <w:marLeft w:val="0"/>
              <w:marRight w:val="0"/>
              <w:marTop w:val="0"/>
              <w:marBottom w:val="0"/>
              <w:divBdr>
                <w:top w:val="none" w:sz="0" w:space="0" w:color="auto"/>
                <w:left w:val="none" w:sz="0" w:space="0" w:color="auto"/>
                <w:bottom w:val="none" w:sz="0" w:space="0" w:color="auto"/>
                <w:right w:val="none" w:sz="0" w:space="0" w:color="auto"/>
              </w:divBdr>
            </w:div>
          </w:divsChild>
        </w:div>
        <w:div w:id="1739522275">
          <w:marLeft w:val="0"/>
          <w:marRight w:val="0"/>
          <w:marTop w:val="0"/>
          <w:marBottom w:val="0"/>
          <w:divBdr>
            <w:top w:val="none" w:sz="0" w:space="0" w:color="auto"/>
            <w:left w:val="none" w:sz="0" w:space="0" w:color="auto"/>
            <w:bottom w:val="none" w:sz="0" w:space="0" w:color="auto"/>
            <w:right w:val="none" w:sz="0" w:space="0" w:color="auto"/>
          </w:divBdr>
        </w:div>
        <w:div w:id="430126875">
          <w:marLeft w:val="0"/>
          <w:marRight w:val="0"/>
          <w:marTop w:val="0"/>
          <w:marBottom w:val="0"/>
          <w:divBdr>
            <w:top w:val="none" w:sz="0" w:space="0" w:color="auto"/>
            <w:left w:val="none" w:sz="0" w:space="0" w:color="auto"/>
            <w:bottom w:val="none" w:sz="0" w:space="0" w:color="auto"/>
            <w:right w:val="none" w:sz="0" w:space="0" w:color="auto"/>
          </w:divBdr>
        </w:div>
        <w:div w:id="373889941">
          <w:marLeft w:val="0"/>
          <w:marRight w:val="0"/>
          <w:marTop w:val="0"/>
          <w:marBottom w:val="0"/>
          <w:divBdr>
            <w:top w:val="none" w:sz="0" w:space="0" w:color="auto"/>
            <w:left w:val="none" w:sz="0" w:space="0" w:color="auto"/>
            <w:bottom w:val="none" w:sz="0" w:space="0" w:color="auto"/>
            <w:right w:val="none" w:sz="0" w:space="0" w:color="auto"/>
          </w:divBdr>
        </w:div>
        <w:div w:id="794757830">
          <w:marLeft w:val="0"/>
          <w:marRight w:val="0"/>
          <w:marTop w:val="0"/>
          <w:marBottom w:val="0"/>
          <w:divBdr>
            <w:top w:val="none" w:sz="0" w:space="0" w:color="auto"/>
            <w:left w:val="none" w:sz="0" w:space="0" w:color="auto"/>
            <w:bottom w:val="none" w:sz="0" w:space="0" w:color="auto"/>
            <w:right w:val="none" w:sz="0" w:space="0" w:color="auto"/>
          </w:divBdr>
        </w:div>
        <w:div w:id="1543638491">
          <w:marLeft w:val="0"/>
          <w:marRight w:val="0"/>
          <w:marTop w:val="0"/>
          <w:marBottom w:val="0"/>
          <w:divBdr>
            <w:top w:val="none" w:sz="0" w:space="0" w:color="auto"/>
            <w:left w:val="none" w:sz="0" w:space="0" w:color="auto"/>
            <w:bottom w:val="none" w:sz="0" w:space="0" w:color="auto"/>
            <w:right w:val="none" w:sz="0" w:space="0" w:color="auto"/>
          </w:divBdr>
        </w:div>
        <w:div w:id="650451027">
          <w:marLeft w:val="0"/>
          <w:marRight w:val="0"/>
          <w:marTop w:val="0"/>
          <w:marBottom w:val="0"/>
          <w:divBdr>
            <w:top w:val="none" w:sz="0" w:space="0" w:color="auto"/>
            <w:left w:val="none" w:sz="0" w:space="0" w:color="auto"/>
            <w:bottom w:val="none" w:sz="0" w:space="0" w:color="auto"/>
            <w:right w:val="none" w:sz="0" w:space="0" w:color="auto"/>
          </w:divBdr>
        </w:div>
        <w:div w:id="1041127315">
          <w:marLeft w:val="0"/>
          <w:marRight w:val="0"/>
          <w:marTop w:val="0"/>
          <w:marBottom w:val="0"/>
          <w:divBdr>
            <w:top w:val="none" w:sz="0" w:space="0" w:color="auto"/>
            <w:left w:val="none" w:sz="0" w:space="0" w:color="auto"/>
            <w:bottom w:val="none" w:sz="0" w:space="0" w:color="auto"/>
            <w:right w:val="none" w:sz="0" w:space="0" w:color="auto"/>
          </w:divBdr>
        </w:div>
        <w:div w:id="1449398144">
          <w:marLeft w:val="0"/>
          <w:marRight w:val="0"/>
          <w:marTop w:val="0"/>
          <w:marBottom w:val="0"/>
          <w:divBdr>
            <w:top w:val="none" w:sz="0" w:space="0" w:color="auto"/>
            <w:left w:val="none" w:sz="0" w:space="0" w:color="auto"/>
            <w:bottom w:val="none" w:sz="0" w:space="0" w:color="auto"/>
            <w:right w:val="none" w:sz="0" w:space="0" w:color="auto"/>
          </w:divBdr>
        </w:div>
        <w:div w:id="690112868">
          <w:marLeft w:val="0"/>
          <w:marRight w:val="0"/>
          <w:marTop w:val="0"/>
          <w:marBottom w:val="0"/>
          <w:divBdr>
            <w:top w:val="none" w:sz="0" w:space="0" w:color="auto"/>
            <w:left w:val="none" w:sz="0" w:space="0" w:color="auto"/>
            <w:bottom w:val="none" w:sz="0" w:space="0" w:color="auto"/>
            <w:right w:val="none" w:sz="0" w:space="0" w:color="auto"/>
          </w:divBdr>
        </w:div>
        <w:div w:id="689454474">
          <w:marLeft w:val="0"/>
          <w:marRight w:val="0"/>
          <w:marTop w:val="0"/>
          <w:marBottom w:val="0"/>
          <w:divBdr>
            <w:top w:val="none" w:sz="0" w:space="0" w:color="auto"/>
            <w:left w:val="none" w:sz="0" w:space="0" w:color="auto"/>
            <w:bottom w:val="none" w:sz="0" w:space="0" w:color="auto"/>
            <w:right w:val="none" w:sz="0" w:space="0" w:color="auto"/>
          </w:divBdr>
        </w:div>
        <w:div w:id="1654287187">
          <w:marLeft w:val="0"/>
          <w:marRight w:val="0"/>
          <w:marTop w:val="0"/>
          <w:marBottom w:val="0"/>
          <w:divBdr>
            <w:top w:val="none" w:sz="0" w:space="0" w:color="auto"/>
            <w:left w:val="none" w:sz="0" w:space="0" w:color="auto"/>
            <w:bottom w:val="none" w:sz="0" w:space="0" w:color="auto"/>
            <w:right w:val="none" w:sz="0" w:space="0" w:color="auto"/>
          </w:divBdr>
        </w:div>
        <w:div w:id="2144499777">
          <w:marLeft w:val="0"/>
          <w:marRight w:val="0"/>
          <w:marTop w:val="0"/>
          <w:marBottom w:val="0"/>
          <w:divBdr>
            <w:top w:val="none" w:sz="0" w:space="0" w:color="auto"/>
            <w:left w:val="none" w:sz="0" w:space="0" w:color="auto"/>
            <w:bottom w:val="none" w:sz="0" w:space="0" w:color="auto"/>
            <w:right w:val="none" w:sz="0" w:space="0" w:color="auto"/>
          </w:divBdr>
        </w:div>
      </w:divsChild>
    </w:div>
    <w:div w:id="1666323576">
      <w:bodyDiv w:val="1"/>
      <w:marLeft w:val="0"/>
      <w:marRight w:val="0"/>
      <w:marTop w:val="0"/>
      <w:marBottom w:val="0"/>
      <w:divBdr>
        <w:top w:val="none" w:sz="0" w:space="0" w:color="auto"/>
        <w:left w:val="none" w:sz="0" w:space="0" w:color="auto"/>
        <w:bottom w:val="none" w:sz="0" w:space="0" w:color="auto"/>
        <w:right w:val="none" w:sz="0" w:space="0" w:color="auto"/>
      </w:divBdr>
    </w:div>
    <w:div w:id="1673296588">
      <w:bodyDiv w:val="1"/>
      <w:marLeft w:val="0"/>
      <w:marRight w:val="0"/>
      <w:marTop w:val="0"/>
      <w:marBottom w:val="0"/>
      <w:divBdr>
        <w:top w:val="none" w:sz="0" w:space="0" w:color="auto"/>
        <w:left w:val="none" w:sz="0" w:space="0" w:color="auto"/>
        <w:bottom w:val="none" w:sz="0" w:space="0" w:color="auto"/>
        <w:right w:val="none" w:sz="0" w:space="0" w:color="auto"/>
      </w:divBdr>
    </w:div>
    <w:div w:id="1735153044">
      <w:bodyDiv w:val="1"/>
      <w:marLeft w:val="0"/>
      <w:marRight w:val="0"/>
      <w:marTop w:val="0"/>
      <w:marBottom w:val="0"/>
      <w:divBdr>
        <w:top w:val="none" w:sz="0" w:space="0" w:color="auto"/>
        <w:left w:val="none" w:sz="0" w:space="0" w:color="auto"/>
        <w:bottom w:val="none" w:sz="0" w:space="0" w:color="auto"/>
        <w:right w:val="none" w:sz="0" w:space="0" w:color="auto"/>
      </w:divBdr>
    </w:div>
    <w:div w:id="1774283510">
      <w:bodyDiv w:val="1"/>
      <w:marLeft w:val="0"/>
      <w:marRight w:val="0"/>
      <w:marTop w:val="0"/>
      <w:marBottom w:val="0"/>
      <w:divBdr>
        <w:top w:val="none" w:sz="0" w:space="0" w:color="auto"/>
        <w:left w:val="none" w:sz="0" w:space="0" w:color="auto"/>
        <w:bottom w:val="none" w:sz="0" w:space="0" w:color="auto"/>
        <w:right w:val="none" w:sz="0" w:space="0" w:color="auto"/>
      </w:divBdr>
    </w:div>
    <w:div w:id="1779791362">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 w:id="1903325027">
      <w:bodyDiv w:val="1"/>
      <w:marLeft w:val="0"/>
      <w:marRight w:val="0"/>
      <w:marTop w:val="0"/>
      <w:marBottom w:val="0"/>
      <w:divBdr>
        <w:top w:val="none" w:sz="0" w:space="0" w:color="auto"/>
        <w:left w:val="none" w:sz="0" w:space="0" w:color="auto"/>
        <w:bottom w:val="none" w:sz="0" w:space="0" w:color="auto"/>
        <w:right w:val="none" w:sz="0" w:space="0" w:color="auto"/>
      </w:divBdr>
      <w:divsChild>
        <w:div w:id="679699376">
          <w:marLeft w:val="0"/>
          <w:marRight w:val="0"/>
          <w:marTop w:val="0"/>
          <w:marBottom w:val="750"/>
          <w:divBdr>
            <w:top w:val="single" w:sz="6" w:space="0" w:color="CCCCCC"/>
            <w:left w:val="single" w:sz="6" w:space="11" w:color="CCCCCC"/>
            <w:bottom w:val="single" w:sz="6" w:space="0" w:color="CCCCCC"/>
            <w:right w:val="single" w:sz="6" w:space="11" w:color="CCCCCC"/>
          </w:divBdr>
          <w:divsChild>
            <w:div w:id="1969311417">
              <w:marLeft w:val="0"/>
              <w:marRight w:val="-225"/>
              <w:marTop w:val="0"/>
              <w:marBottom w:val="0"/>
              <w:divBdr>
                <w:top w:val="none" w:sz="0" w:space="0" w:color="auto"/>
                <w:left w:val="none" w:sz="0" w:space="0" w:color="auto"/>
                <w:bottom w:val="none" w:sz="0" w:space="0" w:color="auto"/>
                <w:right w:val="none" w:sz="0" w:space="0" w:color="auto"/>
              </w:divBdr>
              <w:divsChild>
                <w:div w:id="1552184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07063111">
      <w:bodyDiv w:val="1"/>
      <w:marLeft w:val="0"/>
      <w:marRight w:val="0"/>
      <w:marTop w:val="0"/>
      <w:marBottom w:val="0"/>
      <w:divBdr>
        <w:top w:val="none" w:sz="0" w:space="0" w:color="auto"/>
        <w:left w:val="none" w:sz="0" w:space="0" w:color="auto"/>
        <w:bottom w:val="none" w:sz="0" w:space="0" w:color="auto"/>
        <w:right w:val="none" w:sz="0" w:space="0" w:color="auto"/>
      </w:divBdr>
    </w:div>
    <w:div w:id="1982609766">
      <w:bodyDiv w:val="1"/>
      <w:marLeft w:val="0"/>
      <w:marRight w:val="0"/>
      <w:marTop w:val="0"/>
      <w:marBottom w:val="0"/>
      <w:divBdr>
        <w:top w:val="none" w:sz="0" w:space="0" w:color="auto"/>
        <w:left w:val="none" w:sz="0" w:space="0" w:color="auto"/>
        <w:bottom w:val="none" w:sz="0" w:space="0" w:color="auto"/>
        <w:right w:val="none" w:sz="0" w:space="0" w:color="auto"/>
      </w:divBdr>
    </w:div>
    <w:div w:id="2024159596">
      <w:bodyDiv w:val="1"/>
      <w:marLeft w:val="0"/>
      <w:marRight w:val="0"/>
      <w:marTop w:val="0"/>
      <w:marBottom w:val="0"/>
      <w:divBdr>
        <w:top w:val="none" w:sz="0" w:space="0" w:color="auto"/>
        <w:left w:val="none" w:sz="0" w:space="0" w:color="auto"/>
        <w:bottom w:val="none" w:sz="0" w:space="0" w:color="auto"/>
        <w:right w:val="none" w:sz="0" w:space="0" w:color="auto"/>
      </w:divBdr>
    </w:div>
    <w:div w:id="2072462698">
      <w:bodyDiv w:val="1"/>
      <w:marLeft w:val="0"/>
      <w:marRight w:val="0"/>
      <w:marTop w:val="0"/>
      <w:marBottom w:val="0"/>
      <w:divBdr>
        <w:top w:val="none" w:sz="0" w:space="0" w:color="auto"/>
        <w:left w:val="none" w:sz="0" w:space="0" w:color="auto"/>
        <w:bottom w:val="none" w:sz="0" w:space="0" w:color="auto"/>
        <w:right w:val="none" w:sz="0" w:space="0" w:color="auto"/>
      </w:divBdr>
    </w:div>
    <w:div w:id="212515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5681D-7181-4F0D-B62A-BEE75F6D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8925</TotalTime>
  <Pages>47</Pages>
  <Words>7322</Words>
  <Characters>41740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48965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Gujar</dc:creator>
  <cp:keywords/>
  <dc:description/>
  <cp:lastModifiedBy>Douw Muller - BCX</cp:lastModifiedBy>
  <cp:revision>404</cp:revision>
  <cp:lastPrinted>2019-02-18T05:03:00Z</cp:lastPrinted>
  <dcterms:created xsi:type="dcterms:W3CDTF">2021-09-30T08:58:00Z</dcterms:created>
  <dcterms:modified xsi:type="dcterms:W3CDTF">2021-10-07T11:28:00Z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072002-a2e1-43ef-b310-49224fc9f3a2_Enabled">
    <vt:lpwstr>true</vt:lpwstr>
  </property>
  <property fmtid="{D5CDD505-2E9C-101B-9397-08002B2CF9AE}" pid="3" name="MSIP_Label_05072002-a2e1-43ef-b310-49224fc9f3a2_SetDate">
    <vt:lpwstr>2021-09-22T06:18:10Z</vt:lpwstr>
  </property>
  <property fmtid="{D5CDD505-2E9C-101B-9397-08002B2CF9AE}" pid="4" name="MSIP_Label_05072002-a2e1-43ef-b310-49224fc9f3a2_Method">
    <vt:lpwstr>Standard</vt:lpwstr>
  </property>
  <property fmtid="{D5CDD505-2E9C-101B-9397-08002B2CF9AE}" pid="5" name="MSIP_Label_05072002-a2e1-43ef-b310-49224fc9f3a2_Name">
    <vt:lpwstr>05072002-a2e1-43ef-b310-49224fc9f3a2</vt:lpwstr>
  </property>
  <property fmtid="{D5CDD505-2E9C-101B-9397-08002B2CF9AE}" pid="6" name="MSIP_Label_05072002-a2e1-43ef-b310-49224fc9f3a2_SiteId">
    <vt:lpwstr>32acc968-ee0c-4a4b-a2a2-f578609a3785</vt:lpwstr>
  </property>
  <property fmtid="{D5CDD505-2E9C-101B-9397-08002B2CF9AE}" pid="7" name="MSIP_Label_05072002-a2e1-43ef-b310-49224fc9f3a2_ActionId">
    <vt:lpwstr>ebedaa74-bfb9-4539-a5fc-9478ce151c86</vt:lpwstr>
  </property>
  <property fmtid="{D5CDD505-2E9C-101B-9397-08002B2CF9AE}" pid="8" name="MSIP_Label_05072002-a2e1-43ef-b310-49224fc9f3a2_ContentBits">
    <vt:lpwstr>0</vt:lpwstr>
  </property>
</Properties>
</file>