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38338" w14:textId="77777777" w:rsidR="009D4EA4" w:rsidRDefault="00625EB0" w:rsidP="00715642">
      <w:pPr>
        <w:pStyle w:val="a3"/>
      </w:pPr>
      <w:r>
        <w:rPr>
          <w:rFonts w:hint="eastAsia"/>
        </w:rPr>
        <w:t>引文分析综述</w:t>
      </w:r>
    </w:p>
    <w:p w14:paraId="151DF9E7" w14:textId="14D87067" w:rsidR="00625EB0" w:rsidRDefault="001914C3" w:rsidP="00715642">
      <w:pPr>
        <w:pStyle w:val="1"/>
      </w:pPr>
      <w:r>
        <w:rPr>
          <w:rFonts w:hint="eastAsia"/>
        </w:rPr>
        <w:t>一．</w:t>
      </w:r>
      <w:r w:rsidR="00B64D73">
        <w:rPr>
          <w:rFonts w:hint="eastAsia"/>
        </w:rPr>
        <w:t>语义</w:t>
      </w:r>
      <w:r w:rsidRPr="001914C3">
        <w:t>引文上下文识别</w:t>
      </w:r>
      <w:r>
        <w:rPr>
          <w:rFonts w:hint="eastAsia"/>
        </w:rPr>
        <w:t xml:space="preserve"> </w:t>
      </w:r>
      <w:r w:rsidR="00715642">
        <w:rPr>
          <w:rFonts w:hint="eastAsia"/>
        </w:rPr>
        <w:t>（后续的基础）</w:t>
      </w:r>
    </w:p>
    <w:p w14:paraId="3D957AAE" w14:textId="6CA165FA" w:rsidR="00866BA5" w:rsidRDefault="00866BA5" w:rsidP="00D035FE">
      <w:pPr>
        <w:ind w:firstLine="360"/>
        <w:rPr>
          <w:rStyle w:val="a8"/>
          <w:rFonts w:eastAsia="宋体"/>
          <w:iCs w:val="0"/>
          <w:color w:val="auto"/>
          <w:sz w:val="21"/>
        </w:rPr>
      </w:pPr>
      <w:r w:rsidRPr="00866BA5">
        <w:rPr>
          <w:rStyle w:val="a8"/>
          <w:rFonts w:eastAsia="宋体"/>
          <w:iCs w:val="0"/>
          <w:color w:val="auto"/>
          <w:sz w:val="21"/>
        </w:rPr>
        <w:t>使用论证挖掘算法来建立引文上下文的长度，以自动检测引文周围的潜在上下文。探究引文窗口大小，即引文上下文的分布位置，</w:t>
      </w:r>
    </w:p>
    <w:p w14:paraId="7745AC9A" w14:textId="77777777" w:rsidR="0018179C" w:rsidRPr="00866BA5" w:rsidRDefault="0018179C" w:rsidP="00D035FE">
      <w:pPr>
        <w:ind w:firstLine="360"/>
        <w:rPr>
          <w:rStyle w:val="a8"/>
          <w:rFonts w:eastAsia="宋体"/>
          <w:iCs w:val="0"/>
          <w:color w:val="auto"/>
          <w:sz w:val="21"/>
        </w:rPr>
      </w:pPr>
    </w:p>
    <w:p w14:paraId="46FB94CB" w14:textId="13C892CF" w:rsidR="0018179C" w:rsidRPr="0018179C" w:rsidRDefault="0018179C" w:rsidP="00715642">
      <w:pPr>
        <w:pStyle w:val="a7"/>
        <w:numPr>
          <w:ilvl w:val="0"/>
          <w:numId w:val="3"/>
        </w:numPr>
        <w:ind w:firstLineChars="0"/>
      </w:pPr>
      <w:r w:rsidRPr="0018179C">
        <w:rPr>
          <w:rFonts w:hint="eastAsia"/>
        </w:rPr>
        <w:t>Nanba</w:t>
      </w:r>
      <w:r w:rsidRPr="0018179C">
        <w:rPr>
          <w:rFonts w:hint="eastAsia"/>
        </w:rPr>
        <w:t>和</w:t>
      </w:r>
      <w:r w:rsidRPr="0018179C">
        <w:rPr>
          <w:rFonts w:hint="eastAsia"/>
        </w:rPr>
        <w:t>Okumura</w:t>
      </w:r>
      <w:r w:rsidRPr="0018179C">
        <w:rPr>
          <w:rFonts w:hint="eastAsia"/>
        </w:rPr>
        <w:t>（</w:t>
      </w:r>
      <w:r w:rsidRPr="0018179C">
        <w:rPr>
          <w:rFonts w:hint="eastAsia"/>
        </w:rPr>
        <w:t>1999</w:t>
      </w:r>
      <w:r w:rsidRPr="0018179C">
        <w:rPr>
          <w:rFonts w:hint="eastAsia"/>
        </w:rPr>
        <w:t>）使用引用区域来引用相同的概念。他们将引用区域定义为在科学论文中围绕给定参考文献的位置传递的句子的连续性，并与之相关联。他们的算法开始于将包含目标参考的句子作为引用区域中的第一个成员句子。然后，他们使用一组提示词和手工制作规则来确定是否应该在引用区域添加句点。在（</w:t>
      </w:r>
      <w:r w:rsidRPr="0018179C">
        <w:rPr>
          <w:rFonts w:hint="eastAsia"/>
        </w:rPr>
        <w:t>Nanba</w:t>
      </w:r>
      <w:r w:rsidRPr="0018179C">
        <w:rPr>
          <w:rFonts w:hint="eastAsia"/>
        </w:rPr>
        <w:t>等人，</w:t>
      </w:r>
      <w:r w:rsidRPr="0018179C">
        <w:rPr>
          <w:rFonts w:hint="eastAsia"/>
        </w:rPr>
        <w:t>2000</w:t>
      </w:r>
      <w:r w:rsidRPr="0018179C">
        <w:rPr>
          <w:rFonts w:hint="eastAsia"/>
        </w:rPr>
        <w:t>）中，他们使用它们的算法来改进引文类型分类和自动测量生成。</w:t>
      </w:r>
    </w:p>
    <w:p w14:paraId="2F993E62" w14:textId="2D49914A" w:rsidR="00715642" w:rsidRDefault="00715642" w:rsidP="00715642">
      <w:pPr>
        <w:pStyle w:val="a7"/>
        <w:numPr>
          <w:ilvl w:val="0"/>
          <w:numId w:val="3"/>
        </w:numPr>
        <w:ind w:firstLineChars="0"/>
      </w:pPr>
      <w:proofErr w:type="spellStart"/>
      <w:r w:rsidRPr="00715642">
        <w:rPr>
          <w:szCs w:val="21"/>
        </w:rPr>
        <w:t>Kataria</w:t>
      </w:r>
      <w:proofErr w:type="spellEnd"/>
      <w:r w:rsidRPr="00715642">
        <w:rPr>
          <w:rStyle w:val="a8"/>
          <w:rFonts w:eastAsia="SimSun"/>
          <w:iCs w:val="0"/>
          <w:color w:val="auto"/>
        </w:rPr>
        <w:fldChar w:fldCharType="begin"/>
      </w:r>
      <w:r w:rsidR="00E16D54">
        <w:rPr>
          <w:rStyle w:val="a8"/>
          <w:rFonts w:eastAsia="SimSun"/>
          <w:iCs w:val="0"/>
          <w:color w:val="auto"/>
        </w:rPr>
        <w:instrText xml:space="preserve"> ADDIN EN.CITE &lt;EndNote&gt;&lt;Cite&gt;&lt;Author&gt;Kataria&lt;/Author&gt;&lt;Year&gt;2011&lt;/Year&gt;&lt;RecNum&gt;356&lt;/RecNum&gt;&lt;DisplayText&gt;(Kataria, Mitra, Caragea, &amp;amp; Giles, 2011)&lt;/DisplayText&gt;&lt;record&gt;&lt;rec-number&gt;356&lt;/rec-number&gt;&lt;foreign-keys&gt;&lt;key app="EN" db-id="rzf2rez5axze93e0webp09swzvx2xf99rtff" timestamp="1492573645"&gt;356&lt;/key&gt;&lt;/foreign-keys&gt;&lt;ref-type name="Conference Proceedings"&gt;10&lt;/ref-type&gt;&lt;contributors&gt;&lt;authors&gt;&lt;author&gt;Kataria, Saurabh&lt;/author&gt;&lt;author&gt;Mitra, Prasenjit&lt;/author&gt;&lt;author&gt;Caragea, Cornelia&lt;/author&gt;&lt;author&gt;Giles, C Lee&lt;/author&gt;&lt;/authors&gt;&lt;/contributors&gt;&lt;titles&gt;&lt;title&gt;Context sensitive topic models for author influence in document networks&lt;/title&gt;&lt;secondary-title&gt;international joint conference on artificial intelligence&lt;/secondary-title&gt;&lt;/titles&gt;&lt;pages&gt;2274-2280&lt;/pages&gt;&lt;dates&gt;&lt;year&gt;2011&lt;/year&gt;&lt;/dates&gt;&lt;urls&gt;&lt;/urls&gt;&lt;/record&gt;&lt;/Cite&gt;&lt;/EndNote&gt;</w:instrText>
      </w:r>
      <w:r w:rsidRPr="00715642">
        <w:rPr>
          <w:rStyle w:val="a8"/>
          <w:rFonts w:eastAsia="SimSun"/>
          <w:iCs w:val="0"/>
          <w:color w:val="auto"/>
        </w:rPr>
        <w:fldChar w:fldCharType="separate"/>
      </w:r>
      <w:r w:rsidR="00E16D54">
        <w:rPr>
          <w:rStyle w:val="a8"/>
          <w:rFonts w:eastAsia="SimSun"/>
          <w:iCs w:val="0"/>
          <w:noProof/>
          <w:color w:val="auto"/>
        </w:rPr>
        <w:t>(Kataria, Mitra, Caragea, &amp; Giles, 2011)</w:t>
      </w:r>
      <w:r w:rsidRPr="00715642">
        <w:rPr>
          <w:rStyle w:val="a8"/>
          <w:rFonts w:eastAsia="SimSun"/>
          <w:iCs w:val="0"/>
          <w:color w:val="auto"/>
        </w:rPr>
        <w:fldChar w:fldCharType="end"/>
      </w:r>
      <w:r w:rsidR="00E41B99" w:rsidRPr="00715642">
        <w:rPr>
          <w:rStyle w:val="a8"/>
          <w:rFonts w:eastAsia="SimSun" w:hint="eastAsia"/>
          <w:iCs w:val="0"/>
          <w:color w:val="auto"/>
        </w:rPr>
        <w:t>认为</w:t>
      </w:r>
      <w:r w:rsidR="00E41B99" w:rsidRPr="00715642">
        <w:rPr>
          <w:rStyle w:val="a8"/>
          <w:rFonts w:eastAsia="宋体" w:hint="eastAsia"/>
          <w:iCs w:val="0"/>
          <w:color w:val="auto"/>
          <w:sz w:val="21"/>
        </w:rPr>
        <w:t>上下文窗口与</w:t>
      </w:r>
      <w:r w:rsidR="00866BA5" w:rsidRPr="00715642">
        <w:t>引文与被引文之间的主题相似度相关，关系越大，窗口越大。</w:t>
      </w:r>
    </w:p>
    <w:p w14:paraId="6F7E0B1D" w14:textId="73007F5A" w:rsidR="00866BA5" w:rsidRDefault="00D841E8" w:rsidP="001F027F">
      <w:pPr>
        <w:pStyle w:val="a7"/>
        <w:numPr>
          <w:ilvl w:val="0"/>
          <w:numId w:val="3"/>
        </w:numPr>
        <w:ind w:firstLineChars="0"/>
      </w:pPr>
      <w:r>
        <w:rPr>
          <w:rFonts w:hint="eastAsia"/>
        </w:rPr>
        <w:t>有些</w:t>
      </w:r>
      <w:r w:rsidR="00715642">
        <w:rPr>
          <w:rFonts w:hint="eastAsia"/>
        </w:rPr>
        <w:t>认为</w:t>
      </w:r>
      <w:r w:rsidR="00866BA5" w:rsidRPr="00715642">
        <w:t>论文结构有关。</w:t>
      </w:r>
      <w:r w:rsidR="00866BA5" w:rsidRPr="00715642">
        <w:fldChar w:fldCharType="begin"/>
      </w:r>
      <w:r w:rsidR="00E16D54">
        <w:instrText xml:space="preserve"> ADDIN EN.CITE &lt;EndNote&gt;&lt;Cite&gt;&lt;Author&gt;Liakata&lt;/Author&gt;&lt;Year&gt;2012&lt;/Year&gt;&lt;RecNum&gt;360&lt;/RecNum&gt;&lt;DisplayText&gt;(Liakata, Saha, Dobnik, Batchelor, &amp;amp; Rebholzschuhmann, 2012)&lt;/DisplayText&gt;&lt;record&gt;&lt;rec-number&gt;360&lt;/rec-number&gt;&lt;foreign-keys&gt;&lt;key app="EN" db-id="rzf2rez5axze93e0webp09swzvx2xf99rtff" timestamp="1492677462"&gt;360&lt;/key&gt;&lt;/foreign-keys&gt;&lt;ref-type name="Journal Article"&gt;17&lt;/ref-type&gt;&lt;contributors&gt;&lt;authors&gt;&lt;author&gt;Liakata, Maria&lt;/author&gt;&lt;author&gt;Saha, Shyamasree&lt;/author&gt;&lt;author&gt;Dobnik, Simon&lt;/author&gt;&lt;author&gt;Batchelor, Colin&lt;/author&gt;&lt;author&gt;Rebholzschuhmann, Dietrich&lt;/author&gt;&lt;/authors&gt;&lt;/contributors&gt;&lt;titles&gt;&lt;title&gt;Automatic recognition of conceptualization zones in scientific articles and two life science applications&lt;/title&gt;&lt;secondary-title&gt;Bioinformatics&lt;/secondary-title&gt;&lt;/titles&gt;&lt;periodical&gt;&lt;full-title&gt;Bioinformatics&lt;/full-title&gt;&lt;/periodical&gt;&lt;pages&gt;991-1000&lt;/pages&gt;&lt;volume&gt;28&lt;/volume&gt;&lt;number&gt;7&lt;/number&gt;&lt;dates&gt;&lt;year&gt;2012&lt;/year&gt;&lt;/dates&gt;&lt;urls&gt;&lt;related-urls&gt;&lt;url&gt;https://www.ncbi.nlm.nih.gov/pmc/articles/PMC3315721/pdf/bts071.pdf&lt;/url&gt;&lt;/related-urls&gt;&lt;/urls&gt;&lt;/record&gt;&lt;/Cite&gt;&lt;/EndNote&gt;</w:instrText>
      </w:r>
      <w:r w:rsidR="00866BA5" w:rsidRPr="00715642">
        <w:fldChar w:fldCharType="separate"/>
      </w:r>
      <w:r w:rsidR="00E16D54">
        <w:rPr>
          <w:noProof/>
        </w:rPr>
        <w:t>(Liakata, Saha, Dobnik, Batchelor, &amp; Rebholzschuhmann, 2012)</w:t>
      </w:r>
      <w:r w:rsidR="00866BA5" w:rsidRPr="00715642">
        <w:fldChar w:fldCharType="end"/>
      </w:r>
      <w:r w:rsidR="00866BA5" w:rsidRPr="00715642">
        <w:t xml:space="preserve"> </w:t>
      </w:r>
      <w:r w:rsidR="00866BA5" w:rsidRPr="00715642">
        <w:t>创建了一个</w:t>
      </w:r>
      <w:r w:rsidR="00866BA5" w:rsidRPr="00715642">
        <w:t xml:space="preserve"> SVM</w:t>
      </w:r>
      <w:r w:rsidR="00866BA5" w:rsidRPr="00715642">
        <w:t>和</w:t>
      </w:r>
      <w:r w:rsidR="00866BA5" w:rsidRPr="00715642">
        <w:t>CRF</w:t>
      </w:r>
      <w:r w:rsidR="00866BA5" w:rsidRPr="00715642">
        <w:t>的工具来训练和比较</w:t>
      </w:r>
      <w:r w:rsidR="00866BA5" w:rsidRPr="00715642">
        <w:t>256</w:t>
      </w:r>
      <w:r w:rsidR="00866BA5" w:rsidRPr="00715642">
        <w:t>篇论文，根据</w:t>
      </w:r>
      <w:proofErr w:type="spellStart"/>
      <w:r w:rsidR="00866BA5" w:rsidRPr="00715642">
        <w:t>CoreSCs</w:t>
      </w:r>
      <w:proofErr w:type="spellEnd"/>
      <w:r w:rsidR="00866BA5" w:rsidRPr="00715642">
        <w:t>把文章分成</w:t>
      </w:r>
      <w:r w:rsidR="00866BA5" w:rsidRPr="00715642">
        <w:t>11</w:t>
      </w:r>
      <w:r w:rsidR="00866BA5" w:rsidRPr="00715642">
        <w:t>个类别</w:t>
      </w:r>
      <w:r w:rsidR="00866BA5" w:rsidRPr="00715642">
        <w:t xml:space="preserve">Hypothesis, Motivation, Goal, Object, Background, Method, Experiment, Model, Observation, Result, and Conclusion </w:t>
      </w:r>
      <w:r w:rsidR="00866BA5" w:rsidRPr="00715642">
        <w:t>。</w:t>
      </w:r>
    </w:p>
    <w:p w14:paraId="00BDA7E8" w14:textId="6F9E408A" w:rsidR="000A11B2" w:rsidRPr="001F027F" w:rsidRDefault="001F027F" w:rsidP="000C76E4">
      <w:pPr>
        <w:pStyle w:val="a7"/>
        <w:numPr>
          <w:ilvl w:val="0"/>
          <w:numId w:val="3"/>
        </w:numPr>
        <w:ind w:firstLineChars="0"/>
      </w:pPr>
      <w:r w:rsidRPr="002E2C8B">
        <w:t xml:space="preserve">Athar </w:t>
      </w:r>
      <w:r>
        <w:fldChar w:fldCharType="begin"/>
      </w:r>
      <w:r w:rsidR="008B6DB7">
        <w:instrText xml:space="preserve"> ADDIN EN.CITE &lt;EndNote&gt;&lt;Cite&gt;&lt;Author&gt;Athar&lt;/Author&gt;&lt;Year&gt;2012&lt;/Year&gt;&lt;RecNum&gt;290&lt;/RecNum&gt;&lt;DisplayText&gt;(Athar &amp;amp; Teufel, 2012a)&lt;/DisplayText&gt;&lt;record&gt;&lt;rec-number&gt;290&lt;/rec-number&gt;&lt;foreign-keys&gt;&lt;key app="EN" db-id="rzf2rez5axze93e0webp09swzvx2xf99rtff" timestamp="1492002523"&gt;290&lt;/key&gt;&lt;/foreign-keys&gt;&lt;ref-type name="Conference Proceedings"&gt;10&lt;/ref-type&gt;&lt;contributors&gt;&lt;authors&gt;&lt;author&gt;Athar, Awais&lt;/author&gt;&lt;author&gt;Teufel, Simone&lt;/author&gt;&lt;/authors&gt;&lt;/contributors&gt;&lt;titles&gt;&lt;title&gt;Context-enhanced citation sentiment detection&lt;/title&gt;&lt;secondary-title&gt;north american chapter of the association for computational linguistics&lt;/secondary-title&gt;&lt;/titles&gt;&lt;pages&gt;597-601&lt;/pages&gt;&lt;dates&gt;&lt;year&gt;2012&lt;/year&gt;&lt;/dates&gt;&lt;urls&gt;&lt;/urls&gt;&lt;/record&gt;&lt;/Cite&gt;&lt;/EndNote&gt;</w:instrText>
      </w:r>
      <w:r>
        <w:fldChar w:fldCharType="separate"/>
      </w:r>
      <w:r w:rsidR="008B6DB7">
        <w:rPr>
          <w:noProof/>
        </w:rPr>
        <w:t>(Athar &amp; Teufel, 2012a)</w:t>
      </w:r>
      <w:r>
        <w:fldChar w:fldCharType="end"/>
      </w:r>
      <w:r w:rsidRPr="002E2C8B">
        <w:t>使用支持向量机（</w:t>
      </w:r>
      <w:r w:rsidRPr="002E2C8B">
        <w:t>SVM</w:t>
      </w:r>
      <w:r w:rsidRPr="002E2C8B">
        <w:t>）开发了一个分类器，</w:t>
      </w:r>
      <w:r w:rsidR="00403808">
        <w:rPr>
          <w:rFonts w:hint="eastAsia"/>
        </w:rPr>
        <w:t>特征：</w:t>
      </w:r>
      <w:r w:rsidR="004C743B">
        <w:rPr>
          <w:rFonts w:hint="eastAsia"/>
        </w:rPr>
        <w:t>首字母</w:t>
      </w:r>
      <w:r w:rsidR="00403808" w:rsidRPr="00403808">
        <w:rPr>
          <w:rFonts w:hint="eastAsia"/>
        </w:rPr>
        <w:t>缩略词</w:t>
      </w:r>
      <w:r w:rsidR="00403808">
        <w:rPr>
          <w:rFonts w:hint="eastAsia"/>
        </w:rPr>
        <w:t>和</w:t>
      </w:r>
      <w:r w:rsidR="004C743B">
        <w:rPr>
          <w:rFonts w:hint="eastAsia"/>
        </w:rPr>
        <w:t>词汇替代（</w:t>
      </w:r>
      <w:r w:rsidR="00145F28">
        <w:rPr>
          <w:rFonts w:hint="eastAsia"/>
        </w:rPr>
        <w:t>即</w:t>
      </w:r>
      <w:r w:rsidR="00145F28" w:rsidRPr="00145F28">
        <w:rPr>
          <w:rFonts w:hint="eastAsia"/>
        </w:rPr>
        <w:t>目标论文的所有引用句子中最常用的大写词</w:t>
      </w:r>
      <w:r w:rsidR="00145F28">
        <w:rPr>
          <w:rFonts w:hint="eastAsia"/>
        </w:rPr>
        <w:t>，</w:t>
      </w:r>
      <w:r w:rsidR="004C743B">
        <w:rPr>
          <w:rFonts w:hint="eastAsia"/>
        </w:rPr>
        <w:t>作者有时使用除首字母缩略词，代</w:t>
      </w:r>
      <w:r w:rsidR="00145F28">
        <w:rPr>
          <w:rFonts w:hint="eastAsia"/>
        </w:rPr>
        <w:t>词和工作名词之外的词汇来替代引用</w:t>
      </w:r>
      <w:r w:rsidR="004C743B">
        <w:rPr>
          <w:rFonts w:hint="eastAsia"/>
        </w:rPr>
        <w:t>）</w:t>
      </w:r>
      <w:r w:rsidR="00145F28">
        <w:rPr>
          <w:rFonts w:hint="eastAsia"/>
        </w:rPr>
        <w:t>。</w:t>
      </w:r>
    </w:p>
    <w:p w14:paraId="228982F2" w14:textId="756E9DF3" w:rsidR="001914C3" w:rsidRDefault="001914C3" w:rsidP="00715642">
      <w:pPr>
        <w:pStyle w:val="1"/>
      </w:pPr>
      <w:r>
        <w:rPr>
          <w:rFonts w:hint="eastAsia"/>
        </w:rPr>
        <w:t>二．引文情感分析</w:t>
      </w:r>
    </w:p>
    <w:p w14:paraId="43B521E4" w14:textId="20B2AFDB" w:rsidR="00891AAB" w:rsidRDefault="00891AAB" w:rsidP="009F3D7D">
      <w:pPr>
        <w:pStyle w:val="2"/>
      </w:pPr>
      <w:bookmarkStart w:id="0" w:name="_GoBack"/>
      <w:bookmarkEnd w:id="0"/>
      <w:r w:rsidRPr="009F3D7D">
        <w:rPr>
          <w:rFonts w:hint="eastAsia"/>
        </w:rPr>
        <w:t>2.1</w:t>
      </w:r>
      <w:r w:rsidR="009F3D7D">
        <w:rPr>
          <w:rFonts w:hint="eastAsia"/>
        </w:rPr>
        <w:t xml:space="preserve"> </w:t>
      </w:r>
      <w:r w:rsidRPr="009F3D7D">
        <w:rPr>
          <w:rFonts w:hint="eastAsia"/>
        </w:rPr>
        <w:t>情感分析</w:t>
      </w:r>
    </w:p>
    <w:p w14:paraId="12CA7F44" w14:textId="5353A53D" w:rsidR="000678AB" w:rsidRDefault="00531E7D" w:rsidP="00B5607E">
      <w:pPr>
        <w:ind w:firstLine="420"/>
      </w:pPr>
      <w:proofErr w:type="spellStart"/>
      <w:r w:rsidRPr="00531E7D">
        <w:rPr>
          <w:rFonts w:hint="eastAsia"/>
        </w:rPr>
        <w:t>Sebastiani</w:t>
      </w:r>
      <w:proofErr w:type="spellEnd"/>
      <w:r w:rsidRPr="00531E7D">
        <w:rPr>
          <w:rFonts w:hint="eastAsia"/>
        </w:rPr>
        <w:t>（</w:t>
      </w:r>
      <w:r w:rsidRPr="00531E7D">
        <w:rPr>
          <w:rFonts w:hint="eastAsia"/>
        </w:rPr>
        <w:t>2002</w:t>
      </w:r>
      <w:r>
        <w:rPr>
          <w:rFonts w:hint="eastAsia"/>
        </w:rPr>
        <w:t>）</w:t>
      </w:r>
      <w:r w:rsidRPr="00531E7D">
        <w:rPr>
          <w:rFonts w:hint="eastAsia"/>
        </w:rPr>
        <w:t>研究</w:t>
      </w:r>
      <w:r>
        <w:rPr>
          <w:rFonts w:hint="eastAsia"/>
        </w:rPr>
        <w:t>的</w:t>
      </w:r>
      <w:r w:rsidR="00B5607E">
        <w:rPr>
          <w:rFonts w:hint="eastAsia"/>
        </w:rPr>
        <w:t>结论是应用于情感分析的最佳分类器是超</w:t>
      </w:r>
      <w:r w:rsidRPr="00531E7D">
        <w:rPr>
          <w:rFonts w:hint="eastAsia"/>
        </w:rPr>
        <w:t>向量机</w:t>
      </w:r>
      <w:r w:rsidR="00EA1FDD">
        <w:rPr>
          <w:rFonts w:hint="eastAsia"/>
        </w:rPr>
        <w:t>。</w:t>
      </w:r>
    </w:p>
    <w:p w14:paraId="7D58F277" w14:textId="16601DA7" w:rsidR="00531E7D" w:rsidRDefault="00EA1FDD" w:rsidP="00EA1FDD">
      <w:pPr>
        <w:ind w:firstLine="420"/>
      </w:pPr>
      <w:r w:rsidRPr="00EA1FDD">
        <w:rPr>
          <w:rFonts w:hint="eastAsia"/>
        </w:rPr>
        <w:t>为了对引用</w:t>
      </w:r>
      <w:r>
        <w:rPr>
          <w:rFonts w:hint="eastAsia"/>
        </w:rPr>
        <w:t>的情感</w:t>
      </w:r>
      <w:r w:rsidRPr="00EA1FDD">
        <w:rPr>
          <w:rFonts w:hint="eastAsia"/>
        </w:rPr>
        <w:t>极性进行分类，可以使用不同程度的有效性的不同特征集。由于语料库的多样性，不同研究的结果是不可比的，但是我们可以开始使用作者的结果来评估引文极性分类中不同特征的影响。也应考虑</w:t>
      </w:r>
      <w:r w:rsidRPr="00EA1FDD">
        <w:t>Hedging</w:t>
      </w:r>
      <w:r w:rsidRPr="00EA1FDD">
        <w:rPr>
          <w:rFonts w:hint="eastAsia"/>
        </w:rPr>
        <w:t>，因为它被用来伪装作者对被引作品的消极处置，但尚未被用于这项任务。</w:t>
      </w:r>
    </w:p>
    <w:p w14:paraId="2DA1E9BE" w14:textId="2CBBA33E" w:rsidR="00AB12CB" w:rsidRDefault="00AB12CB" w:rsidP="00EA1FDD">
      <w:pPr>
        <w:ind w:firstLine="420"/>
      </w:pPr>
      <w:proofErr w:type="spellStart"/>
      <w:r w:rsidRPr="00AB12CB">
        <w:t>Jochim</w:t>
      </w:r>
      <w:proofErr w:type="spellEnd"/>
      <w:r w:rsidRPr="00AB12CB">
        <w:rPr>
          <w:rFonts w:hint="eastAsia"/>
        </w:rPr>
        <w:t>和</w:t>
      </w:r>
      <w:proofErr w:type="spellStart"/>
      <w:r w:rsidRPr="00AB12CB">
        <w:t>Schütze</w:t>
      </w:r>
      <w:proofErr w:type="spellEnd"/>
      <w:r>
        <w:fldChar w:fldCharType="begin"/>
      </w:r>
      <w:r>
        <w:instrText xml:space="preserve"> ADDIN EN.CITE &lt;EndNote&gt;&lt;Cite&gt;&lt;Author&gt;Jochim&lt;/Author&gt;&lt;Year&gt;2012&lt;/Year&gt;&lt;RecNum&gt;385&lt;/RecNum&gt;&lt;DisplayText&gt;(Jochim &amp;amp; Schutze, 2012)&lt;/DisplayText&gt;&lt;record&gt;&lt;rec-number&gt;385&lt;/rec-number&gt;&lt;foreign-keys&gt;&lt;key app="EN" db-id="rzf2rez5axze93e0webp09swzvx2xf99rtff" timestamp="1499245203"&gt;385&lt;/key&gt;&lt;/foreign-keys&gt;&lt;ref-type name="Conference Proceedings"&gt;10&lt;/ref-type&gt;&lt;contributors&gt;&lt;authors&gt;&lt;author&gt;Jochim, Charles&lt;/author&gt;&lt;author&gt;Schutze, Hinrich&lt;/author&gt;&lt;/authors&gt;&lt;/contributors&gt;&lt;titles&gt;&lt;title&gt;Towards a Generic and Flexible Citation Classifier Based on a Faceted Classification Scheme&lt;/title&gt;&lt;secondary-title&gt;international conference on computational linguistics&lt;/secondary-title&gt;&lt;/titles&gt;&lt;dates&gt;&lt;year&gt;2012&lt;/year&gt;&lt;/dates&gt;&lt;urls&gt;&lt;/urls&gt;&lt;/record&gt;&lt;/Cite&gt;&lt;/EndNote&gt;</w:instrText>
      </w:r>
      <w:r>
        <w:fldChar w:fldCharType="separate"/>
      </w:r>
      <w:r>
        <w:rPr>
          <w:noProof/>
        </w:rPr>
        <w:t>(Jochim &amp; Schutze, 2012)</w:t>
      </w:r>
      <w:r>
        <w:fldChar w:fldCharType="end"/>
      </w:r>
      <w:r w:rsidRPr="00AB12CB">
        <w:rPr>
          <w:rFonts w:hint="eastAsia"/>
        </w:rPr>
        <w:t>收集并分类了以前工作中使用的不同类型的特征，并评估了它们对不同方面分类的影响。</w:t>
      </w:r>
    </w:p>
    <w:p w14:paraId="51D80976" w14:textId="39ACAE21" w:rsidR="0028236D" w:rsidRDefault="0028236D" w:rsidP="0028236D">
      <w:pPr>
        <w:ind w:firstLine="420"/>
      </w:pPr>
      <w:r>
        <w:rPr>
          <w:rFonts w:hint="eastAsia"/>
        </w:rPr>
        <w:t>Athar</w:t>
      </w:r>
      <w:r>
        <w:rPr>
          <w:rFonts w:hint="eastAsia"/>
        </w:rPr>
        <w:t>（</w:t>
      </w:r>
      <w:r>
        <w:rPr>
          <w:rFonts w:hint="eastAsia"/>
        </w:rPr>
        <w:t>2011</w:t>
      </w:r>
      <w:r>
        <w:rPr>
          <w:rFonts w:hint="eastAsia"/>
        </w:rPr>
        <w:t>）使用</w:t>
      </w:r>
      <w:r>
        <w:rPr>
          <w:rFonts w:hint="eastAsia"/>
        </w:rPr>
        <w:t>POS</w:t>
      </w:r>
      <w:r>
        <w:rPr>
          <w:rFonts w:hint="eastAsia"/>
        </w:rPr>
        <w:t>标签的字级语言特征来实现极性分类。</w:t>
      </w:r>
      <w:r>
        <w:rPr>
          <w:rFonts w:hint="eastAsia"/>
        </w:rPr>
        <w:t>Abu-</w:t>
      </w:r>
      <w:proofErr w:type="spellStart"/>
      <w:r>
        <w:rPr>
          <w:rFonts w:hint="eastAsia"/>
        </w:rPr>
        <w:t>Jbara</w:t>
      </w:r>
      <w:proofErr w:type="spellEnd"/>
      <w:r>
        <w:rPr>
          <w:rFonts w:hint="eastAsia"/>
        </w:rPr>
        <w:t xml:space="preserve"> et al</w:t>
      </w:r>
      <w:r>
        <w:rPr>
          <w:rFonts w:hint="eastAsia"/>
        </w:rPr>
        <w:t>。</w:t>
      </w:r>
      <w:r>
        <w:rPr>
          <w:rFonts w:hint="eastAsia"/>
        </w:rPr>
        <w:t xml:space="preserve"> </w:t>
      </w:r>
      <w:r>
        <w:rPr>
          <w:rFonts w:hint="eastAsia"/>
        </w:rPr>
        <w:t>（</w:t>
      </w:r>
      <w:r>
        <w:rPr>
          <w:rFonts w:hint="eastAsia"/>
        </w:rPr>
        <w:t>2013</w:t>
      </w:r>
      <w:r>
        <w:rPr>
          <w:rFonts w:hint="eastAsia"/>
        </w:rPr>
        <w:t>年）使用否定，主观性，猜测和其他类似提示的列表进行</w:t>
      </w:r>
      <w:proofErr w:type="spellStart"/>
      <w:r>
        <w:rPr>
          <w:rFonts w:hint="eastAsia"/>
        </w:rPr>
        <w:t>BoW</w:t>
      </w:r>
      <w:proofErr w:type="spellEnd"/>
      <w:r>
        <w:rPr>
          <w:rFonts w:hint="eastAsia"/>
        </w:rPr>
        <w:t>分析来检测极性。</w:t>
      </w:r>
    </w:p>
    <w:p w14:paraId="67EFE023" w14:textId="77777777" w:rsidR="0028236D" w:rsidRDefault="0028236D" w:rsidP="0028236D">
      <w:pPr>
        <w:ind w:firstLine="420"/>
      </w:pPr>
      <w:proofErr w:type="spellStart"/>
      <w:r>
        <w:t>Teufel</w:t>
      </w:r>
      <w:proofErr w:type="spellEnd"/>
      <w:r>
        <w:rPr>
          <w:rFonts w:hint="eastAsia"/>
        </w:rPr>
        <w:t>等（</w:t>
      </w:r>
      <w:r>
        <w:t>2009</w:t>
      </w:r>
      <w:r>
        <w:rPr>
          <w:rFonts w:hint="eastAsia"/>
        </w:rPr>
        <w:t>），</w:t>
      </w:r>
      <w:r>
        <w:t>Dong</w:t>
      </w:r>
      <w:r>
        <w:rPr>
          <w:rFonts w:hint="eastAsia"/>
        </w:rPr>
        <w:t>和</w:t>
      </w:r>
      <w:proofErr w:type="spellStart"/>
      <w:r>
        <w:t>Scḧafer</w:t>
      </w:r>
      <w:proofErr w:type="spellEnd"/>
      <w:r>
        <w:rPr>
          <w:rFonts w:hint="eastAsia"/>
        </w:rPr>
        <w:t>（</w:t>
      </w:r>
      <w:r>
        <w:t>2011</w:t>
      </w:r>
      <w:r>
        <w:rPr>
          <w:rFonts w:hint="eastAsia"/>
        </w:rPr>
        <w:t>）以及</w:t>
      </w:r>
      <w:proofErr w:type="spellStart"/>
      <w:r>
        <w:t>Jochim</w:t>
      </w:r>
      <w:proofErr w:type="spellEnd"/>
      <w:r>
        <w:rPr>
          <w:rFonts w:hint="eastAsia"/>
        </w:rPr>
        <w:t>和</w:t>
      </w:r>
      <w:proofErr w:type="spellStart"/>
      <w:r>
        <w:t>Schütze</w:t>
      </w:r>
      <w:proofErr w:type="spellEnd"/>
      <w:r>
        <w:rPr>
          <w:rFonts w:hint="eastAsia"/>
        </w:rPr>
        <w:t>（</w:t>
      </w:r>
      <w:r>
        <w:t>2012</w:t>
      </w:r>
      <w:r>
        <w:rPr>
          <w:rFonts w:hint="eastAsia"/>
        </w:rPr>
        <w:t>）在论文的句子，段落或部分中显示了引文功能与极性之间的联系。</w:t>
      </w:r>
      <w:r>
        <w:t xml:space="preserve"> </w:t>
      </w:r>
      <w:proofErr w:type="spellStart"/>
      <w:r>
        <w:t>Teufel</w:t>
      </w:r>
      <w:proofErr w:type="spellEnd"/>
      <w:r>
        <w:rPr>
          <w:rFonts w:hint="eastAsia"/>
        </w:rPr>
        <w:t>等（</w:t>
      </w:r>
      <w:r>
        <w:t>2006</w:t>
      </w:r>
      <w:r>
        <w:rPr>
          <w:rFonts w:hint="eastAsia"/>
        </w:rPr>
        <w:t>）强调了引文位于其功能和极性附近的论文部分之间的关​​系。</w:t>
      </w:r>
    </w:p>
    <w:p w14:paraId="78768A9C" w14:textId="77777777" w:rsidR="0028236D" w:rsidRDefault="0028236D" w:rsidP="0028236D">
      <w:pPr>
        <w:ind w:firstLine="420"/>
      </w:pPr>
      <w:r>
        <w:rPr>
          <w:rFonts w:hint="eastAsia"/>
        </w:rPr>
        <w:lastRenderedPageBreak/>
        <w:t>对于极性引文分类，</w:t>
      </w:r>
      <w:r>
        <w:rPr>
          <w:rFonts w:hint="eastAsia"/>
        </w:rPr>
        <w:t>Athar</w:t>
      </w:r>
      <w:r>
        <w:rPr>
          <w:rFonts w:hint="eastAsia"/>
        </w:rPr>
        <w:t>（</w:t>
      </w:r>
      <w:r>
        <w:rPr>
          <w:rFonts w:hint="eastAsia"/>
        </w:rPr>
        <w:t>2014</w:t>
      </w:r>
      <w:r>
        <w:rPr>
          <w:rFonts w:hint="eastAsia"/>
        </w:rPr>
        <w:t>）使用了一个由</w:t>
      </w:r>
      <w:r>
        <w:rPr>
          <w:rFonts w:hint="eastAsia"/>
        </w:rPr>
        <w:t>852</w:t>
      </w:r>
      <w:r>
        <w:rPr>
          <w:rFonts w:hint="eastAsia"/>
        </w:rPr>
        <w:t>篇论文组成的语料库，引用了前</w:t>
      </w:r>
      <w:r>
        <w:rPr>
          <w:rFonts w:hint="eastAsia"/>
        </w:rPr>
        <w:t>20</w:t>
      </w:r>
      <w:r>
        <w:rPr>
          <w:rFonts w:hint="eastAsia"/>
        </w:rPr>
        <w:t>名目标论文。</w:t>
      </w:r>
      <w:r>
        <w:rPr>
          <w:rFonts w:hint="eastAsia"/>
        </w:rPr>
        <w:t xml:space="preserve"> Athar</w:t>
      </w:r>
      <w:r>
        <w:rPr>
          <w:rFonts w:hint="eastAsia"/>
        </w:rPr>
        <w:t>通过使用</w:t>
      </w:r>
      <w:r>
        <w:rPr>
          <w:rFonts w:hint="eastAsia"/>
        </w:rPr>
        <w:t>1-3</w:t>
      </w:r>
      <w:r>
        <w:rPr>
          <w:rFonts w:hint="eastAsia"/>
        </w:rPr>
        <w:t>克，依赖特征和基于窗口的否定的朴素贝叶斯分类器（宏</w:t>
      </w:r>
      <w:r>
        <w:rPr>
          <w:rFonts w:hint="eastAsia"/>
        </w:rPr>
        <w:t>F = 0.471</w:t>
      </w:r>
      <w:r>
        <w:rPr>
          <w:rFonts w:hint="eastAsia"/>
        </w:rPr>
        <w:t>，微</w:t>
      </w:r>
      <w:r>
        <w:rPr>
          <w:rFonts w:hint="eastAsia"/>
        </w:rPr>
        <w:t>F = 0.755</w:t>
      </w:r>
      <w:r>
        <w:rPr>
          <w:rFonts w:hint="eastAsia"/>
        </w:rPr>
        <w:t>）获得了</w:t>
      </w:r>
      <w:r>
        <w:rPr>
          <w:rFonts w:hint="eastAsia"/>
        </w:rPr>
        <w:t>SVM</w:t>
      </w:r>
      <w:r>
        <w:rPr>
          <w:rFonts w:hint="eastAsia"/>
        </w:rPr>
        <w:t>分类器（宏</w:t>
      </w:r>
      <w:r>
        <w:rPr>
          <w:rFonts w:hint="eastAsia"/>
        </w:rPr>
        <w:t>F = 0.808</w:t>
      </w:r>
      <w:r>
        <w:rPr>
          <w:rFonts w:hint="eastAsia"/>
        </w:rPr>
        <w:t>，微</w:t>
      </w:r>
      <w:r>
        <w:rPr>
          <w:rFonts w:hint="eastAsia"/>
        </w:rPr>
        <w:t>F = 0.764</w:t>
      </w:r>
      <w:r>
        <w:rPr>
          <w:rFonts w:hint="eastAsia"/>
        </w:rPr>
        <w:t>）的最佳结果。依赖性结构是三元组，或关系（头，依赖），捕获词之间的长距离关系。基于窗口的否定认为任何否定项的</w:t>
      </w:r>
      <w:r>
        <w:rPr>
          <w:rFonts w:hint="eastAsia"/>
        </w:rPr>
        <w:t>k</w:t>
      </w:r>
      <w:r>
        <w:rPr>
          <w:rFonts w:hint="eastAsia"/>
        </w:rPr>
        <w:t>字窗口（</w:t>
      </w:r>
      <w:r>
        <w:rPr>
          <w:rFonts w:hint="eastAsia"/>
        </w:rPr>
        <w:t>k = 1-15</w:t>
      </w:r>
      <w:r>
        <w:rPr>
          <w:rFonts w:hint="eastAsia"/>
        </w:rPr>
        <w:t>）内的所有单词都是后缀，以区别于非极性版本。极性分类和引用功能的不同方案类别如表</w:t>
      </w:r>
      <w:r>
        <w:rPr>
          <w:rFonts w:hint="eastAsia"/>
        </w:rPr>
        <w:t>1</w:t>
      </w:r>
      <w:r>
        <w:rPr>
          <w:rFonts w:hint="eastAsia"/>
        </w:rPr>
        <w:t>所示。</w:t>
      </w:r>
    </w:p>
    <w:p w14:paraId="3C5D12AA" w14:textId="76B07216" w:rsidR="0028236D" w:rsidRPr="000678AB" w:rsidRDefault="0028236D" w:rsidP="0028236D">
      <w:pPr>
        <w:ind w:firstLine="420"/>
      </w:pPr>
      <w:r>
        <w:rPr>
          <w:rFonts w:hint="eastAsia"/>
        </w:rPr>
        <w:t>Athar</w:t>
      </w:r>
      <w:r>
        <w:rPr>
          <w:rFonts w:hint="eastAsia"/>
        </w:rPr>
        <w:t>（</w:t>
      </w:r>
      <w:r>
        <w:rPr>
          <w:rFonts w:hint="eastAsia"/>
        </w:rPr>
        <w:t>2014</w:t>
      </w:r>
      <w:r>
        <w:rPr>
          <w:rFonts w:hint="eastAsia"/>
        </w:rPr>
        <w:t>）报道引用阴性极少的引用次数较少。其中一些负面提及不能被发现，因为作者往往通过使用套期保值来隐瞒引用论文的负面处置。有效的对冲检测是一项必要的任务，需要考虑语言线索，</w:t>
      </w:r>
      <w:r>
        <w:rPr>
          <w:rFonts w:hint="eastAsia"/>
        </w:rPr>
        <w:t>Hyland</w:t>
      </w:r>
      <w:r>
        <w:rPr>
          <w:rFonts w:hint="eastAsia"/>
        </w:rPr>
        <w:t>（</w:t>
      </w:r>
      <w:r>
        <w:rPr>
          <w:rFonts w:hint="eastAsia"/>
        </w:rPr>
        <w:t>1996</w:t>
      </w:r>
      <w:r>
        <w:rPr>
          <w:rFonts w:hint="eastAsia"/>
        </w:rPr>
        <w:t>）详述。应使用技术来解决更多丰富的中性引文，从而使分类结果偏斜。</w:t>
      </w:r>
    </w:p>
    <w:p w14:paraId="76DCD4FF" w14:textId="021128BF" w:rsidR="00891AAB" w:rsidRDefault="00891AAB" w:rsidP="00891AAB">
      <w:pPr>
        <w:pStyle w:val="2"/>
      </w:pPr>
      <w:r>
        <w:rPr>
          <w:rFonts w:hint="eastAsia"/>
        </w:rPr>
        <w:t>2.2</w:t>
      </w:r>
      <w:r w:rsidR="009F3D7D">
        <w:rPr>
          <w:rFonts w:hint="eastAsia"/>
        </w:rPr>
        <w:t xml:space="preserve"> </w:t>
      </w:r>
      <w:r>
        <w:rPr>
          <w:rFonts w:hint="eastAsia"/>
        </w:rPr>
        <w:t>情感加上下文</w:t>
      </w:r>
    </w:p>
    <w:p w14:paraId="45D0D1CB" w14:textId="746781BF" w:rsidR="00141B8E" w:rsidRDefault="00B37F5F" w:rsidP="00B37F5F">
      <w:pPr>
        <w:ind w:firstLine="420"/>
      </w:pPr>
      <w:r w:rsidRPr="0031079E">
        <w:rPr>
          <w:rFonts w:hint="eastAsia"/>
        </w:rPr>
        <w:t>Athar</w:t>
      </w:r>
      <w:r w:rsidRPr="0031079E">
        <w:rPr>
          <w:rFonts w:hint="eastAsia"/>
        </w:rPr>
        <w:t>和</w:t>
      </w:r>
      <w:proofErr w:type="spellStart"/>
      <w:r w:rsidRPr="0031079E">
        <w:rPr>
          <w:rFonts w:hint="eastAsia"/>
        </w:rPr>
        <w:t>Teufel</w:t>
      </w:r>
      <w:proofErr w:type="spellEnd"/>
      <w:r w:rsidRPr="0031079E">
        <w:rPr>
          <w:rFonts w:hint="eastAsia"/>
        </w:rPr>
        <w:t>观察到，在评估引文情绪时考虑到上下文将负引文数量增加了</w:t>
      </w:r>
      <w:r w:rsidRPr="0031079E">
        <w:rPr>
          <w:rFonts w:hint="eastAsia"/>
        </w:rPr>
        <w:t>3</w:t>
      </w:r>
      <w:r w:rsidRPr="0031079E">
        <w:rPr>
          <w:rFonts w:hint="eastAsia"/>
        </w:rPr>
        <w:t>倍。</w:t>
      </w:r>
      <w:r w:rsidR="00141B8E" w:rsidRPr="00141B8E">
        <w:t>Athar</w:t>
      </w:r>
      <w:r w:rsidR="00141B8E" w:rsidRPr="00141B8E">
        <w:rPr>
          <w:rFonts w:hint="eastAsia"/>
        </w:rPr>
        <w:t>提出了两种利用上下文的方法。在第一种方法中，他们</w:t>
      </w:r>
      <w:r w:rsidR="00FE0816">
        <w:fldChar w:fldCharType="begin"/>
      </w:r>
      <w:r w:rsidR="00FE0816">
        <w:instrText xml:space="preserve"> ADDIN EN.CITE &lt;EndNote&gt;&lt;Cite&gt;&lt;Author&gt;Athar&lt;/Author&gt;&lt;Year&gt;2012&lt;/Year&gt;&lt;RecNum&gt;290&lt;/RecNum&gt;&lt;DisplayText&gt;(Athar &amp;amp; Teufel, 2012a)&lt;/DisplayText&gt;&lt;record&gt;&lt;rec-number&gt;290&lt;/rec-number&gt;&lt;foreign-keys&gt;&lt;key app="EN" db-id="rzf2rez5axze93e0webp09swzvx2xf99rtff" timestamp="1492002523"&gt;290&lt;/key&gt;&lt;/foreign-keys&gt;&lt;ref-type name="Conference Proceedings"&gt;10&lt;/ref-type&gt;&lt;contributors&gt;&lt;authors&gt;&lt;author&gt;Athar, Awais&lt;/author&gt;&lt;author&gt;Teufel, Simone&lt;/author&gt;&lt;/authors&gt;&lt;/contributors&gt;&lt;titles&gt;&lt;title&gt;Context-enhanced citation sentiment detection&lt;/title&gt;&lt;secondary-title&gt;north american chapter of the association for computational linguistics&lt;/secondary-title&gt;&lt;/titles&gt;&lt;pages&gt;597-601&lt;/pages&gt;&lt;dates&gt;&lt;year&gt;2012&lt;/year&gt;&lt;/dates&gt;&lt;urls&gt;&lt;/urls&gt;&lt;/record&gt;&lt;/Cite&gt;&lt;/EndNote&gt;</w:instrText>
      </w:r>
      <w:r w:rsidR="00FE0816">
        <w:fldChar w:fldCharType="separate"/>
      </w:r>
      <w:r w:rsidR="00FE0816">
        <w:rPr>
          <w:noProof/>
        </w:rPr>
        <w:t>(Athar &amp; Teufel, 2012a)</w:t>
      </w:r>
      <w:r w:rsidR="00FE0816">
        <w:fldChar w:fldCharType="end"/>
      </w:r>
      <w:r w:rsidR="00141B8E" w:rsidRPr="00141B8E">
        <w:rPr>
          <w:rFonts w:hint="eastAsia"/>
        </w:rPr>
        <w:t>将引用句和固定上下文（引用句子周围的四个声明的窗口）视为单个句子。它们从合并的文本中提取特征，并对其分类器进行了类似于他们在</w:t>
      </w:r>
      <w:r w:rsidR="00141B8E" w:rsidRPr="00141B8E">
        <w:rPr>
          <w:rFonts w:hint="eastAsia"/>
        </w:rPr>
        <w:t>2011</w:t>
      </w:r>
      <w:r w:rsidR="00436FFD" w:rsidRPr="00436FFD">
        <w:rPr>
          <w:rFonts w:hint="eastAsia"/>
        </w:rPr>
        <w:t>年的论文中的描述。在第二种方法中</w:t>
      </w:r>
      <w:r w:rsidR="00FE0816">
        <w:fldChar w:fldCharType="begin"/>
      </w:r>
      <w:r w:rsidR="00FE0816">
        <w:instrText xml:space="preserve"> ADDIN EN.CITE &lt;EndNote&gt;&lt;Cite&gt;&lt;Author&gt;Athar&lt;/Author&gt;&lt;Year&gt;2012&lt;/Year&gt;&lt;RecNum&gt;377&lt;/RecNum&gt;&lt;DisplayText&gt;(Athar &amp;amp; Teufel, 2012b)&lt;/DisplayText&gt;&lt;record&gt;&lt;rec-number&gt;377&lt;/rec-number&gt;&lt;foreign-keys&gt;&lt;key app="EN" db-id="rzf2rez5axze93e0webp09swzvx2xf99rtff" timestamp="1499044354"&gt;377&lt;/key&gt;&lt;/foreign-keys&gt;&lt;ref-type name="Book"&gt;6&lt;/ref-type&gt;&lt;contributors&gt;&lt;authors&gt;&lt;author&gt;Athar, Awais&lt;/author&gt;&lt;author&gt;Teufel, Simone&lt;/author&gt;&lt;/authors&gt;&lt;/contributors&gt;&lt;titles&gt;&lt;title&gt;Detection of implicit citations for sentiment detection&lt;/title&gt;&lt;/titles&gt;&lt;pages&gt;18-26&lt;/pages&gt;&lt;dates&gt;&lt;year&gt;2012&lt;/year&gt;&lt;/dates&gt;&lt;urls&gt;&lt;/urls&gt;&lt;/record&gt;&lt;/Cite&gt;&lt;/EndNote&gt;</w:instrText>
      </w:r>
      <w:r w:rsidR="00FE0816">
        <w:fldChar w:fldCharType="separate"/>
      </w:r>
      <w:r w:rsidR="00FE0816">
        <w:rPr>
          <w:noProof/>
        </w:rPr>
        <w:t>(Athar &amp; Teufel, 2012b)</w:t>
      </w:r>
      <w:r w:rsidR="00FE0816">
        <w:fldChar w:fldCharType="end"/>
      </w:r>
      <w:r w:rsidR="00436FFD" w:rsidRPr="00436FFD">
        <w:rPr>
          <w:rFonts w:hint="eastAsia"/>
        </w:rPr>
        <w:t>，它们使用四类注释方案。在引文周围的四个句子的窗口中的每个句子被标记为正，负，</w:t>
      </w:r>
      <w:r w:rsidR="00680F9D">
        <w:rPr>
          <w:rFonts w:hint="eastAsia"/>
        </w:rPr>
        <w:t>中立或排除（与引用的工作无关）。实验令人惊讶地给出了负面结果，表明</w:t>
      </w:r>
      <w:r w:rsidR="00436FFD" w:rsidRPr="00436FFD">
        <w:rPr>
          <w:rFonts w:hint="eastAsia"/>
        </w:rPr>
        <w:t>在不考虑</w:t>
      </w:r>
      <w:r w:rsidR="00FE0816">
        <w:rPr>
          <w:rFonts w:hint="eastAsia"/>
        </w:rPr>
        <w:t>上下文</w:t>
      </w:r>
      <w:r w:rsidR="00436FFD" w:rsidRPr="00436FFD">
        <w:rPr>
          <w:rFonts w:hint="eastAsia"/>
        </w:rPr>
        <w:t>的情况下分类情绪可以取得更好的效果。他们</w:t>
      </w:r>
      <w:r w:rsidR="008B6DB7">
        <w:rPr>
          <w:rFonts w:hint="eastAsia"/>
        </w:rPr>
        <w:t>归因于它们的训练数据的小尺寸和包括上下文文本引入数据的噪声。</w:t>
      </w:r>
    </w:p>
    <w:p w14:paraId="1FF0C843" w14:textId="7E52445E" w:rsidR="00F6414F" w:rsidRDefault="00F6414F" w:rsidP="00F6414F">
      <w:pPr>
        <w:pStyle w:val="2"/>
      </w:pPr>
      <w:r>
        <w:rPr>
          <w:rFonts w:hint="eastAsia"/>
        </w:rPr>
        <w:t xml:space="preserve">2.3 </w:t>
      </w:r>
      <w:r w:rsidR="004A1298">
        <w:rPr>
          <w:rFonts w:hint="eastAsia"/>
        </w:rPr>
        <w:t>半</w:t>
      </w:r>
      <w:r>
        <w:rPr>
          <w:rFonts w:hint="eastAsia"/>
        </w:rPr>
        <w:t>监督</w:t>
      </w:r>
    </w:p>
    <w:p w14:paraId="24030196" w14:textId="27DC00D9" w:rsidR="00326190" w:rsidRPr="00326190" w:rsidRDefault="003726B5" w:rsidP="00477228">
      <w:pPr>
        <w:pStyle w:val="3"/>
      </w:pPr>
      <w:r>
        <w:rPr>
          <w:rFonts w:hint="eastAsia"/>
        </w:rPr>
        <w:t xml:space="preserve">2.3.1 </w:t>
      </w:r>
      <w:r>
        <w:rPr>
          <w:rFonts w:hint="eastAsia"/>
        </w:rPr>
        <w:t>深度学习</w:t>
      </w:r>
    </w:p>
    <w:p w14:paraId="78831AAB" w14:textId="6E98F5E0" w:rsidR="00C47836" w:rsidRDefault="005738C7" w:rsidP="00C47836">
      <w:pPr>
        <w:ind w:firstLine="420"/>
      </w:pPr>
      <w:r>
        <w:fldChar w:fldCharType="begin"/>
      </w:r>
      <w:r>
        <w:instrText xml:space="preserve"> ADDIN EN.CITE &lt;EndNote&gt;&lt;Cite&gt;&lt;Author&gt;Jochim&lt;/Author&gt;&lt;Year&gt;2014&lt;/Year&gt;&lt;RecNum&gt;388&lt;/RecNum&gt;&lt;DisplayText&gt;(Jochim &amp;amp; Schutze, 2014)&lt;/DisplayText&gt;&lt;record&gt;&lt;rec-number&gt;388&lt;/rec-number&gt;&lt;foreign-keys&gt;&lt;key app="EN" db-id="rzf2rez5axze93e0webp09swzvx2xf99rtff" timestamp="1499262703"&gt;388&lt;/key&gt;&lt;/foreign-keys&gt;&lt;ref-type name="Conference Proceedings"&gt;10&lt;/ref-type&gt;&lt;contributors&gt;&lt;authors&gt;&lt;author&gt;Jochim, Charles&lt;/author&gt;&lt;author&gt;Schutze, Hinrich&lt;/author&gt;&lt;/authors&gt;&lt;/contributors&gt;&lt;titles&gt;&lt;title&gt;Improving Citation Polarity Classification with Product Reviews&lt;/title&gt;&lt;secondary-title&gt;meeting of the association for computational linguistics&lt;/secondary-title&gt;&lt;/titles&gt;&lt;pages&gt;42-48&lt;/pages&gt;&lt;dates&gt;&lt;year&gt;2014&lt;/year&gt;&lt;/dates&gt;&lt;urls&gt;&lt;/urls&gt;&lt;/record&gt;&lt;/Cite&gt;&lt;/EndNote&gt;</w:instrText>
      </w:r>
      <w:r>
        <w:fldChar w:fldCharType="separate"/>
      </w:r>
      <w:r>
        <w:rPr>
          <w:noProof/>
        </w:rPr>
        <w:t>(Jochim &amp; Schutze, 2014)</w:t>
      </w:r>
      <w:r>
        <w:fldChar w:fldCharType="end"/>
      </w:r>
      <w:r w:rsidR="008C492D" w:rsidRPr="008C492D">
        <w:rPr>
          <w:rFonts w:hint="eastAsia"/>
        </w:rPr>
        <w:t>将引用分类框架作为域适应任务，并利用其他领域中可用的丰富</w:t>
      </w:r>
      <w:r w:rsidR="004A1298">
        <w:rPr>
          <w:rFonts w:hint="eastAsia"/>
        </w:rPr>
        <w:t>标签数据。然后，为了避免特定科学领域的过度设计特定引用特征，</w:t>
      </w:r>
      <w:r w:rsidR="008C492D" w:rsidRPr="008C492D">
        <w:rPr>
          <w:rFonts w:hint="eastAsia"/>
        </w:rPr>
        <w:t>研究了一种深入学习的神经网络方法</w:t>
      </w:r>
      <w:r w:rsidR="004A1298">
        <w:rPr>
          <w:rFonts w:hint="eastAsia"/>
        </w:rPr>
        <w:t>（</w:t>
      </w:r>
      <w:r w:rsidR="004A1298">
        <w:rPr>
          <w:rFonts w:hint="eastAsia"/>
        </w:rPr>
        <w:t>MSDA</w:t>
      </w:r>
      <w:r w:rsidR="004A1298">
        <w:rPr>
          <w:rFonts w:hint="eastAsia"/>
        </w:rPr>
        <w:t>）</w:t>
      </w:r>
      <w:r w:rsidR="00030B49">
        <w:fldChar w:fldCharType="begin"/>
      </w:r>
      <w:r w:rsidR="00030B49">
        <w:instrText xml:space="preserve"> ADDIN EN.CITE &lt;EndNote&gt;&lt;Cite&gt;&lt;Author&gt;Chen&lt;/Author&gt;&lt;Year&gt;2012&lt;/Year&gt;&lt;RecNum&gt;389&lt;/RecNum&gt;&lt;DisplayText&gt;(Chen, Xu, Weinberger, &amp;amp; Sha, 2012)&lt;/DisplayText&gt;&lt;record&gt;&lt;rec-number&gt;389&lt;/rec-number&gt;&lt;foreign-keys&gt;&lt;key app="EN" db-id="rzf2rez5axze93e0webp09swzvx2xf99rtff" timestamp="1499396752"&gt;389&lt;/key&gt;&lt;/foreign-keys&gt;&lt;ref-type name="Conference Proceedings"&gt;10&lt;/ref-type&gt;&lt;contributors&gt;&lt;authors&gt;&lt;author&gt;Chen, Minmin&lt;/author&gt;&lt;author&gt;Xu, Zhixiang&lt;/author&gt;&lt;author&gt;Weinberger, Kilian Q&lt;/author&gt;&lt;author&gt;Sha, Fei&lt;/author&gt;&lt;/authors&gt;&lt;/contributors&gt;&lt;titles&gt;&lt;title&gt;Marginalized Denoising Autoencoders for Domain Adaptation&lt;/title&gt;&lt;secondary-title&gt;international conference on machine learning&lt;/secondary-title&gt;&lt;/titles&gt;&lt;pages&gt;767-774&lt;/pages&gt;&lt;dates&gt;&lt;year&gt;2012&lt;/year&gt;&lt;/dates&gt;&lt;urls&gt;&lt;/urls&gt;&lt;/record&gt;&lt;/Cite&gt;&lt;/EndNote&gt;</w:instrText>
      </w:r>
      <w:r w:rsidR="00030B49">
        <w:fldChar w:fldCharType="separate"/>
      </w:r>
      <w:r w:rsidR="00030B49">
        <w:rPr>
          <w:noProof/>
        </w:rPr>
        <w:t>(Chen, Xu, Weinberger, &amp; Sha, 2012)</w:t>
      </w:r>
      <w:r w:rsidR="00030B49">
        <w:fldChar w:fldCharType="end"/>
      </w:r>
      <w:r w:rsidR="008C492D" w:rsidRPr="008C492D">
        <w:rPr>
          <w:rFonts w:hint="eastAsia"/>
        </w:rPr>
        <w:t>，已经显示出使用单值和双字组特征在各个领域中得到广泛的推广。</w:t>
      </w:r>
    </w:p>
    <w:p w14:paraId="0292AA2B" w14:textId="221C3B47" w:rsidR="00567702" w:rsidRDefault="00567702" w:rsidP="00C47836">
      <w:pPr>
        <w:ind w:firstLine="420"/>
      </w:pPr>
      <w:r w:rsidRPr="00567702">
        <w:rPr>
          <w:rFonts w:hint="eastAsia"/>
        </w:rPr>
        <w:t>对于分类，我们使用</w:t>
      </w:r>
      <w:r w:rsidRPr="00567702">
        <w:rPr>
          <w:rFonts w:hint="eastAsia"/>
        </w:rPr>
        <w:t>Chen</w:t>
      </w:r>
      <w:r w:rsidRPr="00567702">
        <w:rPr>
          <w:rFonts w:hint="eastAsia"/>
        </w:rPr>
        <w:t>等人的边缘化堆叠去噪自动编码器（</w:t>
      </w:r>
      <w:proofErr w:type="spellStart"/>
      <w:r w:rsidRPr="00567702">
        <w:rPr>
          <w:rFonts w:hint="eastAsia"/>
        </w:rPr>
        <w:t>mSDA</w:t>
      </w:r>
      <w:proofErr w:type="spellEnd"/>
      <w:r w:rsidRPr="00567702">
        <w:rPr>
          <w:rFonts w:hint="eastAsia"/>
        </w:rPr>
        <w:t>）</w:t>
      </w:r>
      <w:r w:rsidRPr="00567702">
        <w:rPr>
          <w:rFonts w:hint="eastAsia"/>
        </w:rPr>
        <w:t xml:space="preserve"> </w:t>
      </w:r>
      <w:r w:rsidRPr="00567702">
        <w:rPr>
          <w:rFonts w:hint="eastAsia"/>
        </w:rPr>
        <w:t>（</w:t>
      </w:r>
      <w:r w:rsidRPr="00567702">
        <w:rPr>
          <w:rFonts w:hint="eastAsia"/>
        </w:rPr>
        <w:t>2012</w:t>
      </w:r>
      <w:r w:rsidRPr="00567702">
        <w:rPr>
          <w:rFonts w:hint="eastAsia"/>
        </w:rPr>
        <w:t>）</w:t>
      </w:r>
      <w:r w:rsidRPr="00567702">
        <w:rPr>
          <w:rFonts w:hint="eastAsia"/>
        </w:rPr>
        <w:t>6</w:t>
      </w:r>
      <w:r w:rsidRPr="00567702">
        <w:rPr>
          <w:rFonts w:hint="eastAsia"/>
        </w:rPr>
        <w:t>加一个线性</w:t>
      </w:r>
      <w:r w:rsidRPr="00567702">
        <w:rPr>
          <w:rFonts w:hint="eastAsia"/>
        </w:rPr>
        <w:t>SVM</w:t>
      </w:r>
      <w:r w:rsidRPr="00567702">
        <w:rPr>
          <w:rFonts w:hint="eastAsia"/>
        </w:rPr>
        <w:t>。</w:t>
      </w:r>
      <w:r w:rsidRPr="00567702">
        <w:rPr>
          <w:rFonts w:hint="eastAsia"/>
        </w:rPr>
        <w:t xml:space="preserve"> </w:t>
      </w:r>
      <w:proofErr w:type="spellStart"/>
      <w:r w:rsidRPr="00567702">
        <w:rPr>
          <w:rFonts w:hint="eastAsia"/>
        </w:rPr>
        <w:t>mSDA</w:t>
      </w:r>
      <w:proofErr w:type="spellEnd"/>
      <w:r w:rsidRPr="00567702">
        <w:rPr>
          <w:rFonts w:hint="eastAsia"/>
        </w:rPr>
        <w:t>采用降噪概念</w:t>
      </w:r>
      <w:r w:rsidRPr="00567702">
        <w:rPr>
          <w:rFonts w:hint="eastAsia"/>
        </w:rPr>
        <w:t xml:space="preserve"> - </w:t>
      </w:r>
      <w:r w:rsidRPr="00567702">
        <w:rPr>
          <w:rFonts w:hint="eastAsia"/>
        </w:rPr>
        <w:t>引入噪声，使自动编码器更加健壮</w:t>
      </w:r>
      <w:r w:rsidRPr="00567702">
        <w:rPr>
          <w:rFonts w:hint="eastAsia"/>
        </w:rPr>
        <w:t xml:space="preserve"> - </w:t>
      </w:r>
      <w:r w:rsidRPr="00567702">
        <w:rPr>
          <w:rFonts w:hint="eastAsia"/>
        </w:rPr>
        <w:t>来自</w:t>
      </w:r>
      <w:r w:rsidRPr="00567702">
        <w:rPr>
          <w:rFonts w:hint="eastAsia"/>
        </w:rPr>
        <w:t>Vincent</w:t>
      </w:r>
      <w:r w:rsidRPr="00567702">
        <w:rPr>
          <w:rFonts w:hint="eastAsia"/>
        </w:rPr>
        <w:t>等。</w:t>
      </w:r>
      <w:r w:rsidRPr="00567702">
        <w:rPr>
          <w:rFonts w:hint="eastAsia"/>
        </w:rPr>
        <w:t xml:space="preserve"> </w:t>
      </w:r>
      <w:r w:rsidRPr="00567702">
        <w:rPr>
          <w:rFonts w:hint="eastAsia"/>
        </w:rPr>
        <w:t>（</w:t>
      </w:r>
      <w:r w:rsidRPr="00567702">
        <w:rPr>
          <w:rFonts w:hint="eastAsia"/>
        </w:rPr>
        <w:t>2008</w:t>
      </w:r>
      <w:r w:rsidRPr="00567702">
        <w:rPr>
          <w:rFonts w:hint="eastAsia"/>
        </w:rPr>
        <w:t>），但是以封闭形式进行优化，从而避免迭代输入向量以随机引入噪声。</w:t>
      </w:r>
      <w:r w:rsidRPr="00567702">
        <w:rPr>
          <w:rFonts w:hint="eastAsia"/>
        </w:rPr>
        <w:t xml:space="preserve"> </w:t>
      </w:r>
      <w:r w:rsidRPr="00567702">
        <w:rPr>
          <w:rFonts w:hint="eastAsia"/>
        </w:rPr>
        <w:t>这样做的结果是更快的运行时间和目前</w:t>
      </w:r>
      <w:r w:rsidRPr="00567702">
        <w:rPr>
          <w:rFonts w:hint="eastAsia"/>
        </w:rPr>
        <w:t>MDSD</w:t>
      </w:r>
      <w:r w:rsidRPr="00567702">
        <w:rPr>
          <w:rFonts w:hint="eastAsia"/>
        </w:rPr>
        <w:t>上的最先进的性能，这使得它成为我们的域适配任务的不错选择。</w:t>
      </w:r>
      <w:r w:rsidRPr="00567702">
        <w:rPr>
          <w:rFonts w:hint="eastAsia"/>
        </w:rPr>
        <w:t xml:space="preserve"> </w:t>
      </w:r>
      <w:proofErr w:type="spellStart"/>
      <w:r w:rsidRPr="00567702">
        <w:rPr>
          <w:rFonts w:hint="eastAsia"/>
        </w:rPr>
        <w:t>mSDA</w:t>
      </w:r>
      <w:proofErr w:type="spellEnd"/>
      <w:r w:rsidRPr="00567702">
        <w:rPr>
          <w:rFonts w:hint="eastAsia"/>
        </w:rPr>
        <w:t>实现带有</w:t>
      </w:r>
      <w:r w:rsidRPr="00567702">
        <w:rPr>
          <w:rFonts w:hint="eastAsia"/>
        </w:rPr>
        <w:t>LIBSVM</w:t>
      </w:r>
      <w:r w:rsidRPr="00567702">
        <w:rPr>
          <w:rFonts w:hint="eastAsia"/>
        </w:rPr>
        <w:t>，我们用</w:t>
      </w:r>
      <w:r w:rsidRPr="00567702">
        <w:rPr>
          <w:rFonts w:hint="eastAsia"/>
        </w:rPr>
        <w:t>LIBLINEAR</w:t>
      </w:r>
      <w:r w:rsidRPr="00567702">
        <w:rPr>
          <w:rFonts w:hint="eastAsia"/>
        </w:rPr>
        <w:t>（</w:t>
      </w:r>
      <w:r w:rsidRPr="00567702">
        <w:rPr>
          <w:rFonts w:hint="eastAsia"/>
        </w:rPr>
        <w:t>Fan et al</w:t>
      </w:r>
      <w:r w:rsidRPr="00567702">
        <w:rPr>
          <w:rFonts w:hint="eastAsia"/>
        </w:rPr>
        <w:t>。，</w:t>
      </w:r>
      <w:r w:rsidRPr="00567702">
        <w:rPr>
          <w:rFonts w:hint="eastAsia"/>
        </w:rPr>
        <w:t>2008</w:t>
      </w:r>
      <w:r w:rsidRPr="00567702">
        <w:rPr>
          <w:rFonts w:hint="eastAsia"/>
        </w:rPr>
        <w:t>）替换了更快的运行时间，精度没有降低。</w:t>
      </w:r>
      <w:r w:rsidRPr="00567702">
        <w:rPr>
          <w:rFonts w:hint="eastAsia"/>
        </w:rPr>
        <w:t xml:space="preserve"> </w:t>
      </w:r>
      <w:r w:rsidRPr="00567702">
        <w:rPr>
          <w:rFonts w:hint="eastAsia"/>
        </w:rPr>
        <w:t>具有默认设置的</w:t>
      </w:r>
      <w:r w:rsidRPr="00567702">
        <w:rPr>
          <w:rFonts w:hint="eastAsia"/>
        </w:rPr>
        <w:t>LIB-LINEAR</w:t>
      </w:r>
      <w:r w:rsidRPr="00567702">
        <w:rPr>
          <w:rFonts w:hint="eastAsia"/>
        </w:rPr>
        <w:t>也可作为我们的基线。</w:t>
      </w:r>
    </w:p>
    <w:p w14:paraId="374404CD" w14:textId="43163FCA" w:rsidR="00C27134" w:rsidRDefault="00013100" w:rsidP="00C47836">
      <w:pPr>
        <w:ind w:firstLine="420"/>
      </w:pPr>
      <w:r w:rsidRPr="00013100">
        <w:rPr>
          <w:rFonts w:hint="eastAsia"/>
        </w:rPr>
        <w:t>去噪自动编码器</w:t>
      </w:r>
      <w:r>
        <w:rPr>
          <w:rFonts w:hint="eastAsia"/>
        </w:rPr>
        <w:t>（</w:t>
      </w:r>
      <w:r>
        <w:rPr>
          <w:rFonts w:hint="eastAsia"/>
        </w:rPr>
        <w:t>SDA</w:t>
      </w:r>
      <w:r>
        <w:rPr>
          <w:rFonts w:hint="eastAsia"/>
        </w:rPr>
        <w:t>）</w:t>
      </w:r>
      <w:r w:rsidRPr="00013100">
        <w:rPr>
          <w:rFonts w:hint="eastAsia"/>
        </w:rPr>
        <w:t>是针对部分和随机损坏重建输入数据的单层神经网络。这些消音器可以堆叠成深入学习的架构。然后将其中间层的输出用作</w:t>
      </w:r>
      <w:r w:rsidRPr="00013100">
        <w:rPr>
          <w:rFonts w:hint="eastAsia"/>
        </w:rPr>
        <w:t>SVM</w:t>
      </w:r>
      <w:r w:rsidRPr="00013100">
        <w:rPr>
          <w:rFonts w:hint="eastAsia"/>
        </w:rPr>
        <w:t>的输入特征</w:t>
      </w:r>
      <w:r w:rsidR="00C47836">
        <w:rPr>
          <w:rFonts w:hint="eastAsia"/>
        </w:rPr>
        <w:t>（</w:t>
      </w:r>
      <w:r w:rsidR="00C47836">
        <w:rPr>
          <w:rFonts w:hint="eastAsia"/>
        </w:rPr>
        <w:t>Lee et al</w:t>
      </w:r>
      <w:r w:rsidR="00C47836">
        <w:rPr>
          <w:rFonts w:hint="eastAsia"/>
        </w:rPr>
        <w:t>，</w:t>
      </w:r>
      <w:r w:rsidR="00C47836">
        <w:rPr>
          <w:rFonts w:hint="eastAsia"/>
        </w:rPr>
        <w:t>2009</w:t>
      </w:r>
      <w:r w:rsidR="00C47836">
        <w:rPr>
          <w:rFonts w:hint="eastAsia"/>
        </w:rPr>
        <w:t>）。</w:t>
      </w:r>
      <w:r w:rsidR="00C47836">
        <w:rPr>
          <w:rFonts w:hint="eastAsia"/>
        </w:rPr>
        <w:t xml:space="preserve"> </w:t>
      </w:r>
      <w:proofErr w:type="spellStart"/>
      <w:r w:rsidR="00C47836">
        <w:rPr>
          <w:rFonts w:hint="eastAsia"/>
        </w:rPr>
        <w:t>Glorot</w:t>
      </w:r>
      <w:proofErr w:type="spellEnd"/>
      <w:r w:rsidR="00C47836">
        <w:rPr>
          <w:rFonts w:hint="eastAsia"/>
        </w:rPr>
        <w:t>等人（</w:t>
      </w:r>
      <w:r w:rsidR="00C47836">
        <w:rPr>
          <w:rFonts w:hint="eastAsia"/>
        </w:rPr>
        <w:t>2011</w:t>
      </w:r>
      <w:r w:rsidR="00C47836">
        <w:rPr>
          <w:rFonts w:hint="eastAsia"/>
        </w:rPr>
        <w:t>）表明，使用</w:t>
      </w:r>
      <w:r w:rsidR="00C47836">
        <w:rPr>
          <w:rFonts w:hint="eastAsia"/>
        </w:rPr>
        <w:t>SDA</w:t>
      </w:r>
      <w:r w:rsidR="00C47836">
        <w:rPr>
          <w:rFonts w:hint="eastAsia"/>
        </w:rPr>
        <w:t>学习的特征与线性</w:t>
      </w:r>
      <w:r w:rsidR="00C47836">
        <w:rPr>
          <w:rFonts w:hint="eastAsia"/>
        </w:rPr>
        <w:t>SVM</w:t>
      </w:r>
      <w:r w:rsidR="00C47836">
        <w:rPr>
          <w:rFonts w:hint="eastAsia"/>
        </w:rPr>
        <w:t>分类器结合起来，可以在不同产品领域的情绪分析的基准任务上获得记录性能（</w:t>
      </w:r>
      <w:r w:rsidR="00C47836">
        <w:rPr>
          <w:rFonts w:hint="eastAsia"/>
        </w:rPr>
        <w:t>Blitzer</w:t>
      </w:r>
      <w:r w:rsidR="00C47836">
        <w:rPr>
          <w:rFonts w:hint="eastAsia"/>
        </w:rPr>
        <w:t>等，</w:t>
      </w:r>
      <w:r w:rsidR="00C47836">
        <w:rPr>
          <w:rFonts w:hint="eastAsia"/>
        </w:rPr>
        <w:t>2006</w:t>
      </w:r>
      <w:r w:rsidR="00C47836">
        <w:rPr>
          <w:rFonts w:hint="eastAsia"/>
        </w:rPr>
        <w:t>）。尽管</w:t>
      </w:r>
      <w:r w:rsidR="00C47836">
        <w:rPr>
          <w:rFonts w:hint="eastAsia"/>
        </w:rPr>
        <w:t>SDA</w:t>
      </w:r>
      <w:r w:rsidR="00C47836">
        <w:rPr>
          <w:rFonts w:hint="eastAsia"/>
        </w:rPr>
        <w:t>具有显着且有前途的成果，但由于其高的计算成本受到限制。与竞争算法相比，它们的训练速度要慢一些（</w:t>
      </w:r>
      <w:r w:rsidR="00C47836">
        <w:rPr>
          <w:rFonts w:hint="eastAsia"/>
        </w:rPr>
        <w:t>Blitzer</w:t>
      </w:r>
      <w:r w:rsidR="00C47836">
        <w:rPr>
          <w:rFonts w:hint="eastAsia"/>
        </w:rPr>
        <w:t>等，</w:t>
      </w:r>
      <w:r w:rsidR="00C47836">
        <w:rPr>
          <w:rFonts w:hint="eastAsia"/>
        </w:rPr>
        <w:t>2006; Chen</w:t>
      </w:r>
      <w:r w:rsidR="00C47836">
        <w:rPr>
          <w:rFonts w:hint="eastAsia"/>
        </w:rPr>
        <w:t>等，</w:t>
      </w:r>
      <w:r w:rsidR="00C47836">
        <w:rPr>
          <w:rFonts w:hint="eastAsia"/>
        </w:rPr>
        <w:t xml:space="preserve">2011a; </w:t>
      </w:r>
      <w:proofErr w:type="spellStart"/>
      <w:r w:rsidR="00C47836">
        <w:rPr>
          <w:rFonts w:hint="eastAsia"/>
        </w:rPr>
        <w:t>Xue</w:t>
      </w:r>
      <w:proofErr w:type="spellEnd"/>
      <w:r w:rsidR="00C47836">
        <w:rPr>
          <w:rFonts w:hint="eastAsia"/>
        </w:rPr>
        <w:t xml:space="preserve"> et al</w:t>
      </w:r>
      <w:r w:rsidR="00C47836">
        <w:rPr>
          <w:rFonts w:hint="eastAsia"/>
        </w:rPr>
        <w:t>。，</w:t>
      </w:r>
      <w:r w:rsidR="00C47836">
        <w:rPr>
          <w:rFonts w:hint="eastAsia"/>
        </w:rPr>
        <w:t>2008</w:t>
      </w:r>
      <w:r w:rsidR="00C47836">
        <w:rPr>
          <w:rFonts w:hint="eastAsia"/>
        </w:rPr>
        <w:t>），主要是因为它们依赖于迭代和数值优化来学习模型参数。挑战进一步加剧了输入数据的维度和计算密集型模型选择过程调整超参数的需求。因此，即使高度优化的实施（</w:t>
      </w:r>
      <w:proofErr w:type="spellStart"/>
      <w:r w:rsidR="00C47836">
        <w:rPr>
          <w:rFonts w:hint="eastAsia"/>
        </w:rPr>
        <w:t>Bergstra</w:t>
      </w:r>
      <w:proofErr w:type="spellEnd"/>
      <w:r w:rsidR="00C47836">
        <w:rPr>
          <w:rFonts w:hint="eastAsia"/>
        </w:rPr>
        <w:t>等，</w:t>
      </w:r>
      <w:r w:rsidR="00C47836">
        <w:rPr>
          <w:rFonts w:hint="eastAsia"/>
        </w:rPr>
        <w:t>2010</w:t>
      </w:r>
      <w:r w:rsidR="00C47836">
        <w:rPr>
          <w:rFonts w:hint="eastAsia"/>
        </w:rPr>
        <w:t>）也许需要几个小时（甚至几天）的培训时间。</w:t>
      </w:r>
    </w:p>
    <w:p w14:paraId="610003E9" w14:textId="07B83C4B" w:rsidR="005F41B2" w:rsidRDefault="000D681F" w:rsidP="005F41B2">
      <w:pPr>
        <w:ind w:firstLine="420"/>
      </w:pPr>
      <w:r>
        <w:rPr>
          <w:noProof/>
        </w:rPr>
        <w:t>Jochim</w:t>
      </w:r>
      <w:r w:rsidR="005F41B2">
        <w:rPr>
          <w:rFonts w:hint="eastAsia"/>
        </w:rPr>
        <w:t>用</w:t>
      </w:r>
      <w:r w:rsidR="005F41B2">
        <w:rPr>
          <w:rFonts w:hint="eastAsia"/>
        </w:rPr>
        <w:t>SDA</w:t>
      </w:r>
      <w:r w:rsidR="005F41B2">
        <w:rPr>
          <w:rFonts w:hint="eastAsia"/>
        </w:rPr>
        <w:t>的变体解决了这个挑战。所提出的方法称为边缘化的叠加去噪自动编码器（</w:t>
      </w:r>
      <w:proofErr w:type="spellStart"/>
      <w:r w:rsidR="005F41B2">
        <w:rPr>
          <w:rFonts w:hint="eastAsia"/>
        </w:rPr>
        <w:t>mSDA</w:t>
      </w:r>
      <w:proofErr w:type="spellEnd"/>
      <w:r w:rsidR="005F41B2">
        <w:rPr>
          <w:rFonts w:hint="eastAsia"/>
        </w:rPr>
        <w:t>），采用</w:t>
      </w:r>
      <w:r w:rsidR="005F41B2">
        <w:rPr>
          <w:rFonts w:hint="eastAsia"/>
        </w:rPr>
        <w:t>SDA</w:t>
      </w:r>
      <w:r w:rsidR="005F41B2">
        <w:rPr>
          <w:rFonts w:hint="eastAsia"/>
        </w:rPr>
        <w:t>的贪婪逐层训练。然而，最重要的不同之处在于我们使用线性去噪器作为基本构建块。在这种情况下随机特征的</w:t>
      </w:r>
      <w:r w:rsidR="00647F20">
        <w:rPr>
          <w:rFonts w:hint="eastAsia"/>
        </w:rPr>
        <w:t>出错</w:t>
      </w:r>
      <w:r w:rsidR="005F41B2">
        <w:rPr>
          <w:rFonts w:hint="eastAsia"/>
        </w:rPr>
        <w:t>可能被边缘化。从概念上讲，这相当于使用无数大量损坏的输入数据对模型进行训练。对于常规</w:t>
      </w:r>
      <w:r w:rsidR="005F41B2">
        <w:rPr>
          <w:rFonts w:hint="eastAsia"/>
        </w:rPr>
        <w:t>SDA</w:t>
      </w:r>
      <w:r w:rsidR="005F41B2">
        <w:rPr>
          <w:rFonts w:hint="eastAsia"/>
        </w:rPr>
        <w:t>（通常依赖于随机梯度下降）而需要扫描所有训练数据的传统</w:t>
      </w:r>
      <w:r w:rsidR="005F41B2">
        <w:rPr>
          <w:rFonts w:hint="eastAsia"/>
        </w:rPr>
        <w:t>SDA</w:t>
      </w:r>
      <w:r w:rsidR="005F41B2">
        <w:rPr>
          <w:rFonts w:hint="eastAsia"/>
        </w:rPr>
        <w:t>，这种规模的拟合模型是不可能的。</w:t>
      </w:r>
    </w:p>
    <w:p w14:paraId="479A006C" w14:textId="58A2DC4E" w:rsidR="005F41B2" w:rsidRDefault="005F41B2" w:rsidP="005F41B2">
      <w:pPr>
        <w:ind w:firstLine="420"/>
      </w:pPr>
      <w:r>
        <w:rPr>
          <w:rFonts w:hint="eastAsia"/>
        </w:rPr>
        <w:t>我们的贡献总结如下：</w:t>
      </w:r>
      <w:proofErr w:type="spellStart"/>
      <w:r>
        <w:rPr>
          <w:rFonts w:hint="eastAsia"/>
        </w:rPr>
        <w:t>i</w:t>
      </w:r>
      <w:proofErr w:type="spellEnd"/>
      <w:r>
        <w:rPr>
          <w:rFonts w:hint="eastAsia"/>
        </w:rPr>
        <w:t>）我们通过证明线性消除器可以用作学习特征表征的基础，来深入学习。</w:t>
      </w:r>
      <w:r>
        <w:rPr>
          <w:rFonts w:hint="eastAsia"/>
        </w:rPr>
        <w:t xml:space="preserve"> ii</w:t>
      </w:r>
      <w:r>
        <w:rPr>
          <w:rFonts w:hint="eastAsia"/>
        </w:rPr>
        <w:t>）我们表明线性度可以显着简化参数估计</w:t>
      </w:r>
      <w:r>
        <w:rPr>
          <w:rFonts w:hint="eastAsia"/>
        </w:rPr>
        <w:t xml:space="preserve"> - </w:t>
      </w:r>
      <w:r>
        <w:rPr>
          <w:rFonts w:hint="eastAsia"/>
        </w:rPr>
        <w:t>我们的方法得到最佳参数的闭式解决方案。</w:t>
      </w:r>
      <w:r>
        <w:rPr>
          <w:rFonts w:hint="eastAsia"/>
        </w:rPr>
        <w:t xml:space="preserve"> iii</w:t>
      </w:r>
      <w:r>
        <w:rPr>
          <w:rFonts w:hint="eastAsia"/>
        </w:rPr>
        <w:t>）我们严格地对已建立的域适应基准数据集进行评估，并与几种竞争最先进的算法进行比较。我们显示，</w:t>
      </w:r>
      <w:proofErr w:type="spellStart"/>
      <w:r>
        <w:rPr>
          <w:rFonts w:hint="eastAsia"/>
        </w:rPr>
        <w:t>mSDA</w:t>
      </w:r>
      <w:proofErr w:type="spellEnd"/>
      <w:r>
        <w:rPr>
          <w:rFonts w:hint="eastAsia"/>
        </w:rPr>
        <w:t>的分类性能与我们的基准数据集中的</w:t>
      </w:r>
      <w:r>
        <w:rPr>
          <w:rFonts w:hint="eastAsia"/>
        </w:rPr>
        <w:t>SDA</w:t>
      </w:r>
      <w:r>
        <w:rPr>
          <w:rFonts w:hint="eastAsia"/>
        </w:rPr>
        <w:t>的分类性能相匹配，同时在训练时间内实现了巨大的加速（通过</w:t>
      </w:r>
      <w:proofErr w:type="spellStart"/>
      <w:r>
        <w:rPr>
          <w:rFonts w:hint="eastAsia"/>
        </w:rPr>
        <w:t>mSDA</w:t>
      </w:r>
      <w:proofErr w:type="spellEnd"/>
      <w:r>
        <w:rPr>
          <w:rFonts w:hint="eastAsia"/>
        </w:rPr>
        <w:t>将训练从最长达</w:t>
      </w:r>
      <w:r>
        <w:rPr>
          <w:rFonts w:hint="eastAsia"/>
        </w:rPr>
        <w:t>2</w:t>
      </w:r>
      <w:r>
        <w:rPr>
          <w:rFonts w:hint="eastAsia"/>
        </w:rPr>
        <w:t>天的</w:t>
      </w:r>
      <w:r>
        <w:rPr>
          <w:rFonts w:hint="eastAsia"/>
        </w:rPr>
        <w:t>SDA</w:t>
      </w:r>
      <w:r>
        <w:rPr>
          <w:rFonts w:hint="eastAsia"/>
        </w:rPr>
        <w:t>减少到几分钟）。</w:t>
      </w:r>
    </w:p>
    <w:p w14:paraId="693841E8" w14:textId="3011C1C6" w:rsidR="007D17D5" w:rsidRDefault="007D17D5" w:rsidP="005F41B2">
      <w:pPr>
        <w:ind w:firstLine="420"/>
      </w:pPr>
      <w:r>
        <w:rPr>
          <w:rFonts w:hint="eastAsia"/>
        </w:rPr>
        <w:t>在深度学习</w:t>
      </w:r>
      <w:r w:rsidRPr="007D17D5">
        <w:rPr>
          <w:rFonts w:hint="eastAsia"/>
        </w:rPr>
        <w:t>文献中已经开发了各种形式的编码器（</w:t>
      </w:r>
      <w:proofErr w:type="spellStart"/>
      <w:r w:rsidRPr="007D17D5">
        <w:rPr>
          <w:rFonts w:hint="eastAsia"/>
        </w:rPr>
        <w:t>Rumelhart</w:t>
      </w:r>
      <w:proofErr w:type="spellEnd"/>
      <w:r w:rsidRPr="007D17D5">
        <w:rPr>
          <w:rFonts w:hint="eastAsia"/>
        </w:rPr>
        <w:t>等，</w:t>
      </w:r>
      <w:r w:rsidRPr="007D17D5">
        <w:rPr>
          <w:rFonts w:hint="eastAsia"/>
        </w:rPr>
        <w:t xml:space="preserve">1986; </w:t>
      </w:r>
      <w:proofErr w:type="spellStart"/>
      <w:r w:rsidRPr="007D17D5">
        <w:rPr>
          <w:rFonts w:hint="eastAsia"/>
        </w:rPr>
        <w:t>Baldi</w:t>
      </w:r>
      <w:proofErr w:type="spellEnd"/>
      <w:r w:rsidRPr="007D17D5">
        <w:rPr>
          <w:rFonts w:hint="eastAsia"/>
        </w:rPr>
        <w:t>＆</w:t>
      </w:r>
      <w:proofErr w:type="spellStart"/>
      <w:r w:rsidRPr="007D17D5">
        <w:rPr>
          <w:rFonts w:hint="eastAsia"/>
        </w:rPr>
        <w:t>Hornik</w:t>
      </w:r>
      <w:proofErr w:type="spellEnd"/>
      <w:r w:rsidRPr="007D17D5">
        <w:rPr>
          <w:rFonts w:hint="eastAsia"/>
        </w:rPr>
        <w:t>，</w:t>
      </w:r>
      <w:r w:rsidRPr="007D17D5">
        <w:rPr>
          <w:rFonts w:hint="eastAsia"/>
        </w:rPr>
        <w:t xml:space="preserve">1989; </w:t>
      </w:r>
      <w:proofErr w:type="spellStart"/>
      <w:r w:rsidRPr="007D17D5">
        <w:rPr>
          <w:rFonts w:hint="eastAsia"/>
        </w:rPr>
        <w:t>Kavukcuoglu</w:t>
      </w:r>
      <w:proofErr w:type="spellEnd"/>
      <w:r w:rsidRPr="007D17D5">
        <w:rPr>
          <w:rFonts w:hint="eastAsia"/>
        </w:rPr>
        <w:t>等，</w:t>
      </w:r>
      <w:r w:rsidRPr="007D17D5">
        <w:rPr>
          <w:rFonts w:hint="eastAsia"/>
        </w:rPr>
        <w:t>2009; Lee</w:t>
      </w:r>
      <w:r w:rsidRPr="007D17D5">
        <w:rPr>
          <w:rFonts w:hint="eastAsia"/>
        </w:rPr>
        <w:t>等，</w:t>
      </w:r>
      <w:r w:rsidRPr="007D17D5">
        <w:rPr>
          <w:rFonts w:hint="eastAsia"/>
        </w:rPr>
        <w:t>2009; Vincent et al</w:t>
      </w:r>
      <w:r w:rsidRPr="007D17D5">
        <w:rPr>
          <w:rFonts w:hint="eastAsia"/>
        </w:rPr>
        <w:t>。，</w:t>
      </w:r>
      <w:r w:rsidRPr="007D17D5">
        <w:rPr>
          <w:rFonts w:hint="eastAsia"/>
        </w:rPr>
        <w:t xml:space="preserve">2008 ; </w:t>
      </w:r>
      <w:proofErr w:type="spellStart"/>
      <w:r w:rsidRPr="007D17D5">
        <w:rPr>
          <w:rFonts w:hint="eastAsia"/>
        </w:rPr>
        <w:t>Rifai</w:t>
      </w:r>
      <w:proofErr w:type="spellEnd"/>
      <w:r w:rsidRPr="007D17D5">
        <w:rPr>
          <w:rFonts w:hint="eastAsia"/>
        </w:rPr>
        <w:t xml:space="preserve"> et al</w:t>
      </w:r>
      <w:r w:rsidRPr="007D17D5">
        <w:rPr>
          <w:rFonts w:hint="eastAsia"/>
        </w:rPr>
        <w:t>。，</w:t>
      </w:r>
      <w:r w:rsidRPr="007D17D5">
        <w:rPr>
          <w:rFonts w:hint="eastAsia"/>
        </w:rPr>
        <w:t>2011</w:t>
      </w:r>
      <w:r w:rsidRPr="007D17D5">
        <w:rPr>
          <w:rFonts w:hint="eastAsia"/>
        </w:rPr>
        <w:t>）</w:t>
      </w:r>
      <w:r w:rsidR="007C20D7">
        <w:rPr>
          <w:rFonts w:hint="eastAsia"/>
        </w:rPr>
        <w:t>。</w:t>
      </w:r>
      <w:r w:rsidR="007C20D7" w:rsidRPr="007C20D7">
        <w:rPr>
          <w:rFonts w:hint="eastAsia"/>
        </w:rPr>
        <w:t>例如，</w:t>
      </w:r>
      <w:r w:rsidR="007C20D7" w:rsidRPr="007C20D7">
        <w:rPr>
          <w:rFonts w:hint="eastAsia"/>
        </w:rPr>
        <w:t>Lee et al</w:t>
      </w:r>
      <w:r w:rsidR="00277E61">
        <w:rPr>
          <w:rFonts w:hint="eastAsia"/>
        </w:rPr>
        <w:t>.</w:t>
      </w:r>
      <w:r w:rsidR="007C20D7" w:rsidRPr="007C20D7">
        <w:rPr>
          <w:rFonts w:hint="eastAsia"/>
        </w:rPr>
        <w:t>（</w:t>
      </w:r>
      <w:r w:rsidR="007C20D7" w:rsidRPr="007C20D7">
        <w:rPr>
          <w:rFonts w:hint="eastAsia"/>
        </w:rPr>
        <w:t>2009</w:t>
      </w:r>
      <w:r w:rsidR="007C20D7" w:rsidRPr="007C20D7">
        <w:rPr>
          <w:rFonts w:hint="eastAsia"/>
        </w:rPr>
        <w:t>）表明，由卷积神经网络（</w:t>
      </w:r>
      <w:r w:rsidR="007C20D7" w:rsidRPr="007C20D7">
        <w:rPr>
          <w:rFonts w:hint="eastAsia"/>
        </w:rPr>
        <w:t>CNN</w:t>
      </w:r>
      <w:r w:rsidR="007C20D7" w:rsidRPr="007C20D7">
        <w:rPr>
          <w:rFonts w:hint="eastAsia"/>
        </w:rPr>
        <w:t>）的全部或部分层产生的隐藏表示形成了</w:t>
      </w:r>
      <w:r w:rsidR="007C20D7" w:rsidRPr="007C20D7">
        <w:rPr>
          <w:rFonts w:hint="eastAsia"/>
        </w:rPr>
        <w:t>SVM</w:t>
      </w:r>
      <w:r w:rsidR="007C20D7" w:rsidRPr="007C20D7">
        <w:rPr>
          <w:rFonts w:hint="eastAsia"/>
        </w:rPr>
        <w:t>分类的极好特征。</w:t>
      </w:r>
      <w:r w:rsidR="007C20D7" w:rsidRPr="007C20D7">
        <w:rPr>
          <w:rFonts w:hint="eastAsia"/>
        </w:rPr>
        <w:t xml:space="preserve"> CNN</w:t>
      </w:r>
      <w:r w:rsidR="007C20D7" w:rsidRPr="007C20D7">
        <w:rPr>
          <w:rFonts w:hint="eastAsia"/>
        </w:rPr>
        <w:t>的预处理通过增加对噪声和标签不变变换的鲁棒性来改善泛化。</w:t>
      </w:r>
      <w:proofErr w:type="spellStart"/>
      <w:r w:rsidR="00180BA7" w:rsidRPr="00180BA7">
        <w:rPr>
          <w:rFonts w:hint="eastAsia"/>
        </w:rPr>
        <w:t>Glorot</w:t>
      </w:r>
      <w:proofErr w:type="spellEnd"/>
      <w:r w:rsidR="00180BA7" w:rsidRPr="00180BA7">
        <w:rPr>
          <w:rFonts w:hint="eastAsia"/>
        </w:rPr>
        <w:t>等人（</w:t>
      </w:r>
      <w:r w:rsidR="00180BA7" w:rsidRPr="00180BA7">
        <w:rPr>
          <w:rFonts w:hint="eastAsia"/>
        </w:rPr>
        <w:t>2011</w:t>
      </w:r>
      <w:r w:rsidR="00180BA7" w:rsidRPr="00180BA7">
        <w:rPr>
          <w:rFonts w:hint="eastAsia"/>
        </w:rPr>
        <w:t>）在文件情绪分析中成功应用</w:t>
      </w:r>
      <w:r w:rsidR="00180BA7" w:rsidRPr="00180BA7">
        <w:rPr>
          <w:rFonts w:hint="eastAsia"/>
        </w:rPr>
        <w:t>SDA</w:t>
      </w:r>
      <w:r w:rsidR="00180BA7" w:rsidRPr="00180BA7">
        <w:rPr>
          <w:rFonts w:hint="eastAsia"/>
        </w:rPr>
        <w:t>来提取域适应的特征。作者训练</w:t>
      </w:r>
      <w:r w:rsidR="00180BA7" w:rsidRPr="00180BA7">
        <w:rPr>
          <w:rFonts w:hint="eastAsia"/>
        </w:rPr>
        <w:t>SDA</w:t>
      </w:r>
      <w:r w:rsidR="00180BA7" w:rsidRPr="00180BA7">
        <w:rPr>
          <w:rFonts w:hint="eastAsia"/>
        </w:rPr>
        <w:t>重建源和目标数据的并集上的输入向量（忽略标签）。在所得到的特征表示</w:t>
      </w:r>
      <w:r w:rsidR="00180BA7" w:rsidRPr="00180BA7">
        <w:rPr>
          <w:rFonts w:hint="eastAsia"/>
        </w:rPr>
        <w:t>h</w:t>
      </w:r>
      <w:r w:rsidR="00180BA7" w:rsidRPr="00180BA7">
        <w:rPr>
          <w:rFonts w:hint="eastAsia"/>
        </w:rPr>
        <w:t>（</w:t>
      </w:r>
      <w:r w:rsidR="00180BA7" w:rsidRPr="00180BA7">
        <w:rPr>
          <w:rFonts w:hint="eastAsia"/>
        </w:rPr>
        <w:t>x</w:t>
      </w:r>
      <w:r w:rsidR="00180BA7" w:rsidRPr="00180BA7">
        <w:rPr>
          <w:rFonts w:hint="eastAsia"/>
        </w:rPr>
        <w:t>）上训练的分类器（例如，线性</w:t>
      </w:r>
      <w:r w:rsidR="00180BA7" w:rsidRPr="00180BA7">
        <w:rPr>
          <w:rFonts w:hint="eastAsia"/>
        </w:rPr>
        <w:t>SVM</w:t>
      </w:r>
      <w:r w:rsidR="00180BA7" w:rsidRPr="00180BA7">
        <w:rPr>
          <w:rFonts w:hint="eastAsia"/>
        </w:rPr>
        <w:t>）从直接传播到</w:t>
      </w:r>
      <w:r w:rsidR="00180BA7" w:rsidRPr="00180BA7">
        <w:rPr>
          <w:rFonts w:hint="eastAsia"/>
        </w:rPr>
        <w:t>x</w:t>
      </w:r>
      <w:r w:rsidR="00180BA7" w:rsidRPr="00180BA7">
        <w:rPr>
          <w:rFonts w:hint="eastAsia"/>
        </w:rPr>
        <w:t>上的传播明显好于源到目标。与</w:t>
      </w:r>
      <w:r w:rsidR="00180BA7" w:rsidRPr="00180BA7">
        <w:rPr>
          <w:rFonts w:hint="eastAsia"/>
        </w:rPr>
        <w:t>CNN</w:t>
      </w:r>
      <w:r w:rsidR="00180BA7" w:rsidRPr="00180BA7">
        <w:rPr>
          <w:rFonts w:hint="eastAsia"/>
        </w:rPr>
        <w:t>类似，</w:t>
      </w:r>
      <w:r w:rsidR="00180BA7" w:rsidRPr="00180BA7">
        <w:rPr>
          <w:rFonts w:hint="eastAsia"/>
        </w:rPr>
        <w:t>SDA</w:t>
      </w:r>
      <w:r w:rsidR="00180BA7" w:rsidRPr="00180BA7">
        <w:rPr>
          <w:rFonts w:hint="eastAsia"/>
        </w:rPr>
        <w:t>还将相关的输入尺寸相结合，因为它们从未破坏的特征重构去除的特征值。显示</w:t>
      </w:r>
      <w:r w:rsidR="00180BA7" w:rsidRPr="00180BA7">
        <w:rPr>
          <w:rFonts w:hint="eastAsia"/>
        </w:rPr>
        <w:t>SDA</w:t>
      </w:r>
      <w:r w:rsidR="00180BA7" w:rsidRPr="00180BA7">
        <w:rPr>
          <w:rFonts w:hint="eastAsia"/>
        </w:rPr>
        <w:t>能够解开隐藏的因素，解释输入数据的变化，并根据与这些因素的相关性自动对特征进行分组（</w:t>
      </w:r>
      <w:proofErr w:type="spellStart"/>
      <w:r w:rsidR="00180BA7" w:rsidRPr="00180BA7">
        <w:rPr>
          <w:rFonts w:hint="eastAsia"/>
        </w:rPr>
        <w:t>Glorot</w:t>
      </w:r>
      <w:proofErr w:type="spellEnd"/>
      <w:r w:rsidR="00180BA7" w:rsidRPr="00180BA7">
        <w:rPr>
          <w:rFonts w:hint="eastAsia"/>
        </w:rPr>
        <w:t>等，</w:t>
      </w:r>
      <w:r w:rsidR="00180BA7" w:rsidRPr="00180BA7">
        <w:rPr>
          <w:rFonts w:hint="eastAsia"/>
        </w:rPr>
        <w:t>2011</w:t>
      </w:r>
      <w:r w:rsidR="00180BA7" w:rsidRPr="00180BA7">
        <w:rPr>
          <w:rFonts w:hint="eastAsia"/>
        </w:rPr>
        <w:t>）。这有助于跨域传输，因为这些通用概念对于域特定的词汇是不变的。</w:t>
      </w:r>
    </w:p>
    <w:p w14:paraId="6A686962" w14:textId="6B6652B8" w:rsidR="00973614" w:rsidRDefault="00973614" w:rsidP="005F41B2">
      <w:pPr>
        <w:ind w:firstLine="420"/>
      </w:pPr>
      <w:r w:rsidRPr="00973614">
        <w:rPr>
          <w:rFonts w:hint="eastAsia"/>
        </w:rPr>
        <w:t>我们通过以无监督的方式在源和目标数据集的并集上首先学习特征来应用</w:t>
      </w:r>
      <w:proofErr w:type="spellStart"/>
      <w:r w:rsidRPr="00973614">
        <w:rPr>
          <w:rFonts w:hint="eastAsia"/>
        </w:rPr>
        <w:t>mSDA</w:t>
      </w:r>
      <w:proofErr w:type="spellEnd"/>
      <w:r w:rsidRPr="00973614">
        <w:rPr>
          <w:rFonts w:hint="eastAsia"/>
        </w:rPr>
        <w:t>进行域适配。</w:t>
      </w:r>
      <w:r w:rsidRPr="00973614">
        <w:rPr>
          <w:rFonts w:hint="eastAsia"/>
        </w:rPr>
        <w:t xml:space="preserve"> </w:t>
      </w:r>
      <w:r w:rsidRPr="00973614">
        <w:rPr>
          <w:rFonts w:hint="eastAsia"/>
        </w:rPr>
        <w:t>（</w:t>
      </w:r>
      <w:proofErr w:type="spellStart"/>
      <w:r w:rsidRPr="00973614">
        <w:rPr>
          <w:rFonts w:hint="eastAsia"/>
        </w:rPr>
        <w:t>Glo</w:t>
      </w:r>
      <w:proofErr w:type="spellEnd"/>
      <w:r w:rsidRPr="00973614">
        <w:rPr>
          <w:rFonts w:hint="eastAsia"/>
        </w:rPr>
        <w:t>- rot et al</w:t>
      </w:r>
      <w:r w:rsidRPr="00973614">
        <w:rPr>
          <w:rFonts w:hint="eastAsia"/>
        </w:rPr>
        <w:t>。，</w:t>
      </w:r>
      <w:r w:rsidRPr="00973614">
        <w:rPr>
          <w:rFonts w:hint="eastAsia"/>
        </w:rPr>
        <w:t>2011</w:t>
      </w:r>
      <w:r w:rsidRPr="00973614">
        <w:rPr>
          <w:rFonts w:hint="eastAsia"/>
        </w:rPr>
        <w:t>）报道的一个观察结果是，如果有多个领域可用，与仅在源和目标上的预培训相比，在所有领域内共享无监督的</w:t>
      </w:r>
      <w:r w:rsidRPr="00973614">
        <w:rPr>
          <w:rFonts w:hint="eastAsia"/>
        </w:rPr>
        <w:t>SDA</w:t>
      </w:r>
      <w:r w:rsidRPr="00973614">
        <w:rPr>
          <w:rFonts w:hint="eastAsia"/>
        </w:rPr>
        <w:t>预训练是有益的。我们观察到与我们的方法类似的趋势。第</w:t>
      </w:r>
      <w:r w:rsidRPr="00973614">
        <w:rPr>
          <w:rFonts w:hint="eastAsia"/>
        </w:rPr>
        <w:t>5</w:t>
      </w:r>
      <w:r w:rsidRPr="00973614">
        <w:rPr>
          <w:rFonts w:hint="eastAsia"/>
        </w:rPr>
        <w:t>节报告的结果基于从所有可用域的数据中学习的特征。一旦</w:t>
      </w:r>
      <w:proofErr w:type="spellStart"/>
      <w:r w:rsidRPr="00973614">
        <w:rPr>
          <w:rFonts w:hint="eastAsia"/>
        </w:rPr>
        <w:t>mSDA</w:t>
      </w:r>
      <w:proofErr w:type="spellEnd"/>
      <w:r w:rsidRPr="00973614">
        <w:rPr>
          <w:rFonts w:hint="eastAsia"/>
        </w:rPr>
        <w:t>被训练，挤压后的所有层的输出</w:t>
      </w:r>
      <w:proofErr w:type="spellStart"/>
      <w:r w:rsidRPr="00973614">
        <w:rPr>
          <w:rFonts w:hint="eastAsia"/>
        </w:rPr>
        <w:t>tanh</w:t>
      </w:r>
      <w:proofErr w:type="spellEnd"/>
      <w:r w:rsidRPr="00973614">
        <w:rPr>
          <w:rFonts w:hint="eastAsia"/>
        </w:rPr>
        <w:t>（</w:t>
      </w:r>
      <w:r w:rsidRPr="00973614">
        <w:rPr>
          <w:rFonts w:hint="eastAsia"/>
        </w:rPr>
        <w:t>Wtht-1</w:t>
      </w:r>
      <w:r w:rsidRPr="00973614">
        <w:rPr>
          <w:rFonts w:hint="eastAsia"/>
        </w:rPr>
        <w:t>）与原始特征</w:t>
      </w:r>
      <w:r w:rsidRPr="00973614">
        <w:rPr>
          <w:rFonts w:hint="eastAsia"/>
        </w:rPr>
        <w:t>h0</w:t>
      </w:r>
      <w:r w:rsidRPr="00973614">
        <w:rPr>
          <w:rFonts w:hint="eastAsia"/>
        </w:rPr>
        <w:t>相结合，形成新的表示。所有输入都转换为新功能空间。然后对转换的源输入进行线性支持向量机（</w:t>
      </w:r>
      <w:r w:rsidRPr="00973614">
        <w:rPr>
          <w:rFonts w:hint="eastAsia"/>
        </w:rPr>
        <w:t>SVM</w:t>
      </w:r>
      <w:r w:rsidRPr="00973614">
        <w:rPr>
          <w:rFonts w:hint="eastAsia"/>
        </w:rPr>
        <w:t>）（</w:t>
      </w:r>
      <w:r w:rsidRPr="00973614">
        <w:rPr>
          <w:rFonts w:hint="eastAsia"/>
        </w:rPr>
        <w:t>Chang</w:t>
      </w:r>
      <w:r w:rsidRPr="00973614">
        <w:rPr>
          <w:rFonts w:hint="eastAsia"/>
        </w:rPr>
        <w:t>＆</w:t>
      </w:r>
      <w:r w:rsidRPr="00973614">
        <w:rPr>
          <w:rFonts w:hint="eastAsia"/>
        </w:rPr>
        <w:t>Lin</w:t>
      </w:r>
      <w:r w:rsidRPr="00973614">
        <w:rPr>
          <w:rFonts w:hint="eastAsia"/>
        </w:rPr>
        <w:t>，</w:t>
      </w:r>
      <w:r w:rsidRPr="00973614">
        <w:rPr>
          <w:rFonts w:hint="eastAsia"/>
        </w:rPr>
        <w:t>2011</w:t>
      </w:r>
      <w:r w:rsidRPr="00973614">
        <w:rPr>
          <w:rFonts w:hint="eastAsia"/>
        </w:rPr>
        <w:t>）的训练，并在目标域上进行测试。</w:t>
      </w:r>
      <w:r w:rsidRPr="00973614">
        <w:rPr>
          <w:rFonts w:hint="eastAsia"/>
        </w:rPr>
        <w:t xml:space="preserve"> </w:t>
      </w:r>
      <w:proofErr w:type="spellStart"/>
      <w:r w:rsidRPr="00973614">
        <w:rPr>
          <w:rFonts w:hint="eastAsia"/>
        </w:rPr>
        <w:t>mSDA</w:t>
      </w:r>
      <w:proofErr w:type="spellEnd"/>
      <w:r w:rsidRPr="00973614">
        <w:rPr>
          <w:rFonts w:hint="eastAsia"/>
        </w:rPr>
        <w:t>中有两个元参数：腐败概率</w:t>
      </w:r>
      <w:r w:rsidRPr="00973614">
        <w:rPr>
          <w:rFonts w:hint="eastAsia"/>
        </w:rPr>
        <w:t>p</w:t>
      </w:r>
      <w:r w:rsidRPr="00973614">
        <w:rPr>
          <w:rFonts w:hint="eastAsia"/>
        </w:rPr>
        <w:t>和层数</w:t>
      </w:r>
      <w:r w:rsidRPr="00973614">
        <w:rPr>
          <w:rFonts w:hint="eastAsia"/>
        </w:rPr>
        <w:t>l</w:t>
      </w:r>
      <w:r w:rsidRPr="00973614">
        <w:rPr>
          <w:rFonts w:hint="eastAsia"/>
        </w:rPr>
        <w:t>。在我们的实验中，两者都对来自源域的标记数据进行了</w:t>
      </w:r>
      <w:r w:rsidRPr="00973614">
        <w:rPr>
          <w:rFonts w:hint="eastAsia"/>
        </w:rPr>
        <w:t>5</w:t>
      </w:r>
      <w:r w:rsidRPr="00973614">
        <w:rPr>
          <w:rFonts w:hint="eastAsia"/>
        </w:rPr>
        <w:t>倍的交叉验证。由于</w:t>
      </w:r>
      <w:proofErr w:type="spellStart"/>
      <w:r w:rsidRPr="00973614">
        <w:rPr>
          <w:rFonts w:hint="eastAsia"/>
        </w:rPr>
        <w:t>mSDA</w:t>
      </w:r>
      <w:proofErr w:type="spellEnd"/>
      <w:r w:rsidRPr="00973614">
        <w:rPr>
          <w:rFonts w:hint="eastAsia"/>
        </w:rPr>
        <w:t>培训几乎是即时的，这种网格搜索几乎完全由</w:t>
      </w:r>
      <w:r w:rsidRPr="00973614">
        <w:rPr>
          <w:rFonts w:hint="eastAsia"/>
        </w:rPr>
        <w:t>SVM</w:t>
      </w:r>
      <w:r w:rsidRPr="00973614">
        <w:rPr>
          <w:rFonts w:hint="eastAsia"/>
        </w:rPr>
        <w:t>训练时间主导。</w:t>
      </w:r>
    </w:p>
    <w:p w14:paraId="1D2F3635" w14:textId="7A8351A6" w:rsidR="00DC0774" w:rsidRPr="00F608EB" w:rsidRDefault="00DC0774" w:rsidP="005F41B2">
      <w:pPr>
        <w:ind w:firstLine="420"/>
        <w:rPr>
          <w:rFonts w:ascii="Helvetica Neue" w:eastAsiaTheme="minorEastAsia" w:hAnsi="Helvetica Neue" w:cs="Helvetica Neue"/>
          <w:sz w:val="28"/>
          <w:szCs w:val="28"/>
        </w:rPr>
      </w:pPr>
      <w:proofErr w:type="spellStart"/>
      <w:r>
        <w:rPr>
          <w:rFonts w:ascii="Helvetica Neue" w:eastAsiaTheme="minorEastAsia" w:hAnsi="Helvetica Neue" w:cs="Helvetica Neue" w:hint="eastAsia"/>
          <w:sz w:val="28"/>
          <w:szCs w:val="28"/>
        </w:rPr>
        <w:t>mSDA</w:t>
      </w:r>
      <w:proofErr w:type="spellEnd"/>
      <w:r>
        <w:rPr>
          <w:rFonts w:ascii="Helvetica Neue" w:eastAsiaTheme="minorEastAsia" w:hAnsi="Helvetica Neue" w:cs="Helvetica Neue"/>
          <w:sz w:val="28"/>
          <w:szCs w:val="28"/>
        </w:rPr>
        <w:t>这个方法已经被</w:t>
      </w:r>
      <w:r>
        <w:rPr>
          <w:rFonts w:ascii="Helvetica Neue" w:eastAsiaTheme="minorEastAsia" w:hAnsi="Helvetica Neue" w:cs="Helvetica Neue" w:hint="eastAsia"/>
          <w:sz w:val="28"/>
          <w:szCs w:val="28"/>
        </w:rPr>
        <w:t>广泛应用于</w:t>
      </w:r>
      <w:r>
        <w:rPr>
          <w:rFonts w:ascii="Helvetica Neue" w:eastAsiaTheme="minorEastAsia" w:hAnsi="Helvetica Neue" w:cs="Helvetica Neue"/>
          <w:sz w:val="28"/>
          <w:szCs w:val="28"/>
        </w:rPr>
        <w:t>情感分析提取特征</w:t>
      </w:r>
      <w:r>
        <w:rPr>
          <w:rFonts w:ascii="Helvetica Neue" w:eastAsiaTheme="minorEastAsia" w:hAnsi="Helvetica Neue" w:cs="Helvetica Neue" w:hint="eastAsia"/>
          <w:sz w:val="28"/>
          <w:szCs w:val="28"/>
        </w:rPr>
        <w:t>的方法，但是引文方面目前就发现一个</w:t>
      </w:r>
      <w:r w:rsidRPr="00F608EB">
        <w:rPr>
          <w:rFonts w:ascii="Helvetica Neue" w:eastAsiaTheme="minorEastAsia" w:hAnsi="Helvetica Neue" w:cs="Helvetica Neue"/>
          <w:sz w:val="28"/>
          <w:szCs w:val="28"/>
        </w:rPr>
        <w:fldChar w:fldCharType="begin"/>
      </w:r>
      <w:r w:rsidRPr="00F608EB">
        <w:rPr>
          <w:rFonts w:ascii="Helvetica Neue" w:eastAsiaTheme="minorEastAsia" w:hAnsi="Helvetica Neue" w:cs="Helvetica Neue"/>
          <w:sz w:val="28"/>
          <w:szCs w:val="28"/>
        </w:rPr>
        <w:instrText xml:space="preserve"> ADDIN EN.CITE &lt;EndNote&gt;&lt;Cite&gt;&lt;Author&gt;Jochim&lt;/Author&gt;&lt;Year&gt;2014&lt;/Year&gt;&lt;RecNum&gt;388&lt;/RecNum&gt;&lt;DisplayText&gt;(Jochim &amp;amp; Schutze, 2014)&lt;/DisplayText&gt;&lt;record&gt;&lt;rec-number&gt;388&lt;/rec-number&gt;&lt;foreign-keys&gt;&lt;key app="EN" db-id="rzf2rez5axze93e0webp09swzvx2xf99rtff" timestamp="1499262703"&gt;388&lt;/key&gt;&lt;/foreign-keys&gt;&lt;ref-type name="Conference Proceedings"&gt;10&lt;/ref-type&gt;&lt;contributors&gt;&lt;authors&gt;&lt;author&gt;Jochim, Charles&lt;/author&gt;&lt;author&gt;Schutze, Hinrich&lt;/author&gt;&lt;/authors&gt;&lt;/contributors&gt;&lt;titles&gt;&lt;title&gt;Improving Citation Polarity Classification with Product Reviews&lt;/title&gt;&lt;secondary-title&gt;meeting of the association for computational linguistics&lt;/secondary-title&gt;&lt;/titles&gt;&lt;pages&gt;42-48&lt;/pages&gt;&lt;dates&gt;&lt;year&gt;2014&lt;/year&gt;&lt;/dates&gt;&lt;urls&gt;&lt;/urls&gt;&lt;/record&gt;&lt;/Cite&gt;&lt;/EndNote&gt;</w:instrText>
      </w:r>
      <w:r w:rsidRPr="00F608EB">
        <w:rPr>
          <w:rFonts w:ascii="Helvetica Neue" w:eastAsiaTheme="minorEastAsia" w:hAnsi="Helvetica Neue" w:cs="Helvetica Neue"/>
          <w:sz w:val="28"/>
          <w:szCs w:val="28"/>
        </w:rPr>
        <w:fldChar w:fldCharType="separate"/>
      </w:r>
      <w:r w:rsidRPr="00F608EB">
        <w:rPr>
          <w:rFonts w:ascii="Helvetica Neue" w:eastAsiaTheme="minorEastAsia" w:hAnsi="Helvetica Neue" w:cs="Helvetica Neue"/>
          <w:sz w:val="28"/>
          <w:szCs w:val="28"/>
        </w:rPr>
        <w:t>(Jochim &amp; Schutze, 2014)</w:t>
      </w:r>
      <w:r w:rsidRPr="00F608EB">
        <w:rPr>
          <w:rFonts w:ascii="Helvetica Neue" w:eastAsiaTheme="minorEastAsia" w:hAnsi="Helvetica Neue" w:cs="Helvetica Neue"/>
          <w:sz w:val="28"/>
          <w:szCs w:val="28"/>
        </w:rPr>
        <w:fldChar w:fldCharType="end"/>
      </w:r>
      <w:r w:rsidRPr="00F608EB">
        <w:rPr>
          <w:rFonts w:ascii="Helvetica Neue" w:eastAsiaTheme="minorEastAsia" w:hAnsi="Helvetica Neue" w:cs="Helvetica Neue" w:hint="eastAsia"/>
          <w:sz w:val="28"/>
          <w:szCs w:val="28"/>
        </w:rPr>
        <w:t>，即将</w:t>
      </w:r>
      <w:r w:rsidR="00F608EB" w:rsidRPr="00F608EB">
        <w:rPr>
          <w:rFonts w:ascii="Helvetica Neue" w:eastAsiaTheme="minorEastAsia" w:hAnsi="Helvetica Neue" w:cs="Helvetica Neue" w:hint="eastAsia"/>
          <w:sz w:val="28"/>
          <w:szCs w:val="28"/>
        </w:rPr>
        <w:t>带标签的</w:t>
      </w:r>
      <w:r w:rsidRPr="00F608EB">
        <w:rPr>
          <w:rFonts w:ascii="Helvetica Neue" w:eastAsiaTheme="minorEastAsia" w:hAnsi="Helvetica Neue" w:cs="Helvetica Neue" w:hint="eastAsia"/>
          <w:sz w:val="28"/>
          <w:szCs w:val="28"/>
        </w:rPr>
        <w:t>亚马逊商品评论</w:t>
      </w:r>
      <w:r w:rsidR="00F608EB" w:rsidRPr="00F608EB">
        <w:rPr>
          <w:rFonts w:ascii="Helvetica Neue" w:eastAsiaTheme="minorEastAsia" w:hAnsi="Helvetica Neue" w:cs="Helvetica Neue" w:hint="eastAsia"/>
          <w:sz w:val="28"/>
          <w:szCs w:val="28"/>
        </w:rPr>
        <w:t>通过域适应应用于无标签的引文情感分析。</w:t>
      </w:r>
    </w:p>
    <w:p w14:paraId="62E37C87" w14:textId="49A6DA79" w:rsidR="003726B5" w:rsidRDefault="003726B5" w:rsidP="00D847CC">
      <w:pPr>
        <w:pStyle w:val="3"/>
      </w:pPr>
      <w:r>
        <w:rPr>
          <w:rFonts w:hint="eastAsia"/>
        </w:rPr>
        <w:t>2.3.2 word</w:t>
      </w:r>
      <w:r w:rsidR="00BE214B">
        <w:rPr>
          <w:rFonts w:hint="eastAsia"/>
        </w:rPr>
        <w:t>2</w:t>
      </w:r>
      <w:r>
        <w:rPr>
          <w:rFonts w:hint="eastAsia"/>
        </w:rPr>
        <w:t>vec</w:t>
      </w:r>
    </w:p>
    <w:p w14:paraId="3B315250" w14:textId="29CDA014" w:rsidR="00C22375" w:rsidRPr="00C27134" w:rsidRDefault="00FC1017" w:rsidP="00E53D39">
      <w:pPr>
        <w:ind w:firstLine="420"/>
      </w:pPr>
      <w:r w:rsidRPr="00FC1017">
        <w:rPr>
          <w:rFonts w:hint="eastAsia"/>
        </w:rPr>
        <w:t>提出的方法通过对从</w:t>
      </w:r>
      <w:proofErr w:type="spellStart"/>
      <w:r w:rsidRPr="00FC1017">
        <w:rPr>
          <w:rFonts w:hint="eastAsia"/>
        </w:rPr>
        <w:t>Antholgy</w:t>
      </w:r>
      <w:proofErr w:type="spellEnd"/>
      <w:r w:rsidRPr="00FC1017">
        <w:rPr>
          <w:rFonts w:hint="eastAsia"/>
        </w:rPr>
        <w:t>集合（</w:t>
      </w:r>
      <w:r w:rsidRPr="00FC1017">
        <w:rPr>
          <w:rFonts w:hint="eastAsia"/>
        </w:rPr>
        <w:t>ACL-</w:t>
      </w:r>
      <w:proofErr w:type="spellStart"/>
      <w:r w:rsidRPr="00FC1017">
        <w:rPr>
          <w:rFonts w:hint="eastAsia"/>
        </w:rPr>
        <w:t>Embeddings</w:t>
      </w:r>
      <w:proofErr w:type="spellEnd"/>
      <w:r w:rsidRPr="00FC1017">
        <w:rPr>
          <w:rFonts w:hint="eastAsia"/>
        </w:rPr>
        <w:t>）学习的单词嵌入进行平均来构造句子向量（</w:t>
      </w:r>
      <w:r w:rsidRPr="00FC1017">
        <w:rPr>
          <w:rFonts w:hint="eastAsia"/>
        </w:rPr>
        <w:t>sent2vec</w:t>
      </w:r>
      <w:r>
        <w:rPr>
          <w:rFonts w:hint="eastAsia"/>
        </w:rPr>
        <w:t>）。</w:t>
      </w:r>
      <w:r w:rsidRPr="00FC1017">
        <w:rPr>
          <w:rFonts w:hint="eastAsia"/>
        </w:rPr>
        <w:t>还研究了极性特定词嵌入（</w:t>
      </w:r>
      <w:r w:rsidRPr="00FC1017">
        <w:rPr>
          <w:rFonts w:hint="eastAsia"/>
        </w:rPr>
        <w:t>PS-</w:t>
      </w:r>
      <w:proofErr w:type="spellStart"/>
      <w:r w:rsidRPr="00FC1017">
        <w:rPr>
          <w:rFonts w:hint="eastAsia"/>
        </w:rPr>
        <w:t>Embeddings</w:t>
      </w:r>
      <w:proofErr w:type="spellEnd"/>
      <w:r w:rsidRPr="00FC1017">
        <w:rPr>
          <w:rFonts w:hint="eastAsia"/>
        </w:rPr>
        <w:t>），用于分类正和负引文。句子向量形成了一个特征空间，被引用的引用句子映射到该特征空间。将这些特征输入分类器（支持向量机）进行监督分类。</w:t>
      </w:r>
    </w:p>
    <w:p w14:paraId="3E6BFD07" w14:textId="64C032FE" w:rsidR="001914C3" w:rsidRDefault="001914C3" w:rsidP="00715642">
      <w:pPr>
        <w:pStyle w:val="1"/>
      </w:pPr>
      <w:r>
        <w:rPr>
          <w:rFonts w:hint="eastAsia"/>
        </w:rPr>
        <w:t>三．引文动机分析</w:t>
      </w:r>
    </w:p>
    <w:p w14:paraId="45687458" w14:textId="0C419E66" w:rsidR="00815371" w:rsidRPr="00815371" w:rsidRDefault="00815371" w:rsidP="00815371">
      <w:pPr>
        <w:pStyle w:val="2"/>
      </w:pPr>
      <w:r>
        <w:rPr>
          <w:rFonts w:hint="eastAsia"/>
        </w:rPr>
        <w:t>3.1  动机</w:t>
      </w:r>
    </w:p>
    <w:p w14:paraId="754BD19D" w14:textId="2ECBFF7C" w:rsidR="00077D12" w:rsidRDefault="00077D12" w:rsidP="001B07FE">
      <w:pPr>
        <w:ind w:firstLine="420"/>
      </w:pPr>
      <w:r>
        <w:rPr>
          <w:rFonts w:hint="eastAsia"/>
          <w:noProof/>
        </w:rPr>
        <w:t>源于</w:t>
      </w:r>
      <w:r>
        <w:rPr>
          <w:noProof/>
        </w:rPr>
        <w:t>Garfield</w:t>
      </w:r>
      <w:r>
        <w:t xml:space="preserve"> </w:t>
      </w:r>
      <w:r>
        <w:fldChar w:fldCharType="begin"/>
      </w:r>
      <w:r>
        <w:instrText xml:space="preserve"> ADDIN EN.CITE &lt;EndNote&gt;&lt;Cite&gt;&lt;Author&gt;Garfield&lt;/Author&gt;&lt;Year&gt;1965&lt;/Year&gt;&lt;RecNum&gt;283&lt;/RecNum&gt;&lt;DisplayText&gt;(Garfield, 1965)&lt;/DisplayText&gt;&lt;record&gt;&lt;rec-number&gt;283&lt;/rec-number&gt;&lt;foreign-keys&gt;&lt;key app="EN" db-id="rzf2rez5axze93e0webp09swzvx2xf99rtff" timestamp="1491982361"&gt;283&lt;/key&gt;&lt;key app="ENWeb" db-id=""&gt;0&lt;/key&gt;&lt;/foreign-keys&gt;&lt;ref-type name="Journal Article"&gt;17&lt;/ref-type&gt;&lt;contributors&gt;&lt;authors&gt;&lt;author&gt;Garfield&lt;/author&gt;&lt;/authors&gt;&lt;/contributors&gt;&lt;titles&gt;&lt;title&gt;Can Citation Indexing Be Automated?&lt;/title&gt;&lt;/titles&gt;&lt;dates&gt;&lt;year&gt;1965&lt;/year&gt;&lt;/dates&gt;&lt;urls&gt;&lt;/urls&gt;&lt;/record&gt;&lt;/Cite&gt;&lt;/EndNote&gt;</w:instrText>
      </w:r>
      <w:r>
        <w:fldChar w:fldCharType="separate"/>
      </w:r>
      <w:r>
        <w:rPr>
          <w:noProof/>
        </w:rPr>
        <w:t>(Garfield, 1965)</w:t>
      </w:r>
      <w:r>
        <w:fldChar w:fldCharType="end"/>
      </w:r>
      <w:r>
        <w:rPr>
          <w:rFonts w:hint="eastAsia"/>
        </w:rPr>
        <w:t>提出</w:t>
      </w:r>
      <w:r>
        <w:rPr>
          <w:rFonts w:hint="eastAsia"/>
        </w:rPr>
        <w:t>15</w:t>
      </w:r>
      <w:r>
        <w:rPr>
          <w:rFonts w:hint="eastAsia"/>
        </w:rPr>
        <w:t>种引文动机。</w:t>
      </w:r>
      <w:r w:rsidR="00246AF9">
        <w:rPr>
          <w:rFonts w:hint="eastAsia"/>
        </w:rPr>
        <w:t>后面</w:t>
      </w:r>
      <w:r w:rsidR="00246AF9">
        <w:rPr>
          <w:noProof/>
        </w:rPr>
        <w:t>Garzone</w:t>
      </w:r>
      <w:r w:rsidR="00246AF9">
        <w:rPr>
          <w:rFonts w:hint="eastAsia"/>
        </w:rPr>
        <w:t>又提出</w:t>
      </w:r>
      <w:r w:rsidR="005620BB">
        <w:rPr>
          <w:rFonts w:hint="eastAsia"/>
        </w:rPr>
        <w:t>35</w:t>
      </w:r>
      <w:r w:rsidR="005620BB">
        <w:rPr>
          <w:rFonts w:hint="eastAsia"/>
        </w:rPr>
        <w:t>种</w:t>
      </w:r>
      <w:r w:rsidR="00246AF9">
        <w:fldChar w:fldCharType="begin"/>
      </w:r>
      <w:r w:rsidR="00246AF9">
        <w:instrText xml:space="preserve"> ADDIN EN.CITE &lt;EndNote&gt;&lt;Cite&gt;&lt;Author&gt;Garzone&lt;/Author&gt;&lt;Year&gt;2000&lt;/Year&gt;&lt;RecNum&gt;310&lt;/RecNum&gt;&lt;DisplayText&gt;(Garzone &amp;amp; Mercer, 2000)&lt;/DisplayText&gt;&lt;record&gt;&lt;rec-number&gt;310&lt;/rec-number&gt;&lt;foreign-keys&gt;&lt;key app="EN" db-id="rzf2rez5axze93e0webp09swzvx2xf99rtff" timestamp="1492063249"&gt;310&lt;/key&gt;&lt;/foreign-keys&gt;&lt;ref-type name="Book Section"&gt;5&lt;/ref-type&gt;&lt;contributors&gt;&lt;authors&gt;&lt;author&gt;Garzone, Mark&lt;/author&gt;&lt;author&gt;Mercer, Robert E.&lt;/author&gt;&lt;/authors&gt;&lt;secondary-authors&gt;&lt;author&gt;Hamilton, Howard J.&lt;/author&gt;&lt;/secondary-authors&gt;&lt;/contributors&gt;&lt;titles&gt;&lt;title&gt;Towards an Automated Citation Classifier&lt;/title&gt;&lt;secondary-title&gt;Advances in Artificial Intelligence: 13th Biennial Conference of the Canadian Society for Computational Studies of Intelligence, AI 2000 Montéal, Quebec, Canada, May 14–17, 2000 Proceedings&lt;/secondary-title&gt;&lt;/titles&gt;&lt;pages&gt;337-346&lt;/pages&gt;&lt;dates&gt;&lt;year&gt;2000&lt;/year&gt;&lt;/dates&gt;&lt;pub-location&gt;Berlin, Heidelberg&lt;/pub-location&gt;&lt;publisher&gt;Springer Berlin Heidelberg&lt;/publisher&gt;&lt;isbn&gt;978-3-540-45486-1&lt;/isbn&gt;&lt;label&gt;Garzone2000&lt;/label&gt;&lt;urls&gt;&lt;related-urls&gt;&lt;url&gt;http://dx.doi.org/10.1007/3-540-45486-1_28&lt;/url&gt;&lt;url&gt;http://link.springer.com/chapter/10.1007%2F3-540-45486-1_28&lt;/url&gt;&lt;/related-urls&gt;&lt;/urls&gt;&lt;electronic-resource-num&gt;10.1007/3-540-45486-1_28&lt;/electronic-resource-num&gt;&lt;/record&gt;&lt;/Cite&gt;&lt;/EndNote&gt;</w:instrText>
      </w:r>
      <w:r w:rsidR="00246AF9">
        <w:fldChar w:fldCharType="separate"/>
      </w:r>
      <w:r w:rsidR="00246AF9">
        <w:rPr>
          <w:noProof/>
        </w:rPr>
        <w:t>(Garzone &amp; Mercer, 2000)</w:t>
      </w:r>
      <w:r w:rsidR="00246AF9">
        <w:fldChar w:fldCharType="end"/>
      </w:r>
      <w:r w:rsidR="005620BB">
        <w:rPr>
          <w:rFonts w:hint="eastAsia"/>
        </w:rPr>
        <w:t>。</w:t>
      </w:r>
      <w:r w:rsidR="0088365A">
        <w:rPr>
          <w:rFonts w:hint="eastAsia"/>
        </w:rPr>
        <w:t>他们是用统计学的方法得到类别。随着机器学习的普及，研究者开始通过机器学习的方法进行动机分类。</w:t>
      </w:r>
    </w:p>
    <w:p w14:paraId="2C91ED5D" w14:textId="7B41A574" w:rsidR="00077D12" w:rsidRDefault="00A63A73" w:rsidP="00AD1FEF">
      <w:r>
        <w:rPr>
          <w:rFonts w:hint="eastAsia"/>
        </w:rPr>
        <w:tab/>
      </w:r>
      <w:proofErr w:type="spellStart"/>
      <w:r w:rsidR="009773E2" w:rsidRPr="009773E2">
        <w:rPr>
          <w:rFonts w:hint="eastAsia"/>
        </w:rPr>
        <w:t>Teufel</w:t>
      </w:r>
      <w:proofErr w:type="spellEnd"/>
      <w:r w:rsidR="009773E2">
        <w:rPr>
          <w:rFonts w:hint="eastAsia"/>
        </w:rPr>
        <w:t>等</w:t>
      </w:r>
      <w:r w:rsidR="00EC4A87">
        <w:fldChar w:fldCharType="begin"/>
      </w:r>
      <w:r w:rsidR="00E63F26">
        <w:instrText xml:space="preserve"> ADDIN EN.CITE &lt;EndNote&gt;&lt;Cite&gt;&lt;Author&gt;Teufel&lt;/Author&gt;&lt;Year&gt;2006&lt;/Year&gt;&lt;RecNum&gt;323&lt;/RecNum&gt;&lt;DisplayText&gt;(Teufel, Siddharthan, &amp;amp; Tidhar, 2006)&lt;/DisplayText&gt;&lt;record&gt;&lt;rec-number&gt;323&lt;/rec-number&gt;&lt;foreign-keys&gt;&lt;key app="EN" db-id="rzf2rez5axze93e0webp09swzvx2xf99rtff" timestamp="1492067689"&gt;323&lt;/key&gt;&lt;/foreign-keys&gt;&lt;ref-type name="Conference Paper"&gt;47&lt;/ref-type&gt;&lt;contributors&gt;&lt;authors&gt;&lt;author&gt;Simone Teufel&lt;/author&gt;&lt;author&gt;Advaith Siddharthan&lt;/author&gt;&lt;author&gt;Dan Tidhar&lt;/author&gt;&lt;/authors&gt;&lt;/contributors&gt;&lt;titles&gt;&lt;title&gt;Automatic classification of citation function&lt;/title&gt;&lt;secondary-title&gt;Proceedings of the 2006 Conference on Empirical Methods in Natural Language Processing&lt;/secondary-title&gt;&lt;/titles&gt;&lt;pages&gt;103-110&lt;/pages&gt;&lt;dates&gt;&lt;year&gt;2006&lt;/year&gt;&lt;/dates&gt;&lt;pub-location&gt;Sydney, Australia&lt;/pub-location&gt;&lt;publisher&gt;Association for Computational Linguistics&lt;/publisher&gt;&lt;urls&gt;&lt;/urls&gt;&lt;custom1&gt;1610091&lt;/custom1&gt;&lt;/record&gt;&lt;/Cite&gt;&lt;/EndNote&gt;</w:instrText>
      </w:r>
      <w:r w:rsidR="00EC4A87">
        <w:fldChar w:fldCharType="separate"/>
      </w:r>
      <w:r w:rsidR="00E63F26">
        <w:rPr>
          <w:noProof/>
        </w:rPr>
        <w:t>(Teufel, Siddharthan, &amp; Tidhar, 2006)</w:t>
      </w:r>
      <w:r w:rsidR="00EC4A87">
        <w:fldChar w:fldCharType="end"/>
      </w:r>
      <w:r w:rsidR="00AD1FEF">
        <w:rPr>
          <w:rFonts w:hint="eastAsia"/>
        </w:rPr>
        <w:t>在引用函数分类工作中，采用了</w:t>
      </w:r>
      <w:r w:rsidR="00AD1FEF">
        <w:rPr>
          <w:rFonts w:hint="eastAsia"/>
        </w:rPr>
        <w:t>Spiegel-</w:t>
      </w:r>
      <w:proofErr w:type="spellStart"/>
      <w:r w:rsidR="00AD1FEF">
        <w:rPr>
          <w:rFonts w:hint="eastAsia"/>
        </w:rPr>
        <w:t>Rosing</w:t>
      </w:r>
      <w:proofErr w:type="spellEnd"/>
      <w:r w:rsidR="00AD1FEF">
        <w:rPr>
          <w:rFonts w:hint="eastAsia"/>
        </w:rPr>
        <w:t>分类法的</w:t>
      </w:r>
      <w:r w:rsidR="00AD1FEF">
        <w:rPr>
          <w:rFonts w:hint="eastAsia"/>
        </w:rPr>
        <w:t>12</w:t>
      </w:r>
      <w:r w:rsidR="00AD1FEF">
        <w:rPr>
          <w:rFonts w:hint="eastAsia"/>
        </w:rPr>
        <w:t>个类别。他们训练了一个</w:t>
      </w:r>
      <w:r w:rsidR="00AD1FEF">
        <w:rPr>
          <w:rFonts w:hint="eastAsia"/>
        </w:rPr>
        <w:t>SVM</w:t>
      </w:r>
      <w:r w:rsidR="00AD1FEF">
        <w:rPr>
          <w:rFonts w:hint="eastAsia"/>
        </w:rPr>
        <w:t>分类器，并用它来标记每个引用句子。此外，他们把十二个类别映射到四个顶级类别，即：弱点，对比度（</w:t>
      </w:r>
      <w:r w:rsidR="00AD1FEF">
        <w:rPr>
          <w:rFonts w:hint="eastAsia"/>
        </w:rPr>
        <w:t>4</w:t>
      </w:r>
      <w:r w:rsidR="00AD1FEF">
        <w:rPr>
          <w:rFonts w:hint="eastAsia"/>
        </w:rPr>
        <w:t>类），正（</w:t>
      </w:r>
      <w:r w:rsidR="00AD1FEF">
        <w:rPr>
          <w:rFonts w:hint="eastAsia"/>
        </w:rPr>
        <w:t>6</w:t>
      </w:r>
      <w:r w:rsidR="00AD1FEF">
        <w:rPr>
          <w:rFonts w:hint="eastAsia"/>
        </w:rPr>
        <w:t>类）和中性</w:t>
      </w:r>
      <w:r w:rsidR="00941D49">
        <w:rPr>
          <w:rFonts w:hint="eastAsia"/>
        </w:rPr>
        <w:t>。</w:t>
      </w:r>
      <w:r w:rsidR="009773E2" w:rsidRPr="009773E2">
        <w:rPr>
          <w:rFonts w:hint="eastAsia"/>
        </w:rPr>
        <w:t>使用提示词，词性（</w:t>
      </w:r>
      <w:r w:rsidR="009773E2" w:rsidRPr="009773E2">
        <w:rPr>
          <w:rFonts w:hint="eastAsia"/>
        </w:rPr>
        <w:t>POS</w:t>
      </w:r>
      <w:r w:rsidR="009773E2" w:rsidRPr="009773E2">
        <w:rPr>
          <w:rFonts w:hint="eastAsia"/>
        </w:rPr>
        <w:t>）标签和不同长度的</w:t>
      </w:r>
      <w:r w:rsidR="009773E2" w:rsidRPr="009773E2">
        <w:rPr>
          <w:rFonts w:hint="eastAsia"/>
        </w:rPr>
        <w:t>n-gram</w:t>
      </w:r>
      <w:r w:rsidR="009773E2" w:rsidRPr="009773E2">
        <w:rPr>
          <w:rFonts w:hint="eastAsia"/>
        </w:rPr>
        <w:t>来训练</w:t>
      </w:r>
      <w:r w:rsidR="009773E2" w:rsidRPr="009773E2">
        <w:rPr>
          <w:rFonts w:hint="eastAsia"/>
        </w:rPr>
        <w:t>WEKA7</w:t>
      </w:r>
      <w:r w:rsidR="009773E2" w:rsidRPr="009773E2">
        <w:rPr>
          <w:rFonts w:hint="eastAsia"/>
        </w:rPr>
        <w:t>机器学习者</w:t>
      </w:r>
      <w:proofErr w:type="spellStart"/>
      <w:r w:rsidR="009773E2" w:rsidRPr="009773E2">
        <w:rPr>
          <w:rFonts w:hint="eastAsia"/>
        </w:rPr>
        <w:t>IBk</w:t>
      </w:r>
      <w:proofErr w:type="spellEnd"/>
      <w:r w:rsidR="009773E2" w:rsidRPr="009773E2">
        <w:rPr>
          <w:rFonts w:hint="eastAsia"/>
        </w:rPr>
        <w:t>算法</w:t>
      </w:r>
      <w:r w:rsidR="00EC4A87" w:rsidRPr="009773E2">
        <w:rPr>
          <w:rFonts w:hint="eastAsia"/>
        </w:rPr>
        <w:t>用于功能分类</w:t>
      </w:r>
      <w:r w:rsidR="009773E2" w:rsidRPr="009773E2">
        <w:rPr>
          <w:rFonts w:hint="eastAsia"/>
        </w:rPr>
        <w:t>，并且获得了</w:t>
      </w:r>
      <w:r w:rsidR="009773E2" w:rsidRPr="009773E2">
        <w:rPr>
          <w:rFonts w:hint="eastAsia"/>
        </w:rPr>
        <w:t>0.57</w:t>
      </w:r>
      <w:r w:rsidR="009773E2" w:rsidRPr="009773E2">
        <w:rPr>
          <w:rFonts w:hint="eastAsia"/>
        </w:rPr>
        <w:t>的</w:t>
      </w:r>
      <w:r w:rsidR="00EC4A87" w:rsidRPr="00EC4A87">
        <w:t>macro F</w:t>
      </w:r>
      <w:r w:rsidR="009773E2" w:rsidRPr="009773E2">
        <w:rPr>
          <w:rFonts w:hint="eastAsia"/>
        </w:rPr>
        <w:t>。在同一个实验中，</w:t>
      </w:r>
      <w:r w:rsidR="005F31F2">
        <w:rPr>
          <w:rFonts w:hint="eastAsia"/>
        </w:rPr>
        <w:t>情感</w:t>
      </w:r>
      <w:r w:rsidR="009773E2" w:rsidRPr="009773E2">
        <w:rPr>
          <w:rFonts w:hint="eastAsia"/>
        </w:rPr>
        <w:t>极性分类结果呈现</w:t>
      </w:r>
      <w:r w:rsidR="009773E2" w:rsidRPr="009773E2">
        <w:rPr>
          <w:rFonts w:hint="eastAsia"/>
        </w:rPr>
        <w:t>0</w:t>
      </w:r>
      <w:r w:rsidR="005F31F2">
        <w:rPr>
          <w:rFonts w:hint="eastAsia"/>
        </w:rPr>
        <w:t>.71</w:t>
      </w:r>
      <w:r w:rsidR="009773E2" w:rsidRPr="009773E2">
        <w:rPr>
          <w:rFonts w:hint="eastAsia"/>
        </w:rPr>
        <w:t>的</w:t>
      </w:r>
      <w:r w:rsidR="005F31F2" w:rsidRPr="00EC4A87">
        <w:t>macro F</w:t>
      </w:r>
      <w:r w:rsidR="005F31F2">
        <w:rPr>
          <w:rFonts w:hint="eastAsia"/>
        </w:rPr>
        <w:t>。</w:t>
      </w:r>
    </w:p>
    <w:p w14:paraId="5C31D791" w14:textId="36037EBB" w:rsidR="00B31F4F" w:rsidRDefault="00B31F4F" w:rsidP="00077D12">
      <w:r>
        <w:rPr>
          <w:rFonts w:hint="eastAsia"/>
        </w:rPr>
        <w:t>语料库</w:t>
      </w:r>
      <w:r>
        <w:rPr>
          <w:rFonts w:hint="eastAsia"/>
        </w:rPr>
        <w:t xml:space="preserve"> </w:t>
      </w:r>
      <w:hyperlink r:id="rId5" w:history="1">
        <w:r w:rsidR="002622B0" w:rsidRPr="00584CB5">
          <w:rPr>
            <w:rStyle w:val="aa"/>
          </w:rPr>
          <w:t>http://www.cl.cam.ac.uk/~sht25/CFC.html</w:t>
        </w:r>
      </w:hyperlink>
      <w:r w:rsidR="000F5074">
        <w:rPr>
          <w:rFonts w:hint="eastAsia"/>
        </w:rPr>
        <w:t xml:space="preserve">  </w:t>
      </w:r>
      <w:r w:rsidR="000F5074">
        <w:rPr>
          <w:rFonts w:hint="eastAsia"/>
        </w:rPr>
        <w:t>只有动机</w:t>
      </w:r>
    </w:p>
    <w:p w14:paraId="1339A64E" w14:textId="341D55D4" w:rsidR="002622B0" w:rsidRDefault="002622B0" w:rsidP="00077D12">
      <w:r>
        <w:rPr>
          <w:rFonts w:hint="eastAsia"/>
        </w:rPr>
        <w:t>方案</w:t>
      </w:r>
      <w:r>
        <w:rPr>
          <w:rFonts w:hint="eastAsia"/>
        </w:rPr>
        <w:t xml:space="preserve"> </w:t>
      </w:r>
      <w:hyperlink r:id="rId6" w:history="1">
        <w:r w:rsidRPr="00584CB5">
          <w:rPr>
            <w:rStyle w:val="aa"/>
          </w:rPr>
          <w:t>http://www.cl.cam.ac.uk/~sht25/Project_Index/Citraz_Index.html</w:t>
        </w:r>
      </w:hyperlink>
    </w:p>
    <w:p w14:paraId="11C31417" w14:textId="77777777" w:rsidR="002622B0" w:rsidRPr="002622B0" w:rsidRDefault="002622B0" w:rsidP="00077D12"/>
    <w:p w14:paraId="46B4612E" w14:textId="7963E6C7" w:rsidR="00E0387D" w:rsidRDefault="00E0387D" w:rsidP="001631C1">
      <w:pPr>
        <w:ind w:firstLine="420"/>
      </w:pPr>
      <w:r w:rsidRPr="00E0387D">
        <w:t>Dong</w:t>
      </w:r>
      <w:r w:rsidRPr="00E0387D">
        <w:rPr>
          <w:rFonts w:hint="eastAsia"/>
        </w:rPr>
        <w:t>和</w:t>
      </w:r>
      <w:proofErr w:type="spellStart"/>
      <w:r w:rsidRPr="00E0387D">
        <w:t>Scḧafer</w:t>
      </w:r>
      <w:proofErr w:type="spellEnd"/>
      <w:r w:rsidR="00F5099E">
        <w:fldChar w:fldCharType="begin"/>
      </w:r>
      <w:r w:rsidR="00F5099E">
        <w:instrText xml:space="preserve"> ADDIN EN.CITE &lt;EndNote&gt;&lt;Cite&gt;&lt;Author&gt;Dong&lt;/Author&gt;&lt;Year&gt;2011&lt;/Year&gt;&lt;RecNum&gt;383&lt;/RecNum&gt;&lt;DisplayText&gt;(Dong &amp;amp; Schafer, 2011)&lt;/DisplayText&gt;&lt;record&gt;&lt;rec-number&gt;383&lt;/rec-number&gt;&lt;foreign-keys&gt;&lt;key app="EN" db-id="rzf2rez5axze93e0webp09swzvx2xf99rtff" timestamp="1499178639"&gt;383&lt;/key&gt;&lt;/foreign-keys&gt;&lt;ref-type name="Conference Proceedings"&gt;10&lt;/ref-type&gt;&lt;contributors&gt;&lt;authors&gt;&lt;author&gt;Dong, Cailing&lt;/author&gt;&lt;author&gt;Schafer, Ulrich&lt;/author&gt;&lt;/authors&gt;&lt;/contributors&gt;&lt;titles&gt;&lt;title&gt;Ensemble-style Self-training on Citation Classification&lt;/title&gt;&lt;secondary-title&gt;international joint conference on natural language processing&lt;/secondary-title&gt;&lt;/titles&gt;&lt;dates&gt;&lt;year&gt;2011&lt;/year&gt;&lt;/dates&gt;&lt;urls&gt;&lt;/urls&gt;&lt;/record&gt;&lt;/Cite&gt;&lt;/EndNote&gt;</w:instrText>
      </w:r>
      <w:r w:rsidR="00F5099E">
        <w:fldChar w:fldCharType="separate"/>
      </w:r>
      <w:r w:rsidR="00F5099E">
        <w:rPr>
          <w:noProof/>
        </w:rPr>
        <w:t>(Dong &amp; Schafer, 2011)</w:t>
      </w:r>
      <w:r w:rsidR="00F5099E">
        <w:fldChar w:fldCharType="end"/>
      </w:r>
      <w:r w:rsidRPr="00E0387D">
        <w:rPr>
          <w:rFonts w:hint="eastAsia"/>
        </w:rPr>
        <w:t>测试了文本，物理（位置，参考文献数量等），</w:t>
      </w:r>
      <w:r w:rsidR="00F5099E">
        <w:rPr>
          <w:rFonts w:hint="eastAsia"/>
        </w:rPr>
        <w:t>语料库是</w:t>
      </w:r>
      <w:r w:rsidR="00F5099E" w:rsidRPr="00F5099E">
        <w:rPr>
          <w:rFonts w:hint="eastAsia"/>
        </w:rPr>
        <w:t>随机选择在</w:t>
      </w:r>
      <w:r w:rsidR="00F5099E" w:rsidRPr="00F5099E">
        <w:rPr>
          <w:rFonts w:hint="eastAsia"/>
        </w:rPr>
        <w:t>2007</w:t>
      </w:r>
      <w:r w:rsidR="00F5099E" w:rsidRPr="00F5099E">
        <w:rPr>
          <w:rFonts w:hint="eastAsia"/>
        </w:rPr>
        <w:t>年和</w:t>
      </w:r>
      <w:r w:rsidR="00F5099E" w:rsidRPr="00F5099E">
        <w:rPr>
          <w:rFonts w:hint="eastAsia"/>
        </w:rPr>
        <w:t>2008</w:t>
      </w:r>
      <w:r w:rsidR="00F5099E" w:rsidRPr="00F5099E">
        <w:rPr>
          <w:rFonts w:hint="eastAsia"/>
        </w:rPr>
        <w:t>年</w:t>
      </w:r>
      <w:r w:rsidR="00F5099E">
        <w:rPr>
          <w:rFonts w:hint="eastAsia"/>
        </w:rPr>
        <w:t>的</w:t>
      </w:r>
      <w:r w:rsidR="00F5099E" w:rsidRPr="00E0387D">
        <w:rPr>
          <w:rFonts w:hint="eastAsia"/>
        </w:rPr>
        <w:t>计算语言学选集学会</w:t>
      </w:r>
      <w:r w:rsidR="00F5099E" w:rsidRPr="00F5099E">
        <w:rPr>
          <w:rFonts w:hint="eastAsia"/>
        </w:rPr>
        <w:t>ACL</w:t>
      </w:r>
      <w:r w:rsidR="00F5099E" w:rsidRPr="00F5099E">
        <w:rPr>
          <w:rFonts w:hint="eastAsia"/>
        </w:rPr>
        <w:t>会议的</w:t>
      </w:r>
      <w:r w:rsidR="00F5099E" w:rsidRPr="00E0387D">
        <w:t>120</w:t>
      </w:r>
      <w:r w:rsidR="00F5099E">
        <w:rPr>
          <w:rFonts w:hint="eastAsia"/>
        </w:rPr>
        <w:t>篇论文</w:t>
      </w:r>
      <w:r w:rsidRPr="00E0387D">
        <w:rPr>
          <w:rFonts w:hint="eastAsia"/>
        </w:rPr>
        <w:t>。</w:t>
      </w:r>
      <w:r w:rsidR="00827548" w:rsidRPr="00827548">
        <w:rPr>
          <w:rFonts w:hint="eastAsia"/>
        </w:rPr>
        <w:t>在</w:t>
      </w:r>
      <w:r w:rsidR="00827548" w:rsidRPr="00827548">
        <w:rPr>
          <w:rFonts w:hint="eastAsia"/>
        </w:rPr>
        <w:t>Weka</w:t>
      </w:r>
      <w:r w:rsidR="00827548" w:rsidRPr="00827548">
        <w:rPr>
          <w:rFonts w:hint="eastAsia"/>
        </w:rPr>
        <w:t>中提供的以下</w:t>
      </w:r>
      <w:r w:rsidR="00827548" w:rsidRPr="00827548">
        <w:rPr>
          <w:rFonts w:hint="eastAsia"/>
        </w:rPr>
        <w:t>5</w:t>
      </w:r>
      <w:r w:rsidR="00827548" w:rsidRPr="00827548">
        <w:rPr>
          <w:rFonts w:hint="eastAsia"/>
        </w:rPr>
        <w:t>种机器学习算法被用作基本分类器：</w:t>
      </w:r>
      <w:proofErr w:type="spellStart"/>
      <w:r w:rsidR="00827548" w:rsidRPr="00827548">
        <w:rPr>
          <w:rFonts w:hint="eastAsia"/>
        </w:rPr>
        <w:t>BayesNet</w:t>
      </w:r>
      <w:proofErr w:type="spellEnd"/>
      <w:r w:rsidR="00827548" w:rsidRPr="00827548">
        <w:rPr>
          <w:rFonts w:hint="eastAsia"/>
        </w:rPr>
        <w:t>，</w:t>
      </w:r>
      <w:proofErr w:type="spellStart"/>
      <w:r w:rsidR="00827548" w:rsidRPr="00827548">
        <w:rPr>
          <w:rFonts w:hint="eastAsia"/>
        </w:rPr>
        <w:t>NaiveBayes</w:t>
      </w:r>
      <w:proofErr w:type="spellEnd"/>
      <w:r w:rsidR="00827548" w:rsidRPr="00827548">
        <w:rPr>
          <w:rFonts w:hint="eastAsia"/>
        </w:rPr>
        <w:t>，</w:t>
      </w:r>
      <w:r w:rsidR="00827548" w:rsidRPr="00827548">
        <w:rPr>
          <w:rFonts w:hint="eastAsia"/>
        </w:rPr>
        <w:t>SMO</w:t>
      </w:r>
      <w:r w:rsidR="00827548" w:rsidRPr="00827548">
        <w:rPr>
          <w:rFonts w:hint="eastAsia"/>
        </w:rPr>
        <w:t>（多核选择为支持向量核），</w:t>
      </w:r>
      <w:r w:rsidR="00827548" w:rsidRPr="00827548">
        <w:rPr>
          <w:rFonts w:hint="eastAsia"/>
        </w:rPr>
        <w:t>J48</w:t>
      </w:r>
      <w:r w:rsidR="00827548" w:rsidRPr="00827548">
        <w:rPr>
          <w:rFonts w:hint="eastAsia"/>
        </w:rPr>
        <w:t>和</w:t>
      </w:r>
      <w:proofErr w:type="spellStart"/>
      <w:r w:rsidR="00827548">
        <w:rPr>
          <w:rFonts w:hint="eastAsia"/>
        </w:rPr>
        <w:t>RandomForest</w:t>
      </w:r>
      <w:proofErr w:type="spellEnd"/>
      <w:r w:rsidR="00827548">
        <w:rPr>
          <w:rFonts w:hint="eastAsia"/>
        </w:rPr>
        <w:t>，</w:t>
      </w:r>
      <w:r w:rsidRPr="00E0387D">
        <w:rPr>
          <w:rFonts w:hint="eastAsia"/>
        </w:rPr>
        <w:t>结果为引文功能分类的</w:t>
      </w:r>
      <w:r w:rsidRPr="00E0387D">
        <w:t>F1</w:t>
      </w:r>
      <w:r w:rsidRPr="00E0387D">
        <w:rPr>
          <w:rFonts w:hint="eastAsia"/>
        </w:rPr>
        <w:t>宏观值为</w:t>
      </w:r>
      <w:r w:rsidRPr="00E0387D">
        <w:t>0.66</w:t>
      </w:r>
      <w:r w:rsidRPr="00E0387D">
        <w:rPr>
          <w:rFonts w:hint="eastAsia"/>
        </w:rPr>
        <w:t>。他们在大约</w:t>
      </w:r>
      <w:r w:rsidRPr="00E0387D">
        <w:t>170</w:t>
      </w:r>
      <w:r w:rsidRPr="00E0387D">
        <w:rPr>
          <w:rFonts w:hint="eastAsia"/>
        </w:rPr>
        <w:t>个训练实例中使用了一个半监督的</w:t>
      </w:r>
      <w:r w:rsidR="00EB27A8">
        <w:rPr>
          <w:rFonts w:hint="eastAsia"/>
        </w:rPr>
        <w:t>（</w:t>
      </w:r>
      <w:r w:rsidR="00EB27A8" w:rsidRPr="00EB27A8">
        <w:t>Ensemble-style Self-training</w:t>
      </w:r>
      <w:r w:rsidR="00EB27A8">
        <w:rPr>
          <w:rFonts w:hint="eastAsia"/>
        </w:rPr>
        <w:t>）</w:t>
      </w:r>
      <w:r w:rsidRPr="00E0387D">
        <w:rPr>
          <w:rFonts w:hint="eastAsia"/>
        </w:rPr>
        <w:t>自动数据注释和集合式的自我训练算法。上下文多达三句话。</w:t>
      </w:r>
      <w:r w:rsidR="001B180B">
        <w:rPr>
          <w:rFonts w:hint="eastAsia"/>
        </w:rPr>
        <w:t>他们的分类标准如下：</w:t>
      </w:r>
    </w:p>
    <w:p w14:paraId="443258EE" w14:textId="39382888" w:rsidR="001B180B" w:rsidRDefault="001B180B" w:rsidP="00E0387D">
      <w:pPr>
        <w:ind w:firstLine="420"/>
      </w:pPr>
      <w:r>
        <w:rPr>
          <w:rFonts w:hint="eastAsia"/>
          <w:noProof/>
        </w:rPr>
        <w:drawing>
          <wp:inline distT="0" distB="0" distL="0" distR="0" wp14:anchorId="2F72240C" wp14:editId="6E301D29">
            <wp:extent cx="4968017" cy="2198821"/>
            <wp:effectExtent l="0" t="0" r="10795" b="11430"/>
            <wp:docPr id="1" name="图片 1" descr="../Library/Containers/com.tencent.qq/Data/Library/Application%20Support/QQ/Users/850207176/QQ/Temp.db/0D200EFC-4A37-42F9-9ECF-51A6A75185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850207176/QQ/Temp.db/0D200EFC-4A37-42F9-9ECF-51A6A75185F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6683" cy="2207083"/>
                    </a:xfrm>
                    <a:prstGeom prst="rect">
                      <a:avLst/>
                    </a:prstGeom>
                    <a:noFill/>
                    <a:ln>
                      <a:noFill/>
                    </a:ln>
                  </pic:spPr>
                </pic:pic>
              </a:graphicData>
            </a:graphic>
          </wp:inline>
        </w:drawing>
      </w:r>
    </w:p>
    <w:p w14:paraId="2F1C5172" w14:textId="7717F2B8" w:rsidR="00B31F4F" w:rsidRPr="000F5074" w:rsidRDefault="00B31F4F" w:rsidP="00B31F4F">
      <w:r>
        <w:rPr>
          <w:rFonts w:hint="eastAsia"/>
        </w:rPr>
        <w:t>语料库</w:t>
      </w:r>
      <w:r>
        <w:rPr>
          <w:rFonts w:hint="eastAsia"/>
        </w:rPr>
        <w:t xml:space="preserve"> </w:t>
      </w:r>
      <w:hyperlink r:id="rId8" w:history="1">
        <w:r w:rsidR="000F5074" w:rsidRPr="00584CB5">
          <w:rPr>
            <w:rStyle w:val="aa"/>
          </w:rPr>
          <w:t>https://aclbib.opendfki.de/repos/trunk/citation_classification_dataset/</w:t>
        </w:r>
      </w:hyperlink>
      <w:r w:rsidR="000F5074">
        <w:rPr>
          <w:rFonts w:hint="eastAsia"/>
        </w:rPr>
        <w:t xml:space="preserve"> </w:t>
      </w:r>
      <w:r w:rsidR="000F5074">
        <w:rPr>
          <w:rFonts w:hint="eastAsia"/>
        </w:rPr>
        <w:t>动机和情感</w:t>
      </w:r>
    </w:p>
    <w:p w14:paraId="2F830B65" w14:textId="77777777" w:rsidR="000F5074" w:rsidRPr="000F5074" w:rsidRDefault="000F5074" w:rsidP="00B31F4F"/>
    <w:p w14:paraId="0E80F221" w14:textId="7D08C863" w:rsidR="00B55372" w:rsidRDefault="00B55372" w:rsidP="00E0387D">
      <w:pPr>
        <w:ind w:firstLine="420"/>
      </w:pPr>
      <w:r>
        <w:fldChar w:fldCharType="begin"/>
      </w:r>
      <w:r>
        <w:instrText xml:space="preserve"> ADDIN EN.CITE &lt;EndNote&gt;&lt;Cite&gt;&lt;Author&gt;Jochim&lt;/Author&gt;&lt;Year&gt;2012&lt;/Year&gt;&lt;RecNum&gt;385&lt;/RecNum&gt;&lt;DisplayText&gt;(Jochim &amp;amp; Schutze, 2012)&lt;/DisplayText&gt;&lt;record&gt;&lt;rec-number&gt;385&lt;/rec-number&gt;&lt;foreign-keys&gt;&lt;key app="EN" db-id="rzf2rez5axze93e0webp09swzvx2xf99rtff" timestamp="1499245203"&gt;385&lt;/key&gt;&lt;/foreign-keys&gt;&lt;ref-type name="Conference Proceedings"&gt;10&lt;/ref-type&gt;&lt;contributors&gt;&lt;authors&gt;&lt;author&gt;Jochim, Charles&lt;/author&gt;&lt;author&gt;Schutze, Hinrich&lt;/author&gt;&lt;/authors&gt;&lt;/contributors&gt;&lt;titles&gt;&lt;title&gt;Towards a Generic and Flexible Citation Classifier Based on a Faceted Classification Scheme&lt;/title&gt;&lt;secondary-title&gt;international conference on computational linguistics&lt;/secondary-title&gt;&lt;/titles&gt;&lt;dates&gt;&lt;year&gt;2012&lt;/year&gt;&lt;/dates&gt;&lt;urls&gt;&lt;/urls&gt;&lt;/record&gt;&lt;/Cite&gt;&lt;/EndNote&gt;</w:instrText>
      </w:r>
      <w:r>
        <w:fldChar w:fldCharType="separate"/>
      </w:r>
      <w:r>
        <w:rPr>
          <w:noProof/>
        </w:rPr>
        <w:t>(Jochim &amp; Schutze, 2012)</w:t>
      </w:r>
      <w:r>
        <w:fldChar w:fldCharType="end"/>
      </w:r>
      <w:r w:rsidRPr="00B55372">
        <w:rPr>
          <w:rFonts w:hint="eastAsia"/>
        </w:rPr>
        <w:t>的工作使用独立于自动分类开发的引用标准分类方案，因此不受任何特定引用应用的约束。第二，提供了一个手动注释的语料库作为进一步引用分类研究的基准。第三，引入引用分类的新功能，并将其与以前提出的引用特征进行实验比较，表明这些新特征提高了分类精度。</w:t>
      </w:r>
    </w:p>
    <w:p w14:paraId="20CFAC3D" w14:textId="68270ACA" w:rsidR="00223684" w:rsidRDefault="00223684" w:rsidP="00E0387D">
      <w:pPr>
        <w:ind w:firstLine="420"/>
      </w:pPr>
      <w:r w:rsidRPr="00223684">
        <w:rPr>
          <w:rFonts w:hint="eastAsia"/>
        </w:rPr>
        <w:t>使用</w:t>
      </w:r>
      <w:proofErr w:type="spellStart"/>
      <w:r w:rsidRPr="00223684">
        <w:rPr>
          <w:rFonts w:hint="eastAsia"/>
        </w:rPr>
        <w:t>Moravcsik</w:t>
      </w:r>
      <w:proofErr w:type="spellEnd"/>
      <w:r w:rsidRPr="00223684">
        <w:rPr>
          <w:rFonts w:hint="eastAsia"/>
        </w:rPr>
        <w:t>和</w:t>
      </w:r>
      <w:proofErr w:type="spellStart"/>
      <w:r w:rsidRPr="00223684">
        <w:rPr>
          <w:rFonts w:hint="eastAsia"/>
        </w:rPr>
        <w:t>Murugesan</w:t>
      </w:r>
      <w:proofErr w:type="spellEnd"/>
      <w:r w:rsidRPr="00223684">
        <w:rPr>
          <w:rFonts w:hint="eastAsia"/>
        </w:rPr>
        <w:t>（</w:t>
      </w:r>
      <w:r w:rsidRPr="00223684">
        <w:rPr>
          <w:rFonts w:hint="eastAsia"/>
        </w:rPr>
        <w:t>1975</w:t>
      </w:r>
      <w:r w:rsidRPr="00223684">
        <w:rPr>
          <w:rFonts w:hint="eastAsia"/>
        </w:rPr>
        <w:t>）的模型</w:t>
      </w:r>
      <w:r>
        <w:rPr>
          <w:rFonts w:hint="eastAsia"/>
        </w:rPr>
        <w:t>从</w:t>
      </w:r>
      <w:r w:rsidRPr="00223684">
        <w:rPr>
          <w:rFonts w:hint="eastAsia"/>
        </w:rPr>
        <w:t>四个方面来确定引用的</w:t>
      </w:r>
      <w:r>
        <w:rPr>
          <w:rFonts w:hint="eastAsia"/>
        </w:rPr>
        <w:t>动机。</w:t>
      </w:r>
    </w:p>
    <w:p w14:paraId="1BC7441C" w14:textId="1B4463B6" w:rsidR="00B31F4F" w:rsidRDefault="00846C74" w:rsidP="00E0387D">
      <w:pPr>
        <w:ind w:firstLine="420"/>
      </w:pPr>
      <w:r>
        <w:rPr>
          <w:rFonts w:hint="eastAsia"/>
        </w:rPr>
        <w:t>语料库</w:t>
      </w:r>
      <w:r>
        <w:rPr>
          <w:rFonts w:hint="eastAsia"/>
        </w:rPr>
        <w:t xml:space="preserve"> </w:t>
      </w:r>
      <w:hyperlink r:id="rId9" w:history="1">
        <w:r w:rsidRPr="00584CB5">
          <w:rPr>
            <w:rStyle w:val="aa"/>
          </w:rPr>
          <w:t>http://www.ims.uni-stuttgart.de/institut/mitarbeiter/jochimcs/citation-classification</w:t>
        </w:r>
      </w:hyperlink>
      <w:r>
        <w:rPr>
          <w:rFonts w:hint="eastAsia"/>
        </w:rPr>
        <w:t xml:space="preserve">  </w:t>
      </w:r>
      <w:r w:rsidR="00932D6B">
        <w:rPr>
          <w:rFonts w:hint="eastAsia"/>
        </w:rPr>
        <w:t>动机</w:t>
      </w:r>
      <w:r w:rsidR="00932D6B">
        <w:rPr>
          <w:rFonts w:hint="eastAsia"/>
        </w:rPr>
        <w:t xml:space="preserve"> </w:t>
      </w:r>
    </w:p>
    <w:p w14:paraId="21190B4B" w14:textId="0FC0D210" w:rsidR="00846C74" w:rsidRDefault="00610E9D" w:rsidP="00E0387D">
      <w:pPr>
        <w:ind w:firstLine="420"/>
      </w:pPr>
      <w:r>
        <w:fldChar w:fldCharType="begin"/>
      </w:r>
      <w:r>
        <w:instrText xml:space="preserve"> ADDIN EN.CITE &lt;EndNote&gt;&lt;Cite&gt;&lt;Author&gt;Meyers&lt;/Author&gt;&lt;Year&gt;2013&lt;/Year&gt;&lt;RecNum&gt;386&lt;/RecNum&gt;&lt;DisplayText&gt;(Meyers, 2013)&lt;/DisplayText&gt;&lt;record&gt;&lt;rec-number&gt;386&lt;/rec-number&gt;&lt;foreign-keys&gt;&lt;key app="EN" db-id="rzf2rez5axze93e0webp09swzvx2xf99rtff" timestamp="1499246286"&gt;386&lt;/key&gt;&lt;/foreign-keys&gt;&lt;ref-type name="Conference Proceedings"&gt;10&lt;/ref-type&gt;&lt;contributors&gt;&lt;authors&gt;&lt;author&gt;Meyers, Adam&lt;/author&gt;&lt;/authors&gt;&lt;/contributors&gt;&lt;titles&gt;&lt;title&gt;Contrasting and Corroborating Citations in Journal Articles&lt;/title&gt;&lt;secondary-title&gt;recent advances in natural language processing&lt;/secondary-title&gt;&lt;/titles&gt;&lt;dates&gt;&lt;year&gt;2013&lt;/year&gt;&lt;/dates&gt;&lt;urls&gt;&lt;/urls&gt;&lt;/record&gt;&lt;/Cite&gt;&lt;/EndNote&gt;</w:instrText>
      </w:r>
      <w:r>
        <w:fldChar w:fldCharType="separate"/>
      </w:r>
      <w:r>
        <w:rPr>
          <w:noProof/>
        </w:rPr>
        <w:t>(Meyers, 2013)</w:t>
      </w:r>
      <w:r>
        <w:fldChar w:fldCharType="end"/>
      </w:r>
      <w:r w:rsidR="002E5821" w:rsidRPr="002E5821">
        <w:rPr>
          <w:rFonts w:hint="eastAsia"/>
        </w:rPr>
        <w:t>分为两个功能：证实</w:t>
      </w:r>
      <w:r w:rsidR="00B52774" w:rsidRPr="00B52774">
        <w:t>Corroborate</w:t>
      </w:r>
      <w:r w:rsidR="002E5821" w:rsidRPr="002E5821">
        <w:rPr>
          <w:rFonts w:hint="eastAsia"/>
        </w:rPr>
        <w:t>和对比。</w:t>
      </w:r>
      <w:r w:rsidR="002E5821">
        <w:rPr>
          <w:rFonts w:hint="eastAsia"/>
        </w:rPr>
        <w:t>证实</w:t>
      </w:r>
      <w:r w:rsidR="002E5821" w:rsidRPr="002E5821">
        <w:rPr>
          <w:rFonts w:hint="eastAsia"/>
        </w:rPr>
        <w:t>描述了两种遵循相同方法的作品，而对比则描述了两种不同的方法或观点。作者使用词汇词</w:t>
      </w:r>
      <w:r w:rsidR="002E5821">
        <w:rPr>
          <w:rFonts w:hint="eastAsia"/>
        </w:rPr>
        <w:t>典和手工编写的规则来创建基于树模型的话语的算法。结果是</w:t>
      </w:r>
      <w:r w:rsidR="002E5821" w:rsidRPr="002E5821">
        <w:rPr>
          <w:rFonts w:hint="eastAsia"/>
        </w:rPr>
        <w:t>获得了</w:t>
      </w:r>
      <w:r w:rsidR="002E5821" w:rsidRPr="002E5821">
        <w:rPr>
          <w:rFonts w:hint="eastAsia"/>
        </w:rPr>
        <w:t>291</w:t>
      </w:r>
      <w:r w:rsidR="002E5821" w:rsidRPr="002E5821">
        <w:rPr>
          <w:rFonts w:hint="eastAsia"/>
        </w:rPr>
        <w:t>个引文关系的</w:t>
      </w:r>
      <w:r w:rsidR="002E5821" w:rsidRPr="002E5821">
        <w:rPr>
          <w:rFonts w:hint="eastAsia"/>
        </w:rPr>
        <w:t>216</w:t>
      </w:r>
      <w:r w:rsidR="002E5821" w:rsidRPr="002E5821">
        <w:rPr>
          <w:rFonts w:hint="eastAsia"/>
        </w:rPr>
        <w:t>个正确答案。该算法适用于</w:t>
      </w:r>
      <w:r w:rsidR="002E5821" w:rsidRPr="002E5821">
        <w:rPr>
          <w:rFonts w:hint="eastAsia"/>
        </w:rPr>
        <w:t>20</w:t>
      </w:r>
      <w:r w:rsidR="002E5821" w:rsidRPr="002E5821">
        <w:rPr>
          <w:rFonts w:hint="eastAsia"/>
        </w:rPr>
        <w:t>篇</w:t>
      </w:r>
      <w:r w:rsidR="002E5821" w:rsidRPr="002E5821">
        <w:rPr>
          <w:rFonts w:hint="eastAsia"/>
        </w:rPr>
        <w:t>PubMed9</w:t>
      </w:r>
      <w:r w:rsidR="002E5821" w:rsidRPr="002E5821">
        <w:rPr>
          <w:rFonts w:hint="eastAsia"/>
        </w:rPr>
        <w:t>科学文章，</w:t>
      </w:r>
      <w:r w:rsidR="00B52774">
        <w:rPr>
          <w:rFonts w:hint="eastAsia"/>
        </w:rPr>
        <w:t>对比</w:t>
      </w:r>
      <w:r w:rsidR="002E5821">
        <w:rPr>
          <w:rFonts w:hint="eastAsia"/>
        </w:rPr>
        <w:t>召回</w:t>
      </w:r>
      <w:r w:rsidR="002E5821" w:rsidRPr="002E5821">
        <w:rPr>
          <w:rFonts w:hint="eastAsia"/>
        </w:rPr>
        <w:t>率为</w:t>
      </w:r>
      <w:r w:rsidR="002E5821" w:rsidRPr="002E5821">
        <w:rPr>
          <w:rFonts w:hint="eastAsia"/>
        </w:rPr>
        <w:t>67</w:t>
      </w:r>
      <w:r w:rsidR="002E5821" w:rsidRPr="002E5821">
        <w:rPr>
          <w:rFonts w:hint="eastAsia"/>
        </w:rPr>
        <w:t>％，</w:t>
      </w:r>
      <w:r w:rsidR="008F7A4E">
        <w:rPr>
          <w:rFonts w:hint="eastAsia"/>
        </w:rPr>
        <w:t>证实</w:t>
      </w:r>
      <w:r w:rsidR="002E5821" w:rsidRPr="002E5821">
        <w:rPr>
          <w:rFonts w:hint="eastAsia"/>
        </w:rPr>
        <w:t>为</w:t>
      </w:r>
      <w:r w:rsidR="002E5821" w:rsidRPr="002E5821">
        <w:rPr>
          <w:rFonts w:hint="eastAsia"/>
        </w:rPr>
        <w:t>83</w:t>
      </w:r>
      <w:r w:rsidR="002E5821" w:rsidRPr="002E5821">
        <w:rPr>
          <w:rFonts w:hint="eastAsia"/>
        </w:rPr>
        <w:t>％。这些结果需要在较大的语料库中被证明。</w:t>
      </w:r>
    </w:p>
    <w:p w14:paraId="0EDB2B73" w14:textId="77777777" w:rsidR="007B01DF" w:rsidRDefault="00FD5433" w:rsidP="007B01DF">
      <w:pPr>
        <w:autoSpaceDE w:val="0"/>
        <w:autoSpaceDN w:val="0"/>
        <w:adjustRightInd w:val="0"/>
        <w:spacing w:after="240" w:line="280" w:lineRule="atLeast"/>
        <w:ind w:firstLine="420"/>
      </w:pPr>
      <w:proofErr w:type="spellStart"/>
      <w:r>
        <w:rPr>
          <w:rFonts w:ascii="Times" w:eastAsiaTheme="minorEastAsia" w:hAnsi="Times" w:cs="Times"/>
          <w:color w:val="000000"/>
          <w:sz w:val="24"/>
          <w:szCs w:val="24"/>
        </w:rPr>
        <w:t>Iorio</w:t>
      </w:r>
      <w:proofErr w:type="spellEnd"/>
      <w:r>
        <w:rPr>
          <w:rFonts w:ascii="Times" w:eastAsiaTheme="minorEastAsia" w:hAnsi="Times" w:cs="Times"/>
          <w:color w:val="000000"/>
          <w:sz w:val="24"/>
          <w:szCs w:val="24"/>
        </w:rPr>
        <w:t xml:space="preserve">, A., Di, </w:t>
      </w:r>
      <w:proofErr w:type="spellStart"/>
      <w:r>
        <w:rPr>
          <w:rFonts w:ascii="Times" w:eastAsiaTheme="minorEastAsia" w:hAnsi="Times" w:cs="Times"/>
          <w:color w:val="000000"/>
          <w:sz w:val="24"/>
          <w:szCs w:val="24"/>
        </w:rPr>
        <w:t>Nuzzolese</w:t>
      </w:r>
      <w:proofErr w:type="spellEnd"/>
      <w:r>
        <w:rPr>
          <w:rFonts w:ascii="Times" w:eastAsiaTheme="minorEastAsia" w:hAnsi="Times" w:cs="Times"/>
          <w:color w:val="000000"/>
          <w:sz w:val="24"/>
          <w:szCs w:val="24"/>
        </w:rPr>
        <w:t xml:space="preserve">, A. G., and </w:t>
      </w:r>
      <w:proofErr w:type="spellStart"/>
      <w:r>
        <w:rPr>
          <w:rFonts w:ascii="Times" w:eastAsiaTheme="minorEastAsia" w:hAnsi="Times" w:cs="Times"/>
          <w:color w:val="000000"/>
          <w:sz w:val="24"/>
          <w:szCs w:val="24"/>
        </w:rPr>
        <w:t>Peroni</w:t>
      </w:r>
      <w:proofErr w:type="spellEnd"/>
      <w:r>
        <w:rPr>
          <w:rFonts w:ascii="Times" w:eastAsiaTheme="minorEastAsia" w:hAnsi="Times" w:cs="Times"/>
          <w:color w:val="000000"/>
          <w:sz w:val="24"/>
          <w:szCs w:val="24"/>
        </w:rPr>
        <w:t>, S. 2013. Towards the Automatic Identification of the Nature of Citations.</w:t>
      </w:r>
      <w:r>
        <w:rPr>
          <w:rFonts w:ascii="MS Mincho" w:eastAsia="MS Mincho" w:hAnsi="MS Mincho" w:cs="MS Mincho"/>
          <w:color w:val="000000"/>
          <w:sz w:val="24"/>
          <w:szCs w:val="24"/>
        </w:rPr>
        <w:t> </w:t>
      </w:r>
      <w:r w:rsidR="00CF7E50" w:rsidRPr="00CF7E50">
        <w:rPr>
          <w:rFonts w:hint="eastAsia"/>
        </w:rPr>
        <w:t>通过模式匹配实现了引文提取算法。他们使用</w:t>
      </w:r>
      <w:proofErr w:type="spellStart"/>
      <w:r w:rsidR="00CF7E50" w:rsidRPr="00CF7E50">
        <w:rPr>
          <w:rFonts w:hint="eastAsia"/>
        </w:rPr>
        <w:t>CiTalO</w:t>
      </w:r>
      <w:proofErr w:type="spellEnd"/>
      <w:r w:rsidR="00CF7E50" w:rsidRPr="00CF7E50">
        <w:rPr>
          <w:rFonts w:hint="eastAsia"/>
        </w:rPr>
        <w:t>检测到极性，</w:t>
      </w:r>
      <w:proofErr w:type="spellStart"/>
      <w:r w:rsidR="00CF7E50" w:rsidRPr="00CF7E50">
        <w:rPr>
          <w:rFonts w:hint="eastAsia"/>
        </w:rPr>
        <w:t>CiTalO</w:t>
      </w:r>
      <w:proofErr w:type="spellEnd"/>
      <w:r w:rsidR="00CF7E50" w:rsidRPr="00CF7E50">
        <w:rPr>
          <w:rFonts w:hint="eastAsia"/>
        </w:rPr>
        <w:t>是使用自然语言本体学习技术，情感分析，词义消歧（与</w:t>
      </w:r>
      <w:r w:rsidR="00CF7E50" w:rsidRPr="00CF7E50">
        <w:rPr>
          <w:rFonts w:hint="eastAsia"/>
        </w:rPr>
        <w:t>SVM</w:t>
      </w:r>
      <w:r w:rsidR="00CF7E50" w:rsidRPr="00CF7E50">
        <w:rPr>
          <w:rFonts w:hint="eastAsia"/>
        </w:rPr>
        <w:t>）和本体映射相结合开发的软件。该语料库是关于</w:t>
      </w:r>
      <w:r w:rsidR="00CF7E50" w:rsidRPr="00CF7E50">
        <w:rPr>
          <w:rFonts w:hint="eastAsia"/>
        </w:rPr>
        <w:t>Web</w:t>
      </w:r>
      <w:r w:rsidR="00CF7E50" w:rsidRPr="00CF7E50">
        <w:rPr>
          <w:rFonts w:hint="eastAsia"/>
        </w:rPr>
        <w:t>标记技术的“</w:t>
      </w:r>
      <w:r w:rsidR="00CF7E50" w:rsidRPr="00CF7E50">
        <w:rPr>
          <w:rFonts w:hint="eastAsia"/>
        </w:rPr>
        <w:t>Balisage Proceedings 10</w:t>
      </w:r>
      <w:r w:rsidR="00CF7E50" w:rsidRPr="00CF7E50">
        <w:rPr>
          <w:rFonts w:hint="eastAsia"/>
        </w:rPr>
        <w:t>”（</w:t>
      </w:r>
      <w:r w:rsidR="00CF7E50" w:rsidRPr="00CF7E50">
        <w:rPr>
          <w:rFonts w:hint="eastAsia"/>
        </w:rPr>
        <w:t>2011</w:t>
      </w:r>
      <w:r w:rsidR="00CF7E50" w:rsidRPr="00CF7E50">
        <w:rPr>
          <w:rFonts w:hint="eastAsia"/>
        </w:rPr>
        <w:t>）第七卷中发表的</w:t>
      </w:r>
      <w:r w:rsidR="00CF7E50" w:rsidRPr="00CF7E50">
        <w:rPr>
          <w:rFonts w:hint="eastAsia"/>
        </w:rPr>
        <w:t>18</w:t>
      </w:r>
      <w:r w:rsidR="00CF7E50" w:rsidRPr="00CF7E50">
        <w:rPr>
          <w:rFonts w:hint="eastAsia"/>
        </w:rPr>
        <w:t>篇论文。最高召回率只有</w:t>
      </w:r>
      <w:r w:rsidR="00CF7E50" w:rsidRPr="00CF7E50">
        <w:rPr>
          <w:rFonts w:hint="eastAsia"/>
        </w:rPr>
        <w:t>0.491</w:t>
      </w:r>
      <w:r w:rsidR="00CF7E50" w:rsidRPr="00CF7E50">
        <w:rPr>
          <w:rFonts w:hint="eastAsia"/>
        </w:rPr>
        <w:t>，结果需要改进。</w:t>
      </w:r>
      <w:r w:rsidR="00CF7E50" w:rsidRPr="00CF7E50">
        <w:rPr>
          <w:rFonts w:hint="eastAsia"/>
        </w:rPr>
        <w:t xml:space="preserve"> </w:t>
      </w:r>
      <w:proofErr w:type="spellStart"/>
      <w:r w:rsidR="00CF7E50" w:rsidRPr="00CF7E50">
        <w:rPr>
          <w:rFonts w:hint="eastAsia"/>
        </w:rPr>
        <w:t>CiTalO</w:t>
      </w:r>
      <w:proofErr w:type="spellEnd"/>
      <w:r w:rsidR="00CF7E50" w:rsidRPr="00CF7E50">
        <w:rPr>
          <w:rFonts w:hint="eastAsia"/>
        </w:rPr>
        <w:t>实现</w:t>
      </w:r>
      <w:r w:rsidR="00CF7E50" w:rsidRPr="00CF7E50">
        <w:rPr>
          <w:rFonts w:hint="eastAsia"/>
        </w:rPr>
        <w:t>CiTO11</w:t>
      </w:r>
      <w:r w:rsidR="00CF7E50" w:rsidRPr="00CF7E50">
        <w:rPr>
          <w:rFonts w:hint="eastAsia"/>
        </w:rPr>
        <w:t>本体的属性。</w:t>
      </w:r>
    </w:p>
    <w:p w14:paraId="55390655" w14:textId="374B32F9" w:rsidR="00815371" w:rsidRDefault="00815371" w:rsidP="00815371">
      <w:pPr>
        <w:pStyle w:val="2"/>
      </w:pPr>
      <w:r>
        <w:rPr>
          <w:rFonts w:hint="eastAsia"/>
        </w:rPr>
        <w:t xml:space="preserve">3.2 </w:t>
      </w:r>
      <w:r w:rsidR="00926567">
        <w:rPr>
          <w:rFonts w:hint="eastAsia"/>
        </w:rPr>
        <w:t xml:space="preserve"> </w:t>
      </w:r>
      <w:r>
        <w:rPr>
          <w:rFonts w:hint="eastAsia"/>
        </w:rPr>
        <w:t>动机加上下文</w:t>
      </w:r>
    </w:p>
    <w:p w14:paraId="0518234D" w14:textId="2871CDE9" w:rsidR="00AA17C0" w:rsidRDefault="00C535AE" w:rsidP="00383A2B">
      <w:pPr>
        <w:autoSpaceDE w:val="0"/>
        <w:autoSpaceDN w:val="0"/>
        <w:adjustRightInd w:val="0"/>
        <w:spacing w:line="280" w:lineRule="atLeast"/>
        <w:ind w:firstLine="420"/>
      </w:pPr>
      <w:r>
        <w:fldChar w:fldCharType="begin"/>
      </w:r>
      <w:r>
        <w:instrText xml:space="preserve"> ADDIN EN.CITE &lt;EndNote&gt;&lt;Cite&gt;&lt;Author&gt;Abujbara&lt;/Author&gt;&lt;Year&gt;2013&lt;/Year&gt;&lt;RecNum&gt;387&lt;/RecNum&gt;&lt;DisplayText&gt;(Abujbara, Ezra, &amp;amp; Radev, 2013)&lt;/DisplayText&gt;&lt;record&gt;&lt;rec-number&gt;387&lt;/rec-number&gt;&lt;foreign-keys&gt;&lt;key app="EN" db-id="rzf2rez5axze93e0webp09swzvx2xf99rtff" timestamp="1499246674"&gt;387&lt;/key&gt;&lt;/foreign-keys&gt;&lt;ref-type name="Conference Proceedings"&gt;10&lt;/ref-type&gt;&lt;contributors&gt;&lt;authors&gt;&lt;author&gt;Abujbara, Amjad&lt;/author&gt;&lt;author&gt;Ezra, Jefferson&lt;/author&gt;&lt;author&gt;Radev, Dragomir R&lt;/author&gt;&lt;/authors&gt;&lt;/contributors&gt;&lt;titles&gt;&lt;title&gt;Purpose and Polarity of Citation: Towards NLP-based Bibliometrics&lt;/title&gt;&lt;secondary-title&gt;north american chapter of the association for computational linguistics&lt;/secondary-title&gt;&lt;/titles&gt;&lt;dates&gt;&lt;year&gt;2013&lt;/year&gt;&lt;/dates&gt;&lt;urls&gt;&lt;/urls&gt;&lt;/record&gt;&lt;/Cite&gt;&lt;/EndNote&gt;</w:instrText>
      </w:r>
      <w:r>
        <w:fldChar w:fldCharType="separate"/>
      </w:r>
      <w:r>
        <w:rPr>
          <w:noProof/>
        </w:rPr>
        <w:t>(Abujbara, Ezra, &amp; Radev, 2013)</w:t>
      </w:r>
      <w:r>
        <w:fldChar w:fldCharType="end"/>
      </w:r>
      <w:r w:rsidR="007B01DF" w:rsidRPr="007B01DF">
        <w:rPr>
          <w:rFonts w:hint="eastAsia"/>
        </w:rPr>
        <w:t>使用了训练有素的分类模型和具有线性内核和</w:t>
      </w:r>
      <w:r w:rsidR="000A6A7A" w:rsidRPr="000A6A7A">
        <w:rPr>
          <w:rFonts w:hint="eastAsia"/>
        </w:rPr>
        <w:t>ACL Anthology Network</w:t>
      </w:r>
      <w:r w:rsidR="000A6A7A" w:rsidRPr="000A6A7A">
        <w:rPr>
          <w:rFonts w:hint="eastAsia"/>
        </w:rPr>
        <w:t>语料库</w:t>
      </w:r>
      <w:r w:rsidR="007B01DF" w:rsidRPr="007B01DF">
        <w:rPr>
          <w:rFonts w:hint="eastAsia"/>
        </w:rPr>
        <w:t>的</w:t>
      </w:r>
      <w:r w:rsidR="007B01DF" w:rsidRPr="007B01DF">
        <w:rPr>
          <w:rFonts w:hint="eastAsia"/>
        </w:rPr>
        <w:t>SVM</w:t>
      </w:r>
      <w:r w:rsidR="007B01DF" w:rsidRPr="007B01DF">
        <w:rPr>
          <w:rFonts w:hint="eastAsia"/>
        </w:rPr>
        <w:t>分类器。他们选出了</w:t>
      </w:r>
      <w:r w:rsidR="007B01DF" w:rsidRPr="007B01DF">
        <w:rPr>
          <w:rFonts w:hint="eastAsia"/>
        </w:rPr>
        <w:t>30</w:t>
      </w:r>
      <w:r w:rsidR="004C4203">
        <w:rPr>
          <w:rFonts w:hint="eastAsia"/>
        </w:rPr>
        <w:t>篇论文，</w:t>
      </w:r>
      <w:r w:rsidR="00157515">
        <w:rPr>
          <w:rFonts w:hint="eastAsia"/>
        </w:rPr>
        <w:t>3</w:t>
      </w:r>
      <w:r w:rsidR="007B01DF" w:rsidRPr="007B01DF">
        <w:rPr>
          <w:rFonts w:hint="eastAsia"/>
        </w:rPr>
        <w:t>500</w:t>
      </w:r>
      <w:r w:rsidR="00815371">
        <w:rPr>
          <w:rFonts w:hint="eastAsia"/>
        </w:rPr>
        <w:t>条</w:t>
      </w:r>
      <w:r w:rsidR="007B01DF" w:rsidRPr="007B01DF">
        <w:rPr>
          <w:rFonts w:hint="eastAsia"/>
        </w:rPr>
        <w:t>引文。对于开发数据，他们</w:t>
      </w:r>
      <w:r w:rsidR="007B6C30">
        <w:rPr>
          <w:rFonts w:hint="eastAsia"/>
        </w:rPr>
        <w:t>使用序列标签来识别引用语境的方法，然后使用监督方法来确定给定引用的特征。</w:t>
      </w:r>
      <w:r w:rsidR="00941D49" w:rsidRPr="00941D49">
        <w:rPr>
          <w:rFonts w:hint="eastAsia"/>
        </w:rPr>
        <w:t>采用一个包含六个类别的方案</w:t>
      </w:r>
      <w:r w:rsidR="00941D49">
        <w:rPr>
          <w:rFonts w:hint="eastAsia"/>
        </w:rPr>
        <w:t>。</w:t>
      </w:r>
      <w:r w:rsidR="007B01DF" w:rsidRPr="007B01DF">
        <w:rPr>
          <w:rFonts w:hint="eastAsia"/>
        </w:rPr>
        <w:t>目的（功能）分类结果的宏观</w:t>
      </w:r>
      <w:r w:rsidR="007B01DF" w:rsidRPr="007B01DF">
        <w:rPr>
          <w:rFonts w:hint="eastAsia"/>
        </w:rPr>
        <w:t>F</w:t>
      </w:r>
      <w:r w:rsidR="007B01DF" w:rsidRPr="007B01DF">
        <w:rPr>
          <w:rFonts w:hint="eastAsia"/>
        </w:rPr>
        <w:t>为</w:t>
      </w:r>
      <w:r w:rsidR="007B01DF" w:rsidRPr="007B01DF">
        <w:rPr>
          <w:rFonts w:hint="eastAsia"/>
        </w:rPr>
        <w:t>58</w:t>
      </w:r>
      <w:r w:rsidR="00FF6947">
        <w:rPr>
          <w:rFonts w:hint="eastAsia"/>
        </w:rPr>
        <w:t>％。对于自动分类，随着更多的培训数据的提供，精度可能会增加</w:t>
      </w:r>
      <w:r w:rsidR="00AD679B">
        <w:rPr>
          <w:rFonts w:hint="eastAsia"/>
        </w:rPr>
        <w:t>。</w:t>
      </w:r>
    </w:p>
    <w:p w14:paraId="3F183D34" w14:textId="2C6E5673" w:rsidR="00F6414F" w:rsidRDefault="00AD679B" w:rsidP="001469E7">
      <w:pPr>
        <w:autoSpaceDE w:val="0"/>
        <w:autoSpaceDN w:val="0"/>
        <w:adjustRightInd w:val="0"/>
        <w:spacing w:after="240" w:line="280" w:lineRule="atLeast"/>
        <w:ind w:firstLine="420"/>
      </w:pPr>
      <w:r>
        <w:rPr>
          <w:rFonts w:hint="eastAsia"/>
        </w:rPr>
        <w:t>他们</w:t>
      </w:r>
      <w:r w:rsidR="00AA17C0">
        <w:rPr>
          <w:rFonts w:hint="eastAsia"/>
        </w:rPr>
        <w:t>将上下文识别视为</w:t>
      </w:r>
      <w:r>
        <w:rPr>
          <w:rFonts w:hint="eastAsia"/>
        </w:rPr>
        <w:t>序列标签</w:t>
      </w:r>
      <w:r w:rsidR="00AA17C0">
        <w:rPr>
          <w:rFonts w:hint="eastAsia"/>
        </w:rPr>
        <w:t>问题</w:t>
      </w:r>
      <w:r w:rsidR="00A20AF9">
        <w:rPr>
          <w:rFonts w:hint="eastAsia"/>
        </w:rPr>
        <w:t>，并</w:t>
      </w:r>
      <w:r w:rsidR="00A20AF9" w:rsidRPr="007B01DF">
        <w:rPr>
          <w:rFonts w:hint="eastAsia"/>
        </w:rPr>
        <w:t>创建了另一个</w:t>
      </w:r>
      <w:r w:rsidR="00A20AF9" w:rsidRPr="007B01DF">
        <w:rPr>
          <w:rFonts w:hint="eastAsia"/>
        </w:rPr>
        <w:t>300</w:t>
      </w:r>
      <w:r w:rsidR="00A20AF9">
        <w:rPr>
          <w:rFonts w:hint="eastAsia"/>
        </w:rPr>
        <w:t>句</w:t>
      </w:r>
      <w:r w:rsidR="00A20AF9" w:rsidRPr="007B01DF">
        <w:rPr>
          <w:rFonts w:hint="eastAsia"/>
        </w:rPr>
        <w:t>的数据集，引用了</w:t>
      </w:r>
      <w:r w:rsidR="00A20AF9" w:rsidRPr="007B01DF">
        <w:rPr>
          <w:rFonts w:hint="eastAsia"/>
        </w:rPr>
        <w:t>AAN</w:t>
      </w:r>
      <w:r w:rsidR="00A20AF9" w:rsidRPr="007B01DF">
        <w:rPr>
          <w:rFonts w:hint="eastAsia"/>
        </w:rPr>
        <w:t>的五篇论文来确定最佳的引文上下文窗口。</w:t>
      </w:r>
      <w:r w:rsidR="001469E7">
        <w:rPr>
          <w:rFonts w:hint="eastAsia"/>
        </w:rPr>
        <w:t>他们发现上下文几乎总是落在窗口之内四句话。窗口包括引用语句，引用句子前一句，引用句后两句。</w:t>
      </w:r>
      <w:r w:rsidR="001469E7" w:rsidRPr="001469E7">
        <w:rPr>
          <w:rFonts w:hint="eastAsia"/>
        </w:rPr>
        <w:t>使用</w:t>
      </w:r>
      <w:r w:rsidR="00144269" w:rsidRPr="00144269">
        <w:rPr>
          <w:rFonts w:hint="eastAsia"/>
        </w:rPr>
        <w:t>一级链式结构</w:t>
      </w:r>
      <w:r w:rsidR="00144269">
        <w:rPr>
          <w:rFonts w:hint="eastAsia"/>
        </w:rPr>
        <w:t>的</w:t>
      </w:r>
      <w:r w:rsidR="001469E7" w:rsidRPr="001469E7">
        <w:rPr>
          <w:rFonts w:hint="eastAsia"/>
        </w:rPr>
        <w:t>条件随机字段（</w:t>
      </w:r>
      <w:r w:rsidR="001469E7" w:rsidRPr="001469E7">
        <w:rPr>
          <w:rFonts w:hint="eastAsia"/>
        </w:rPr>
        <w:t>CRF</w:t>
      </w:r>
      <w:r w:rsidR="001469E7" w:rsidRPr="001469E7">
        <w:rPr>
          <w:rFonts w:hint="eastAsia"/>
        </w:rPr>
        <w:t>）进行序列标记</w:t>
      </w:r>
      <w:r w:rsidR="001469E7">
        <w:rPr>
          <w:rFonts w:hint="eastAsia"/>
        </w:rPr>
        <w:t>。</w:t>
      </w:r>
    </w:p>
    <w:p w14:paraId="76364509" w14:textId="3BDD1958" w:rsidR="00C8646A" w:rsidRDefault="00C8646A" w:rsidP="001469E7">
      <w:pPr>
        <w:autoSpaceDE w:val="0"/>
        <w:autoSpaceDN w:val="0"/>
        <w:adjustRightInd w:val="0"/>
        <w:spacing w:after="240" w:line="280" w:lineRule="atLeast"/>
        <w:ind w:firstLine="420"/>
      </w:pPr>
      <w:r>
        <w:rPr>
          <w:rFonts w:hint="eastAsia"/>
        </w:rPr>
        <w:t>对于动机分析，他</w:t>
      </w:r>
      <w:r w:rsidRPr="00C8646A">
        <w:rPr>
          <w:rFonts w:hint="eastAsia"/>
        </w:rPr>
        <w:t>们使用一种监督方法，通过对从一组标签化的上下文中提取的许多词汇和结构特征对分类模型进行培训。</w:t>
      </w:r>
    </w:p>
    <w:p w14:paraId="55BF968E" w14:textId="385B7907" w:rsidR="00BC1662" w:rsidRDefault="00BC1662" w:rsidP="001469E7">
      <w:pPr>
        <w:autoSpaceDE w:val="0"/>
        <w:autoSpaceDN w:val="0"/>
        <w:adjustRightInd w:val="0"/>
        <w:spacing w:after="240" w:line="280" w:lineRule="atLeast"/>
        <w:ind w:firstLine="420"/>
      </w:pPr>
      <w:r>
        <w:rPr>
          <w:rFonts w:hint="eastAsia"/>
        </w:rPr>
        <w:t>对于情感分析，他们采用了监督的方法。</w:t>
      </w:r>
      <w:r w:rsidRPr="00BC1662">
        <w:rPr>
          <w:rFonts w:hint="eastAsia"/>
        </w:rPr>
        <w:t>使用</w:t>
      </w:r>
      <w:r>
        <w:rPr>
          <w:rFonts w:hint="eastAsia"/>
        </w:rPr>
        <w:t>和以上</w:t>
      </w:r>
      <w:r w:rsidRPr="00BC1662">
        <w:rPr>
          <w:rFonts w:hint="eastAsia"/>
        </w:rPr>
        <w:t>相同特征来训练分类模型。由于数据的高度偏倚（超过一半的引用是中性的），我们使用两个设置进行二进制分类。在第一次设置中，引用被归类为极化（主观）或（中性）目标。在第二次，主观引用被归类为阳性或阴性。我们发现这种方法给出比使用</w:t>
      </w:r>
      <w:r w:rsidRPr="00BC1662">
        <w:rPr>
          <w:rFonts w:hint="eastAsia"/>
        </w:rPr>
        <w:t>3</w:t>
      </w:r>
      <w:r w:rsidRPr="00BC1662">
        <w:rPr>
          <w:rFonts w:hint="eastAsia"/>
        </w:rPr>
        <w:t>路分类器更直观的结果。</w:t>
      </w:r>
    </w:p>
    <w:p w14:paraId="687890CF" w14:textId="4D90F64D" w:rsidR="00CD2EE6" w:rsidRDefault="00CD2EE6" w:rsidP="001469E7">
      <w:pPr>
        <w:autoSpaceDE w:val="0"/>
        <w:autoSpaceDN w:val="0"/>
        <w:adjustRightInd w:val="0"/>
        <w:spacing w:after="240" w:line="280" w:lineRule="atLeast"/>
        <w:ind w:firstLine="420"/>
      </w:pPr>
      <w:r w:rsidRPr="00CD2EE6">
        <w:rPr>
          <w:rFonts w:hint="eastAsia"/>
        </w:rPr>
        <w:t>结果的影响是训练数据的大小。随着更多的培训数据的提供，准确性</w:t>
      </w:r>
      <w:r>
        <w:rPr>
          <w:rFonts w:hint="eastAsia"/>
        </w:rPr>
        <w:t>会</w:t>
      </w:r>
      <w:r w:rsidRPr="00CD2EE6">
        <w:rPr>
          <w:rFonts w:hint="eastAsia"/>
        </w:rPr>
        <w:t>提高。</w:t>
      </w:r>
    </w:p>
    <w:p w14:paraId="4A51FDC0" w14:textId="583ED06B" w:rsidR="00430259" w:rsidRDefault="00430259" w:rsidP="00430259">
      <w:pPr>
        <w:pStyle w:val="2"/>
      </w:pPr>
      <w:r>
        <w:rPr>
          <w:rFonts w:hint="eastAsia"/>
        </w:rPr>
        <w:t>3.3 总结</w:t>
      </w:r>
    </w:p>
    <w:p w14:paraId="7CCE8BE2" w14:textId="26C7FA21" w:rsidR="00430259" w:rsidRPr="00430259" w:rsidRDefault="00430259" w:rsidP="00430259">
      <w:pPr>
        <w:ind w:firstLine="420"/>
      </w:pPr>
      <w:r w:rsidRPr="00430259">
        <w:rPr>
          <w:rFonts w:hint="eastAsia"/>
        </w:rPr>
        <w:t>一般来说，使用</w:t>
      </w:r>
      <w:r w:rsidRPr="00430259">
        <w:rPr>
          <w:rFonts w:hint="eastAsia"/>
        </w:rPr>
        <w:t>SVM</w:t>
      </w:r>
      <w:r w:rsidRPr="00430259">
        <w:rPr>
          <w:rFonts w:hint="eastAsia"/>
        </w:rPr>
        <w:t>算法获得引文功能或目的分类的最佳结果，</w:t>
      </w:r>
      <w:r w:rsidRPr="00430259">
        <w:rPr>
          <w:rFonts w:hint="eastAsia"/>
        </w:rPr>
        <w:t>F1</w:t>
      </w:r>
      <w:r w:rsidRPr="00430259">
        <w:rPr>
          <w:rFonts w:hint="eastAsia"/>
        </w:rPr>
        <w:t>值高达</w:t>
      </w:r>
      <w:r w:rsidRPr="00430259">
        <w:rPr>
          <w:rFonts w:hint="eastAsia"/>
        </w:rPr>
        <w:t>73.1</w:t>
      </w:r>
      <w:r w:rsidRPr="00430259">
        <w:rPr>
          <w:rFonts w:hint="eastAsia"/>
        </w:rPr>
        <w:t>，这取决于所选择的特征。</w:t>
      </w:r>
      <w:r>
        <w:br/>
      </w:r>
      <w:r>
        <w:rPr>
          <w:rFonts w:hint="eastAsia"/>
        </w:rPr>
        <w:tab/>
      </w:r>
      <w:r w:rsidRPr="00430259">
        <w:rPr>
          <w:rFonts w:hint="eastAsia"/>
        </w:rPr>
        <w:t>引文分类中的主要未解决问题是缺乏功能的标准分类方案和开发具有足够特征的公共</w:t>
      </w:r>
      <w:r>
        <w:rPr>
          <w:rFonts w:hint="eastAsia"/>
        </w:rPr>
        <w:t>语料库</w:t>
      </w:r>
      <w:r w:rsidRPr="00430259">
        <w:rPr>
          <w:rFonts w:hint="eastAsia"/>
        </w:rPr>
        <w:t>，用于执行引文分类，在精确度，召回和</w:t>
      </w:r>
      <w:r w:rsidRPr="00430259">
        <w:rPr>
          <w:rFonts w:hint="eastAsia"/>
        </w:rPr>
        <w:t>F-</w:t>
      </w:r>
      <w:r w:rsidRPr="00430259">
        <w:rPr>
          <w:rFonts w:hint="eastAsia"/>
        </w:rPr>
        <w:t>度量方面产生良好结果。</w:t>
      </w:r>
      <w:r w:rsidRPr="00430259">
        <w:rPr>
          <w:rFonts w:hint="eastAsia"/>
        </w:rPr>
        <w:t xml:space="preserve"> </w:t>
      </w:r>
      <w:r w:rsidRPr="00430259">
        <w:rPr>
          <w:rFonts w:hint="eastAsia"/>
        </w:rPr>
        <w:t>目前，获得这些结果的低值，因为在大多数方案中，他们的训练注释语料库很小，并且没有为分类算法提供足够的信息来提供足够的信息。</w:t>
      </w:r>
    </w:p>
    <w:p w14:paraId="372CA82B" w14:textId="37B48B6C" w:rsidR="00715642" w:rsidRDefault="001914C3" w:rsidP="00715642">
      <w:pPr>
        <w:pStyle w:val="1"/>
      </w:pPr>
      <w:r>
        <w:rPr>
          <w:rFonts w:hint="eastAsia"/>
        </w:rPr>
        <w:t>四．引文重要性判定</w:t>
      </w:r>
    </w:p>
    <w:p w14:paraId="0D090AA6" w14:textId="1B67CBB4" w:rsidR="00331761" w:rsidRDefault="00B555D9" w:rsidP="00B555D9">
      <w:pPr>
        <w:pStyle w:val="1"/>
      </w:pPr>
      <w:r>
        <w:rPr>
          <w:rFonts w:hint="eastAsia"/>
        </w:rPr>
        <w:t>五．</w:t>
      </w:r>
      <w:r w:rsidR="00331761">
        <w:rPr>
          <w:rFonts w:hint="eastAsia"/>
        </w:rPr>
        <w:t>我的想法</w:t>
      </w:r>
    </w:p>
    <w:p w14:paraId="3EDB10A6" w14:textId="1BF863A9" w:rsidR="00461693" w:rsidRPr="00A40279" w:rsidRDefault="00CB3FC0" w:rsidP="00A40279">
      <w:pPr>
        <w:pStyle w:val="2"/>
      </w:pPr>
      <w:r w:rsidRPr="00A40279">
        <w:rPr>
          <w:rFonts w:hint="eastAsia"/>
        </w:rPr>
        <w:t xml:space="preserve">5.1 </w:t>
      </w:r>
      <w:r w:rsidR="006A2DFE">
        <w:rPr>
          <w:rFonts w:hint="eastAsia"/>
        </w:rPr>
        <w:t>动机</w:t>
      </w:r>
      <w:r w:rsidRPr="00A40279">
        <w:rPr>
          <w:rFonts w:hint="eastAsia"/>
        </w:rPr>
        <w:t>和</w:t>
      </w:r>
      <w:r w:rsidR="006A2DFE">
        <w:rPr>
          <w:rFonts w:hint="eastAsia"/>
        </w:rPr>
        <w:t>情感</w:t>
      </w:r>
      <w:r w:rsidRPr="00A40279">
        <w:rPr>
          <w:rFonts w:hint="eastAsia"/>
        </w:rPr>
        <w:t>交叉比对</w:t>
      </w:r>
    </w:p>
    <w:p w14:paraId="6773C707" w14:textId="4AFD1C3E" w:rsidR="00CB3FC0" w:rsidRDefault="00843848" w:rsidP="00843848">
      <w:pPr>
        <w:pStyle w:val="2"/>
      </w:pPr>
      <w:r>
        <w:rPr>
          <w:rFonts w:hint="eastAsia"/>
        </w:rPr>
        <w:t>5.2 神经网络</w:t>
      </w:r>
    </w:p>
    <w:p w14:paraId="6B316245" w14:textId="5BD5D99E" w:rsidR="00843848" w:rsidRDefault="00843848" w:rsidP="00843848">
      <w:pPr>
        <w:pStyle w:val="3"/>
      </w:pPr>
      <w:r>
        <w:rPr>
          <w:rFonts w:hint="eastAsia"/>
        </w:rPr>
        <w:t xml:space="preserve">5.2.1 </w:t>
      </w:r>
      <w:r>
        <w:rPr>
          <w:rFonts w:hint="eastAsia"/>
        </w:rPr>
        <w:t>使用神经网络对</w:t>
      </w:r>
      <w:r w:rsidR="007764D1">
        <w:rPr>
          <w:rFonts w:hint="eastAsia"/>
        </w:rPr>
        <w:t>文档级别的</w:t>
      </w:r>
      <w:r>
        <w:rPr>
          <w:rFonts w:hint="eastAsia"/>
        </w:rPr>
        <w:t>文本进行情感分类</w:t>
      </w:r>
    </w:p>
    <w:p w14:paraId="3E53926E" w14:textId="09FFCB0F" w:rsidR="007716E7" w:rsidRDefault="00563DD6" w:rsidP="00843848">
      <w:r>
        <w:rPr>
          <w:rFonts w:hint="eastAsia"/>
        </w:rPr>
        <w:tab/>
      </w:r>
      <w:r>
        <w:fldChar w:fldCharType="begin"/>
      </w:r>
      <w:r>
        <w:instrText xml:space="preserve"> ADDIN EN.CITE &lt;EndNote&gt;&lt;Cite&gt;&lt;Author&gt;Tang&lt;/Author&gt;&lt;Year&gt;2015&lt;/Year&gt;&lt;RecNum&gt;392&lt;/RecNum&gt;&lt;DisplayText&gt;(Tang, Qin, &amp;amp; Liu, 2015)&lt;/DisplayText&gt;&lt;record&gt;&lt;rec-number&gt;392&lt;/rec-number&gt;&lt;foreign-keys&gt;&lt;key app="EN" db-id="rzf2rez5axze93e0webp09swzvx2xf99rtff" timestamp="1499404277"&gt;392&lt;/key&gt;&lt;/foreign-keys&gt;&lt;ref-type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Classification&lt;/title&gt;&lt;secondary-title&gt;empirical methods in natural language processing&lt;/secondary-title&gt;&lt;/titles&gt;&lt;pages&gt;1422-1432&lt;/pages&gt;&lt;dates&gt;&lt;year&gt;2015&lt;/year&gt;&lt;/dates&gt;&lt;urls&gt;&lt;/urls&gt;&lt;/record&gt;&lt;/Cite&gt;&lt;/EndNote&gt;</w:instrText>
      </w:r>
      <w:r>
        <w:fldChar w:fldCharType="separate"/>
      </w:r>
      <w:r>
        <w:rPr>
          <w:noProof/>
        </w:rPr>
        <w:t>(Tang, Qin, &amp; Liu, 2015)</w:t>
      </w:r>
      <w:r>
        <w:fldChar w:fldCharType="end"/>
      </w:r>
      <w:r w:rsidRPr="00563DD6">
        <w:rPr>
          <w:rFonts w:hint="eastAsia"/>
        </w:rPr>
        <w:t>引入了一个神经网络模型，以统一的自下而上的方式学习基于向量的文档表示</w:t>
      </w:r>
      <w:r w:rsidR="00C42F99">
        <w:rPr>
          <w:rFonts w:hint="eastAsia"/>
        </w:rPr>
        <w:t>，用于分类</w:t>
      </w:r>
      <w:r w:rsidR="00C42F99" w:rsidRPr="004F263E">
        <w:rPr>
          <w:rFonts w:hint="eastAsia"/>
          <w:color w:val="FF0000"/>
        </w:rPr>
        <w:t>文档</w:t>
      </w:r>
      <w:r w:rsidR="00C42F99">
        <w:rPr>
          <w:rFonts w:hint="eastAsia"/>
        </w:rPr>
        <w:t>级别的情感。</w:t>
      </w:r>
      <w:r w:rsidRPr="00563DD6">
        <w:rPr>
          <w:rFonts w:hint="eastAsia"/>
        </w:rPr>
        <w:t>该模型首先用</w:t>
      </w:r>
      <w:r w:rsidR="00D41C02" w:rsidRPr="00D41C02">
        <w:rPr>
          <w:rFonts w:hint="eastAsia"/>
        </w:rPr>
        <w:t>卷积神经网络（</w:t>
      </w:r>
      <w:r w:rsidR="00D41C02" w:rsidRPr="00D41C02">
        <w:rPr>
          <w:rFonts w:hint="eastAsia"/>
        </w:rPr>
        <w:t>CNN</w:t>
      </w:r>
      <w:r w:rsidR="00D41C02" w:rsidRPr="00D41C02">
        <w:rPr>
          <w:rFonts w:hint="eastAsia"/>
        </w:rPr>
        <w:t>）或长时间记忆（</w:t>
      </w:r>
      <w:r w:rsidR="00D41C02" w:rsidRPr="00D41C02">
        <w:rPr>
          <w:rFonts w:hint="eastAsia"/>
        </w:rPr>
        <w:t>LSTM</w:t>
      </w:r>
      <w:r w:rsidR="00D41C02" w:rsidRPr="00D41C02">
        <w:rPr>
          <w:rFonts w:hint="eastAsia"/>
        </w:rPr>
        <w:t>）</w:t>
      </w:r>
      <w:r w:rsidRPr="00563DD6">
        <w:rPr>
          <w:rFonts w:hint="eastAsia"/>
        </w:rPr>
        <w:t>学习句子表示。</w:t>
      </w:r>
      <w:r w:rsidR="001E2C84" w:rsidRPr="001E2C84">
        <w:rPr>
          <w:rFonts w:hint="eastAsia"/>
        </w:rPr>
        <w:t>之后，</w:t>
      </w:r>
      <w:r w:rsidR="001E2C84">
        <w:rPr>
          <w:rFonts w:hint="eastAsia"/>
        </w:rPr>
        <w:t>句子的关系和语义</w:t>
      </w:r>
      <w:r w:rsidR="004B2551">
        <w:rPr>
          <w:rFonts w:hint="eastAsia"/>
        </w:rPr>
        <w:t>被自适应地编码</w:t>
      </w:r>
      <w:r w:rsidR="00127959">
        <w:rPr>
          <w:rFonts w:hint="eastAsia"/>
        </w:rPr>
        <w:t>在</w:t>
      </w:r>
      <w:r w:rsidR="00127959" w:rsidRPr="00127959">
        <w:rPr>
          <w:rFonts w:hint="eastAsia"/>
        </w:rPr>
        <w:t>具有</w:t>
      </w:r>
      <w:r w:rsidR="00127959" w:rsidRPr="004B2551">
        <w:rPr>
          <w:rFonts w:hint="eastAsia"/>
        </w:rPr>
        <w:t>封闭递归神经网络</w:t>
      </w:r>
      <w:r w:rsidR="00127959">
        <w:rPr>
          <w:rFonts w:hint="eastAsia"/>
        </w:rPr>
        <w:t>（</w:t>
      </w:r>
      <w:r w:rsidR="00127959" w:rsidRPr="00127959">
        <w:t>gated recurrent</w:t>
      </w:r>
      <w:r w:rsidR="00127959">
        <w:rPr>
          <w:rFonts w:hint="eastAsia"/>
        </w:rPr>
        <w:t xml:space="preserve"> </w:t>
      </w:r>
      <w:r w:rsidR="00127959" w:rsidRPr="00127959">
        <w:t>neural network</w:t>
      </w:r>
      <w:r w:rsidR="00127959">
        <w:rPr>
          <w:rFonts w:hint="eastAsia"/>
        </w:rPr>
        <w:t>）的文档</w:t>
      </w:r>
      <w:r w:rsidR="001E2C84">
        <w:rPr>
          <w:rFonts w:hint="eastAsia"/>
        </w:rPr>
        <w:t>中</w:t>
      </w:r>
      <w:r w:rsidRPr="00563DD6">
        <w:rPr>
          <w:rFonts w:hint="eastAsia"/>
        </w:rPr>
        <w:t>。</w:t>
      </w:r>
      <w:r w:rsidRPr="00563DD6">
        <w:rPr>
          <w:rFonts w:hint="eastAsia"/>
        </w:rPr>
        <w:t xml:space="preserve"> </w:t>
      </w:r>
      <w:r w:rsidRPr="00563DD6">
        <w:rPr>
          <w:rFonts w:hint="eastAsia"/>
        </w:rPr>
        <w:t>我们从</w:t>
      </w:r>
      <w:r w:rsidRPr="00563DD6">
        <w:rPr>
          <w:rFonts w:hint="eastAsia"/>
        </w:rPr>
        <w:t>IMDB</w:t>
      </w:r>
      <w:r w:rsidR="00FF5B51">
        <w:rPr>
          <w:rFonts w:hint="eastAsia"/>
        </w:rPr>
        <w:t>（大型电影评论数据集）</w:t>
      </w:r>
      <w:r w:rsidRPr="00563DD6">
        <w:rPr>
          <w:rFonts w:hint="eastAsia"/>
        </w:rPr>
        <w:t>和</w:t>
      </w:r>
      <w:r w:rsidRPr="00563DD6">
        <w:rPr>
          <w:rFonts w:hint="eastAsia"/>
        </w:rPr>
        <w:t>Yelp</w:t>
      </w:r>
      <w:r w:rsidRPr="00563DD6">
        <w:rPr>
          <w:rFonts w:hint="eastAsia"/>
        </w:rPr>
        <w:t>数据集挑战的四个大型审查数据集执行文件级别情绪分类。</w:t>
      </w:r>
      <w:r w:rsidRPr="00563DD6">
        <w:rPr>
          <w:rFonts w:hint="eastAsia"/>
        </w:rPr>
        <w:t xml:space="preserve"> </w:t>
      </w:r>
    </w:p>
    <w:p w14:paraId="563F50AE" w14:textId="36F77255" w:rsidR="00843848" w:rsidRDefault="00FD5EA3" w:rsidP="007716E7">
      <w:pPr>
        <w:ind w:firstLine="420"/>
      </w:pPr>
      <w:r>
        <w:rPr>
          <w:noProof/>
        </w:rPr>
        <w:t>Tang</w:t>
      </w:r>
      <w:r>
        <w:rPr>
          <w:rFonts w:hint="eastAsia"/>
        </w:rPr>
        <w:t>他们</w:t>
      </w:r>
      <w:r w:rsidR="0018774A" w:rsidRPr="0018774A">
        <w:rPr>
          <w:rFonts w:hint="eastAsia"/>
        </w:rPr>
        <w:t>比较了</w:t>
      </w:r>
      <w:r w:rsidR="0018774A">
        <w:rPr>
          <w:rFonts w:hint="eastAsia"/>
        </w:rPr>
        <w:t>多种神经网络</w:t>
      </w:r>
      <w:r>
        <w:rPr>
          <w:rFonts w:hint="eastAsia"/>
        </w:rPr>
        <w:t>，</w:t>
      </w:r>
      <w:r w:rsidR="0018774A" w:rsidRPr="0018774A">
        <w:rPr>
          <w:rFonts w:hint="eastAsia"/>
        </w:rPr>
        <w:t>诸如段落向量</w:t>
      </w:r>
      <w:r w:rsidRPr="0018774A">
        <w:t>paragraph vector</w:t>
      </w:r>
      <w:r w:rsidR="0018774A" w:rsidRPr="0018774A">
        <w:rPr>
          <w:rFonts w:hint="eastAsia"/>
        </w:rPr>
        <w:t>（</w:t>
      </w:r>
      <w:r w:rsidR="0018774A" w:rsidRPr="0018774A">
        <w:rPr>
          <w:rFonts w:hint="eastAsia"/>
        </w:rPr>
        <w:t>Le</w:t>
      </w:r>
      <w:r w:rsidR="0018774A" w:rsidRPr="0018774A">
        <w:rPr>
          <w:rFonts w:hint="eastAsia"/>
        </w:rPr>
        <w:t>和</w:t>
      </w:r>
      <w:proofErr w:type="spellStart"/>
      <w:r w:rsidR="0018774A" w:rsidRPr="0018774A">
        <w:rPr>
          <w:rFonts w:hint="eastAsia"/>
        </w:rPr>
        <w:t>Mikolov</w:t>
      </w:r>
      <w:proofErr w:type="spellEnd"/>
      <w:r w:rsidR="0018774A" w:rsidRPr="0018774A">
        <w:rPr>
          <w:rFonts w:hint="eastAsia"/>
        </w:rPr>
        <w:t>，</w:t>
      </w:r>
      <w:r w:rsidR="0018774A" w:rsidRPr="0018774A">
        <w:rPr>
          <w:rFonts w:hint="eastAsia"/>
        </w:rPr>
        <w:t>2014</w:t>
      </w:r>
      <w:r w:rsidR="0018774A" w:rsidRPr="0018774A">
        <w:rPr>
          <w:rFonts w:hint="eastAsia"/>
        </w:rPr>
        <w:t>），卷积神经网络</w:t>
      </w:r>
      <w:r>
        <w:rPr>
          <w:rFonts w:hint="eastAsia"/>
        </w:rPr>
        <w:t>CNN</w:t>
      </w:r>
      <w:r w:rsidR="0018774A" w:rsidRPr="0018774A">
        <w:rPr>
          <w:rFonts w:hint="eastAsia"/>
        </w:rPr>
        <w:t>和基线（如基于特征的</w:t>
      </w:r>
      <w:r w:rsidR="0018774A" w:rsidRPr="0018774A">
        <w:rPr>
          <w:rFonts w:hint="eastAsia"/>
        </w:rPr>
        <w:t>SVM</w:t>
      </w:r>
      <w:r w:rsidR="0018774A" w:rsidRPr="0018774A">
        <w:rPr>
          <w:rFonts w:hint="eastAsia"/>
        </w:rPr>
        <w:t>）（</w:t>
      </w:r>
      <w:r w:rsidR="0018774A" w:rsidRPr="0018774A">
        <w:rPr>
          <w:rFonts w:hint="eastAsia"/>
        </w:rPr>
        <w:t>Pang</w:t>
      </w:r>
      <w:r w:rsidR="0018774A" w:rsidRPr="0018774A">
        <w:rPr>
          <w:rFonts w:hint="eastAsia"/>
        </w:rPr>
        <w:t>等，</w:t>
      </w:r>
      <w:r w:rsidR="0018774A" w:rsidRPr="0018774A">
        <w:rPr>
          <w:rFonts w:hint="eastAsia"/>
        </w:rPr>
        <w:t>2002</w:t>
      </w:r>
      <w:r w:rsidR="0018774A" w:rsidRPr="0018774A">
        <w:rPr>
          <w:rFonts w:hint="eastAsia"/>
        </w:rPr>
        <w:t>），推荐算法</w:t>
      </w:r>
      <w:r w:rsidR="0018774A" w:rsidRPr="0018774A">
        <w:rPr>
          <w:rFonts w:hint="eastAsia"/>
        </w:rPr>
        <w:t>JMARS</w:t>
      </w:r>
      <w:r>
        <w:rPr>
          <w:rFonts w:hint="eastAsia"/>
        </w:rPr>
        <w:t>等表明</w:t>
      </w:r>
      <w:r w:rsidR="00563DD6" w:rsidRPr="00563DD6">
        <w:rPr>
          <w:rFonts w:hint="eastAsia"/>
        </w:rPr>
        <w:t>（</w:t>
      </w:r>
      <w:r w:rsidR="00563DD6" w:rsidRPr="00563DD6">
        <w:rPr>
          <w:rFonts w:hint="eastAsia"/>
        </w:rPr>
        <w:t>1</w:t>
      </w:r>
      <w:r w:rsidR="00563DD6" w:rsidRPr="00563DD6">
        <w:rPr>
          <w:rFonts w:hint="eastAsia"/>
        </w:rPr>
        <w:t>）我们的神经模型显示出比几种最先进的算法更好的性能</w:t>
      </w:r>
      <w:r w:rsidR="00563DD6" w:rsidRPr="00563DD6">
        <w:rPr>
          <w:rFonts w:hint="eastAsia"/>
        </w:rPr>
        <w:t xml:space="preserve">; </w:t>
      </w:r>
      <w:r w:rsidR="00563DD6" w:rsidRPr="00563DD6">
        <w:rPr>
          <w:rFonts w:hint="eastAsia"/>
        </w:rPr>
        <w:t>（</w:t>
      </w:r>
      <w:r w:rsidR="00563DD6" w:rsidRPr="00563DD6">
        <w:rPr>
          <w:rFonts w:hint="eastAsia"/>
        </w:rPr>
        <w:t>2</w:t>
      </w:r>
      <w:r w:rsidR="00563DD6" w:rsidRPr="00563DD6">
        <w:rPr>
          <w:rFonts w:hint="eastAsia"/>
        </w:rPr>
        <w:t>）</w:t>
      </w:r>
      <w:r w:rsidR="00C02E4D">
        <w:rPr>
          <w:rFonts w:hint="eastAsia"/>
        </w:rPr>
        <w:t>封闭递归</w:t>
      </w:r>
      <w:r w:rsidR="00C02E4D" w:rsidRPr="00C02E4D">
        <w:rPr>
          <w:rFonts w:hint="eastAsia"/>
        </w:rPr>
        <w:t>神经网络在情感分类的文献建模中大大优于标准</w:t>
      </w:r>
      <w:r w:rsidR="00C02E4D">
        <w:rPr>
          <w:rFonts w:hint="eastAsia"/>
        </w:rPr>
        <w:t>的递归</w:t>
      </w:r>
      <w:r w:rsidR="00C02E4D" w:rsidRPr="00C02E4D">
        <w:rPr>
          <w:rFonts w:hint="eastAsia"/>
        </w:rPr>
        <w:t>神经网络</w:t>
      </w:r>
      <w:r w:rsidR="00C02E4D">
        <w:rPr>
          <w:rFonts w:hint="eastAsia"/>
        </w:rPr>
        <w:t>（</w:t>
      </w:r>
      <w:r w:rsidR="00C02E4D">
        <w:t>recurrent neural net</w:t>
      </w:r>
      <w:r w:rsidR="00C02E4D" w:rsidRPr="00C02E4D">
        <w:t>work</w:t>
      </w:r>
      <w:r w:rsidR="00C02E4D">
        <w:rPr>
          <w:rFonts w:hint="eastAsia"/>
        </w:rPr>
        <w:t>）</w:t>
      </w:r>
      <w:r w:rsidR="00196A98">
        <w:rPr>
          <w:rFonts w:hint="eastAsia"/>
        </w:rPr>
        <w:t>。</w:t>
      </w:r>
    </w:p>
    <w:p w14:paraId="5E048239" w14:textId="4F325E9B" w:rsidR="007716E7" w:rsidRDefault="007716E7" w:rsidP="007716E7">
      <w:pPr>
        <w:ind w:firstLine="420"/>
      </w:pPr>
      <w:r w:rsidRPr="007716E7">
        <w:rPr>
          <w:rFonts w:hint="eastAsia"/>
        </w:rPr>
        <w:t>该方法</w:t>
      </w:r>
      <w:r>
        <w:rPr>
          <w:rFonts w:hint="eastAsia"/>
        </w:rPr>
        <w:t>具体</w:t>
      </w:r>
      <w:r w:rsidRPr="007716E7">
        <w:rPr>
          <w:rFonts w:hint="eastAsia"/>
        </w:rPr>
        <w:t>通过两个步骤模拟文档表示。在第一步，它使用卷积神经网络（</w:t>
      </w:r>
      <w:r w:rsidRPr="007716E7">
        <w:rPr>
          <w:rFonts w:hint="eastAsia"/>
        </w:rPr>
        <w:t>CNN</w:t>
      </w:r>
      <w:r w:rsidRPr="007716E7">
        <w:rPr>
          <w:rFonts w:hint="eastAsia"/>
        </w:rPr>
        <w:t>）或长时间记忆（</w:t>
      </w:r>
      <w:r w:rsidRPr="007716E7">
        <w:rPr>
          <w:rFonts w:hint="eastAsia"/>
        </w:rPr>
        <w:t>LSTM</w:t>
      </w:r>
      <w:r w:rsidRPr="007716E7">
        <w:rPr>
          <w:rFonts w:hint="eastAsia"/>
        </w:rPr>
        <w:t>）从词表示</w:t>
      </w:r>
      <w:r w:rsidR="00E80BFD">
        <w:rPr>
          <w:rFonts w:hint="eastAsia"/>
        </w:rPr>
        <w:t>（</w:t>
      </w:r>
      <w:r w:rsidR="00E80BFD" w:rsidRPr="00E80BFD">
        <w:t>representations</w:t>
      </w:r>
      <w:r w:rsidR="00E80BFD">
        <w:rPr>
          <w:rFonts w:hint="eastAsia"/>
        </w:rPr>
        <w:t>）</w:t>
      </w:r>
      <w:r w:rsidRPr="007716E7">
        <w:rPr>
          <w:rFonts w:hint="eastAsia"/>
        </w:rPr>
        <w:t>中产生句子表示。</w:t>
      </w:r>
      <w:r w:rsidR="008A5DDC">
        <w:rPr>
          <w:rFonts w:hint="eastAsia"/>
        </w:rPr>
        <w:t>第二步</w:t>
      </w:r>
      <w:r w:rsidRPr="007716E7">
        <w:rPr>
          <w:rFonts w:hint="eastAsia"/>
        </w:rPr>
        <w:t>，</w:t>
      </w:r>
      <w:r w:rsidR="008A5DDC" w:rsidRPr="004B2551">
        <w:rPr>
          <w:rFonts w:hint="eastAsia"/>
        </w:rPr>
        <w:t>封闭递归神经网络</w:t>
      </w:r>
      <w:r w:rsidR="008A5DDC">
        <w:rPr>
          <w:rFonts w:hint="eastAsia"/>
        </w:rPr>
        <w:t>被</w:t>
      </w:r>
      <w:r w:rsidRPr="007716E7">
        <w:rPr>
          <w:rFonts w:hint="eastAsia"/>
        </w:rPr>
        <w:t>用来自适应地编码</w:t>
      </w:r>
      <w:r w:rsidR="008A5DDC">
        <w:rPr>
          <w:rFonts w:hint="eastAsia"/>
        </w:rPr>
        <w:t>在文档表示</w:t>
      </w:r>
      <w:r w:rsidR="008A5DDC" w:rsidRPr="007716E7">
        <w:rPr>
          <w:rFonts w:hint="eastAsia"/>
        </w:rPr>
        <w:t>中</w:t>
      </w:r>
      <w:r w:rsidRPr="007716E7">
        <w:rPr>
          <w:rFonts w:hint="eastAsia"/>
        </w:rPr>
        <w:t>句子的语义及其内在关系。这</w:t>
      </w:r>
      <w:r w:rsidR="002446B0">
        <w:rPr>
          <w:rFonts w:hint="eastAsia"/>
        </w:rPr>
        <w:t>些表示自然地被用作对每个文档的情感标签进行分类的特征。整个模型训练</w:t>
      </w:r>
      <w:r w:rsidR="002446B0" w:rsidRPr="007716E7">
        <w:rPr>
          <w:rFonts w:hint="eastAsia"/>
        </w:rPr>
        <w:t>端对端</w:t>
      </w:r>
      <w:r w:rsidR="002446B0">
        <w:rPr>
          <w:rFonts w:hint="eastAsia"/>
        </w:rPr>
        <w:t>的</w:t>
      </w:r>
      <w:r w:rsidRPr="007716E7">
        <w:rPr>
          <w:rFonts w:hint="eastAsia"/>
        </w:rPr>
        <w:t>随机梯度下降，其中损失函数是监督情绪分类的交叉熵误差。</w:t>
      </w:r>
      <w:r w:rsidR="00D60292">
        <w:rPr>
          <w:rFonts w:hint="eastAsia"/>
        </w:rPr>
        <w:t>（</w:t>
      </w:r>
      <w:r w:rsidR="002446B0" w:rsidRPr="002446B0">
        <w:t>The entire model is trained end-to-end with stochastic gradient descent, where the loss function is the cross-entropy error of supervised sentiment classification</w:t>
      </w:r>
      <w:r w:rsidR="0017022F">
        <w:rPr>
          <w:rFonts w:hint="eastAsia"/>
        </w:rPr>
        <w:t>。</w:t>
      </w:r>
      <w:r w:rsidR="00D60292">
        <w:rPr>
          <w:rFonts w:hint="eastAsia"/>
        </w:rPr>
        <w:t>）</w:t>
      </w:r>
    </w:p>
    <w:p w14:paraId="3E21329F" w14:textId="6C126F60" w:rsidR="004F66B0" w:rsidRDefault="00754B33" w:rsidP="007716E7">
      <w:pPr>
        <w:ind w:firstLine="420"/>
      </w:pPr>
      <w:r>
        <w:rPr>
          <w:rFonts w:hint="eastAsia"/>
        </w:rPr>
        <w:t>该</w:t>
      </w:r>
      <w:r w:rsidRPr="00754B33">
        <w:rPr>
          <w:rFonts w:hint="eastAsia"/>
        </w:rPr>
        <w:t>模型基于组成原理（</w:t>
      </w:r>
      <w:proofErr w:type="spellStart"/>
      <w:r w:rsidRPr="00754B33">
        <w:rPr>
          <w:rFonts w:hint="eastAsia"/>
        </w:rPr>
        <w:t>Frege</w:t>
      </w:r>
      <w:proofErr w:type="spellEnd"/>
      <w:r w:rsidRPr="00754B33">
        <w:rPr>
          <w:rFonts w:hint="eastAsia"/>
        </w:rPr>
        <w:t>，</w:t>
      </w:r>
      <w:r w:rsidRPr="00754B33">
        <w:rPr>
          <w:rFonts w:hint="eastAsia"/>
        </w:rPr>
        <w:t>1892</w:t>
      </w:r>
      <w:r w:rsidRPr="00754B33">
        <w:rPr>
          <w:rFonts w:hint="eastAsia"/>
        </w:rPr>
        <w:t>）来记录语义，其中指出，较长表达式（例如句子或文档）的含义来自其组成成分的含义和用于组合它们的规则。由于一个文件是由一个句子列表组成，每个句子都是由一个单词组成的，所以该方法将文档表示分为两个阶段。它首先从具有句子组合的单词表示产生连续的句子向量（</w:t>
      </w:r>
      <w:r w:rsidRPr="00754B33">
        <w:rPr>
          <w:rFonts w:hint="eastAsia"/>
        </w:rPr>
        <w:t>2.1</w:t>
      </w:r>
      <w:r w:rsidRPr="00754B33">
        <w:rPr>
          <w:rFonts w:hint="eastAsia"/>
        </w:rPr>
        <w:t>节）。之后，句子向量被视为文献构成的输入，以获得文件表示（第</w:t>
      </w:r>
      <w:r w:rsidRPr="00754B33">
        <w:rPr>
          <w:rFonts w:hint="eastAsia"/>
        </w:rPr>
        <w:t>2.2</w:t>
      </w:r>
      <w:r w:rsidRPr="00754B33">
        <w:rPr>
          <w:rFonts w:hint="eastAsia"/>
        </w:rPr>
        <w:t>节）。然后将文档表示用作文档级别的分类功能（第</w:t>
      </w:r>
      <w:r w:rsidRPr="00754B33">
        <w:rPr>
          <w:rFonts w:hint="eastAsia"/>
        </w:rPr>
        <w:t>2.3</w:t>
      </w:r>
      <w:r w:rsidRPr="00754B33">
        <w:rPr>
          <w:rFonts w:hint="eastAsia"/>
        </w:rPr>
        <w:t>节）。</w:t>
      </w:r>
    </w:p>
    <w:p w14:paraId="6A424BC2" w14:textId="69D3356A" w:rsidR="009E648E" w:rsidRDefault="009E648E" w:rsidP="007716E7">
      <w:pPr>
        <w:ind w:firstLine="420"/>
      </w:pPr>
      <w:r w:rsidRPr="009E648E">
        <w:rPr>
          <w:noProof/>
        </w:rPr>
        <w:drawing>
          <wp:inline distT="0" distB="0" distL="0" distR="0" wp14:anchorId="66B51AB7" wp14:editId="21EFBC02">
            <wp:extent cx="5270500" cy="2380615"/>
            <wp:effectExtent l="0" t="0" r="1270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380615"/>
                    </a:xfrm>
                    <a:prstGeom prst="rect">
                      <a:avLst/>
                    </a:prstGeom>
                  </pic:spPr>
                </pic:pic>
              </a:graphicData>
            </a:graphic>
          </wp:inline>
        </w:drawing>
      </w:r>
    </w:p>
    <w:p w14:paraId="723F8248" w14:textId="061B0825" w:rsidR="0010518A" w:rsidRPr="00CE5829" w:rsidRDefault="0010518A" w:rsidP="004C5B01">
      <w:pPr>
        <w:pStyle w:val="3"/>
        <w:rPr>
          <w:sz w:val="48"/>
          <w:szCs w:val="48"/>
        </w:rPr>
      </w:pPr>
      <w:r>
        <w:rPr>
          <w:rFonts w:hint="eastAsia"/>
        </w:rPr>
        <w:t xml:space="preserve">5.2.2 </w:t>
      </w:r>
      <w:r w:rsidR="00E7451E">
        <w:t>Semi-supervised sequence tagging with bidirectional language models</w:t>
      </w:r>
    </w:p>
    <w:p w14:paraId="3E4FE7C9" w14:textId="56186E1D" w:rsidR="00706F53" w:rsidRDefault="00AD45DF" w:rsidP="00AD45DF">
      <w:pPr>
        <w:autoSpaceDE w:val="0"/>
        <w:autoSpaceDN w:val="0"/>
        <w:adjustRightInd w:val="0"/>
        <w:ind w:firstLine="420"/>
        <w:rPr>
          <w:rFonts w:ascii="Times" w:eastAsiaTheme="minorEastAsia" w:hAnsi="Times" w:cs="Times"/>
          <w:color w:val="000000"/>
          <w:sz w:val="24"/>
          <w:szCs w:val="24"/>
        </w:rPr>
      </w:pPr>
      <w:r>
        <w:rPr>
          <w:rFonts w:hint="eastAsia"/>
        </w:rPr>
        <w:t>由于</w:t>
      </w:r>
      <w:r w:rsidR="0010518A">
        <w:rPr>
          <w:rFonts w:hint="eastAsia"/>
        </w:rPr>
        <w:t>简单性和有效性，预处理的词嵌入（</w:t>
      </w:r>
      <w:r w:rsidR="001151E3">
        <w:rPr>
          <w:rFonts w:ascii="Times" w:eastAsiaTheme="minorEastAsia" w:hAnsi="Times" w:cs="Times"/>
          <w:color w:val="000000"/>
          <w:sz w:val="29"/>
          <w:szCs w:val="29"/>
        </w:rPr>
        <w:t>word embedding</w:t>
      </w:r>
      <w:r w:rsidR="0010518A">
        <w:rPr>
          <w:rFonts w:hint="eastAsia"/>
        </w:rPr>
        <w:t>）在</w:t>
      </w:r>
      <w:r w:rsidR="0010518A">
        <w:rPr>
          <w:rFonts w:hint="eastAsia"/>
        </w:rPr>
        <w:t>NLP</w:t>
      </w:r>
      <w:r w:rsidR="0010518A">
        <w:rPr>
          <w:rFonts w:hint="eastAsia"/>
        </w:rPr>
        <w:t>系统中已经普遍存在。许多以前的研究表明，它们捕获有用的语义和句法信息（</w:t>
      </w:r>
      <w:proofErr w:type="spellStart"/>
      <w:r w:rsidR="0010518A">
        <w:rPr>
          <w:rFonts w:hint="eastAsia"/>
        </w:rPr>
        <w:t>Mikolov</w:t>
      </w:r>
      <w:proofErr w:type="spellEnd"/>
      <w:r w:rsidR="0010518A">
        <w:rPr>
          <w:rFonts w:hint="eastAsia"/>
        </w:rPr>
        <w:t>等，</w:t>
      </w:r>
      <w:r w:rsidR="0010518A">
        <w:rPr>
          <w:rFonts w:hint="eastAsia"/>
        </w:rPr>
        <w:t>2013; Pennington</w:t>
      </w:r>
      <w:r w:rsidR="0010518A">
        <w:rPr>
          <w:rFonts w:hint="eastAsia"/>
        </w:rPr>
        <w:t>等，</w:t>
      </w:r>
      <w:r w:rsidR="0010518A">
        <w:rPr>
          <w:rFonts w:hint="eastAsia"/>
        </w:rPr>
        <w:t>2014</w:t>
      </w:r>
      <w:r w:rsidR="0010518A">
        <w:rPr>
          <w:rFonts w:hint="eastAsia"/>
        </w:rPr>
        <w:t>），并将它们包括在</w:t>
      </w:r>
      <w:r w:rsidR="0010518A">
        <w:rPr>
          <w:rFonts w:hint="eastAsia"/>
        </w:rPr>
        <w:t>NLP</w:t>
      </w:r>
      <w:r w:rsidR="0010518A">
        <w:rPr>
          <w:rFonts w:hint="eastAsia"/>
        </w:rPr>
        <w:t>系统中已被证明对于各种下游任务非常有帮助（</w:t>
      </w:r>
      <w:proofErr w:type="spellStart"/>
      <w:r w:rsidR="0010518A">
        <w:rPr>
          <w:rFonts w:hint="eastAsia"/>
        </w:rPr>
        <w:t>Collobert</w:t>
      </w:r>
      <w:proofErr w:type="spellEnd"/>
      <w:r w:rsidR="0010518A">
        <w:rPr>
          <w:rFonts w:hint="eastAsia"/>
        </w:rPr>
        <w:t xml:space="preserve"> et 2011</w:t>
      </w:r>
      <w:r w:rsidR="0010518A">
        <w:rPr>
          <w:rFonts w:hint="eastAsia"/>
        </w:rPr>
        <w:t>）。然而，在许多</w:t>
      </w:r>
      <w:r w:rsidR="0010518A">
        <w:rPr>
          <w:rFonts w:hint="eastAsia"/>
        </w:rPr>
        <w:t>NLP</w:t>
      </w:r>
      <w:r w:rsidR="0010518A">
        <w:rPr>
          <w:rFonts w:hint="eastAsia"/>
        </w:rPr>
        <w:t>任务中，重要的不仅仅是表达单词的含义，而且还表示上下文中的单词。例如，在“</w:t>
      </w:r>
      <w:r w:rsidR="0010518A">
        <w:rPr>
          <w:rFonts w:hint="eastAsia"/>
        </w:rPr>
        <w:t>A</w:t>
      </w:r>
      <w:r w:rsidR="0010518A">
        <w:rPr>
          <w:rFonts w:hint="eastAsia"/>
        </w:rPr>
        <w:t>中央银行发言人”和“中非共和国”两个词中，“中央”一词被用作组织和地点的一部分。因此，现有技术的序列标签模型通常包括双向重写，</w:t>
      </w:r>
    </w:p>
    <w:p w14:paraId="5A63D0B5" w14:textId="1E82395B" w:rsidR="0010518A" w:rsidRPr="00706F53" w:rsidRDefault="0010518A" w:rsidP="00AD45DF">
      <w:pPr>
        <w:autoSpaceDE w:val="0"/>
        <w:autoSpaceDN w:val="0"/>
        <w:adjustRightInd w:val="0"/>
        <w:spacing w:line="340" w:lineRule="atLeast"/>
        <w:ind w:firstLine="420"/>
        <w:rPr>
          <w:rFonts w:ascii="Times" w:eastAsiaTheme="minorEastAsia" w:hAnsi="Times" w:cs="Times"/>
          <w:color w:val="000000"/>
          <w:sz w:val="24"/>
          <w:szCs w:val="24"/>
        </w:rPr>
      </w:pPr>
      <w:r>
        <w:rPr>
          <w:rFonts w:hint="eastAsia"/>
        </w:rPr>
        <w:t>目前的神经网络（</w:t>
      </w:r>
      <w:r>
        <w:rPr>
          <w:rFonts w:hint="eastAsia"/>
        </w:rPr>
        <w:t>RNN</w:t>
      </w:r>
      <w:r>
        <w:rPr>
          <w:rFonts w:hint="eastAsia"/>
        </w:rPr>
        <w:t>），在进行令牌特定预测之前将令牌序列编码为上下文敏感表示（</w:t>
      </w:r>
      <w:r>
        <w:rPr>
          <w:rFonts w:hint="eastAsia"/>
        </w:rPr>
        <w:t>Yang</w:t>
      </w:r>
      <w:r>
        <w:rPr>
          <w:rFonts w:hint="eastAsia"/>
        </w:rPr>
        <w:t>等，</w:t>
      </w:r>
      <w:r>
        <w:rPr>
          <w:rFonts w:hint="eastAsia"/>
        </w:rPr>
        <w:t>2017; Ma</w:t>
      </w:r>
      <w:r>
        <w:rPr>
          <w:rFonts w:hint="eastAsia"/>
        </w:rPr>
        <w:t>和</w:t>
      </w:r>
      <w:proofErr w:type="spellStart"/>
      <w:r>
        <w:rPr>
          <w:rFonts w:hint="eastAsia"/>
        </w:rPr>
        <w:t>Hovy</w:t>
      </w:r>
      <w:proofErr w:type="spellEnd"/>
      <w:r>
        <w:rPr>
          <w:rFonts w:hint="eastAsia"/>
        </w:rPr>
        <w:t>，</w:t>
      </w:r>
      <w:r>
        <w:rPr>
          <w:rFonts w:hint="eastAsia"/>
        </w:rPr>
        <w:t xml:space="preserve">2016; </w:t>
      </w:r>
      <w:proofErr w:type="spellStart"/>
      <w:r>
        <w:rPr>
          <w:rFonts w:hint="eastAsia"/>
        </w:rPr>
        <w:t>Lample</w:t>
      </w:r>
      <w:proofErr w:type="spellEnd"/>
      <w:r>
        <w:rPr>
          <w:rFonts w:hint="eastAsia"/>
        </w:rPr>
        <w:t>等，</w:t>
      </w:r>
      <w:r>
        <w:rPr>
          <w:rFonts w:hint="eastAsia"/>
        </w:rPr>
        <w:t>2016; Hashimoto</w:t>
      </w:r>
      <w:r>
        <w:rPr>
          <w:rFonts w:hint="eastAsia"/>
        </w:rPr>
        <w:t>等，</w:t>
      </w:r>
      <w:r>
        <w:rPr>
          <w:rFonts w:hint="eastAsia"/>
        </w:rPr>
        <w:t>2016</w:t>
      </w:r>
      <w:r>
        <w:rPr>
          <w:rFonts w:hint="eastAsia"/>
        </w:rPr>
        <w:t>）。虽然令牌表示是通过预先训练的嵌入进行初始化的，但双向</w:t>
      </w:r>
      <w:r>
        <w:rPr>
          <w:rFonts w:hint="eastAsia"/>
        </w:rPr>
        <w:t>RNN</w:t>
      </w:r>
      <w:r>
        <w:rPr>
          <w:rFonts w:hint="eastAsia"/>
        </w:rPr>
        <w:t>的参数通常仅在标记数据上学习。以前的工作已经探索了通过其他任务的补充标签数据共同学习双向</w:t>
      </w:r>
      <w:r>
        <w:rPr>
          <w:rFonts w:hint="eastAsia"/>
        </w:rPr>
        <w:t>RNN</w:t>
      </w:r>
      <w:r>
        <w:rPr>
          <w:rFonts w:hint="eastAsia"/>
        </w:rPr>
        <w:t>的方法（例如，</w:t>
      </w:r>
      <w:proofErr w:type="spellStart"/>
      <w:r>
        <w:rPr>
          <w:rFonts w:hint="eastAsia"/>
        </w:rPr>
        <w:t>Søgaard</w:t>
      </w:r>
      <w:proofErr w:type="spellEnd"/>
      <w:r>
        <w:rPr>
          <w:rFonts w:hint="eastAsia"/>
        </w:rPr>
        <w:t>和</w:t>
      </w:r>
      <w:r>
        <w:rPr>
          <w:rFonts w:hint="eastAsia"/>
        </w:rPr>
        <w:t>Goldberg</w:t>
      </w:r>
      <w:r>
        <w:rPr>
          <w:rFonts w:hint="eastAsia"/>
        </w:rPr>
        <w:t>，</w:t>
      </w:r>
      <w:r>
        <w:rPr>
          <w:rFonts w:hint="eastAsia"/>
        </w:rPr>
        <w:t>2016; Yang</w:t>
      </w:r>
      <w:r>
        <w:rPr>
          <w:rFonts w:hint="eastAsia"/>
        </w:rPr>
        <w:t>等，</w:t>
      </w:r>
      <w:r>
        <w:rPr>
          <w:rFonts w:hint="eastAsia"/>
        </w:rPr>
        <w:t>2017</w:t>
      </w:r>
      <w:r>
        <w:rPr>
          <w:rFonts w:hint="eastAsia"/>
        </w:rPr>
        <w:t>）。</w:t>
      </w:r>
    </w:p>
    <w:p w14:paraId="2455860D" w14:textId="17B68DA8" w:rsidR="005C572E" w:rsidRPr="005C572E" w:rsidRDefault="00461693" w:rsidP="005C572E">
      <w:pPr>
        <w:pStyle w:val="1"/>
      </w:pPr>
      <w:r>
        <w:rPr>
          <w:rFonts w:hint="eastAsia"/>
        </w:rPr>
        <w:t>六</w:t>
      </w:r>
      <w:r w:rsidR="007B4517">
        <w:rPr>
          <w:rFonts w:hint="eastAsia"/>
        </w:rPr>
        <w:t>．</w:t>
      </w:r>
      <w:r w:rsidR="005C572E">
        <w:rPr>
          <w:rFonts w:hint="eastAsia"/>
        </w:rPr>
        <w:t>参考文献</w:t>
      </w:r>
    </w:p>
    <w:p w14:paraId="401CD20D" w14:textId="77777777" w:rsidR="005738C7" w:rsidRPr="005738C7" w:rsidRDefault="00715642" w:rsidP="005738C7">
      <w:pPr>
        <w:pStyle w:val="EndNoteBibliography"/>
        <w:ind w:left="720" w:hanging="720"/>
        <w:rPr>
          <w:noProof/>
        </w:rPr>
      </w:pPr>
      <w:r w:rsidRPr="00CF3893">
        <w:rPr>
          <w:sz w:val="18"/>
        </w:rPr>
        <w:fldChar w:fldCharType="begin"/>
      </w:r>
      <w:r w:rsidRPr="00CF3893">
        <w:rPr>
          <w:sz w:val="18"/>
        </w:rPr>
        <w:instrText xml:space="preserve"> ADDIN EN.REFLIST </w:instrText>
      </w:r>
      <w:r w:rsidRPr="00CF3893">
        <w:rPr>
          <w:sz w:val="18"/>
        </w:rPr>
        <w:fldChar w:fldCharType="separate"/>
      </w:r>
      <w:r w:rsidR="005738C7" w:rsidRPr="005738C7">
        <w:rPr>
          <w:noProof/>
        </w:rPr>
        <w:t xml:space="preserve">Abujbara, A., Ezra, J., &amp; Radev, D. R. (2013). </w:t>
      </w:r>
      <w:r w:rsidR="005738C7" w:rsidRPr="005738C7">
        <w:rPr>
          <w:i/>
          <w:noProof/>
        </w:rPr>
        <w:t>Purpose and Polarity of Citation: Towards NLP-based Bibliometrics.</w:t>
      </w:r>
      <w:r w:rsidR="005738C7" w:rsidRPr="005738C7">
        <w:rPr>
          <w:noProof/>
        </w:rPr>
        <w:t xml:space="preserve"> Paper presented at the north american chapter of the association for computational linguistics.</w:t>
      </w:r>
    </w:p>
    <w:p w14:paraId="4FD3D07E" w14:textId="77777777" w:rsidR="005738C7" w:rsidRPr="005738C7" w:rsidRDefault="005738C7" w:rsidP="005738C7">
      <w:pPr>
        <w:pStyle w:val="EndNoteBibliography"/>
        <w:ind w:left="720" w:hanging="720"/>
        <w:rPr>
          <w:noProof/>
        </w:rPr>
      </w:pPr>
      <w:r w:rsidRPr="005738C7">
        <w:rPr>
          <w:noProof/>
        </w:rPr>
        <w:t xml:space="preserve">Athar, A., &amp; Teufel, S. (2012a). </w:t>
      </w:r>
      <w:r w:rsidRPr="005738C7">
        <w:rPr>
          <w:i/>
          <w:noProof/>
        </w:rPr>
        <w:t>Context-enhanced citation sentiment detection.</w:t>
      </w:r>
      <w:r w:rsidRPr="005738C7">
        <w:rPr>
          <w:noProof/>
        </w:rPr>
        <w:t xml:space="preserve"> Paper presented at the north american chapter of the association for computational linguistics.</w:t>
      </w:r>
    </w:p>
    <w:p w14:paraId="688260C2" w14:textId="77777777" w:rsidR="005738C7" w:rsidRPr="005738C7" w:rsidRDefault="005738C7" w:rsidP="005738C7">
      <w:pPr>
        <w:pStyle w:val="EndNoteBibliography"/>
        <w:ind w:left="720" w:hanging="720"/>
        <w:rPr>
          <w:noProof/>
        </w:rPr>
      </w:pPr>
      <w:r w:rsidRPr="005738C7">
        <w:rPr>
          <w:noProof/>
        </w:rPr>
        <w:t xml:space="preserve">Athar, A., &amp; Teufel, S. (2012b). </w:t>
      </w:r>
      <w:r w:rsidRPr="005738C7">
        <w:rPr>
          <w:i/>
          <w:noProof/>
        </w:rPr>
        <w:t>Detection of implicit citations for sentiment detection</w:t>
      </w:r>
      <w:r w:rsidRPr="005738C7">
        <w:rPr>
          <w:noProof/>
        </w:rPr>
        <w:t>.</w:t>
      </w:r>
    </w:p>
    <w:p w14:paraId="07B55133" w14:textId="77777777" w:rsidR="005738C7" w:rsidRPr="005738C7" w:rsidRDefault="005738C7" w:rsidP="005738C7">
      <w:pPr>
        <w:pStyle w:val="EndNoteBibliography"/>
        <w:ind w:left="720" w:hanging="720"/>
        <w:rPr>
          <w:noProof/>
        </w:rPr>
      </w:pPr>
      <w:r w:rsidRPr="005738C7">
        <w:rPr>
          <w:noProof/>
        </w:rPr>
        <w:t xml:space="preserve">Chen, M., Xu, Z., Weinberger, K. Q., &amp; Sha, F. (2012). </w:t>
      </w:r>
      <w:r w:rsidRPr="005738C7">
        <w:rPr>
          <w:i/>
          <w:noProof/>
        </w:rPr>
        <w:t>Marginalized Denoising Autoencoders for Domain Adaptation.</w:t>
      </w:r>
      <w:r w:rsidRPr="005738C7">
        <w:rPr>
          <w:noProof/>
        </w:rPr>
        <w:t xml:space="preserve"> Paper presented at the international conference on machine learning.</w:t>
      </w:r>
    </w:p>
    <w:p w14:paraId="0DF52C14" w14:textId="77777777" w:rsidR="005738C7" w:rsidRPr="005738C7" w:rsidRDefault="005738C7" w:rsidP="005738C7">
      <w:pPr>
        <w:pStyle w:val="EndNoteBibliography"/>
        <w:ind w:left="720" w:hanging="720"/>
        <w:rPr>
          <w:noProof/>
        </w:rPr>
      </w:pPr>
      <w:r w:rsidRPr="005738C7">
        <w:rPr>
          <w:noProof/>
        </w:rPr>
        <w:t xml:space="preserve">Dong, C., &amp; Schafer, U. (2011). </w:t>
      </w:r>
      <w:r w:rsidRPr="005738C7">
        <w:rPr>
          <w:i/>
          <w:noProof/>
        </w:rPr>
        <w:t>Ensemble-style Self-training on Citation Classification.</w:t>
      </w:r>
      <w:r w:rsidRPr="005738C7">
        <w:rPr>
          <w:noProof/>
        </w:rPr>
        <w:t xml:space="preserve"> Paper presented at the international joint conference on natural language processing.</w:t>
      </w:r>
    </w:p>
    <w:p w14:paraId="0D8414E0" w14:textId="77777777" w:rsidR="005738C7" w:rsidRPr="005738C7" w:rsidRDefault="005738C7" w:rsidP="005738C7">
      <w:pPr>
        <w:pStyle w:val="EndNoteBibliography"/>
        <w:ind w:left="720" w:hanging="720"/>
        <w:rPr>
          <w:noProof/>
        </w:rPr>
      </w:pPr>
      <w:r w:rsidRPr="005738C7">
        <w:rPr>
          <w:noProof/>
        </w:rPr>
        <w:t xml:space="preserve">Garfield. (1965). Can Citation Indexing Be Automated? </w:t>
      </w:r>
    </w:p>
    <w:p w14:paraId="66162C40" w14:textId="77777777" w:rsidR="005738C7" w:rsidRPr="005738C7" w:rsidRDefault="005738C7" w:rsidP="005738C7">
      <w:pPr>
        <w:pStyle w:val="EndNoteBibliography"/>
        <w:ind w:left="720" w:hanging="720"/>
        <w:rPr>
          <w:noProof/>
        </w:rPr>
      </w:pPr>
      <w:r w:rsidRPr="005738C7">
        <w:rPr>
          <w:noProof/>
        </w:rPr>
        <w:t xml:space="preserve">Garzone, M., &amp; Mercer, R. E. (2000). Towards an Automated Citation Classifier. In H. J. Hamilton (Ed.), </w:t>
      </w:r>
      <w:r w:rsidRPr="005738C7">
        <w:rPr>
          <w:i/>
          <w:noProof/>
        </w:rPr>
        <w:t>Advances in Artificial Intelligence: 13th Biennial Conference of the Canadian Society for Computational Studies of Intelligence, AI 2000 Montéal, Quebec, Canada, May 14–17, 2000 Proceedings</w:t>
      </w:r>
      <w:r w:rsidRPr="005738C7">
        <w:rPr>
          <w:noProof/>
        </w:rPr>
        <w:t xml:space="preserve"> (pp. 337-346). Berlin, Heidelberg: Springer Berlin Heidelberg.</w:t>
      </w:r>
    </w:p>
    <w:p w14:paraId="6A25C50F" w14:textId="77777777" w:rsidR="005738C7" w:rsidRPr="005738C7" w:rsidRDefault="005738C7" w:rsidP="005738C7">
      <w:pPr>
        <w:pStyle w:val="EndNoteBibliography"/>
        <w:ind w:left="720" w:hanging="720"/>
        <w:rPr>
          <w:noProof/>
        </w:rPr>
      </w:pPr>
      <w:r w:rsidRPr="005738C7">
        <w:rPr>
          <w:noProof/>
        </w:rPr>
        <w:t xml:space="preserve">Jochim, C., &amp; Schutze, H. (2012). </w:t>
      </w:r>
      <w:r w:rsidRPr="005738C7">
        <w:rPr>
          <w:i/>
          <w:noProof/>
        </w:rPr>
        <w:t>Towards a Generic and Flexible Citation Classifier Based on a Faceted Classification Scheme.</w:t>
      </w:r>
      <w:r w:rsidRPr="005738C7">
        <w:rPr>
          <w:noProof/>
        </w:rPr>
        <w:t xml:space="preserve"> Paper presented at the international conference on computational linguistics.</w:t>
      </w:r>
    </w:p>
    <w:p w14:paraId="6B836402" w14:textId="77777777" w:rsidR="005738C7" w:rsidRPr="005738C7" w:rsidRDefault="005738C7" w:rsidP="005738C7">
      <w:pPr>
        <w:pStyle w:val="EndNoteBibliography"/>
        <w:ind w:left="720" w:hanging="720"/>
        <w:rPr>
          <w:noProof/>
        </w:rPr>
      </w:pPr>
      <w:r w:rsidRPr="005738C7">
        <w:rPr>
          <w:noProof/>
        </w:rPr>
        <w:t xml:space="preserve">Jochim, C., &amp; Schutze, H. (2014). </w:t>
      </w:r>
      <w:r w:rsidRPr="005738C7">
        <w:rPr>
          <w:i/>
          <w:noProof/>
        </w:rPr>
        <w:t>Improving Citation Polarity Classification with Product Reviews.</w:t>
      </w:r>
      <w:r w:rsidRPr="005738C7">
        <w:rPr>
          <w:noProof/>
        </w:rPr>
        <w:t xml:space="preserve"> Paper presented at the meeting of the association for computational linguistics.</w:t>
      </w:r>
    </w:p>
    <w:p w14:paraId="3A15FDA4" w14:textId="77777777" w:rsidR="005738C7" w:rsidRPr="005738C7" w:rsidRDefault="005738C7" w:rsidP="005738C7">
      <w:pPr>
        <w:pStyle w:val="EndNoteBibliography"/>
        <w:ind w:left="720" w:hanging="720"/>
        <w:rPr>
          <w:noProof/>
        </w:rPr>
      </w:pPr>
      <w:r w:rsidRPr="005738C7">
        <w:rPr>
          <w:noProof/>
        </w:rPr>
        <w:t xml:space="preserve">Kataria, S., Mitra, P., Caragea, C., &amp; Giles, C. L. (2011). </w:t>
      </w:r>
      <w:r w:rsidRPr="005738C7">
        <w:rPr>
          <w:i/>
          <w:noProof/>
        </w:rPr>
        <w:t>Context sensitive topic models for author influence in document networks.</w:t>
      </w:r>
      <w:r w:rsidRPr="005738C7">
        <w:rPr>
          <w:noProof/>
        </w:rPr>
        <w:t xml:space="preserve"> Paper presented at the international joint conference on artificial intelligence.</w:t>
      </w:r>
    </w:p>
    <w:p w14:paraId="04B3D128" w14:textId="77777777" w:rsidR="005738C7" w:rsidRPr="005738C7" w:rsidRDefault="005738C7" w:rsidP="005738C7">
      <w:pPr>
        <w:pStyle w:val="EndNoteBibliography"/>
        <w:ind w:left="720" w:hanging="720"/>
        <w:rPr>
          <w:noProof/>
        </w:rPr>
      </w:pPr>
      <w:r w:rsidRPr="005738C7">
        <w:rPr>
          <w:noProof/>
        </w:rPr>
        <w:t xml:space="preserve">Liakata, M., Saha, S., Dobnik, S., Batchelor, C., &amp; Rebholzschuhmann, D. (2012). Automatic recognition of conceptualization zones in scientific articles and two life science applications. </w:t>
      </w:r>
      <w:r w:rsidRPr="005738C7">
        <w:rPr>
          <w:i/>
          <w:noProof/>
        </w:rPr>
        <w:t>Bioinformatics, 28</w:t>
      </w:r>
      <w:r w:rsidRPr="005738C7">
        <w:rPr>
          <w:noProof/>
        </w:rPr>
        <w:t xml:space="preserve">(7), 991-1000. </w:t>
      </w:r>
    </w:p>
    <w:p w14:paraId="16AC1954" w14:textId="77777777" w:rsidR="005738C7" w:rsidRPr="005738C7" w:rsidRDefault="005738C7" w:rsidP="005738C7">
      <w:pPr>
        <w:pStyle w:val="EndNoteBibliography"/>
        <w:ind w:left="720" w:hanging="720"/>
        <w:rPr>
          <w:noProof/>
        </w:rPr>
      </w:pPr>
      <w:r w:rsidRPr="005738C7">
        <w:rPr>
          <w:noProof/>
        </w:rPr>
        <w:t xml:space="preserve">Meyers, A. (2013). </w:t>
      </w:r>
      <w:r w:rsidRPr="005738C7">
        <w:rPr>
          <w:i/>
          <w:noProof/>
        </w:rPr>
        <w:t>Contrasting and Corroborating Citations in Journal Articles.</w:t>
      </w:r>
      <w:r w:rsidRPr="005738C7">
        <w:rPr>
          <w:noProof/>
        </w:rPr>
        <w:t xml:space="preserve"> Paper presented at the recent advances in natural language processing.</w:t>
      </w:r>
    </w:p>
    <w:p w14:paraId="5EE88640" w14:textId="77777777" w:rsidR="005738C7" w:rsidRPr="005738C7" w:rsidRDefault="005738C7" w:rsidP="005738C7">
      <w:pPr>
        <w:pStyle w:val="EndNoteBibliography"/>
        <w:ind w:left="720" w:hanging="720"/>
        <w:rPr>
          <w:noProof/>
        </w:rPr>
      </w:pPr>
      <w:r w:rsidRPr="005738C7">
        <w:rPr>
          <w:noProof/>
        </w:rPr>
        <w:t xml:space="preserve">Tang, D., Qin, B., &amp; Liu, T. (2015). </w:t>
      </w:r>
      <w:r w:rsidRPr="005738C7">
        <w:rPr>
          <w:i/>
          <w:noProof/>
        </w:rPr>
        <w:t>Document Modeling with Gated Recurrent Neural Network for Sentiment Classification.</w:t>
      </w:r>
      <w:r w:rsidRPr="005738C7">
        <w:rPr>
          <w:noProof/>
        </w:rPr>
        <w:t xml:space="preserve"> Paper presented at the empirical methods in natural language processing.</w:t>
      </w:r>
    </w:p>
    <w:p w14:paraId="7D992B09" w14:textId="77777777" w:rsidR="005738C7" w:rsidRPr="005738C7" w:rsidRDefault="005738C7" w:rsidP="005738C7">
      <w:pPr>
        <w:pStyle w:val="EndNoteBibliography"/>
        <w:ind w:left="720" w:hanging="720"/>
        <w:rPr>
          <w:noProof/>
        </w:rPr>
      </w:pPr>
      <w:r w:rsidRPr="005738C7">
        <w:rPr>
          <w:noProof/>
        </w:rPr>
        <w:t xml:space="preserve">Teufel, S., Siddharthan, A., &amp; Tidhar, D. (2006). </w:t>
      </w:r>
      <w:r w:rsidRPr="005738C7">
        <w:rPr>
          <w:i/>
          <w:noProof/>
        </w:rPr>
        <w:t>Automatic classification of citation function</w:t>
      </w:r>
      <w:r w:rsidRPr="005738C7">
        <w:rPr>
          <w:noProof/>
        </w:rPr>
        <w:t xml:space="preserve">. Paper presented at the Proceedings of the 2006 Conference on Empirical Methods in Natural Language Processing, Sydney, Australia. </w:t>
      </w:r>
    </w:p>
    <w:p w14:paraId="58FCA8D9" w14:textId="30A9B40A" w:rsidR="001914C3" w:rsidRPr="00CF3893" w:rsidRDefault="00715642" w:rsidP="00715642">
      <w:pPr>
        <w:pStyle w:val="1"/>
        <w:rPr>
          <w:sz w:val="18"/>
          <w:szCs w:val="18"/>
        </w:rPr>
      </w:pPr>
      <w:r w:rsidRPr="00CF3893">
        <w:rPr>
          <w:sz w:val="18"/>
          <w:szCs w:val="18"/>
        </w:rPr>
        <w:fldChar w:fldCharType="end"/>
      </w:r>
    </w:p>
    <w:sectPr w:rsidR="001914C3" w:rsidRPr="00CF3893" w:rsidSect="00A03B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C85"/>
    <w:multiLevelType w:val="hybridMultilevel"/>
    <w:tmpl w:val="1DF0DEAA"/>
    <w:lvl w:ilvl="0" w:tplc="D7402AD8">
      <w:start w:val="1"/>
      <w:numFmt w:val="decimal"/>
      <w:lvlText w:val="%1."/>
      <w:lvlJc w:val="left"/>
      <w:pPr>
        <w:ind w:left="200" w:hanging="20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854580"/>
    <w:multiLevelType w:val="hybridMultilevel"/>
    <w:tmpl w:val="80940EA4"/>
    <w:lvl w:ilvl="0" w:tplc="23A25BF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3C5D44"/>
    <w:multiLevelType w:val="hybridMultilevel"/>
    <w:tmpl w:val="C4428B1A"/>
    <w:lvl w:ilvl="0" w:tplc="A9BE68A4">
      <w:start w:val="1"/>
      <w:numFmt w:val="decimal"/>
      <w:lvlText w:val="%1."/>
      <w:lvlJc w:val="left"/>
      <w:pPr>
        <w:ind w:left="360" w:hanging="360"/>
      </w:pPr>
      <w:rPr>
        <w:rFonts w:eastAsia="SimSun"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f2rez5axze93e0webp09swzvx2xf99rtff&quot;&gt;My EndNote Library&lt;record-ids&gt;&lt;item&gt;283&lt;/item&gt;&lt;item&gt;290&lt;/item&gt;&lt;item&gt;310&lt;/item&gt;&lt;item&gt;323&lt;/item&gt;&lt;item&gt;356&lt;/item&gt;&lt;item&gt;360&lt;/item&gt;&lt;item&gt;377&lt;/item&gt;&lt;item&gt;383&lt;/item&gt;&lt;item&gt;385&lt;/item&gt;&lt;item&gt;386&lt;/item&gt;&lt;item&gt;387&lt;/item&gt;&lt;item&gt;388&lt;/item&gt;&lt;item&gt;389&lt;/item&gt;&lt;item&gt;392&lt;/item&gt;&lt;/record-ids&gt;&lt;/item&gt;&lt;/Libraries&gt;"/>
  </w:docVars>
  <w:rsids>
    <w:rsidRoot w:val="00625EB0"/>
    <w:rsid w:val="00013100"/>
    <w:rsid w:val="00030B49"/>
    <w:rsid w:val="0003536E"/>
    <w:rsid w:val="000678AB"/>
    <w:rsid w:val="00071B45"/>
    <w:rsid w:val="00074AAC"/>
    <w:rsid w:val="00076335"/>
    <w:rsid w:val="00077D12"/>
    <w:rsid w:val="0009003D"/>
    <w:rsid w:val="00097AB9"/>
    <w:rsid w:val="00097BF9"/>
    <w:rsid w:val="000A11B2"/>
    <w:rsid w:val="000A6A7A"/>
    <w:rsid w:val="000C76E4"/>
    <w:rsid w:val="000D681F"/>
    <w:rsid w:val="000E0201"/>
    <w:rsid w:val="000E1134"/>
    <w:rsid w:val="000F5074"/>
    <w:rsid w:val="00102CDC"/>
    <w:rsid w:val="0010518A"/>
    <w:rsid w:val="00106E46"/>
    <w:rsid w:val="001151E3"/>
    <w:rsid w:val="001261E3"/>
    <w:rsid w:val="00127959"/>
    <w:rsid w:val="00141B8E"/>
    <w:rsid w:val="0014248A"/>
    <w:rsid w:val="00144269"/>
    <w:rsid w:val="00145F28"/>
    <w:rsid w:val="001469E7"/>
    <w:rsid w:val="00156D0E"/>
    <w:rsid w:val="00157515"/>
    <w:rsid w:val="001631C1"/>
    <w:rsid w:val="0017022F"/>
    <w:rsid w:val="00180BA7"/>
    <w:rsid w:val="0018179C"/>
    <w:rsid w:val="0018774A"/>
    <w:rsid w:val="00190B67"/>
    <w:rsid w:val="001914C3"/>
    <w:rsid w:val="00196A98"/>
    <w:rsid w:val="001B07FE"/>
    <w:rsid w:val="001B180B"/>
    <w:rsid w:val="001B6F71"/>
    <w:rsid w:val="001C2E0B"/>
    <w:rsid w:val="001D32D1"/>
    <w:rsid w:val="001D4F79"/>
    <w:rsid w:val="001E2C84"/>
    <w:rsid w:val="001F027F"/>
    <w:rsid w:val="001F0F5D"/>
    <w:rsid w:val="00223684"/>
    <w:rsid w:val="002446B0"/>
    <w:rsid w:val="00246AF9"/>
    <w:rsid w:val="00252CD7"/>
    <w:rsid w:val="0026100A"/>
    <w:rsid w:val="002622B0"/>
    <w:rsid w:val="00277E61"/>
    <w:rsid w:val="0028236D"/>
    <w:rsid w:val="00286AB7"/>
    <w:rsid w:val="002A1A8A"/>
    <w:rsid w:val="002A3612"/>
    <w:rsid w:val="002A6103"/>
    <w:rsid w:val="002A7EA3"/>
    <w:rsid w:val="002E5821"/>
    <w:rsid w:val="00305E9F"/>
    <w:rsid w:val="00306146"/>
    <w:rsid w:val="0031079E"/>
    <w:rsid w:val="00326190"/>
    <w:rsid w:val="00330D5F"/>
    <w:rsid w:val="00331761"/>
    <w:rsid w:val="00347686"/>
    <w:rsid w:val="00351235"/>
    <w:rsid w:val="00362180"/>
    <w:rsid w:val="003719BC"/>
    <w:rsid w:val="003726B5"/>
    <w:rsid w:val="00383A2B"/>
    <w:rsid w:val="00385E26"/>
    <w:rsid w:val="00393D9C"/>
    <w:rsid w:val="003A2F26"/>
    <w:rsid w:val="003B6E53"/>
    <w:rsid w:val="003B75C3"/>
    <w:rsid w:val="003C7396"/>
    <w:rsid w:val="003E5DE8"/>
    <w:rsid w:val="003F7B6B"/>
    <w:rsid w:val="00403808"/>
    <w:rsid w:val="00407A96"/>
    <w:rsid w:val="00412A6F"/>
    <w:rsid w:val="00412B03"/>
    <w:rsid w:val="00430259"/>
    <w:rsid w:val="00436FFD"/>
    <w:rsid w:val="0045001D"/>
    <w:rsid w:val="004554E8"/>
    <w:rsid w:val="00461693"/>
    <w:rsid w:val="00477228"/>
    <w:rsid w:val="00487087"/>
    <w:rsid w:val="0049552F"/>
    <w:rsid w:val="004A0A59"/>
    <w:rsid w:val="004A1298"/>
    <w:rsid w:val="004B2551"/>
    <w:rsid w:val="004B62D6"/>
    <w:rsid w:val="004C1FDE"/>
    <w:rsid w:val="004C4203"/>
    <w:rsid w:val="004C5B01"/>
    <w:rsid w:val="004C6913"/>
    <w:rsid w:val="004C743B"/>
    <w:rsid w:val="004D06BA"/>
    <w:rsid w:val="004E6927"/>
    <w:rsid w:val="004F263E"/>
    <w:rsid w:val="004F66B0"/>
    <w:rsid w:val="0050199A"/>
    <w:rsid w:val="00521023"/>
    <w:rsid w:val="00523592"/>
    <w:rsid w:val="00525399"/>
    <w:rsid w:val="00531E7D"/>
    <w:rsid w:val="005416D5"/>
    <w:rsid w:val="005620BB"/>
    <w:rsid w:val="00563DD6"/>
    <w:rsid w:val="00567702"/>
    <w:rsid w:val="005738C7"/>
    <w:rsid w:val="00577B58"/>
    <w:rsid w:val="00583939"/>
    <w:rsid w:val="005A6FF7"/>
    <w:rsid w:val="005B0D53"/>
    <w:rsid w:val="005C572E"/>
    <w:rsid w:val="005D505B"/>
    <w:rsid w:val="005E2C32"/>
    <w:rsid w:val="005F31F2"/>
    <w:rsid w:val="005F41B2"/>
    <w:rsid w:val="00605FC0"/>
    <w:rsid w:val="00610E9D"/>
    <w:rsid w:val="00625EB0"/>
    <w:rsid w:val="006359F3"/>
    <w:rsid w:val="00637366"/>
    <w:rsid w:val="006403C5"/>
    <w:rsid w:val="00647F20"/>
    <w:rsid w:val="00652F75"/>
    <w:rsid w:val="00655382"/>
    <w:rsid w:val="00680F9D"/>
    <w:rsid w:val="00695086"/>
    <w:rsid w:val="0069584C"/>
    <w:rsid w:val="0069612D"/>
    <w:rsid w:val="006A2DFE"/>
    <w:rsid w:val="006B3CBA"/>
    <w:rsid w:val="006B40FF"/>
    <w:rsid w:val="006C2115"/>
    <w:rsid w:val="006C4374"/>
    <w:rsid w:val="006D094F"/>
    <w:rsid w:val="006E45F5"/>
    <w:rsid w:val="006E5C87"/>
    <w:rsid w:val="00706D5A"/>
    <w:rsid w:val="00706F53"/>
    <w:rsid w:val="00713F2A"/>
    <w:rsid w:val="00715642"/>
    <w:rsid w:val="00723AAA"/>
    <w:rsid w:val="00724E0F"/>
    <w:rsid w:val="007313CD"/>
    <w:rsid w:val="00733CCC"/>
    <w:rsid w:val="00740A7F"/>
    <w:rsid w:val="00744635"/>
    <w:rsid w:val="00754B33"/>
    <w:rsid w:val="00765003"/>
    <w:rsid w:val="007716E7"/>
    <w:rsid w:val="007764D1"/>
    <w:rsid w:val="007A417A"/>
    <w:rsid w:val="007A6BFA"/>
    <w:rsid w:val="007B01DF"/>
    <w:rsid w:val="007B4517"/>
    <w:rsid w:val="007B6C30"/>
    <w:rsid w:val="007C20D7"/>
    <w:rsid w:val="007D17D5"/>
    <w:rsid w:val="007D330E"/>
    <w:rsid w:val="007F61E5"/>
    <w:rsid w:val="00815371"/>
    <w:rsid w:val="00827548"/>
    <w:rsid w:val="00843848"/>
    <w:rsid w:val="00846C74"/>
    <w:rsid w:val="008661A0"/>
    <w:rsid w:val="00866BA5"/>
    <w:rsid w:val="0088365A"/>
    <w:rsid w:val="00891AAB"/>
    <w:rsid w:val="008A5DDC"/>
    <w:rsid w:val="008B18F2"/>
    <w:rsid w:val="008B6DB7"/>
    <w:rsid w:val="008C492D"/>
    <w:rsid w:val="008C4B95"/>
    <w:rsid w:val="008C7CB7"/>
    <w:rsid w:val="008D066C"/>
    <w:rsid w:val="008E488B"/>
    <w:rsid w:val="008F2E0F"/>
    <w:rsid w:val="008F7A4E"/>
    <w:rsid w:val="00916D34"/>
    <w:rsid w:val="00926567"/>
    <w:rsid w:val="00932D6B"/>
    <w:rsid w:val="00933FF5"/>
    <w:rsid w:val="00941D49"/>
    <w:rsid w:val="00967050"/>
    <w:rsid w:val="00973614"/>
    <w:rsid w:val="009773E2"/>
    <w:rsid w:val="009E58B8"/>
    <w:rsid w:val="009E648E"/>
    <w:rsid w:val="009F3D7D"/>
    <w:rsid w:val="009F3E6D"/>
    <w:rsid w:val="00A03BE4"/>
    <w:rsid w:val="00A20AF9"/>
    <w:rsid w:val="00A40279"/>
    <w:rsid w:val="00A63A73"/>
    <w:rsid w:val="00A81B93"/>
    <w:rsid w:val="00A8658C"/>
    <w:rsid w:val="00AA17C0"/>
    <w:rsid w:val="00AB12CB"/>
    <w:rsid w:val="00AD1FEF"/>
    <w:rsid w:val="00AD45DF"/>
    <w:rsid w:val="00AD679B"/>
    <w:rsid w:val="00AE45F9"/>
    <w:rsid w:val="00AF77C7"/>
    <w:rsid w:val="00B2437C"/>
    <w:rsid w:val="00B31F4F"/>
    <w:rsid w:val="00B33127"/>
    <w:rsid w:val="00B37F5F"/>
    <w:rsid w:val="00B4124A"/>
    <w:rsid w:val="00B51025"/>
    <w:rsid w:val="00B52774"/>
    <w:rsid w:val="00B55372"/>
    <w:rsid w:val="00B555D9"/>
    <w:rsid w:val="00B5607E"/>
    <w:rsid w:val="00B64D73"/>
    <w:rsid w:val="00B7365C"/>
    <w:rsid w:val="00B772BE"/>
    <w:rsid w:val="00B86110"/>
    <w:rsid w:val="00B911E8"/>
    <w:rsid w:val="00B9325C"/>
    <w:rsid w:val="00BA7562"/>
    <w:rsid w:val="00BC1662"/>
    <w:rsid w:val="00BC78D7"/>
    <w:rsid w:val="00BE214B"/>
    <w:rsid w:val="00BE4ED0"/>
    <w:rsid w:val="00C02E4D"/>
    <w:rsid w:val="00C22375"/>
    <w:rsid w:val="00C27134"/>
    <w:rsid w:val="00C42F99"/>
    <w:rsid w:val="00C45030"/>
    <w:rsid w:val="00C47836"/>
    <w:rsid w:val="00C50FFD"/>
    <w:rsid w:val="00C535AE"/>
    <w:rsid w:val="00C814E1"/>
    <w:rsid w:val="00C8275A"/>
    <w:rsid w:val="00C83CD1"/>
    <w:rsid w:val="00C8646A"/>
    <w:rsid w:val="00CA2BB8"/>
    <w:rsid w:val="00CB09ED"/>
    <w:rsid w:val="00CB3D13"/>
    <w:rsid w:val="00CB3FC0"/>
    <w:rsid w:val="00CB72E3"/>
    <w:rsid w:val="00CD2EE6"/>
    <w:rsid w:val="00CE1462"/>
    <w:rsid w:val="00CE52D3"/>
    <w:rsid w:val="00CE5829"/>
    <w:rsid w:val="00CE7FCC"/>
    <w:rsid w:val="00CF3893"/>
    <w:rsid w:val="00CF7E50"/>
    <w:rsid w:val="00D035FE"/>
    <w:rsid w:val="00D066C7"/>
    <w:rsid w:val="00D15833"/>
    <w:rsid w:val="00D24B0C"/>
    <w:rsid w:val="00D41C02"/>
    <w:rsid w:val="00D5515A"/>
    <w:rsid w:val="00D56F49"/>
    <w:rsid w:val="00D60292"/>
    <w:rsid w:val="00D74BC8"/>
    <w:rsid w:val="00D841E8"/>
    <w:rsid w:val="00D847CC"/>
    <w:rsid w:val="00D96A8B"/>
    <w:rsid w:val="00DA0654"/>
    <w:rsid w:val="00DA61CE"/>
    <w:rsid w:val="00DB5A7D"/>
    <w:rsid w:val="00DC01D4"/>
    <w:rsid w:val="00DC0774"/>
    <w:rsid w:val="00DD5585"/>
    <w:rsid w:val="00DD5B16"/>
    <w:rsid w:val="00DD7838"/>
    <w:rsid w:val="00DE1462"/>
    <w:rsid w:val="00DE66E2"/>
    <w:rsid w:val="00E0387D"/>
    <w:rsid w:val="00E0655D"/>
    <w:rsid w:val="00E16D54"/>
    <w:rsid w:val="00E35CD2"/>
    <w:rsid w:val="00E41B99"/>
    <w:rsid w:val="00E42D11"/>
    <w:rsid w:val="00E53D39"/>
    <w:rsid w:val="00E55CF6"/>
    <w:rsid w:val="00E63F26"/>
    <w:rsid w:val="00E7451E"/>
    <w:rsid w:val="00E80BFD"/>
    <w:rsid w:val="00E82A95"/>
    <w:rsid w:val="00E92844"/>
    <w:rsid w:val="00E97C0A"/>
    <w:rsid w:val="00EA1FDD"/>
    <w:rsid w:val="00EA3144"/>
    <w:rsid w:val="00EA7E9F"/>
    <w:rsid w:val="00EB27A8"/>
    <w:rsid w:val="00EB697C"/>
    <w:rsid w:val="00EC4A87"/>
    <w:rsid w:val="00EC6393"/>
    <w:rsid w:val="00EC7C31"/>
    <w:rsid w:val="00ED1221"/>
    <w:rsid w:val="00EE001C"/>
    <w:rsid w:val="00EF2A5E"/>
    <w:rsid w:val="00EF2BA0"/>
    <w:rsid w:val="00F23019"/>
    <w:rsid w:val="00F406EF"/>
    <w:rsid w:val="00F5099E"/>
    <w:rsid w:val="00F52540"/>
    <w:rsid w:val="00F608EB"/>
    <w:rsid w:val="00F6414F"/>
    <w:rsid w:val="00F81DAC"/>
    <w:rsid w:val="00F92AB7"/>
    <w:rsid w:val="00F92F1E"/>
    <w:rsid w:val="00FC1017"/>
    <w:rsid w:val="00FD5433"/>
    <w:rsid w:val="00FD5EA3"/>
    <w:rsid w:val="00FE0816"/>
    <w:rsid w:val="00FE7A22"/>
    <w:rsid w:val="00FF39EB"/>
    <w:rsid w:val="00FF5B51"/>
    <w:rsid w:val="00FF69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0E37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15642"/>
    <w:rPr>
      <w:rFonts w:ascii="Arial" w:eastAsia="宋体" w:hAnsi="Arial" w:cs="Times New Roman"/>
      <w:kern w:val="0"/>
      <w:sz w:val="21"/>
      <w:szCs w:val="18"/>
    </w:rPr>
  </w:style>
  <w:style w:type="paragraph" w:styleId="1">
    <w:name w:val="heading 1"/>
    <w:basedOn w:val="a"/>
    <w:next w:val="a"/>
    <w:link w:val="10"/>
    <w:uiPriority w:val="9"/>
    <w:qFormat/>
    <w:rsid w:val="00625E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1A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47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5EB0"/>
    <w:rPr>
      <w:b/>
      <w:bCs/>
      <w:kern w:val="44"/>
      <w:sz w:val="44"/>
      <w:szCs w:val="44"/>
    </w:rPr>
  </w:style>
  <w:style w:type="paragraph" w:styleId="a3">
    <w:name w:val="Title"/>
    <w:basedOn w:val="a"/>
    <w:next w:val="a"/>
    <w:link w:val="a4"/>
    <w:uiPriority w:val="10"/>
    <w:qFormat/>
    <w:rsid w:val="00625EB0"/>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625EB0"/>
    <w:rPr>
      <w:rFonts w:asciiTheme="majorHAnsi" w:eastAsia="宋体" w:hAnsiTheme="majorHAnsi" w:cstheme="majorBidi"/>
      <w:b/>
      <w:bCs/>
      <w:sz w:val="32"/>
      <w:szCs w:val="32"/>
    </w:rPr>
  </w:style>
  <w:style w:type="paragraph" w:styleId="a5">
    <w:name w:val="Document Map"/>
    <w:basedOn w:val="a"/>
    <w:link w:val="a6"/>
    <w:uiPriority w:val="99"/>
    <w:semiHidden/>
    <w:unhideWhenUsed/>
    <w:rsid w:val="005B0D53"/>
    <w:rPr>
      <w:rFonts w:ascii="宋体"/>
    </w:rPr>
  </w:style>
  <w:style w:type="character" w:customStyle="1" w:styleId="a6">
    <w:name w:val="文档结构图字符"/>
    <w:basedOn w:val="a0"/>
    <w:link w:val="a5"/>
    <w:uiPriority w:val="99"/>
    <w:semiHidden/>
    <w:rsid w:val="005B0D53"/>
    <w:rPr>
      <w:rFonts w:ascii="宋体" w:eastAsia="宋体"/>
    </w:rPr>
  </w:style>
  <w:style w:type="paragraph" w:styleId="a7">
    <w:name w:val="List Paragraph"/>
    <w:basedOn w:val="a"/>
    <w:uiPriority w:val="34"/>
    <w:qFormat/>
    <w:rsid w:val="001914C3"/>
    <w:pPr>
      <w:ind w:firstLineChars="200" w:firstLine="420"/>
    </w:pPr>
  </w:style>
  <w:style w:type="character" w:styleId="a8">
    <w:name w:val="Subtle Emphasis"/>
    <w:aliases w:val="正文1"/>
    <w:basedOn w:val="a0"/>
    <w:uiPriority w:val="19"/>
    <w:qFormat/>
    <w:rsid w:val="00866BA5"/>
    <w:rPr>
      <w:rFonts w:ascii="Arial" w:eastAsiaTheme="minorEastAsia" w:hAnsi="Arial"/>
      <w:b w:val="0"/>
      <w:i w:val="0"/>
      <w:iCs/>
      <w:color w:val="404040" w:themeColor="text1" w:themeTint="BF"/>
      <w:sz w:val="24"/>
    </w:rPr>
  </w:style>
  <w:style w:type="paragraph" w:styleId="a9">
    <w:name w:val="No Spacing"/>
    <w:uiPriority w:val="1"/>
    <w:qFormat/>
    <w:rsid w:val="00866BA5"/>
    <w:pPr>
      <w:pBdr>
        <w:top w:val="nil"/>
        <w:left w:val="nil"/>
        <w:bottom w:val="nil"/>
        <w:right w:val="nil"/>
        <w:between w:val="nil"/>
        <w:bar w:val="nil"/>
      </w:pBdr>
    </w:pPr>
    <w:rPr>
      <w:rFonts w:ascii="Arial Unicode MS" w:eastAsia="Helvetica" w:hAnsi="Arial Unicode MS" w:cs="Arial Unicode MS" w:hint="eastAsia"/>
      <w:color w:val="000000"/>
      <w:kern w:val="0"/>
      <w:sz w:val="22"/>
      <w:szCs w:val="22"/>
      <w:bdr w:val="nil"/>
      <w:lang w:val="zh-CN"/>
    </w:rPr>
  </w:style>
  <w:style w:type="paragraph" w:customStyle="1" w:styleId="EndNoteBibliographyTitle">
    <w:name w:val="EndNote Bibliography Title"/>
    <w:basedOn w:val="a"/>
    <w:rsid w:val="00715642"/>
    <w:pPr>
      <w:jc w:val="center"/>
    </w:pPr>
    <w:rPr>
      <w:rFonts w:cs="Arial"/>
      <w:sz w:val="44"/>
    </w:rPr>
  </w:style>
  <w:style w:type="paragraph" w:customStyle="1" w:styleId="EndNoteBibliography">
    <w:name w:val="EndNote Bibliography"/>
    <w:basedOn w:val="a"/>
    <w:rsid w:val="00715642"/>
    <w:rPr>
      <w:rFonts w:cs="Arial"/>
      <w:sz w:val="44"/>
    </w:rPr>
  </w:style>
  <w:style w:type="paragraph" w:customStyle="1" w:styleId="p1">
    <w:name w:val="p1"/>
    <w:basedOn w:val="a"/>
    <w:rsid w:val="00715642"/>
    <w:rPr>
      <w:rFonts w:ascii="Helvetica" w:eastAsiaTheme="minorEastAsia" w:hAnsi="Helvetica"/>
      <w:sz w:val="18"/>
    </w:rPr>
  </w:style>
  <w:style w:type="character" w:customStyle="1" w:styleId="apple-converted-space">
    <w:name w:val="apple-converted-space"/>
    <w:basedOn w:val="a0"/>
    <w:rsid w:val="00715642"/>
  </w:style>
  <w:style w:type="character" w:styleId="aa">
    <w:name w:val="Hyperlink"/>
    <w:basedOn w:val="a0"/>
    <w:uiPriority w:val="99"/>
    <w:unhideWhenUsed/>
    <w:rsid w:val="002622B0"/>
    <w:rPr>
      <w:color w:val="0563C1" w:themeColor="hyperlink"/>
      <w:u w:val="single"/>
    </w:rPr>
  </w:style>
  <w:style w:type="character" w:customStyle="1" w:styleId="20">
    <w:name w:val="标题 2字符"/>
    <w:basedOn w:val="a0"/>
    <w:link w:val="2"/>
    <w:uiPriority w:val="9"/>
    <w:rsid w:val="00891AAB"/>
    <w:rPr>
      <w:rFonts w:asciiTheme="majorHAnsi" w:eastAsiaTheme="majorEastAsia" w:hAnsiTheme="majorHAnsi" w:cstheme="majorBidi"/>
      <w:b/>
      <w:bCs/>
      <w:kern w:val="0"/>
      <w:sz w:val="32"/>
      <w:szCs w:val="32"/>
    </w:rPr>
  </w:style>
  <w:style w:type="paragraph" w:styleId="ab">
    <w:name w:val="Date"/>
    <w:basedOn w:val="a"/>
    <w:next w:val="a"/>
    <w:link w:val="ac"/>
    <w:uiPriority w:val="99"/>
    <w:semiHidden/>
    <w:unhideWhenUsed/>
    <w:rsid w:val="003726B5"/>
    <w:pPr>
      <w:ind w:leftChars="2500" w:left="100"/>
    </w:pPr>
  </w:style>
  <w:style w:type="character" w:customStyle="1" w:styleId="ac">
    <w:name w:val="日期字符"/>
    <w:basedOn w:val="a0"/>
    <w:link w:val="ab"/>
    <w:uiPriority w:val="99"/>
    <w:semiHidden/>
    <w:rsid w:val="003726B5"/>
    <w:rPr>
      <w:rFonts w:ascii="Arial" w:eastAsia="宋体" w:hAnsi="Arial" w:cs="Times New Roman"/>
      <w:kern w:val="0"/>
      <w:sz w:val="21"/>
      <w:szCs w:val="18"/>
    </w:rPr>
  </w:style>
  <w:style w:type="character" w:customStyle="1" w:styleId="30">
    <w:name w:val="标题 3字符"/>
    <w:basedOn w:val="a0"/>
    <w:link w:val="3"/>
    <w:uiPriority w:val="9"/>
    <w:rsid w:val="00D847CC"/>
    <w:rPr>
      <w:rFonts w:ascii="Arial" w:eastAsia="宋体" w:hAnsi="Arial"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7843">
      <w:bodyDiv w:val="1"/>
      <w:marLeft w:val="0"/>
      <w:marRight w:val="0"/>
      <w:marTop w:val="0"/>
      <w:marBottom w:val="0"/>
      <w:divBdr>
        <w:top w:val="none" w:sz="0" w:space="0" w:color="auto"/>
        <w:left w:val="none" w:sz="0" w:space="0" w:color="auto"/>
        <w:bottom w:val="none" w:sz="0" w:space="0" w:color="auto"/>
        <w:right w:val="none" w:sz="0" w:space="0" w:color="auto"/>
      </w:divBdr>
    </w:div>
    <w:div w:id="435561245">
      <w:bodyDiv w:val="1"/>
      <w:marLeft w:val="0"/>
      <w:marRight w:val="0"/>
      <w:marTop w:val="0"/>
      <w:marBottom w:val="0"/>
      <w:divBdr>
        <w:top w:val="none" w:sz="0" w:space="0" w:color="auto"/>
        <w:left w:val="none" w:sz="0" w:space="0" w:color="auto"/>
        <w:bottom w:val="none" w:sz="0" w:space="0" w:color="auto"/>
        <w:right w:val="none" w:sz="0" w:space="0" w:color="auto"/>
      </w:divBdr>
    </w:div>
    <w:div w:id="1133983445">
      <w:bodyDiv w:val="1"/>
      <w:marLeft w:val="0"/>
      <w:marRight w:val="0"/>
      <w:marTop w:val="0"/>
      <w:marBottom w:val="0"/>
      <w:divBdr>
        <w:top w:val="none" w:sz="0" w:space="0" w:color="auto"/>
        <w:left w:val="none" w:sz="0" w:space="0" w:color="auto"/>
        <w:bottom w:val="none" w:sz="0" w:space="0" w:color="auto"/>
        <w:right w:val="none" w:sz="0" w:space="0" w:color="auto"/>
      </w:divBdr>
    </w:div>
    <w:div w:id="17867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cam.ac.uk/~sht25/CFC.html" TargetMode="External"/><Relationship Id="rId6" Type="http://schemas.openxmlformats.org/officeDocument/2006/relationships/hyperlink" Target="http://www.cl.cam.ac.uk/~sht25/Project_Index/Citraz_Index.html" TargetMode="External"/><Relationship Id="rId7" Type="http://schemas.openxmlformats.org/officeDocument/2006/relationships/image" Target="media/image1.png"/><Relationship Id="rId8" Type="http://schemas.openxmlformats.org/officeDocument/2006/relationships/hyperlink" Target="https://aclbib.opendfki.de/repos/trunk/citation_classification_dataset/" TargetMode="External"/><Relationship Id="rId9" Type="http://schemas.openxmlformats.org/officeDocument/2006/relationships/hyperlink" Target="http://www.ims.uni-stuttgart.de/institut/mitarbeiter/jochimcs/citation-classification" TargetMode="Externa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3724</Words>
  <Characters>21228</Characters>
  <Application>Microsoft Macintosh Word</Application>
  <DocSecurity>0</DocSecurity>
  <Lines>176</Lines>
  <Paragraphs>49</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引文分析综述</vt:lpstr>
      <vt:lpstr>一．语义引文上下文识别 （后续的基础）</vt:lpstr>
      <vt:lpstr>二．引文情感分析</vt:lpstr>
      <vt:lpstr>    2.1 情感分析</vt:lpstr>
      <vt:lpstr>    2.2 情感加上下文</vt:lpstr>
      <vt:lpstr>    2.3 半监督</vt:lpstr>
      <vt:lpstr>        2.3.1 深度学习</vt:lpstr>
      <vt:lpstr>        2.3.2 word2vec</vt:lpstr>
      <vt:lpstr>三．引文动机分析</vt:lpstr>
      <vt:lpstr>    3.1  动机</vt:lpstr>
      <vt:lpstr>    3.2  动机加上下文</vt:lpstr>
      <vt:lpstr>    3.3 总结</vt:lpstr>
      <vt:lpstr>四．引文重要性判定</vt:lpstr>
      <vt:lpstr>五．我的想法</vt:lpstr>
      <vt:lpstr>    5.1 动机和情感交叉比对</vt:lpstr>
      <vt:lpstr>    5.2 神经网络</vt:lpstr>
      <vt:lpstr>        5.2.1 使用神经网络对文档级别的文本进行情感分类</vt:lpstr>
      <vt:lpstr>        5.2.2 Semi-supervised sequence tagging with bidirectional language models</vt:lpstr>
      <vt:lpstr>六．参考文献</vt:lpstr>
      <vt:lpstr/>
    </vt:vector>
  </TitlesOfParts>
  <LinksUpToDate>false</LinksUpToDate>
  <CharactersWithSpaces>24903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158</cp:revision>
  <dcterms:created xsi:type="dcterms:W3CDTF">2017-07-05T07:25:00Z</dcterms:created>
  <dcterms:modified xsi:type="dcterms:W3CDTF">2017-07-09T07:33:00Z</dcterms:modified>
</cp:coreProperties>
</file>