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0DB6D" w14:textId="77777777" w:rsidR="009516B0" w:rsidRDefault="009516B0" w:rsidP="009516B0">
      <w:pPr>
        <w:widowControl/>
        <w:shd w:val="clear" w:color="auto" w:fill="FFFFFF"/>
        <w:spacing w:before="480" w:after="240" w:line="276" w:lineRule="auto"/>
        <w:jc w:val="center"/>
        <w:outlineLvl w:val="1"/>
        <w:rPr>
          <w:rFonts w:ascii="黑体" w:eastAsia="黑体" w:hAnsi="黑体" w:cs="Segoe UI" w:hint="eastAsia"/>
          <w:color w:val="0F1115"/>
          <w:kern w:val="0"/>
          <w:sz w:val="44"/>
          <w:szCs w:val="44"/>
        </w:rPr>
      </w:pPr>
      <w:r w:rsidRPr="009516B0">
        <w:rPr>
          <w:rFonts w:ascii="黑体" w:eastAsia="黑体" w:hAnsi="黑体" w:cs="Segoe UI"/>
          <w:color w:val="0F1115"/>
          <w:kern w:val="0"/>
          <w:sz w:val="44"/>
          <w:szCs w:val="44"/>
        </w:rPr>
        <w:t>校史文本深度挖掘与知识图谱构建系统</w:t>
      </w:r>
    </w:p>
    <w:p w14:paraId="39ED8629" w14:textId="7B3CA633" w:rsidR="009516B0" w:rsidRPr="009516B0" w:rsidRDefault="009516B0" w:rsidP="009516B0">
      <w:pPr>
        <w:widowControl/>
        <w:shd w:val="clear" w:color="auto" w:fill="FFFFFF"/>
        <w:spacing w:before="480" w:after="240" w:line="276" w:lineRule="auto"/>
        <w:jc w:val="center"/>
        <w:outlineLvl w:val="1"/>
        <w:rPr>
          <w:rFonts w:ascii="黑体" w:eastAsia="黑体" w:hAnsi="黑体" w:cs="Segoe UI" w:hint="eastAsia"/>
          <w:color w:val="0F1115"/>
          <w:kern w:val="0"/>
          <w:sz w:val="44"/>
          <w:szCs w:val="44"/>
        </w:rPr>
      </w:pPr>
      <w:r w:rsidRPr="009516B0">
        <w:rPr>
          <w:rFonts w:ascii="黑体" w:eastAsia="黑体" w:hAnsi="黑体" w:cs="Segoe UI"/>
          <w:color w:val="0F1115"/>
          <w:kern w:val="0"/>
          <w:sz w:val="44"/>
          <w:szCs w:val="44"/>
        </w:rPr>
        <w:t>项目方案</w:t>
      </w:r>
    </w:p>
    <w:p w14:paraId="6840B439" w14:textId="2E5E33C3" w:rsidR="009516B0" w:rsidRPr="009516B0" w:rsidRDefault="009516B0" w:rsidP="009516B0">
      <w:pPr>
        <w:widowControl/>
        <w:shd w:val="clear" w:color="auto" w:fill="FFFFFF"/>
        <w:spacing w:before="480" w:after="240" w:line="276" w:lineRule="auto"/>
        <w:jc w:val="left"/>
        <w:outlineLvl w:val="2"/>
        <w:rPr>
          <w:rFonts w:ascii="黑体" w:eastAsia="黑体" w:hAnsi="黑体" w:cs="Segoe UI" w:hint="eastAsia"/>
          <w:color w:val="0F1115"/>
          <w:kern w:val="0"/>
          <w:sz w:val="36"/>
          <w:szCs w:val="36"/>
        </w:rPr>
      </w:pPr>
      <w:r w:rsidRPr="009516B0">
        <w:rPr>
          <w:rFonts w:ascii="黑体" w:eastAsia="黑体" w:hAnsi="黑体" w:cs="Segoe UI"/>
          <w:color w:val="0F1115"/>
          <w:kern w:val="0"/>
          <w:sz w:val="36"/>
          <w:szCs w:val="36"/>
        </w:rPr>
        <w:t>一、项目</w:t>
      </w:r>
      <w:r w:rsidR="007F07D8">
        <w:rPr>
          <w:rFonts w:ascii="黑体" w:eastAsia="黑体" w:hAnsi="黑体" w:cs="Segoe UI" w:hint="eastAsia"/>
          <w:color w:val="0F1115"/>
          <w:kern w:val="0"/>
          <w:sz w:val="36"/>
          <w:szCs w:val="36"/>
        </w:rPr>
        <w:t>简介</w:t>
      </w:r>
    </w:p>
    <w:p w14:paraId="47BAFE1E" w14:textId="6BC27A46" w:rsidR="00C5342C" w:rsidRDefault="007F07D8" w:rsidP="007F07D8">
      <w:pPr>
        <w:widowControl/>
        <w:shd w:val="clear" w:color="auto" w:fill="FFFFFF"/>
        <w:spacing w:before="480" w:after="240" w:line="276" w:lineRule="auto"/>
        <w:jc w:val="left"/>
        <w:outlineLvl w:val="2"/>
        <w:rPr>
          <w:rFonts w:ascii="宋体" w:eastAsia="宋体" w:hAnsi="宋体" w:cs="Segoe UI" w:hint="eastAsia"/>
          <w:color w:val="0F1115"/>
          <w:kern w:val="0"/>
          <w:sz w:val="28"/>
          <w:szCs w:val="28"/>
        </w:rPr>
      </w:pPr>
      <w:r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为</w:t>
      </w:r>
      <w:r w:rsidRPr="007F07D8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解决校史资料分散、检索困难的问题</w:t>
      </w:r>
      <w:r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，本项目旨在</w:t>
      </w:r>
      <w:r w:rsidR="00C5342C" w:rsidRPr="00C5342C">
        <w:rPr>
          <w:rFonts w:ascii="宋体" w:eastAsia="宋体" w:hAnsi="宋体" w:cs="Segoe UI"/>
          <w:color w:val="0F1115"/>
          <w:kern w:val="0"/>
          <w:sz w:val="28"/>
          <w:szCs w:val="28"/>
        </w:rPr>
        <w:t>构建一个能够自动处理多格式校史文档、提取关键实体与关系、并生成可视化知识图谱的智能系统，实现对校史资料的深度挖掘和智能检索</w:t>
      </w:r>
      <w:r w:rsidR="00C5342C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，</w:t>
      </w:r>
      <w:r w:rsidR="00C5342C" w:rsidRPr="00C5342C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为校史研究、教学展示提供智能化工具</w:t>
      </w:r>
      <w:r w:rsidR="00C5342C" w:rsidRPr="00C5342C">
        <w:rPr>
          <w:rFonts w:ascii="宋体" w:eastAsia="宋体" w:hAnsi="宋体" w:cs="Segoe UI"/>
          <w:color w:val="0F1115"/>
          <w:kern w:val="0"/>
          <w:sz w:val="28"/>
          <w:szCs w:val="28"/>
        </w:rPr>
        <w:t>。</w:t>
      </w:r>
    </w:p>
    <w:p w14:paraId="28B1A8E2" w14:textId="55FA88D1" w:rsidR="009516B0" w:rsidRPr="009516B0" w:rsidRDefault="009516B0" w:rsidP="007F07D8">
      <w:pPr>
        <w:widowControl/>
        <w:shd w:val="clear" w:color="auto" w:fill="FFFFFF"/>
        <w:spacing w:before="480" w:after="240" w:line="276" w:lineRule="auto"/>
        <w:jc w:val="left"/>
        <w:outlineLvl w:val="2"/>
        <w:rPr>
          <w:rFonts w:ascii="宋体" w:eastAsia="宋体" w:hAnsi="宋体" w:cs="Segoe UI" w:hint="eastAsia"/>
          <w:color w:val="0F1115"/>
          <w:kern w:val="0"/>
          <w:sz w:val="28"/>
          <w:szCs w:val="28"/>
        </w:rPr>
      </w:pPr>
      <w:r w:rsidRPr="009516B0">
        <w:rPr>
          <w:rFonts w:ascii="黑体" w:eastAsia="黑体" w:hAnsi="黑体" w:cs="Segoe UI"/>
          <w:color w:val="0F1115"/>
          <w:kern w:val="0"/>
          <w:sz w:val="36"/>
          <w:szCs w:val="36"/>
        </w:rPr>
        <w:t>二、</w:t>
      </w:r>
      <w:r w:rsidR="00C5342C">
        <w:rPr>
          <w:rFonts w:ascii="黑体" w:eastAsia="黑体" w:hAnsi="黑体" w:cs="Segoe UI" w:hint="eastAsia"/>
          <w:color w:val="0F1115"/>
          <w:kern w:val="0"/>
          <w:sz w:val="36"/>
          <w:szCs w:val="36"/>
        </w:rPr>
        <w:t>项目功能</w:t>
      </w:r>
    </w:p>
    <w:p w14:paraId="2CEB4810" w14:textId="5148BA09" w:rsidR="009516B0" w:rsidRPr="009516B0" w:rsidRDefault="009516B0" w:rsidP="00D847A7">
      <w:pPr>
        <w:widowControl/>
        <w:shd w:val="clear" w:color="auto" w:fill="FFFFFF"/>
        <w:spacing w:before="240" w:after="120" w:line="360" w:lineRule="auto"/>
        <w:jc w:val="left"/>
        <w:outlineLvl w:val="3"/>
        <w:rPr>
          <w:rFonts w:ascii="宋体" w:eastAsia="宋体" w:hAnsi="宋体" w:cs="Segoe UI" w:hint="eastAsia"/>
          <w:color w:val="0F1115"/>
          <w:kern w:val="0"/>
          <w:sz w:val="28"/>
          <w:szCs w:val="28"/>
        </w:rPr>
      </w:pPr>
      <w:r w:rsidRPr="009516B0">
        <w:rPr>
          <w:rFonts w:ascii="宋体" w:eastAsia="宋体" w:hAnsi="宋体" w:cs="Segoe UI"/>
          <w:b/>
          <w:bCs/>
          <w:color w:val="0F1115"/>
          <w:kern w:val="0"/>
          <w:sz w:val="28"/>
          <w:szCs w:val="28"/>
        </w:rPr>
        <w:t>1. 数据采集与预处理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（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支持多格式文档上传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、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网络数据爬取与采集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、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文本清洗与格式标准化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）</w:t>
      </w:r>
    </w:p>
    <w:p w14:paraId="04F553C8" w14:textId="3203A7CA" w:rsidR="009516B0" w:rsidRPr="009516B0" w:rsidRDefault="009516B0" w:rsidP="00D847A7">
      <w:pPr>
        <w:widowControl/>
        <w:shd w:val="clear" w:color="auto" w:fill="FFFFFF"/>
        <w:spacing w:before="240" w:after="120" w:line="360" w:lineRule="auto"/>
        <w:jc w:val="left"/>
        <w:outlineLvl w:val="3"/>
        <w:rPr>
          <w:rFonts w:ascii="宋体" w:eastAsia="宋体" w:hAnsi="宋体" w:cs="Segoe UI" w:hint="eastAsia"/>
          <w:color w:val="0F1115"/>
          <w:kern w:val="0"/>
          <w:sz w:val="28"/>
          <w:szCs w:val="28"/>
        </w:rPr>
      </w:pPr>
      <w:r w:rsidRPr="009516B0">
        <w:rPr>
          <w:rFonts w:ascii="宋体" w:eastAsia="宋体" w:hAnsi="宋体" w:cs="Segoe UI"/>
          <w:b/>
          <w:bCs/>
          <w:color w:val="0F1115"/>
          <w:kern w:val="0"/>
          <w:sz w:val="28"/>
          <w:szCs w:val="28"/>
        </w:rPr>
        <w:t>2.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 xml:space="preserve"> </w:t>
      </w:r>
      <w:r w:rsidRPr="009516B0">
        <w:rPr>
          <w:rFonts w:ascii="宋体" w:eastAsia="宋体" w:hAnsi="宋体" w:cs="Segoe UI"/>
          <w:b/>
          <w:bCs/>
          <w:color w:val="0F1115"/>
          <w:kern w:val="0"/>
          <w:sz w:val="28"/>
          <w:szCs w:val="28"/>
        </w:rPr>
        <w:t>文本解析与实体识别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（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多格式文档解析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、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实体识别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、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关系提取与关联分析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）</w:t>
      </w:r>
    </w:p>
    <w:p w14:paraId="5A36F369" w14:textId="23092CAD" w:rsidR="009516B0" w:rsidRPr="009516B0" w:rsidRDefault="009516B0" w:rsidP="00D847A7">
      <w:pPr>
        <w:widowControl/>
        <w:shd w:val="clear" w:color="auto" w:fill="FFFFFF"/>
        <w:spacing w:before="240" w:after="120" w:line="360" w:lineRule="auto"/>
        <w:jc w:val="left"/>
        <w:outlineLvl w:val="3"/>
        <w:rPr>
          <w:rFonts w:ascii="宋体" w:eastAsia="宋体" w:hAnsi="宋体" w:cs="Segoe UI" w:hint="eastAsia"/>
          <w:color w:val="0F1115"/>
          <w:kern w:val="0"/>
          <w:sz w:val="28"/>
          <w:szCs w:val="28"/>
        </w:rPr>
      </w:pPr>
      <w:r w:rsidRPr="009516B0">
        <w:rPr>
          <w:rFonts w:ascii="宋体" w:eastAsia="宋体" w:hAnsi="宋体" w:cs="Segoe UI"/>
          <w:b/>
          <w:bCs/>
          <w:color w:val="0F1115"/>
          <w:kern w:val="0"/>
          <w:sz w:val="28"/>
          <w:szCs w:val="28"/>
        </w:rPr>
        <w:t>3.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 xml:space="preserve"> </w:t>
      </w:r>
      <w:r w:rsidRPr="009516B0">
        <w:rPr>
          <w:rFonts w:ascii="宋体" w:eastAsia="宋体" w:hAnsi="宋体" w:cs="Segoe UI"/>
          <w:b/>
          <w:bCs/>
          <w:color w:val="0F1115"/>
          <w:kern w:val="0"/>
          <w:sz w:val="28"/>
          <w:szCs w:val="28"/>
        </w:rPr>
        <w:t>知识图谱构建与管理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（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知识图谱设计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、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图数据库存储与管理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、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图谱动态更新与维护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）</w:t>
      </w:r>
    </w:p>
    <w:p w14:paraId="47FFBBF8" w14:textId="27ADC9AD" w:rsidR="009516B0" w:rsidRPr="009516B0" w:rsidRDefault="009516B0" w:rsidP="00D847A7">
      <w:pPr>
        <w:widowControl/>
        <w:shd w:val="clear" w:color="auto" w:fill="FFFFFF"/>
        <w:spacing w:before="240" w:after="120" w:line="360" w:lineRule="auto"/>
        <w:jc w:val="left"/>
        <w:outlineLvl w:val="3"/>
        <w:rPr>
          <w:rFonts w:ascii="宋体" w:eastAsia="宋体" w:hAnsi="宋体" w:cs="Segoe UI" w:hint="eastAsia"/>
          <w:color w:val="0F1115"/>
          <w:kern w:val="0"/>
          <w:sz w:val="28"/>
          <w:szCs w:val="28"/>
        </w:rPr>
      </w:pPr>
      <w:r w:rsidRPr="009516B0">
        <w:rPr>
          <w:rFonts w:ascii="宋体" w:eastAsia="宋体" w:hAnsi="宋体" w:cs="Segoe UI"/>
          <w:b/>
          <w:bCs/>
          <w:color w:val="0F1115"/>
          <w:kern w:val="0"/>
          <w:sz w:val="28"/>
          <w:szCs w:val="28"/>
        </w:rPr>
        <w:t>4.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 xml:space="preserve"> </w:t>
      </w:r>
      <w:r w:rsidRPr="009516B0">
        <w:rPr>
          <w:rFonts w:ascii="宋体" w:eastAsia="宋体" w:hAnsi="宋体" w:cs="Segoe UI"/>
          <w:b/>
          <w:bCs/>
          <w:color w:val="0F1115"/>
          <w:kern w:val="0"/>
          <w:sz w:val="28"/>
          <w:szCs w:val="28"/>
        </w:rPr>
        <w:t>可视化与交互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（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知识图谱可视化展示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、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多维度检索与筛选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、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交互式关系探索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）</w:t>
      </w:r>
    </w:p>
    <w:p w14:paraId="5A17579B" w14:textId="511EBB6D" w:rsidR="009516B0" w:rsidRPr="009516B0" w:rsidRDefault="009516B0" w:rsidP="00D847A7">
      <w:pPr>
        <w:widowControl/>
        <w:shd w:val="clear" w:color="auto" w:fill="FFFFFF"/>
        <w:spacing w:before="240" w:after="120" w:line="276" w:lineRule="auto"/>
        <w:jc w:val="left"/>
        <w:outlineLvl w:val="3"/>
        <w:rPr>
          <w:rFonts w:ascii="宋体" w:eastAsia="宋体" w:hAnsi="宋体" w:cs="Segoe UI" w:hint="eastAsia"/>
          <w:color w:val="0F1115"/>
          <w:kern w:val="0"/>
          <w:sz w:val="28"/>
          <w:szCs w:val="28"/>
        </w:rPr>
      </w:pPr>
      <w:r w:rsidRPr="009516B0">
        <w:rPr>
          <w:rFonts w:ascii="宋体" w:eastAsia="宋体" w:hAnsi="宋体" w:cs="Segoe UI"/>
          <w:b/>
          <w:bCs/>
          <w:color w:val="0F1115"/>
          <w:kern w:val="0"/>
          <w:sz w:val="28"/>
          <w:szCs w:val="28"/>
        </w:rPr>
        <w:lastRenderedPageBreak/>
        <w:t>5. 系统后端与API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（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Web服务框架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、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数据接口设计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、</w:t>
      </w:r>
      <w:r w:rsidRPr="009516B0">
        <w:rPr>
          <w:rFonts w:ascii="宋体" w:eastAsia="宋体" w:hAnsi="宋体" w:cs="Segoe UI"/>
          <w:color w:val="0F1115"/>
          <w:kern w:val="0"/>
          <w:sz w:val="28"/>
          <w:szCs w:val="28"/>
        </w:rPr>
        <w:t>用户管理与权限控制</w:t>
      </w:r>
      <w:r w:rsidR="00D847A7">
        <w:rPr>
          <w:rFonts w:ascii="宋体" w:eastAsia="宋体" w:hAnsi="宋体" w:cs="Segoe UI" w:hint="eastAsia"/>
          <w:color w:val="0F1115"/>
          <w:kern w:val="0"/>
          <w:sz w:val="28"/>
          <w:szCs w:val="28"/>
        </w:rPr>
        <w:t>）</w:t>
      </w:r>
    </w:p>
    <w:p w14:paraId="1A033EBF" w14:textId="40789FD4" w:rsidR="00E31002" w:rsidRPr="00D847A7" w:rsidRDefault="009516B0" w:rsidP="009516B0">
      <w:pPr>
        <w:spacing w:line="276" w:lineRule="auto"/>
        <w:rPr>
          <w:rFonts w:ascii="黑体" w:eastAsia="黑体" w:hAnsi="黑体" w:hint="eastAsia"/>
          <w:sz w:val="36"/>
          <w:szCs w:val="36"/>
        </w:rPr>
      </w:pPr>
      <w:r w:rsidRPr="00D847A7">
        <w:rPr>
          <w:rFonts w:ascii="黑体" w:eastAsia="黑体" w:hAnsi="黑体" w:hint="eastAsia"/>
          <w:sz w:val="36"/>
          <w:szCs w:val="36"/>
        </w:rPr>
        <w:t>三、开发阶段</w:t>
      </w:r>
    </w:p>
    <w:p w14:paraId="2930CE12" w14:textId="77777777" w:rsidR="00A62F36" w:rsidRDefault="009516B0" w:rsidP="00A62F36">
      <w:pPr>
        <w:spacing w:line="360" w:lineRule="auto"/>
        <w:ind w:left="1400" w:hangingChars="500" w:hanging="1400"/>
        <w:rPr>
          <w:rFonts w:ascii="宋体" w:eastAsia="宋体" w:hAnsi="宋体" w:hint="eastAsia"/>
          <w:sz w:val="28"/>
          <w:szCs w:val="28"/>
        </w:rPr>
      </w:pPr>
      <w:r w:rsidRPr="009516B0">
        <w:rPr>
          <w:rFonts w:ascii="宋体" w:eastAsia="宋体" w:hAnsi="宋体"/>
          <w:sz w:val="28"/>
          <w:szCs w:val="28"/>
        </w:rPr>
        <w:t>第</w:t>
      </w:r>
      <w:r w:rsidR="00A62F36">
        <w:rPr>
          <w:rFonts w:ascii="宋体" w:eastAsia="宋体" w:hAnsi="宋体" w:hint="eastAsia"/>
          <w:sz w:val="28"/>
          <w:szCs w:val="28"/>
        </w:rPr>
        <w:t xml:space="preserve"> </w:t>
      </w:r>
      <w:r w:rsidR="00D847A7">
        <w:rPr>
          <w:rFonts w:ascii="宋体" w:eastAsia="宋体" w:hAnsi="宋体" w:hint="eastAsia"/>
          <w:sz w:val="28"/>
          <w:szCs w:val="28"/>
        </w:rPr>
        <w:t>7</w:t>
      </w:r>
      <w:r w:rsidR="00A62F36">
        <w:rPr>
          <w:rFonts w:ascii="宋体" w:eastAsia="宋体" w:hAnsi="宋体" w:hint="eastAsia"/>
          <w:sz w:val="28"/>
          <w:szCs w:val="28"/>
        </w:rPr>
        <w:t xml:space="preserve"> </w:t>
      </w:r>
      <w:r w:rsidR="00D847A7">
        <w:rPr>
          <w:rFonts w:ascii="宋体" w:eastAsia="宋体" w:hAnsi="宋体" w:hint="eastAsia"/>
          <w:sz w:val="28"/>
          <w:szCs w:val="28"/>
        </w:rPr>
        <w:t>周</w:t>
      </w:r>
      <w:r w:rsidRPr="009516B0">
        <w:rPr>
          <w:rFonts w:ascii="宋体" w:eastAsia="宋体" w:hAnsi="宋体"/>
          <w:sz w:val="28"/>
          <w:szCs w:val="28"/>
        </w:rPr>
        <w:t>：</w:t>
      </w:r>
      <w:r w:rsidR="00A62F36" w:rsidRPr="00A62F36">
        <w:rPr>
          <w:rFonts w:ascii="宋体" w:eastAsia="宋体" w:hAnsi="宋体" w:hint="eastAsia"/>
          <w:sz w:val="28"/>
          <w:szCs w:val="28"/>
        </w:rPr>
        <w:t>项目需求细化与功能设计</w:t>
      </w:r>
      <w:r w:rsidR="00D847A7">
        <w:rPr>
          <w:rFonts w:ascii="宋体" w:eastAsia="宋体" w:hAnsi="宋体" w:hint="eastAsia"/>
          <w:sz w:val="28"/>
          <w:szCs w:val="28"/>
        </w:rPr>
        <w:t>、</w:t>
      </w:r>
      <w:r w:rsidR="00A62F36" w:rsidRPr="00A62F36">
        <w:rPr>
          <w:rFonts w:ascii="宋体" w:eastAsia="宋体" w:hAnsi="宋体" w:hint="eastAsia"/>
          <w:sz w:val="28"/>
          <w:szCs w:val="28"/>
        </w:rPr>
        <w:t>校史数据源调研与分析</w:t>
      </w:r>
      <w:r w:rsidR="00D847A7">
        <w:rPr>
          <w:rFonts w:ascii="宋体" w:eastAsia="宋体" w:hAnsi="宋体" w:hint="eastAsia"/>
          <w:sz w:val="28"/>
          <w:szCs w:val="28"/>
        </w:rPr>
        <w:t>、</w:t>
      </w:r>
      <w:r w:rsidRPr="009516B0">
        <w:rPr>
          <w:rFonts w:ascii="宋体" w:eastAsia="宋体" w:hAnsi="宋体"/>
          <w:sz w:val="28"/>
          <w:szCs w:val="28"/>
        </w:rPr>
        <w:t>基础</w:t>
      </w:r>
    </w:p>
    <w:p w14:paraId="7EEDD9AF" w14:textId="6C30DA3A" w:rsidR="009516B0" w:rsidRPr="009516B0" w:rsidRDefault="009516B0" w:rsidP="00A62F36">
      <w:pPr>
        <w:spacing w:line="360" w:lineRule="auto"/>
        <w:ind w:left="1400" w:hangingChars="500" w:hanging="1400"/>
        <w:rPr>
          <w:rFonts w:ascii="宋体" w:eastAsia="宋体" w:hAnsi="宋体" w:hint="eastAsia"/>
          <w:sz w:val="28"/>
          <w:szCs w:val="28"/>
        </w:rPr>
      </w:pPr>
      <w:r w:rsidRPr="009516B0">
        <w:rPr>
          <w:rFonts w:ascii="宋体" w:eastAsia="宋体" w:hAnsi="宋体"/>
          <w:sz w:val="28"/>
          <w:szCs w:val="28"/>
        </w:rPr>
        <w:t>Web框架搭建</w:t>
      </w:r>
    </w:p>
    <w:p w14:paraId="4C649DC7" w14:textId="77777777" w:rsidR="00A62F36" w:rsidRDefault="009516B0" w:rsidP="003E484E">
      <w:pPr>
        <w:spacing w:line="360" w:lineRule="auto"/>
        <w:ind w:left="1400" w:hangingChars="500" w:hanging="1400"/>
        <w:rPr>
          <w:rFonts w:ascii="宋体" w:eastAsia="宋体" w:hAnsi="宋体" w:hint="eastAsia"/>
          <w:sz w:val="28"/>
          <w:szCs w:val="28"/>
        </w:rPr>
      </w:pPr>
      <w:r w:rsidRPr="009516B0">
        <w:rPr>
          <w:rFonts w:ascii="宋体" w:eastAsia="宋体" w:hAnsi="宋体"/>
          <w:sz w:val="28"/>
          <w:szCs w:val="28"/>
        </w:rPr>
        <w:t>第</w:t>
      </w:r>
      <w:r w:rsidR="00D847A7">
        <w:rPr>
          <w:rFonts w:ascii="宋体" w:eastAsia="宋体" w:hAnsi="宋体" w:hint="eastAsia"/>
          <w:sz w:val="28"/>
          <w:szCs w:val="28"/>
        </w:rPr>
        <w:t>8-9周</w:t>
      </w:r>
      <w:r w:rsidRPr="009516B0">
        <w:rPr>
          <w:rFonts w:ascii="宋体" w:eastAsia="宋体" w:hAnsi="宋体"/>
          <w:sz w:val="28"/>
          <w:szCs w:val="28"/>
        </w:rPr>
        <w:t>：文档解析与实体识别集成</w:t>
      </w:r>
      <w:r w:rsidR="00D847A7">
        <w:rPr>
          <w:rFonts w:ascii="宋体" w:eastAsia="宋体" w:hAnsi="宋体" w:hint="eastAsia"/>
          <w:sz w:val="28"/>
          <w:szCs w:val="28"/>
        </w:rPr>
        <w:t>、</w:t>
      </w:r>
      <w:r w:rsidRPr="009516B0">
        <w:rPr>
          <w:rFonts w:ascii="宋体" w:eastAsia="宋体" w:hAnsi="宋体"/>
          <w:sz w:val="28"/>
          <w:szCs w:val="28"/>
        </w:rPr>
        <w:t>知识图谱设计与实现</w:t>
      </w:r>
      <w:r w:rsidR="00D847A7">
        <w:rPr>
          <w:rFonts w:ascii="宋体" w:eastAsia="宋体" w:hAnsi="宋体" w:hint="eastAsia"/>
          <w:sz w:val="28"/>
          <w:szCs w:val="28"/>
        </w:rPr>
        <w:t>、</w:t>
      </w:r>
      <w:r w:rsidRPr="009516B0">
        <w:rPr>
          <w:rFonts w:ascii="宋体" w:eastAsia="宋体" w:hAnsi="宋体"/>
          <w:sz w:val="28"/>
          <w:szCs w:val="28"/>
        </w:rPr>
        <w:t>基础可</w:t>
      </w:r>
    </w:p>
    <w:p w14:paraId="34A0EF6C" w14:textId="77777777" w:rsidR="00A62F36" w:rsidRDefault="009516B0" w:rsidP="003E484E">
      <w:pPr>
        <w:spacing w:line="360" w:lineRule="auto"/>
        <w:ind w:left="1400" w:hangingChars="500" w:hanging="1400"/>
        <w:rPr>
          <w:rFonts w:ascii="宋体" w:eastAsia="宋体" w:hAnsi="宋体" w:hint="eastAsia"/>
          <w:sz w:val="28"/>
          <w:szCs w:val="28"/>
        </w:rPr>
      </w:pPr>
      <w:r w:rsidRPr="009516B0">
        <w:rPr>
          <w:rFonts w:ascii="宋体" w:eastAsia="宋体" w:hAnsi="宋体"/>
          <w:sz w:val="28"/>
          <w:szCs w:val="28"/>
        </w:rPr>
        <w:t>视化界面开发</w:t>
      </w:r>
      <w:r w:rsidR="00A62F36">
        <w:rPr>
          <w:rFonts w:ascii="宋体" w:eastAsia="宋体" w:hAnsi="宋体" w:hint="eastAsia"/>
          <w:sz w:val="28"/>
          <w:szCs w:val="28"/>
        </w:rPr>
        <w:t>、</w:t>
      </w:r>
      <w:r w:rsidR="00A62F36" w:rsidRPr="00A62F36">
        <w:rPr>
          <w:rFonts w:ascii="宋体" w:eastAsia="宋体" w:hAnsi="宋体" w:hint="eastAsia"/>
          <w:sz w:val="28"/>
          <w:szCs w:val="28"/>
        </w:rPr>
        <w:t>完成后端核心API开发</w:t>
      </w:r>
      <w:r w:rsidR="00A62F36">
        <w:rPr>
          <w:rFonts w:ascii="宋体" w:eastAsia="宋体" w:hAnsi="宋体" w:hint="eastAsia"/>
          <w:sz w:val="28"/>
          <w:szCs w:val="28"/>
        </w:rPr>
        <w:t>、</w:t>
      </w:r>
      <w:r w:rsidR="00A62F36" w:rsidRPr="00A62F36">
        <w:rPr>
          <w:rFonts w:ascii="宋体" w:eastAsia="宋体" w:hAnsi="宋体" w:hint="eastAsia"/>
          <w:sz w:val="28"/>
          <w:szCs w:val="28"/>
        </w:rPr>
        <w:t>完成知识图谱可视化基础功</w:t>
      </w:r>
    </w:p>
    <w:p w14:paraId="4A9F1FDA" w14:textId="4B05B296" w:rsidR="009516B0" w:rsidRPr="00D847A7" w:rsidRDefault="00A62F36" w:rsidP="003E484E">
      <w:pPr>
        <w:spacing w:line="360" w:lineRule="auto"/>
        <w:ind w:left="1400" w:hangingChars="500" w:hanging="1400"/>
        <w:rPr>
          <w:rFonts w:ascii="宋体" w:eastAsia="宋体" w:hAnsi="宋体" w:hint="eastAsia"/>
          <w:sz w:val="28"/>
          <w:szCs w:val="28"/>
        </w:rPr>
      </w:pPr>
      <w:r w:rsidRPr="00A62F36">
        <w:rPr>
          <w:rFonts w:ascii="宋体" w:eastAsia="宋体" w:hAnsi="宋体" w:hint="eastAsia"/>
          <w:sz w:val="28"/>
          <w:szCs w:val="28"/>
        </w:rPr>
        <w:t>能</w:t>
      </w:r>
    </w:p>
    <w:p w14:paraId="3D20E514" w14:textId="77777777" w:rsidR="00A62F36" w:rsidRDefault="009516B0" w:rsidP="00A62F36">
      <w:pPr>
        <w:spacing w:line="360" w:lineRule="auto"/>
        <w:ind w:left="1400" w:hangingChars="500" w:hanging="1400"/>
        <w:rPr>
          <w:rFonts w:ascii="宋体" w:eastAsia="宋体" w:hAnsi="宋体" w:hint="eastAsia"/>
          <w:sz w:val="28"/>
          <w:szCs w:val="28"/>
        </w:rPr>
      </w:pPr>
      <w:r w:rsidRPr="009516B0">
        <w:rPr>
          <w:rFonts w:ascii="宋体" w:eastAsia="宋体" w:hAnsi="宋体"/>
          <w:sz w:val="28"/>
          <w:szCs w:val="28"/>
        </w:rPr>
        <w:t>第</w:t>
      </w:r>
      <w:r w:rsidR="00D847A7">
        <w:rPr>
          <w:rFonts w:ascii="宋体" w:eastAsia="宋体" w:hAnsi="宋体" w:hint="eastAsia"/>
          <w:sz w:val="28"/>
          <w:szCs w:val="28"/>
        </w:rPr>
        <w:t>10-11周</w:t>
      </w:r>
      <w:r w:rsidRPr="009516B0">
        <w:rPr>
          <w:rFonts w:ascii="宋体" w:eastAsia="宋体" w:hAnsi="宋体"/>
          <w:sz w:val="28"/>
          <w:szCs w:val="28"/>
        </w:rPr>
        <w:t>：</w:t>
      </w:r>
      <w:r w:rsidR="00A62F36" w:rsidRPr="00A62F36">
        <w:rPr>
          <w:rFonts w:ascii="宋体" w:eastAsia="宋体" w:hAnsi="宋体" w:hint="eastAsia"/>
          <w:sz w:val="28"/>
          <w:szCs w:val="28"/>
        </w:rPr>
        <w:t>优化知识图谱可视化效果</w:t>
      </w:r>
      <w:r w:rsidR="00A62F36">
        <w:rPr>
          <w:rFonts w:ascii="宋体" w:eastAsia="宋体" w:hAnsi="宋体" w:hint="eastAsia"/>
          <w:sz w:val="28"/>
          <w:szCs w:val="28"/>
        </w:rPr>
        <w:t>、</w:t>
      </w:r>
      <w:r w:rsidR="00A62F36" w:rsidRPr="00A62F36">
        <w:rPr>
          <w:rFonts w:ascii="宋体" w:eastAsia="宋体" w:hAnsi="宋体" w:hint="eastAsia"/>
          <w:sz w:val="28"/>
          <w:szCs w:val="28"/>
        </w:rPr>
        <w:t>完善检索与交互功能</w:t>
      </w:r>
      <w:r w:rsidR="00A62F36">
        <w:rPr>
          <w:rFonts w:ascii="宋体" w:eastAsia="宋体" w:hAnsi="宋体" w:hint="eastAsia"/>
          <w:sz w:val="28"/>
          <w:szCs w:val="28"/>
        </w:rPr>
        <w:t>、</w:t>
      </w:r>
      <w:r w:rsidRPr="009516B0">
        <w:rPr>
          <w:rFonts w:ascii="宋体" w:eastAsia="宋体" w:hAnsi="宋体"/>
          <w:sz w:val="28"/>
          <w:szCs w:val="28"/>
        </w:rPr>
        <w:t>前后</w:t>
      </w:r>
    </w:p>
    <w:p w14:paraId="20D7F452" w14:textId="578FA7B0" w:rsidR="009516B0" w:rsidRPr="009516B0" w:rsidRDefault="009516B0" w:rsidP="00A62F36">
      <w:pPr>
        <w:spacing w:line="360" w:lineRule="auto"/>
        <w:ind w:left="1400" w:hangingChars="500" w:hanging="1400"/>
        <w:rPr>
          <w:rFonts w:ascii="宋体" w:eastAsia="宋体" w:hAnsi="宋体" w:hint="eastAsia"/>
          <w:sz w:val="28"/>
          <w:szCs w:val="28"/>
        </w:rPr>
      </w:pPr>
      <w:r w:rsidRPr="009516B0">
        <w:rPr>
          <w:rFonts w:ascii="宋体" w:eastAsia="宋体" w:hAnsi="宋体"/>
          <w:sz w:val="28"/>
          <w:szCs w:val="28"/>
        </w:rPr>
        <w:t>端数据对接</w:t>
      </w:r>
      <w:r w:rsidR="00D847A7">
        <w:rPr>
          <w:rFonts w:ascii="宋体" w:eastAsia="宋体" w:hAnsi="宋体" w:hint="eastAsia"/>
          <w:sz w:val="28"/>
          <w:szCs w:val="28"/>
        </w:rPr>
        <w:t>、</w:t>
      </w:r>
      <w:r w:rsidRPr="009516B0">
        <w:rPr>
          <w:rFonts w:ascii="宋体" w:eastAsia="宋体" w:hAnsi="宋体"/>
          <w:sz w:val="28"/>
          <w:szCs w:val="28"/>
        </w:rPr>
        <w:t>检索功能实现</w:t>
      </w:r>
      <w:r w:rsidR="00D847A7">
        <w:rPr>
          <w:rFonts w:ascii="宋体" w:eastAsia="宋体" w:hAnsi="宋体" w:hint="eastAsia"/>
          <w:sz w:val="28"/>
          <w:szCs w:val="28"/>
        </w:rPr>
        <w:t>、</w:t>
      </w:r>
      <w:r w:rsidRPr="009516B0">
        <w:rPr>
          <w:rFonts w:ascii="宋体" w:eastAsia="宋体" w:hAnsi="宋体"/>
          <w:sz w:val="28"/>
          <w:szCs w:val="28"/>
        </w:rPr>
        <w:t>系统测试与优化</w:t>
      </w:r>
    </w:p>
    <w:p w14:paraId="0F449DFC" w14:textId="158B015E" w:rsidR="009516B0" w:rsidRPr="009516B0" w:rsidRDefault="009516B0" w:rsidP="00D847A7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9516B0">
        <w:rPr>
          <w:rFonts w:ascii="宋体" w:eastAsia="宋体" w:hAnsi="宋体"/>
          <w:sz w:val="28"/>
          <w:szCs w:val="28"/>
        </w:rPr>
        <w:t>第</w:t>
      </w:r>
      <w:r w:rsidR="00A62F36">
        <w:rPr>
          <w:rFonts w:ascii="宋体" w:eastAsia="宋体" w:hAnsi="宋体" w:hint="eastAsia"/>
          <w:sz w:val="28"/>
          <w:szCs w:val="28"/>
        </w:rPr>
        <w:t xml:space="preserve"> </w:t>
      </w:r>
      <w:r w:rsidR="00D847A7">
        <w:rPr>
          <w:rFonts w:ascii="宋体" w:eastAsia="宋体" w:hAnsi="宋体" w:hint="eastAsia"/>
          <w:sz w:val="28"/>
          <w:szCs w:val="28"/>
        </w:rPr>
        <w:t>12</w:t>
      </w:r>
      <w:r w:rsidR="00A62F36">
        <w:rPr>
          <w:rFonts w:ascii="宋体" w:eastAsia="宋体" w:hAnsi="宋体" w:hint="eastAsia"/>
          <w:sz w:val="28"/>
          <w:szCs w:val="28"/>
        </w:rPr>
        <w:t xml:space="preserve"> </w:t>
      </w:r>
      <w:r w:rsidR="00D847A7">
        <w:rPr>
          <w:rFonts w:ascii="宋体" w:eastAsia="宋体" w:hAnsi="宋体" w:hint="eastAsia"/>
          <w:sz w:val="28"/>
          <w:szCs w:val="28"/>
        </w:rPr>
        <w:t>周</w:t>
      </w:r>
      <w:r w:rsidRPr="009516B0">
        <w:rPr>
          <w:rFonts w:ascii="宋体" w:eastAsia="宋体" w:hAnsi="宋体"/>
          <w:sz w:val="28"/>
          <w:szCs w:val="28"/>
        </w:rPr>
        <w:t>：</w:t>
      </w:r>
      <w:r w:rsidR="00A62F36" w:rsidRPr="00A62F36">
        <w:rPr>
          <w:rFonts w:ascii="宋体" w:eastAsia="宋体" w:hAnsi="宋体" w:hint="eastAsia"/>
          <w:sz w:val="28"/>
          <w:szCs w:val="28"/>
        </w:rPr>
        <w:t>全面系统测试与bug修复</w:t>
      </w:r>
      <w:r w:rsidR="00A62F36">
        <w:rPr>
          <w:rFonts w:ascii="宋体" w:eastAsia="宋体" w:hAnsi="宋体" w:hint="eastAsia"/>
          <w:sz w:val="28"/>
          <w:szCs w:val="28"/>
        </w:rPr>
        <w:t>、</w:t>
      </w:r>
      <w:r w:rsidRPr="009516B0">
        <w:rPr>
          <w:rFonts w:ascii="宋体" w:eastAsia="宋体" w:hAnsi="宋体"/>
          <w:sz w:val="28"/>
          <w:szCs w:val="28"/>
        </w:rPr>
        <w:t>界面美化与交互优化</w:t>
      </w:r>
      <w:r w:rsidR="00D847A7">
        <w:rPr>
          <w:rFonts w:ascii="宋体" w:eastAsia="宋体" w:hAnsi="宋体" w:hint="eastAsia"/>
          <w:sz w:val="28"/>
          <w:szCs w:val="28"/>
        </w:rPr>
        <w:t>、</w:t>
      </w:r>
      <w:r w:rsidRPr="009516B0">
        <w:rPr>
          <w:rFonts w:ascii="宋体" w:eastAsia="宋体" w:hAnsi="宋体"/>
          <w:sz w:val="28"/>
          <w:szCs w:val="28"/>
        </w:rPr>
        <w:t>性能测试与bug修复</w:t>
      </w:r>
      <w:r w:rsidR="00D847A7">
        <w:rPr>
          <w:rFonts w:ascii="宋体" w:eastAsia="宋体" w:hAnsi="宋体" w:hint="eastAsia"/>
          <w:sz w:val="28"/>
          <w:szCs w:val="28"/>
        </w:rPr>
        <w:t>、</w:t>
      </w:r>
      <w:r w:rsidRPr="009516B0">
        <w:rPr>
          <w:rFonts w:ascii="宋体" w:eastAsia="宋体" w:hAnsi="宋体"/>
          <w:sz w:val="28"/>
          <w:szCs w:val="28"/>
        </w:rPr>
        <w:t>文档撰写</w:t>
      </w:r>
    </w:p>
    <w:p w14:paraId="68D78A3E" w14:textId="77777777" w:rsidR="009516B0" w:rsidRDefault="009516B0" w:rsidP="00D847A7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284FCE0C" w14:textId="6A0B7E66" w:rsidR="003E484E" w:rsidRDefault="003E484E" w:rsidP="00D847A7">
      <w:pPr>
        <w:spacing w:line="360" w:lineRule="auto"/>
        <w:rPr>
          <w:rFonts w:ascii="黑体" w:eastAsia="黑体" w:hAnsi="黑体" w:hint="eastAsia"/>
          <w:sz w:val="36"/>
          <w:szCs w:val="36"/>
        </w:rPr>
      </w:pPr>
      <w:r w:rsidRPr="003E484E">
        <w:rPr>
          <w:rFonts w:ascii="黑体" w:eastAsia="黑体" w:hAnsi="黑体" w:hint="eastAsia"/>
          <w:sz w:val="36"/>
          <w:szCs w:val="36"/>
        </w:rPr>
        <w:t>四、人员分工</w:t>
      </w:r>
      <w:r>
        <w:rPr>
          <w:rFonts w:ascii="黑体" w:eastAsia="黑体" w:hAnsi="黑体" w:hint="eastAsia"/>
          <w:sz w:val="36"/>
          <w:szCs w:val="36"/>
        </w:rPr>
        <w:t>（5人）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2456"/>
        <w:gridCol w:w="4142"/>
      </w:tblGrid>
      <w:tr w:rsidR="00C5342C" w14:paraId="46A3009B" w14:textId="77777777" w:rsidTr="006D146A">
        <w:tc>
          <w:tcPr>
            <w:tcW w:w="1838" w:type="dxa"/>
          </w:tcPr>
          <w:p w14:paraId="10CCE4AB" w14:textId="3C189D96" w:rsidR="00C5342C" w:rsidRPr="006F4EF9" w:rsidRDefault="006D146A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角色</w:t>
            </w:r>
          </w:p>
        </w:tc>
        <w:tc>
          <w:tcPr>
            <w:tcW w:w="1964" w:type="dxa"/>
          </w:tcPr>
          <w:p w14:paraId="1F6D1B89" w14:textId="5BE11597" w:rsidR="00C5342C" w:rsidRPr="006F4EF9" w:rsidRDefault="00C5342C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6F4EF9">
              <w:rPr>
                <w:rFonts w:ascii="宋体" w:eastAsia="宋体" w:hAnsi="宋体" w:hint="eastAsia"/>
                <w:sz w:val="28"/>
                <w:szCs w:val="28"/>
              </w:rPr>
              <w:t>姓名</w:t>
            </w:r>
            <w:r w:rsidR="006F4EF9">
              <w:rPr>
                <w:rFonts w:ascii="宋体" w:eastAsia="宋体" w:hAnsi="宋体" w:hint="eastAsia"/>
                <w:sz w:val="28"/>
                <w:szCs w:val="28"/>
              </w:rPr>
              <w:t>+学号</w:t>
            </w:r>
          </w:p>
        </w:tc>
        <w:tc>
          <w:tcPr>
            <w:tcW w:w="4494" w:type="dxa"/>
          </w:tcPr>
          <w:p w14:paraId="37C61F13" w14:textId="47E404DC" w:rsidR="00C5342C" w:rsidRPr="006F4EF9" w:rsidRDefault="006D146A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核心职责</w:t>
            </w:r>
          </w:p>
        </w:tc>
      </w:tr>
      <w:tr w:rsidR="00C5342C" w14:paraId="041E1D11" w14:textId="77777777" w:rsidTr="006D146A">
        <w:tc>
          <w:tcPr>
            <w:tcW w:w="1838" w:type="dxa"/>
          </w:tcPr>
          <w:p w14:paraId="2D39C793" w14:textId="77777777" w:rsidR="006D146A" w:rsidRDefault="006D146A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6D146A">
              <w:rPr>
                <w:rFonts w:ascii="宋体" w:eastAsia="宋体" w:hAnsi="宋体" w:hint="eastAsia"/>
                <w:sz w:val="28"/>
                <w:szCs w:val="28"/>
              </w:rPr>
              <w:t>组长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&amp;</w:t>
            </w:r>
          </w:p>
          <w:p w14:paraId="765B18F1" w14:textId="73FD0ABA" w:rsidR="00C5342C" w:rsidRPr="006F4EF9" w:rsidRDefault="006D146A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6D146A">
              <w:rPr>
                <w:rFonts w:ascii="宋体" w:eastAsia="宋体" w:hAnsi="宋体" w:hint="eastAsia"/>
                <w:sz w:val="28"/>
                <w:szCs w:val="28"/>
              </w:rPr>
              <w:t>数据采集</w:t>
            </w:r>
          </w:p>
        </w:tc>
        <w:tc>
          <w:tcPr>
            <w:tcW w:w="1964" w:type="dxa"/>
          </w:tcPr>
          <w:p w14:paraId="1FD8BF34" w14:textId="2A0B08D2" w:rsidR="00C5342C" w:rsidRPr="006F4EF9" w:rsidRDefault="00C5342C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6F4EF9">
              <w:rPr>
                <w:rFonts w:ascii="宋体" w:eastAsia="宋体" w:hAnsi="宋体" w:hint="eastAsia"/>
                <w:sz w:val="28"/>
                <w:szCs w:val="28"/>
              </w:rPr>
              <w:t>何文静</w:t>
            </w:r>
            <w:r w:rsidR="006F4EF9">
              <w:rPr>
                <w:rFonts w:ascii="宋体" w:eastAsia="宋体" w:hAnsi="宋体" w:hint="eastAsia"/>
                <w:sz w:val="28"/>
                <w:szCs w:val="28"/>
              </w:rPr>
              <w:t>（202319121203）</w:t>
            </w:r>
          </w:p>
        </w:tc>
        <w:tc>
          <w:tcPr>
            <w:tcW w:w="4494" w:type="dxa"/>
          </w:tcPr>
          <w:p w14:paraId="592BE5DC" w14:textId="54AF1D4B" w:rsidR="00280842" w:rsidRPr="006D146A" w:rsidRDefault="006D146A" w:rsidP="006D146A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6D146A">
              <w:rPr>
                <w:rFonts w:ascii="宋体" w:eastAsia="宋体" w:hAnsi="宋体"/>
                <w:sz w:val="28"/>
                <w:szCs w:val="28"/>
              </w:rPr>
              <w:t>1. </w:t>
            </w:r>
            <w:r w:rsidRPr="006D146A">
              <w:rPr>
                <w:rFonts w:ascii="宋体" w:eastAsia="宋体" w:hAnsi="宋体"/>
                <w:b/>
                <w:bCs/>
                <w:sz w:val="28"/>
                <w:szCs w:val="28"/>
              </w:rPr>
              <w:t>项目协调</w:t>
            </w:r>
            <w:r w:rsidRPr="006D146A">
              <w:rPr>
                <w:rFonts w:ascii="宋体" w:eastAsia="宋体" w:hAnsi="宋体"/>
                <w:sz w:val="28"/>
                <w:szCs w:val="28"/>
              </w:rPr>
              <w:t>：制定项目计划，跟踪进度，协调各模块工作</w:t>
            </w:r>
            <w:r w:rsidRPr="006D146A">
              <w:rPr>
                <w:rFonts w:ascii="宋体" w:eastAsia="宋体" w:hAnsi="宋体"/>
                <w:sz w:val="28"/>
                <w:szCs w:val="28"/>
              </w:rPr>
              <w:br/>
              <w:t>2. </w:t>
            </w:r>
            <w:r w:rsidRPr="006D146A">
              <w:rPr>
                <w:rFonts w:ascii="宋体" w:eastAsia="宋体" w:hAnsi="宋体"/>
                <w:b/>
                <w:bCs/>
                <w:sz w:val="28"/>
                <w:szCs w:val="28"/>
              </w:rPr>
              <w:t>数据采集</w:t>
            </w:r>
            <w:r w:rsidRPr="006D146A">
              <w:rPr>
                <w:rFonts w:ascii="宋体" w:eastAsia="宋体" w:hAnsi="宋体"/>
                <w:sz w:val="28"/>
                <w:szCs w:val="28"/>
              </w:rPr>
              <w:t>：主导校史数据源的调研与爬取，确保数据质量与完整性</w:t>
            </w:r>
            <w:r w:rsidRPr="006D146A">
              <w:rPr>
                <w:rFonts w:ascii="宋体" w:eastAsia="宋体" w:hAnsi="宋体"/>
                <w:sz w:val="28"/>
                <w:szCs w:val="28"/>
              </w:rPr>
              <w:br/>
              <w:t>3. </w:t>
            </w:r>
            <w:r w:rsidRPr="006D146A">
              <w:rPr>
                <w:rFonts w:ascii="宋体" w:eastAsia="宋体" w:hAnsi="宋体"/>
                <w:b/>
                <w:bCs/>
                <w:sz w:val="28"/>
                <w:szCs w:val="28"/>
              </w:rPr>
              <w:t>数据预处理</w:t>
            </w:r>
            <w:r w:rsidRPr="006D146A">
              <w:rPr>
                <w:rFonts w:ascii="宋体" w:eastAsia="宋体" w:hAnsi="宋体"/>
                <w:sz w:val="28"/>
                <w:szCs w:val="28"/>
              </w:rPr>
              <w:t>：负责文本清洗、格式标准化与数据质量验证</w:t>
            </w:r>
          </w:p>
        </w:tc>
      </w:tr>
      <w:tr w:rsidR="00C5342C" w14:paraId="28584F6B" w14:textId="77777777" w:rsidTr="006D146A">
        <w:tc>
          <w:tcPr>
            <w:tcW w:w="1838" w:type="dxa"/>
          </w:tcPr>
          <w:p w14:paraId="124DB71F" w14:textId="68F0ABD5" w:rsidR="00C5342C" w:rsidRPr="006F4EF9" w:rsidRDefault="006D146A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6D146A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知识图谱</w:t>
            </w:r>
          </w:p>
        </w:tc>
        <w:tc>
          <w:tcPr>
            <w:tcW w:w="1964" w:type="dxa"/>
          </w:tcPr>
          <w:p w14:paraId="4A76DE9A" w14:textId="6A513517" w:rsidR="00C5342C" w:rsidRPr="006F4EF9" w:rsidRDefault="006F4EF9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伍映芸（</w:t>
            </w:r>
            <w:r w:rsidRPr="006F4EF9">
              <w:rPr>
                <w:rFonts w:ascii="宋体" w:eastAsia="宋体" w:hAnsi="宋体" w:hint="eastAsia"/>
                <w:sz w:val="28"/>
                <w:szCs w:val="28"/>
              </w:rPr>
              <w:t>202319121120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）</w:t>
            </w:r>
          </w:p>
        </w:tc>
        <w:tc>
          <w:tcPr>
            <w:tcW w:w="4494" w:type="dxa"/>
          </w:tcPr>
          <w:p w14:paraId="054DB6C0" w14:textId="3F40F09F" w:rsidR="00280842" w:rsidRPr="00280842" w:rsidRDefault="00280842" w:rsidP="00280842">
            <w:pPr>
              <w:pStyle w:val="a9"/>
              <w:numPr>
                <w:ilvl w:val="0"/>
                <w:numId w:val="18"/>
              </w:num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280842">
              <w:rPr>
                <w:rFonts w:ascii="宋体" w:eastAsia="宋体" w:hAnsi="宋体"/>
                <w:sz w:val="28"/>
                <w:szCs w:val="28"/>
              </w:rPr>
              <w:t>实体识别模型集成</w:t>
            </w:r>
          </w:p>
          <w:p w14:paraId="4D469894" w14:textId="1203E922" w:rsidR="00C5342C" w:rsidRPr="00280842" w:rsidRDefault="00280842" w:rsidP="00280842">
            <w:pPr>
              <w:pStyle w:val="a9"/>
              <w:numPr>
                <w:ilvl w:val="0"/>
                <w:numId w:val="18"/>
              </w:num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280842">
              <w:rPr>
                <w:rFonts w:ascii="宋体" w:eastAsia="宋体" w:hAnsi="宋体"/>
                <w:sz w:val="28"/>
                <w:szCs w:val="28"/>
              </w:rPr>
              <w:t>知识图谱构建与可视化</w:t>
            </w:r>
          </w:p>
        </w:tc>
      </w:tr>
      <w:tr w:rsidR="00C5342C" w14:paraId="51691C19" w14:textId="77777777" w:rsidTr="006D146A">
        <w:tc>
          <w:tcPr>
            <w:tcW w:w="1838" w:type="dxa"/>
          </w:tcPr>
          <w:p w14:paraId="5EEB73B1" w14:textId="75BF78C1" w:rsidR="00C5342C" w:rsidRPr="006F4EF9" w:rsidRDefault="006F4EF9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6F4EF9">
              <w:rPr>
                <w:rFonts w:ascii="宋体" w:eastAsia="宋体" w:hAnsi="宋体" w:hint="eastAsia"/>
                <w:sz w:val="28"/>
                <w:szCs w:val="28"/>
              </w:rPr>
              <w:t>后端开发</w:t>
            </w:r>
          </w:p>
        </w:tc>
        <w:tc>
          <w:tcPr>
            <w:tcW w:w="1964" w:type="dxa"/>
          </w:tcPr>
          <w:p w14:paraId="09C23382" w14:textId="667C5191" w:rsidR="00C5342C" w:rsidRPr="006F4EF9" w:rsidRDefault="006F4EF9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蒋小雨（</w:t>
            </w:r>
            <w:r w:rsidRPr="006F4EF9">
              <w:rPr>
                <w:rFonts w:ascii="宋体" w:eastAsia="宋体" w:hAnsi="宋体" w:hint="eastAsia"/>
                <w:sz w:val="28"/>
                <w:szCs w:val="28"/>
              </w:rPr>
              <w:t>202319121207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）</w:t>
            </w:r>
          </w:p>
        </w:tc>
        <w:tc>
          <w:tcPr>
            <w:tcW w:w="4494" w:type="dxa"/>
          </w:tcPr>
          <w:p w14:paraId="2DE985B6" w14:textId="72BB6976" w:rsidR="00280842" w:rsidRPr="00280842" w:rsidRDefault="00280842" w:rsidP="00280842">
            <w:pPr>
              <w:pStyle w:val="a9"/>
              <w:numPr>
                <w:ilvl w:val="0"/>
                <w:numId w:val="19"/>
              </w:num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280842">
              <w:rPr>
                <w:rFonts w:ascii="宋体" w:eastAsia="宋体" w:hAnsi="宋体"/>
                <w:sz w:val="28"/>
                <w:szCs w:val="28"/>
              </w:rPr>
              <w:t>Web框架搭建、API设计</w:t>
            </w:r>
          </w:p>
          <w:p w14:paraId="7A3EAC68" w14:textId="672ACAE0" w:rsidR="00C5342C" w:rsidRPr="00CA7CE1" w:rsidRDefault="00280842" w:rsidP="00D847A7">
            <w:pPr>
              <w:pStyle w:val="a9"/>
              <w:numPr>
                <w:ilvl w:val="0"/>
                <w:numId w:val="19"/>
              </w:num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280842">
              <w:rPr>
                <w:rFonts w:ascii="宋体" w:eastAsia="宋体" w:hAnsi="宋体"/>
                <w:sz w:val="28"/>
                <w:szCs w:val="28"/>
              </w:rPr>
              <w:t>数据库设计、系统集成</w:t>
            </w:r>
          </w:p>
        </w:tc>
      </w:tr>
      <w:tr w:rsidR="00C5342C" w14:paraId="404294A7" w14:textId="77777777" w:rsidTr="006D146A">
        <w:tc>
          <w:tcPr>
            <w:tcW w:w="1838" w:type="dxa"/>
          </w:tcPr>
          <w:p w14:paraId="4867D0E9" w14:textId="00AD9366" w:rsidR="00C5342C" w:rsidRPr="006F4EF9" w:rsidRDefault="006F4EF9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前端与可视化</w:t>
            </w:r>
          </w:p>
        </w:tc>
        <w:tc>
          <w:tcPr>
            <w:tcW w:w="1964" w:type="dxa"/>
          </w:tcPr>
          <w:p w14:paraId="51C64EB7" w14:textId="0BF20FBB" w:rsidR="00C5342C" w:rsidRPr="006F4EF9" w:rsidRDefault="006F4EF9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肖彩娇（</w:t>
            </w:r>
            <w:r w:rsidRPr="006F4EF9">
              <w:rPr>
                <w:rFonts w:ascii="宋体" w:eastAsia="宋体" w:hAnsi="宋体" w:hint="eastAsia"/>
                <w:sz w:val="28"/>
                <w:szCs w:val="28"/>
              </w:rPr>
              <w:t>202419130123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）</w:t>
            </w:r>
          </w:p>
        </w:tc>
        <w:tc>
          <w:tcPr>
            <w:tcW w:w="4494" w:type="dxa"/>
          </w:tcPr>
          <w:p w14:paraId="3FC694AD" w14:textId="1110645D" w:rsidR="00C5342C" w:rsidRPr="00280842" w:rsidRDefault="00280842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280842">
              <w:rPr>
                <w:rFonts w:ascii="宋体" w:eastAsia="宋体" w:hAnsi="宋体"/>
                <w:sz w:val="28"/>
                <w:szCs w:val="28"/>
              </w:rPr>
              <w:t>用户界面设计、知识图谱可视化、交互功能实现</w:t>
            </w:r>
          </w:p>
        </w:tc>
      </w:tr>
      <w:tr w:rsidR="00C5342C" w14:paraId="7C043C75" w14:textId="77777777" w:rsidTr="006D146A">
        <w:tc>
          <w:tcPr>
            <w:tcW w:w="1838" w:type="dxa"/>
          </w:tcPr>
          <w:p w14:paraId="554DA268" w14:textId="345FF958" w:rsidR="00C5342C" w:rsidRPr="006F4EF9" w:rsidRDefault="006F4EF9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6F4EF9">
              <w:rPr>
                <w:rFonts w:ascii="宋体" w:eastAsia="宋体" w:hAnsi="宋体" w:hint="eastAsia"/>
                <w:sz w:val="28"/>
                <w:szCs w:val="28"/>
              </w:rPr>
              <w:t>前端与可视化</w:t>
            </w:r>
          </w:p>
        </w:tc>
        <w:tc>
          <w:tcPr>
            <w:tcW w:w="1964" w:type="dxa"/>
          </w:tcPr>
          <w:p w14:paraId="1E5C6486" w14:textId="6B5553F8" w:rsidR="00C5342C" w:rsidRPr="006F4EF9" w:rsidRDefault="006F4EF9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兰凤娇（</w:t>
            </w:r>
            <w:r w:rsidRPr="006F4EF9">
              <w:rPr>
                <w:rFonts w:ascii="宋体" w:eastAsia="宋体" w:hAnsi="宋体" w:hint="eastAsia"/>
                <w:sz w:val="28"/>
                <w:szCs w:val="28"/>
              </w:rPr>
              <w:t>202419130205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）</w:t>
            </w:r>
          </w:p>
        </w:tc>
        <w:tc>
          <w:tcPr>
            <w:tcW w:w="4494" w:type="dxa"/>
          </w:tcPr>
          <w:p w14:paraId="59891C01" w14:textId="76C09685" w:rsidR="00C5342C" w:rsidRPr="00280842" w:rsidRDefault="00280842" w:rsidP="00D847A7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280842">
              <w:rPr>
                <w:rFonts w:ascii="宋体" w:eastAsia="宋体" w:hAnsi="宋体"/>
                <w:sz w:val="28"/>
                <w:szCs w:val="28"/>
              </w:rPr>
              <w:t>用户界面设计、知识图谱可视化、交互功能实现</w:t>
            </w:r>
          </w:p>
        </w:tc>
      </w:tr>
    </w:tbl>
    <w:p w14:paraId="522DA06B" w14:textId="77777777" w:rsidR="00C5342C" w:rsidRDefault="00C5342C" w:rsidP="00D847A7">
      <w:pPr>
        <w:spacing w:line="360" w:lineRule="auto"/>
        <w:rPr>
          <w:rFonts w:ascii="黑体" w:eastAsia="黑体" w:hAnsi="黑体" w:hint="eastAsia"/>
          <w:sz w:val="36"/>
          <w:szCs w:val="36"/>
        </w:rPr>
      </w:pPr>
    </w:p>
    <w:p w14:paraId="355A6382" w14:textId="67C121AE" w:rsidR="009C2433" w:rsidRDefault="009C2433" w:rsidP="00D847A7">
      <w:pPr>
        <w:spacing w:line="360" w:lineRule="auto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五、整合调试与部署职责</w:t>
      </w:r>
    </w:p>
    <w:p w14:paraId="425BC02A" w14:textId="5FBCDCB5" w:rsidR="009C2433" w:rsidRPr="009C2433" w:rsidRDefault="009C2433" w:rsidP="00D847A7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为确保各</w:t>
      </w:r>
      <w:r w:rsidRPr="009C2433">
        <w:rPr>
          <w:rFonts w:ascii="宋体" w:eastAsia="宋体" w:hAnsi="宋体" w:hint="eastAsia"/>
          <w:sz w:val="28"/>
          <w:szCs w:val="28"/>
        </w:rPr>
        <w:t>模块顺利集成与系统稳定运行，特明确以下整合调试职责：</w:t>
      </w:r>
    </w:p>
    <w:tbl>
      <w:tblPr>
        <w:tblStyle w:val="ae"/>
        <w:tblpPr w:leftFromText="180" w:rightFromText="180" w:vertAnchor="text" w:horzAnchor="margin" w:tblpY="873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3685"/>
        <w:gridCol w:w="1497"/>
      </w:tblGrid>
      <w:tr w:rsidR="009C2433" w14:paraId="1CAF8730" w14:textId="77777777" w:rsidTr="009C2433">
        <w:tc>
          <w:tcPr>
            <w:tcW w:w="1129" w:type="dxa"/>
          </w:tcPr>
          <w:p w14:paraId="3EEED567" w14:textId="191F7350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环节</w:t>
            </w:r>
          </w:p>
        </w:tc>
        <w:tc>
          <w:tcPr>
            <w:tcW w:w="1985" w:type="dxa"/>
          </w:tcPr>
          <w:p w14:paraId="6B7DB93E" w14:textId="61BEA54A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主导负责人</w:t>
            </w:r>
          </w:p>
        </w:tc>
        <w:tc>
          <w:tcPr>
            <w:tcW w:w="3685" w:type="dxa"/>
          </w:tcPr>
          <w:p w14:paraId="51385DC8" w14:textId="69D7F43A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主要职责</w:t>
            </w:r>
          </w:p>
        </w:tc>
        <w:tc>
          <w:tcPr>
            <w:tcW w:w="1497" w:type="dxa"/>
          </w:tcPr>
          <w:p w14:paraId="7A72AEF9" w14:textId="1CC147F0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协作者</w:t>
            </w:r>
          </w:p>
        </w:tc>
      </w:tr>
      <w:tr w:rsidR="009C2433" w14:paraId="4AAB3E8B" w14:textId="77777777" w:rsidTr="009C2433">
        <w:tc>
          <w:tcPr>
            <w:tcW w:w="1129" w:type="dxa"/>
          </w:tcPr>
          <w:p w14:paraId="14E1F250" w14:textId="3DF1871F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模块内调试</w:t>
            </w:r>
          </w:p>
        </w:tc>
        <w:tc>
          <w:tcPr>
            <w:tcW w:w="1985" w:type="dxa"/>
          </w:tcPr>
          <w:p w14:paraId="3B19B18B" w14:textId="75D98E4B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各成员自己</w:t>
            </w:r>
          </w:p>
        </w:tc>
        <w:tc>
          <w:tcPr>
            <w:tcW w:w="3685" w:type="dxa"/>
          </w:tcPr>
          <w:p w14:paraId="63BCEA1A" w14:textId="07742FC9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/>
                <w:sz w:val="28"/>
                <w:szCs w:val="28"/>
              </w:rPr>
              <w:t>确保自己负责的模块功能正常</w:t>
            </w:r>
          </w:p>
        </w:tc>
        <w:tc>
          <w:tcPr>
            <w:tcW w:w="1497" w:type="dxa"/>
          </w:tcPr>
          <w:p w14:paraId="616DC1A8" w14:textId="0759A4D2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无</w:t>
            </w:r>
          </w:p>
        </w:tc>
      </w:tr>
      <w:tr w:rsidR="009C2433" w14:paraId="5AEAF925" w14:textId="77777777" w:rsidTr="009C2433">
        <w:tc>
          <w:tcPr>
            <w:tcW w:w="1129" w:type="dxa"/>
          </w:tcPr>
          <w:p w14:paraId="268B45A5" w14:textId="2AF30BA0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前后端联调</w:t>
            </w:r>
          </w:p>
        </w:tc>
        <w:tc>
          <w:tcPr>
            <w:tcW w:w="1985" w:type="dxa"/>
          </w:tcPr>
          <w:p w14:paraId="76925368" w14:textId="77777777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后端-蒋小雨</w:t>
            </w:r>
          </w:p>
          <w:p w14:paraId="47FB9B0A" w14:textId="6696B7E3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前端1-肖彩娇</w:t>
            </w:r>
          </w:p>
        </w:tc>
        <w:tc>
          <w:tcPr>
            <w:tcW w:w="3685" w:type="dxa"/>
          </w:tcPr>
          <w:p w14:paraId="07E75DF2" w14:textId="77777777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1. 蒋小雨：保证API接口稳定、文档清晰</w:t>
            </w:r>
          </w:p>
          <w:p w14:paraId="520BD3B8" w14:textId="77777777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2. 肖彩娇：主导前端接口调用测试，编写测试用例</w:t>
            </w:r>
          </w:p>
          <w:p w14:paraId="1A77AF25" w14:textId="2AC62CA3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3. 共同调试：确保数据传输格式正确，错误处理完善</w:t>
            </w:r>
          </w:p>
        </w:tc>
        <w:tc>
          <w:tcPr>
            <w:tcW w:w="1497" w:type="dxa"/>
          </w:tcPr>
          <w:p w14:paraId="0C7EE027" w14:textId="77777777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/>
                <w:sz w:val="28"/>
                <w:szCs w:val="28"/>
              </w:rPr>
              <w:t>前端2-</w:t>
            </w:r>
          </w:p>
          <w:p w14:paraId="7C86D01E" w14:textId="651FB565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/>
                <w:sz w:val="28"/>
                <w:szCs w:val="28"/>
              </w:rPr>
              <w:t>兰凤娇</w:t>
            </w:r>
          </w:p>
        </w:tc>
      </w:tr>
      <w:tr w:rsidR="009C2433" w14:paraId="35F3233A" w14:textId="77777777" w:rsidTr="009C2433">
        <w:tc>
          <w:tcPr>
            <w:tcW w:w="1129" w:type="dxa"/>
          </w:tcPr>
          <w:p w14:paraId="0364F02A" w14:textId="250BAF15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算法-后端集成</w:t>
            </w:r>
          </w:p>
        </w:tc>
        <w:tc>
          <w:tcPr>
            <w:tcW w:w="1985" w:type="dxa"/>
          </w:tcPr>
          <w:p w14:paraId="69B938E4" w14:textId="77777777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算法-伍映芸</w:t>
            </w:r>
          </w:p>
          <w:p w14:paraId="525E2810" w14:textId="01C86510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后端-蒋小雨</w:t>
            </w:r>
          </w:p>
        </w:tc>
        <w:tc>
          <w:tcPr>
            <w:tcW w:w="3685" w:type="dxa"/>
          </w:tcPr>
          <w:p w14:paraId="7E4FFB0A" w14:textId="77777777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1. 伍映芸：提供标准的实体识别接口和数据结构</w:t>
            </w:r>
          </w:p>
          <w:p w14:paraId="5D5E9F66" w14:textId="1CDB7F86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2. 蒋小雨：集成处理流程到API中</w:t>
            </w:r>
          </w:p>
          <w:p w14:paraId="0133DF7C" w14:textId="1215F422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3. 共同解决：文本处理和数据格式转换问题</w:t>
            </w:r>
          </w:p>
        </w:tc>
        <w:tc>
          <w:tcPr>
            <w:tcW w:w="1497" w:type="dxa"/>
          </w:tcPr>
          <w:p w14:paraId="78C628FF" w14:textId="77777777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组长-</w:t>
            </w:r>
          </w:p>
          <w:p w14:paraId="3E113A37" w14:textId="33EF275F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何文静</w:t>
            </w:r>
          </w:p>
        </w:tc>
      </w:tr>
      <w:tr w:rsidR="009C2433" w14:paraId="33E59C1C" w14:textId="77777777" w:rsidTr="009C2433">
        <w:tc>
          <w:tcPr>
            <w:tcW w:w="1129" w:type="dxa"/>
          </w:tcPr>
          <w:p w14:paraId="4B9B45CE" w14:textId="1EE256F4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可视化数据对接</w:t>
            </w:r>
          </w:p>
        </w:tc>
        <w:tc>
          <w:tcPr>
            <w:tcW w:w="1985" w:type="dxa"/>
          </w:tcPr>
          <w:p w14:paraId="59F397F6" w14:textId="77777777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前端2-兰凤娇</w:t>
            </w:r>
          </w:p>
          <w:p w14:paraId="1ED1D298" w14:textId="7119907B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算法-伍映芸</w:t>
            </w:r>
          </w:p>
        </w:tc>
        <w:tc>
          <w:tcPr>
            <w:tcW w:w="3685" w:type="dxa"/>
          </w:tcPr>
          <w:p w14:paraId="00905CAC" w14:textId="77777777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1. 兰凤娇：定义图谱数据格式需求</w:t>
            </w:r>
          </w:p>
          <w:p w14:paraId="3D3FD002" w14:textId="77777777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2. 伍映芸：提供符合前端要求的知识图谱数据</w:t>
            </w:r>
          </w:p>
          <w:p w14:paraId="7288D421" w14:textId="3465D8EC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3. 共同优化：图谱算法和交互体验</w:t>
            </w:r>
          </w:p>
        </w:tc>
        <w:tc>
          <w:tcPr>
            <w:tcW w:w="1497" w:type="dxa"/>
          </w:tcPr>
          <w:p w14:paraId="4ACFDE24" w14:textId="77777777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前端1-</w:t>
            </w:r>
          </w:p>
          <w:p w14:paraId="063ED7B3" w14:textId="7A69E054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肖彩娇</w:t>
            </w:r>
          </w:p>
        </w:tc>
      </w:tr>
      <w:tr w:rsidR="009C2433" w14:paraId="3578643E" w14:textId="77777777" w:rsidTr="009C2433">
        <w:tc>
          <w:tcPr>
            <w:tcW w:w="1129" w:type="dxa"/>
          </w:tcPr>
          <w:p w14:paraId="0AA2ACDA" w14:textId="44752CA2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全系统整合调试</w:t>
            </w:r>
          </w:p>
        </w:tc>
        <w:tc>
          <w:tcPr>
            <w:tcW w:w="1985" w:type="dxa"/>
          </w:tcPr>
          <w:p w14:paraId="1DCDD009" w14:textId="479B72EF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组长-何文静</w:t>
            </w:r>
          </w:p>
        </w:tc>
        <w:tc>
          <w:tcPr>
            <w:tcW w:w="3685" w:type="dxa"/>
          </w:tcPr>
          <w:p w14:paraId="3EB5D0EB" w14:textId="77777777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1. 主导整体集成测试</w:t>
            </w:r>
          </w:p>
          <w:p w14:paraId="601C9585" w14:textId="77777777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2. 跟踪和协调解决跨模块问题</w:t>
            </w:r>
          </w:p>
          <w:p w14:paraId="7BB29C84" w14:textId="43A0FA77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3. 组织用户验收测试</w:t>
            </w:r>
          </w:p>
        </w:tc>
        <w:tc>
          <w:tcPr>
            <w:tcW w:w="1497" w:type="dxa"/>
          </w:tcPr>
          <w:p w14:paraId="0E2B7D73" w14:textId="0ED0EE78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全体成员</w:t>
            </w:r>
          </w:p>
        </w:tc>
      </w:tr>
      <w:tr w:rsidR="009C2433" w14:paraId="7BAD3635" w14:textId="77777777" w:rsidTr="009C2433">
        <w:tc>
          <w:tcPr>
            <w:tcW w:w="1129" w:type="dxa"/>
          </w:tcPr>
          <w:p w14:paraId="66AA7297" w14:textId="7C78840F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最终部署运行</w:t>
            </w:r>
          </w:p>
        </w:tc>
        <w:tc>
          <w:tcPr>
            <w:tcW w:w="1985" w:type="dxa"/>
          </w:tcPr>
          <w:p w14:paraId="491E6C66" w14:textId="77777777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后端-蒋小雨</w:t>
            </w:r>
          </w:p>
          <w:p w14:paraId="33FB036B" w14:textId="2F3152AF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组长-何文静</w:t>
            </w:r>
          </w:p>
        </w:tc>
        <w:tc>
          <w:tcPr>
            <w:tcW w:w="3685" w:type="dxa"/>
          </w:tcPr>
          <w:p w14:paraId="13442CBC" w14:textId="77777777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1. 蒋小雨：技术部署与环境配置</w:t>
            </w:r>
          </w:p>
          <w:p w14:paraId="3974E9DC" w14:textId="77777777" w:rsidR="009C2433" w:rsidRP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2. 何文静：部署流程协调与功能验证</w:t>
            </w:r>
          </w:p>
          <w:p w14:paraId="3FBEDD50" w14:textId="553C744A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3. 全体：配合完成部署测试</w:t>
            </w:r>
          </w:p>
        </w:tc>
        <w:tc>
          <w:tcPr>
            <w:tcW w:w="1497" w:type="dxa"/>
          </w:tcPr>
          <w:p w14:paraId="183D1DCE" w14:textId="76FFE15C" w:rsidR="009C2433" w:rsidRDefault="009C2433" w:rsidP="009C2433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9C2433">
              <w:rPr>
                <w:rFonts w:ascii="宋体" w:eastAsia="宋体" w:hAnsi="宋体" w:hint="eastAsia"/>
                <w:sz w:val="28"/>
                <w:szCs w:val="28"/>
              </w:rPr>
              <w:t>全体成员</w:t>
            </w:r>
          </w:p>
        </w:tc>
      </w:tr>
    </w:tbl>
    <w:p w14:paraId="66BCCFC6" w14:textId="2389ED03" w:rsidR="009C2433" w:rsidRPr="009C2433" w:rsidRDefault="009C2433" w:rsidP="00D847A7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9C2433" w:rsidRPr="009C2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36190" w14:textId="77777777" w:rsidR="00AB1061" w:rsidRDefault="00AB1061" w:rsidP="00D724E3">
      <w:pPr>
        <w:rPr>
          <w:rFonts w:hint="eastAsia"/>
        </w:rPr>
      </w:pPr>
      <w:r>
        <w:separator/>
      </w:r>
    </w:p>
  </w:endnote>
  <w:endnote w:type="continuationSeparator" w:id="0">
    <w:p w14:paraId="5FA5F9A2" w14:textId="77777777" w:rsidR="00AB1061" w:rsidRDefault="00AB1061" w:rsidP="00D724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81985" w14:textId="77777777" w:rsidR="00AB1061" w:rsidRDefault="00AB1061" w:rsidP="00D724E3">
      <w:pPr>
        <w:rPr>
          <w:rFonts w:hint="eastAsia"/>
        </w:rPr>
      </w:pPr>
      <w:r>
        <w:separator/>
      </w:r>
    </w:p>
  </w:footnote>
  <w:footnote w:type="continuationSeparator" w:id="0">
    <w:p w14:paraId="6AAC1F5A" w14:textId="77777777" w:rsidR="00AB1061" w:rsidRDefault="00AB1061" w:rsidP="00D724E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BE3"/>
    <w:multiLevelType w:val="multilevel"/>
    <w:tmpl w:val="FB0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27C3"/>
    <w:multiLevelType w:val="multilevel"/>
    <w:tmpl w:val="5E54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1380"/>
    <w:multiLevelType w:val="multilevel"/>
    <w:tmpl w:val="9830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34AB4"/>
    <w:multiLevelType w:val="multilevel"/>
    <w:tmpl w:val="585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63C0D"/>
    <w:multiLevelType w:val="multilevel"/>
    <w:tmpl w:val="17D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B2AC7"/>
    <w:multiLevelType w:val="multilevel"/>
    <w:tmpl w:val="9FF0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927E6"/>
    <w:multiLevelType w:val="multilevel"/>
    <w:tmpl w:val="C5AE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B0286"/>
    <w:multiLevelType w:val="multilevel"/>
    <w:tmpl w:val="FF4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8419C"/>
    <w:multiLevelType w:val="multilevel"/>
    <w:tmpl w:val="9BEC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82BCF"/>
    <w:multiLevelType w:val="multilevel"/>
    <w:tmpl w:val="A0BC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4558D"/>
    <w:multiLevelType w:val="multilevel"/>
    <w:tmpl w:val="817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A69C2"/>
    <w:multiLevelType w:val="multilevel"/>
    <w:tmpl w:val="289C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A55B7"/>
    <w:multiLevelType w:val="multilevel"/>
    <w:tmpl w:val="3BC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07B0F"/>
    <w:multiLevelType w:val="hybridMultilevel"/>
    <w:tmpl w:val="A0705658"/>
    <w:lvl w:ilvl="0" w:tplc="FDE6F1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4874BC4"/>
    <w:multiLevelType w:val="multilevel"/>
    <w:tmpl w:val="D8C8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861A7"/>
    <w:multiLevelType w:val="multilevel"/>
    <w:tmpl w:val="3470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5126F"/>
    <w:multiLevelType w:val="hybridMultilevel"/>
    <w:tmpl w:val="C870F230"/>
    <w:lvl w:ilvl="0" w:tplc="8D9E7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7E13757"/>
    <w:multiLevelType w:val="multilevel"/>
    <w:tmpl w:val="7502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26079"/>
    <w:multiLevelType w:val="hybridMultilevel"/>
    <w:tmpl w:val="D3702D0C"/>
    <w:lvl w:ilvl="0" w:tplc="B024E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25645">
    <w:abstractNumId w:val="11"/>
  </w:num>
  <w:num w:numId="2" w16cid:durableId="1563099722">
    <w:abstractNumId w:val="1"/>
  </w:num>
  <w:num w:numId="3" w16cid:durableId="19017043">
    <w:abstractNumId w:val="0"/>
  </w:num>
  <w:num w:numId="4" w16cid:durableId="1408452416">
    <w:abstractNumId w:val="17"/>
  </w:num>
  <w:num w:numId="5" w16cid:durableId="1210262709">
    <w:abstractNumId w:val="5"/>
  </w:num>
  <w:num w:numId="6" w16cid:durableId="1801531539">
    <w:abstractNumId w:val="10"/>
  </w:num>
  <w:num w:numId="7" w16cid:durableId="1388996314">
    <w:abstractNumId w:val="15"/>
  </w:num>
  <w:num w:numId="8" w16cid:durableId="1165628999">
    <w:abstractNumId w:val="2"/>
  </w:num>
  <w:num w:numId="9" w16cid:durableId="460265942">
    <w:abstractNumId w:val="8"/>
  </w:num>
  <w:num w:numId="10" w16cid:durableId="554270322">
    <w:abstractNumId w:val="12"/>
  </w:num>
  <w:num w:numId="11" w16cid:durableId="539124546">
    <w:abstractNumId w:val="6"/>
  </w:num>
  <w:num w:numId="12" w16cid:durableId="60176348">
    <w:abstractNumId w:val="7"/>
  </w:num>
  <w:num w:numId="13" w16cid:durableId="1621524038">
    <w:abstractNumId w:val="9"/>
  </w:num>
  <w:num w:numId="14" w16cid:durableId="2114283252">
    <w:abstractNumId w:val="3"/>
  </w:num>
  <w:num w:numId="15" w16cid:durableId="1972974359">
    <w:abstractNumId w:val="14"/>
  </w:num>
  <w:num w:numId="16" w16cid:durableId="871962368">
    <w:abstractNumId w:val="4"/>
  </w:num>
  <w:num w:numId="17" w16cid:durableId="294483404">
    <w:abstractNumId w:val="18"/>
  </w:num>
  <w:num w:numId="18" w16cid:durableId="1724794662">
    <w:abstractNumId w:val="16"/>
  </w:num>
  <w:num w:numId="19" w16cid:durableId="12578594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6B0"/>
    <w:rsid w:val="0002279F"/>
    <w:rsid w:val="00046053"/>
    <w:rsid w:val="00134894"/>
    <w:rsid w:val="00280842"/>
    <w:rsid w:val="002A0BD5"/>
    <w:rsid w:val="002C084B"/>
    <w:rsid w:val="003E484E"/>
    <w:rsid w:val="003F12C2"/>
    <w:rsid w:val="00452CFF"/>
    <w:rsid w:val="00487190"/>
    <w:rsid w:val="004B0289"/>
    <w:rsid w:val="004C3CCA"/>
    <w:rsid w:val="00580094"/>
    <w:rsid w:val="0058133B"/>
    <w:rsid w:val="006D146A"/>
    <w:rsid w:val="006F4EF9"/>
    <w:rsid w:val="00743F27"/>
    <w:rsid w:val="00782E51"/>
    <w:rsid w:val="007F07D8"/>
    <w:rsid w:val="0090174B"/>
    <w:rsid w:val="009516B0"/>
    <w:rsid w:val="009725E0"/>
    <w:rsid w:val="00981506"/>
    <w:rsid w:val="009C08F9"/>
    <w:rsid w:val="009C2433"/>
    <w:rsid w:val="00A6084E"/>
    <w:rsid w:val="00A62F36"/>
    <w:rsid w:val="00A77E4F"/>
    <w:rsid w:val="00AB1061"/>
    <w:rsid w:val="00BE1ED8"/>
    <w:rsid w:val="00C5342C"/>
    <w:rsid w:val="00C61242"/>
    <w:rsid w:val="00CA7CE1"/>
    <w:rsid w:val="00CE0214"/>
    <w:rsid w:val="00D724E3"/>
    <w:rsid w:val="00D847A7"/>
    <w:rsid w:val="00E31002"/>
    <w:rsid w:val="00E8322F"/>
    <w:rsid w:val="00EB66E8"/>
    <w:rsid w:val="00EC22D7"/>
    <w:rsid w:val="00ED4793"/>
    <w:rsid w:val="00F50816"/>
    <w:rsid w:val="00F83C3A"/>
    <w:rsid w:val="00FA7A7E"/>
    <w:rsid w:val="00FC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18395"/>
  <w15:chartTrackingRefBased/>
  <w15:docId w15:val="{C14BFA9A-420E-4202-96CC-556E3960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16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516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6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6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6B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6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6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6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16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1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51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16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16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16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16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16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16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16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1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6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16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6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16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6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6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16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16B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E48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8084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0842"/>
    <w:rPr>
      <w:rFonts w:ascii="Courier New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D724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724E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724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724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何</dc:creator>
  <cp:keywords/>
  <dc:description/>
  <cp:lastModifiedBy>文静 何</cp:lastModifiedBy>
  <cp:revision>4</cp:revision>
  <dcterms:created xsi:type="dcterms:W3CDTF">2025-10-25T12:13:00Z</dcterms:created>
  <dcterms:modified xsi:type="dcterms:W3CDTF">2025-10-25T13:52:00Z</dcterms:modified>
</cp:coreProperties>
</file>