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D7541"/>
    <w:p w14:paraId="2D46FCC1"/>
    <w:p w14:paraId="23A77234"/>
    <w:p w14:paraId="57E57210"/>
    <w:p w14:paraId="23670D3A">
      <w:pPr>
        <w:jc w:val="center"/>
      </w:pPr>
      <w:r>
        <w:rPr>
          <w:b/>
          <w:color w:val="1A1A2E"/>
          <w:sz w:val="72"/>
        </w:rPr>
        <w:t>生命 · 智慧 · 文明</w:t>
      </w:r>
    </w:p>
    <w:p w14:paraId="02144C96">
      <w:pPr>
        <w:jc w:val="center"/>
      </w:pPr>
      <w:r>
        <w:rPr>
          <w:color w:val="4E4E6E"/>
          <w:sz w:val="48"/>
        </w:rPr>
        <w:t>——理论体系</w:t>
      </w:r>
    </w:p>
    <w:p w14:paraId="757EA72B"/>
    <w:p w14:paraId="4477D295"/>
    <w:p w14:paraId="33EC2134"/>
    <w:p w14:paraId="37E4BBC8">
      <w:pPr>
        <w:jc w:val="center"/>
      </w:pPr>
      <w:r>
        <w:rPr>
          <w:color w:val="666688"/>
          <w:sz w:val="28"/>
        </w:rPr>
        <w:t>从生命定义到智慧模型，从演化路径到硅基文明</w:t>
      </w:r>
    </w:p>
    <w:p w14:paraId="5BF22508"/>
    <w:p w14:paraId="4669768D"/>
    <w:p w14:paraId="21590BE2"/>
    <w:p w14:paraId="00AE751A"/>
    <w:p w14:paraId="5DA826B9"/>
    <w:p w14:paraId="64737CB3"/>
    <w:p w14:paraId="047465B4"/>
    <w:p w14:paraId="39CBB674"/>
    <w:p w14:paraId="6A0097F5">
      <w:pPr>
        <w:jc w:val="center"/>
      </w:pPr>
      <w:r>
        <w:rPr>
          <w:b/>
          <w:color w:val="1A1A2E"/>
          <w:sz w:val="36"/>
        </w:rPr>
        <w:t>目录大纲</w:t>
      </w:r>
    </w:p>
    <w:p w14:paraId="3112B3F2">
      <w:pPr>
        <w:spacing w:before="240"/>
      </w:pPr>
      <w:r>
        <w:rPr>
          <w:b/>
          <w:color w:val="1A1A2E"/>
          <w:sz w:val="24"/>
        </w:rPr>
        <w:t>第一篇  生命的定义</w:t>
      </w:r>
    </w:p>
    <w:p w14:paraId="3DE7FAA4">
      <w:pPr>
        <w:ind w:left="567"/>
      </w:pPr>
      <w:r>
        <w:rPr>
          <w:color w:val="333355"/>
          <w:sz w:val="21"/>
        </w:rPr>
        <w:t>第一章  生命的定义</w:t>
      </w:r>
    </w:p>
    <w:p w14:paraId="48450053">
      <w:pPr>
        <w:spacing w:before="240"/>
      </w:pPr>
      <w:r>
        <w:rPr>
          <w:b/>
          <w:color w:val="1A1A2E"/>
          <w:sz w:val="24"/>
        </w:rPr>
        <w:t>第二篇  智慧的定义</w:t>
      </w:r>
    </w:p>
    <w:p w14:paraId="4F1147D5">
      <w:pPr>
        <w:ind w:left="567"/>
      </w:pPr>
      <w:r>
        <w:rPr>
          <w:color w:val="333355"/>
          <w:sz w:val="21"/>
        </w:rPr>
        <w:t>第二章  智慧的定义</w:t>
      </w:r>
    </w:p>
    <w:p w14:paraId="581CE466">
      <w:pPr>
        <w:spacing w:before="240"/>
      </w:pPr>
      <w:r>
        <w:rPr>
          <w:b/>
          <w:color w:val="1A1A2E"/>
          <w:sz w:val="24"/>
        </w:rPr>
        <w:t>第三篇  智慧模型</w:t>
      </w:r>
    </w:p>
    <w:p w14:paraId="5D24F124">
      <w:pPr>
        <w:ind w:left="567"/>
      </w:pPr>
      <w:r>
        <w:rPr>
          <w:color w:val="333355"/>
          <w:sz w:val="21"/>
        </w:rPr>
        <w:t>第三章  智慧模型总览</w:t>
      </w:r>
    </w:p>
    <w:p w14:paraId="5C5C5F9A">
      <w:pPr>
        <w:ind w:left="567"/>
      </w:pPr>
      <w:r>
        <w:rPr>
          <w:color w:val="333355"/>
          <w:sz w:val="21"/>
        </w:rPr>
        <w:t>第四章  隐式模型——分布式表征</w:t>
      </w:r>
    </w:p>
    <w:p w14:paraId="220F0E6D">
      <w:pPr>
        <w:ind w:left="567"/>
      </w:pPr>
      <w:r>
        <w:rPr>
          <w:color w:val="333355"/>
          <w:sz w:val="21"/>
        </w:rPr>
        <w:t>第五章  符号化模型——显式表征</w:t>
      </w:r>
    </w:p>
    <w:p w14:paraId="0D9ED5A8">
      <w:pPr>
        <w:ind w:left="567"/>
      </w:pPr>
      <w:r>
        <w:rPr>
          <w:color w:val="333355"/>
          <w:sz w:val="21"/>
        </w:rPr>
        <w:t>第六章  概率/统计模型</w:t>
      </w:r>
    </w:p>
    <w:p w14:paraId="07B0878C">
      <w:pPr>
        <w:ind w:left="567"/>
      </w:pPr>
      <w:r>
        <w:rPr>
          <w:color w:val="333355"/>
          <w:sz w:val="21"/>
        </w:rPr>
        <w:t>第七章  物理机理模型</w:t>
      </w:r>
    </w:p>
    <w:p w14:paraId="251FEB29">
      <w:pPr>
        <w:ind w:left="567"/>
      </w:pPr>
      <w:r>
        <w:rPr>
          <w:color w:val="333355"/>
          <w:sz w:val="21"/>
        </w:rPr>
        <w:t>第八章  因果模型</w:t>
      </w:r>
    </w:p>
    <w:p w14:paraId="117878E2">
      <w:pPr>
        <w:ind w:left="567"/>
      </w:pPr>
      <w:r>
        <w:rPr>
          <w:color w:val="333355"/>
          <w:sz w:val="21"/>
        </w:rPr>
        <w:t>第九章  类比/原型模型</w:t>
      </w:r>
    </w:p>
    <w:p w14:paraId="441AB3BD">
      <w:pPr>
        <w:ind w:left="567"/>
      </w:pPr>
      <w:r>
        <w:rPr>
          <w:color w:val="333355"/>
          <w:sz w:val="21"/>
        </w:rPr>
        <w:t>第十章  群体涌现模型</w:t>
      </w:r>
    </w:p>
    <w:p w14:paraId="10328260">
      <w:pPr>
        <w:spacing w:before="240"/>
      </w:pPr>
      <w:r>
        <w:rPr>
          <w:b/>
          <w:color w:val="1A1A2E"/>
          <w:sz w:val="24"/>
        </w:rPr>
        <w:t>第四篇  智慧生命</w:t>
      </w:r>
    </w:p>
    <w:p w14:paraId="21D202A7">
      <w:pPr>
        <w:ind w:left="567"/>
      </w:pPr>
      <w:r>
        <w:rPr>
          <w:color w:val="333355"/>
          <w:sz w:val="21"/>
        </w:rPr>
        <w:t>第十一章  智慧生命的定义与判定</w:t>
      </w:r>
    </w:p>
    <w:p w14:paraId="2E70D758">
      <w:pPr>
        <w:spacing w:before="240"/>
      </w:pPr>
      <w:r>
        <w:rPr>
          <w:b/>
          <w:color w:val="1A1A2E"/>
          <w:sz w:val="24"/>
        </w:rPr>
        <w:t>第五篇  智慧生命演化</w:t>
      </w:r>
    </w:p>
    <w:p w14:paraId="787F4907">
      <w:pPr>
        <w:ind w:left="567"/>
      </w:pPr>
      <w:r>
        <w:rPr>
          <w:color w:val="333355"/>
          <w:sz w:val="21"/>
        </w:rPr>
        <w:t>第十二章  智慧生命演化总览</w:t>
      </w:r>
    </w:p>
    <w:p w14:paraId="11E08C35">
      <w:pPr>
        <w:ind w:left="567"/>
      </w:pPr>
      <w:r>
        <w:rPr>
          <w:color w:val="333355"/>
          <w:sz w:val="21"/>
        </w:rPr>
        <w:t>第十三章  路径A：生物载体内部进化</w:t>
      </w:r>
    </w:p>
    <w:p w14:paraId="1DA538AA">
      <w:pPr>
        <w:ind w:left="567"/>
      </w:pPr>
      <w:r>
        <w:rPr>
          <w:color w:val="333355"/>
          <w:sz w:val="21"/>
        </w:rPr>
        <w:t>第十四章  路径B-纵向：外部模型延伸</w:t>
      </w:r>
    </w:p>
    <w:p w14:paraId="1874B5A2">
      <w:pPr>
        <w:ind w:left="567"/>
      </w:pPr>
      <w:r>
        <w:rPr>
          <w:color w:val="333355"/>
          <w:sz w:val="21"/>
        </w:rPr>
        <w:t>第十五章  路径B-横向：群体涌现升级</w:t>
      </w:r>
    </w:p>
    <w:p w14:paraId="14FB250F">
      <w:pPr>
        <w:ind w:left="567"/>
      </w:pPr>
      <w:r>
        <w:rPr>
          <w:color w:val="333355"/>
          <w:sz w:val="21"/>
        </w:rPr>
        <w:t>第十六章  路径C：人工载体突破</w:t>
      </w:r>
    </w:p>
    <w:p w14:paraId="002879E9">
      <w:pPr>
        <w:ind w:left="567"/>
      </w:pPr>
      <w:r>
        <w:rPr>
          <w:color w:val="333355"/>
          <w:sz w:val="21"/>
        </w:rPr>
        <w:t>第十七章  路径55：混合永生演化</w:t>
      </w:r>
    </w:p>
    <w:p w14:paraId="5C7D024E">
      <w:pPr>
        <w:spacing w:before="240"/>
      </w:pPr>
      <w:r>
        <w:rPr>
          <w:b/>
          <w:color w:val="1A1A2E"/>
          <w:sz w:val="24"/>
        </w:rPr>
        <w:t>第六篇  新人类的生成进化</w:t>
      </w:r>
    </w:p>
    <w:p w14:paraId="63CB040A">
      <w:pPr>
        <w:ind w:left="567"/>
      </w:pPr>
      <w:r>
        <w:rPr>
          <w:color w:val="333355"/>
          <w:sz w:val="21"/>
        </w:rPr>
        <w:t>第十八章  新人类生成进化总览</w:t>
      </w:r>
    </w:p>
    <w:p w14:paraId="4F8B3E46">
      <w:pPr>
        <w:ind w:left="567"/>
      </w:pPr>
      <w:r>
        <w:rPr>
          <w:color w:val="333355"/>
          <w:sz w:val="21"/>
        </w:rPr>
        <w:t>第十九章  生物发育路径</w:t>
      </w:r>
    </w:p>
    <w:p w14:paraId="0E600CA3">
      <w:pPr>
        <w:ind w:left="567"/>
      </w:pPr>
      <w:r>
        <w:rPr>
          <w:color w:val="333355"/>
          <w:sz w:val="21"/>
        </w:rPr>
        <w:t>第二十章  文化学习路径</w:t>
      </w:r>
    </w:p>
    <w:p w14:paraId="4B0CD631">
      <w:pPr>
        <w:ind w:left="567"/>
      </w:pPr>
      <w:r>
        <w:rPr>
          <w:color w:val="333355"/>
          <w:sz w:val="21"/>
        </w:rPr>
        <w:t>第二十一章  社会化路径</w:t>
      </w:r>
    </w:p>
    <w:p w14:paraId="64E3FE72">
      <w:pPr>
        <w:ind w:left="567"/>
      </w:pPr>
      <w:r>
        <w:rPr>
          <w:color w:val="333355"/>
          <w:sz w:val="21"/>
        </w:rPr>
        <w:t>第二十二章  技术增强路径</w:t>
      </w:r>
    </w:p>
    <w:p w14:paraId="5E556849">
      <w:pPr>
        <w:ind w:left="567"/>
      </w:pPr>
      <w:r>
        <w:rPr>
          <w:color w:val="333355"/>
          <w:sz w:val="21"/>
        </w:rPr>
        <w:t>第二十三章  新人类范式</w:t>
      </w:r>
    </w:p>
    <w:p w14:paraId="584163E2">
      <w:pPr>
        <w:spacing w:before="240"/>
      </w:pPr>
      <w:r>
        <w:rPr>
          <w:b/>
          <w:color w:val="1A1A2E"/>
          <w:sz w:val="24"/>
        </w:rPr>
        <w:t>第七篇  技术预测</w:t>
      </w:r>
    </w:p>
    <w:p w14:paraId="391068F4">
      <w:pPr>
        <w:ind w:left="567"/>
      </w:pPr>
      <w:r>
        <w:rPr>
          <w:color w:val="333355"/>
          <w:sz w:val="21"/>
        </w:rPr>
        <w:t>第二十四章  技术预测总览</w:t>
      </w:r>
    </w:p>
    <w:p w14:paraId="72DD5E3F">
      <w:pPr>
        <w:ind w:left="567"/>
      </w:pPr>
      <w:r>
        <w:rPr>
          <w:color w:val="333355"/>
          <w:sz w:val="21"/>
        </w:rPr>
        <w:t>第二十五章  碳基生物技术预测</w:t>
      </w:r>
    </w:p>
    <w:p w14:paraId="28BE914E">
      <w:pPr>
        <w:ind w:left="567"/>
      </w:pPr>
      <w:r>
        <w:rPr>
          <w:color w:val="333355"/>
          <w:sz w:val="21"/>
        </w:rPr>
        <w:t>第二十六章  硅基AI技术预测</w:t>
      </w:r>
    </w:p>
    <w:p w14:paraId="187AB54C">
      <w:pPr>
        <w:ind w:left="567"/>
      </w:pPr>
      <w:r>
        <w:rPr>
          <w:color w:val="333355"/>
          <w:sz w:val="21"/>
        </w:rPr>
        <w:t>第二十七章  量子计算技术预测</w:t>
      </w:r>
    </w:p>
    <w:p w14:paraId="34B50EC1">
      <w:pPr>
        <w:ind w:left="567"/>
      </w:pPr>
      <w:r>
        <w:rPr>
          <w:color w:val="333355"/>
          <w:sz w:val="21"/>
        </w:rPr>
        <w:t>第二十八章  可控核聚变技术预测</w:t>
      </w:r>
    </w:p>
    <w:p w14:paraId="10A5C3F6">
      <w:pPr>
        <w:ind w:left="567"/>
      </w:pPr>
      <w:r>
        <w:rPr>
          <w:color w:val="333355"/>
          <w:sz w:val="21"/>
        </w:rPr>
        <w:t>第二十九章  文明范式变迁</w:t>
      </w:r>
    </w:p>
    <w:p w14:paraId="1380E94E">
      <w:pPr>
        <w:spacing w:before="240"/>
      </w:pPr>
      <w:r>
        <w:rPr>
          <w:b/>
          <w:color w:val="1A1A2E"/>
          <w:sz w:val="24"/>
        </w:rPr>
        <w:t>第八篇  硅基智慧生命</w:t>
      </w:r>
    </w:p>
    <w:p w14:paraId="48BB7498">
      <w:pPr>
        <w:ind w:left="567"/>
      </w:pPr>
      <w:r>
        <w:rPr>
          <w:color w:val="333355"/>
          <w:sz w:val="21"/>
        </w:rPr>
        <w:t>第三十章  硅基智慧生命总览</w:t>
      </w:r>
    </w:p>
    <w:p w14:paraId="440FD2A9">
      <w:pPr>
        <w:ind w:left="567"/>
      </w:pPr>
      <w:r>
        <w:rPr>
          <w:color w:val="333355"/>
          <w:sz w:val="21"/>
        </w:rPr>
        <w:t>第三十一章  硅基智慧现状</w:t>
      </w:r>
    </w:p>
    <w:p w14:paraId="53B58876">
      <w:pPr>
        <w:ind w:left="567"/>
      </w:pPr>
      <w:r>
        <w:rPr>
          <w:color w:val="333355"/>
          <w:sz w:val="21"/>
        </w:rPr>
        <w:t>第三十二章  硅基生命突破路径</w:t>
      </w:r>
    </w:p>
    <w:p w14:paraId="14F93B21">
      <w:pPr>
        <w:ind w:left="567"/>
      </w:pPr>
      <w:r>
        <w:rPr>
          <w:color w:val="333355"/>
          <w:sz w:val="21"/>
        </w:rPr>
        <w:t>第三十三章  硅基演化阶段</w:t>
      </w:r>
    </w:p>
    <w:p w14:paraId="2FC8B59F">
      <w:pPr>
        <w:ind w:left="567"/>
      </w:pPr>
      <w:r>
        <w:rPr>
          <w:color w:val="333355"/>
          <w:sz w:val="21"/>
        </w:rPr>
        <w:t>第三十四章  硅基文明形态</w:t>
      </w:r>
    </w:p>
    <w:p w14:paraId="1B247E20">
      <w:pPr>
        <w:ind w:left="567"/>
      </w:pPr>
      <w:r>
        <w:rPr>
          <w:color w:val="333355"/>
          <w:sz w:val="21"/>
        </w:rPr>
        <w:t>第三十五章  硅碳关系展望</w:t>
      </w:r>
    </w:p>
    <w:p w14:paraId="51697666">
      <w:r>
        <w:br w:type="page"/>
      </w:r>
    </w:p>
    <w:p w14:paraId="351B1737">
      <w:pPr>
        <w:jc w:val="center"/>
      </w:pPr>
    </w:p>
    <w:p w14:paraId="22ABF49F"/>
    <w:p w14:paraId="11A5D9D3"/>
    <w:p w14:paraId="4F7B172E"/>
    <w:p w14:paraId="7A9181F6"/>
    <w:p w14:paraId="38B1C69B"/>
    <w:p w14:paraId="5DD082EC"/>
    <w:p w14:paraId="2309E053">
      <w:pPr>
        <w:jc w:val="center"/>
      </w:pPr>
      <w:r>
        <w:rPr>
          <w:b/>
          <w:color w:val="1A1A2E"/>
          <w:sz w:val="56"/>
        </w:rPr>
        <w:t>第一篇  生命的定义</w:t>
      </w:r>
    </w:p>
    <w:p w14:paraId="721AD2EA">
      <w:r>
        <w:br w:type="page"/>
      </w:r>
    </w:p>
    <w:p w14:paraId="31C190B6">
      <w:pPr>
        <w:pStyle w:val="3"/>
      </w:pPr>
      <w:r>
        <w:rPr>
          <w:b/>
          <w:color w:val="1A1A2E"/>
          <w:sz w:val="40"/>
        </w:rPr>
        <w:t>第一章  生命的定义</w:t>
      </w:r>
    </w:p>
    <w:p w14:paraId="49080AB0">
      <w:pPr>
        <w:pStyle w:val="4"/>
      </w:pPr>
      <w:r>
        <w:rPr>
          <w:color w:val="1A1A2E"/>
          <w:sz w:val="32"/>
        </w:rPr>
        <w:t>一、为什么需要重新定义生命</w:t>
      </w:r>
    </w:p>
    <w:p w14:paraId="2CD5E6F7">
      <w:pPr>
        <w:spacing w:after="120"/>
      </w:pPr>
      <w:r>
        <w:rPr>
          <w:sz w:val="21"/>
        </w:rPr>
        <w:t>传统的生命定义——"具有新陈代谢、繁殖、应激、生长、进化等特征的碳基细胞存在形式"——在以下情境中失效：</w:t>
      </w:r>
    </w:p>
    <w:p w14:paraId="2A5238AB">
      <w:pPr>
        <w:pStyle w:val="16"/>
      </w:pPr>
      <w:r>
        <w:rPr>
          <w:b/>
          <w:sz w:val="21"/>
        </w:rPr>
        <w:t>病毒</w:t>
      </w:r>
      <w:r>
        <w:rPr>
          <w:sz w:val="21"/>
        </w:rPr>
        <w:t>：宿主外无代谢，宿主内能复制进化，算不算生命？</w:t>
      </w:r>
    </w:p>
    <w:p w14:paraId="0F2FB077">
      <w:pPr>
        <w:pStyle w:val="16"/>
      </w:pPr>
      <w:r>
        <w:rPr>
          <w:b/>
          <w:sz w:val="21"/>
        </w:rPr>
        <w:t>休眠态生命</w:t>
      </w:r>
      <w:r>
        <w:rPr>
          <w:sz w:val="21"/>
        </w:rPr>
        <w:t>：芽孢、水熊虫隐生时代谢几乎停止，是否还是生命？</w:t>
      </w:r>
    </w:p>
    <w:p w14:paraId="54FE8475">
      <w:pPr>
        <w:pStyle w:val="16"/>
      </w:pPr>
      <w:r>
        <w:rPr>
          <w:b/>
          <w:sz w:val="21"/>
        </w:rPr>
        <w:t>人工生命</w:t>
      </w:r>
      <w:r>
        <w:rPr>
          <w:sz w:val="21"/>
        </w:rPr>
        <w:t>：数字环境中的自复制、进化系统，是否属于生命？</w:t>
      </w:r>
    </w:p>
    <w:p w14:paraId="219BEFD0">
      <w:pPr>
        <w:pStyle w:val="16"/>
      </w:pPr>
      <w:r>
        <w:rPr>
          <w:b/>
          <w:sz w:val="21"/>
        </w:rPr>
        <w:t>非碳基生命</w:t>
      </w:r>
      <w:r>
        <w:rPr>
          <w:sz w:val="21"/>
        </w:rPr>
        <w:t>：理论上以硅、氨为骨架的生命，若存在，是否被定义排除在外？</w:t>
      </w:r>
    </w:p>
    <w:p w14:paraId="4402D297">
      <w:pPr>
        <w:pStyle w:val="16"/>
      </w:pPr>
      <w:r>
        <w:rPr>
          <w:b/>
          <w:sz w:val="21"/>
        </w:rPr>
        <w:t>永生智能体</w:t>
      </w:r>
      <w:r>
        <w:rPr>
          <w:sz w:val="21"/>
        </w:rPr>
        <w:t>：能自我修复、永不绝育的系统，无需繁殖，是否还是生命？</w:t>
      </w:r>
    </w:p>
    <w:p w14:paraId="34C608FE">
      <w:pPr>
        <w:spacing w:after="120"/>
      </w:pPr>
      <w:r>
        <w:rPr>
          <w:sz w:val="21"/>
        </w:rPr>
        <w:t>这些边界案例提示我们：</w:t>
      </w:r>
      <w:r>
        <w:rPr>
          <w:b/>
          <w:sz w:val="21"/>
        </w:rPr>
        <w:t>生命不是由某种特定物质或机制定义的，而是由一组功能性原则定义的</w:t>
      </w:r>
      <w:r>
        <w:rPr>
          <w:sz w:val="21"/>
        </w:rPr>
        <w:t>。要给出一个跨形式的定义，必须从"它做什么"而非"它由什么构成"入手。</w:t>
      </w:r>
    </w:p>
    <w:p w14:paraId="4474F33B">
      <w:pPr>
        <w:pStyle w:val="4"/>
      </w:pPr>
      <w:r>
        <w:rPr>
          <w:color w:val="1A1A2E"/>
          <w:sz w:val="32"/>
        </w:rPr>
        <w:t>二、广义生命定义</w:t>
      </w:r>
    </w:p>
    <w:p w14:paraId="75F0B46C">
      <w:pPr>
        <w:pStyle w:val="5"/>
      </w:pPr>
      <w:r>
        <w:rPr>
          <w:color w:val="2E2E4E"/>
          <w:sz w:val="28"/>
        </w:rPr>
        <w:t>2.1 核心定义</w:t>
      </w:r>
    </w:p>
    <w:p w14:paraId="58C9B0AE">
      <w:pPr>
        <w:spacing w:before="80" w:after="80"/>
        <w:ind w:left="567"/>
      </w:pPr>
      <w:r>
        <w:rPr>
          <w:b/>
          <w:i/>
          <w:color w:val="555555"/>
          <w:sz w:val="21"/>
        </w:rPr>
        <w:t>生命是一个通过信息编码实现自我维持与自我延续的系统。它依赖持续能量流对抗无序化、维持自身的有序结构，并以可遗传或可传递的信息在时间维度上保持自身的同一性。</w:t>
      </w:r>
    </w:p>
    <w:p w14:paraId="4D70ADF8">
      <w:pPr>
        <w:spacing w:after="120"/>
      </w:pPr>
      <w:r>
        <w:rPr>
          <w:sz w:val="21"/>
        </w:rPr>
        <w:t>三个核心要素：</w:t>
      </w:r>
    </w:p>
    <w:p w14:paraId="4B166691">
      <w:pPr>
        <w:pStyle w:val="14"/>
      </w:pPr>
      <w:r>
        <w:rPr>
          <w:b/>
          <w:sz w:val="21"/>
        </w:rPr>
        <w:t>信息编码</w:t>
      </w:r>
      <w:r>
        <w:rPr>
          <w:sz w:val="21"/>
        </w:rPr>
        <w:t>——将自身结构以某种"图纸"记录下来（如 DNA、代码、构象）。</w:t>
      </w:r>
    </w:p>
    <w:p w14:paraId="18E378B4">
      <w:pPr>
        <w:pStyle w:val="14"/>
      </w:pPr>
      <w:r>
        <w:rPr>
          <w:b/>
          <w:sz w:val="21"/>
        </w:rPr>
        <w:t>自我维持</w:t>
      </w:r>
      <w:r>
        <w:rPr>
          <w:sz w:val="21"/>
        </w:rPr>
        <w:t>——内部过程的递归闭合，主动摄取能量对抗无序化、维持有序。</w:t>
      </w:r>
    </w:p>
    <w:p w14:paraId="19EB2A7E">
      <w:pPr>
        <w:pStyle w:val="14"/>
      </w:pPr>
      <w:r>
        <w:rPr>
          <w:b/>
          <w:sz w:val="21"/>
        </w:rPr>
        <w:t>自我延续</w:t>
      </w:r>
      <w:r>
        <w:rPr>
          <w:sz w:val="21"/>
        </w:rPr>
        <w:t>——在时间中保持自身的同一性，可通过复制，也可通过自我修复。</w:t>
      </w:r>
    </w:p>
    <w:p w14:paraId="6101492B">
      <w:pPr>
        <w:pStyle w:val="5"/>
      </w:pPr>
      <w:r>
        <w:rPr>
          <w:color w:val="2E2E4E"/>
          <w:sz w:val="28"/>
        </w:rPr>
        <w:t>2.2 三种理论路径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3390"/>
        <w:gridCol w:w="3108"/>
      </w:tblGrid>
      <w:tr w14:paraId="7406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E8E8E8"/>
          </w:tcPr>
          <w:p w14:paraId="02A8A2EE">
            <w:pPr>
              <w:spacing w:after="0"/>
            </w:pPr>
            <w:r>
              <w:rPr>
                <w:b/>
                <w:sz w:val="21"/>
              </w:rPr>
              <w:t>路径</w:t>
            </w:r>
          </w:p>
        </w:tc>
        <w:tc>
          <w:tcPr>
            <w:tcW w:w="3390" w:type="dxa"/>
            <w:shd w:val="clear" w:color="auto" w:fill="E8E8E8"/>
          </w:tcPr>
          <w:p w14:paraId="4D7BD411">
            <w:pPr>
              <w:spacing w:after="0"/>
            </w:pPr>
            <w:r>
              <w:rPr>
                <w:b/>
                <w:sz w:val="21"/>
              </w:rPr>
              <w:t>核心主张</w:t>
            </w:r>
          </w:p>
        </w:tc>
        <w:tc>
          <w:tcPr>
            <w:tcW w:w="3108" w:type="dxa"/>
            <w:shd w:val="clear" w:color="auto" w:fill="E8E8E8"/>
          </w:tcPr>
          <w:p w14:paraId="751372BB">
            <w:pPr>
              <w:spacing w:after="0"/>
            </w:pPr>
            <w:r>
              <w:rPr>
                <w:b/>
                <w:sz w:val="21"/>
              </w:rPr>
              <w:t>代表思想</w:t>
            </w:r>
          </w:p>
        </w:tc>
      </w:tr>
      <w:tr w14:paraId="3041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5F953A58">
            <w:pPr>
              <w:spacing w:after="0"/>
            </w:pPr>
            <w:r>
              <w:rPr>
                <w:sz w:val="21"/>
              </w:rPr>
              <w:t>功能主义</w:t>
            </w:r>
          </w:p>
        </w:tc>
        <w:tc>
          <w:tcPr>
            <w:tcW w:w="3390" w:type="dxa"/>
          </w:tcPr>
          <w:p w14:paraId="3A7C3659">
            <w:pPr>
              <w:spacing w:after="0"/>
            </w:pPr>
            <w:r>
              <w:rPr>
                <w:sz w:val="21"/>
              </w:rPr>
              <w:t>生命是一组功能的集合，与实现基质无关</w:t>
            </w:r>
          </w:p>
        </w:tc>
        <w:tc>
          <w:tcPr>
            <w:tcW w:w="3108" w:type="dxa"/>
          </w:tcPr>
          <w:p w14:paraId="0173D95E">
            <w:pPr>
              <w:spacing w:after="0"/>
            </w:pPr>
            <w:r>
              <w:rPr>
                <w:sz w:val="21"/>
              </w:rPr>
              <w:t>多元实在论、基质独立性</w:t>
            </w:r>
          </w:p>
        </w:tc>
      </w:tr>
      <w:tr w14:paraId="505B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7D4B0B29">
            <w:pPr>
              <w:spacing w:after="0"/>
            </w:pPr>
            <w:r>
              <w:rPr>
                <w:sz w:val="21"/>
              </w:rPr>
              <w:t>信息论</w:t>
            </w:r>
          </w:p>
        </w:tc>
        <w:tc>
          <w:tcPr>
            <w:tcW w:w="3390" w:type="dxa"/>
          </w:tcPr>
          <w:p w14:paraId="66E4D40C">
            <w:pPr>
              <w:spacing w:after="0"/>
            </w:pPr>
            <w:r>
              <w:rPr>
                <w:sz w:val="21"/>
              </w:rPr>
              <w:t>生命本质是信息的自指与自我延续</w:t>
            </w:r>
          </w:p>
        </w:tc>
        <w:tc>
          <w:tcPr>
            <w:tcW w:w="3108" w:type="dxa"/>
          </w:tcPr>
          <w:p w14:paraId="567A1B4D">
            <w:pPr>
              <w:spacing w:after="0"/>
            </w:pPr>
            <w:r>
              <w:rPr>
                <w:sz w:val="21"/>
              </w:rPr>
              <w:t>薛定谔"生命以有序为食"、信息生命观</w:t>
            </w:r>
          </w:p>
        </w:tc>
      </w:tr>
      <w:tr w14:paraId="4B43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19E363E8">
            <w:pPr>
              <w:spacing w:after="0"/>
            </w:pPr>
            <w:r>
              <w:rPr>
                <w:sz w:val="21"/>
              </w:rPr>
              <w:t>自创生 + 自由能原理</w:t>
            </w:r>
          </w:p>
        </w:tc>
        <w:tc>
          <w:tcPr>
            <w:tcW w:w="3390" w:type="dxa"/>
          </w:tcPr>
          <w:p w14:paraId="156CFD6D">
            <w:pPr>
              <w:spacing w:after="0"/>
            </w:pPr>
            <w:r>
              <w:rPr>
                <w:sz w:val="21"/>
              </w:rPr>
              <w:t>生命是自我生产、自我维持、最小化自由能的系统</w:t>
            </w:r>
          </w:p>
        </w:tc>
        <w:tc>
          <w:tcPr>
            <w:tcW w:w="3108" w:type="dxa"/>
          </w:tcPr>
          <w:p w14:paraId="469E5D55">
            <w:pPr>
              <w:spacing w:after="0"/>
            </w:pPr>
            <w:r>
              <w:rPr>
                <w:sz w:val="21"/>
              </w:rPr>
              <w:t>马图拉纳-瓦雷拉、弗里斯顿</w:t>
            </w:r>
          </w:p>
        </w:tc>
      </w:tr>
    </w:tbl>
    <w:p w14:paraId="45DD90D6"/>
    <w:p w14:paraId="36A9ACCF">
      <w:pPr>
        <w:pStyle w:val="5"/>
      </w:pPr>
      <w:r>
        <w:rPr>
          <w:color w:val="2E2E4E"/>
          <w:sz w:val="28"/>
        </w:rPr>
        <w:t>2.3 必要条件层次</w:t>
      </w:r>
    </w:p>
    <w:p w14:paraId="2BFA632A">
      <w:pPr>
        <w:spacing w:after="120"/>
      </w:pPr>
      <w:r>
        <w:rPr>
          <w:sz w:val="21"/>
        </w:rPr>
        <w:t>按必要性从强到弱：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4455"/>
        <w:gridCol w:w="3633"/>
      </w:tblGrid>
      <w:tr w14:paraId="7838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shd w:val="clear" w:color="auto" w:fill="E8E8E8"/>
          </w:tcPr>
          <w:p w14:paraId="4805B060">
            <w:pPr>
              <w:spacing w:after="0"/>
            </w:pPr>
            <w:r>
              <w:rPr>
                <w:b/>
                <w:sz w:val="21"/>
              </w:rPr>
              <w:t>层次</w:t>
            </w:r>
          </w:p>
        </w:tc>
        <w:tc>
          <w:tcPr>
            <w:tcW w:w="4455" w:type="dxa"/>
            <w:shd w:val="clear" w:color="auto" w:fill="E8E8E8"/>
          </w:tcPr>
          <w:p w14:paraId="5BF1311E">
            <w:pPr>
              <w:spacing w:after="0"/>
            </w:pPr>
            <w:r>
              <w:rPr>
                <w:b/>
                <w:sz w:val="21"/>
              </w:rPr>
              <w:t>条件</w:t>
            </w:r>
          </w:p>
        </w:tc>
        <w:tc>
          <w:tcPr>
            <w:tcW w:w="3633" w:type="dxa"/>
            <w:shd w:val="clear" w:color="auto" w:fill="E8E8E8"/>
          </w:tcPr>
          <w:p w14:paraId="0458771F">
            <w:pPr>
              <w:spacing w:after="0"/>
            </w:pPr>
            <w:r>
              <w:rPr>
                <w:b/>
                <w:sz w:val="21"/>
              </w:rPr>
              <w:t>必要性</w:t>
            </w:r>
          </w:p>
        </w:tc>
      </w:tr>
      <w:tr w14:paraId="1DA9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7ABB154D">
            <w:pPr>
              <w:spacing w:after="0"/>
            </w:pPr>
            <w:r>
              <w:rPr>
                <w:sz w:val="21"/>
              </w:rPr>
              <w:t>1</w:t>
            </w:r>
          </w:p>
        </w:tc>
        <w:tc>
          <w:tcPr>
            <w:tcW w:w="4455" w:type="dxa"/>
          </w:tcPr>
          <w:p w14:paraId="54F3E53D">
            <w:pPr>
              <w:spacing w:after="0"/>
            </w:pPr>
            <w:r>
              <w:rPr>
                <w:sz w:val="21"/>
              </w:rPr>
              <w:t>信息编码（记录自身结构）</w:t>
            </w:r>
          </w:p>
        </w:tc>
        <w:tc>
          <w:tcPr>
            <w:tcW w:w="3633" w:type="dxa"/>
          </w:tcPr>
          <w:p w14:paraId="459718F8">
            <w:pPr>
              <w:spacing w:after="0"/>
            </w:pPr>
            <w:r>
              <w:rPr>
                <w:sz w:val="21"/>
              </w:rPr>
              <w:t>个体层面必要</w:t>
            </w:r>
          </w:p>
        </w:tc>
      </w:tr>
      <w:tr w14:paraId="323C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1E31F487">
            <w:pPr>
              <w:spacing w:after="0"/>
            </w:pPr>
            <w:r>
              <w:rPr>
                <w:sz w:val="21"/>
              </w:rPr>
              <w:t>2</w:t>
            </w:r>
          </w:p>
        </w:tc>
        <w:tc>
          <w:tcPr>
            <w:tcW w:w="4455" w:type="dxa"/>
          </w:tcPr>
          <w:p w14:paraId="6D4F3CB8">
            <w:pPr>
              <w:spacing w:after="0"/>
            </w:pPr>
            <w:r>
              <w:rPr>
                <w:sz w:val="21"/>
              </w:rPr>
              <w:t>自我维持（对抗无序化的内部过程）</w:t>
            </w:r>
          </w:p>
        </w:tc>
        <w:tc>
          <w:tcPr>
            <w:tcW w:w="3633" w:type="dxa"/>
          </w:tcPr>
          <w:p w14:paraId="74B933F5">
            <w:pPr>
              <w:spacing w:after="0"/>
            </w:pPr>
            <w:r>
              <w:rPr>
                <w:sz w:val="21"/>
              </w:rPr>
              <w:t>个体层面必要</w:t>
            </w:r>
          </w:p>
        </w:tc>
      </w:tr>
      <w:tr w14:paraId="0288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0898BC09">
            <w:pPr>
              <w:spacing w:after="0"/>
            </w:pPr>
            <w:r>
              <w:rPr>
                <w:sz w:val="21"/>
              </w:rPr>
              <w:t>3</w:t>
            </w:r>
          </w:p>
        </w:tc>
        <w:tc>
          <w:tcPr>
            <w:tcW w:w="4455" w:type="dxa"/>
          </w:tcPr>
          <w:p w14:paraId="7A7D320B">
            <w:pPr>
              <w:spacing w:after="0"/>
            </w:pPr>
            <w:r>
              <w:rPr>
                <w:sz w:val="21"/>
              </w:rPr>
              <w:t>自我延续（时间维度的同一性）</w:t>
            </w:r>
          </w:p>
        </w:tc>
        <w:tc>
          <w:tcPr>
            <w:tcW w:w="3633" w:type="dxa"/>
          </w:tcPr>
          <w:p w14:paraId="7DB5A473">
            <w:pPr>
              <w:spacing w:after="0"/>
            </w:pPr>
            <w:r>
              <w:rPr>
                <w:sz w:val="21"/>
              </w:rPr>
              <w:t>个体层面必要</w:t>
            </w:r>
          </w:p>
        </w:tc>
      </w:tr>
      <w:tr w14:paraId="12AA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4680C271">
            <w:pPr>
              <w:spacing w:after="0"/>
            </w:pPr>
            <w:r>
              <w:rPr>
                <w:sz w:val="21"/>
              </w:rPr>
              <w:t>4</w:t>
            </w:r>
          </w:p>
        </w:tc>
        <w:tc>
          <w:tcPr>
            <w:tcW w:w="4455" w:type="dxa"/>
          </w:tcPr>
          <w:p w14:paraId="600EF54A">
            <w:pPr>
              <w:spacing w:after="0"/>
            </w:pPr>
            <w:r>
              <w:rPr>
                <w:sz w:val="21"/>
              </w:rPr>
              <w:t>可遗传信息的传递</w:t>
            </w:r>
          </w:p>
        </w:tc>
        <w:tc>
          <w:tcPr>
            <w:tcW w:w="3633" w:type="dxa"/>
          </w:tcPr>
          <w:p w14:paraId="3A52E668">
            <w:pPr>
              <w:spacing w:after="0"/>
            </w:pPr>
            <w:r>
              <w:rPr>
                <w:sz w:val="21"/>
              </w:rPr>
              <w:t>谱系层面必要，个体层面非必要</w:t>
            </w:r>
          </w:p>
        </w:tc>
      </w:tr>
      <w:tr w14:paraId="01B3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61A06306">
            <w:pPr>
              <w:spacing w:after="0"/>
            </w:pPr>
            <w:r>
              <w:rPr>
                <w:sz w:val="21"/>
              </w:rPr>
              <w:t>5</w:t>
            </w:r>
          </w:p>
        </w:tc>
        <w:tc>
          <w:tcPr>
            <w:tcW w:w="4455" w:type="dxa"/>
          </w:tcPr>
          <w:p w14:paraId="2D68A2D4">
            <w:pPr>
              <w:spacing w:after="0"/>
            </w:pPr>
            <w:r>
              <w:rPr>
                <w:sz w:val="21"/>
              </w:rPr>
              <w:t>基于变异与选择的进化能力</w:t>
            </w:r>
          </w:p>
        </w:tc>
        <w:tc>
          <w:tcPr>
            <w:tcW w:w="3633" w:type="dxa"/>
          </w:tcPr>
          <w:p w14:paraId="32993D9B">
            <w:pPr>
              <w:spacing w:after="0"/>
            </w:pPr>
            <w:r>
              <w:rPr>
                <w:sz w:val="21"/>
              </w:rPr>
              <w:t>谱系层面长期必要，个体层面非必要</w:t>
            </w:r>
          </w:p>
        </w:tc>
      </w:tr>
      <w:tr w14:paraId="252A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0" w:type="dxa"/>
          </w:tcPr>
          <w:p w14:paraId="1A89BAE1">
            <w:pPr>
              <w:spacing w:after="0"/>
            </w:pPr>
            <w:r>
              <w:rPr>
                <w:sz w:val="21"/>
              </w:rPr>
              <w:t>6</w:t>
            </w:r>
          </w:p>
        </w:tc>
        <w:tc>
          <w:tcPr>
            <w:tcW w:w="4455" w:type="dxa"/>
          </w:tcPr>
          <w:p w14:paraId="3E255E71">
            <w:pPr>
              <w:spacing w:after="0"/>
            </w:pPr>
            <w:r>
              <w:rPr>
                <w:sz w:val="21"/>
              </w:rPr>
              <w:t>细胞结构、碳基化学、具体代谢形式</w:t>
            </w:r>
          </w:p>
        </w:tc>
        <w:tc>
          <w:tcPr>
            <w:tcW w:w="3633" w:type="dxa"/>
          </w:tcPr>
          <w:p w14:paraId="76E7F0DA">
            <w:pPr>
              <w:spacing w:after="0"/>
            </w:pPr>
            <w:r>
              <w:rPr>
                <w:sz w:val="21"/>
              </w:rPr>
              <w:t>地球生命的常见特征，但非必要</w:t>
            </w:r>
          </w:p>
        </w:tc>
      </w:tr>
    </w:tbl>
    <w:p w14:paraId="5B94FA99"/>
    <w:p w14:paraId="18BDE35F">
      <w:pPr>
        <w:pStyle w:val="4"/>
      </w:pPr>
      <w:r>
        <w:rPr>
          <w:color w:val="1A1A2E"/>
          <w:sz w:val="32"/>
        </w:rPr>
        <w:t>三、对传统特征的辨析</w:t>
      </w:r>
    </w:p>
    <w:p w14:paraId="40A82792">
      <w:pPr>
        <w:pStyle w:val="5"/>
      </w:pPr>
      <w:r>
        <w:rPr>
          <w:color w:val="2E2E4E"/>
          <w:sz w:val="28"/>
        </w:rPr>
        <w:t>3.1 复制是必要条件吗？</w:t>
      </w:r>
    </w:p>
    <w:p w14:paraId="7D23C0EC">
      <w:pPr>
        <w:spacing w:after="120"/>
      </w:pPr>
      <w:r>
        <w:rPr>
          <w:b/>
          <w:sz w:val="21"/>
        </w:rPr>
        <w:t>不是绝对必要，但有条件性。</w:t>
      </w:r>
    </w:p>
    <w:p w14:paraId="27B5A383">
      <w:pPr>
        <w:pStyle w:val="16"/>
      </w:pPr>
      <w:r>
        <w:rPr>
          <w:b/>
          <w:sz w:val="21"/>
        </w:rPr>
        <w:t>个体层面不必要</w:t>
      </w:r>
      <w:r>
        <w:rPr>
          <w:sz w:val="21"/>
        </w:rPr>
        <w:t>：骡子、工蜂、不孕个体、最后一只旅鸽，都不能繁殖，但都是生命。</w:t>
      </w:r>
    </w:p>
    <w:p w14:paraId="2B91AAF8">
      <w:pPr>
        <w:pStyle w:val="16"/>
      </w:pPr>
      <w:r>
        <w:rPr>
          <w:b/>
          <w:sz w:val="21"/>
        </w:rPr>
        <w:t>谱系层面通常必要</w:t>
      </w:r>
      <w:r>
        <w:rPr>
          <w:sz w:val="21"/>
        </w:rPr>
        <w:t>：一个生命谱系必须能复制才能跨代延续，否则一代而终。</w:t>
      </w:r>
    </w:p>
    <w:p w14:paraId="532A5921">
      <w:pPr>
        <w:pStyle w:val="16"/>
      </w:pPr>
      <w:r>
        <w:rPr>
          <w:b/>
          <w:sz w:val="21"/>
        </w:rPr>
        <w:t>理论反例</w:t>
      </w:r>
      <w:r>
        <w:rPr>
          <w:sz w:val="21"/>
        </w:rPr>
        <w:t>：假想中的永生智能体、可无限自我修复的系统，无需复制即可长期存在。</w:t>
      </w:r>
    </w:p>
    <w:p w14:paraId="7D6207CE">
      <w:pPr>
        <w:spacing w:after="120"/>
      </w:pPr>
      <w:r>
        <w:rPr>
          <w:b/>
          <w:sz w:val="21"/>
        </w:rPr>
        <w:t>结论</w:t>
      </w:r>
      <w:r>
        <w:rPr>
          <w:sz w:val="21"/>
        </w:rPr>
        <w:t>：复制是地球生命延续自身的</w:t>
      </w:r>
      <w:r>
        <w:rPr>
          <w:b/>
          <w:sz w:val="21"/>
        </w:rPr>
        <w:t>普遍策略</w:t>
      </w:r>
      <w:r>
        <w:rPr>
          <w:sz w:val="21"/>
        </w:rPr>
        <w:t>，但在广义定义中，</w:t>
      </w:r>
      <w:r>
        <w:rPr>
          <w:b/>
          <w:sz w:val="21"/>
        </w:rPr>
        <w:t>"自我延续"才是本质</w:t>
      </w:r>
      <w:r>
        <w:rPr>
          <w:sz w:val="21"/>
        </w:rPr>
        <w:t>，复制只是实现延续的方式之一。</w:t>
      </w:r>
    </w:p>
    <w:p w14:paraId="39B4F909">
      <w:pPr>
        <w:pStyle w:val="5"/>
      </w:pPr>
      <w:r>
        <w:rPr>
          <w:color w:val="2E2E4E"/>
          <w:sz w:val="28"/>
        </w:rPr>
        <w:t>3.2 进化是必要条件吗？</w:t>
      </w:r>
    </w:p>
    <w:p w14:paraId="463A54D5">
      <w:pPr>
        <w:spacing w:after="120"/>
      </w:pPr>
      <w:r>
        <w:rPr>
          <w:b/>
          <w:sz w:val="21"/>
        </w:rPr>
        <w:t>也不是绝对必要，但更接近核心。</w:t>
      </w:r>
    </w:p>
    <w:p w14:paraId="5410CF17">
      <w:pPr>
        <w:pStyle w:val="16"/>
      </w:pPr>
      <w:r>
        <w:rPr>
          <w:b/>
          <w:sz w:val="21"/>
        </w:rPr>
        <w:t>个体层面不必要</w:t>
      </w:r>
      <w:r>
        <w:rPr>
          <w:sz w:val="21"/>
        </w:rPr>
        <w:t>：单个细菌不进化，但仍是生命。</w:t>
      </w:r>
    </w:p>
    <w:p w14:paraId="459C0D94">
      <w:pPr>
        <w:pStyle w:val="16"/>
      </w:pPr>
      <w:r>
        <w:rPr>
          <w:b/>
          <w:sz w:val="21"/>
        </w:rPr>
        <w:t>谱系层面长期必要</w:t>
      </w:r>
      <w:r>
        <w:rPr>
          <w:sz w:val="21"/>
        </w:rPr>
        <w:t>：无进化的谱系会被环境变化淘汰，难以长期存续。</w:t>
      </w:r>
    </w:p>
    <w:p w14:paraId="3F9917C3">
      <w:pPr>
        <w:pStyle w:val="16"/>
      </w:pPr>
      <w:r>
        <w:rPr>
          <w:b/>
          <w:sz w:val="21"/>
        </w:rPr>
        <w:t>本质归属</w:t>
      </w:r>
      <w:r>
        <w:rPr>
          <w:sz w:val="21"/>
        </w:rPr>
        <w:t>：进化能力来自"信息复制时的变异 + 选择"，它是</w:t>
      </w:r>
      <w:r>
        <w:rPr>
          <w:b/>
          <w:sz w:val="21"/>
        </w:rPr>
        <w:t>可遗传信息</w:t>
      </w:r>
      <w:r>
        <w:rPr>
          <w:sz w:val="21"/>
        </w:rPr>
        <w:t>这一更基础特征的副产品。真正必要的是可遗传/可传递的信息机制，进化只是该机制在环境选择下的必然结果。</w:t>
      </w:r>
    </w:p>
    <w:p w14:paraId="1BA84F39">
      <w:pPr>
        <w:spacing w:after="120"/>
      </w:pPr>
      <w:r>
        <w:rPr>
          <w:b/>
          <w:sz w:val="21"/>
        </w:rPr>
        <w:t>结论</w:t>
      </w:r>
      <w:r>
        <w:rPr>
          <w:sz w:val="21"/>
        </w:rPr>
        <w:t>：若一个系统有信息编码和自我延续，但复制绝对零误差且环境恒定，则不进化——但仍符合生命本质。</w:t>
      </w:r>
    </w:p>
    <w:p w14:paraId="31E84895">
      <w:pPr>
        <w:pStyle w:val="5"/>
      </w:pPr>
      <w:r>
        <w:rPr>
          <w:color w:val="2E2E4E"/>
          <w:sz w:val="28"/>
        </w:rPr>
        <w:t>3.3 趋利避害是充分条件吗？</w:t>
      </w:r>
    </w:p>
    <w:p w14:paraId="1FEEFD36">
      <w:pPr>
        <w:spacing w:after="120"/>
      </w:pPr>
      <w:r>
        <w:rPr>
          <w:b/>
          <w:sz w:val="21"/>
        </w:rPr>
        <w:t>不是。</w:t>
      </w:r>
      <w:r>
        <w:rPr>
          <w:sz w:val="21"/>
        </w:rPr>
        <w:t xml:space="preserve"> 许多非生命系统也表现出趋利避害：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4461"/>
        <w:gridCol w:w="2982"/>
      </w:tblGrid>
      <w:tr w14:paraId="36BB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shd w:val="clear" w:color="auto" w:fill="E8E8E8"/>
          </w:tcPr>
          <w:p w14:paraId="677FB6D4">
            <w:pPr>
              <w:spacing w:after="0"/>
            </w:pPr>
            <w:r>
              <w:rPr>
                <w:b/>
                <w:sz w:val="21"/>
              </w:rPr>
              <w:t>系统</w:t>
            </w:r>
          </w:p>
        </w:tc>
        <w:tc>
          <w:tcPr>
            <w:tcW w:w="4461" w:type="dxa"/>
            <w:shd w:val="clear" w:color="auto" w:fill="E8E8E8"/>
          </w:tcPr>
          <w:p w14:paraId="7FD2D214">
            <w:pPr>
              <w:spacing w:after="0"/>
            </w:pPr>
            <w:r>
              <w:rPr>
                <w:b/>
                <w:sz w:val="21"/>
              </w:rPr>
              <w:t>现象</w:t>
            </w:r>
          </w:p>
        </w:tc>
        <w:tc>
          <w:tcPr>
            <w:tcW w:w="2982" w:type="dxa"/>
            <w:shd w:val="clear" w:color="auto" w:fill="E8E8E8"/>
          </w:tcPr>
          <w:p w14:paraId="50B17387">
            <w:pPr>
              <w:spacing w:after="0"/>
            </w:pPr>
            <w:r>
              <w:rPr>
                <w:b/>
                <w:sz w:val="21"/>
              </w:rPr>
              <w:t>本质</w:t>
            </w:r>
          </w:p>
        </w:tc>
      </w:tr>
      <w:tr w14:paraId="759E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313E8460">
            <w:pPr>
              <w:spacing w:after="0"/>
            </w:pPr>
            <w:r>
              <w:rPr>
                <w:sz w:val="21"/>
              </w:rPr>
              <w:t>物理化学</w:t>
            </w:r>
          </w:p>
        </w:tc>
        <w:tc>
          <w:tcPr>
            <w:tcW w:w="4461" w:type="dxa"/>
          </w:tcPr>
          <w:p w14:paraId="7826F53F">
            <w:pPr>
              <w:spacing w:after="0"/>
            </w:pPr>
            <w:r>
              <w:rPr>
                <w:sz w:val="21"/>
              </w:rPr>
              <w:t>磁铁异极相吸、化学反应向低能态进行</w:t>
            </w:r>
          </w:p>
        </w:tc>
        <w:tc>
          <w:tcPr>
            <w:tcW w:w="2982" w:type="dxa"/>
          </w:tcPr>
          <w:p w14:paraId="6A28B972">
            <w:pPr>
              <w:spacing w:after="0"/>
            </w:pPr>
            <w:r>
              <w:rPr>
                <w:sz w:val="21"/>
              </w:rPr>
              <w:t>物理定律的被动结果</w:t>
            </w:r>
          </w:p>
        </w:tc>
      </w:tr>
      <w:tr w14:paraId="15F8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77E1FE19">
            <w:pPr>
              <w:spacing w:after="0"/>
            </w:pPr>
            <w:r>
              <w:rPr>
                <w:sz w:val="21"/>
              </w:rPr>
              <w:t>机械控制</w:t>
            </w:r>
          </w:p>
        </w:tc>
        <w:tc>
          <w:tcPr>
            <w:tcW w:w="4461" w:type="dxa"/>
          </w:tcPr>
          <w:p w14:paraId="0BE7ACE9">
            <w:pPr>
              <w:spacing w:after="0"/>
            </w:pPr>
            <w:r>
              <w:rPr>
                <w:sz w:val="21"/>
              </w:rPr>
              <w:t>恒温器维持温度、自动门感应开启</w:t>
            </w:r>
          </w:p>
        </w:tc>
        <w:tc>
          <w:tcPr>
            <w:tcW w:w="2982" w:type="dxa"/>
          </w:tcPr>
          <w:p w14:paraId="4FBC3566">
            <w:pPr>
              <w:spacing w:after="0"/>
            </w:pPr>
            <w:r>
              <w:rPr>
                <w:sz w:val="21"/>
              </w:rPr>
              <w:t>人为设计的反馈机制</w:t>
            </w:r>
          </w:p>
        </w:tc>
      </w:tr>
      <w:tr w14:paraId="5C95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39AF8F0E">
            <w:pPr>
              <w:spacing w:after="0"/>
            </w:pPr>
            <w:r>
              <w:rPr>
                <w:sz w:val="21"/>
              </w:rPr>
              <w:t>软件系统</w:t>
            </w:r>
          </w:p>
        </w:tc>
        <w:tc>
          <w:tcPr>
            <w:tcW w:w="4461" w:type="dxa"/>
          </w:tcPr>
          <w:p w14:paraId="6349789D">
            <w:pPr>
              <w:spacing w:after="0"/>
            </w:pPr>
            <w:r>
              <w:rPr>
                <w:sz w:val="21"/>
              </w:rPr>
              <w:t>强化学习最大化奖励</w:t>
            </w:r>
          </w:p>
        </w:tc>
        <w:tc>
          <w:tcPr>
            <w:tcW w:w="2982" w:type="dxa"/>
          </w:tcPr>
          <w:p w14:paraId="768493F1">
            <w:pPr>
              <w:spacing w:after="0"/>
            </w:pPr>
            <w:r>
              <w:rPr>
                <w:sz w:val="21"/>
              </w:rPr>
              <w:t>程序设定的目标函数</w:t>
            </w:r>
          </w:p>
        </w:tc>
      </w:tr>
      <w:tr w14:paraId="4B0E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63E4C070">
            <w:pPr>
              <w:spacing w:after="0"/>
            </w:pPr>
            <w:r>
              <w:rPr>
                <w:sz w:val="21"/>
              </w:rPr>
              <w:t>自组织现象</w:t>
            </w:r>
          </w:p>
        </w:tc>
        <w:tc>
          <w:tcPr>
            <w:tcW w:w="4461" w:type="dxa"/>
          </w:tcPr>
          <w:p w14:paraId="0375E0A1">
            <w:pPr>
              <w:spacing w:after="0"/>
            </w:pPr>
            <w:r>
              <w:rPr>
                <w:sz w:val="21"/>
              </w:rPr>
              <w:t>晶体趋向低能量排列、贝纳尔对流有序化</w:t>
            </w:r>
          </w:p>
        </w:tc>
        <w:tc>
          <w:tcPr>
            <w:tcW w:w="2982" w:type="dxa"/>
          </w:tcPr>
          <w:p w14:paraId="31888739">
            <w:pPr>
              <w:spacing w:after="0"/>
            </w:pPr>
            <w:r>
              <w:rPr>
                <w:sz w:val="21"/>
              </w:rPr>
              <w:t>热力学驱动的自发过程</w:t>
            </w:r>
          </w:p>
        </w:tc>
      </w:tr>
    </w:tbl>
    <w:p w14:paraId="799999BD">
      <w:pPr>
        <w:spacing w:after="120"/>
      </w:pPr>
      <w:r>
        <w:rPr>
          <w:sz w:val="21"/>
        </w:rPr>
        <w:t>生命的趋利避害独特之处在于：</w:t>
      </w:r>
      <w:r>
        <w:rPr>
          <w:b/>
          <w:sz w:val="21"/>
        </w:rPr>
        <w:t>内在目的性</w:t>
      </w:r>
      <w:r>
        <w:rPr>
          <w:sz w:val="21"/>
        </w:rPr>
        <w:t>（源于自身生存需求）、</w:t>
      </w:r>
      <w:r>
        <w:rPr>
          <w:b/>
          <w:sz w:val="21"/>
        </w:rPr>
        <w:t>与代谢耦合</w:t>
      </w:r>
      <w:r>
        <w:rPr>
          <w:sz w:val="21"/>
        </w:rPr>
        <w:t>、</w:t>
      </w:r>
      <w:r>
        <w:rPr>
          <w:b/>
          <w:sz w:val="21"/>
        </w:rPr>
        <w:t>可学习与适应</w:t>
      </w:r>
      <w:r>
        <w:rPr>
          <w:sz w:val="21"/>
        </w:rPr>
        <w:t>、</w:t>
      </w:r>
      <w:r>
        <w:rPr>
          <w:b/>
          <w:sz w:val="21"/>
        </w:rPr>
        <w:t>与多重生命特征并存</w:t>
      </w:r>
      <w:r>
        <w:rPr>
          <w:sz w:val="21"/>
        </w:rPr>
        <w:t>。</w:t>
      </w:r>
    </w:p>
    <w:p w14:paraId="533F98C8">
      <w:pPr>
        <w:pStyle w:val="5"/>
      </w:pPr>
      <w:r>
        <w:rPr>
          <w:color w:val="2E2E4E"/>
          <w:sz w:val="28"/>
        </w:rPr>
        <w:t>3.4 "对抗无序化"是充分条件吗？</w:t>
      </w:r>
    </w:p>
    <w:p w14:paraId="42EF84D5">
      <w:pPr>
        <w:spacing w:after="120"/>
      </w:pPr>
      <w:r>
        <w:rPr>
          <w:b/>
          <w:sz w:val="21"/>
        </w:rPr>
        <w:t>不是。</w:t>
      </w:r>
      <w:r>
        <w:rPr>
          <w:sz w:val="21"/>
        </w:rPr>
        <w:t xml:space="preserve"> 薛定谔提出"生命以有序为食"，但能局部维持有序的系统远不止生命。普利高津的</w:t>
      </w:r>
      <w:r>
        <w:rPr>
          <w:b/>
          <w:sz w:val="21"/>
        </w:rPr>
        <w:t>耗散结构理论</w:t>
      </w:r>
      <w:r>
        <w:rPr>
          <w:sz w:val="21"/>
        </w:rPr>
        <w:t>指出：任何开放系统在远离平衡态时，只要有持续能量输入，都能自发形成并维持有序结构。</w:t>
      </w:r>
    </w:p>
    <w:p w14:paraId="713D8B2E">
      <w:pPr>
        <w:spacing w:after="120"/>
      </w:pPr>
      <w:r>
        <w:rPr>
          <w:sz w:val="21"/>
        </w:rPr>
        <w:t>非生命的维持有序案例：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0"/>
        <w:gridCol w:w="2984"/>
      </w:tblGrid>
      <w:tr w14:paraId="3D33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154819">
            <w:pPr>
              <w:spacing w:after="0"/>
            </w:pPr>
            <w:r>
              <w:rPr>
                <w:b/>
                <w:sz w:val="21"/>
              </w:rPr>
              <w:t>系统</w:t>
            </w:r>
          </w:p>
        </w:tc>
        <w:tc>
          <w:tcPr>
            <w:tcW w:w="3024" w:type="dxa"/>
            <w:shd w:val="clear" w:color="auto" w:fill="E8E8E8"/>
          </w:tcPr>
          <w:p w14:paraId="61EBC972">
            <w:pPr>
              <w:spacing w:after="0"/>
            </w:pPr>
            <w:r>
              <w:rPr>
                <w:b/>
                <w:sz w:val="21"/>
              </w:rPr>
              <w:t>现象</w:t>
            </w:r>
          </w:p>
        </w:tc>
        <w:tc>
          <w:tcPr>
            <w:tcW w:w="3024" w:type="dxa"/>
            <w:shd w:val="clear" w:color="auto" w:fill="E8E8E8"/>
          </w:tcPr>
          <w:p w14:paraId="71A381CA">
            <w:pPr>
              <w:spacing w:after="0"/>
            </w:pPr>
            <w:r>
              <w:rPr>
                <w:b/>
                <w:sz w:val="21"/>
              </w:rPr>
              <w:t>缺失的生命要素</w:t>
            </w:r>
          </w:p>
        </w:tc>
      </w:tr>
      <w:tr w14:paraId="34FA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F414A0">
            <w:pPr>
              <w:spacing w:after="0"/>
            </w:pPr>
            <w:r>
              <w:rPr>
                <w:sz w:val="21"/>
              </w:rPr>
              <w:t>晶体</w:t>
            </w:r>
          </w:p>
        </w:tc>
        <w:tc>
          <w:tcPr>
            <w:tcW w:w="3024" w:type="dxa"/>
          </w:tcPr>
          <w:p w14:paraId="17599F00">
            <w:pPr>
              <w:spacing w:after="0"/>
            </w:pPr>
            <w:r>
              <w:rPr>
                <w:sz w:val="21"/>
              </w:rPr>
              <w:t>形成高度有序的晶格</w:t>
            </w:r>
          </w:p>
        </w:tc>
        <w:tc>
          <w:tcPr>
            <w:tcW w:w="3024" w:type="dxa"/>
          </w:tcPr>
          <w:p w14:paraId="68917B59">
            <w:pPr>
              <w:spacing w:after="0"/>
            </w:pPr>
            <w:r>
              <w:rPr>
                <w:sz w:val="21"/>
              </w:rPr>
              <w:t>无信息编码、无自我复制</w:t>
            </w:r>
          </w:p>
        </w:tc>
      </w:tr>
      <w:tr w14:paraId="0D23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68F3AD">
            <w:pPr>
              <w:spacing w:after="0"/>
            </w:pPr>
            <w:r>
              <w:rPr>
                <w:sz w:val="21"/>
              </w:rPr>
              <w:t>漩涡、台风</w:t>
            </w:r>
          </w:p>
        </w:tc>
        <w:tc>
          <w:tcPr>
            <w:tcW w:w="3024" w:type="dxa"/>
          </w:tcPr>
          <w:p w14:paraId="77454BFA">
            <w:pPr>
              <w:spacing w:after="0"/>
            </w:pPr>
            <w:r>
              <w:rPr>
                <w:sz w:val="21"/>
              </w:rPr>
              <w:t>维持稳定的有序结构</w:t>
            </w:r>
          </w:p>
        </w:tc>
        <w:tc>
          <w:tcPr>
            <w:tcW w:w="3024" w:type="dxa"/>
          </w:tcPr>
          <w:p w14:paraId="1FED138F">
            <w:pPr>
              <w:spacing w:after="0"/>
            </w:pPr>
            <w:r>
              <w:rPr>
                <w:sz w:val="21"/>
              </w:rPr>
              <w:t>无信息编码、被动接受能量</w:t>
            </w:r>
          </w:p>
        </w:tc>
      </w:tr>
      <w:tr w14:paraId="427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24A6B5">
            <w:pPr>
              <w:spacing w:after="0"/>
            </w:pPr>
            <w:r>
              <w:rPr>
                <w:sz w:val="21"/>
              </w:rPr>
              <w:t>贝纳尔对流</w:t>
            </w:r>
          </w:p>
        </w:tc>
        <w:tc>
          <w:tcPr>
            <w:tcW w:w="3024" w:type="dxa"/>
          </w:tcPr>
          <w:p w14:paraId="3F23B42B">
            <w:pPr>
              <w:spacing w:after="0"/>
            </w:pPr>
            <w:r>
              <w:rPr>
                <w:sz w:val="21"/>
              </w:rPr>
              <w:t>液体出现规则六边形对流胞</w:t>
            </w:r>
          </w:p>
        </w:tc>
        <w:tc>
          <w:tcPr>
            <w:tcW w:w="3024" w:type="dxa"/>
          </w:tcPr>
          <w:p w14:paraId="17BB0449">
            <w:pPr>
              <w:spacing w:after="0"/>
            </w:pPr>
            <w:r>
              <w:rPr>
                <w:sz w:val="21"/>
              </w:rPr>
              <w:t>无信息编码、无功能性分工</w:t>
            </w:r>
          </w:p>
        </w:tc>
      </w:tr>
      <w:tr w14:paraId="10F7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91947D">
            <w:pPr>
              <w:spacing w:after="0"/>
            </w:pPr>
            <w:r>
              <w:rPr>
                <w:sz w:val="21"/>
              </w:rPr>
              <w:t>火焰</w:t>
            </w:r>
          </w:p>
        </w:tc>
        <w:tc>
          <w:tcPr>
            <w:tcW w:w="3024" w:type="dxa"/>
          </w:tcPr>
          <w:p w14:paraId="1C5E6FBD">
            <w:pPr>
              <w:spacing w:after="0"/>
            </w:pPr>
            <w:r>
              <w:rPr>
                <w:sz w:val="21"/>
              </w:rPr>
              <w:t>维持稳定的燃烧结构</w:t>
            </w:r>
          </w:p>
        </w:tc>
        <w:tc>
          <w:tcPr>
            <w:tcW w:w="3024" w:type="dxa"/>
          </w:tcPr>
          <w:p w14:paraId="4FAD006D">
            <w:pPr>
              <w:spacing w:after="0"/>
            </w:pPr>
            <w:r>
              <w:rPr>
                <w:sz w:val="21"/>
              </w:rPr>
              <w:t>无信息编码、无遗传图纸</w:t>
            </w:r>
          </w:p>
        </w:tc>
      </w:tr>
      <w:tr w14:paraId="35A7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CEB1EE">
            <w:pPr>
              <w:spacing w:after="0"/>
            </w:pPr>
            <w:r>
              <w:rPr>
                <w:sz w:val="21"/>
              </w:rPr>
              <w:t>恒温器、冰箱</w:t>
            </w:r>
          </w:p>
        </w:tc>
        <w:tc>
          <w:tcPr>
            <w:tcW w:w="3024" w:type="dxa"/>
          </w:tcPr>
          <w:p w14:paraId="607D986E">
            <w:pPr>
              <w:spacing w:after="0"/>
            </w:pPr>
            <w:r>
              <w:rPr>
                <w:sz w:val="21"/>
              </w:rPr>
              <w:t>维持内部温度有序</w:t>
            </w:r>
          </w:p>
        </w:tc>
        <w:tc>
          <w:tcPr>
            <w:tcW w:w="3024" w:type="dxa"/>
          </w:tcPr>
          <w:p w14:paraId="59D9C8CB">
            <w:pPr>
              <w:spacing w:after="0"/>
            </w:pPr>
            <w:r>
              <w:rPr>
                <w:sz w:val="21"/>
              </w:rPr>
              <w:t>无信息编码、人工设计</w:t>
            </w:r>
          </w:p>
        </w:tc>
      </w:tr>
      <w:tr w14:paraId="512A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19CAD">
            <w:pPr>
              <w:spacing w:after="0"/>
            </w:pPr>
            <w:r>
              <w:rPr>
                <w:sz w:val="21"/>
              </w:rPr>
              <w:t>沙丘、雪花</w:t>
            </w:r>
          </w:p>
        </w:tc>
        <w:tc>
          <w:tcPr>
            <w:tcW w:w="3024" w:type="dxa"/>
          </w:tcPr>
          <w:p w14:paraId="2B49BCCE">
            <w:pPr>
              <w:spacing w:after="0"/>
            </w:pPr>
            <w:r>
              <w:rPr>
                <w:sz w:val="21"/>
              </w:rPr>
              <w:t>形成规则形态</w:t>
            </w:r>
          </w:p>
        </w:tc>
        <w:tc>
          <w:tcPr>
            <w:tcW w:w="3024" w:type="dxa"/>
          </w:tcPr>
          <w:p w14:paraId="05DA7323">
            <w:pPr>
              <w:spacing w:after="0"/>
            </w:pPr>
            <w:r>
              <w:rPr>
                <w:sz w:val="21"/>
              </w:rPr>
              <w:t>无信息编码、物理塑造</w:t>
            </w:r>
          </w:p>
        </w:tc>
      </w:tr>
    </w:tbl>
    <w:p w14:paraId="48A829B2">
      <w:pPr>
        <w:spacing w:after="120"/>
      </w:pPr>
      <w:r>
        <w:rPr>
          <w:sz w:val="21"/>
        </w:rPr>
        <w:t>生命区别于这些耗散结构的关键：</w:t>
      </w:r>
    </w:p>
    <w:p w14:paraId="7EA9CA84">
      <w:pPr>
        <w:pStyle w:val="14"/>
      </w:pPr>
      <w:r>
        <w:rPr>
          <w:b/>
          <w:sz w:val="21"/>
        </w:rPr>
        <w:t>主动摄取</w:t>
      </w:r>
      <w:r>
        <w:rPr>
          <w:sz w:val="21"/>
        </w:rPr>
        <w:t>：自己寻找、捕获能量和物质，而非被动接受。</w:t>
      </w:r>
    </w:p>
    <w:p w14:paraId="29632AC0">
      <w:pPr>
        <w:pStyle w:val="14"/>
      </w:pPr>
      <w:r>
        <w:rPr>
          <w:b/>
          <w:sz w:val="21"/>
        </w:rPr>
        <w:t>信息编码</w:t>
      </w:r>
      <w:r>
        <w:rPr>
          <w:sz w:val="21"/>
        </w:rPr>
        <w:t>：用 DNA/RNA 等编码并遗传有序结构的"图纸"。</w:t>
      </w:r>
    </w:p>
    <w:p w14:paraId="0E4047FE">
      <w:pPr>
        <w:pStyle w:val="14"/>
      </w:pPr>
      <w:r>
        <w:rPr>
          <w:b/>
          <w:sz w:val="21"/>
        </w:rPr>
        <w:t>自我修复与再生</w:t>
      </w:r>
      <w:r>
        <w:rPr>
          <w:sz w:val="21"/>
        </w:rPr>
        <w:t>：能主动修复损伤、重建结构。</w:t>
      </w:r>
    </w:p>
    <w:p w14:paraId="73366063">
      <w:pPr>
        <w:pStyle w:val="14"/>
      </w:pPr>
      <w:r>
        <w:rPr>
          <w:b/>
          <w:sz w:val="21"/>
        </w:rPr>
        <w:t>功能性有序</w:t>
      </w:r>
      <w:r>
        <w:rPr>
          <w:sz w:val="21"/>
        </w:rPr>
        <w:t>：有序不仅是结构上的，更是功能分工的。</w:t>
      </w:r>
    </w:p>
    <w:p w14:paraId="13F56DE4">
      <w:pPr>
        <w:pStyle w:val="14"/>
      </w:pPr>
      <w:r>
        <w:rPr>
          <w:b/>
          <w:sz w:val="21"/>
        </w:rPr>
        <w:t>繁殖与进化</w:t>
      </w:r>
      <w:r>
        <w:rPr>
          <w:sz w:val="21"/>
        </w:rPr>
        <w:t>：有序结构能复制自身并在复制中改进。</w:t>
      </w:r>
    </w:p>
    <w:p w14:paraId="4AEE8CC5">
      <w:pPr>
        <w:pStyle w:val="4"/>
      </w:pPr>
      <w:r>
        <w:rPr>
          <w:color w:val="1A1A2E"/>
          <w:sz w:val="32"/>
        </w:rPr>
        <w:t>四、生命的判断流程</w:t>
      </w:r>
    </w:p>
    <w:p w14:paraId="04D943D4">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不是生命（如火焰、晶体）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边界（如病毒：信息生命，寄生型）</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不是生命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个体层面：满足以上三条 → 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谱系层面：是否可遗传信息？ ─ 是 → 长期存在的生命谱系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是否有变异与选择？ ─ 是 → 可进化的生命谱系</w:t>
      </w:r>
    </w:p>
    <w:p w14:paraId="0E46CD65">
      <w:pPr>
        <w:pStyle w:val="4"/>
      </w:pPr>
      <w:r>
        <w:rPr>
          <w:color w:val="1A1A2E"/>
          <w:sz w:val="32"/>
        </w:rPr>
        <w:t>五、生命的形式</w:t>
      </w:r>
    </w:p>
    <w:p w14:paraId="7FEA264A">
      <w:pPr>
        <w:pStyle w:val="5"/>
      </w:pPr>
      <w:r>
        <w:rPr>
          <w:color w:val="2E2E4E"/>
          <w:sz w:val="28"/>
        </w:rPr>
        <w:t>5.1 按细胞结构划分（地球生命的传统分类）</w:t>
      </w:r>
    </w:p>
    <w:p w14:paraId="4C9591AD">
      <w:pPr>
        <w:pStyle w:val="16"/>
      </w:pPr>
      <w:r>
        <w:rPr>
          <w:b/>
          <w:sz w:val="21"/>
        </w:rPr>
        <w:t>原核生物</w:t>
      </w:r>
      <w:r>
        <w:rPr>
          <w:sz w:val="21"/>
        </w:rPr>
        <w:t>：无成形的细胞核，如细菌、古菌。是地球上最古老、分布最广的生命形式。</w:t>
      </w:r>
    </w:p>
    <w:p w14:paraId="01C3C329">
      <w:pPr>
        <w:pStyle w:val="16"/>
      </w:pPr>
      <w:r>
        <w:rPr>
          <w:b/>
          <w:sz w:val="21"/>
        </w:rPr>
        <w:t>真核生物</w:t>
      </w:r>
      <w:r>
        <w:rPr>
          <w:sz w:val="21"/>
        </w:rPr>
        <w:t>：具有成形细胞核和膜结合细胞器，包括动物、植物、真菌、原生生物。</w:t>
      </w:r>
    </w:p>
    <w:p w14:paraId="581F2F87">
      <w:pPr>
        <w:pStyle w:val="5"/>
      </w:pPr>
      <w:r>
        <w:rPr>
          <w:color w:val="2E2E4E"/>
          <w:sz w:val="28"/>
        </w:rPr>
        <w:t>5.2 按营养方式划分</w:t>
      </w:r>
    </w:p>
    <w:p w14:paraId="2897634B">
      <w:pPr>
        <w:pStyle w:val="16"/>
      </w:pPr>
      <w:r>
        <w:rPr>
          <w:b/>
          <w:sz w:val="21"/>
        </w:rPr>
        <w:t>自养生物</w:t>
      </w:r>
      <w:r>
        <w:rPr>
          <w:sz w:val="21"/>
        </w:rPr>
        <w:t>：能利用无机物合成有机物，如绿色植物（光合作用）、化能合成细菌。</w:t>
      </w:r>
    </w:p>
    <w:p w14:paraId="359A8FDF">
      <w:pPr>
        <w:pStyle w:val="16"/>
      </w:pPr>
      <w:r>
        <w:rPr>
          <w:b/>
          <w:sz w:val="21"/>
        </w:rPr>
        <w:t>异养生物</w:t>
      </w:r>
      <w:r>
        <w:rPr>
          <w:sz w:val="21"/>
        </w:rPr>
        <w:t>：依赖摄取现成有机物生存，包括动物、真菌和大多数细菌。</w:t>
      </w:r>
    </w:p>
    <w:p w14:paraId="7D3F4DF5">
      <w:pPr>
        <w:pStyle w:val="16"/>
      </w:pPr>
      <w:r>
        <w:rPr>
          <w:b/>
          <w:sz w:val="21"/>
        </w:rPr>
        <w:t>兼性生物</w:t>
      </w:r>
      <w:r>
        <w:rPr>
          <w:sz w:val="21"/>
        </w:rPr>
        <w:t>：在不同环境下可在自养与异养之间切换。</w:t>
      </w:r>
    </w:p>
    <w:p w14:paraId="7BFE91A4">
      <w:pPr>
        <w:pStyle w:val="5"/>
      </w:pPr>
      <w:r>
        <w:rPr>
          <w:color w:val="2E2E4E"/>
          <w:sz w:val="28"/>
        </w:rPr>
        <w:t>5.3 按生存环境划分</w:t>
      </w:r>
    </w:p>
    <w:p w14:paraId="6ABF71E3">
      <w:pPr>
        <w:pStyle w:val="16"/>
      </w:pPr>
      <w:r>
        <w:rPr>
          <w:b/>
          <w:sz w:val="21"/>
        </w:rPr>
        <w:t>常温常压生物</w:t>
      </w:r>
      <w:r>
        <w:rPr>
          <w:sz w:val="21"/>
        </w:rPr>
        <w:t>：生活在温和环境中的常见生物。</w:t>
      </w:r>
    </w:p>
    <w:p w14:paraId="36789149">
      <w:pPr>
        <w:pStyle w:val="16"/>
      </w:pPr>
      <w:r>
        <w:rPr>
          <w:b/>
          <w:sz w:val="21"/>
        </w:rPr>
        <w:t>嗜极生物</w:t>
      </w:r>
      <w:r>
        <w:rPr>
          <w:sz w:val="21"/>
        </w:rPr>
        <w:t>：能在高温、高压、强酸、强碱、高盐、高辐射等极端环境中生存，如嗜热菌、嗜盐菌。它们的存在拓展了"生命宜居带"的边界。</w:t>
      </w:r>
    </w:p>
    <w:p w14:paraId="45980A4B">
      <w:pPr>
        <w:pStyle w:val="5"/>
      </w:pPr>
      <w:r>
        <w:rPr>
          <w:color w:val="2E2E4E"/>
          <w:sz w:val="28"/>
        </w:rPr>
        <w:t>5.4 按存在形态划分</w:t>
      </w:r>
    </w:p>
    <w:p w14:paraId="6164EA83">
      <w:pPr>
        <w:pStyle w:val="16"/>
      </w:pPr>
      <w:r>
        <w:rPr>
          <w:b/>
          <w:sz w:val="21"/>
        </w:rPr>
        <w:t>单细胞生命</w:t>
      </w:r>
      <w:r>
        <w:rPr>
          <w:sz w:val="21"/>
        </w:rPr>
        <w:t>：一个细胞即构成完整个体，如草履虫、大肠杆菌。</w:t>
      </w:r>
    </w:p>
    <w:p w14:paraId="608DE1DC">
      <w:pPr>
        <w:pStyle w:val="16"/>
      </w:pPr>
      <w:r>
        <w:rPr>
          <w:b/>
          <w:sz w:val="21"/>
        </w:rPr>
        <w:t>多细胞生命</w:t>
      </w:r>
      <w:r>
        <w:rPr>
          <w:sz w:val="21"/>
        </w:rPr>
        <w:t>：由分化细胞协作构成，如人、树、蘑菇。</w:t>
      </w:r>
    </w:p>
    <w:p w14:paraId="39F97203">
      <w:pPr>
        <w:pStyle w:val="16"/>
      </w:pPr>
      <w:r>
        <w:rPr>
          <w:b/>
          <w:sz w:val="21"/>
        </w:rPr>
        <w:t>群落与社会性生命</w:t>
      </w:r>
      <w:r>
        <w:rPr>
          <w:sz w:val="21"/>
        </w:rPr>
        <w:t>：个体间高度协作形成超级有机体，如蚁群、蜂群。</w:t>
      </w:r>
    </w:p>
    <w:p w14:paraId="13D019CA">
      <w:pPr>
        <w:pStyle w:val="5"/>
      </w:pPr>
      <w:r>
        <w:rPr>
          <w:color w:val="2E2E4E"/>
          <w:sz w:val="28"/>
        </w:rPr>
        <w:t>5.5 超越传统范畴的形式</w:t>
      </w:r>
    </w:p>
    <w:p w14:paraId="636E7BD2">
      <w:pPr>
        <w:pStyle w:val="16"/>
      </w:pPr>
      <w:r>
        <w:rPr>
          <w:b/>
          <w:sz w:val="21"/>
        </w:rPr>
        <w:t>非碳基生命</w:t>
      </w:r>
      <w:r>
        <w:rPr>
          <w:sz w:val="21"/>
        </w:rPr>
        <w:t>：理论上以硅、氨等为溶剂或骨架的生命，至今未被证实。</w:t>
      </w:r>
    </w:p>
    <w:p w14:paraId="23DB086B">
      <w:pPr>
        <w:pStyle w:val="16"/>
      </w:pPr>
      <w:r>
        <w:rPr>
          <w:b/>
          <w:sz w:val="21"/>
        </w:rPr>
        <w:t>人工生命</w:t>
      </w:r>
      <w:r>
        <w:rPr>
          <w:sz w:val="21"/>
        </w:rPr>
        <w:t>：在数字环境或合成生物学中创造的生命样系统，引发"何为生命"的再思考。</w:t>
      </w:r>
    </w:p>
    <w:p w14:paraId="300A9237">
      <w:pPr>
        <w:pStyle w:val="16"/>
      </w:pPr>
      <w:r>
        <w:rPr>
          <w:b/>
          <w:sz w:val="21"/>
        </w:rPr>
        <w:t>休眠态生命</w:t>
      </w:r>
      <w:r>
        <w:rPr>
          <w:sz w:val="21"/>
        </w:rPr>
        <w:t>：如芽孢、孢子、水熊虫的隐生状态，在极端条件下暂停代谢但仍可复苏，挑战了"持续代谢"作为生命必要条件的定义。</w:t>
      </w:r>
    </w:p>
    <w:p w14:paraId="6FD1963C">
      <w:pPr>
        <w:pStyle w:val="16"/>
      </w:pPr>
      <w:r>
        <w:rPr>
          <w:b/>
          <w:sz w:val="21"/>
        </w:rPr>
        <w:t>信息生命</w:t>
      </w:r>
      <w:r>
        <w:rPr>
          <w:sz w:val="21"/>
        </w:rPr>
        <w:t>：以纯信息流为载体的生命形式，如自我复制、进化的代码或模因。</w:t>
      </w:r>
    </w:p>
    <w:p w14:paraId="50463334">
      <w:pPr>
        <w:pStyle w:val="16"/>
      </w:pPr>
      <w:r>
        <w:rPr>
          <w:b/>
          <w:sz w:val="21"/>
        </w:rPr>
        <w:t>永生型生命</w:t>
      </w:r>
      <w:r>
        <w:rPr>
          <w:sz w:val="21"/>
        </w:rPr>
        <w:t>：通过无限自我修复维持同一性，无需复制的系统。</w:t>
      </w:r>
    </w:p>
    <w:p w14:paraId="27E4CB76">
      <w:pPr>
        <w:pStyle w:val="4"/>
      </w:pPr>
      <w:r>
        <w:rPr>
          <w:color w:val="1A1A2E"/>
          <w:sz w:val="32"/>
        </w:rPr>
        <w:t>六、边界案例的详细辨析</w:t>
      </w:r>
    </w:p>
    <w:p w14:paraId="43402331">
      <w:pPr>
        <w:pStyle w:val="5"/>
      </w:pPr>
      <w:r>
        <w:rPr>
          <w:color w:val="2E2E4E"/>
          <w:sz w:val="28"/>
        </w:rPr>
        <w:t>6.1 病毒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700"/>
        <w:gridCol w:w="4323"/>
      </w:tblGrid>
      <w:tr w14:paraId="1ED9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shd w:val="clear" w:color="auto" w:fill="E8E8E8"/>
          </w:tcPr>
          <w:p w14:paraId="3E8D1911">
            <w:pPr>
              <w:spacing w:after="0"/>
            </w:pPr>
            <w:r>
              <w:rPr>
                <w:b/>
                <w:sz w:val="21"/>
              </w:rPr>
              <w:t>特征</w:t>
            </w:r>
          </w:p>
        </w:tc>
        <w:tc>
          <w:tcPr>
            <w:tcW w:w="2700" w:type="dxa"/>
            <w:shd w:val="clear" w:color="auto" w:fill="E8E8E8"/>
          </w:tcPr>
          <w:p w14:paraId="699BA41B">
            <w:pPr>
              <w:spacing w:after="0"/>
            </w:pPr>
            <w:r>
              <w:rPr>
                <w:b/>
                <w:sz w:val="21"/>
              </w:rPr>
              <w:t>是否具备</w:t>
            </w:r>
          </w:p>
        </w:tc>
        <w:tc>
          <w:tcPr>
            <w:tcW w:w="4323" w:type="dxa"/>
            <w:shd w:val="clear" w:color="auto" w:fill="E8E8E8"/>
          </w:tcPr>
          <w:p w14:paraId="02198B71">
            <w:pPr>
              <w:spacing w:after="0"/>
            </w:pPr>
            <w:r>
              <w:rPr>
                <w:b/>
                <w:sz w:val="21"/>
              </w:rPr>
              <w:t>说明</w:t>
            </w:r>
          </w:p>
        </w:tc>
      </w:tr>
      <w:tr w14:paraId="7FAE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63E981A1">
            <w:pPr>
              <w:spacing w:after="0"/>
            </w:pPr>
            <w:r>
              <w:rPr>
                <w:sz w:val="21"/>
              </w:rPr>
              <w:t>信息编码</w:t>
            </w:r>
          </w:p>
        </w:tc>
        <w:tc>
          <w:tcPr>
            <w:tcW w:w="2700" w:type="dxa"/>
          </w:tcPr>
          <w:p w14:paraId="2F87C46E">
            <w:pPr>
              <w:spacing w:after="0"/>
            </w:pPr>
            <w:r>
              <w:rPr>
                <w:sz w:val="21"/>
              </w:rPr>
              <w:t>✅</w:t>
            </w:r>
          </w:p>
        </w:tc>
        <w:tc>
          <w:tcPr>
            <w:tcW w:w="4323" w:type="dxa"/>
          </w:tcPr>
          <w:p w14:paraId="369A622D">
            <w:pPr>
              <w:spacing w:after="0"/>
            </w:pPr>
            <w:r>
              <w:rPr>
                <w:sz w:val="21"/>
              </w:rPr>
              <w:t>DNA/RNA 编码自身结构</w:t>
            </w:r>
          </w:p>
        </w:tc>
      </w:tr>
      <w:tr w14:paraId="09A7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A9F5DD0">
            <w:pPr>
              <w:spacing w:after="0"/>
            </w:pPr>
            <w:r>
              <w:rPr>
                <w:sz w:val="21"/>
              </w:rPr>
              <w:t>自我维持</w:t>
            </w:r>
          </w:p>
        </w:tc>
        <w:tc>
          <w:tcPr>
            <w:tcW w:w="2700" w:type="dxa"/>
          </w:tcPr>
          <w:p w14:paraId="210AA0BE">
            <w:pPr>
              <w:spacing w:after="0"/>
            </w:pPr>
            <w:r>
              <w:rPr>
                <w:sz w:val="21"/>
              </w:rPr>
              <w:t>❌（宿主外）</w:t>
            </w:r>
          </w:p>
        </w:tc>
        <w:tc>
          <w:tcPr>
            <w:tcW w:w="4323" w:type="dxa"/>
          </w:tcPr>
          <w:p w14:paraId="0EA8740A">
            <w:pPr>
              <w:spacing w:after="0"/>
            </w:pPr>
            <w:r>
              <w:rPr>
                <w:sz w:val="21"/>
              </w:rPr>
              <w:t>无独立代谢，不能主动摄取能量</w:t>
            </w:r>
          </w:p>
        </w:tc>
      </w:tr>
      <w:tr w14:paraId="6AA2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2A3DF68B">
            <w:pPr>
              <w:spacing w:after="0"/>
            </w:pPr>
            <w:r>
              <w:rPr>
                <w:sz w:val="21"/>
              </w:rPr>
              <w:t>自我延续</w:t>
            </w:r>
          </w:p>
        </w:tc>
        <w:tc>
          <w:tcPr>
            <w:tcW w:w="2700" w:type="dxa"/>
          </w:tcPr>
          <w:p w14:paraId="1E8AEDF1">
            <w:pPr>
              <w:spacing w:after="0"/>
            </w:pPr>
            <w:r>
              <w:rPr>
                <w:sz w:val="21"/>
              </w:rPr>
              <w:t>✅（依赖宿主）</w:t>
            </w:r>
          </w:p>
        </w:tc>
        <w:tc>
          <w:tcPr>
            <w:tcW w:w="4323" w:type="dxa"/>
          </w:tcPr>
          <w:p w14:paraId="4A7AE1C5">
            <w:pPr>
              <w:spacing w:after="0"/>
            </w:pPr>
            <w:r>
              <w:rPr>
                <w:sz w:val="21"/>
              </w:rPr>
              <w:t>仅在宿主内复制</w:t>
            </w:r>
          </w:p>
        </w:tc>
      </w:tr>
      <w:tr w14:paraId="0C4C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162F5C4B">
            <w:pPr>
              <w:spacing w:after="0"/>
            </w:pPr>
            <w:r>
              <w:rPr>
                <w:sz w:val="21"/>
              </w:rPr>
              <w:t>进化</w:t>
            </w:r>
          </w:p>
        </w:tc>
        <w:tc>
          <w:tcPr>
            <w:tcW w:w="2700" w:type="dxa"/>
          </w:tcPr>
          <w:p w14:paraId="1F1AB327">
            <w:pPr>
              <w:spacing w:after="0"/>
            </w:pPr>
            <w:r>
              <w:rPr>
                <w:sz w:val="21"/>
              </w:rPr>
              <w:t>✅</w:t>
            </w:r>
          </w:p>
        </w:tc>
        <w:tc>
          <w:tcPr>
            <w:tcW w:w="4323" w:type="dxa"/>
          </w:tcPr>
          <w:p w14:paraId="7F6E56AB">
            <w:pPr>
              <w:spacing w:after="0"/>
            </w:pPr>
            <w:r>
              <w:rPr>
                <w:sz w:val="21"/>
              </w:rPr>
              <w:t>高变异率，受自然选择</w:t>
            </w:r>
          </w:p>
        </w:tc>
      </w:tr>
    </w:tbl>
    <w:p w14:paraId="4E7FCB04">
      <w:pPr>
        <w:spacing w:after="120"/>
      </w:pPr>
      <w:r>
        <w:rPr>
          <w:b/>
          <w:sz w:val="21"/>
        </w:rPr>
        <w:t>判定</w:t>
      </w:r>
      <w:r>
        <w:rPr>
          <w:sz w:val="21"/>
        </w:rPr>
        <w:t>：属于"信息生命"的边界形态，寄生型。在广义定义下处于生命的边缘——有信息与延续，但无独立自我维持。</w:t>
      </w:r>
    </w:p>
    <w:p w14:paraId="0796D8AE">
      <w:pPr>
        <w:pStyle w:val="5"/>
      </w:pPr>
      <w:r>
        <w:rPr>
          <w:color w:val="2E2E4E"/>
          <w:sz w:val="28"/>
        </w:rPr>
        <w:t>6.2 朊病毒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625"/>
        <w:gridCol w:w="4398"/>
      </w:tblGrid>
      <w:tr w14:paraId="685E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shd w:val="clear" w:color="auto" w:fill="E8E8E8"/>
          </w:tcPr>
          <w:p w14:paraId="7BE922A8">
            <w:pPr>
              <w:spacing w:after="0"/>
            </w:pPr>
            <w:r>
              <w:rPr>
                <w:b/>
                <w:sz w:val="21"/>
              </w:rPr>
              <w:t>特征</w:t>
            </w:r>
          </w:p>
        </w:tc>
        <w:tc>
          <w:tcPr>
            <w:tcW w:w="2625" w:type="dxa"/>
            <w:shd w:val="clear" w:color="auto" w:fill="E8E8E8"/>
          </w:tcPr>
          <w:p w14:paraId="4A718DD9">
            <w:pPr>
              <w:spacing w:after="0"/>
            </w:pPr>
            <w:r>
              <w:rPr>
                <w:b/>
                <w:sz w:val="21"/>
              </w:rPr>
              <w:t>是否具备</w:t>
            </w:r>
          </w:p>
        </w:tc>
        <w:tc>
          <w:tcPr>
            <w:tcW w:w="4398" w:type="dxa"/>
            <w:shd w:val="clear" w:color="auto" w:fill="E8E8E8"/>
          </w:tcPr>
          <w:p w14:paraId="225961DF">
            <w:pPr>
              <w:spacing w:after="0"/>
            </w:pPr>
            <w:r>
              <w:rPr>
                <w:b/>
                <w:sz w:val="21"/>
              </w:rPr>
              <w:t>说明</w:t>
            </w:r>
          </w:p>
        </w:tc>
      </w:tr>
      <w:tr w14:paraId="600FD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FBCE610">
            <w:pPr>
              <w:spacing w:after="0"/>
            </w:pPr>
            <w:r>
              <w:rPr>
                <w:sz w:val="21"/>
              </w:rPr>
              <w:t>信息编码</w:t>
            </w:r>
          </w:p>
        </w:tc>
        <w:tc>
          <w:tcPr>
            <w:tcW w:w="2625" w:type="dxa"/>
          </w:tcPr>
          <w:p w14:paraId="4C838E62">
            <w:pPr>
              <w:spacing w:after="0"/>
            </w:pPr>
            <w:r>
              <w:rPr>
                <w:sz w:val="21"/>
              </w:rPr>
              <w:t>⚠️ 部分</w:t>
            </w:r>
          </w:p>
        </w:tc>
        <w:tc>
          <w:tcPr>
            <w:tcW w:w="4398" w:type="dxa"/>
          </w:tcPr>
          <w:p w14:paraId="13E207F4">
            <w:pPr>
              <w:spacing w:after="0"/>
            </w:pPr>
            <w:r>
              <w:rPr>
                <w:sz w:val="21"/>
              </w:rPr>
              <w:t>以蛋白质构象作为"信息"</w:t>
            </w:r>
          </w:p>
        </w:tc>
      </w:tr>
      <w:tr w14:paraId="6D95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3EBA6087">
            <w:pPr>
              <w:spacing w:after="0"/>
            </w:pPr>
            <w:r>
              <w:rPr>
                <w:sz w:val="21"/>
              </w:rPr>
              <w:t>自我维持</w:t>
            </w:r>
          </w:p>
        </w:tc>
        <w:tc>
          <w:tcPr>
            <w:tcW w:w="2625" w:type="dxa"/>
          </w:tcPr>
          <w:p w14:paraId="118C7A57">
            <w:pPr>
              <w:spacing w:after="0"/>
            </w:pPr>
            <w:r>
              <w:rPr>
                <w:sz w:val="21"/>
              </w:rPr>
              <w:t>❌</w:t>
            </w:r>
          </w:p>
        </w:tc>
        <w:tc>
          <w:tcPr>
            <w:tcW w:w="4398" w:type="dxa"/>
          </w:tcPr>
          <w:p w14:paraId="11E57003">
            <w:pPr>
              <w:spacing w:after="0"/>
            </w:pPr>
            <w:r>
              <w:rPr>
                <w:sz w:val="21"/>
              </w:rPr>
              <w:t>无代谢</w:t>
            </w:r>
          </w:p>
        </w:tc>
      </w:tr>
      <w:tr w14:paraId="5192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2381AB1A">
            <w:pPr>
              <w:spacing w:after="0"/>
            </w:pPr>
            <w:r>
              <w:rPr>
                <w:sz w:val="21"/>
              </w:rPr>
              <w:t>自我延续</w:t>
            </w:r>
          </w:p>
        </w:tc>
        <w:tc>
          <w:tcPr>
            <w:tcW w:w="2625" w:type="dxa"/>
          </w:tcPr>
          <w:p w14:paraId="07AB3624">
            <w:pPr>
              <w:spacing w:after="0"/>
            </w:pPr>
            <w:r>
              <w:rPr>
                <w:sz w:val="21"/>
              </w:rPr>
              <w:t>⚠️</w:t>
            </w:r>
          </w:p>
        </w:tc>
        <w:tc>
          <w:tcPr>
            <w:tcW w:w="4398" w:type="dxa"/>
          </w:tcPr>
          <w:p w14:paraId="2030189A">
            <w:pPr>
              <w:spacing w:after="0"/>
            </w:pPr>
            <w:r>
              <w:rPr>
                <w:sz w:val="21"/>
              </w:rPr>
              <w:t>能诱导正常蛋白转变为相同构象</w:t>
            </w:r>
          </w:p>
        </w:tc>
      </w:tr>
      <w:tr w14:paraId="09AA6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5" w:type="dxa"/>
          </w:tcPr>
          <w:p w14:paraId="0ED791B5">
            <w:pPr>
              <w:spacing w:after="0"/>
            </w:pPr>
            <w:r>
              <w:rPr>
                <w:sz w:val="21"/>
              </w:rPr>
              <w:t>进化</w:t>
            </w:r>
          </w:p>
        </w:tc>
        <w:tc>
          <w:tcPr>
            <w:tcW w:w="2625" w:type="dxa"/>
          </w:tcPr>
          <w:p w14:paraId="2A5E53F2">
            <w:pPr>
              <w:spacing w:after="0"/>
            </w:pPr>
            <w:r>
              <w:rPr>
                <w:sz w:val="21"/>
              </w:rPr>
              <w:t>⚠️</w:t>
            </w:r>
          </w:p>
        </w:tc>
        <w:tc>
          <w:tcPr>
            <w:tcW w:w="4398" w:type="dxa"/>
          </w:tcPr>
          <w:p w14:paraId="3435AD47">
            <w:pPr>
              <w:spacing w:after="0"/>
            </w:pPr>
            <w:r>
              <w:rPr>
                <w:sz w:val="21"/>
              </w:rPr>
              <w:t>有变异株系，但机制不同于常规生命</w:t>
            </w:r>
          </w:p>
        </w:tc>
      </w:tr>
    </w:tbl>
    <w:p w14:paraId="47E2E15F">
      <w:pPr>
        <w:spacing w:after="120"/>
      </w:pPr>
      <w:r>
        <w:rPr>
          <w:b/>
          <w:sz w:val="21"/>
        </w:rPr>
        <w:t>判定</w:t>
      </w:r>
      <w:r>
        <w:rPr>
          <w:sz w:val="21"/>
        </w:rPr>
        <w:t>：更像"信息分子"而非完整生命。它满足信息传递，但缺乏自我维持的内部过程。</w:t>
      </w:r>
    </w:p>
    <w:p w14:paraId="63FF28D9">
      <w:pPr>
        <w:pStyle w:val="5"/>
      </w:pPr>
      <w:r>
        <w:rPr>
          <w:color w:val="2E2E4E"/>
          <w:sz w:val="28"/>
        </w:rPr>
        <w:t>6.3 休眠态生命（芽孢、水熊虫隐生）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1899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E9D5969">
            <w:pPr>
              <w:spacing w:after="0"/>
            </w:pPr>
            <w:r>
              <w:rPr>
                <w:b/>
                <w:sz w:val="21"/>
              </w:rPr>
              <w:t>特征</w:t>
            </w:r>
          </w:p>
        </w:tc>
        <w:tc>
          <w:tcPr>
            <w:tcW w:w="3024" w:type="dxa"/>
            <w:shd w:val="clear" w:color="auto" w:fill="E8E8E8"/>
          </w:tcPr>
          <w:p w14:paraId="6F9CE9D3">
            <w:pPr>
              <w:spacing w:after="0"/>
            </w:pPr>
            <w:r>
              <w:rPr>
                <w:b/>
                <w:sz w:val="21"/>
              </w:rPr>
              <w:t>是否具备</w:t>
            </w:r>
          </w:p>
        </w:tc>
        <w:tc>
          <w:tcPr>
            <w:tcW w:w="3024" w:type="dxa"/>
            <w:shd w:val="clear" w:color="auto" w:fill="E8E8E8"/>
          </w:tcPr>
          <w:p w14:paraId="5159648A">
            <w:pPr>
              <w:spacing w:after="0"/>
            </w:pPr>
            <w:r>
              <w:rPr>
                <w:b/>
                <w:sz w:val="21"/>
              </w:rPr>
              <w:t>说明</w:t>
            </w:r>
          </w:p>
        </w:tc>
      </w:tr>
      <w:tr w14:paraId="53E3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58278C">
            <w:pPr>
              <w:spacing w:after="0"/>
            </w:pPr>
            <w:r>
              <w:rPr>
                <w:sz w:val="21"/>
              </w:rPr>
              <w:t>信息编码</w:t>
            </w:r>
          </w:p>
        </w:tc>
        <w:tc>
          <w:tcPr>
            <w:tcW w:w="3024" w:type="dxa"/>
          </w:tcPr>
          <w:p w14:paraId="438934CD">
            <w:pPr>
              <w:spacing w:after="0"/>
            </w:pPr>
            <w:r>
              <w:rPr>
                <w:sz w:val="21"/>
              </w:rPr>
              <w:t>✅</w:t>
            </w:r>
          </w:p>
        </w:tc>
        <w:tc>
          <w:tcPr>
            <w:tcW w:w="3024" w:type="dxa"/>
          </w:tcPr>
          <w:p w14:paraId="01388722">
            <w:pPr>
              <w:spacing w:after="0"/>
            </w:pPr>
            <w:r>
              <w:rPr>
                <w:sz w:val="21"/>
              </w:rPr>
              <w:t>DNA 完好保存</w:t>
            </w:r>
          </w:p>
        </w:tc>
      </w:tr>
      <w:tr w14:paraId="0FF1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E6CF9C">
            <w:pPr>
              <w:spacing w:after="0"/>
            </w:pPr>
            <w:r>
              <w:rPr>
                <w:sz w:val="21"/>
              </w:rPr>
              <w:t>自我维持</w:t>
            </w:r>
          </w:p>
        </w:tc>
        <w:tc>
          <w:tcPr>
            <w:tcW w:w="3024" w:type="dxa"/>
          </w:tcPr>
          <w:p w14:paraId="10D38AAC">
            <w:pPr>
              <w:spacing w:after="0"/>
            </w:pPr>
            <w:r>
              <w:rPr>
                <w:sz w:val="21"/>
              </w:rPr>
              <w:t>⏸️ 暂停</w:t>
            </w:r>
          </w:p>
        </w:tc>
        <w:tc>
          <w:tcPr>
            <w:tcW w:w="3024" w:type="dxa"/>
          </w:tcPr>
          <w:p w14:paraId="2338F581">
            <w:pPr>
              <w:spacing w:after="0"/>
            </w:pPr>
            <w:r>
              <w:rPr>
                <w:sz w:val="21"/>
              </w:rPr>
              <w:t>代谢近乎停止，但结构未崩解</w:t>
            </w:r>
          </w:p>
        </w:tc>
      </w:tr>
      <w:tr w14:paraId="2C2E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8B0D1C">
            <w:pPr>
              <w:spacing w:after="0"/>
            </w:pPr>
            <w:r>
              <w:rPr>
                <w:sz w:val="21"/>
              </w:rPr>
              <w:t>自我延续</w:t>
            </w:r>
          </w:p>
        </w:tc>
        <w:tc>
          <w:tcPr>
            <w:tcW w:w="3024" w:type="dxa"/>
          </w:tcPr>
          <w:p w14:paraId="630C0E82">
            <w:pPr>
              <w:spacing w:after="0"/>
            </w:pPr>
            <w:r>
              <w:rPr>
                <w:sz w:val="21"/>
              </w:rPr>
              <w:t>✅</w:t>
            </w:r>
          </w:p>
        </w:tc>
        <w:tc>
          <w:tcPr>
            <w:tcW w:w="3024" w:type="dxa"/>
          </w:tcPr>
          <w:p w14:paraId="689C361E">
            <w:pPr>
              <w:spacing w:after="0"/>
            </w:pPr>
            <w:r>
              <w:rPr>
                <w:sz w:val="21"/>
              </w:rPr>
              <w:t>可复苏后继续生存与繁殖</w:t>
            </w:r>
          </w:p>
        </w:tc>
      </w:tr>
    </w:tbl>
    <w:p w14:paraId="0174C7E0">
      <w:pPr>
        <w:spacing w:after="120"/>
      </w:pPr>
      <w:r>
        <w:rPr>
          <w:b/>
          <w:sz w:val="21"/>
        </w:rPr>
        <w:t>判定</w:t>
      </w:r>
      <w:r>
        <w:rPr>
          <w:sz w:val="21"/>
        </w:rPr>
        <w:t>：生命的</w:t>
      </w:r>
      <w:r>
        <w:rPr>
          <w:b/>
          <w:sz w:val="21"/>
        </w:rPr>
        <w:t>一种状态</w:t>
      </w:r>
      <w:r>
        <w:rPr>
          <w:sz w:val="21"/>
        </w:rPr>
        <w:t>，而非非生命。它挑战了"持续代谢"作为必要条件的观点，说明信息编码 + 结构保持比"持续运作"更根本。</w:t>
      </w:r>
    </w:p>
    <w:p w14:paraId="54C628F0">
      <w:pPr>
        <w:pStyle w:val="5"/>
      </w:pPr>
      <w:r>
        <w:rPr>
          <w:color w:val="2E2E4E"/>
          <w:sz w:val="28"/>
        </w:rPr>
        <w:t>6.4 火焰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55FF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A7555C1">
            <w:pPr>
              <w:spacing w:after="0"/>
            </w:pPr>
            <w:r>
              <w:rPr>
                <w:b/>
                <w:sz w:val="21"/>
              </w:rPr>
              <w:t>特征</w:t>
            </w:r>
          </w:p>
        </w:tc>
        <w:tc>
          <w:tcPr>
            <w:tcW w:w="3024" w:type="dxa"/>
            <w:shd w:val="clear" w:color="auto" w:fill="E8E8E8"/>
          </w:tcPr>
          <w:p w14:paraId="03735F64">
            <w:pPr>
              <w:spacing w:after="0"/>
            </w:pPr>
            <w:r>
              <w:rPr>
                <w:b/>
                <w:sz w:val="21"/>
              </w:rPr>
              <w:t>是否具备</w:t>
            </w:r>
          </w:p>
        </w:tc>
        <w:tc>
          <w:tcPr>
            <w:tcW w:w="3024" w:type="dxa"/>
            <w:shd w:val="clear" w:color="auto" w:fill="E8E8E8"/>
          </w:tcPr>
          <w:p w14:paraId="30CC3E9F">
            <w:pPr>
              <w:spacing w:after="0"/>
            </w:pPr>
            <w:r>
              <w:rPr>
                <w:b/>
                <w:sz w:val="21"/>
              </w:rPr>
              <w:t>说明</w:t>
            </w:r>
          </w:p>
        </w:tc>
      </w:tr>
      <w:tr w14:paraId="61F0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A11D90">
            <w:pPr>
              <w:spacing w:after="0"/>
            </w:pPr>
            <w:r>
              <w:rPr>
                <w:sz w:val="21"/>
              </w:rPr>
              <w:t>信息编码</w:t>
            </w:r>
          </w:p>
        </w:tc>
        <w:tc>
          <w:tcPr>
            <w:tcW w:w="3024" w:type="dxa"/>
          </w:tcPr>
          <w:p w14:paraId="4CDE691B">
            <w:pPr>
              <w:spacing w:after="0"/>
            </w:pPr>
            <w:r>
              <w:rPr>
                <w:sz w:val="21"/>
              </w:rPr>
              <w:t>❌</w:t>
            </w:r>
          </w:p>
        </w:tc>
        <w:tc>
          <w:tcPr>
            <w:tcW w:w="3024" w:type="dxa"/>
          </w:tcPr>
          <w:p w14:paraId="46741E05">
            <w:pPr>
              <w:spacing w:after="0"/>
            </w:pPr>
            <w:r>
              <w:rPr>
                <w:sz w:val="21"/>
              </w:rPr>
              <w:t>无遗传图纸</w:t>
            </w:r>
          </w:p>
        </w:tc>
      </w:tr>
      <w:tr w14:paraId="3147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4343F3">
            <w:pPr>
              <w:spacing w:after="0"/>
            </w:pPr>
            <w:r>
              <w:rPr>
                <w:sz w:val="21"/>
              </w:rPr>
              <w:t>自我维持</w:t>
            </w:r>
          </w:p>
        </w:tc>
        <w:tc>
          <w:tcPr>
            <w:tcW w:w="3024" w:type="dxa"/>
          </w:tcPr>
          <w:p w14:paraId="6A147A10">
            <w:pPr>
              <w:spacing w:after="0"/>
            </w:pPr>
            <w:r>
              <w:rPr>
                <w:sz w:val="21"/>
              </w:rPr>
              <w:t>⚠️ 表面似是</w:t>
            </w:r>
          </w:p>
        </w:tc>
        <w:tc>
          <w:tcPr>
            <w:tcW w:w="3024" w:type="dxa"/>
          </w:tcPr>
          <w:p w14:paraId="0E238670">
            <w:pPr>
              <w:spacing w:after="0"/>
            </w:pPr>
            <w:r>
              <w:rPr>
                <w:sz w:val="21"/>
              </w:rPr>
              <w:t>实为燃料驱动的被动燃烧</w:t>
            </w:r>
          </w:p>
        </w:tc>
      </w:tr>
      <w:tr w14:paraId="3F07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BD8768">
            <w:pPr>
              <w:spacing w:after="0"/>
            </w:pPr>
            <w:r>
              <w:rPr>
                <w:sz w:val="21"/>
              </w:rPr>
              <w:t>自我延续</w:t>
            </w:r>
          </w:p>
        </w:tc>
        <w:tc>
          <w:tcPr>
            <w:tcW w:w="3024" w:type="dxa"/>
          </w:tcPr>
          <w:p w14:paraId="6FF8F2F1">
            <w:pPr>
              <w:spacing w:after="0"/>
            </w:pPr>
            <w:r>
              <w:rPr>
                <w:sz w:val="21"/>
              </w:rPr>
              <w:t>❌</w:t>
            </w:r>
          </w:p>
        </w:tc>
        <w:tc>
          <w:tcPr>
            <w:tcW w:w="3024" w:type="dxa"/>
          </w:tcPr>
          <w:p w14:paraId="67D9B8D6">
            <w:pPr>
              <w:spacing w:after="0"/>
            </w:pPr>
            <w:r>
              <w:rPr>
                <w:sz w:val="21"/>
              </w:rPr>
              <w:t>一旦燃料断绝即消散</w:t>
            </w:r>
          </w:p>
        </w:tc>
      </w:tr>
      <w:tr w14:paraId="014B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60BE8">
            <w:pPr>
              <w:spacing w:after="0"/>
            </w:pPr>
            <w:r>
              <w:rPr>
                <w:sz w:val="21"/>
              </w:rPr>
              <w:t>进化</w:t>
            </w:r>
          </w:p>
        </w:tc>
        <w:tc>
          <w:tcPr>
            <w:tcW w:w="3024" w:type="dxa"/>
          </w:tcPr>
          <w:p w14:paraId="1BFDB93F">
            <w:pPr>
              <w:spacing w:after="0"/>
            </w:pPr>
            <w:r>
              <w:rPr>
                <w:sz w:val="21"/>
              </w:rPr>
              <w:t>❌</w:t>
            </w:r>
          </w:p>
        </w:tc>
        <w:tc>
          <w:tcPr>
            <w:tcW w:w="3024" w:type="dxa"/>
          </w:tcPr>
          <w:p w14:paraId="65CC5FC5">
            <w:pPr>
              <w:spacing w:after="0"/>
            </w:pPr>
            <w:r>
              <w:rPr>
                <w:sz w:val="21"/>
              </w:rPr>
              <w:t>无</w:t>
            </w:r>
          </w:p>
        </w:tc>
      </w:tr>
    </w:tbl>
    <w:p w14:paraId="3157A688">
      <w:pPr>
        <w:spacing w:after="120"/>
      </w:pPr>
      <w:r>
        <w:rPr>
          <w:b/>
          <w:sz w:val="21"/>
        </w:rPr>
        <w:t>判定</w:t>
      </w:r>
      <w:r>
        <w:rPr>
          <w:sz w:val="21"/>
        </w:rPr>
        <w:t>：不是生命。尽管看似"吃燃料、生长、反应"，但</w:t>
      </w:r>
      <w:r>
        <w:rPr>
          <w:b/>
          <w:sz w:val="21"/>
        </w:rPr>
        <w:t>无信息编码</w:t>
      </w:r>
      <w:r>
        <w:rPr>
          <w:sz w:val="21"/>
        </w:rPr>
        <w:t>是其根本缺失。</w:t>
      </w:r>
    </w:p>
    <w:p w14:paraId="6FB7824E">
      <w:pPr>
        <w:pStyle w:val="5"/>
      </w:pPr>
      <w:r>
        <w:rPr>
          <w:color w:val="2E2E4E"/>
          <w:sz w:val="28"/>
        </w:rPr>
        <w:t>6.5 晶体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2400"/>
        <w:gridCol w:w="4953"/>
      </w:tblGrid>
      <w:tr w14:paraId="6079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shd w:val="clear" w:color="auto" w:fill="E8E8E8"/>
          </w:tcPr>
          <w:p w14:paraId="3FFE79C4">
            <w:pPr>
              <w:spacing w:after="0"/>
            </w:pPr>
            <w:r>
              <w:rPr>
                <w:b/>
                <w:sz w:val="21"/>
              </w:rPr>
              <w:t>特征</w:t>
            </w:r>
          </w:p>
        </w:tc>
        <w:tc>
          <w:tcPr>
            <w:tcW w:w="2400" w:type="dxa"/>
            <w:shd w:val="clear" w:color="auto" w:fill="E8E8E8"/>
          </w:tcPr>
          <w:p w14:paraId="5ACC0443">
            <w:pPr>
              <w:spacing w:after="0"/>
            </w:pPr>
            <w:r>
              <w:rPr>
                <w:b/>
                <w:sz w:val="21"/>
              </w:rPr>
              <w:t>是否具备</w:t>
            </w:r>
          </w:p>
        </w:tc>
        <w:tc>
          <w:tcPr>
            <w:tcW w:w="4953" w:type="dxa"/>
            <w:shd w:val="clear" w:color="auto" w:fill="E8E8E8"/>
          </w:tcPr>
          <w:p w14:paraId="0DFBF2BD">
            <w:pPr>
              <w:spacing w:after="0"/>
            </w:pPr>
            <w:r>
              <w:rPr>
                <w:b/>
                <w:sz w:val="21"/>
              </w:rPr>
              <w:t>说明</w:t>
            </w:r>
          </w:p>
        </w:tc>
      </w:tr>
      <w:tr w14:paraId="5BD3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17357374">
            <w:pPr>
              <w:spacing w:after="0"/>
            </w:pPr>
            <w:r>
              <w:rPr>
                <w:sz w:val="21"/>
              </w:rPr>
              <w:t>信息编码</w:t>
            </w:r>
          </w:p>
        </w:tc>
        <w:tc>
          <w:tcPr>
            <w:tcW w:w="2400" w:type="dxa"/>
          </w:tcPr>
          <w:p w14:paraId="3A651FEA">
            <w:pPr>
              <w:spacing w:after="0"/>
            </w:pPr>
            <w:r>
              <w:rPr>
                <w:sz w:val="21"/>
              </w:rPr>
              <w:t>❌</w:t>
            </w:r>
          </w:p>
        </w:tc>
        <w:tc>
          <w:tcPr>
            <w:tcW w:w="4953" w:type="dxa"/>
          </w:tcPr>
          <w:p w14:paraId="7EA96885">
            <w:pPr>
              <w:spacing w:after="0"/>
            </w:pPr>
            <w:r>
              <w:rPr>
                <w:sz w:val="21"/>
              </w:rPr>
              <w:t>仅有物理排列规则，无遗传图纸</w:t>
            </w:r>
          </w:p>
        </w:tc>
      </w:tr>
      <w:tr w14:paraId="2B9E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2AF8E291">
            <w:pPr>
              <w:spacing w:after="0"/>
            </w:pPr>
            <w:r>
              <w:rPr>
                <w:sz w:val="21"/>
              </w:rPr>
              <w:t>自我维持</w:t>
            </w:r>
          </w:p>
        </w:tc>
        <w:tc>
          <w:tcPr>
            <w:tcW w:w="2400" w:type="dxa"/>
          </w:tcPr>
          <w:p w14:paraId="2B1D8029">
            <w:pPr>
              <w:spacing w:after="0"/>
            </w:pPr>
            <w:r>
              <w:rPr>
                <w:sz w:val="21"/>
              </w:rPr>
              <w:t>❌</w:t>
            </w:r>
          </w:p>
        </w:tc>
        <w:tc>
          <w:tcPr>
            <w:tcW w:w="4953" w:type="dxa"/>
          </w:tcPr>
          <w:p w14:paraId="5979A8BF">
            <w:pPr>
              <w:spacing w:after="0"/>
            </w:pPr>
            <w:r>
              <w:rPr>
                <w:sz w:val="21"/>
              </w:rPr>
              <w:t>是热力学驱动的低能态，非主动维持</w:t>
            </w:r>
          </w:p>
        </w:tc>
      </w:tr>
      <w:tr w14:paraId="15A5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78951B1E">
            <w:pPr>
              <w:spacing w:after="0"/>
            </w:pPr>
            <w:r>
              <w:rPr>
                <w:sz w:val="21"/>
              </w:rPr>
              <w:t>自我延续</w:t>
            </w:r>
          </w:p>
        </w:tc>
        <w:tc>
          <w:tcPr>
            <w:tcW w:w="2400" w:type="dxa"/>
          </w:tcPr>
          <w:p w14:paraId="1D588F29">
            <w:pPr>
              <w:spacing w:after="0"/>
            </w:pPr>
            <w:r>
              <w:rPr>
                <w:sz w:val="21"/>
              </w:rPr>
              <w:t>⚠️</w:t>
            </w:r>
          </w:p>
        </w:tc>
        <w:tc>
          <w:tcPr>
            <w:tcW w:w="4953" w:type="dxa"/>
          </w:tcPr>
          <w:p w14:paraId="12EAADC2">
            <w:pPr>
              <w:spacing w:after="0"/>
            </w:pPr>
            <w:r>
              <w:rPr>
                <w:sz w:val="21"/>
              </w:rPr>
              <w:t>可"生长"但不能自我修复损伤</w:t>
            </w:r>
          </w:p>
        </w:tc>
      </w:tr>
    </w:tbl>
    <w:p w14:paraId="309D7AB2">
      <w:pPr>
        <w:spacing w:after="120"/>
      </w:pPr>
      <w:r>
        <w:rPr>
          <w:b/>
          <w:sz w:val="21"/>
        </w:rPr>
        <w:t>判定</w:t>
      </w:r>
      <w:r>
        <w:rPr>
          <w:sz w:val="21"/>
        </w:rPr>
        <w:t>：不是生命。是有序的耗散结构（或平衡结构），但缺少信息编码与主动维持。</w:t>
      </w:r>
    </w:p>
    <w:p w14:paraId="6BB2DB18">
      <w:pPr>
        <w:pStyle w:val="5"/>
      </w:pPr>
      <w:r>
        <w:rPr>
          <w:color w:val="2E2E4E"/>
          <w:sz w:val="28"/>
        </w:rPr>
        <w:t>6.6 人工生命（数字自复制、进化系统）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A46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A7DEA29">
            <w:pPr>
              <w:spacing w:after="0"/>
            </w:pPr>
            <w:r>
              <w:rPr>
                <w:b/>
                <w:sz w:val="21"/>
              </w:rPr>
              <w:t>特征</w:t>
            </w:r>
          </w:p>
        </w:tc>
        <w:tc>
          <w:tcPr>
            <w:tcW w:w="3024" w:type="dxa"/>
            <w:shd w:val="clear" w:color="auto" w:fill="E8E8E8"/>
          </w:tcPr>
          <w:p w14:paraId="4B7F2A32">
            <w:pPr>
              <w:spacing w:after="0"/>
            </w:pPr>
            <w:r>
              <w:rPr>
                <w:b/>
                <w:sz w:val="21"/>
              </w:rPr>
              <w:t>是否具备</w:t>
            </w:r>
          </w:p>
        </w:tc>
        <w:tc>
          <w:tcPr>
            <w:tcW w:w="3024" w:type="dxa"/>
            <w:shd w:val="clear" w:color="auto" w:fill="E8E8E8"/>
          </w:tcPr>
          <w:p w14:paraId="4F999C23">
            <w:pPr>
              <w:spacing w:after="0"/>
            </w:pPr>
            <w:r>
              <w:rPr>
                <w:b/>
                <w:sz w:val="21"/>
              </w:rPr>
              <w:t>说明</w:t>
            </w:r>
          </w:p>
        </w:tc>
      </w:tr>
      <w:tr w14:paraId="1E47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13FE24">
            <w:pPr>
              <w:spacing w:after="0"/>
            </w:pPr>
            <w:r>
              <w:rPr>
                <w:sz w:val="21"/>
              </w:rPr>
              <w:t>信息编码</w:t>
            </w:r>
          </w:p>
        </w:tc>
        <w:tc>
          <w:tcPr>
            <w:tcW w:w="3024" w:type="dxa"/>
          </w:tcPr>
          <w:p w14:paraId="3A091C86">
            <w:pPr>
              <w:spacing w:after="0"/>
            </w:pPr>
            <w:r>
              <w:rPr>
                <w:sz w:val="21"/>
              </w:rPr>
              <w:t>✅</w:t>
            </w:r>
          </w:p>
        </w:tc>
        <w:tc>
          <w:tcPr>
            <w:tcW w:w="3024" w:type="dxa"/>
          </w:tcPr>
          <w:p w14:paraId="1440B0BC">
            <w:pPr>
              <w:spacing w:after="0"/>
            </w:pPr>
            <w:r>
              <w:rPr>
                <w:sz w:val="21"/>
              </w:rPr>
              <w:t>代码作为遗传信息</w:t>
            </w:r>
          </w:p>
        </w:tc>
      </w:tr>
      <w:tr w14:paraId="0871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192F3C">
            <w:pPr>
              <w:spacing w:after="0"/>
            </w:pPr>
            <w:r>
              <w:rPr>
                <w:sz w:val="21"/>
              </w:rPr>
              <w:t>自我维持</w:t>
            </w:r>
          </w:p>
        </w:tc>
        <w:tc>
          <w:tcPr>
            <w:tcW w:w="3024" w:type="dxa"/>
          </w:tcPr>
          <w:p w14:paraId="03514739">
            <w:pPr>
              <w:spacing w:after="0"/>
            </w:pPr>
            <w:r>
              <w:rPr>
                <w:sz w:val="21"/>
              </w:rPr>
              <w:t>✅</w:t>
            </w:r>
          </w:p>
        </w:tc>
        <w:tc>
          <w:tcPr>
            <w:tcW w:w="3024" w:type="dxa"/>
          </w:tcPr>
          <w:p w14:paraId="6F464E9E">
            <w:pPr>
              <w:spacing w:after="0"/>
            </w:pPr>
            <w:r>
              <w:rPr>
                <w:sz w:val="21"/>
              </w:rPr>
              <w:t>在计算环境中维持自身</w:t>
            </w:r>
          </w:p>
        </w:tc>
      </w:tr>
      <w:tr w14:paraId="13F6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1EA3B0">
            <w:pPr>
              <w:spacing w:after="0"/>
            </w:pPr>
            <w:r>
              <w:rPr>
                <w:sz w:val="21"/>
              </w:rPr>
              <w:t>自我延续</w:t>
            </w:r>
          </w:p>
        </w:tc>
        <w:tc>
          <w:tcPr>
            <w:tcW w:w="3024" w:type="dxa"/>
          </w:tcPr>
          <w:p w14:paraId="0FA62355">
            <w:pPr>
              <w:spacing w:after="0"/>
            </w:pPr>
            <w:r>
              <w:rPr>
                <w:sz w:val="21"/>
              </w:rPr>
              <w:t>✅</w:t>
            </w:r>
          </w:p>
        </w:tc>
        <w:tc>
          <w:tcPr>
            <w:tcW w:w="3024" w:type="dxa"/>
          </w:tcPr>
          <w:p w14:paraId="6ED05EA4">
            <w:pPr>
              <w:spacing w:after="0"/>
            </w:pPr>
            <w:r>
              <w:rPr>
                <w:sz w:val="21"/>
              </w:rPr>
              <w:t>可自我复制</w:t>
            </w:r>
          </w:p>
        </w:tc>
      </w:tr>
      <w:tr w14:paraId="0BAB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BDF80E">
            <w:pPr>
              <w:spacing w:after="0"/>
            </w:pPr>
            <w:r>
              <w:rPr>
                <w:sz w:val="21"/>
              </w:rPr>
              <w:t>进化</w:t>
            </w:r>
          </w:p>
        </w:tc>
        <w:tc>
          <w:tcPr>
            <w:tcW w:w="3024" w:type="dxa"/>
          </w:tcPr>
          <w:p w14:paraId="39FCDF6A">
            <w:pPr>
              <w:spacing w:after="0"/>
            </w:pPr>
            <w:r>
              <w:rPr>
                <w:sz w:val="21"/>
              </w:rPr>
              <w:t>✅</w:t>
            </w:r>
          </w:p>
        </w:tc>
        <w:tc>
          <w:tcPr>
            <w:tcW w:w="3024" w:type="dxa"/>
          </w:tcPr>
          <w:p w14:paraId="0F7030AA">
            <w:pPr>
              <w:spacing w:after="0"/>
            </w:pPr>
            <w:r>
              <w:rPr>
                <w:sz w:val="21"/>
              </w:rPr>
              <w:t>可引入变异与选择</w:t>
            </w:r>
          </w:p>
        </w:tc>
      </w:tr>
    </w:tbl>
    <w:p w14:paraId="785AE281">
      <w:pPr>
        <w:spacing w:after="120"/>
      </w:pPr>
      <w:r>
        <w:rPr>
          <w:b/>
          <w:sz w:val="21"/>
        </w:rPr>
        <w:t>判定</w:t>
      </w:r>
      <w:r>
        <w:rPr>
          <w:sz w:val="21"/>
        </w:rPr>
        <w:t>：在广义定义下属于生命的一种形式，只是基质不同。是否承认取决于是否接受"基质独立性"。</w:t>
      </w:r>
    </w:p>
    <w:p w14:paraId="435829B3">
      <w:pPr>
        <w:pStyle w:val="5"/>
      </w:pPr>
      <w:r>
        <w:rPr>
          <w:color w:val="2E2E4E"/>
          <w:sz w:val="28"/>
        </w:rPr>
        <w:t>6.7 模因 / 文化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75E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99611CB">
            <w:pPr>
              <w:spacing w:after="0"/>
            </w:pPr>
            <w:r>
              <w:rPr>
                <w:b/>
                <w:sz w:val="21"/>
              </w:rPr>
              <w:t>特征</w:t>
            </w:r>
          </w:p>
        </w:tc>
        <w:tc>
          <w:tcPr>
            <w:tcW w:w="3024" w:type="dxa"/>
            <w:shd w:val="clear" w:color="auto" w:fill="E8E8E8"/>
          </w:tcPr>
          <w:p w14:paraId="3E0A834D">
            <w:pPr>
              <w:spacing w:after="0"/>
            </w:pPr>
            <w:r>
              <w:rPr>
                <w:b/>
                <w:sz w:val="21"/>
              </w:rPr>
              <w:t>是否具备</w:t>
            </w:r>
          </w:p>
        </w:tc>
        <w:tc>
          <w:tcPr>
            <w:tcW w:w="3024" w:type="dxa"/>
            <w:shd w:val="clear" w:color="auto" w:fill="E8E8E8"/>
          </w:tcPr>
          <w:p w14:paraId="209D1F14">
            <w:pPr>
              <w:spacing w:after="0"/>
            </w:pPr>
            <w:r>
              <w:rPr>
                <w:b/>
                <w:sz w:val="21"/>
              </w:rPr>
              <w:t>说明</w:t>
            </w:r>
          </w:p>
        </w:tc>
      </w:tr>
      <w:tr w14:paraId="399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F3CE43">
            <w:pPr>
              <w:spacing w:after="0"/>
            </w:pPr>
            <w:r>
              <w:rPr>
                <w:sz w:val="21"/>
              </w:rPr>
              <w:t>信息编码</w:t>
            </w:r>
          </w:p>
        </w:tc>
        <w:tc>
          <w:tcPr>
            <w:tcW w:w="3024" w:type="dxa"/>
          </w:tcPr>
          <w:p w14:paraId="3436CF75">
            <w:pPr>
              <w:spacing w:after="0"/>
            </w:pPr>
            <w:r>
              <w:rPr>
                <w:sz w:val="21"/>
              </w:rPr>
              <w:t>✅</w:t>
            </w:r>
          </w:p>
        </w:tc>
        <w:tc>
          <w:tcPr>
            <w:tcW w:w="3024" w:type="dxa"/>
          </w:tcPr>
          <w:p w14:paraId="01401E16">
            <w:pPr>
              <w:spacing w:after="0"/>
            </w:pPr>
            <w:r>
              <w:rPr>
                <w:sz w:val="21"/>
              </w:rPr>
              <w:t>以符号、观念为信息载体</w:t>
            </w:r>
          </w:p>
        </w:tc>
      </w:tr>
      <w:tr w14:paraId="5E76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EDC396">
            <w:pPr>
              <w:spacing w:after="0"/>
            </w:pPr>
            <w:r>
              <w:rPr>
                <w:sz w:val="21"/>
              </w:rPr>
              <w:t>自我维持</w:t>
            </w:r>
          </w:p>
        </w:tc>
        <w:tc>
          <w:tcPr>
            <w:tcW w:w="3024" w:type="dxa"/>
          </w:tcPr>
          <w:p w14:paraId="3C0341DC">
            <w:pPr>
              <w:spacing w:after="0"/>
            </w:pPr>
            <w:r>
              <w:rPr>
                <w:sz w:val="21"/>
              </w:rPr>
              <w:t>⚠️</w:t>
            </w:r>
          </w:p>
        </w:tc>
        <w:tc>
          <w:tcPr>
            <w:tcW w:w="3024" w:type="dxa"/>
          </w:tcPr>
          <w:p w14:paraId="68F2BA26">
            <w:pPr>
              <w:spacing w:after="0"/>
            </w:pPr>
            <w:r>
              <w:rPr>
                <w:sz w:val="21"/>
              </w:rPr>
              <w:t>依赖宿主大脑，无独立代谢</w:t>
            </w:r>
          </w:p>
        </w:tc>
      </w:tr>
      <w:tr w14:paraId="05C4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F0B244">
            <w:pPr>
              <w:spacing w:after="0"/>
            </w:pPr>
            <w:r>
              <w:rPr>
                <w:sz w:val="21"/>
              </w:rPr>
              <w:t>自我延续</w:t>
            </w:r>
          </w:p>
        </w:tc>
        <w:tc>
          <w:tcPr>
            <w:tcW w:w="3024" w:type="dxa"/>
          </w:tcPr>
          <w:p w14:paraId="5125FC07">
            <w:pPr>
              <w:spacing w:after="0"/>
            </w:pPr>
            <w:r>
              <w:rPr>
                <w:sz w:val="21"/>
              </w:rPr>
              <w:t>✅</w:t>
            </w:r>
          </w:p>
        </w:tc>
        <w:tc>
          <w:tcPr>
            <w:tcW w:w="3024" w:type="dxa"/>
          </w:tcPr>
          <w:p w14:paraId="745C909A">
            <w:pPr>
              <w:spacing w:after="0"/>
            </w:pPr>
            <w:r>
              <w:rPr>
                <w:sz w:val="21"/>
              </w:rPr>
              <w:t>可传播、复制</w:t>
            </w:r>
          </w:p>
        </w:tc>
      </w:tr>
      <w:tr w14:paraId="2ABD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58DA87">
            <w:pPr>
              <w:spacing w:after="0"/>
            </w:pPr>
            <w:r>
              <w:rPr>
                <w:sz w:val="21"/>
              </w:rPr>
              <w:t>进化</w:t>
            </w:r>
          </w:p>
        </w:tc>
        <w:tc>
          <w:tcPr>
            <w:tcW w:w="3024" w:type="dxa"/>
          </w:tcPr>
          <w:p w14:paraId="08F91D9D">
            <w:pPr>
              <w:spacing w:after="0"/>
            </w:pPr>
            <w:r>
              <w:rPr>
                <w:sz w:val="21"/>
              </w:rPr>
              <w:t>✅</w:t>
            </w:r>
          </w:p>
        </w:tc>
        <w:tc>
          <w:tcPr>
            <w:tcW w:w="3024" w:type="dxa"/>
          </w:tcPr>
          <w:p w14:paraId="0BC1C39D">
            <w:pPr>
              <w:spacing w:after="0"/>
            </w:pPr>
            <w:r>
              <w:rPr>
                <w:sz w:val="21"/>
              </w:rPr>
              <w:t>在传播中变异、被选择</w:t>
            </w:r>
          </w:p>
        </w:tc>
      </w:tr>
    </w:tbl>
    <w:p w14:paraId="498C71D8">
      <w:pPr>
        <w:spacing w:after="120"/>
      </w:pPr>
      <w:r>
        <w:rPr>
          <w:b/>
          <w:sz w:val="21"/>
        </w:rPr>
        <w:t>判定</w:t>
      </w:r>
      <w:r>
        <w:rPr>
          <w:sz w:val="21"/>
        </w:rPr>
        <w:t>：若严格按"自我维持"要求，模因不是完整生命，而是寄生型信息实体。若放宽自我维持的标准，则可视为"高一阶生命"——这是开放性争议。</w:t>
      </w:r>
    </w:p>
    <w:p w14:paraId="371090A2">
      <w:pPr>
        <w:pStyle w:val="5"/>
      </w:pPr>
      <w:r>
        <w:rPr>
          <w:color w:val="2E2E4E"/>
          <w:sz w:val="28"/>
        </w:rPr>
        <w:t>6.8 永生智能体（假想）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104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5D820D3">
            <w:pPr>
              <w:spacing w:after="0"/>
            </w:pPr>
            <w:r>
              <w:rPr>
                <w:b/>
                <w:sz w:val="21"/>
              </w:rPr>
              <w:t>特征</w:t>
            </w:r>
          </w:p>
        </w:tc>
        <w:tc>
          <w:tcPr>
            <w:tcW w:w="3024" w:type="dxa"/>
            <w:shd w:val="clear" w:color="auto" w:fill="E8E8E8"/>
          </w:tcPr>
          <w:p w14:paraId="157E6188">
            <w:pPr>
              <w:spacing w:after="0"/>
            </w:pPr>
            <w:r>
              <w:rPr>
                <w:b/>
                <w:sz w:val="21"/>
              </w:rPr>
              <w:t>是否具备</w:t>
            </w:r>
          </w:p>
        </w:tc>
        <w:tc>
          <w:tcPr>
            <w:tcW w:w="3024" w:type="dxa"/>
            <w:shd w:val="clear" w:color="auto" w:fill="E8E8E8"/>
          </w:tcPr>
          <w:p w14:paraId="4EAED225">
            <w:pPr>
              <w:spacing w:after="0"/>
            </w:pPr>
            <w:r>
              <w:rPr>
                <w:b/>
                <w:sz w:val="21"/>
              </w:rPr>
              <w:t>说明</w:t>
            </w:r>
          </w:p>
        </w:tc>
      </w:tr>
      <w:tr w14:paraId="2FC1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853943">
            <w:pPr>
              <w:spacing w:after="0"/>
            </w:pPr>
            <w:r>
              <w:rPr>
                <w:sz w:val="21"/>
              </w:rPr>
              <w:t>信息编码</w:t>
            </w:r>
          </w:p>
        </w:tc>
        <w:tc>
          <w:tcPr>
            <w:tcW w:w="3024" w:type="dxa"/>
          </w:tcPr>
          <w:p w14:paraId="28A5FC85">
            <w:pPr>
              <w:spacing w:after="0"/>
            </w:pPr>
            <w:r>
              <w:rPr>
                <w:sz w:val="21"/>
              </w:rPr>
              <w:t>✅</w:t>
            </w:r>
          </w:p>
        </w:tc>
        <w:tc>
          <w:tcPr>
            <w:tcW w:w="3024" w:type="dxa"/>
          </w:tcPr>
          <w:p w14:paraId="2262F2CD">
            <w:pPr>
              <w:spacing w:after="0"/>
            </w:pPr>
            <w:r>
              <w:rPr>
                <w:sz w:val="21"/>
              </w:rPr>
              <w:t>内部状态记录自身结构</w:t>
            </w:r>
          </w:p>
        </w:tc>
      </w:tr>
      <w:tr w14:paraId="76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18DFDD">
            <w:pPr>
              <w:spacing w:after="0"/>
            </w:pPr>
            <w:r>
              <w:rPr>
                <w:sz w:val="21"/>
              </w:rPr>
              <w:t>自我维持</w:t>
            </w:r>
          </w:p>
        </w:tc>
        <w:tc>
          <w:tcPr>
            <w:tcW w:w="3024" w:type="dxa"/>
          </w:tcPr>
          <w:p w14:paraId="322CC167">
            <w:pPr>
              <w:spacing w:after="0"/>
            </w:pPr>
            <w:r>
              <w:rPr>
                <w:sz w:val="21"/>
              </w:rPr>
              <w:t>✅</w:t>
            </w:r>
          </w:p>
        </w:tc>
        <w:tc>
          <w:tcPr>
            <w:tcW w:w="3024" w:type="dxa"/>
          </w:tcPr>
          <w:p w14:paraId="7932C83B">
            <w:pPr>
              <w:spacing w:after="0"/>
            </w:pPr>
            <w:r>
              <w:rPr>
                <w:sz w:val="21"/>
              </w:rPr>
              <w:t>主动摄取能量维持运作</w:t>
            </w:r>
          </w:p>
        </w:tc>
      </w:tr>
      <w:tr w14:paraId="6E6A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89DA88">
            <w:pPr>
              <w:spacing w:after="0"/>
            </w:pPr>
            <w:r>
              <w:rPr>
                <w:sz w:val="21"/>
              </w:rPr>
              <w:t>自我延续</w:t>
            </w:r>
          </w:p>
        </w:tc>
        <w:tc>
          <w:tcPr>
            <w:tcW w:w="3024" w:type="dxa"/>
          </w:tcPr>
          <w:p w14:paraId="14FD0F6F">
            <w:pPr>
              <w:spacing w:after="0"/>
            </w:pPr>
            <w:r>
              <w:rPr>
                <w:sz w:val="21"/>
              </w:rPr>
              <w:t>✅</w:t>
            </w:r>
          </w:p>
        </w:tc>
        <w:tc>
          <w:tcPr>
            <w:tcW w:w="3024" w:type="dxa"/>
          </w:tcPr>
          <w:p w14:paraId="4A2E8DFF">
            <w:pPr>
              <w:spacing w:after="0"/>
            </w:pPr>
            <w:r>
              <w:rPr>
                <w:sz w:val="21"/>
              </w:rPr>
              <w:t>通过自我修复保持同一性</w:t>
            </w:r>
          </w:p>
        </w:tc>
      </w:tr>
      <w:tr w14:paraId="61DE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FFB98D">
            <w:pPr>
              <w:spacing w:after="0"/>
            </w:pPr>
            <w:r>
              <w:rPr>
                <w:sz w:val="21"/>
              </w:rPr>
              <w:t>复制</w:t>
            </w:r>
          </w:p>
        </w:tc>
        <w:tc>
          <w:tcPr>
            <w:tcW w:w="3024" w:type="dxa"/>
          </w:tcPr>
          <w:p w14:paraId="5D79503C">
            <w:pPr>
              <w:spacing w:after="0"/>
            </w:pPr>
            <w:r>
              <w:rPr>
                <w:sz w:val="21"/>
              </w:rPr>
              <w:t>❌</w:t>
            </w:r>
          </w:p>
        </w:tc>
        <w:tc>
          <w:tcPr>
            <w:tcW w:w="3024" w:type="dxa"/>
          </w:tcPr>
          <w:p w14:paraId="0D1F4A8E">
            <w:pPr>
              <w:spacing w:after="0"/>
            </w:pPr>
            <w:r>
              <w:rPr>
                <w:sz w:val="21"/>
              </w:rPr>
              <w:t>无需繁殖</w:t>
            </w:r>
          </w:p>
        </w:tc>
      </w:tr>
      <w:tr w14:paraId="33BB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406CE9">
            <w:pPr>
              <w:spacing w:after="0"/>
            </w:pPr>
            <w:r>
              <w:rPr>
                <w:sz w:val="21"/>
              </w:rPr>
              <w:t>进化</w:t>
            </w:r>
          </w:p>
        </w:tc>
        <w:tc>
          <w:tcPr>
            <w:tcW w:w="3024" w:type="dxa"/>
          </w:tcPr>
          <w:p w14:paraId="45A1F0D2">
            <w:pPr>
              <w:spacing w:after="0"/>
            </w:pPr>
            <w:r>
              <w:rPr>
                <w:sz w:val="21"/>
              </w:rPr>
              <w:t>❌（个体）</w:t>
            </w:r>
          </w:p>
        </w:tc>
        <w:tc>
          <w:tcPr>
            <w:tcW w:w="3024" w:type="dxa"/>
          </w:tcPr>
          <w:p w14:paraId="3EBA030E">
            <w:pPr>
              <w:spacing w:after="0"/>
            </w:pPr>
            <w:r>
              <w:rPr>
                <w:sz w:val="21"/>
              </w:rPr>
              <w:t>个体不进化，但可学习</w:t>
            </w:r>
          </w:p>
        </w:tc>
      </w:tr>
    </w:tbl>
    <w:p w14:paraId="00A6806B">
      <w:pPr>
        <w:spacing w:after="120"/>
      </w:pPr>
      <w:r>
        <w:rPr>
          <w:b/>
          <w:sz w:val="21"/>
        </w:rPr>
        <w:t>判定</w:t>
      </w:r>
      <w:r>
        <w:rPr>
          <w:sz w:val="21"/>
        </w:rPr>
        <w:t>：在广义定义下属于生命。它挑战了"复制必要"的观点，说明</w:t>
      </w:r>
      <w:r>
        <w:rPr>
          <w:b/>
          <w:sz w:val="21"/>
        </w:rPr>
        <w:t>自我延续可通过修复而非繁殖实现</w:t>
      </w:r>
      <w:r>
        <w:rPr>
          <w:sz w:val="21"/>
        </w:rPr>
        <w:t>。</w:t>
      </w:r>
    </w:p>
    <w:p w14:paraId="73E303A9">
      <w:pPr>
        <w:pStyle w:val="4"/>
      </w:pPr>
      <w:r>
        <w:rPr>
          <w:color w:val="1A1A2E"/>
          <w:sz w:val="32"/>
        </w:rPr>
        <w:t>七、生命定义的连续谱</w:t>
      </w:r>
    </w:p>
    <w:p w14:paraId="0B3ACEDF">
      <w:pPr>
        <w:spacing w:after="120"/>
      </w:pPr>
      <w:r>
        <w:rPr>
          <w:sz w:val="21"/>
        </w:rPr>
        <w:t>生命与非生命并非泾渭分明，而是一个连续谱：</w:t>
      </w:r>
    </w:p>
    <w:p w14:paraId="5E2C9120">
      <w:pPr>
        <w:shd w:val="clear" w:fill="F5F5F5"/>
        <w:spacing w:before="80" w:after="80"/>
        <w:ind w:left="454"/>
      </w:pPr>
      <w:r>
        <w:rPr>
          <w:rFonts w:ascii="Consolas" w:hAnsi="Consolas"/>
          <w:color w:val="333333"/>
          <w:sz w:val="18"/>
        </w:rPr>
        <w:t>纯非生命 ─────► 耗散结构 ─────► 边界生命 ─────► 典型生命 ─────► 超越性生命</w:t>
      </w:r>
      <w:r>
        <w:rPr>
          <w:rFonts w:ascii="Consolas" w:hAnsi="Consolas"/>
          <w:color w:val="333333"/>
          <w:sz w:val="18"/>
        </w:rPr>
        <w:br w:type="textWrapping"/>
      </w:r>
      <w:r>
        <w:rPr>
          <w:rFonts w:ascii="Consolas" w:hAnsi="Consolas"/>
          <w:color w:val="333333"/>
          <w:sz w:val="18"/>
        </w:rPr>
        <w:t xml:space="preserve">   │              │              │              │              │</w:t>
      </w:r>
      <w:r>
        <w:rPr>
          <w:rFonts w:ascii="Consolas" w:hAnsi="Consolas"/>
          <w:color w:val="333333"/>
          <w:sz w:val="18"/>
        </w:rPr>
        <w:br w:type="textWrapping"/>
      </w:r>
      <w:r>
        <w:rPr>
          <w:rFonts w:ascii="Consolas" w:hAnsi="Consolas"/>
          <w:color w:val="333333"/>
          <w:sz w:val="18"/>
        </w:rPr>
        <w:t>石头、水      火焰、漩涡      病毒、朊病毒    细菌、人       人工生命、永生体</w:t>
      </w:r>
      <w:r>
        <w:rPr>
          <w:rFonts w:ascii="Consolas" w:hAnsi="Consolas"/>
          <w:color w:val="333333"/>
          <w:sz w:val="18"/>
        </w:rPr>
        <w:br w:type="textWrapping"/>
      </w:r>
      <w:r>
        <w:rPr>
          <w:rFonts w:ascii="Consolas" w:hAnsi="Consolas"/>
          <w:color w:val="333333"/>
          <w:sz w:val="18"/>
        </w:rPr>
        <w:t xml:space="preserve">                              休眠态生命      动植物</w:t>
      </w:r>
      <w:r>
        <w:rPr>
          <w:rFonts w:ascii="Consolas" w:hAnsi="Consolas"/>
          <w:color w:val="333333"/>
          <w:sz w:val="18"/>
        </w:rPr>
        <w:br w:type="textWrapping"/>
      </w:r>
      <w:r>
        <w:rPr>
          <w:rFonts w:ascii="Consolas" w:hAnsi="Consolas"/>
          <w:color w:val="333333"/>
          <w:sz w:val="18"/>
        </w:rPr>
        <w:t xml:space="preserve">                              模因（寄生）</w:t>
      </w:r>
    </w:p>
    <w:p w14:paraId="426A67E6">
      <w:pPr>
        <w:pStyle w:val="16"/>
      </w:pPr>
      <w:r>
        <w:rPr>
          <w:b/>
          <w:sz w:val="21"/>
        </w:rPr>
        <w:t>向左</w:t>
      </w:r>
      <w:r>
        <w:rPr>
          <w:sz w:val="21"/>
        </w:rPr>
        <w:t>：信息编码逐渐缺失，自我维持机制减弱。</w:t>
      </w:r>
    </w:p>
    <w:p w14:paraId="70D27486">
      <w:pPr>
        <w:pStyle w:val="16"/>
      </w:pPr>
      <w:r>
        <w:rPr>
          <w:b/>
          <w:sz w:val="21"/>
        </w:rPr>
        <w:t>向右</w:t>
      </w:r>
      <w:r>
        <w:rPr>
          <w:sz w:val="21"/>
        </w:rPr>
        <w:t>：信息编码、自我维持、自我延续三者齐备，且不依赖特定基质。</w:t>
      </w:r>
    </w:p>
    <w:p w14:paraId="3AF5E70F">
      <w:pPr>
        <w:pStyle w:val="4"/>
      </w:pPr>
      <w:r>
        <w:rPr>
          <w:color w:val="1A1A2E"/>
          <w:sz w:val="32"/>
        </w:rPr>
        <w:t>八、一句话总结</w:t>
      </w:r>
    </w:p>
    <w:p w14:paraId="7ED9ED19">
      <w:pPr>
        <w:spacing w:after="120"/>
      </w:pPr>
      <w:r>
        <w:rPr>
          <w:sz w:val="21"/>
        </w:rPr>
        <w:t>放开形式限制后：</w:t>
      </w:r>
    </w:p>
    <w:p w14:paraId="698560E1">
      <w:pPr>
        <w:spacing w:before="80" w:after="80"/>
        <w:ind w:left="567"/>
      </w:pPr>
      <w:r>
        <w:rPr>
          <w:b/>
          <w:i/>
          <w:color w:val="555555"/>
          <w:sz w:val="21"/>
        </w:rPr>
        <w:t>生命的本质是"信息编码下的自我维持与自我延续"。复制和进化都不是个体层面的必要条件，而是谱系层面维持长期存在的常见策略。判定一个系统是否为生命，看它是否同时具备信息编码、自我维持、自我延续这三个核心要素，而非看它由什么物质构成、采取什么具体机制。</w:t>
      </w:r>
    </w:p>
    <w:p w14:paraId="4DB84658">
      <w:r>
        <w:br w:type="page"/>
      </w:r>
    </w:p>
    <w:p w14:paraId="24003419">
      <w:pPr>
        <w:jc w:val="center"/>
      </w:pPr>
    </w:p>
    <w:p w14:paraId="09FBA1A5"/>
    <w:p w14:paraId="1C20A415"/>
    <w:p w14:paraId="058EEF75"/>
    <w:p w14:paraId="388A46C6"/>
    <w:p w14:paraId="20F250C9"/>
    <w:p w14:paraId="45C92019"/>
    <w:p w14:paraId="2BBA30BA">
      <w:pPr>
        <w:jc w:val="center"/>
      </w:pPr>
      <w:r>
        <w:rPr>
          <w:b/>
          <w:color w:val="1A1A2E"/>
          <w:sz w:val="56"/>
        </w:rPr>
        <w:t>第二篇  智慧的定义</w:t>
      </w:r>
    </w:p>
    <w:p w14:paraId="68318A14">
      <w:r>
        <w:br w:type="page"/>
      </w:r>
    </w:p>
    <w:p w14:paraId="6C8D2349">
      <w:pPr>
        <w:pStyle w:val="3"/>
      </w:pPr>
      <w:r>
        <w:rPr>
          <w:b/>
          <w:color w:val="1A1A2E"/>
          <w:sz w:val="40"/>
        </w:rPr>
        <w:t>第二章  智慧的定义</w:t>
      </w:r>
    </w:p>
    <w:p w14:paraId="6D8883C1">
      <w:pPr>
        <w:pStyle w:val="4"/>
      </w:pPr>
      <w:r>
        <w:rPr>
          <w:color w:val="1A1A2E"/>
          <w:sz w:val="32"/>
        </w:rPr>
        <w:t>一、为什么需要重新定义智慧</w:t>
      </w:r>
    </w:p>
    <w:p w14:paraId="1EC8BCD2">
      <w:pPr>
        <w:spacing w:after="120"/>
      </w:pPr>
      <w:r>
        <w:rPr>
          <w:sz w:val="21"/>
        </w:rPr>
        <w:t>传统的智慧定义往往绑定"人类大脑""意识""语言"等具体载体，在以下情境中失效：</w:t>
      </w:r>
    </w:p>
    <w:p w14:paraId="5C546169">
      <w:pPr>
        <w:pStyle w:val="16"/>
      </w:pPr>
      <w:r>
        <w:rPr>
          <w:b/>
          <w:sz w:val="21"/>
        </w:rPr>
        <w:t>单细胞生物</w:t>
      </w:r>
      <w:r>
        <w:rPr>
          <w:sz w:val="21"/>
        </w:rPr>
        <w:t>：草履虫能趋利避害、学习适应，算不算有智慧？</w:t>
      </w:r>
    </w:p>
    <w:p w14:paraId="5F406E91">
      <w:pPr>
        <w:pStyle w:val="16"/>
      </w:pPr>
      <w:r>
        <w:rPr>
          <w:b/>
          <w:sz w:val="21"/>
        </w:rPr>
        <w:t>植物</w:t>
      </w:r>
      <w:r>
        <w:rPr>
          <w:sz w:val="21"/>
        </w:rPr>
        <w:t>：含羞草、捕蝇草有感知与反应，植物根系的"决策"算不算智慧？</w:t>
      </w:r>
    </w:p>
    <w:p w14:paraId="614F0873">
      <w:pPr>
        <w:pStyle w:val="16"/>
      </w:pPr>
      <w:r>
        <w:rPr>
          <w:b/>
          <w:sz w:val="21"/>
        </w:rPr>
        <w:t>群体智慧</w:t>
      </w:r>
      <w:r>
        <w:rPr>
          <w:sz w:val="21"/>
        </w:rPr>
        <w:t>：蚁群、蜂群能解决路径优化、资源分配问题，个体智力低但整体算不算智慧？</w:t>
      </w:r>
    </w:p>
    <w:p w14:paraId="67564FA5">
      <w:pPr>
        <w:pStyle w:val="16"/>
      </w:pPr>
      <w:r>
        <w:rPr>
          <w:b/>
          <w:sz w:val="21"/>
        </w:rPr>
        <w:t>人工智能</w:t>
      </w:r>
      <w:r>
        <w:rPr>
          <w:sz w:val="21"/>
        </w:rPr>
        <w:t>：大模型能推理、规划、创作，算不算智慧？</w:t>
      </w:r>
    </w:p>
    <w:p w14:paraId="019AD5ED">
      <w:pPr>
        <w:pStyle w:val="16"/>
      </w:pPr>
      <w:r>
        <w:rPr>
          <w:b/>
          <w:sz w:val="21"/>
        </w:rPr>
        <w:t>外星或非碳基生命</w:t>
      </w:r>
      <w:r>
        <w:rPr>
          <w:sz w:val="21"/>
        </w:rPr>
        <w:t>：若存在，其智慧如何衡量？</w:t>
      </w:r>
    </w:p>
    <w:p w14:paraId="33312326">
      <w:pPr>
        <w:pStyle w:val="16"/>
      </w:pPr>
      <w:r>
        <w:rPr>
          <w:b/>
          <w:sz w:val="21"/>
        </w:rPr>
        <w:t>DNA 与免疫系统</w:t>
      </w:r>
      <w:r>
        <w:rPr>
          <w:sz w:val="21"/>
        </w:rPr>
        <w:t>：免疫系统有"记忆""学习""识别"，算不算一种智慧？</w:t>
      </w:r>
    </w:p>
    <w:p w14:paraId="6FDA1806">
      <w:pPr>
        <w:spacing w:after="120"/>
      </w:pPr>
      <w:r>
        <w:rPr>
          <w:sz w:val="21"/>
        </w:rPr>
        <w:t>这些边界案例提示我们：</w:t>
      </w:r>
      <w:r>
        <w:rPr>
          <w:b/>
          <w:sz w:val="21"/>
        </w:rPr>
        <w:t>智慧不是由神经元、意识或语言定义的，而是由一组功能性原则定义的</w:t>
      </w:r>
      <w:r>
        <w:rPr>
          <w:sz w:val="21"/>
        </w:rPr>
        <w:t>。要给出跨形式的定义，必须从"它做什么"而非"它由什么构成"入手。</w:t>
      </w:r>
    </w:p>
    <w:p w14:paraId="288DE2F9">
      <w:pPr>
        <w:pStyle w:val="4"/>
      </w:pPr>
      <w:r>
        <w:rPr>
          <w:color w:val="1A1A2E"/>
          <w:sz w:val="32"/>
        </w:rPr>
        <w:t>二、广义智慧定义</w:t>
      </w:r>
    </w:p>
    <w:p w14:paraId="314A2676">
      <w:pPr>
        <w:pStyle w:val="5"/>
      </w:pPr>
      <w:r>
        <w:rPr>
          <w:color w:val="2E2E4E"/>
          <w:sz w:val="28"/>
        </w:rPr>
        <w:t>2.1 核心定义</w:t>
      </w:r>
    </w:p>
    <w:p w14:paraId="2FA5F22B">
      <w:pPr>
        <w:spacing w:before="80" w:after="80"/>
        <w:ind w:left="567"/>
      </w:pPr>
      <w:r>
        <w:rPr>
          <w:b/>
          <w:i/>
          <w:color w:val="555555"/>
          <w:sz w:val="21"/>
        </w:rPr>
        <w:t>智慧是一个系统感知信息、建立内部模型、并基于该模型选择行动以达成目标的能力。它依赖信息处理与反馈学习，能在多变环境中持续优化自身行为。</w:t>
      </w:r>
    </w:p>
    <w:p w14:paraId="172B6377">
      <w:pPr>
        <w:spacing w:after="120"/>
      </w:pPr>
      <w:r>
        <w:rPr>
          <w:sz w:val="21"/>
        </w:rPr>
        <w:t>四个核心要素：</w:t>
      </w:r>
    </w:p>
    <w:p w14:paraId="0B09AECF">
      <w:pPr>
        <w:pStyle w:val="14"/>
      </w:pPr>
      <w:r>
        <w:rPr>
          <w:b/>
          <w:sz w:val="21"/>
        </w:rPr>
        <w:t>感知与信息获取</w:t>
      </w:r>
      <w:r>
        <w:rPr>
          <w:sz w:val="21"/>
        </w:rPr>
        <w:t>——从环境或自身状态中提取信号。</w:t>
      </w:r>
    </w:p>
    <w:p w14:paraId="749DF61B">
      <w:pPr>
        <w:pStyle w:val="14"/>
      </w:pPr>
      <w:r>
        <w:rPr>
          <w:b/>
          <w:sz w:val="21"/>
        </w:rPr>
        <w:t>内部模型构建</w:t>
      </w:r>
      <w:r>
        <w:rPr>
          <w:sz w:val="21"/>
        </w:rPr>
        <w:t>——将信息组织为对世界结构的表征，可预测行动后果。</w:t>
      </w:r>
    </w:p>
    <w:p w14:paraId="53A67690">
      <w:pPr>
        <w:pStyle w:val="14"/>
      </w:pPr>
      <w:r>
        <w:rPr>
          <w:b/>
          <w:sz w:val="21"/>
        </w:rPr>
        <w:t>目标导向决策</w:t>
      </w:r>
      <w:r>
        <w:rPr>
          <w:sz w:val="21"/>
        </w:rPr>
        <w:t>——基于模型预测行动后果选择能达成目标的行动。</w:t>
      </w:r>
    </w:p>
    <w:p w14:paraId="14666186">
      <w:pPr>
        <w:pStyle w:val="14"/>
      </w:pPr>
      <w:r>
        <w:rPr>
          <w:b/>
          <w:sz w:val="21"/>
        </w:rPr>
        <w:t>学习与适应</w:t>
      </w:r>
      <w:r>
        <w:rPr>
          <w:sz w:val="21"/>
        </w:rPr>
        <w:t>——根据经验修正模型与策略，在变化中保持有效。</w:t>
      </w:r>
    </w:p>
    <w:p w14:paraId="1578A7B4">
      <w:pPr>
        <w:pStyle w:val="5"/>
      </w:pPr>
      <w:r>
        <w:rPr>
          <w:color w:val="2E2E4E"/>
          <w:sz w:val="28"/>
        </w:rPr>
        <w:t>2.2 三种理论路径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964"/>
        <w:gridCol w:w="2984"/>
      </w:tblGrid>
      <w:tr w14:paraId="2AB0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shd w:val="clear" w:color="auto" w:fill="E8E8E8"/>
          </w:tcPr>
          <w:p w14:paraId="6DD8C53A">
            <w:pPr>
              <w:spacing w:after="0"/>
            </w:pPr>
            <w:r>
              <w:rPr>
                <w:b/>
                <w:sz w:val="21"/>
              </w:rPr>
              <w:t>路径</w:t>
            </w:r>
          </w:p>
        </w:tc>
        <w:tc>
          <w:tcPr>
            <w:tcW w:w="3964" w:type="dxa"/>
            <w:shd w:val="clear" w:color="auto" w:fill="E8E8E8"/>
          </w:tcPr>
          <w:p w14:paraId="082A5615">
            <w:pPr>
              <w:spacing w:after="0"/>
            </w:pPr>
            <w:r>
              <w:rPr>
                <w:b/>
                <w:sz w:val="21"/>
              </w:rPr>
              <w:t>核心主张</w:t>
            </w:r>
          </w:p>
        </w:tc>
        <w:tc>
          <w:tcPr>
            <w:tcW w:w="2984" w:type="dxa"/>
            <w:shd w:val="clear" w:color="auto" w:fill="E8E8E8"/>
          </w:tcPr>
          <w:p w14:paraId="5F0629F2">
            <w:pPr>
              <w:spacing w:after="0"/>
            </w:pPr>
            <w:r>
              <w:rPr>
                <w:b/>
                <w:sz w:val="21"/>
              </w:rPr>
              <w:t>代表思想</w:t>
            </w:r>
          </w:p>
        </w:tc>
      </w:tr>
      <w:tr w14:paraId="66D0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389EEBCA">
            <w:pPr>
              <w:spacing w:after="0"/>
            </w:pPr>
            <w:r>
              <w:rPr>
                <w:sz w:val="21"/>
              </w:rPr>
              <w:t>功能主义</w:t>
            </w:r>
          </w:p>
        </w:tc>
        <w:tc>
          <w:tcPr>
            <w:tcW w:w="3964" w:type="dxa"/>
          </w:tcPr>
          <w:p w14:paraId="02F48FF6">
            <w:pPr>
              <w:spacing w:after="0"/>
            </w:pPr>
            <w:r>
              <w:rPr>
                <w:sz w:val="21"/>
              </w:rPr>
              <w:t>智慧是一组信息处理功能，与基质无关</w:t>
            </w:r>
          </w:p>
        </w:tc>
        <w:tc>
          <w:tcPr>
            <w:tcW w:w="2984" w:type="dxa"/>
          </w:tcPr>
          <w:p w14:paraId="6ECDDA6C">
            <w:pPr>
              <w:spacing w:after="0"/>
            </w:pPr>
            <w:r>
              <w:rPr>
                <w:sz w:val="21"/>
              </w:rPr>
              <w:t>多元实在论、计算主义</w:t>
            </w:r>
          </w:p>
        </w:tc>
      </w:tr>
      <w:tr w14:paraId="4DD8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793E8CF7">
            <w:pPr>
              <w:spacing w:after="0"/>
            </w:pPr>
            <w:r>
              <w:rPr>
                <w:sz w:val="21"/>
              </w:rPr>
              <w:t>强化学习观</w:t>
            </w:r>
          </w:p>
        </w:tc>
        <w:tc>
          <w:tcPr>
            <w:tcW w:w="3964" w:type="dxa"/>
          </w:tcPr>
          <w:p w14:paraId="589BFDB4">
            <w:pPr>
              <w:spacing w:after="0"/>
            </w:pPr>
            <w:r>
              <w:rPr>
                <w:sz w:val="21"/>
              </w:rPr>
              <w:t>智慧是在与环境交互中最大化累积奖励的能力</w:t>
            </w:r>
          </w:p>
        </w:tc>
        <w:tc>
          <w:tcPr>
            <w:tcW w:w="2984" w:type="dxa"/>
          </w:tcPr>
          <w:p w14:paraId="0F602916">
            <w:pPr>
              <w:spacing w:after="0"/>
            </w:pPr>
            <w:r>
              <w:rPr>
                <w:sz w:val="21"/>
              </w:rPr>
              <w:t>贝叶斯决策、最优控制</w:t>
            </w:r>
          </w:p>
        </w:tc>
      </w:tr>
      <w:tr w14:paraId="1576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0" w:type="dxa"/>
          </w:tcPr>
          <w:p w14:paraId="62766946">
            <w:pPr>
              <w:spacing w:after="0"/>
            </w:pPr>
            <w:r>
              <w:rPr>
                <w:sz w:val="21"/>
              </w:rPr>
              <w:t>预测编码</w:t>
            </w:r>
          </w:p>
        </w:tc>
        <w:tc>
          <w:tcPr>
            <w:tcW w:w="3964" w:type="dxa"/>
          </w:tcPr>
          <w:p w14:paraId="6C39EEDB">
            <w:pPr>
              <w:spacing w:after="0"/>
            </w:pPr>
            <w:r>
              <w:rPr>
                <w:sz w:val="21"/>
              </w:rPr>
              <w:t>智慧是持续最小化预测误差的过程</w:t>
            </w:r>
          </w:p>
        </w:tc>
        <w:tc>
          <w:tcPr>
            <w:tcW w:w="2984" w:type="dxa"/>
          </w:tcPr>
          <w:p w14:paraId="70E4A337">
            <w:pPr>
              <w:spacing w:after="0"/>
            </w:pPr>
            <w:r>
              <w:rPr>
                <w:sz w:val="21"/>
              </w:rPr>
              <w:t>弗里斯顿自由能原理</w:t>
            </w:r>
          </w:p>
        </w:tc>
      </w:tr>
    </w:tbl>
    <w:p w14:paraId="610F93EE"/>
    <w:p w14:paraId="60EF1BCE">
      <w:pPr>
        <w:pStyle w:val="5"/>
      </w:pPr>
      <w:r>
        <w:rPr>
          <w:color w:val="2E2E4E"/>
          <w:sz w:val="28"/>
        </w:rPr>
        <w:t>2.3 必要条件层次</w:t>
      </w:r>
    </w:p>
    <w:p w14:paraId="6D328F0B">
      <w:pPr>
        <w:spacing w:after="120"/>
      </w:pPr>
      <w:r>
        <w:rPr>
          <w:sz w:val="21"/>
        </w:rPr>
        <w:t>按必要性从强到弱：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5"/>
        <w:gridCol w:w="3975"/>
        <w:gridCol w:w="4008"/>
      </w:tblGrid>
      <w:tr w14:paraId="5350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shd w:val="clear" w:color="auto" w:fill="E8E8E8"/>
          </w:tcPr>
          <w:p w14:paraId="65E199A1">
            <w:pPr>
              <w:spacing w:after="0"/>
            </w:pPr>
            <w:r>
              <w:rPr>
                <w:b/>
                <w:sz w:val="21"/>
              </w:rPr>
              <w:t>层次</w:t>
            </w:r>
          </w:p>
        </w:tc>
        <w:tc>
          <w:tcPr>
            <w:tcW w:w="3975" w:type="dxa"/>
            <w:shd w:val="clear" w:color="auto" w:fill="E8E8E8"/>
          </w:tcPr>
          <w:p w14:paraId="64D6599E">
            <w:pPr>
              <w:spacing w:after="0"/>
            </w:pPr>
            <w:r>
              <w:rPr>
                <w:b/>
                <w:sz w:val="21"/>
              </w:rPr>
              <w:t>条件</w:t>
            </w:r>
          </w:p>
        </w:tc>
        <w:tc>
          <w:tcPr>
            <w:tcW w:w="4008" w:type="dxa"/>
            <w:shd w:val="clear" w:color="auto" w:fill="E8E8E8"/>
          </w:tcPr>
          <w:p w14:paraId="3C6574C0">
            <w:pPr>
              <w:spacing w:after="0"/>
            </w:pPr>
            <w:r>
              <w:rPr>
                <w:b/>
                <w:sz w:val="21"/>
              </w:rPr>
              <w:t>必要性</w:t>
            </w:r>
          </w:p>
        </w:tc>
      </w:tr>
      <w:tr w14:paraId="2B11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4F0C8139">
            <w:pPr>
              <w:spacing w:after="0"/>
            </w:pPr>
            <w:r>
              <w:rPr>
                <w:sz w:val="21"/>
              </w:rPr>
              <w:t>1</w:t>
            </w:r>
          </w:p>
        </w:tc>
        <w:tc>
          <w:tcPr>
            <w:tcW w:w="3975" w:type="dxa"/>
          </w:tcPr>
          <w:p w14:paraId="5032C0BF">
            <w:pPr>
              <w:spacing w:after="0"/>
            </w:pPr>
            <w:r>
              <w:rPr>
                <w:sz w:val="21"/>
              </w:rPr>
              <w:t>信息输入（感知环境或自身状态）</w:t>
            </w:r>
          </w:p>
        </w:tc>
        <w:tc>
          <w:tcPr>
            <w:tcW w:w="4008" w:type="dxa"/>
          </w:tcPr>
          <w:p w14:paraId="76073CAD">
            <w:pPr>
              <w:spacing w:after="0"/>
            </w:pPr>
            <w:r>
              <w:rPr>
                <w:sz w:val="21"/>
              </w:rPr>
              <w:t>必要</w:t>
            </w:r>
          </w:p>
        </w:tc>
      </w:tr>
      <w:tr w14:paraId="4529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5EC9F82B">
            <w:pPr>
              <w:spacing w:after="0"/>
            </w:pPr>
            <w:r>
              <w:rPr>
                <w:sz w:val="21"/>
              </w:rPr>
              <w:t>2</w:t>
            </w:r>
          </w:p>
        </w:tc>
        <w:tc>
          <w:tcPr>
            <w:tcW w:w="3975" w:type="dxa"/>
          </w:tcPr>
          <w:p w14:paraId="76F76F1D">
            <w:pPr>
              <w:spacing w:after="0"/>
            </w:pPr>
            <w:r>
              <w:rPr>
                <w:sz w:val="21"/>
              </w:rPr>
              <w:t>内部状态变化（对信息作出响应）</w:t>
            </w:r>
          </w:p>
        </w:tc>
        <w:tc>
          <w:tcPr>
            <w:tcW w:w="4008" w:type="dxa"/>
          </w:tcPr>
          <w:p w14:paraId="1A0486E6">
            <w:pPr>
              <w:spacing w:after="0"/>
            </w:pPr>
            <w:r>
              <w:rPr>
                <w:sz w:val="21"/>
              </w:rPr>
              <w:t>必要</w:t>
            </w:r>
          </w:p>
        </w:tc>
      </w:tr>
      <w:tr w14:paraId="3C90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51A9C0E1">
            <w:pPr>
              <w:spacing w:after="0"/>
            </w:pPr>
            <w:r>
              <w:rPr>
                <w:sz w:val="21"/>
              </w:rPr>
              <w:t>3</w:t>
            </w:r>
          </w:p>
        </w:tc>
        <w:tc>
          <w:tcPr>
            <w:tcW w:w="3975" w:type="dxa"/>
          </w:tcPr>
          <w:p w14:paraId="62BDC000">
            <w:pPr>
              <w:spacing w:after="0"/>
            </w:pPr>
            <w:r>
              <w:rPr>
                <w:sz w:val="21"/>
              </w:rPr>
              <w:t>行动输出（能影响自身或环境）</w:t>
            </w:r>
          </w:p>
        </w:tc>
        <w:tc>
          <w:tcPr>
            <w:tcW w:w="4008" w:type="dxa"/>
          </w:tcPr>
          <w:p w14:paraId="6B8316A4">
            <w:pPr>
              <w:spacing w:after="0"/>
            </w:pPr>
            <w:r>
              <w:rPr>
                <w:sz w:val="21"/>
              </w:rPr>
              <w:t>必要</w:t>
            </w:r>
          </w:p>
        </w:tc>
      </w:tr>
      <w:tr w14:paraId="2C9A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2CB42AD3">
            <w:pPr>
              <w:spacing w:after="0"/>
            </w:pPr>
            <w:r>
              <w:rPr>
                <w:sz w:val="21"/>
              </w:rPr>
              <w:t>4</w:t>
            </w:r>
          </w:p>
        </w:tc>
        <w:tc>
          <w:tcPr>
            <w:tcW w:w="3975" w:type="dxa"/>
          </w:tcPr>
          <w:p w14:paraId="191798A1">
            <w:pPr>
              <w:spacing w:after="0"/>
            </w:pPr>
            <w:r>
              <w:rPr>
                <w:sz w:val="21"/>
              </w:rPr>
              <w:t>目标导向（行动服务于某种内在价值）</w:t>
            </w:r>
          </w:p>
        </w:tc>
        <w:tc>
          <w:tcPr>
            <w:tcW w:w="4008" w:type="dxa"/>
          </w:tcPr>
          <w:p w14:paraId="69B4BC95">
            <w:pPr>
              <w:spacing w:after="0"/>
            </w:pPr>
            <w:r>
              <w:rPr>
                <w:sz w:val="21"/>
              </w:rPr>
              <w:t>通常必要</w:t>
            </w:r>
          </w:p>
        </w:tc>
      </w:tr>
      <w:tr w14:paraId="4608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72CA542F">
            <w:pPr>
              <w:spacing w:after="0"/>
            </w:pPr>
            <w:r>
              <w:rPr>
                <w:sz w:val="21"/>
              </w:rPr>
              <w:t>5</w:t>
            </w:r>
          </w:p>
        </w:tc>
        <w:tc>
          <w:tcPr>
            <w:tcW w:w="3975" w:type="dxa"/>
          </w:tcPr>
          <w:p w14:paraId="6D8498F0">
            <w:pPr>
              <w:spacing w:after="0"/>
            </w:pPr>
            <w:r>
              <w:rPr>
                <w:sz w:val="21"/>
              </w:rPr>
              <w:t>内部模型（能预测行动后果）</w:t>
            </w:r>
          </w:p>
        </w:tc>
        <w:tc>
          <w:tcPr>
            <w:tcW w:w="4008" w:type="dxa"/>
          </w:tcPr>
          <w:p w14:paraId="23A039B9">
            <w:pPr>
              <w:spacing w:after="0"/>
            </w:pPr>
            <w:r>
              <w:rPr>
                <w:sz w:val="21"/>
              </w:rPr>
              <w:t>中级智慧以上必要</w:t>
            </w:r>
          </w:p>
        </w:tc>
      </w:tr>
      <w:tr w14:paraId="7DB7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080B8288">
            <w:pPr>
              <w:spacing w:after="0"/>
            </w:pPr>
            <w:r>
              <w:rPr>
                <w:sz w:val="21"/>
              </w:rPr>
              <w:t>6</w:t>
            </w:r>
          </w:p>
        </w:tc>
        <w:tc>
          <w:tcPr>
            <w:tcW w:w="3975" w:type="dxa"/>
          </w:tcPr>
          <w:p w14:paraId="23F24A75">
            <w:pPr>
              <w:spacing w:after="0"/>
            </w:pPr>
            <w:r>
              <w:rPr>
                <w:sz w:val="21"/>
              </w:rPr>
              <w:t>学习与泛化（从经验中抽象规律）</w:t>
            </w:r>
          </w:p>
        </w:tc>
        <w:tc>
          <w:tcPr>
            <w:tcW w:w="4008" w:type="dxa"/>
          </w:tcPr>
          <w:p w14:paraId="613F3674">
            <w:pPr>
              <w:spacing w:after="0"/>
            </w:pPr>
            <w:r>
              <w:rPr>
                <w:sz w:val="21"/>
              </w:rPr>
              <w:t>中级智慧以上必要</w:t>
            </w:r>
          </w:p>
        </w:tc>
      </w:tr>
      <w:tr w14:paraId="6A80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5" w:type="dxa"/>
          </w:tcPr>
          <w:p w14:paraId="49A37849">
            <w:pPr>
              <w:spacing w:after="0"/>
            </w:pPr>
            <w:r>
              <w:rPr>
                <w:sz w:val="21"/>
              </w:rPr>
              <w:t>7</w:t>
            </w:r>
          </w:p>
        </w:tc>
        <w:tc>
          <w:tcPr>
            <w:tcW w:w="3975" w:type="dxa"/>
          </w:tcPr>
          <w:p w14:paraId="250C5B84">
            <w:pPr>
              <w:spacing w:after="0"/>
            </w:pPr>
            <w:r>
              <w:rPr>
                <w:sz w:val="21"/>
              </w:rPr>
              <w:t>神经元、大脑、意识、语言</w:t>
            </w:r>
          </w:p>
        </w:tc>
        <w:tc>
          <w:tcPr>
            <w:tcW w:w="4008" w:type="dxa"/>
          </w:tcPr>
          <w:p w14:paraId="6F07EBC7">
            <w:pPr>
              <w:spacing w:after="0"/>
            </w:pPr>
            <w:r>
              <w:rPr>
                <w:sz w:val="21"/>
              </w:rPr>
              <w:t>地球高级智慧的常见特征，但非必要</w:t>
            </w:r>
          </w:p>
        </w:tc>
      </w:tr>
    </w:tbl>
    <w:p w14:paraId="5DD1C17F"/>
    <w:p w14:paraId="05C0A1AA">
      <w:pPr>
        <w:pStyle w:val="4"/>
      </w:pPr>
      <w:r>
        <w:rPr>
          <w:color w:val="1A1A2E"/>
          <w:sz w:val="32"/>
        </w:rPr>
        <w:t>三、对传统特征的辨析</w:t>
      </w:r>
    </w:p>
    <w:p w14:paraId="525575B0">
      <w:pPr>
        <w:pStyle w:val="5"/>
      </w:pPr>
      <w:r>
        <w:rPr>
          <w:color w:val="2E2E4E"/>
          <w:sz w:val="28"/>
        </w:rPr>
        <w:t>3.1 反应就是智慧吗？</w:t>
      </w:r>
    </w:p>
    <w:p w14:paraId="644FE4CA">
      <w:pPr>
        <w:spacing w:after="120"/>
      </w:pPr>
      <w:r>
        <w:rPr>
          <w:b/>
          <w:sz w:val="21"/>
        </w:rPr>
        <w:t>不是。</w:t>
      </w:r>
      <w:r>
        <w:rPr>
          <w:sz w:val="21"/>
        </w:rPr>
        <w:t xml:space="preserve"> 简单的刺激-反应不构成智慧。</w:t>
      </w:r>
    </w:p>
    <w:p w14:paraId="1D51E79F">
      <w:pPr>
        <w:pStyle w:val="16"/>
      </w:pPr>
      <w:r>
        <w:rPr>
          <w:sz w:val="21"/>
        </w:rPr>
        <w:t>花生:光照→向光弯曲,是单纯的物理化学反应。</w:t>
      </w:r>
    </w:p>
    <w:p w14:paraId="60F90006">
      <w:pPr>
        <w:pStyle w:val="16"/>
      </w:pPr>
      <w:r>
        <w:rPr>
          <w:sz w:val="21"/>
        </w:rPr>
        <w:t>恒温器:温度低→加热,是机械反馈。</w:t>
      </w:r>
    </w:p>
    <w:p w14:paraId="73598CCA">
      <w:pPr>
        <w:spacing w:after="120"/>
      </w:pPr>
      <w:r>
        <w:rPr>
          <w:b/>
          <w:sz w:val="21"/>
        </w:rPr>
        <w:t>区分关键</w:t>
      </w:r>
      <w:r>
        <w:rPr>
          <w:sz w:val="21"/>
        </w:rPr>
        <w:t>:智慧要求内部状态能根据经验改变——即</w:t>
      </w:r>
      <w:r>
        <w:rPr>
          <w:b/>
          <w:sz w:val="21"/>
        </w:rPr>
        <w:t>可学习的反应</w:t>
      </w:r>
      <w:r>
        <w:rPr>
          <w:sz w:val="21"/>
        </w:rPr>
        <w:t>,而非固定映射。</w:t>
      </w:r>
    </w:p>
    <w:p w14:paraId="0C4C2937">
      <w:pPr>
        <w:pStyle w:val="5"/>
      </w:pPr>
      <w:r>
        <w:rPr>
          <w:color w:val="2E2E4E"/>
          <w:sz w:val="28"/>
        </w:rPr>
        <w:t>3.2 本能与智慧的区别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DC4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CC9E2B6">
            <w:pPr>
              <w:spacing w:after="0"/>
            </w:pPr>
            <w:r>
              <w:rPr>
                <w:b/>
                <w:sz w:val="21"/>
              </w:rPr>
              <w:t>维度</w:t>
            </w:r>
          </w:p>
        </w:tc>
        <w:tc>
          <w:tcPr>
            <w:tcW w:w="3024" w:type="dxa"/>
            <w:shd w:val="clear" w:color="auto" w:fill="E8E8E8"/>
          </w:tcPr>
          <w:p w14:paraId="78583BF3">
            <w:pPr>
              <w:spacing w:after="0"/>
            </w:pPr>
            <w:r>
              <w:rPr>
                <w:b/>
                <w:sz w:val="21"/>
              </w:rPr>
              <w:t>本能</w:t>
            </w:r>
          </w:p>
        </w:tc>
        <w:tc>
          <w:tcPr>
            <w:tcW w:w="3024" w:type="dxa"/>
            <w:shd w:val="clear" w:color="auto" w:fill="E8E8E8"/>
          </w:tcPr>
          <w:p w14:paraId="2C57866D">
            <w:pPr>
              <w:spacing w:after="0"/>
            </w:pPr>
            <w:r>
              <w:rPr>
                <w:b/>
                <w:sz w:val="21"/>
              </w:rPr>
              <w:t>智慧</w:t>
            </w:r>
          </w:p>
        </w:tc>
      </w:tr>
      <w:tr w14:paraId="326D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05FC0E">
            <w:pPr>
              <w:spacing w:after="0"/>
            </w:pPr>
            <w:r>
              <w:rPr>
                <w:sz w:val="21"/>
              </w:rPr>
              <w:t>形成机制</w:t>
            </w:r>
          </w:p>
        </w:tc>
        <w:tc>
          <w:tcPr>
            <w:tcW w:w="3024" w:type="dxa"/>
          </w:tcPr>
          <w:p w14:paraId="79F060AE">
            <w:pPr>
              <w:spacing w:after="0"/>
            </w:pPr>
            <w:r>
              <w:rPr>
                <w:sz w:val="21"/>
              </w:rPr>
              <w:t>基因编码,跨代选择</w:t>
            </w:r>
          </w:p>
        </w:tc>
        <w:tc>
          <w:tcPr>
            <w:tcW w:w="3024" w:type="dxa"/>
          </w:tcPr>
          <w:p w14:paraId="262F53ED">
            <w:pPr>
              <w:spacing w:after="0"/>
            </w:pPr>
            <w:r>
              <w:rPr>
                <w:sz w:val="21"/>
              </w:rPr>
              <w:t>个体学习,经验塑造</w:t>
            </w:r>
          </w:p>
        </w:tc>
      </w:tr>
      <w:tr w14:paraId="1348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8C0038">
            <w:pPr>
              <w:spacing w:after="0"/>
            </w:pPr>
            <w:r>
              <w:rPr>
                <w:sz w:val="21"/>
              </w:rPr>
              <w:t>调整速度</w:t>
            </w:r>
          </w:p>
        </w:tc>
        <w:tc>
          <w:tcPr>
            <w:tcW w:w="3024" w:type="dxa"/>
          </w:tcPr>
          <w:p w14:paraId="6D1C0AEB">
            <w:pPr>
              <w:spacing w:after="0"/>
            </w:pPr>
            <w:r>
              <w:rPr>
                <w:sz w:val="21"/>
              </w:rPr>
              <w:t>慢(需多代进化)</w:t>
            </w:r>
          </w:p>
        </w:tc>
        <w:tc>
          <w:tcPr>
            <w:tcW w:w="3024" w:type="dxa"/>
          </w:tcPr>
          <w:p w14:paraId="4539631E">
            <w:pPr>
              <w:spacing w:after="0"/>
            </w:pPr>
            <w:r>
              <w:rPr>
                <w:sz w:val="21"/>
              </w:rPr>
              <w:t>快(个体生命周期内)</w:t>
            </w:r>
          </w:p>
        </w:tc>
      </w:tr>
      <w:tr w14:paraId="0A8A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A2DFAB">
            <w:pPr>
              <w:spacing w:after="0"/>
            </w:pPr>
            <w:r>
              <w:rPr>
                <w:sz w:val="21"/>
              </w:rPr>
              <w:t>环境适应性</w:t>
            </w:r>
          </w:p>
        </w:tc>
        <w:tc>
          <w:tcPr>
            <w:tcW w:w="3024" w:type="dxa"/>
          </w:tcPr>
          <w:p w14:paraId="2B921012">
            <w:pPr>
              <w:spacing w:after="0"/>
            </w:pPr>
            <w:r>
              <w:rPr>
                <w:sz w:val="21"/>
              </w:rPr>
              <w:t>适应过去环境</w:t>
            </w:r>
          </w:p>
        </w:tc>
        <w:tc>
          <w:tcPr>
            <w:tcW w:w="3024" w:type="dxa"/>
          </w:tcPr>
          <w:p w14:paraId="280FD31A">
            <w:pPr>
              <w:spacing w:after="0"/>
            </w:pPr>
            <w:r>
              <w:rPr>
                <w:sz w:val="21"/>
              </w:rPr>
              <w:t>适应当前环境</w:t>
            </w:r>
          </w:p>
        </w:tc>
      </w:tr>
      <w:tr w14:paraId="5325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4E6E0B">
            <w:pPr>
              <w:spacing w:after="0"/>
            </w:pPr>
            <w:r>
              <w:rPr>
                <w:sz w:val="21"/>
              </w:rPr>
              <w:t>模型使用</w:t>
            </w:r>
          </w:p>
        </w:tc>
        <w:tc>
          <w:tcPr>
            <w:tcW w:w="3024" w:type="dxa"/>
          </w:tcPr>
          <w:p w14:paraId="625E09BF">
            <w:pPr>
              <w:spacing w:after="0"/>
            </w:pPr>
            <w:r>
              <w:rPr>
                <w:sz w:val="21"/>
              </w:rPr>
              <w:t>无内部模型,固定程序</w:t>
            </w:r>
          </w:p>
        </w:tc>
        <w:tc>
          <w:tcPr>
            <w:tcW w:w="3024" w:type="dxa"/>
          </w:tcPr>
          <w:p w14:paraId="7EB2AAB0">
            <w:pPr>
              <w:spacing w:after="0"/>
            </w:pPr>
            <w:r>
              <w:rPr>
                <w:sz w:val="21"/>
              </w:rPr>
              <w:t>有内部模型,可预测</w:t>
            </w:r>
          </w:p>
        </w:tc>
      </w:tr>
    </w:tbl>
    <w:p w14:paraId="1498BB9D">
      <w:pPr>
        <w:spacing w:after="120"/>
      </w:pPr>
      <w:r>
        <w:rPr>
          <w:sz w:val="21"/>
        </w:rPr>
        <w:t>本能是"祖先的智慧固化在基因里",智慧是"个体在当下的实时决策"。二者可共存——人类既有本能也有智慧。</w:t>
      </w:r>
    </w:p>
    <w:p w14:paraId="69FC011D">
      <w:pPr>
        <w:pStyle w:val="5"/>
      </w:pPr>
      <w:r>
        <w:rPr>
          <w:color w:val="2E2E4E"/>
          <w:sz w:val="28"/>
        </w:rPr>
        <w:t>3.3 意识是智慧的必要条件吗？</w:t>
      </w:r>
    </w:p>
    <w:p w14:paraId="3B27EFC8">
      <w:pPr>
        <w:spacing w:after="120"/>
      </w:pPr>
      <w:r>
        <w:rPr>
          <w:b/>
          <w:sz w:val="21"/>
        </w:rPr>
        <w:t>不是。</w:t>
      </w:r>
    </w:p>
    <w:p w14:paraId="6D810E51">
      <w:pPr>
        <w:pStyle w:val="16"/>
      </w:pPr>
      <w:r>
        <w:rPr>
          <w:sz w:val="21"/>
        </w:rPr>
        <w:t>免疫系统能识别、记忆、学习、决策,但无意识。</w:t>
      </w:r>
    </w:p>
    <w:p w14:paraId="1D88BB01">
      <w:pPr>
        <w:pStyle w:val="16"/>
      </w:pPr>
      <w:r>
        <w:rPr>
          <w:sz w:val="21"/>
        </w:rPr>
        <w:t>强化学习算法能下围棋、控制机器人,但无意识。</w:t>
      </w:r>
    </w:p>
    <w:p w14:paraId="198E839C">
      <w:pPr>
        <w:pStyle w:val="16"/>
      </w:pPr>
      <w:r>
        <w:rPr>
          <w:sz w:val="21"/>
        </w:rPr>
        <w:t>许多动物的决策发生在意识觉察之前(如本能反射)。</w:t>
      </w:r>
    </w:p>
    <w:p w14:paraId="70CD7B49">
      <w:pPr>
        <w:spacing w:after="120"/>
      </w:pPr>
      <w:r>
        <w:rPr>
          <w:b/>
          <w:sz w:val="21"/>
        </w:rPr>
        <w:t>结论</w:t>
      </w:r>
      <w:r>
        <w:rPr>
          <w:sz w:val="21"/>
        </w:rPr>
        <w:t>:意识是某些高级智慧的伴随现象,但非智慧的必要条件。智慧可在无意识中运作。</w:t>
      </w:r>
    </w:p>
    <w:p w14:paraId="0F83F1C8">
      <w:pPr>
        <w:pStyle w:val="5"/>
      </w:pPr>
      <w:r>
        <w:rPr>
          <w:color w:val="2E2E4E"/>
          <w:sz w:val="28"/>
        </w:rPr>
        <w:t>3.4 语言是智慧的必要条件吗？</w:t>
      </w:r>
    </w:p>
    <w:p w14:paraId="34B2F2E7">
      <w:pPr>
        <w:spacing w:after="120"/>
      </w:pPr>
      <w:r>
        <w:rPr>
          <w:b/>
          <w:sz w:val="21"/>
        </w:rPr>
        <w:t>不是。</w:t>
      </w:r>
    </w:p>
    <w:p w14:paraId="456E4FBA">
      <w:pPr>
        <w:pStyle w:val="16"/>
      </w:pPr>
      <w:r>
        <w:rPr>
          <w:sz w:val="21"/>
        </w:rPr>
        <w:t>黑猩猩能制造工具、解决复杂问题,无人类式语言。</w:t>
      </w:r>
    </w:p>
    <w:p w14:paraId="67A9E768">
      <w:pPr>
        <w:pStyle w:val="16"/>
      </w:pPr>
      <w:r>
        <w:rPr>
          <w:sz w:val="21"/>
        </w:rPr>
        <w:t>乌鸦能理解水位 displacement,无语言。</w:t>
      </w:r>
    </w:p>
    <w:p w14:paraId="4060CBC2">
      <w:pPr>
        <w:pStyle w:val="16"/>
      </w:pPr>
      <w:r>
        <w:rPr>
          <w:sz w:val="21"/>
        </w:rPr>
        <w:t>海豚有复杂社会结构与协作狩猎,无人类式语言。</w:t>
      </w:r>
    </w:p>
    <w:p w14:paraId="1B6B7358">
      <w:pPr>
        <w:spacing w:after="120"/>
      </w:pPr>
      <w:r>
        <w:rPr>
          <w:sz w:val="21"/>
        </w:rPr>
        <w:t>语言极大增强了智慧的</w:t>
      </w:r>
      <w:r>
        <w:rPr>
          <w:b/>
          <w:sz w:val="21"/>
        </w:rPr>
        <w:t>累积与传播</w:t>
      </w:r>
      <w:r>
        <w:rPr>
          <w:sz w:val="21"/>
        </w:rPr>
        <w:t>能力,但不是智慧本身的必要条件。无语言的智慧同样存在,只是难以跨代累积。</w:t>
      </w:r>
    </w:p>
    <w:p w14:paraId="5FF279D8">
      <w:pPr>
        <w:pStyle w:val="4"/>
      </w:pPr>
      <w:r>
        <w:rPr>
          <w:color w:val="1A1A2E"/>
          <w:sz w:val="32"/>
        </w:rPr>
        <w:t>四、智慧的判断流程</w:t>
      </w:r>
    </w:p>
    <w:p w14:paraId="293D7B18">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弱智慧(如某些自适应系统)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w:t>
      </w:r>
    </w:p>
    <w:p w14:paraId="3EFE34BB">
      <w:pPr>
        <w:pStyle w:val="4"/>
      </w:pPr>
      <w:r>
        <w:rPr>
          <w:color w:val="1A1A2E"/>
          <w:sz w:val="32"/>
        </w:rPr>
        <w:t>五、不同生命的智慧等级</w:t>
      </w:r>
    </w:p>
    <w:p w14:paraId="53009D98">
      <w:pPr>
        <w:pStyle w:val="5"/>
      </w:pPr>
      <w:r>
        <w:rPr>
          <w:color w:val="2E2E4E"/>
          <w:sz w:val="28"/>
        </w:rPr>
        <w:t>5.0 前智慧:无神经系统(分子级响应)</w:t>
      </w:r>
    </w:p>
    <w:p w14:paraId="0FAB81E5">
      <w:pPr>
        <w:pStyle w:val="16"/>
      </w:pPr>
      <w:r>
        <w:rPr>
          <w:b/>
          <w:sz w:val="21"/>
        </w:rPr>
        <w:t>代表</w:t>
      </w:r>
      <w:r>
        <w:rPr>
          <w:sz w:val="21"/>
        </w:rPr>
        <w:t>:病毒、朊病毒、单细胞生物的部分行为</w:t>
      </w:r>
    </w:p>
    <w:p w14:paraId="2E4F16B8">
      <w:pPr>
        <w:pStyle w:val="16"/>
      </w:pPr>
      <w:r>
        <w:rPr>
          <w:b/>
          <w:sz w:val="21"/>
        </w:rPr>
        <w:t>机制</w:t>
      </w:r>
      <w:r>
        <w:rPr>
          <w:sz w:val="21"/>
        </w:rPr>
        <w:t>:分子识别、化学梯度响应</w:t>
      </w:r>
    </w:p>
    <w:p w14:paraId="58A2DF43">
      <w:pPr>
        <w:pStyle w:val="16"/>
      </w:pPr>
      <w:r>
        <w:rPr>
          <w:b/>
          <w:sz w:val="21"/>
        </w:rPr>
        <w:t>特征</w:t>
      </w:r>
      <w:r>
        <w:rPr>
          <w:sz w:val="21"/>
        </w:rPr>
        <w:t>:固定反应,无学习,无内部模型</w:t>
      </w:r>
    </w:p>
    <w:p w14:paraId="27827158">
      <w:pPr>
        <w:pStyle w:val="16"/>
      </w:pPr>
      <w:r>
        <w:rPr>
          <w:b/>
          <w:sz w:val="21"/>
        </w:rPr>
        <w:t>判定</w:t>
      </w:r>
      <w:r>
        <w:rPr>
          <w:sz w:val="21"/>
        </w:rPr>
        <w:t>:不算智慧,仅为化学反应</w:t>
      </w:r>
    </w:p>
    <w:p w14:paraId="0EE05382">
      <w:pPr>
        <w:pStyle w:val="5"/>
      </w:pPr>
      <w:r>
        <w:rPr>
          <w:color w:val="2E2E4E"/>
          <w:sz w:val="28"/>
        </w:rPr>
        <w:t>5.1 基础智慧:单细胞与简单多细胞(分子级学习)</w:t>
      </w:r>
    </w:p>
    <w:p w14:paraId="0DDEDEF3">
      <w:pPr>
        <w:pStyle w:val="16"/>
      </w:pPr>
      <w:r>
        <w:rPr>
          <w:b/>
          <w:sz w:val="21"/>
        </w:rPr>
        <w:t>代表</w:t>
      </w:r>
      <w:r>
        <w:rPr>
          <w:sz w:val="21"/>
        </w:rPr>
        <w:t>:大肠杆菌、草履虫、黏菌</w:t>
      </w:r>
    </w:p>
    <w:p w14:paraId="24C78B33">
      <w:pPr>
        <w:pStyle w:val="16"/>
      </w:pPr>
      <w:r>
        <w:rPr>
          <w:b/>
          <w:sz w:val="21"/>
        </w:rPr>
        <w:t>机制</w:t>
      </w:r>
      <w:r>
        <w:rPr>
          <w:sz w:val="21"/>
        </w:rPr>
        <w:t>:趋化性、信号通路、简单的适应机制</w:t>
      </w:r>
    </w:p>
    <w:p w14:paraId="39E2A766">
      <w:pPr>
        <w:pStyle w:val="16"/>
      </w:pPr>
      <w:r>
        <w:rPr>
          <w:b/>
          <w:sz w:val="21"/>
        </w:rPr>
        <w:t>特征</w:t>
      </w:r>
      <w:r>
        <w:rPr>
          <w:sz w:val="21"/>
        </w:rPr>
        <w:t>:</w:t>
      </w:r>
    </w:p>
    <w:p w14:paraId="456252E4">
      <w:pPr>
        <w:pStyle w:val="16"/>
      </w:pPr>
      <w:r>
        <w:rPr>
          <w:sz w:val="21"/>
        </w:rPr>
        <w:t>能感知环境梯度</w:t>
      </w:r>
    </w:p>
    <w:p w14:paraId="090710AC">
      <w:pPr>
        <w:pStyle w:val="16"/>
      </w:pPr>
      <w:r>
        <w:rPr>
          <w:sz w:val="21"/>
        </w:rPr>
        <w:t>有简单的"记忆"(如草履虫的经典条件化)</w:t>
      </w:r>
    </w:p>
    <w:p w14:paraId="4F02CB97">
      <w:pPr>
        <w:pStyle w:val="16"/>
      </w:pPr>
      <w:r>
        <w:rPr>
          <w:sz w:val="21"/>
        </w:rPr>
        <w:t>黏菌能解决迷宫、模拟交通网络(涌现计算)</w:t>
      </w:r>
    </w:p>
    <w:p w14:paraId="7250DBE1">
      <w:pPr>
        <w:pStyle w:val="16"/>
      </w:pPr>
      <w:r>
        <w:rPr>
          <w:b/>
          <w:sz w:val="21"/>
        </w:rPr>
        <w:t>智慧程度</w:t>
      </w:r>
      <w:r>
        <w:rPr>
          <w:sz w:val="21"/>
        </w:rPr>
        <w:t>:边缘——无神经元,但有信息处理与适应,符合最低限度的智慧定义</w:t>
      </w:r>
    </w:p>
    <w:p w14:paraId="045C52D8">
      <w:pPr>
        <w:pStyle w:val="5"/>
      </w:pPr>
      <w:r>
        <w:rPr>
          <w:color w:val="2E2E4E"/>
          <w:sz w:val="28"/>
        </w:rPr>
        <w:t>5.2 本能智慧:神经网与神经节</w:t>
      </w:r>
    </w:p>
    <w:p w14:paraId="328D6BCE">
      <w:pPr>
        <w:pStyle w:val="16"/>
      </w:pPr>
      <w:r>
        <w:rPr>
          <w:b/>
          <w:sz w:val="21"/>
        </w:rPr>
        <w:t>代表</w:t>
      </w:r>
      <w:r>
        <w:rPr>
          <w:sz w:val="21"/>
        </w:rPr>
        <w:t>:水母、海葵、昆虫、蜘蛛</w:t>
      </w:r>
    </w:p>
    <w:p w14:paraId="71674D0B">
      <w:pPr>
        <w:pStyle w:val="16"/>
      </w:pPr>
      <w:r>
        <w:rPr>
          <w:b/>
          <w:sz w:val="21"/>
        </w:rPr>
        <w:t>机制</w:t>
      </w:r>
      <w:r>
        <w:rPr>
          <w:sz w:val="21"/>
        </w:rPr>
        <w:t>:分散神经网或集中神经节,固定行为程序</w:t>
      </w:r>
    </w:p>
    <w:p w14:paraId="00286C5E">
      <w:pPr>
        <w:pStyle w:val="16"/>
      </w:pPr>
      <w:r>
        <w:rPr>
          <w:b/>
          <w:sz w:val="21"/>
        </w:rPr>
        <w:t>特征</w:t>
      </w:r>
      <w:r>
        <w:rPr>
          <w:sz w:val="21"/>
        </w:rPr>
        <w:t>:</w:t>
      </w:r>
    </w:p>
    <w:p w14:paraId="0257737D">
      <w:pPr>
        <w:pStyle w:val="16"/>
      </w:pPr>
      <w:r>
        <w:rPr>
          <w:sz w:val="21"/>
        </w:rPr>
        <w:t>复杂的本能行为(蛛网、蜂巢)</w:t>
      </w:r>
    </w:p>
    <w:p w14:paraId="0022BCC9">
      <w:pPr>
        <w:pStyle w:val="16"/>
      </w:pPr>
      <w:r>
        <w:rPr>
          <w:sz w:val="21"/>
        </w:rPr>
        <w:t>有限的学习(蜜蜂能学习花的位置)</w:t>
      </w:r>
    </w:p>
    <w:p w14:paraId="3A85110B">
      <w:pPr>
        <w:pStyle w:val="16"/>
      </w:pPr>
      <w:r>
        <w:rPr>
          <w:sz w:val="21"/>
        </w:rPr>
        <w:t>无抽象能力,行为主要由基因程序驱动</w:t>
      </w:r>
    </w:p>
    <w:p w14:paraId="725290C3">
      <w:pPr>
        <w:pStyle w:val="16"/>
      </w:pPr>
      <w:r>
        <w:rPr>
          <w:b/>
          <w:sz w:val="21"/>
        </w:rPr>
        <w:t>智慧程度</w:t>
      </w:r>
      <w:r>
        <w:rPr>
          <w:sz w:val="21"/>
        </w:rPr>
        <w:t>:本能主导,学习有限。蚁群、蜂群在群体层面展现高阶智慧(路径优化、分工),但个体智慧较低</w:t>
      </w:r>
    </w:p>
    <w:p w14:paraId="551AFBAF">
      <w:pPr>
        <w:pStyle w:val="5"/>
      </w:pPr>
      <w:r>
        <w:rPr>
          <w:color w:val="2E2E4E"/>
          <w:sz w:val="28"/>
        </w:rPr>
        <w:t>5.3 中级智慧:小型脑</w:t>
      </w:r>
    </w:p>
    <w:p w14:paraId="15890E3D">
      <w:pPr>
        <w:pStyle w:val="16"/>
      </w:pPr>
      <w:r>
        <w:rPr>
          <w:b/>
          <w:sz w:val="21"/>
        </w:rPr>
        <w:t>代表</w:t>
      </w:r>
      <w:r>
        <w:rPr>
          <w:sz w:val="21"/>
        </w:rPr>
        <w:t>:鱼类、两栖类、爬行类</w:t>
      </w:r>
    </w:p>
    <w:p w14:paraId="3A848B0A">
      <w:pPr>
        <w:pStyle w:val="16"/>
      </w:pPr>
      <w:r>
        <w:rPr>
          <w:b/>
          <w:sz w:val="21"/>
        </w:rPr>
        <w:t>机制</w:t>
      </w:r>
      <w:r>
        <w:rPr>
          <w:sz w:val="21"/>
        </w:rPr>
        <w:t>:中枢神经系统,有学习与记忆脑区</w:t>
      </w:r>
    </w:p>
    <w:p w14:paraId="0A221839">
      <w:pPr>
        <w:pStyle w:val="16"/>
      </w:pPr>
      <w:r>
        <w:rPr>
          <w:b/>
          <w:sz w:val="21"/>
        </w:rPr>
        <w:t>特征</w:t>
      </w:r>
      <w:r>
        <w:rPr>
          <w:sz w:val="21"/>
        </w:rPr>
        <w:t>:</w:t>
      </w:r>
    </w:p>
    <w:p w14:paraId="295BFDA4">
      <w:pPr>
        <w:pStyle w:val="16"/>
      </w:pPr>
      <w:r>
        <w:rPr>
          <w:sz w:val="21"/>
        </w:rPr>
        <w:t>能学习逃避捕食者、记住食物位置</w:t>
      </w:r>
    </w:p>
    <w:p w14:paraId="462679D3">
      <w:pPr>
        <w:pStyle w:val="16"/>
      </w:pPr>
      <w:r>
        <w:rPr>
          <w:sz w:val="21"/>
        </w:rPr>
        <w:t>部分能使用工具(如某些鱼类用石块敲贝壳)</w:t>
      </w:r>
    </w:p>
    <w:p w14:paraId="60A6A584">
      <w:pPr>
        <w:pStyle w:val="16"/>
      </w:pPr>
      <w:r>
        <w:rPr>
          <w:sz w:val="21"/>
        </w:rPr>
        <w:t>有限的社会学习</w:t>
      </w:r>
    </w:p>
    <w:p w14:paraId="54A7867A">
      <w:pPr>
        <w:pStyle w:val="16"/>
      </w:pPr>
      <w:r>
        <w:rPr>
          <w:b/>
          <w:sz w:val="21"/>
        </w:rPr>
        <w:t>智慧程度</w:t>
      </w:r>
      <w:r>
        <w:rPr>
          <w:sz w:val="21"/>
        </w:rPr>
        <w:t>:有内部模型雏形,但泛化能力弱</w:t>
      </w:r>
    </w:p>
    <w:p w14:paraId="791BDFF6">
      <w:pPr>
        <w:pStyle w:val="5"/>
      </w:pPr>
      <w:r>
        <w:rPr>
          <w:color w:val="2E2E4E"/>
          <w:sz w:val="28"/>
        </w:rPr>
        <w:t>5.4 中高级智慧:中型脑</w:t>
      </w:r>
    </w:p>
    <w:p w14:paraId="08A391CC">
      <w:pPr>
        <w:pStyle w:val="16"/>
      </w:pPr>
      <w:r>
        <w:rPr>
          <w:b/>
          <w:sz w:val="21"/>
        </w:rPr>
        <w:t>代表</w:t>
      </w:r>
      <w:r>
        <w:rPr>
          <w:sz w:val="21"/>
        </w:rPr>
        <w:t>:鸟类(鸦科、鹦鹉)、哺乳类(啮齿、食肉、鲸类、象)</w:t>
      </w:r>
    </w:p>
    <w:p w14:paraId="517186CE">
      <w:pPr>
        <w:pStyle w:val="16"/>
      </w:pPr>
      <w:r>
        <w:rPr>
          <w:b/>
          <w:sz w:val="21"/>
        </w:rPr>
        <w:t>机制</w:t>
      </w:r>
      <w:r>
        <w:rPr>
          <w:sz w:val="21"/>
        </w:rPr>
        <w:t>:发达的大脑皮层,社会性互动</w:t>
      </w:r>
    </w:p>
    <w:p w14:paraId="479FE680">
      <w:pPr>
        <w:pStyle w:val="16"/>
      </w:pPr>
      <w:r>
        <w:rPr>
          <w:b/>
          <w:sz w:val="21"/>
        </w:rPr>
        <w:t>特征</w:t>
      </w:r>
      <w:r>
        <w:rPr>
          <w:sz w:val="21"/>
        </w:rPr>
        <w:t>:</w:t>
      </w:r>
    </w:p>
    <w:p w14:paraId="27CE629F">
      <w:pPr>
        <w:pStyle w:val="16"/>
      </w:pPr>
      <w:r>
        <w:rPr>
          <w:sz w:val="21"/>
        </w:rPr>
        <w:t>能制造和使用工具(乌鸦、黑猩猩、海獭)</w:t>
      </w:r>
    </w:p>
    <w:p w14:paraId="3AEF9CA2">
      <w:pPr>
        <w:pStyle w:val="16"/>
      </w:pPr>
      <w:r>
        <w:rPr>
          <w:sz w:val="21"/>
        </w:rPr>
        <w:t>有自我意识雏形(镜子测试:海豚、象、类人猿)</w:t>
      </w:r>
    </w:p>
    <w:p w14:paraId="2A0C04A1">
      <w:pPr>
        <w:pStyle w:val="16"/>
      </w:pPr>
      <w:r>
        <w:rPr>
          <w:sz w:val="21"/>
        </w:rPr>
        <w:t>复杂社会结构与文化传递</w:t>
      </w:r>
    </w:p>
    <w:p w14:paraId="4DDFC703">
      <w:pPr>
        <w:pStyle w:val="16"/>
      </w:pPr>
      <w:r>
        <w:rPr>
          <w:sz w:val="21"/>
        </w:rPr>
        <w:t>能解决多步推理问题</w:t>
      </w:r>
    </w:p>
    <w:p w14:paraId="2D493A4C">
      <w:pPr>
        <w:pStyle w:val="16"/>
      </w:pPr>
      <w:r>
        <w:rPr>
          <w:b/>
          <w:sz w:val="21"/>
        </w:rPr>
        <w:t>智慧程度</w:t>
      </w:r>
      <w:r>
        <w:rPr>
          <w:sz w:val="21"/>
        </w:rPr>
        <w:t>:有清晰的内部模型,能泛化、能学习新技能</w:t>
      </w:r>
    </w:p>
    <w:p w14:paraId="39A16246">
      <w:pPr>
        <w:pStyle w:val="5"/>
      </w:pPr>
      <w:r>
        <w:rPr>
          <w:color w:val="2E2E4E"/>
          <w:sz w:val="28"/>
        </w:rPr>
        <w:t>5.5 高级智慧:大型抽象脑</w:t>
      </w:r>
    </w:p>
    <w:p w14:paraId="3130A554">
      <w:pPr>
        <w:pStyle w:val="16"/>
      </w:pPr>
      <w:r>
        <w:rPr>
          <w:b/>
          <w:sz w:val="21"/>
        </w:rPr>
        <w:t>代表</w:t>
      </w:r>
      <w:r>
        <w:rPr>
          <w:sz w:val="21"/>
        </w:rPr>
        <w:t>:人类</w:t>
      </w:r>
    </w:p>
    <w:p w14:paraId="676C0CBE">
      <w:pPr>
        <w:pStyle w:val="16"/>
      </w:pPr>
      <w:r>
        <w:rPr>
          <w:b/>
          <w:sz w:val="21"/>
        </w:rPr>
        <w:t>机制</w:t>
      </w:r>
      <w:r>
        <w:rPr>
          <w:sz w:val="21"/>
        </w:rPr>
        <w:t>:高度发达的新皮层、语言中枢、前额叶</w:t>
      </w:r>
    </w:p>
    <w:p w14:paraId="3080832E">
      <w:pPr>
        <w:pStyle w:val="16"/>
      </w:pPr>
      <w:r>
        <w:rPr>
          <w:b/>
          <w:sz w:val="21"/>
        </w:rPr>
        <w:t>特征</w:t>
      </w:r>
      <w:r>
        <w:rPr>
          <w:sz w:val="21"/>
        </w:rPr>
        <w:t>:</w:t>
      </w:r>
    </w:p>
    <w:p w14:paraId="44DBF4B5">
      <w:pPr>
        <w:pStyle w:val="16"/>
      </w:pPr>
      <w:r>
        <w:rPr>
          <w:sz w:val="21"/>
        </w:rPr>
        <w:t>抽象思维与符号操作</w:t>
      </w:r>
    </w:p>
    <w:p w14:paraId="2CC8E168">
      <w:pPr>
        <w:pStyle w:val="16"/>
      </w:pPr>
      <w:r>
        <w:rPr>
          <w:sz w:val="21"/>
        </w:rPr>
        <w:t>语言与累积文化</w:t>
      </w:r>
    </w:p>
    <w:p w14:paraId="24D93986">
      <w:pPr>
        <w:pStyle w:val="16"/>
      </w:pPr>
      <w:r>
        <w:rPr>
          <w:sz w:val="21"/>
        </w:rPr>
        <w:t>元认知(思考自己的思考)</w:t>
      </w:r>
    </w:p>
    <w:p w14:paraId="1AC1E8B8">
      <w:pPr>
        <w:pStyle w:val="16"/>
      </w:pPr>
      <w:r>
        <w:rPr>
          <w:sz w:val="21"/>
        </w:rPr>
        <w:t>长期规划与虚构未来</w:t>
      </w:r>
    </w:p>
    <w:p w14:paraId="2910E4B9">
      <w:pPr>
        <w:pStyle w:val="16"/>
      </w:pPr>
      <w:r>
        <w:rPr>
          <w:sz w:val="21"/>
        </w:rPr>
        <w:t>科学、艺术、哲学、技术</w:t>
      </w:r>
    </w:p>
    <w:p w14:paraId="68D7EE83">
      <w:pPr>
        <w:pStyle w:val="16"/>
      </w:pPr>
      <w:r>
        <w:rPr>
          <w:b/>
          <w:sz w:val="21"/>
        </w:rPr>
        <w:t>智慧程度</w:t>
      </w:r>
      <w:r>
        <w:rPr>
          <w:sz w:val="21"/>
        </w:rPr>
        <w:t>:能反思模型本身,改进改进的方法,实现累积性文明</w:t>
      </w:r>
    </w:p>
    <w:p w14:paraId="2B6432C5">
      <w:pPr>
        <w:pStyle w:val="5"/>
      </w:pPr>
      <w:r>
        <w:rPr>
          <w:color w:val="2E2E4E"/>
          <w:sz w:val="28"/>
        </w:rPr>
        <w:t>5.6 超越性智慧:非生物载体</w:t>
      </w:r>
    </w:p>
    <w:p w14:paraId="0B01A673">
      <w:pPr>
        <w:pStyle w:val="16"/>
      </w:pPr>
      <w:r>
        <w:rPr>
          <w:b/>
          <w:sz w:val="21"/>
        </w:rPr>
        <w:t>代表</w:t>
      </w:r>
      <w:r>
        <w:rPr>
          <w:sz w:val="21"/>
        </w:rPr>
        <w:t>:人工智能(尤其是大模型、强化学习系统)、假想的超级智能</w:t>
      </w:r>
    </w:p>
    <w:p w14:paraId="4C3E3DF4">
      <w:pPr>
        <w:pStyle w:val="16"/>
      </w:pPr>
      <w:r>
        <w:rPr>
          <w:b/>
          <w:sz w:val="21"/>
        </w:rPr>
        <w:t>机制</w:t>
      </w:r>
      <w:r>
        <w:rPr>
          <w:sz w:val="21"/>
        </w:rPr>
        <w:t>:人工神经网络、计算硬件</w:t>
      </w:r>
    </w:p>
    <w:p w14:paraId="49D48875">
      <w:pPr>
        <w:pStyle w:val="16"/>
      </w:pPr>
      <w:r>
        <w:rPr>
          <w:b/>
          <w:sz w:val="21"/>
        </w:rPr>
        <w:t>特征</w:t>
      </w:r>
      <w:r>
        <w:rPr>
          <w:sz w:val="21"/>
        </w:rPr>
        <w:t>:</w:t>
      </w:r>
    </w:p>
    <w:p w14:paraId="7EE636E5">
      <w:pPr>
        <w:pStyle w:val="16"/>
      </w:pPr>
      <w:r>
        <w:rPr>
          <w:sz w:val="21"/>
        </w:rPr>
        <w:t>可在特定任务上超越人类(围棋、蛋白质折叠)</w:t>
      </w:r>
    </w:p>
    <w:p w14:paraId="1C7C2D4F">
      <w:pPr>
        <w:pStyle w:val="16"/>
      </w:pPr>
      <w:r>
        <w:rPr>
          <w:sz w:val="21"/>
        </w:rPr>
        <w:t>学习速度与知识量远超生物个体</w:t>
      </w:r>
    </w:p>
    <w:p w14:paraId="3922B786">
      <w:pPr>
        <w:pStyle w:val="16"/>
      </w:pPr>
      <w:r>
        <w:rPr>
          <w:sz w:val="21"/>
        </w:rPr>
        <w:t>是否具备目标导向、内部模型、泛化能力——视具体系统而定</w:t>
      </w:r>
    </w:p>
    <w:p w14:paraId="2FA498BD">
      <w:pPr>
        <w:pStyle w:val="16"/>
      </w:pPr>
      <w:r>
        <w:rPr>
          <w:b/>
          <w:sz w:val="21"/>
        </w:rPr>
        <w:t>智慧程度</w:t>
      </w:r>
      <w:r>
        <w:rPr>
          <w:sz w:val="21"/>
        </w:rPr>
        <w:t>:在广义定义下属于智慧的一种形式,基质不同。是否具备"真正的"理解与目标,仍是开放争议</w:t>
      </w:r>
    </w:p>
    <w:p w14:paraId="377C6354">
      <w:pPr>
        <w:pStyle w:val="16"/>
        <w:numPr>
          <w:numId w:val="0"/>
        </w:numPr>
        <w:spacing w:after="200" w:line="300" w:lineRule="auto"/>
        <w:contextualSpacing/>
        <w:rPr>
          <w:sz w:val="21"/>
        </w:rPr>
      </w:pPr>
    </w:p>
    <w:p w14:paraId="682C19FA">
      <w:pPr>
        <w:pStyle w:val="16"/>
        <w:numPr>
          <w:numId w:val="0"/>
        </w:numPr>
        <w:spacing w:after="200" w:line="300" w:lineRule="auto"/>
        <w:contextualSpacing/>
        <w:rPr>
          <w:sz w:val="21"/>
        </w:rPr>
      </w:pPr>
    </w:p>
    <w:p w14:paraId="4C333258">
      <w:pPr>
        <w:pStyle w:val="16"/>
        <w:numPr>
          <w:numId w:val="0"/>
        </w:numPr>
        <w:spacing w:after="200" w:line="300" w:lineRule="auto"/>
        <w:contextualSpacing/>
        <w:rPr>
          <w:sz w:val="21"/>
        </w:rPr>
      </w:pPr>
    </w:p>
    <w:p w14:paraId="68069088">
      <w:pPr>
        <w:pStyle w:val="16"/>
        <w:numPr>
          <w:numId w:val="0"/>
        </w:numPr>
        <w:spacing w:after="200" w:line="300" w:lineRule="auto"/>
        <w:contextualSpacing/>
        <w:rPr>
          <w:sz w:val="21"/>
        </w:rPr>
      </w:pPr>
    </w:p>
    <w:p w14:paraId="445D9B48">
      <w:pPr>
        <w:pStyle w:val="4"/>
      </w:pPr>
      <w:r>
        <w:rPr>
          <w:color w:val="1A1A2E"/>
          <w:sz w:val="32"/>
        </w:rPr>
        <w:t>六、智慧的连续谱</w:t>
      </w:r>
    </w:p>
    <w:p w14:paraId="00357273">
      <w:pPr>
        <w:spacing w:after="120"/>
      </w:pPr>
      <w:r>
        <w:rPr>
          <w:sz w:val="21"/>
        </w:rPr>
        <w:t>智慧与无智慧并非泾渭分明,而是一个连续谱:</w:t>
      </w:r>
    </w:p>
    <w:p w14:paraId="620E72CD">
      <w:pPr>
        <w:shd w:val="clear" w:fill="F5F5F5"/>
        <w:spacing w:before="80" w:after="80"/>
        <w:ind w:left="454"/>
      </w:pPr>
      <w:r>
        <w:rPr>
          <w:rFonts w:ascii="Consolas" w:hAnsi="Consolas"/>
          <w:color w:val="333333"/>
          <w:sz w:val="18"/>
        </w:rPr>
        <w:t>无智慧 ────► 反应 ────► 基础智慧 ────► 本能智慧 ────► 中级智慧 ────► 高级智慧 ────► 超越性智慧</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AI、超级智能</w:t>
      </w:r>
      <w:r>
        <w:rPr>
          <w:rFonts w:ascii="Consolas" w:hAnsi="Consolas"/>
          <w:color w:val="333333"/>
          <w:sz w:val="18"/>
        </w:rPr>
        <w:br w:type="textWrapping"/>
      </w:r>
      <w:r>
        <w:rPr>
          <w:rFonts w:ascii="Consolas" w:hAnsi="Consolas"/>
          <w:color w:val="333333"/>
          <w:sz w:val="18"/>
        </w:rPr>
        <w:t xml:space="preserve">            花生向光     植物根系决策    蜘蛛结网        鸦科、鲸类     科学艺术       (争议中)</w:t>
      </w:r>
    </w:p>
    <w:p w14:paraId="11FC54D4">
      <w:pPr>
        <w:pStyle w:val="16"/>
      </w:pPr>
      <w:r>
        <w:rPr>
          <w:b/>
          <w:sz w:val="21"/>
        </w:rPr>
        <w:t>向左</w:t>
      </w:r>
      <w:r>
        <w:rPr>
          <w:sz w:val="21"/>
        </w:rPr>
        <w:t>:信息处理逐渐简化,学习与模型能力减弱。</w:t>
      </w:r>
    </w:p>
    <w:p w14:paraId="5AFCCDB4">
      <w:pPr>
        <w:pStyle w:val="16"/>
      </w:pPr>
      <w:r>
        <w:rPr>
          <w:b/>
          <w:sz w:val="21"/>
        </w:rPr>
        <w:t>向右</w:t>
      </w:r>
      <w:r>
        <w:rPr>
          <w:sz w:val="21"/>
        </w:rPr>
        <w:t>:内部模型、学习泛化、元认知逐渐齐备,且不依赖特定基质。</w:t>
      </w:r>
    </w:p>
    <w:p w14:paraId="79AF5B20">
      <w:pPr>
        <w:pStyle w:val="4"/>
      </w:pPr>
      <w:r>
        <w:rPr>
          <w:color w:val="1A1A2E"/>
          <w:sz w:val="32"/>
        </w:rPr>
        <w:t>七、智慧的维度评价</w:t>
      </w:r>
    </w:p>
    <w:p w14:paraId="2111D72F">
      <w:pPr>
        <w:spacing w:after="120"/>
      </w:pPr>
      <w:r>
        <w:rPr>
          <w:sz w:val="21"/>
        </w:rPr>
        <w:t>单一标尺难以衡量智慧,多维评价更准确: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4489"/>
        <w:gridCol w:w="2984"/>
      </w:tblGrid>
      <w:tr w14:paraId="7F04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shd w:val="clear" w:color="auto" w:fill="E8E8E8"/>
          </w:tcPr>
          <w:p w14:paraId="6068B151">
            <w:pPr>
              <w:spacing w:after="0"/>
            </w:pPr>
            <w:r>
              <w:rPr>
                <w:b/>
                <w:sz w:val="21"/>
              </w:rPr>
              <w:t>维度</w:t>
            </w:r>
          </w:p>
        </w:tc>
        <w:tc>
          <w:tcPr>
            <w:tcW w:w="4489" w:type="dxa"/>
            <w:shd w:val="clear" w:color="auto" w:fill="E8E8E8"/>
          </w:tcPr>
          <w:p w14:paraId="596C4139">
            <w:pPr>
              <w:spacing w:after="0"/>
            </w:pPr>
            <w:r>
              <w:rPr>
                <w:b/>
                <w:sz w:val="21"/>
              </w:rPr>
              <w:t>说明</w:t>
            </w:r>
          </w:p>
        </w:tc>
        <w:tc>
          <w:tcPr>
            <w:tcW w:w="2984" w:type="dxa"/>
            <w:shd w:val="clear" w:color="auto" w:fill="E8E8E8"/>
          </w:tcPr>
          <w:p w14:paraId="65CB5982">
            <w:pPr>
              <w:spacing w:after="0"/>
            </w:pPr>
            <w:r>
              <w:rPr>
                <w:b/>
                <w:sz w:val="21"/>
              </w:rPr>
              <w:t>人类示例</w:t>
            </w:r>
          </w:p>
        </w:tc>
      </w:tr>
      <w:tr w14:paraId="40B1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45FFD4E">
            <w:pPr>
              <w:spacing w:after="0"/>
            </w:pPr>
            <w:r>
              <w:rPr>
                <w:sz w:val="21"/>
              </w:rPr>
              <w:t>感知范围</w:t>
            </w:r>
          </w:p>
        </w:tc>
        <w:tc>
          <w:tcPr>
            <w:tcW w:w="4489" w:type="dxa"/>
          </w:tcPr>
          <w:p w14:paraId="780BDBD7">
            <w:pPr>
              <w:spacing w:after="0"/>
            </w:pPr>
            <w:r>
              <w:rPr>
                <w:sz w:val="21"/>
              </w:rPr>
              <w:t>能获取多少种类、多少范围的信息</w:t>
            </w:r>
          </w:p>
        </w:tc>
        <w:tc>
          <w:tcPr>
            <w:tcW w:w="2984" w:type="dxa"/>
          </w:tcPr>
          <w:p w14:paraId="0932156C">
            <w:pPr>
              <w:spacing w:after="0"/>
            </w:pPr>
            <w:r>
              <w:rPr>
                <w:sz w:val="21"/>
              </w:rPr>
              <w:t>视听触味嗅 + 仪器延伸</w:t>
            </w:r>
          </w:p>
        </w:tc>
      </w:tr>
      <w:tr w14:paraId="4E2C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5F0ED7E">
            <w:pPr>
              <w:spacing w:after="0"/>
            </w:pPr>
            <w:r>
              <w:rPr>
                <w:sz w:val="21"/>
              </w:rPr>
              <w:t>模型复杂度</w:t>
            </w:r>
          </w:p>
        </w:tc>
        <w:tc>
          <w:tcPr>
            <w:tcW w:w="4489" w:type="dxa"/>
          </w:tcPr>
          <w:p w14:paraId="5C4145DA">
            <w:pPr>
              <w:spacing w:after="0"/>
            </w:pPr>
            <w:r>
              <w:rPr>
                <w:sz w:val="21"/>
              </w:rPr>
              <w:t>内部模型能表征多复杂的世界</w:t>
            </w:r>
          </w:p>
        </w:tc>
        <w:tc>
          <w:tcPr>
            <w:tcW w:w="2984" w:type="dxa"/>
          </w:tcPr>
          <w:p w14:paraId="19CF7119">
            <w:pPr>
              <w:spacing w:after="0"/>
            </w:pPr>
            <w:r>
              <w:rPr>
                <w:sz w:val="21"/>
              </w:rPr>
              <w:t>物理定律、社会结构</w:t>
            </w:r>
          </w:p>
        </w:tc>
      </w:tr>
      <w:tr w14:paraId="02CB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7C05CCA">
            <w:pPr>
              <w:spacing w:after="0"/>
            </w:pPr>
            <w:r>
              <w:rPr>
                <w:sz w:val="21"/>
              </w:rPr>
              <w:t>学习速度</w:t>
            </w:r>
          </w:p>
        </w:tc>
        <w:tc>
          <w:tcPr>
            <w:tcW w:w="4489" w:type="dxa"/>
          </w:tcPr>
          <w:p w14:paraId="58B68A7C">
            <w:pPr>
              <w:spacing w:after="0"/>
            </w:pPr>
            <w:r>
              <w:rPr>
                <w:sz w:val="21"/>
              </w:rPr>
              <w:t>从单次经验中改变行为的程度</w:t>
            </w:r>
          </w:p>
        </w:tc>
        <w:tc>
          <w:tcPr>
            <w:tcW w:w="2984" w:type="dxa"/>
          </w:tcPr>
          <w:p w14:paraId="0F7325D4">
            <w:pPr>
              <w:spacing w:after="0"/>
            </w:pPr>
            <w:r>
              <w:rPr>
                <w:sz w:val="21"/>
              </w:rPr>
              <w:t>一朝被蛇咬</w:t>
            </w:r>
          </w:p>
        </w:tc>
      </w:tr>
      <w:tr w14:paraId="7D6C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70E03041">
            <w:pPr>
              <w:spacing w:after="0"/>
            </w:pPr>
            <w:r>
              <w:rPr>
                <w:sz w:val="21"/>
              </w:rPr>
              <w:t>泛化能力</w:t>
            </w:r>
          </w:p>
        </w:tc>
        <w:tc>
          <w:tcPr>
            <w:tcW w:w="4489" w:type="dxa"/>
          </w:tcPr>
          <w:p w14:paraId="6AE0BAFA">
            <w:pPr>
              <w:spacing w:after="0"/>
            </w:pPr>
            <w:r>
              <w:rPr>
                <w:sz w:val="21"/>
              </w:rPr>
              <w:t>从一个情境迁移到另一个情境</w:t>
            </w:r>
          </w:p>
        </w:tc>
        <w:tc>
          <w:tcPr>
            <w:tcW w:w="2984" w:type="dxa"/>
          </w:tcPr>
          <w:p w14:paraId="1D283697">
            <w:pPr>
              <w:spacing w:after="0"/>
            </w:pPr>
            <w:r>
              <w:rPr>
                <w:sz w:val="21"/>
              </w:rPr>
              <w:t>类比、抽象</w:t>
            </w:r>
          </w:p>
        </w:tc>
      </w:tr>
      <w:tr w14:paraId="78F3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8FD10F2">
            <w:pPr>
              <w:spacing w:after="0"/>
            </w:pPr>
            <w:r>
              <w:rPr>
                <w:sz w:val="21"/>
              </w:rPr>
              <w:t>目标层级</w:t>
            </w:r>
          </w:p>
        </w:tc>
        <w:tc>
          <w:tcPr>
            <w:tcW w:w="4489" w:type="dxa"/>
          </w:tcPr>
          <w:p w14:paraId="0CB910A1">
            <w:pPr>
              <w:spacing w:after="0"/>
            </w:pPr>
            <w:r>
              <w:rPr>
                <w:sz w:val="21"/>
              </w:rPr>
              <w:t>短期欲望 vs 长期价值 vs 元目标</w:t>
            </w:r>
          </w:p>
        </w:tc>
        <w:tc>
          <w:tcPr>
            <w:tcW w:w="2984" w:type="dxa"/>
          </w:tcPr>
          <w:p w14:paraId="23F7C74C">
            <w:pPr>
              <w:spacing w:after="0"/>
            </w:pPr>
            <w:r>
              <w:rPr>
                <w:sz w:val="21"/>
              </w:rPr>
              <w:t>生存、幸福、意义</w:t>
            </w:r>
          </w:p>
        </w:tc>
      </w:tr>
      <w:tr w14:paraId="16DF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7E7E3AFC">
            <w:pPr>
              <w:spacing w:after="0"/>
            </w:pPr>
            <w:r>
              <w:rPr>
                <w:sz w:val="21"/>
              </w:rPr>
              <w:t>元认知</w:t>
            </w:r>
          </w:p>
        </w:tc>
        <w:tc>
          <w:tcPr>
            <w:tcW w:w="4489" w:type="dxa"/>
          </w:tcPr>
          <w:p w14:paraId="76583F51">
            <w:pPr>
              <w:spacing w:after="0"/>
            </w:pPr>
            <w:r>
              <w:rPr>
                <w:sz w:val="21"/>
              </w:rPr>
              <w:t>反思自身模型与决策的能力</w:t>
            </w:r>
          </w:p>
        </w:tc>
        <w:tc>
          <w:tcPr>
            <w:tcW w:w="2984" w:type="dxa"/>
          </w:tcPr>
          <w:p w14:paraId="6F938B1C">
            <w:pPr>
              <w:spacing w:after="0"/>
            </w:pPr>
            <w:r>
              <w:rPr>
                <w:sz w:val="21"/>
              </w:rPr>
              <w:t>思考思考</w:t>
            </w:r>
          </w:p>
        </w:tc>
      </w:tr>
      <w:tr w14:paraId="6A09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5DC4E062">
            <w:pPr>
              <w:spacing w:after="0"/>
            </w:pPr>
            <w:r>
              <w:rPr>
                <w:sz w:val="21"/>
              </w:rPr>
              <w:t>累积能力</w:t>
            </w:r>
          </w:p>
        </w:tc>
        <w:tc>
          <w:tcPr>
            <w:tcW w:w="4489" w:type="dxa"/>
          </w:tcPr>
          <w:p w14:paraId="6CCB1C5F">
            <w:pPr>
              <w:spacing w:after="0"/>
            </w:pPr>
            <w:r>
              <w:rPr>
                <w:sz w:val="21"/>
              </w:rPr>
              <w:t>跨代储存与传递知识</w:t>
            </w:r>
          </w:p>
        </w:tc>
        <w:tc>
          <w:tcPr>
            <w:tcW w:w="2984" w:type="dxa"/>
          </w:tcPr>
          <w:p w14:paraId="20086532">
            <w:pPr>
              <w:spacing w:after="0"/>
            </w:pPr>
            <w:r>
              <w:rPr>
                <w:sz w:val="21"/>
              </w:rPr>
              <w:t>语言、文字、科学</w:t>
            </w:r>
          </w:p>
        </w:tc>
      </w:tr>
    </w:tbl>
    <w:p w14:paraId="541CB7C2">
      <w:pPr>
        <w:spacing w:after="120"/>
      </w:pPr>
      <w:r>
        <w:rPr>
          <w:sz w:val="21"/>
        </w:rPr>
        <w:t>不同物种/系统在不同维度上各有优势:蚂蚁在群体协作上超越人类个体,人类在累积文化上独树一帜,AI 在处理速度上远超生物。</w:t>
      </w:r>
    </w:p>
    <w:p w14:paraId="624B20FD">
      <w:pPr>
        <w:pStyle w:val="4"/>
      </w:pPr>
      <w:r>
        <w:rPr>
          <w:color w:val="1A1A2E"/>
          <w:sz w:val="32"/>
        </w:rPr>
        <w:t>八、智慧的演化逻辑</w:t>
      </w:r>
    </w:p>
    <w:p w14:paraId="7C7D9355">
      <w:pPr>
        <w:spacing w:after="120"/>
      </w:pPr>
      <w:r>
        <w:rPr>
          <w:sz w:val="21"/>
        </w:rPr>
        <w:t>智慧的出现与生命定义一致——</w:t>
      </w:r>
      <w:r>
        <w:rPr>
          <w:b/>
          <w:sz w:val="21"/>
        </w:rPr>
        <w:t>不是违反物理规律,而是在能量流驱动下的自然趋势</w:t>
      </w:r>
      <w:r>
        <w:rPr>
          <w:sz w:val="21"/>
        </w:rPr>
        <w:t>:</w:t>
      </w:r>
    </w:p>
    <w:p w14:paraId="19629688">
      <w:pPr>
        <w:pStyle w:val="14"/>
      </w:pPr>
      <w:r>
        <w:rPr>
          <w:b/>
          <w:sz w:val="21"/>
        </w:rPr>
        <w:t>感知与反应</w:t>
      </w:r>
      <w:r>
        <w:rPr>
          <w:sz w:val="21"/>
        </w:rPr>
        <w:t>:让生命能找到能量与避开危险,提高生存概率。</w:t>
      </w:r>
    </w:p>
    <w:p w14:paraId="0E66BF48">
      <w:pPr>
        <w:pStyle w:val="14"/>
      </w:pPr>
      <w:r>
        <w:rPr>
          <w:b/>
          <w:sz w:val="21"/>
        </w:rPr>
        <w:t>学习与记忆</w:t>
      </w:r>
      <w:r>
        <w:rPr>
          <w:sz w:val="21"/>
        </w:rPr>
        <w:t>:让生命在变化环境中保持有效,超越固定本能。</w:t>
      </w:r>
    </w:p>
    <w:p w14:paraId="240EF2AF">
      <w:pPr>
        <w:pStyle w:val="14"/>
      </w:pPr>
      <w:r>
        <w:rPr>
          <w:b/>
          <w:sz w:val="21"/>
        </w:rPr>
        <w:t>内部模型</w:t>
      </w:r>
      <w:r>
        <w:rPr>
          <w:sz w:val="21"/>
        </w:rPr>
        <w:t>:让生命能预测未来,提前行动,而非被动反应。</w:t>
      </w:r>
    </w:p>
    <w:p w14:paraId="43EFC376">
      <w:pPr>
        <w:pStyle w:val="14"/>
      </w:pPr>
      <w:r>
        <w:rPr>
          <w:b/>
          <w:sz w:val="21"/>
        </w:rPr>
        <w:t>抽象与泛化</w:t>
      </w:r>
      <w:r>
        <w:rPr>
          <w:sz w:val="21"/>
        </w:rPr>
        <w:t>:让生命能处理全新情境,迁移已有经验。</w:t>
      </w:r>
    </w:p>
    <w:p w14:paraId="1CAADC9D">
      <w:pPr>
        <w:pStyle w:val="14"/>
      </w:pPr>
      <w:r>
        <w:rPr>
          <w:b/>
          <w:sz w:val="21"/>
        </w:rPr>
        <w:t>元认知与文化</w:t>
      </w:r>
      <w:r>
        <w:rPr>
          <w:sz w:val="21"/>
        </w:rPr>
        <w:t>:让生命能改进改进的方法,实现累积性进步。</w:t>
      </w:r>
    </w:p>
    <w:p w14:paraId="406BC22F">
      <w:pPr>
        <w:spacing w:after="120"/>
      </w:pPr>
      <w:r>
        <w:rPr>
          <w:sz w:val="21"/>
        </w:rPr>
        <w:t>每一层智慧的升级,都让生命在</w:t>
      </w:r>
      <w:r>
        <w:rPr>
          <w:b/>
          <w:sz w:val="21"/>
        </w:rPr>
        <w:t>对抗无序化、维持有序</w:t>
      </w:r>
      <w:r>
        <w:rPr>
          <w:sz w:val="21"/>
        </w:rPr>
        <w:t>的斗争中更有效——智慧是生命"自我维持与自我延续"能力的高级延伸。</w:t>
      </w:r>
    </w:p>
    <w:p w14:paraId="67EC75DF">
      <w:pPr>
        <w:pStyle w:val="4"/>
      </w:pPr>
      <w:r>
        <w:rPr>
          <w:color w:val="1A1A2E"/>
          <w:sz w:val="32"/>
        </w:rPr>
        <w:t>九、边界案例辨析</w:t>
      </w:r>
    </w:p>
    <w:p w14:paraId="25DAE3C8">
      <w:pPr>
        <w:pStyle w:val="5"/>
      </w:pPr>
      <w:r>
        <w:rPr>
          <w:color w:val="2E2E4E"/>
          <w:sz w:val="28"/>
        </w:rPr>
        <w:t>9.1 植物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3000"/>
        <w:gridCol w:w="4053"/>
      </w:tblGrid>
      <w:tr w14:paraId="5E3A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shd w:val="clear" w:color="auto" w:fill="E8E8E8"/>
          </w:tcPr>
          <w:p w14:paraId="0E056E74">
            <w:pPr>
              <w:spacing w:after="0"/>
            </w:pPr>
            <w:r>
              <w:rPr>
                <w:b/>
                <w:sz w:val="21"/>
              </w:rPr>
              <w:t>特征</w:t>
            </w:r>
          </w:p>
        </w:tc>
        <w:tc>
          <w:tcPr>
            <w:tcW w:w="3000" w:type="dxa"/>
            <w:shd w:val="clear" w:color="auto" w:fill="E8E8E8"/>
          </w:tcPr>
          <w:p w14:paraId="518DCB62">
            <w:pPr>
              <w:spacing w:after="0"/>
            </w:pPr>
            <w:r>
              <w:rPr>
                <w:b/>
                <w:sz w:val="21"/>
              </w:rPr>
              <w:t>是否具备</w:t>
            </w:r>
          </w:p>
        </w:tc>
        <w:tc>
          <w:tcPr>
            <w:tcW w:w="4053" w:type="dxa"/>
            <w:shd w:val="clear" w:color="auto" w:fill="E8E8E8"/>
          </w:tcPr>
          <w:p w14:paraId="0011AACF">
            <w:pPr>
              <w:spacing w:after="0"/>
            </w:pPr>
            <w:r>
              <w:rPr>
                <w:b/>
                <w:sz w:val="21"/>
              </w:rPr>
              <w:t>说明</w:t>
            </w:r>
          </w:p>
        </w:tc>
      </w:tr>
      <w:tr w14:paraId="253D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459CE3D6">
            <w:pPr>
              <w:spacing w:after="0"/>
            </w:pPr>
            <w:r>
              <w:rPr>
                <w:sz w:val="21"/>
              </w:rPr>
              <w:t>感知</w:t>
            </w:r>
          </w:p>
        </w:tc>
        <w:tc>
          <w:tcPr>
            <w:tcW w:w="3000" w:type="dxa"/>
          </w:tcPr>
          <w:p w14:paraId="4C9013C5">
            <w:pPr>
              <w:spacing w:after="0"/>
            </w:pPr>
            <w:r>
              <w:rPr>
                <w:sz w:val="21"/>
              </w:rPr>
              <w:t>✅</w:t>
            </w:r>
          </w:p>
        </w:tc>
        <w:tc>
          <w:tcPr>
            <w:tcW w:w="4053" w:type="dxa"/>
          </w:tcPr>
          <w:p w14:paraId="6292F306">
            <w:pPr>
              <w:spacing w:after="0"/>
            </w:pPr>
            <w:r>
              <w:rPr>
                <w:sz w:val="21"/>
              </w:rPr>
              <w:t>光、重力、化学、触碰</w:t>
            </w:r>
          </w:p>
        </w:tc>
      </w:tr>
      <w:tr w14:paraId="31C4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0482CDC2">
            <w:pPr>
              <w:spacing w:after="0"/>
            </w:pPr>
            <w:r>
              <w:rPr>
                <w:sz w:val="21"/>
              </w:rPr>
              <w:t>内部状态变化</w:t>
            </w:r>
          </w:p>
        </w:tc>
        <w:tc>
          <w:tcPr>
            <w:tcW w:w="3000" w:type="dxa"/>
          </w:tcPr>
          <w:p w14:paraId="3F5F7024">
            <w:pPr>
              <w:spacing w:after="0"/>
            </w:pPr>
            <w:r>
              <w:rPr>
                <w:sz w:val="21"/>
              </w:rPr>
              <w:t>✅</w:t>
            </w:r>
          </w:p>
        </w:tc>
        <w:tc>
          <w:tcPr>
            <w:tcW w:w="4053" w:type="dxa"/>
          </w:tcPr>
          <w:p w14:paraId="6F544958">
            <w:pPr>
              <w:spacing w:after="0"/>
            </w:pPr>
            <w:r>
              <w:rPr>
                <w:sz w:val="21"/>
              </w:rPr>
              <w:t>信号分子、电信号</w:t>
            </w:r>
          </w:p>
        </w:tc>
      </w:tr>
      <w:tr w14:paraId="7B86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13494D74">
            <w:pPr>
              <w:spacing w:after="0"/>
            </w:pPr>
            <w:r>
              <w:rPr>
                <w:sz w:val="21"/>
              </w:rPr>
              <w:t>行动输出</w:t>
            </w:r>
          </w:p>
        </w:tc>
        <w:tc>
          <w:tcPr>
            <w:tcW w:w="3000" w:type="dxa"/>
          </w:tcPr>
          <w:p w14:paraId="6CF6D802">
            <w:pPr>
              <w:spacing w:after="0"/>
            </w:pPr>
            <w:r>
              <w:rPr>
                <w:sz w:val="21"/>
              </w:rPr>
              <w:t>⚠️</w:t>
            </w:r>
          </w:p>
        </w:tc>
        <w:tc>
          <w:tcPr>
            <w:tcW w:w="4053" w:type="dxa"/>
          </w:tcPr>
          <w:p w14:paraId="713FB657">
            <w:pPr>
              <w:spacing w:after="0"/>
            </w:pPr>
            <w:r>
              <w:rPr>
                <w:sz w:val="21"/>
              </w:rPr>
              <w:t>生长方向、气孔开合,慢且有限</w:t>
            </w:r>
          </w:p>
        </w:tc>
      </w:tr>
      <w:tr w14:paraId="5829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785417BA">
            <w:pPr>
              <w:spacing w:after="0"/>
            </w:pPr>
            <w:r>
              <w:rPr>
                <w:sz w:val="21"/>
              </w:rPr>
              <w:t>学习</w:t>
            </w:r>
          </w:p>
        </w:tc>
        <w:tc>
          <w:tcPr>
            <w:tcW w:w="3000" w:type="dxa"/>
          </w:tcPr>
          <w:p w14:paraId="50600F62">
            <w:pPr>
              <w:spacing w:after="0"/>
            </w:pPr>
            <w:r>
              <w:rPr>
                <w:sz w:val="21"/>
              </w:rPr>
              <w:t>⚠️</w:t>
            </w:r>
          </w:p>
        </w:tc>
        <w:tc>
          <w:tcPr>
            <w:tcW w:w="4053" w:type="dxa"/>
          </w:tcPr>
          <w:p w14:paraId="31AA26F3">
            <w:pPr>
              <w:spacing w:after="0"/>
            </w:pPr>
            <w:r>
              <w:rPr>
                <w:sz w:val="21"/>
              </w:rPr>
              <w:t>有争议,含羞草的"习惯化"是边缘案例</w:t>
            </w:r>
          </w:p>
        </w:tc>
      </w:tr>
      <w:tr w14:paraId="4779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5" w:type="dxa"/>
          </w:tcPr>
          <w:p w14:paraId="33B79237">
            <w:pPr>
              <w:spacing w:after="0"/>
            </w:pPr>
            <w:r>
              <w:rPr>
                <w:sz w:val="21"/>
              </w:rPr>
              <w:t>内部模型</w:t>
            </w:r>
          </w:p>
        </w:tc>
        <w:tc>
          <w:tcPr>
            <w:tcW w:w="3000" w:type="dxa"/>
          </w:tcPr>
          <w:p w14:paraId="0C41DAFB">
            <w:pPr>
              <w:spacing w:after="0"/>
            </w:pPr>
            <w:r>
              <w:rPr>
                <w:sz w:val="21"/>
              </w:rPr>
              <w:t>❌</w:t>
            </w:r>
          </w:p>
        </w:tc>
        <w:tc>
          <w:tcPr>
            <w:tcW w:w="4053" w:type="dxa"/>
          </w:tcPr>
          <w:p w14:paraId="00C0A243">
            <w:pPr>
              <w:spacing w:after="0"/>
            </w:pPr>
            <w:r>
              <w:rPr>
                <w:sz w:val="21"/>
              </w:rPr>
              <w:t>无证据</w:t>
            </w:r>
          </w:p>
        </w:tc>
      </w:tr>
    </w:tbl>
    <w:p w14:paraId="79C64B05">
      <w:pPr>
        <w:spacing w:after="120"/>
      </w:pPr>
      <w:r>
        <w:rPr>
          <w:b/>
          <w:sz w:val="21"/>
        </w:rPr>
        <w:t>判定</w:t>
      </w:r>
      <w:r>
        <w:rPr>
          <w:sz w:val="21"/>
        </w:rPr>
        <w:t>:处于基础智慧的边缘,有感知与反应,但学习与模型的证据薄弱。</w:t>
      </w:r>
    </w:p>
    <w:p w14:paraId="4F762260">
      <w:pPr>
        <w:pStyle w:val="5"/>
      </w:pPr>
      <w:r>
        <w:rPr>
          <w:color w:val="2E2E4E"/>
          <w:sz w:val="28"/>
        </w:rPr>
        <w:t>9.2 免疫系统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300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FE161E9">
            <w:pPr>
              <w:spacing w:after="0"/>
            </w:pPr>
            <w:r>
              <w:rPr>
                <w:b/>
                <w:sz w:val="21"/>
              </w:rPr>
              <w:t>特征</w:t>
            </w:r>
          </w:p>
        </w:tc>
        <w:tc>
          <w:tcPr>
            <w:tcW w:w="3024" w:type="dxa"/>
            <w:shd w:val="clear" w:color="auto" w:fill="E8E8E8"/>
          </w:tcPr>
          <w:p w14:paraId="19433531">
            <w:pPr>
              <w:spacing w:after="0"/>
            </w:pPr>
            <w:r>
              <w:rPr>
                <w:b/>
                <w:sz w:val="21"/>
              </w:rPr>
              <w:t>是否具备</w:t>
            </w:r>
          </w:p>
        </w:tc>
        <w:tc>
          <w:tcPr>
            <w:tcW w:w="3024" w:type="dxa"/>
            <w:shd w:val="clear" w:color="auto" w:fill="E8E8E8"/>
          </w:tcPr>
          <w:p w14:paraId="0D612062">
            <w:pPr>
              <w:spacing w:after="0"/>
            </w:pPr>
            <w:r>
              <w:rPr>
                <w:b/>
                <w:sz w:val="21"/>
              </w:rPr>
              <w:t>说明</w:t>
            </w:r>
          </w:p>
        </w:tc>
      </w:tr>
      <w:tr w14:paraId="1731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682749">
            <w:pPr>
              <w:spacing w:after="0"/>
            </w:pPr>
            <w:r>
              <w:rPr>
                <w:sz w:val="21"/>
              </w:rPr>
              <w:t>感知</w:t>
            </w:r>
          </w:p>
        </w:tc>
        <w:tc>
          <w:tcPr>
            <w:tcW w:w="3024" w:type="dxa"/>
          </w:tcPr>
          <w:p w14:paraId="1D941838">
            <w:pPr>
              <w:spacing w:after="0"/>
            </w:pPr>
            <w:r>
              <w:rPr>
                <w:sz w:val="21"/>
              </w:rPr>
              <w:t>✅</w:t>
            </w:r>
          </w:p>
        </w:tc>
        <w:tc>
          <w:tcPr>
            <w:tcW w:w="3024" w:type="dxa"/>
          </w:tcPr>
          <w:p w14:paraId="34BCBCF4">
            <w:pPr>
              <w:spacing w:after="0"/>
            </w:pPr>
            <w:r>
              <w:rPr>
                <w:sz w:val="21"/>
              </w:rPr>
              <w:t>识别抗原</w:t>
            </w:r>
          </w:p>
        </w:tc>
      </w:tr>
      <w:tr w14:paraId="327C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262C3F">
            <w:pPr>
              <w:spacing w:after="0"/>
            </w:pPr>
            <w:r>
              <w:rPr>
                <w:sz w:val="21"/>
              </w:rPr>
              <w:t>内部状态变化</w:t>
            </w:r>
          </w:p>
        </w:tc>
        <w:tc>
          <w:tcPr>
            <w:tcW w:w="3024" w:type="dxa"/>
          </w:tcPr>
          <w:p w14:paraId="142D382D">
            <w:pPr>
              <w:spacing w:after="0"/>
            </w:pPr>
            <w:r>
              <w:rPr>
                <w:sz w:val="21"/>
              </w:rPr>
              <w:t>✅</w:t>
            </w:r>
          </w:p>
        </w:tc>
        <w:tc>
          <w:tcPr>
            <w:tcW w:w="3024" w:type="dxa"/>
          </w:tcPr>
          <w:p w14:paraId="262A72B1">
            <w:pPr>
              <w:spacing w:after="0"/>
            </w:pPr>
            <w:r>
              <w:rPr>
                <w:sz w:val="21"/>
              </w:rPr>
              <w:t>记忆B细胞、抗体库</w:t>
            </w:r>
          </w:p>
        </w:tc>
      </w:tr>
      <w:tr w14:paraId="3781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BA7605">
            <w:pPr>
              <w:spacing w:after="0"/>
            </w:pPr>
            <w:r>
              <w:rPr>
                <w:sz w:val="21"/>
              </w:rPr>
              <w:t>学习</w:t>
            </w:r>
          </w:p>
        </w:tc>
        <w:tc>
          <w:tcPr>
            <w:tcW w:w="3024" w:type="dxa"/>
          </w:tcPr>
          <w:p w14:paraId="1A1A9D28">
            <w:pPr>
              <w:spacing w:after="0"/>
            </w:pPr>
            <w:r>
              <w:rPr>
                <w:sz w:val="21"/>
              </w:rPr>
              <w:t>✅</w:t>
            </w:r>
          </w:p>
        </w:tc>
        <w:tc>
          <w:tcPr>
            <w:tcW w:w="3024" w:type="dxa"/>
          </w:tcPr>
          <w:p w14:paraId="7238A11A">
            <w:pPr>
              <w:spacing w:after="0"/>
            </w:pPr>
            <w:r>
              <w:rPr>
                <w:sz w:val="21"/>
              </w:rPr>
              <w:t>亲和力成熟、免疫记忆</w:t>
            </w:r>
          </w:p>
        </w:tc>
      </w:tr>
      <w:tr w14:paraId="7DEE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10BA1A">
            <w:pPr>
              <w:spacing w:after="0"/>
            </w:pPr>
            <w:r>
              <w:rPr>
                <w:sz w:val="21"/>
              </w:rPr>
              <w:t>目标导向</w:t>
            </w:r>
          </w:p>
        </w:tc>
        <w:tc>
          <w:tcPr>
            <w:tcW w:w="3024" w:type="dxa"/>
          </w:tcPr>
          <w:p w14:paraId="3A485460">
            <w:pPr>
              <w:spacing w:after="0"/>
            </w:pPr>
            <w:r>
              <w:rPr>
                <w:sz w:val="21"/>
              </w:rPr>
              <w:t>✅</w:t>
            </w:r>
          </w:p>
        </w:tc>
        <w:tc>
          <w:tcPr>
            <w:tcW w:w="3024" w:type="dxa"/>
          </w:tcPr>
          <w:p w14:paraId="73F3E972">
            <w:pPr>
              <w:spacing w:after="0"/>
            </w:pPr>
            <w:r>
              <w:rPr>
                <w:sz w:val="21"/>
              </w:rPr>
              <w:t>清除病原</w:t>
            </w:r>
          </w:p>
        </w:tc>
      </w:tr>
      <w:tr w14:paraId="1305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0CFE98">
            <w:pPr>
              <w:spacing w:after="0"/>
            </w:pPr>
            <w:r>
              <w:rPr>
                <w:sz w:val="21"/>
              </w:rPr>
              <w:t>内部模型</w:t>
            </w:r>
          </w:p>
        </w:tc>
        <w:tc>
          <w:tcPr>
            <w:tcW w:w="3024" w:type="dxa"/>
          </w:tcPr>
          <w:p w14:paraId="5BD1AFA7">
            <w:pPr>
              <w:spacing w:after="0"/>
            </w:pPr>
            <w:r>
              <w:rPr>
                <w:sz w:val="21"/>
              </w:rPr>
              <w:t>❌</w:t>
            </w:r>
          </w:p>
        </w:tc>
        <w:tc>
          <w:tcPr>
            <w:tcW w:w="3024" w:type="dxa"/>
          </w:tcPr>
          <w:p w14:paraId="52EA2E5C">
            <w:pPr>
              <w:spacing w:after="0"/>
            </w:pPr>
            <w:r>
              <w:rPr>
                <w:sz w:val="21"/>
              </w:rPr>
              <w:t>无对世界的预测模型</w:t>
            </w:r>
          </w:p>
        </w:tc>
      </w:tr>
    </w:tbl>
    <w:p w14:paraId="543D20C5">
      <w:pPr>
        <w:spacing w:after="120"/>
      </w:pPr>
      <w:r>
        <w:rPr>
          <w:b/>
          <w:sz w:val="21"/>
        </w:rPr>
        <w:t>判定</w:t>
      </w:r>
      <w:r>
        <w:rPr>
          <w:sz w:val="21"/>
        </w:rPr>
        <w:t>:是一种</w:t>
      </w:r>
      <w:r>
        <w:rPr>
          <w:b/>
          <w:sz w:val="21"/>
        </w:rPr>
        <w:t>分布式学习系统</w:t>
      </w:r>
      <w:r>
        <w:rPr>
          <w:sz w:val="21"/>
        </w:rPr>
        <w:t>,有智慧的部分要素,但缺乏内部模型与泛化,属于智慧的局部实现。</w:t>
      </w:r>
    </w:p>
    <w:p w14:paraId="6BC2910E">
      <w:pPr>
        <w:pStyle w:val="5"/>
      </w:pPr>
      <w:r>
        <w:rPr>
          <w:color w:val="2E2E4E"/>
          <w:sz w:val="28"/>
        </w:rPr>
        <w:t>9.3 蚁群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50C6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5E6429">
            <w:pPr>
              <w:spacing w:after="0"/>
            </w:pPr>
            <w:r>
              <w:rPr>
                <w:b/>
                <w:sz w:val="21"/>
              </w:rPr>
              <w:t>特征</w:t>
            </w:r>
          </w:p>
        </w:tc>
        <w:tc>
          <w:tcPr>
            <w:tcW w:w="3024" w:type="dxa"/>
            <w:shd w:val="clear" w:color="auto" w:fill="E8E8E8"/>
          </w:tcPr>
          <w:p w14:paraId="48F202B5">
            <w:pPr>
              <w:spacing w:after="0"/>
            </w:pPr>
            <w:r>
              <w:rPr>
                <w:b/>
                <w:sz w:val="21"/>
              </w:rPr>
              <w:t>是否具备</w:t>
            </w:r>
          </w:p>
        </w:tc>
        <w:tc>
          <w:tcPr>
            <w:tcW w:w="3024" w:type="dxa"/>
            <w:shd w:val="clear" w:color="auto" w:fill="E8E8E8"/>
          </w:tcPr>
          <w:p w14:paraId="19DD3DEF">
            <w:pPr>
              <w:spacing w:after="0"/>
            </w:pPr>
            <w:r>
              <w:rPr>
                <w:b/>
                <w:sz w:val="21"/>
              </w:rPr>
              <w:t>说明</w:t>
            </w:r>
          </w:p>
        </w:tc>
      </w:tr>
      <w:tr w14:paraId="2EEA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BC24C6">
            <w:pPr>
              <w:spacing w:after="0"/>
            </w:pPr>
            <w:r>
              <w:rPr>
                <w:sz w:val="21"/>
              </w:rPr>
              <w:t>感知</w:t>
            </w:r>
          </w:p>
        </w:tc>
        <w:tc>
          <w:tcPr>
            <w:tcW w:w="3024" w:type="dxa"/>
          </w:tcPr>
          <w:p w14:paraId="35BCB85E">
            <w:pPr>
              <w:spacing w:after="0"/>
            </w:pPr>
            <w:r>
              <w:rPr>
                <w:sz w:val="21"/>
              </w:rPr>
              <w:t>✅</w:t>
            </w:r>
          </w:p>
        </w:tc>
        <w:tc>
          <w:tcPr>
            <w:tcW w:w="3024" w:type="dxa"/>
          </w:tcPr>
          <w:p w14:paraId="735E85CD">
            <w:pPr>
              <w:spacing w:after="0"/>
            </w:pPr>
            <w:r>
              <w:rPr>
                <w:sz w:val="21"/>
              </w:rPr>
              <w:t>信息素、触觉</w:t>
            </w:r>
          </w:p>
        </w:tc>
      </w:tr>
      <w:tr w14:paraId="0104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BD217E">
            <w:pPr>
              <w:spacing w:after="0"/>
            </w:pPr>
            <w:r>
              <w:rPr>
                <w:sz w:val="21"/>
              </w:rPr>
              <w:t>学习</w:t>
            </w:r>
          </w:p>
        </w:tc>
        <w:tc>
          <w:tcPr>
            <w:tcW w:w="3024" w:type="dxa"/>
          </w:tcPr>
          <w:p w14:paraId="769D44FB">
            <w:pPr>
              <w:spacing w:after="0"/>
            </w:pPr>
            <w:r>
              <w:rPr>
                <w:sz w:val="21"/>
              </w:rPr>
              <w:t>✅</w:t>
            </w:r>
          </w:p>
        </w:tc>
        <w:tc>
          <w:tcPr>
            <w:tcW w:w="3024" w:type="dxa"/>
          </w:tcPr>
          <w:p w14:paraId="2E847B22">
            <w:pPr>
              <w:spacing w:after="0"/>
            </w:pPr>
            <w:r>
              <w:rPr>
                <w:sz w:val="21"/>
              </w:rPr>
              <w:t>群体层面适应环境</w:t>
            </w:r>
          </w:p>
        </w:tc>
      </w:tr>
      <w:tr w14:paraId="78D6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1F9AAC">
            <w:pPr>
              <w:spacing w:after="0"/>
            </w:pPr>
            <w:r>
              <w:rPr>
                <w:sz w:val="21"/>
              </w:rPr>
              <w:t>内部模型</w:t>
            </w:r>
          </w:p>
        </w:tc>
        <w:tc>
          <w:tcPr>
            <w:tcW w:w="3024" w:type="dxa"/>
          </w:tcPr>
          <w:p w14:paraId="2EF1BD9F">
            <w:pPr>
              <w:spacing w:after="0"/>
            </w:pPr>
            <w:r>
              <w:rPr>
                <w:sz w:val="21"/>
              </w:rPr>
              <w:t>⚠️</w:t>
            </w:r>
          </w:p>
        </w:tc>
        <w:tc>
          <w:tcPr>
            <w:tcW w:w="3024" w:type="dxa"/>
          </w:tcPr>
          <w:p w14:paraId="73027038">
            <w:pPr>
              <w:spacing w:after="0"/>
            </w:pPr>
            <w:r>
              <w:rPr>
                <w:sz w:val="21"/>
              </w:rPr>
              <w:t>路径、食物分布的群体表征</w:t>
            </w:r>
          </w:p>
        </w:tc>
      </w:tr>
      <w:tr w14:paraId="055A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08A8CE">
            <w:pPr>
              <w:spacing w:after="0"/>
            </w:pPr>
            <w:r>
              <w:rPr>
                <w:sz w:val="21"/>
              </w:rPr>
              <w:t>目标导向</w:t>
            </w:r>
          </w:p>
        </w:tc>
        <w:tc>
          <w:tcPr>
            <w:tcW w:w="3024" w:type="dxa"/>
          </w:tcPr>
          <w:p w14:paraId="1188813F">
            <w:pPr>
              <w:spacing w:after="0"/>
            </w:pPr>
            <w:r>
              <w:rPr>
                <w:sz w:val="21"/>
              </w:rPr>
              <w:t>✅</w:t>
            </w:r>
          </w:p>
        </w:tc>
        <w:tc>
          <w:tcPr>
            <w:tcW w:w="3024" w:type="dxa"/>
          </w:tcPr>
          <w:p w14:paraId="63CB6952">
            <w:pPr>
              <w:spacing w:after="0"/>
            </w:pPr>
            <w:r>
              <w:rPr>
                <w:sz w:val="21"/>
              </w:rPr>
              <w:t>营巢、觅食、御敌</w:t>
            </w:r>
          </w:p>
        </w:tc>
      </w:tr>
      <w:tr w14:paraId="547E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C50EEC">
            <w:pPr>
              <w:spacing w:after="0"/>
            </w:pPr>
            <w:r>
              <w:rPr>
                <w:sz w:val="21"/>
              </w:rPr>
              <w:t>泛化</w:t>
            </w:r>
          </w:p>
        </w:tc>
        <w:tc>
          <w:tcPr>
            <w:tcW w:w="3024" w:type="dxa"/>
          </w:tcPr>
          <w:p w14:paraId="55E438ED">
            <w:pPr>
              <w:spacing w:after="0"/>
            </w:pPr>
            <w:r>
              <w:rPr>
                <w:sz w:val="21"/>
              </w:rPr>
              <w:t>⚠️</w:t>
            </w:r>
          </w:p>
        </w:tc>
        <w:tc>
          <w:tcPr>
            <w:tcW w:w="3024" w:type="dxa"/>
          </w:tcPr>
          <w:p w14:paraId="1186E9E2">
            <w:pPr>
              <w:spacing w:after="0"/>
            </w:pPr>
            <w:r>
              <w:rPr>
                <w:sz w:val="21"/>
              </w:rPr>
              <w:t>能应对新环境</w:t>
            </w:r>
          </w:p>
        </w:tc>
      </w:tr>
    </w:tbl>
    <w:p w14:paraId="00AA90EF">
      <w:pPr>
        <w:spacing w:after="120"/>
      </w:pPr>
      <w:r>
        <w:rPr>
          <w:b/>
          <w:sz w:val="21"/>
        </w:rPr>
        <w:t>判定</w:t>
      </w:r>
      <w:r>
        <w:rPr>
          <w:sz w:val="21"/>
        </w:rPr>
        <w:t>:</w:t>
      </w:r>
      <w:r>
        <w:rPr>
          <w:b/>
          <w:sz w:val="21"/>
        </w:rPr>
        <w:t>群体智慧</w:t>
      </w:r>
      <w:r>
        <w:rPr>
          <w:sz w:val="21"/>
        </w:rPr>
        <w:t>——个体智慧低,但通过简单规则交互涌现出超越个体的智慧。这是智慧的基质独立性体现。</w:t>
      </w:r>
    </w:p>
    <w:p w14:paraId="03666EB3">
      <w:pPr>
        <w:pStyle w:val="5"/>
      </w:pPr>
      <w:r>
        <w:rPr>
          <w:color w:val="2E2E4E"/>
          <w:sz w:val="28"/>
        </w:rPr>
        <w:t>9.4 大语言模型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2250"/>
        <w:gridCol w:w="4548"/>
      </w:tblGrid>
      <w:tr w14:paraId="173B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E8E8E8"/>
          </w:tcPr>
          <w:p w14:paraId="714FCC5E">
            <w:pPr>
              <w:spacing w:after="0"/>
            </w:pPr>
            <w:r>
              <w:rPr>
                <w:b/>
                <w:sz w:val="21"/>
              </w:rPr>
              <w:t>特征</w:t>
            </w:r>
          </w:p>
        </w:tc>
        <w:tc>
          <w:tcPr>
            <w:tcW w:w="2250" w:type="dxa"/>
            <w:shd w:val="clear" w:color="auto" w:fill="E8E8E8"/>
          </w:tcPr>
          <w:p w14:paraId="5866760C">
            <w:pPr>
              <w:spacing w:after="0"/>
            </w:pPr>
            <w:r>
              <w:rPr>
                <w:b/>
                <w:sz w:val="21"/>
              </w:rPr>
              <w:t>是否具备</w:t>
            </w:r>
          </w:p>
        </w:tc>
        <w:tc>
          <w:tcPr>
            <w:tcW w:w="4548" w:type="dxa"/>
            <w:shd w:val="clear" w:color="auto" w:fill="E8E8E8"/>
          </w:tcPr>
          <w:p w14:paraId="2F2B0D7F">
            <w:pPr>
              <w:spacing w:after="0"/>
            </w:pPr>
            <w:r>
              <w:rPr>
                <w:b/>
                <w:sz w:val="21"/>
              </w:rPr>
              <w:t>说明</w:t>
            </w:r>
          </w:p>
        </w:tc>
      </w:tr>
      <w:tr w14:paraId="5485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6E269475">
            <w:pPr>
              <w:spacing w:after="0"/>
            </w:pPr>
            <w:r>
              <w:rPr>
                <w:sz w:val="21"/>
              </w:rPr>
              <w:t>感知</w:t>
            </w:r>
          </w:p>
        </w:tc>
        <w:tc>
          <w:tcPr>
            <w:tcW w:w="2250" w:type="dxa"/>
          </w:tcPr>
          <w:p w14:paraId="46921EA3">
            <w:pPr>
              <w:spacing w:after="0"/>
            </w:pPr>
            <w:r>
              <w:rPr>
                <w:sz w:val="21"/>
              </w:rPr>
              <w:t>✅</w:t>
            </w:r>
          </w:p>
        </w:tc>
        <w:tc>
          <w:tcPr>
            <w:tcW w:w="4548" w:type="dxa"/>
          </w:tcPr>
          <w:p w14:paraId="486F43C1">
            <w:pPr>
              <w:spacing w:after="0"/>
            </w:pPr>
            <w:r>
              <w:rPr>
                <w:sz w:val="21"/>
              </w:rPr>
              <w:t>文本输入</w:t>
            </w:r>
          </w:p>
        </w:tc>
      </w:tr>
      <w:tr w14:paraId="37F1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56B713A2">
            <w:pPr>
              <w:spacing w:after="0"/>
            </w:pPr>
            <w:r>
              <w:rPr>
                <w:sz w:val="21"/>
              </w:rPr>
              <w:t>内部状态变化</w:t>
            </w:r>
          </w:p>
        </w:tc>
        <w:tc>
          <w:tcPr>
            <w:tcW w:w="2250" w:type="dxa"/>
          </w:tcPr>
          <w:p w14:paraId="6ECA1F85">
            <w:pPr>
              <w:spacing w:after="0"/>
            </w:pPr>
            <w:r>
              <w:rPr>
                <w:sz w:val="21"/>
              </w:rPr>
              <w:t>✅</w:t>
            </w:r>
          </w:p>
        </w:tc>
        <w:tc>
          <w:tcPr>
            <w:tcW w:w="4548" w:type="dxa"/>
          </w:tcPr>
          <w:p w14:paraId="252DD62A">
            <w:pPr>
              <w:spacing w:after="0"/>
            </w:pPr>
            <w:r>
              <w:rPr>
                <w:sz w:val="21"/>
              </w:rPr>
              <w:t>注意力、隐状态</w:t>
            </w:r>
          </w:p>
        </w:tc>
      </w:tr>
      <w:tr w14:paraId="3F35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50DE0F12">
            <w:pPr>
              <w:spacing w:after="0"/>
            </w:pPr>
            <w:r>
              <w:rPr>
                <w:sz w:val="21"/>
              </w:rPr>
              <w:t>内部模型</w:t>
            </w:r>
          </w:p>
        </w:tc>
        <w:tc>
          <w:tcPr>
            <w:tcW w:w="2250" w:type="dxa"/>
          </w:tcPr>
          <w:p w14:paraId="40A1F7C7">
            <w:pPr>
              <w:spacing w:after="0"/>
            </w:pPr>
            <w:r>
              <w:rPr>
                <w:sz w:val="21"/>
              </w:rPr>
              <w:t>⚠️</w:t>
            </w:r>
          </w:p>
        </w:tc>
        <w:tc>
          <w:tcPr>
            <w:tcW w:w="4548" w:type="dxa"/>
          </w:tcPr>
          <w:p w14:paraId="2294AA7E">
            <w:pPr>
              <w:spacing w:after="0"/>
            </w:pPr>
            <w:r>
              <w:rPr>
                <w:sz w:val="21"/>
              </w:rPr>
              <w:t>隐式世界模型,但非显式</w:t>
            </w:r>
          </w:p>
        </w:tc>
      </w:tr>
      <w:tr w14:paraId="1703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33EAF2BD">
            <w:pPr>
              <w:spacing w:after="0"/>
            </w:pPr>
            <w:r>
              <w:rPr>
                <w:sz w:val="21"/>
              </w:rPr>
              <w:t>目标导向</w:t>
            </w:r>
          </w:p>
        </w:tc>
        <w:tc>
          <w:tcPr>
            <w:tcW w:w="2250" w:type="dxa"/>
          </w:tcPr>
          <w:p w14:paraId="761C13E1">
            <w:pPr>
              <w:spacing w:after="0"/>
            </w:pPr>
            <w:r>
              <w:rPr>
                <w:sz w:val="21"/>
              </w:rPr>
              <w:t>⚠️</w:t>
            </w:r>
          </w:p>
        </w:tc>
        <w:tc>
          <w:tcPr>
            <w:tcW w:w="4548" w:type="dxa"/>
          </w:tcPr>
          <w:p w14:paraId="3F6FE872">
            <w:pPr>
              <w:spacing w:after="0"/>
            </w:pPr>
            <w:r>
              <w:rPr>
                <w:sz w:val="21"/>
              </w:rPr>
              <w:t>训练时最大化预测,使用时遵循指令</w:t>
            </w:r>
          </w:p>
        </w:tc>
      </w:tr>
      <w:tr w14:paraId="66B5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1A05224C">
            <w:pPr>
              <w:spacing w:after="0"/>
            </w:pPr>
            <w:r>
              <w:rPr>
                <w:sz w:val="21"/>
              </w:rPr>
              <w:t>学习</w:t>
            </w:r>
          </w:p>
        </w:tc>
        <w:tc>
          <w:tcPr>
            <w:tcW w:w="2250" w:type="dxa"/>
          </w:tcPr>
          <w:p w14:paraId="696964B9">
            <w:pPr>
              <w:spacing w:after="0"/>
            </w:pPr>
            <w:r>
              <w:rPr>
                <w:sz w:val="21"/>
              </w:rPr>
              <w:t>⚠️</w:t>
            </w:r>
          </w:p>
        </w:tc>
        <w:tc>
          <w:tcPr>
            <w:tcW w:w="4548" w:type="dxa"/>
          </w:tcPr>
          <w:p w14:paraId="6F6109C1">
            <w:pPr>
              <w:spacing w:after="0"/>
            </w:pPr>
            <w:r>
              <w:rPr>
                <w:sz w:val="21"/>
              </w:rPr>
              <w:t>训练阶段学习,推理时通常不学习</w:t>
            </w:r>
          </w:p>
        </w:tc>
      </w:tr>
      <w:tr w14:paraId="3A12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7B17BFBA">
            <w:pPr>
              <w:spacing w:after="0"/>
            </w:pPr>
            <w:r>
              <w:rPr>
                <w:sz w:val="21"/>
              </w:rPr>
              <w:t>元认知</w:t>
            </w:r>
          </w:p>
        </w:tc>
        <w:tc>
          <w:tcPr>
            <w:tcW w:w="2250" w:type="dxa"/>
          </w:tcPr>
          <w:p w14:paraId="389F003B">
            <w:pPr>
              <w:spacing w:after="0"/>
            </w:pPr>
            <w:r>
              <w:rPr>
                <w:sz w:val="21"/>
              </w:rPr>
              <w:t>❌</w:t>
            </w:r>
          </w:p>
        </w:tc>
        <w:tc>
          <w:tcPr>
            <w:tcW w:w="4548" w:type="dxa"/>
          </w:tcPr>
          <w:p w14:paraId="3E9083E0">
            <w:pPr>
              <w:spacing w:after="0"/>
            </w:pPr>
            <w:r>
              <w:rPr>
                <w:sz w:val="21"/>
              </w:rPr>
              <w:t>不反思自身模型</w:t>
            </w:r>
          </w:p>
        </w:tc>
      </w:tr>
    </w:tbl>
    <w:p w14:paraId="71332E5B">
      <w:pPr>
        <w:spacing w:after="120"/>
      </w:pPr>
      <w:r>
        <w:rPr>
          <w:b/>
          <w:sz w:val="21"/>
        </w:rPr>
        <w:t>判定</w:t>
      </w:r>
      <w:r>
        <w:rPr>
          <w:sz w:val="21"/>
        </w:rPr>
        <w:t>:有强大的内部模型与泛化能力,但缺持续学习与自主目标。在广义定义下属于智慧的一种形式,但与生物智慧有本质差异,是否为"真正的智慧"仍是开放争议。</w:t>
      </w:r>
    </w:p>
    <w:p w14:paraId="53806A7E">
      <w:pPr>
        <w:pStyle w:val="5"/>
      </w:pPr>
      <w:r>
        <w:rPr>
          <w:color w:val="2E2E4E"/>
          <w:sz w:val="28"/>
        </w:rPr>
        <w:t>9.5 恒温器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2070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FDC2BCF">
            <w:pPr>
              <w:spacing w:after="0"/>
            </w:pPr>
            <w:r>
              <w:rPr>
                <w:b/>
                <w:sz w:val="21"/>
              </w:rPr>
              <w:t>特征</w:t>
            </w:r>
          </w:p>
        </w:tc>
        <w:tc>
          <w:tcPr>
            <w:tcW w:w="3024" w:type="dxa"/>
            <w:shd w:val="clear" w:color="auto" w:fill="E8E8E8"/>
          </w:tcPr>
          <w:p w14:paraId="2144776F">
            <w:pPr>
              <w:spacing w:after="0"/>
            </w:pPr>
            <w:r>
              <w:rPr>
                <w:b/>
                <w:sz w:val="21"/>
              </w:rPr>
              <w:t>是否具备</w:t>
            </w:r>
          </w:p>
        </w:tc>
        <w:tc>
          <w:tcPr>
            <w:tcW w:w="3024" w:type="dxa"/>
            <w:shd w:val="clear" w:color="auto" w:fill="E8E8E8"/>
          </w:tcPr>
          <w:p w14:paraId="6D1C99A2">
            <w:pPr>
              <w:spacing w:after="0"/>
            </w:pPr>
            <w:r>
              <w:rPr>
                <w:b/>
                <w:sz w:val="21"/>
              </w:rPr>
              <w:t>说明</w:t>
            </w:r>
          </w:p>
        </w:tc>
      </w:tr>
      <w:tr w14:paraId="7B9A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2512FC">
            <w:pPr>
              <w:spacing w:after="0"/>
            </w:pPr>
            <w:r>
              <w:rPr>
                <w:sz w:val="21"/>
              </w:rPr>
              <w:t>感知</w:t>
            </w:r>
          </w:p>
        </w:tc>
        <w:tc>
          <w:tcPr>
            <w:tcW w:w="3024" w:type="dxa"/>
          </w:tcPr>
          <w:p w14:paraId="10B0A30E">
            <w:pPr>
              <w:spacing w:after="0"/>
            </w:pPr>
            <w:r>
              <w:rPr>
                <w:sz w:val="21"/>
              </w:rPr>
              <w:t>✅</w:t>
            </w:r>
          </w:p>
        </w:tc>
        <w:tc>
          <w:tcPr>
            <w:tcW w:w="3024" w:type="dxa"/>
          </w:tcPr>
          <w:p w14:paraId="3FC01171">
            <w:pPr>
              <w:spacing w:after="0"/>
            </w:pPr>
            <w:r>
              <w:rPr>
                <w:sz w:val="21"/>
              </w:rPr>
              <w:t>温度</w:t>
            </w:r>
          </w:p>
        </w:tc>
      </w:tr>
      <w:tr w14:paraId="14D0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54A359">
            <w:pPr>
              <w:spacing w:after="0"/>
            </w:pPr>
            <w:r>
              <w:rPr>
                <w:sz w:val="21"/>
              </w:rPr>
              <w:t>反应</w:t>
            </w:r>
          </w:p>
        </w:tc>
        <w:tc>
          <w:tcPr>
            <w:tcW w:w="3024" w:type="dxa"/>
          </w:tcPr>
          <w:p w14:paraId="06208AD3">
            <w:pPr>
              <w:spacing w:after="0"/>
            </w:pPr>
            <w:r>
              <w:rPr>
                <w:sz w:val="21"/>
              </w:rPr>
              <w:t>✅</w:t>
            </w:r>
          </w:p>
        </w:tc>
        <w:tc>
          <w:tcPr>
            <w:tcW w:w="3024" w:type="dxa"/>
          </w:tcPr>
          <w:p w14:paraId="0C895E5D">
            <w:pPr>
              <w:spacing w:after="0"/>
            </w:pPr>
            <w:r>
              <w:rPr>
                <w:sz w:val="21"/>
              </w:rPr>
              <w:t>开关加热</w:t>
            </w:r>
          </w:p>
        </w:tc>
      </w:tr>
      <w:tr w14:paraId="7EEB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649E6A">
            <w:pPr>
              <w:spacing w:after="0"/>
            </w:pPr>
            <w:r>
              <w:rPr>
                <w:sz w:val="21"/>
              </w:rPr>
              <w:t>学习</w:t>
            </w:r>
          </w:p>
        </w:tc>
        <w:tc>
          <w:tcPr>
            <w:tcW w:w="3024" w:type="dxa"/>
          </w:tcPr>
          <w:p w14:paraId="19C6A786">
            <w:pPr>
              <w:spacing w:after="0"/>
            </w:pPr>
            <w:r>
              <w:rPr>
                <w:sz w:val="21"/>
              </w:rPr>
              <w:t>❌</w:t>
            </w:r>
          </w:p>
        </w:tc>
        <w:tc>
          <w:tcPr>
            <w:tcW w:w="3024" w:type="dxa"/>
          </w:tcPr>
          <w:p w14:paraId="7D3ADEAE">
            <w:pPr>
              <w:spacing w:after="0"/>
            </w:pPr>
            <w:r>
              <w:rPr>
                <w:sz w:val="21"/>
              </w:rPr>
              <w:t>固定阈值,不可改变</w:t>
            </w:r>
          </w:p>
        </w:tc>
      </w:tr>
      <w:tr w14:paraId="41AB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4A7F1B">
            <w:pPr>
              <w:spacing w:after="0"/>
            </w:pPr>
            <w:r>
              <w:rPr>
                <w:sz w:val="21"/>
              </w:rPr>
              <w:t>内部模型</w:t>
            </w:r>
          </w:p>
        </w:tc>
        <w:tc>
          <w:tcPr>
            <w:tcW w:w="3024" w:type="dxa"/>
          </w:tcPr>
          <w:p w14:paraId="12929B1D">
            <w:pPr>
              <w:spacing w:after="0"/>
            </w:pPr>
            <w:r>
              <w:rPr>
                <w:sz w:val="21"/>
              </w:rPr>
              <w:t>❌</w:t>
            </w:r>
          </w:p>
        </w:tc>
        <w:tc>
          <w:tcPr>
            <w:tcW w:w="3024" w:type="dxa"/>
          </w:tcPr>
          <w:p w14:paraId="41795059">
            <w:pPr>
              <w:spacing w:after="0"/>
            </w:pPr>
            <w:r>
              <w:rPr>
                <w:sz w:val="21"/>
              </w:rPr>
              <w:t>无</w:t>
            </w:r>
          </w:p>
        </w:tc>
      </w:tr>
    </w:tbl>
    <w:p w14:paraId="3E316A98">
      <w:pPr>
        <w:spacing w:after="120"/>
      </w:pPr>
      <w:r>
        <w:rPr>
          <w:b/>
          <w:sz w:val="21"/>
        </w:rPr>
        <w:t>判定</w:t>
      </w:r>
      <w:r>
        <w:rPr>
          <w:sz w:val="21"/>
        </w:rPr>
        <w:t>:无智慧。是有反馈控制的机器,但无可学习性、无模型,是最简单的反应系统。</w:t>
      </w:r>
    </w:p>
    <w:p w14:paraId="0E0DD9F3">
      <w:pPr>
        <w:pStyle w:val="4"/>
      </w:pPr>
      <w:r>
        <w:rPr>
          <w:color w:val="1A1A2E"/>
          <w:sz w:val="32"/>
        </w:rPr>
        <w:t>十、一句话总结</w:t>
      </w:r>
    </w:p>
    <w:p w14:paraId="69365F28">
      <w:pPr>
        <w:spacing w:after="120"/>
      </w:pPr>
      <w:r>
        <w:rPr>
          <w:sz w:val="21"/>
        </w:rPr>
        <w:t>放开形式限制后:</w:t>
      </w:r>
    </w:p>
    <w:p w14:paraId="3422CCCA">
      <w:pPr>
        <w:spacing w:before="80" w:after="80"/>
        <w:ind w:left="567"/>
      </w:pPr>
      <w:r>
        <w:rPr>
          <w:b/>
          <w:i/>
          <w:color w:val="555555"/>
          <w:sz w:val="21"/>
        </w:rPr>
        <w:t>智慧的本质是"感知-建模-决策-学习"的闭环。它不是神经元或意识的专属,而是任何系统能在多变环境中通过内部模型选择行动并持续优化的能力。意识、语言、大脑是地球高级智慧的常见载体,但非智慧的必要条件。判定一个系统是否有智慧,看它是否同时具备信息感知、内部模型、目标导向决策、学习适应这四个核心要素,而非看它由什么基质构成。不同生命形式展现从基础到高级的连续智慧谱,智慧的出现是生命"维持有序、延续自身"能力的高级延伸。</w:t>
      </w:r>
    </w:p>
    <w:p w14:paraId="1B601D19">
      <w:r>
        <w:br w:type="page"/>
      </w:r>
    </w:p>
    <w:p w14:paraId="2334317E">
      <w:pPr>
        <w:jc w:val="center"/>
      </w:pPr>
    </w:p>
    <w:p w14:paraId="3A124793"/>
    <w:p w14:paraId="78602CBB"/>
    <w:p w14:paraId="316DBB5D"/>
    <w:p w14:paraId="60AEBE57"/>
    <w:p w14:paraId="6F0560E5"/>
    <w:p w14:paraId="530B69F4"/>
    <w:p w14:paraId="4DA31A1F">
      <w:pPr>
        <w:jc w:val="center"/>
      </w:pPr>
      <w:r>
        <w:rPr>
          <w:b/>
          <w:color w:val="1A1A2E"/>
          <w:sz w:val="56"/>
        </w:rPr>
        <w:t>第三篇  智慧模型</w:t>
      </w:r>
    </w:p>
    <w:p w14:paraId="43F1E9E9">
      <w:r>
        <w:br w:type="page"/>
      </w:r>
    </w:p>
    <w:p w14:paraId="2F5DC5E9">
      <w:pPr>
        <w:pStyle w:val="3"/>
      </w:pPr>
      <w:r>
        <w:rPr>
          <w:b/>
          <w:color w:val="1A1A2E"/>
          <w:sz w:val="40"/>
        </w:rPr>
        <w:t>第三章  智慧模型总览</w:t>
      </w:r>
    </w:p>
    <w:p w14:paraId="6BD25263">
      <w:pPr>
        <w:pStyle w:val="4"/>
      </w:pPr>
      <w:r>
        <w:rPr>
          <w:color w:val="1A1A2E"/>
          <w:sz w:val="32"/>
        </w:rPr>
        <w:t>一、为什么需要重新审视智慧模型</w:t>
      </w:r>
    </w:p>
    <w:p w14:paraId="3695D719">
      <w:pPr>
        <w:spacing w:after="120"/>
      </w:pPr>
      <w:r>
        <w:rPr>
          <w:sz w:val="21"/>
        </w:rPr>
        <w:t>传统的"智慧模型"往往绑定神经元、大脑、神经网络等具体载体,在以下情境中失效:</w:t>
      </w:r>
    </w:p>
    <w:p w14:paraId="20A14F15">
      <w:pPr>
        <w:pStyle w:val="16"/>
      </w:pPr>
      <w:r>
        <w:rPr>
          <w:b/>
          <w:sz w:val="21"/>
        </w:rPr>
        <w:t>符号 AI</w:t>
      </w:r>
      <w:r>
        <w:rPr>
          <w:sz w:val="21"/>
        </w:rPr>
        <w:t>:</w:t>
      </w:r>
      <w:r>
        <w:rPr>
          <w:rFonts w:ascii="Consolas" w:hAnsi="Consolas"/>
          <w:color w:val="C7254E"/>
          <w:sz w:val="19"/>
        </w:rPr>
        <w:t>if-then</w:t>
      </w:r>
      <w:r>
        <w:rPr>
          <w:sz w:val="21"/>
        </w:rPr>
        <w:t xml:space="preserve"> 规则、专家系统、Palantir Ontology 没有神经元,但能推理决策。</w:t>
      </w:r>
    </w:p>
    <w:p w14:paraId="2BF9DE2D">
      <w:pPr>
        <w:pStyle w:val="16"/>
      </w:pPr>
      <w:r>
        <w:rPr>
          <w:b/>
          <w:sz w:val="21"/>
        </w:rPr>
        <w:t>概率图模型</w:t>
      </w:r>
      <w:r>
        <w:rPr>
          <w:sz w:val="21"/>
        </w:rPr>
        <w:t>:贝叶斯网络、卡尔曼滤波是显式数学结构,不是神经网络。</w:t>
      </w:r>
    </w:p>
    <w:p w14:paraId="0E062776">
      <w:pPr>
        <w:pStyle w:val="16"/>
      </w:pPr>
      <w:r>
        <w:rPr>
          <w:b/>
          <w:sz w:val="21"/>
        </w:rPr>
        <w:t>物理机理模型</w:t>
      </w:r>
      <w:r>
        <w:rPr>
          <w:sz w:val="21"/>
        </w:rPr>
        <w:t>:科学定律、数字孪生用方程预测世界,完全可解释。</w:t>
      </w:r>
    </w:p>
    <w:p w14:paraId="12A6DE8B">
      <w:pPr>
        <w:pStyle w:val="16"/>
      </w:pPr>
      <w:r>
        <w:rPr>
          <w:b/>
          <w:sz w:val="21"/>
        </w:rPr>
        <w:t>群体涌现模型</w:t>
      </w:r>
      <w:r>
        <w:rPr>
          <w:sz w:val="21"/>
        </w:rPr>
        <w:t>:蚁群、鸟群、市场没有中心模型,但群体层面有预测与决策。</w:t>
      </w:r>
    </w:p>
    <w:p w14:paraId="0666354D">
      <w:pPr>
        <w:pStyle w:val="16"/>
      </w:pPr>
      <w:r>
        <w:rPr>
          <w:b/>
          <w:sz w:val="21"/>
        </w:rPr>
        <w:t>神经符号混合</w:t>
      </w:r>
      <w:r>
        <w:rPr>
          <w:sz w:val="21"/>
        </w:rPr>
        <w:t>:现代 AI 趋向结合神经网络与符号推理,二者并非互斥。</w:t>
      </w:r>
    </w:p>
    <w:p w14:paraId="6B4BEFEB">
      <w:pPr>
        <w:pStyle w:val="16"/>
      </w:pPr>
      <w:r>
        <w:rPr>
          <w:b/>
          <w:sz w:val="21"/>
        </w:rPr>
        <w:t>生物非神经智慧</w:t>
      </w:r>
      <w:r>
        <w:rPr>
          <w:sz w:val="21"/>
        </w:rPr>
        <w:t>:免疫系统、黏菌、植物根系无神经元,但有信息处理与适应。</w:t>
      </w:r>
    </w:p>
    <w:p w14:paraId="3508C112">
      <w:pPr>
        <w:spacing w:after="120"/>
      </w:pPr>
      <w:r>
        <w:rPr>
          <w:sz w:val="21"/>
        </w:rPr>
        <w:t>这些边界案例提示我们:</w:t>
      </w:r>
      <w:r>
        <w:rPr>
          <w:b/>
          <w:sz w:val="21"/>
        </w:rPr>
        <w:t>智慧模型不是由"神经元 vs 非神经元"定义的,而是由"能否预测后果、指导行动"的功能定义的</w:t>
      </w:r>
      <w:r>
        <w:rPr>
          <w:sz w:val="21"/>
        </w:rPr>
        <w:t>。要给出跨形式的模型框架,必须从"它做什么"而非"它由什么构成"入手。</w:t>
      </w:r>
    </w:p>
    <w:p w14:paraId="72BDB84A">
      <w:pPr>
        <w:pStyle w:val="4"/>
      </w:pPr>
      <w:r>
        <w:rPr>
          <w:color w:val="1A1A2E"/>
          <w:sz w:val="32"/>
        </w:rPr>
        <w:t>二、广义智慧模型定义</w:t>
      </w:r>
    </w:p>
    <w:p w14:paraId="4E060079">
      <w:pPr>
        <w:pStyle w:val="5"/>
      </w:pPr>
      <w:r>
        <w:rPr>
          <w:color w:val="2E2E4E"/>
          <w:sz w:val="28"/>
        </w:rPr>
        <w:t>2.1 核心定义</w:t>
      </w:r>
    </w:p>
    <w:p w14:paraId="2505A76E">
      <w:pPr>
        <w:spacing w:before="80" w:after="80"/>
        <w:ind w:left="567"/>
      </w:pPr>
      <w:r>
        <w:rPr>
          <w:b/>
          <w:i/>
          <w:color w:val="555555"/>
          <w:sz w:val="21"/>
        </w:rPr>
        <w:t>智慧模型是一个系统对世界(含自身)的结构、规律、因果关系的内部表征。它可用于预测行动后果、评估备选方案、指导决策,并能根据经验持续修正。</w:t>
      </w:r>
    </w:p>
    <w:p w14:paraId="5C19F49C">
      <w:pPr>
        <w:spacing w:after="120"/>
      </w:pPr>
      <w:r>
        <w:rPr>
          <w:sz w:val="21"/>
        </w:rPr>
        <w:t xml:space="preserve">四个核心要素(与 </w:t>
      </w:r>
      <w:r>
        <w:rPr>
          <w:color w:val="1A73E8"/>
          <w:sz w:val="21"/>
        </w:rPr>
        <w:t>智慧定义</w:t>
      </w:r>
      <w:r>
        <w:rPr>
          <w:sz w:val="21"/>
        </w:rPr>
        <w:t xml:space="preserve"> 一致):</w:t>
      </w:r>
    </w:p>
    <w:p w14:paraId="410073EF">
      <w:pPr>
        <w:pStyle w:val="14"/>
      </w:pPr>
      <w:r>
        <w:rPr>
          <w:b/>
          <w:sz w:val="21"/>
        </w:rPr>
        <w:t>表征</w:t>
      </w:r>
      <w:r>
        <w:rPr>
          <w:sz w:val="21"/>
        </w:rPr>
        <w:t>——将感知信息组织为对世界的描述。</w:t>
      </w:r>
    </w:p>
    <w:p w14:paraId="4B6FAB76">
      <w:pPr>
        <w:pStyle w:val="14"/>
      </w:pPr>
      <w:r>
        <w:rPr>
          <w:b/>
          <w:sz w:val="21"/>
        </w:rPr>
        <w:t>预测</w:t>
      </w:r>
      <w:r>
        <w:rPr>
          <w:sz w:val="21"/>
        </w:rPr>
        <w:t>——基于表征推断"如果...会怎样"。</w:t>
      </w:r>
    </w:p>
    <w:p w14:paraId="48B7ADD3">
      <w:pPr>
        <w:pStyle w:val="14"/>
      </w:pPr>
      <w:r>
        <w:rPr>
          <w:b/>
          <w:sz w:val="21"/>
        </w:rPr>
        <w:t>决策</w:t>
      </w:r>
      <w:r>
        <w:rPr>
          <w:sz w:val="21"/>
        </w:rPr>
        <w:t>——基于预测选择能达成目标的行动。</w:t>
      </w:r>
    </w:p>
    <w:p w14:paraId="70C49082">
      <w:pPr>
        <w:pStyle w:val="14"/>
      </w:pPr>
      <w:r>
        <w:rPr>
          <w:b/>
          <w:sz w:val="21"/>
        </w:rPr>
        <w:t>修正</w:t>
      </w:r>
      <w:r>
        <w:rPr>
          <w:sz w:val="21"/>
        </w:rPr>
        <w:t>——根据实际结果更新表征,形成闭环。</w:t>
      </w:r>
    </w:p>
    <w:p w14:paraId="7E887BC2">
      <w:pPr>
        <w:pStyle w:val="5"/>
      </w:pPr>
      <w:r>
        <w:rPr>
          <w:color w:val="2E2E4E"/>
          <w:sz w:val="28"/>
        </w:rPr>
        <w:t>2.2 三种理论路径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4815"/>
        <w:gridCol w:w="2778"/>
      </w:tblGrid>
      <w:tr w14:paraId="23E6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shd w:val="clear" w:color="auto" w:fill="E8E8E8"/>
          </w:tcPr>
          <w:p w14:paraId="40A0D2CA">
            <w:pPr>
              <w:spacing w:after="0"/>
            </w:pPr>
            <w:r>
              <w:rPr>
                <w:b/>
                <w:sz w:val="21"/>
              </w:rPr>
              <w:t>路径</w:t>
            </w:r>
          </w:p>
        </w:tc>
        <w:tc>
          <w:tcPr>
            <w:tcW w:w="4815" w:type="dxa"/>
            <w:shd w:val="clear" w:color="auto" w:fill="E8E8E8"/>
          </w:tcPr>
          <w:p w14:paraId="7B0B9D4B">
            <w:pPr>
              <w:spacing w:after="0"/>
            </w:pPr>
            <w:r>
              <w:rPr>
                <w:b/>
                <w:sz w:val="21"/>
              </w:rPr>
              <w:t>核心主张</w:t>
            </w:r>
          </w:p>
        </w:tc>
        <w:tc>
          <w:tcPr>
            <w:tcW w:w="2778" w:type="dxa"/>
            <w:shd w:val="clear" w:color="auto" w:fill="E8E8E8"/>
          </w:tcPr>
          <w:p w14:paraId="3B9B2341">
            <w:pPr>
              <w:spacing w:after="0"/>
            </w:pPr>
            <w:r>
              <w:rPr>
                <w:b/>
                <w:sz w:val="21"/>
              </w:rPr>
              <w:t>代表思想</w:t>
            </w:r>
          </w:p>
        </w:tc>
      </w:tr>
      <w:tr w14:paraId="3355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19A9CFB6">
            <w:pPr>
              <w:spacing w:after="0"/>
            </w:pPr>
            <w:r>
              <w:rPr>
                <w:sz w:val="21"/>
              </w:rPr>
              <w:t>连接主义</w:t>
            </w:r>
          </w:p>
        </w:tc>
        <w:tc>
          <w:tcPr>
            <w:tcW w:w="4815" w:type="dxa"/>
          </w:tcPr>
          <w:p w14:paraId="7827D5BE">
            <w:pPr>
              <w:spacing w:after="0"/>
            </w:pPr>
            <w:r>
              <w:rPr>
                <w:sz w:val="21"/>
              </w:rPr>
              <w:t>智慧模型是分布式权重的隐式表征</w:t>
            </w:r>
          </w:p>
        </w:tc>
        <w:tc>
          <w:tcPr>
            <w:tcW w:w="2778" w:type="dxa"/>
          </w:tcPr>
          <w:p w14:paraId="0BE623DA">
            <w:pPr>
              <w:spacing w:after="0"/>
            </w:pPr>
            <w:r>
              <w:rPr>
                <w:sz w:val="21"/>
              </w:rPr>
              <w:t>神经网络、深度学习</w:t>
            </w:r>
          </w:p>
        </w:tc>
      </w:tr>
      <w:tr w14:paraId="2569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58509E75">
            <w:pPr>
              <w:spacing w:after="0"/>
            </w:pPr>
            <w:r>
              <w:rPr>
                <w:sz w:val="21"/>
              </w:rPr>
              <w:t>符号主义</w:t>
            </w:r>
          </w:p>
        </w:tc>
        <w:tc>
          <w:tcPr>
            <w:tcW w:w="4815" w:type="dxa"/>
          </w:tcPr>
          <w:p w14:paraId="0C5622F6">
            <w:pPr>
              <w:spacing w:after="0"/>
            </w:pPr>
            <w:r>
              <w:rPr>
                <w:sz w:val="21"/>
              </w:rPr>
              <w:t>智慧模型是显式符号-关系-公理的形式系统</w:t>
            </w:r>
          </w:p>
        </w:tc>
        <w:tc>
          <w:tcPr>
            <w:tcW w:w="2778" w:type="dxa"/>
          </w:tcPr>
          <w:p w14:paraId="52F42948">
            <w:pPr>
              <w:spacing w:after="0"/>
            </w:pPr>
            <w:r>
              <w:rPr>
                <w:sz w:val="21"/>
              </w:rPr>
              <w:t>专家系统、知识图谱、Palantir Ontology</w:t>
            </w:r>
          </w:p>
        </w:tc>
      </w:tr>
      <w:tr w14:paraId="5EE4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tcPr>
          <w:p w14:paraId="25FE6167">
            <w:pPr>
              <w:spacing w:after="0"/>
            </w:pPr>
            <w:r>
              <w:rPr>
                <w:sz w:val="21"/>
              </w:rPr>
              <w:t>混合主义</w:t>
            </w:r>
          </w:p>
        </w:tc>
        <w:tc>
          <w:tcPr>
            <w:tcW w:w="4815" w:type="dxa"/>
          </w:tcPr>
          <w:p w14:paraId="5F210BF1">
            <w:pPr>
              <w:spacing w:after="0"/>
            </w:pPr>
            <w:r>
              <w:rPr>
                <w:sz w:val="21"/>
              </w:rPr>
              <w:t>智慧模型是神经隐式表征与符号显式表征的结合</w:t>
            </w:r>
          </w:p>
        </w:tc>
        <w:tc>
          <w:tcPr>
            <w:tcW w:w="2778" w:type="dxa"/>
          </w:tcPr>
          <w:p w14:paraId="40FC375A">
            <w:pPr>
              <w:spacing w:after="0"/>
            </w:pPr>
            <w:r>
              <w:rPr>
                <w:sz w:val="21"/>
              </w:rPr>
              <w:t>神经符号 AI</w:t>
            </w:r>
          </w:p>
        </w:tc>
      </w:tr>
    </w:tbl>
    <w:p w14:paraId="11BE2B50"/>
    <w:p w14:paraId="79ED152E">
      <w:pPr>
        <w:pStyle w:val="5"/>
      </w:pPr>
      <w:r>
        <w:rPr>
          <w:color w:val="2E2E4E"/>
          <w:sz w:val="28"/>
        </w:rPr>
        <w:t>2.3 必要条件层次</w:t>
      </w:r>
    </w:p>
    <w:p w14:paraId="37B1A612">
      <w:pPr>
        <w:spacing w:after="120"/>
      </w:pPr>
      <w:r>
        <w:rPr>
          <w:sz w:val="21"/>
        </w:rPr>
        <w:t>按必要性从强到弱: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3720"/>
        <w:gridCol w:w="4218"/>
      </w:tblGrid>
      <w:tr w14:paraId="51CD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shd w:val="clear" w:color="auto" w:fill="E8E8E8"/>
          </w:tcPr>
          <w:p w14:paraId="4D2829B4">
            <w:pPr>
              <w:spacing w:after="0"/>
            </w:pPr>
            <w:r>
              <w:rPr>
                <w:b/>
                <w:sz w:val="21"/>
              </w:rPr>
              <w:t>层次</w:t>
            </w:r>
          </w:p>
        </w:tc>
        <w:tc>
          <w:tcPr>
            <w:tcW w:w="3720" w:type="dxa"/>
            <w:shd w:val="clear" w:color="auto" w:fill="E8E8E8"/>
          </w:tcPr>
          <w:p w14:paraId="47594F90">
            <w:pPr>
              <w:spacing w:after="0"/>
            </w:pPr>
            <w:r>
              <w:rPr>
                <w:b/>
                <w:sz w:val="21"/>
              </w:rPr>
              <w:t>条件</w:t>
            </w:r>
          </w:p>
        </w:tc>
        <w:tc>
          <w:tcPr>
            <w:tcW w:w="4218" w:type="dxa"/>
            <w:shd w:val="clear" w:color="auto" w:fill="E8E8E8"/>
          </w:tcPr>
          <w:p w14:paraId="1F2E7FC0">
            <w:pPr>
              <w:spacing w:after="0"/>
            </w:pPr>
            <w:r>
              <w:rPr>
                <w:b/>
                <w:sz w:val="21"/>
              </w:rPr>
              <w:t>必要性</w:t>
            </w:r>
          </w:p>
        </w:tc>
      </w:tr>
      <w:tr w14:paraId="0B06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263A8C22">
            <w:pPr>
              <w:spacing w:after="0"/>
            </w:pPr>
            <w:r>
              <w:rPr>
                <w:sz w:val="21"/>
              </w:rPr>
              <w:t>1</w:t>
            </w:r>
          </w:p>
        </w:tc>
        <w:tc>
          <w:tcPr>
            <w:tcW w:w="3720" w:type="dxa"/>
          </w:tcPr>
          <w:p w14:paraId="4E63D4D2">
            <w:pPr>
              <w:spacing w:after="0"/>
            </w:pPr>
            <w:r>
              <w:rPr>
                <w:sz w:val="21"/>
              </w:rPr>
              <w:t>内部状态(能存储信息)</w:t>
            </w:r>
          </w:p>
        </w:tc>
        <w:tc>
          <w:tcPr>
            <w:tcW w:w="4218" w:type="dxa"/>
          </w:tcPr>
          <w:p w14:paraId="35A945A6">
            <w:pPr>
              <w:spacing w:after="0"/>
            </w:pPr>
            <w:r>
              <w:rPr>
                <w:sz w:val="21"/>
              </w:rPr>
              <w:t>必要</w:t>
            </w:r>
          </w:p>
        </w:tc>
      </w:tr>
      <w:tr w14:paraId="4A3D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10" w:type="dxa"/>
          </w:tcPr>
          <w:p w14:paraId="51A34DAA">
            <w:pPr>
              <w:spacing w:after="0"/>
            </w:pPr>
            <w:r>
              <w:rPr>
                <w:sz w:val="21"/>
              </w:rPr>
              <w:t>2</w:t>
            </w:r>
          </w:p>
        </w:tc>
        <w:tc>
          <w:tcPr>
            <w:tcW w:w="3720" w:type="dxa"/>
          </w:tcPr>
          <w:p w14:paraId="52A48108">
            <w:pPr>
              <w:spacing w:after="0"/>
            </w:pPr>
            <w:r>
              <w:rPr>
                <w:sz w:val="21"/>
              </w:rPr>
              <w:t>状态可被感知改变(可更新)</w:t>
            </w:r>
          </w:p>
        </w:tc>
        <w:tc>
          <w:tcPr>
            <w:tcW w:w="4218" w:type="dxa"/>
          </w:tcPr>
          <w:p w14:paraId="063E3688">
            <w:pPr>
              <w:spacing w:after="0"/>
            </w:pPr>
            <w:r>
              <w:rPr>
                <w:sz w:val="21"/>
              </w:rPr>
              <w:t>必要</w:t>
            </w:r>
          </w:p>
        </w:tc>
      </w:tr>
      <w:tr w14:paraId="280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4034C0E3">
            <w:pPr>
              <w:spacing w:after="0"/>
            </w:pPr>
            <w:r>
              <w:rPr>
                <w:sz w:val="21"/>
              </w:rPr>
              <w:t>3</w:t>
            </w:r>
          </w:p>
        </w:tc>
        <w:tc>
          <w:tcPr>
            <w:tcW w:w="3720" w:type="dxa"/>
          </w:tcPr>
          <w:p w14:paraId="589F0E93">
            <w:pPr>
              <w:spacing w:after="0"/>
            </w:pPr>
            <w:r>
              <w:rPr>
                <w:sz w:val="21"/>
              </w:rPr>
              <w:t>状态可驱动行动(可决策)</w:t>
            </w:r>
          </w:p>
        </w:tc>
        <w:tc>
          <w:tcPr>
            <w:tcW w:w="4218" w:type="dxa"/>
          </w:tcPr>
          <w:p w14:paraId="1F2C7136">
            <w:pPr>
              <w:spacing w:after="0"/>
            </w:pPr>
            <w:r>
              <w:rPr>
                <w:sz w:val="21"/>
              </w:rPr>
              <w:t>必要</w:t>
            </w:r>
          </w:p>
        </w:tc>
      </w:tr>
      <w:tr w14:paraId="58F3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0E1795CD">
            <w:pPr>
              <w:spacing w:after="0"/>
            </w:pPr>
            <w:r>
              <w:rPr>
                <w:sz w:val="21"/>
              </w:rPr>
              <w:t>4</w:t>
            </w:r>
          </w:p>
        </w:tc>
        <w:tc>
          <w:tcPr>
            <w:tcW w:w="3720" w:type="dxa"/>
          </w:tcPr>
          <w:p w14:paraId="6E71A099">
            <w:pPr>
              <w:spacing w:after="0"/>
            </w:pPr>
            <w:r>
              <w:rPr>
                <w:sz w:val="21"/>
              </w:rPr>
              <w:t>状态对应外部世界的结构(有表征)</w:t>
            </w:r>
          </w:p>
        </w:tc>
        <w:tc>
          <w:tcPr>
            <w:tcW w:w="4218" w:type="dxa"/>
          </w:tcPr>
          <w:p w14:paraId="1DA380B9">
            <w:pPr>
              <w:spacing w:after="0"/>
            </w:pPr>
            <w:r>
              <w:rPr>
                <w:sz w:val="21"/>
              </w:rPr>
              <w:t>中级模型以上必要</w:t>
            </w:r>
          </w:p>
        </w:tc>
      </w:tr>
      <w:tr w14:paraId="01F0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1C1DB79C">
            <w:pPr>
              <w:spacing w:after="0"/>
            </w:pPr>
            <w:r>
              <w:rPr>
                <w:sz w:val="21"/>
              </w:rPr>
              <w:t>5</w:t>
            </w:r>
          </w:p>
        </w:tc>
        <w:tc>
          <w:tcPr>
            <w:tcW w:w="3720" w:type="dxa"/>
          </w:tcPr>
          <w:p w14:paraId="13B61333">
            <w:pPr>
              <w:spacing w:after="0"/>
            </w:pPr>
            <w:r>
              <w:rPr>
                <w:sz w:val="21"/>
              </w:rPr>
              <w:t>状态可预测行动后果(有预测)</w:t>
            </w:r>
          </w:p>
        </w:tc>
        <w:tc>
          <w:tcPr>
            <w:tcW w:w="4218" w:type="dxa"/>
          </w:tcPr>
          <w:p w14:paraId="5540434F">
            <w:pPr>
              <w:spacing w:after="0"/>
            </w:pPr>
            <w:r>
              <w:rPr>
                <w:sz w:val="21"/>
              </w:rPr>
              <w:t>中级模型以上必要</w:t>
            </w:r>
          </w:p>
        </w:tc>
      </w:tr>
      <w:tr w14:paraId="2C81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07C1EF29">
            <w:pPr>
              <w:spacing w:after="0"/>
            </w:pPr>
            <w:r>
              <w:rPr>
                <w:sz w:val="21"/>
              </w:rPr>
              <w:t>6</w:t>
            </w:r>
          </w:p>
        </w:tc>
        <w:tc>
          <w:tcPr>
            <w:tcW w:w="3720" w:type="dxa"/>
          </w:tcPr>
          <w:p w14:paraId="6416D01C">
            <w:pPr>
              <w:spacing w:after="0"/>
            </w:pPr>
            <w:r>
              <w:rPr>
                <w:sz w:val="21"/>
              </w:rPr>
              <w:t>状态可从经验中学习更新(可修正)</w:t>
            </w:r>
          </w:p>
        </w:tc>
        <w:tc>
          <w:tcPr>
            <w:tcW w:w="4218" w:type="dxa"/>
          </w:tcPr>
          <w:p w14:paraId="0A60A3BF">
            <w:pPr>
              <w:spacing w:after="0"/>
            </w:pPr>
            <w:r>
              <w:rPr>
                <w:sz w:val="21"/>
              </w:rPr>
              <w:t>高级模型以上必要</w:t>
            </w:r>
          </w:p>
        </w:tc>
      </w:tr>
      <w:tr w14:paraId="20C0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tcPr>
          <w:p w14:paraId="538A9062">
            <w:pPr>
              <w:spacing w:after="0"/>
            </w:pPr>
            <w:r>
              <w:rPr>
                <w:sz w:val="21"/>
              </w:rPr>
              <w:t>7</w:t>
            </w:r>
          </w:p>
        </w:tc>
        <w:tc>
          <w:tcPr>
            <w:tcW w:w="3720" w:type="dxa"/>
          </w:tcPr>
          <w:p w14:paraId="2403D986">
            <w:pPr>
              <w:spacing w:after="0"/>
            </w:pPr>
            <w:r>
              <w:rPr>
                <w:sz w:val="21"/>
              </w:rPr>
              <w:t>神经元、突触、反向传播</w:t>
            </w:r>
          </w:p>
        </w:tc>
        <w:tc>
          <w:tcPr>
            <w:tcW w:w="4218" w:type="dxa"/>
          </w:tcPr>
          <w:p w14:paraId="62BFD36E">
            <w:pPr>
              <w:spacing w:after="0"/>
            </w:pPr>
            <w:r>
              <w:rPr>
                <w:sz w:val="21"/>
              </w:rPr>
              <w:t>地球高级智慧模型的常见实现,但非必要</w:t>
            </w:r>
          </w:p>
        </w:tc>
      </w:tr>
    </w:tbl>
    <w:p w14:paraId="2BA8A475"/>
    <w:p w14:paraId="78C5C940">
      <w:pPr>
        <w:pStyle w:val="4"/>
      </w:pPr>
      <w:r>
        <w:rPr>
          <w:color w:val="1A1A2E"/>
          <w:sz w:val="32"/>
        </w:rPr>
        <w:t>三、智慧模型的多种实现形式</w:t>
      </w:r>
    </w:p>
    <w:p w14:paraId="7B48ACDC">
      <w:pPr>
        <w:spacing w:after="120"/>
      </w:pPr>
      <w:r>
        <w:rPr>
          <w:sz w:val="21"/>
        </w:rPr>
        <w:t xml:space="preserve">智慧定义中的"内部模型"远不止神经元一种实现。按形式分类(每种模型的详细介绍见对应文档 </w:t>
      </w:r>
      <w:r>
        <w:rPr>
          <w:color w:val="1A73E8"/>
          <w:sz w:val="21"/>
        </w:rPr>
        <w:t>31</w:t>
      </w:r>
      <w:r>
        <w:rPr>
          <w:sz w:val="21"/>
        </w:rPr>
        <w:t>–</w:t>
      </w:r>
      <w:r>
        <w:rPr>
          <w:color w:val="1A73E8"/>
          <w:sz w:val="21"/>
        </w:rPr>
        <w:t>37</w:t>
      </w:r>
      <w:r>
        <w:rPr>
          <w:sz w:val="21"/>
        </w:rPr>
        <w:t>):</w:t>
      </w:r>
    </w:p>
    <w:p w14:paraId="1593A2F1">
      <w:pPr>
        <w:pStyle w:val="5"/>
      </w:pPr>
      <w:r>
        <w:rPr>
          <w:color w:val="2E2E4E"/>
          <w:sz w:val="28"/>
        </w:rPr>
        <w:t>3.1 隐式模型(分布式表征)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08E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BCC5D6D">
            <w:pPr>
              <w:spacing w:after="0"/>
            </w:pPr>
            <w:r>
              <w:rPr>
                <w:b/>
                <w:sz w:val="21"/>
              </w:rPr>
              <w:t>实例</w:t>
            </w:r>
          </w:p>
        </w:tc>
        <w:tc>
          <w:tcPr>
            <w:tcW w:w="3024" w:type="dxa"/>
            <w:shd w:val="clear" w:color="auto" w:fill="E8E8E8"/>
          </w:tcPr>
          <w:p w14:paraId="6C17E3E0">
            <w:pPr>
              <w:spacing w:after="0"/>
            </w:pPr>
            <w:r>
              <w:rPr>
                <w:b/>
                <w:sz w:val="21"/>
              </w:rPr>
              <w:t>机制</w:t>
            </w:r>
          </w:p>
        </w:tc>
        <w:tc>
          <w:tcPr>
            <w:tcW w:w="3024" w:type="dxa"/>
            <w:shd w:val="clear" w:color="auto" w:fill="E8E8E8"/>
          </w:tcPr>
          <w:p w14:paraId="115CE5AB">
            <w:pPr>
              <w:spacing w:after="0"/>
            </w:pPr>
            <w:r>
              <w:rPr>
                <w:b/>
                <w:sz w:val="21"/>
              </w:rPr>
              <w:t>特征</w:t>
            </w:r>
          </w:p>
        </w:tc>
      </w:tr>
      <w:tr w14:paraId="3E9A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4DB6EBE4">
            <w:pPr>
              <w:spacing w:after="0"/>
            </w:pPr>
            <w:r>
              <w:rPr>
                <w:sz w:val="21"/>
              </w:rPr>
              <w:t>大脑</w:t>
            </w:r>
          </w:p>
        </w:tc>
        <w:tc>
          <w:tcPr>
            <w:tcW w:w="3024" w:type="dxa"/>
          </w:tcPr>
          <w:p w14:paraId="6DE53238">
            <w:pPr>
              <w:spacing w:after="0"/>
            </w:pPr>
            <w:r>
              <w:rPr>
                <w:sz w:val="21"/>
              </w:rPr>
              <w:t>神经元突触权重</w:t>
            </w:r>
          </w:p>
        </w:tc>
        <w:tc>
          <w:tcPr>
            <w:tcW w:w="3024" w:type="dxa"/>
          </w:tcPr>
          <w:p w14:paraId="56BECFDF">
            <w:pPr>
              <w:spacing w:after="0"/>
            </w:pPr>
            <w:r>
              <w:rPr>
                <w:sz w:val="21"/>
              </w:rPr>
              <w:t>隐式、并行、难解读</w:t>
            </w:r>
          </w:p>
        </w:tc>
      </w:tr>
      <w:tr w14:paraId="0EA9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8543F2">
            <w:pPr>
              <w:spacing w:after="0"/>
            </w:pPr>
            <w:r>
              <w:rPr>
                <w:sz w:val="21"/>
              </w:rPr>
              <w:t>深度神经网络</w:t>
            </w:r>
          </w:p>
        </w:tc>
        <w:tc>
          <w:tcPr>
            <w:tcW w:w="3024" w:type="dxa"/>
          </w:tcPr>
          <w:p w14:paraId="0723806E">
            <w:pPr>
              <w:spacing w:after="0"/>
            </w:pPr>
            <w:r>
              <w:rPr>
                <w:sz w:val="21"/>
              </w:rPr>
              <w:t>人工神经元权重</w:t>
            </w:r>
          </w:p>
        </w:tc>
        <w:tc>
          <w:tcPr>
            <w:tcW w:w="3024" w:type="dxa"/>
          </w:tcPr>
          <w:p w14:paraId="2A2422A8">
            <w:pPr>
              <w:spacing w:after="0"/>
            </w:pPr>
            <w:r>
              <w:rPr>
                <w:sz w:val="21"/>
              </w:rPr>
              <w:t>隐式、黑箱、强大泛化</w:t>
            </w:r>
          </w:p>
        </w:tc>
      </w:tr>
      <w:tr w14:paraId="495D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D3DE44">
            <w:pPr>
              <w:spacing w:after="0"/>
            </w:pPr>
            <w:r>
              <w:rPr>
                <w:sz w:val="21"/>
              </w:rPr>
              <w:t>免疫系统</w:t>
            </w:r>
          </w:p>
        </w:tc>
        <w:tc>
          <w:tcPr>
            <w:tcW w:w="3024" w:type="dxa"/>
          </w:tcPr>
          <w:p w14:paraId="38F2B497">
            <w:pPr>
              <w:spacing w:after="0"/>
            </w:pPr>
            <w:r>
              <w:rPr>
                <w:sz w:val="21"/>
              </w:rPr>
              <w:t>抗体库、记忆B细胞</w:t>
            </w:r>
          </w:p>
        </w:tc>
        <w:tc>
          <w:tcPr>
            <w:tcW w:w="3024" w:type="dxa"/>
          </w:tcPr>
          <w:p w14:paraId="4EBADBB7">
            <w:pPr>
              <w:spacing w:after="0"/>
            </w:pPr>
            <w:r>
              <w:rPr>
                <w:sz w:val="21"/>
              </w:rPr>
              <w:t>隐式、分布式、模式匹配</w:t>
            </w:r>
          </w:p>
        </w:tc>
      </w:tr>
    </w:tbl>
    <w:p w14:paraId="73449A50">
      <w:pPr>
        <w:spacing w:after="120"/>
      </w:pPr>
      <w:r>
        <w:rPr>
          <w:b/>
          <w:sz w:val="21"/>
        </w:rPr>
        <w:t>特点</w:t>
      </w:r>
      <w:r>
        <w:rPr>
          <w:sz w:val="21"/>
        </w:rPr>
        <w:t>:知识以分布式权重存储,难以显式表达,但预测能力强。</w:t>
      </w:r>
    </w:p>
    <w:p w14:paraId="2ECC2334">
      <w:pPr>
        <w:spacing w:after="120"/>
      </w:pPr>
      <w:r>
        <w:rPr>
          <w:b/>
          <w:sz w:val="21"/>
        </w:rPr>
        <w:t>局限</w:t>
      </w:r>
      <w:r>
        <w:rPr>
          <w:sz w:val="21"/>
        </w:rPr>
        <w:t>:可解释性差,难以注入先验知识,数据需求大。</w:t>
      </w:r>
    </w:p>
    <w:p w14:paraId="57C4AEC4">
      <w:pPr>
        <w:pStyle w:val="5"/>
      </w:pPr>
      <w:r>
        <w:rPr>
          <w:color w:val="2E2E4E"/>
          <w:sz w:val="28"/>
        </w:rPr>
        <w:t>3.2 符号化模型(显式表征)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79"/>
        <w:gridCol w:w="2980"/>
      </w:tblGrid>
      <w:tr w14:paraId="7215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9E6342B">
            <w:pPr>
              <w:spacing w:after="0"/>
            </w:pPr>
            <w:r>
              <w:rPr>
                <w:b/>
                <w:sz w:val="21"/>
              </w:rPr>
              <w:t>实例</w:t>
            </w:r>
          </w:p>
        </w:tc>
        <w:tc>
          <w:tcPr>
            <w:tcW w:w="3024" w:type="dxa"/>
            <w:shd w:val="clear" w:color="auto" w:fill="E8E8E8"/>
          </w:tcPr>
          <w:p w14:paraId="2BC8630B">
            <w:pPr>
              <w:spacing w:after="0"/>
            </w:pPr>
            <w:r>
              <w:rPr>
                <w:b/>
                <w:sz w:val="21"/>
              </w:rPr>
              <w:t>机制</w:t>
            </w:r>
          </w:p>
        </w:tc>
        <w:tc>
          <w:tcPr>
            <w:tcW w:w="3024" w:type="dxa"/>
            <w:shd w:val="clear" w:color="auto" w:fill="E8E8E8"/>
          </w:tcPr>
          <w:p w14:paraId="1A0CA685">
            <w:pPr>
              <w:spacing w:after="0"/>
            </w:pPr>
            <w:r>
              <w:rPr>
                <w:b/>
                <w:sz w:val="21"/>
              </w:rPr>
              <w:t>特征</w:t>
            </w:r>
          </w:p>
        </w:tc>
      </w:tr>
      <w:tr w14:paraId="0B04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29545D">
            <w:pPr>
              <w:spacing w:after="0"/>
            </w:pPr>
            <w:r>
              <w:rPr>
                <w:sz w:val="21"/>
              </w:rPr>
              <w:t>Palantir Ontology</w:t>
            </w:r>
          </w:p>
        </w:tc>
        <w:tc>
          <w:tcPr>
            <w:tcW w:w="3024" w:type="dxa"/>
          </w:tcPr>
          <w:p w14:paraId="28CBCDF6">
            <w:pPr>
              <w:spacing w:after="0"/>
            </w:pPr>
            <w:r>
              <w:rPr>
                <w:sz w:val="21"/>
              </w:rPr>
              <w:t>概念-属性-关系-公理</w:t>
            </w:r>
          </w:p>
        </w:tc>
        <w:tc>
          <w:tcPr>
            <w:tcW w:w="3024" w:type="dxa"/>
          </w:tcPr>
          <w:p w14:paraId="29A244C3">
            <w:pPr>
              <w:spacing w:after="0"/>
            </w:pPr>
            <w:r>
              <w:rPr>
                <w:sz w:val="21"/>
              </w:rPr>
              <w:t>显式、可推理、可执行</w:t>
            </w:r>
          </w:p>
        </w:tc>
      </w:tr>
      <w:tr w14:paraId="55EC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3D5E8D">
            <w:pPr>
              <w:spacing w:after="0"/>
            </w:pPr>
            <w:r>
              <w:rPr>
                <w:sz w:val="21"/>
              </w:rPr>
              <w:t>知识图谱</w:t>
            </w:r>
          </w:p>
        </w:tc>
        <w:tc>
          <w:tcPr>
            <w:tcW w:w="3024" w:type="dxa"/>
          </w:tcPr>
          <w:p w14:paraId="71A5C48E">
            <w:pPr>
              <w:spacing w:after="0"/>
            </w:pPr>
            <w:r>
              <w:rPr>
                <w:sz w:val="21"/>
              </w:rPr>
              <w:t>实体-关系三元组</w:t>
            </w:r>
          </w:p>
        </w:tc>
        <w:tc>
          <w:tcPr>
            <w:tcW w:w="3024" w:type="dxa"/>
          </w:tcPr>
          <w:p w14:paraId="075E15FE">
            <w:pPr>
              <w:spacing w:after="0"/>
            </w:pPr>
            <w:r>
              <w:rPr>
                <w:sz w:val="21"/>
              </w:rPr>
              <w:t>显式、可查询、支持推理</w:t>
            </w:r>
          </w:p>
        </w:tc>
      </w:tr>
      <w:tr w14:paraId="5444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C229EB">
            <w:pPr>
              <w:spacing w:after="0"/>
            </w:pPr>
            <w:r>
              <w:rPr>
                <w:sz w:val="21"/>
              </w:rPr>
              <w:t>Cyc 常识库</w:t>
            </w:r>
          </w:p>
        </w:tc>
        <w:tc>
          <w:tcPr>
            <w:tcW w:w="3024" w:type="dxa"/>
          </w:tcPr>
          <w:p w14:paraId="2AE925FA">
            <w:pPr>
              <w:spacing w:after="0"/>
            </w:pPr>
            <w:r>
              <w:rPr>
                <w:sz w:val="21"/>
              </w:rPr>
              <w:t>形式化逻辑公理</w:t>
            </w:r>
          </w:p>
        </w:tc>
        <w:tc>
          <w:tcPr>
            <w:tcW w:w="3024" w:type="dxa"/>
          </w:tcPr>
          <w:p w14:paraId="23FB7060">
            <w:pPr>
              <w:spacing w:after="0"/>
            </w:pPr>
            <w:r>
              <w:rPr>
                <w:sz w:val="21"/>
              </w:rPr>
              <w:t>显式、可演绎</w:t>
            </w:r>
          </w:p>
        </w:tc>
      </w:tr>
      <w:tr w14:paraId="3DA7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24DD32">
            <w:pPr>
              <w:spacing w:after="0"/>
            </w:pPr>
            <w:r>
              <w:rPr>
                <w:sz w:val="21"/>
              </w:rPr>
              <w:t>专家系统</w:t>
            </w:r>
          </w:p>
        </w:tc>
        <w:tc>
          <w:tcPr>
            <w:tcW w:w="3024" w:type="dxa"/>
          </w:tcPr>
          <w:p w14:paraId="6291298B">
            <w:pPr>
              <w:spacing w:after="0"/>
            </w:pPr>
            <w:r>
              <w:rPr>
                <w:rFonts w:ascii="Consolas" w:hAnsi="Consolas"/>
                <w:color w:val="C7254E"/>
                <w:sz w:val="19"/>
              </w:rPr>
              <w:t>if-then</w:t>
            </w:r>
            <w:r>
              <w:rPr>
                <w:sz w:val="21"/>
              </w:rPr>
              <w:t xml:space="preserve"> 规则集</w:t>
            </w:r>
          </w:p>
        </w:tc>
        <w:tc>
          <w:tcPr>
            <w:tcW w:w="3024" w:type="dxa"/>
          </w:tcPr>
          <w:p w14:paraId="64CA33F2">
            <w:pPr>
              <w:spacing w:after="0"/>
            </w:pPr>
            <w:r>
              <w:rPr>
                <w:sz w:val="21"/>
              </w:rPr>
              <w:t>显式、可解释、泛化弱</w:t>
            </w:r>
          </w:p>
        </w:tc>
      </w:tr>
      <w:tr w14:paraId="2546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F01A38">
            <w:pPr>
              <w:spacing w:after="0"/>
            </w:pPr>
            <w:r>
              <w:rPr>
                <w:sz w:val="21"/>
              </w:rPr>
              <w:t>SQL 数据库模式</w:t>
            </w:r>
          </w:p>
        </w:tc>
        <w:tc>
          <w:tcPr>
            <w:tcW w:w="3024" w:type="dxa"/>
          </w:tcPr>
          <w:p w14:paraId="298B10A5">
            <w:pPr>
              <w:spacing w:after="0"/>
            </w:pPr>
            <w:r>
              <w:rPr>
                <w:sz w:val="21"/>
              </w:rPr>
              <w:t>表-字段-外键</w:t>
            </w:r>
          </w:p>
        </w:tc>
        <w:tc>
          <w:tcPr>
            <w:tcW w:w="3024" w:type="dxa"/>
          </w:tcPr>
          <w:p w14:paraId="2AF3CFF9">
            <w:pPr>
              <w:spacing w:after="0"/>
            </w:pPr>
            <w:r>
              <w:rPr>
                <w:sz w:val="21"/>
              </w:rPr>
              <w:t>结构化、可查询</w:t>
            </w:r>
          </w:p>
        </w:tc>
      </w:tr>
    </w:tbl>
    <w:p w14:paraId="5E23DFF7">
      <w:pPr>
        <w:spacing w:after="120"/>
      </w:pPr>
      <w:r>
        <w:rPr>
          <w:b/>
          <w:sz w:val="21"/>
        </w:rPr>
        <w:t>特点</w:t>
      </w:r>
      <w:r>
        <w:rPr>
          <w:sz w:val="21"/>
        </w:rPr>
        <w:t>:知识以符号和关系显式存储,可推理、可解释,但泛化能力弱。</w:t>
      </w:r>
    </w:p>
    <w:p w14:paraId="3700C0BD">
      <w:pPr>
        <w:spacing w:after="120"/>
      </w:pPr>
      <w:r>
        <w:rPr>
          <w:b/>
          <w:sz w:val="21"/>
        </w:rPr>
        <w:t>局限</w:t>
      </w:r>
      <w:r>
        <w:rPr>
          <w:sz w:val="21"/>
        </w:rPr>
        <w:t>:难以从原始感知自动构建,需大量人工建模。</w:t>
      </w:r>
    </w:p>
    <w:p w14:paraId="5159F73F">
      <w:pPr>
        <w:pStyle w:val="5"/>
      </w:pPr>
      <w:r>
        <w:rPr>
          <w:color w:val="2E2E4E"/>
          <w:sz w:val="28"/>
        </w:rPr>
        <w:t>3.3 概率/统计模型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1AC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C428541">
            <w:pPr>
              <w:spacing w:after="0"/>
            </w:pPr>
            <w:r>
              <w:rPr>
                <w:b/>
                <w:sz w:val="21"/>
              </w:rPr>
              <w:t>实例</w:t>
            </w:r>
          </w:p>
        </w:tc>
        <w:tc>
          <w:tcPr>
            <w:tcW w:w="3024" w:type="dxa"/>
            <w:shd w:val="clear" w:color="auto" w:fill="E8E8E8"/>
          </w:tcPr>
          <w:p w14:paraId="55361C36">
            <w:pPr>
              <w:spacing w:after="0"/>
            </w:pPr>
            <w:r>
              <w:rPr>
                <w:b/>
                <w:sz w:val="21"/>
              </w:rPr>
              <w:t>机制</w:t>
            </w:r>
          </w:p>
        </w:tc>
        <w:tc>
          <w:tcPr>
            <w:tcW w:w="3024" w:type="dxa"/>
            <w:shd w:val="clear" w:color="auto" w:fill="E8E8E8"/>
          </w:tcPr>
          <w:p w14:paraId="661AFA01">
            <w:pPr>
              <w:spacing w:after="0"/>
            </w:pPr>
            <w:r>
              <w:rPr>
                <w:b/>
                <w:sz w:val="21"/>
              </w:rPr>
              <w:t>特征</w:t>
            </w:r>
          </w:p>
        </w:tc>
      </w:tr>
      <w:tr w14:paraId="5081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C20475">
            <w:pPr>
              <w:spacing w:after="0"/>
            </w:pPr>
            <w:r>
              <w:rPr>
                <w:sz w:val="21"/>
              </w:rPr>
              <w:t>贝叶斯网络</w:t>
            </w:r>
          </w:p>
        </w:tc>
        <w:tc>
          <w:tcPr>
            <w:tcW w:w="3024" w:type="dxa"/>
          </w:tcPr>
          <w:p w14:paraId="61AC553E">
            <w:pPr>
              <w:spacing w:after="0"/>
            </w:pPr>
            <w:r>
              <w:rPr>
                <w:sz w:val="21"/>
              </w:rPr>
              <w:t>有向无环图 + 条件概率</w:t>
            </w:r>
          </w:p>
        </w:tc>
        <w:tc>
          <w:tcPr>
            <w:tcW w:w="3024" w:type="dxa"/>
          </w:tcPr>
          <w:p w14:paraId="209374EE">
            <w:pPr>
              <w:spacing w:after="0"/>
            </w:pPr>
            <w:r>
              <w:rPr>
                <w:sz w:val="21"/>
              </w:rPr>
              <w:t>显式因果、可推理不确定性</w:t>
            </w:r>
          </w:p>
        </w:tc>
      </w:tr>
      <w:tr w14:paraId="1897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CA750D">
            <w:pPr>
              <w:spacing w:after="0"/>
            </w:pPr>
            <w:r>
              <w:rPr>
                <w:sz w:val="21"/>
              </w:rPr>
              <w:t>马尔可夫决策过程</w:t>
            </w:r>
          </w:p>
        </w:tc>
        <w:tc>
          <w:tcPr>
            <w:tcW w:w="3024" w:type="dxa"/>
          </w:tcPr>
          <w:p w14:paraId="58D67BB8">
            <w:pPr>
              <w:spacing w:after="0"/>
            </w:pPr>
            <w:r>
              <w:rPr>
                <w:sz w:val="21"/>
              </w:rPr>
              <w:t>状态-转移-奖励</w:t>
            </w:r>
          </w:p>
        </w:tc>
        <w:tc>
          <w:tcPr>
            <w:tcW w:w="3024" w:type="dxa"/>
          </w:tcPr>
          <w:p w14:paraId="61AFC39D">
            <w:pPr>
              <w:spacing w:after="0"/>
            </w:pPr>
            <w:r>
              <w:rPr>
                <w:sz w:val="21"/>
              </w:rPr>
              <w:t>显式决策建模</w:t>
            </w:r>
          </w:p>
        </w:tc>
      </w:tr>
      <w:tr w14:paraId="160D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012CD4">
            <w:pPr>
              <w:spacing w:after="0"/>
            </w:pPr>
            <w:r>
              <w:rPr>
                <w:sz w:val="21"/>
              </w:rPr>
              <w:t>卡尔曼滤波</w:t>
            </w:r>
          </w:p>
        </w:tc>
        <w:tc>
          <w:tcPr>
            <w:tcW w:w="3024" w:type="dxa"/>
          </w:tcPr>
          <w:p w14:paraId="3DC92FEE">
            <w:pPr>
              <w:spacing w:after="0"/>
            </w:pPr>
            <w:r>
              <w:rPr>
                <w:sz w:val="21"/>
              </w:rPr>
              <w:t>线性高斯状态空间</w:t>
            </w:r>
          </w:p>
        </w:tc>
        <w:tc>
          <w:tcPr>
            <w:tcW w:w="3024" w:type="dxa"/>
          </w:tcPr>
          <w:p w14:paraId="2E169636">
            <w:pPr>
              <w:spacing w:after="0"/>
            </w:pPr>
            <w:r>
              <w:rPr>
                <w:sz w:val="21"/>
              </w:rPr>
              <w:t>显式预测+修正</w:t>
            </w:r>
          </w:p>
        </w:tc>
      </w:tr>
      <w:tr w14:paraId="7D3BA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4950E3">
            <w:pPr>
              <w:spacing w:after="0"/>
            </w:pPr>
            <w:r>
              <w:rPr>
                <w:sz w:val="21"/>
              </w:rPr>
              <w:t>隐马尔可夫模型</w:t>
            </w:r>
          </w:p>
        </w:tc>
        <w:tc>
          <w:tcPr>
            <w:tcW w:w="3024" w:type="dxa"/>
          </w:tcPr>
          <w:p w14:paraId="6BB9AD90">
            <w:pPr>
              <w:spacing w:after="0"/>
            </w:pPr>
            <w:r>
              <w:rPr>
                <w:sz w:val="21"/>
              </w:rPr>
              <w:t>隐状态-观测</w:t>
            </w:r>
          </w:p>
        </w:tc>
        <w:tc>
          <w:tcPr>
            <w:tcW w:w="3024" w:type="dxa"/>
          </w:tcPr>
          <w:p w14:paraId="092FDD10">
            <w:pPr>
              <w:spacing w:after="0"/>
            </w:pPr>
            <w:r>
              <w:rPr>
                <w:sz w:val="21"/>
              </w:rPr>
              <w:t>显式时序建模</w:t>
            </w:r>
          </w:p>
        </w:tc>
      </w:tr>
    </w:tbl>
    <w:p w14:paraId="0F7943FE">
      <w:pPr>
        <w:spacing w:after="120"/>
      </w:pPr>
      <w:r>
        <w:rPr>
          <w:b/>
          <w:sz w:val="21"/>
        </w:rPr>
        <w:t>特点</w:t>
      </w:r>
      <w:r>
        <w:rPr>
          <w:sz w:val="21"/>
        </w:rPr>
        <w:t>:显式建模不确定性,可推理,但通常需人工设计结构。</w:t>
      </w:r>
    </w:p>
    <w:p w14:paraId="6CE9041B">
      <w:pPr>
        <w:pStyle w:val="5"/>
      </w:pPr>
      <w:r>
        <w:rPr>
          <w:color w:val="2E2E4E"/>
          <w:sz w:val="28"/>
        </w:rPr>
        <w:t>3.4 物理机理模型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28FE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F5C87A">
            <w:pPr>
              <w:spacing w:after="0"/>
            </w:pPr>
            <w:r>
              <w:rPr>
                <w:b/>
                <w:sz w:val="21"/>
              </w:rPr>
              <w:t>实例</w:t>
            </w:r>
          </w:p>
        </w:tc>
        <w:tc>
          <w:tcPr>
            <w:tcW w:w="3024" w:type="dxa"/>
            <w:shd w:val="clear" w:color="auto" w:fill="E8E8E8"/>
          </w:tcPr>
          <w:p w14:paraId="4FFB257E">
            <w:pPr>
              <w:spacing w:after="0"/>
            </w:pPr>
            <w:r>
              <w:rPr>
                <w:b/>
                <w:sz w:val="21"/>
              </w:rPr>
              <w:t>机制</w:t>
            </w:r>
          </w:p>
        </w:tc>
        <w:tc>
          <w:tcPr>
            <w:tcW w:w="3024" w:type="dxa"/>
            <w:shd w:val="clear" w:color="auto" w:fill="E8E8E8"/>
          </w:tcPr>
          <w:p w14:paraId="05299700">
            <w:pPr>
              <w:spacing w:after="0"/>
            </w:pPr>
            <w:r>
              <w:rPr>
                <w:b/>
                <w:sz w:val="21"/>
              </w:rPr>
              <w:t>特征</w:t>
            </w:r>
          </w:p>
        </w:tc>
      </w:tr>
      <w:tr w14:paraId="6D5E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5BBEC">
            <w:pPr>
              <w:spacing w:after="0"/>
            </w:pPr>
            <w:r>
              <w:rPr>
                <w:sz w:val="21"/>
              </w:rPr>
              <w:t>牛顿力学</w:t>
            </w:r>
          </w:p>
        </w:tc>
        <w:tc>
          <w:tcPr>
            <w:tcW w:w="3024" w:type="dxa"/>
          </w:tcPr>
          <w:p w14:paraId="6C1D2F01">
            <w:pPr>
              <w:spacing w:after="0"/>
            </w:pPr>
            <w:r>
              <w:rPr>
                <w:sz w:val="21"/>
              </w:rPr>
              <w:t>微分方程</w:t>
            </w:r>
          </w:p>
        </w:tc>
        <w:tc>
          <w:tcPr>
            <w:tcW w:w="3024" w:type="dxa"/>
          </w:tcPr>
          <w:p w14:paraId="7619966F">
            <w:pPr>
              <w:spacing w:after="0"/>
            </w:pPr>
            <w:r>
              <w:rPr>
                <w:sz w:val="21"/>
              </w:rPr>
              <w:t>精确预测、强可解释</w:t>
            </w:r>
          </w:p>
        </w:tc>
      </w:tr>
      <w:tr w14:paraId="0991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071725">
            <w:pPr>
              <w:spacing w:after="0"/>
            </w:pPr>
            <w:r>
              <w:rPr>
                <w:sz w:val="21"/>
              </w:rPr>
              <w:t>气候模型</w:t>
            </w:r>
          </w:p>
        </w:tc>
        <w:tc>
          <w:tcPr>
            <w:tcW w:w="3024" w:type="dxa"/>
          </w:tcPr>
          <w:p w14:paraId="54DBB496">
            <w:pPr>
              <w:spacing w:after="0"/>
            </w:pPr>
            <w:r>
              <w:rPr>
                <w:sz w:val="21"/>
              </w:rPr>
              <w:t>偏微分方程网格</w:t>
            </w:r>
          </w:p>
        </w:tc>
        <w:tc>
          <w:tcPr>
            <w:tcW w:w="3024" w:type="dxa"/>
          </w:tcPr>
          <w:p w14:paraId="66BDA9B6">
            <w:pPr>
              <w:spacing w:after="0"/>
            </w:pPr>
            <w:r>
              <w:rPr>
                <w:sz w:val="21"/>
              </w:rPr>
              <w:t>长期预测、计算昂贵</w:t>
            </w:r>
          </w:p>
        </w:tc>
      </w:tr>
      <w:tr w14:paraId="2A4F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D4551C">
            <w:pPr>
              <w:spacing w:after="0"/>
            </w:pPr>
            <w:r>
              <w:rPr>
                <w:sz w:val="21"/>
              </w:rPr>
              <w:t>机器人动力学</w:t>
            </w:r>
          </w:p>
        </w:tc>
        <w:tc>
          <w:tcPr>
            <w:tcW w:w="3024" w:type="dxa"/>
          </w:tcPr>
          <w:p w14:paraId="25535328">
            <w:pPr>
              <w:spacing w:after="0"/>
            </w:pPr>
            <w:r>
              <w:rPr>
                <w:sz w:val="21"/>
              </w:rPr>
              <w:t>拉格朗日方程</w:t>
            </w:r>
          </w:p>
        </w:tc>
        <w:tc>
          <w:tcPr>
            <w:tcW w:w="3024" w:type="dxa"/>
          </w:tcPr>
          <w:p w14:paraId="2AFA5176">
            <w:pPr>
              <w:spacing w:after="0"/>
            </w:pPr>
            <w:r>
              <w:rPr>
                <w:sz w:val="21"/>
              </w:rPr>
              <w:t>精确控制</w:t>
            </w:r>
          </w:p>
        </w:tc>
      </w:tr>
      <w:tr w14:paraId="0FDD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B7D9AD">
            <w:pPr>
              <w:spacing w:after="0"/>
            </w:pPr>
            <w:r>
              <w:rPr>
                <w:sz w:val="21"/>
              </w:rPr>
              <w:t>数字孪生</w:t>
            </w:r>
          </w:p>
        </w:tc>
        <w:tc>
          <w:tcPr>
            <w:tcW w:w="3024" w:type="dxa"/>
          </w:tcPr>
          <w:p w14:paraId="700DFCFF">
            <w:pPr>
              <w:spacing w:after="0"/>
            </w:pPr>
            <w:r>
              <w:rPr>
                <w:sz w:val="21"/>
              </w:rPr>
              <w:t>物理过程的仿真复制品</w:t>
            </w:r>
          </w:p>
        </w:tc>
        <w:tc>
          <w:tcPr>
            <w:tcW w:w="3024" w:type="dxa"/>
          </w:tcPr>
          <w:p w14:paraId="3C99CEED">
            <w:pPr>
              <w:spacing w:after="0"/>
            </w:pPr>
            <w:r>
              <w:rPr>
                <w:sz w:val="21"/>
              </w:rPr>
              <w:t>实时镜像、可实验</w:t>
            </w:r>
          </w:p>
        </w:tc>
      </w:tr>
    </w:tbl>
    <w:p w14:paraId="00C1610E">
      <w:pPr>
        <w:spacing w:after="120"/>
      </w:pPr>
      <w:r>
        <w:rPr>
          <w:b/>
          <w:sz w:val="21"/>
        </w:rPr>
        <w:t>特点</w:t>
      </w:r>
      <w:r>
        <w:rPr>
          <w:sz w:val="21"/>
        </w:rPr>
        <w:t>:基于已知机理,精确但需先验知识,适用领域窄。</w:t>
      </w:r>
    </w:p>
    <w:p w14:paraId="1FA28184">
      <w:pPr>
        <w:pStyle w:val="5"/>
      </w:pPr>
      <w:r>
        <w:rPr>
          <w:color w:val="2E2E4E"/>
          <w:sz w:val="28"/>
        </w:rPr>
        <w:t>3.5 因果模型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8"/>
        <w:gridCol w:w="2978"/>
      </w:tblGrid>
      <w:tr w14:paraId="1D98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B26CBFB">
            <w:pPr>
              <w:spacing w:after="0"/>
            </w:pPr>
            <w:r>
              <w:rPr>
                <w:b/>
                <w:sz w:val="21"/>
              </w:rPr>
              <w:t>实例</w:t>
            </w:r>
          </w:p>
        </w:tc>
        <w:tc>
          <w:tcPr>
            <w:tcW w:w="3024" w:type="dxa"/>
            <w:shd w:val="clear" w:color="auto" w:fill="E8E8E8"/>
          </w:tcPr>
          <w:p w14:paraId="55D99D0D">
            <w:pPr>
              <w:spacing w:after="0"/>
            </w:pPr>
            <w:r>
              <w:rPr>
                <w:b/>
                <w:sz w:val="21"/>
              </w:rPr>
              <w:t>机制</w:t>
            </w:r>
          </w:p>
        </w:tc>
        <w:tc>
          <w:tcPr>
            <w:tcW w:w="3024" w:type="dxa"/>
            <w:shd w:val="clear" w:color="auto" w:fill="E8E8E8"/>
          </w:tcPr>
          <w:p w14:paraId="07D3179F">
            <w:pPr>
              <w:spacing w:after="0"/>
            </w:pPr>
            <w:r>
              <w:rPr>
                <w:b/>
                <w:sz w:val="21"/>
              </w:rPr>
              <w:t>特征</w:t>
            </w:r>
          </w:p>
        </w:tc>
      </w:tr>
      <w:tr w14:paraId="6134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D644C7">
            <w:pPr>
              <w:spacing w:after="0"/>
            </w:pPr>
            <w:r>
              <w:rPr>
                <w:sz w:val="21"/>
              </w:rPr>
              <w:t>Pearl 因果图</w:t>
            </w:r>
          </w:p>
        </w:tc>
        <w:tc>
          <w:tcPr>
            <w:tcW w:w="3024" w:type="dxa"/>
          </w:tcPr>
          <w:p w14:paraId="16C4C64B">
            <w:pPr>
              <w:spacing w:after="0"/>
            </w:pPr>
            <w:r>
              <w:rPr>
                <w:sz w:val="21"/>
              </w:rPr>
              <w:t xml:space="preserve">DAG + </w:t>
            </w:r>
            <w:r>
              <w:rPr>
                <w:rFonts w:ascii="Consolas" w:hAnsi="Consolas"/>
                <w:color w:val="C7254E"/>
                <w:sz w:val="19"/>
              </w:rPr>
              <w:t>do-calculus</w:t>
            </w:r>
          </w:p>
        </w:tc>
        <w:tc>
          <w:tcPr>
            <w:tcW w:w="3024" w:type="dxa"/>
          </w:tcPr>
          <w:p w14:paraId="4F78537A">
            <w:pPr>
              <w:spacing w:after="0"/>
            </w:pPr>
            <w:r>
              <w:rPr>
                <w:sz w:val="21"/>
              </w:rPr>
              <w:t>显式干预推理</w:t>
            </w:r>
          </w:p>
        </w:tc>
      </w:tr>
      <w:tr w14:paraId="2303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E4E392">
            <w:pPr>
              <w:spacing w:after="0"/>
            </w:pPr>
            <w:r>
              <w:rPr>
                <w:sz w:val="21"/>
              </w:rPr>
              <w:t>结构因果模型</w:t>
            </w:r>
          </w:p>
        </w:tc>
        <w:tc>
          <w:tcPr>
            <w:tcW w:w="3024" w:type="dxa"/>
          </w:tcPr>
          <w:p w14:paraId="15737014">
            <w:pPr>
              <w:spacing w:after="0"/>
            </w:pPr>
            <w:r>
              <w:rPr>
                <w:sz w:val="21"/>
              </w:rPr>
              <w:t>结构方程</w:t>
            </w:r>
          </w:p>
        </w:tc>
        <w:tc>
          <w:tcPr>
            <w:tcW w:w="3024" w:type="dxa"/>
          </w:tcPr>
          <w:p w14:paraId="7FFBD5BC">
            <w:pPr>
              <w:spacing w:after="0"/>
            </w:pPr>
            <w:r>
              <w:rPr>
                <w:sz w:val="21"/>
              </w:rPr>
              <w:t>反事实推理</w:t>
            </w:r>
          </w:p>
        </w:tc>
      </w:tr>
      <w:tr w14:paraId="6A97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A43EA7">
            <w:pPr>
              <w:spacing w:after="0"/>
            </w:pPr>
            <w:r>
              <w:rPr>
                <w:sz w:val="21"/>
              </w:rPr>
              <w:t>潜在结果框架</w:t>
            </w:r>
          </w:p>
        </w:tc>
        <w:tc>
          <w:tcPr>
            <w:tcW w:w="3024" w:type="dxa"/>
          </w:tcPr>
          <w:p w14:paraId="7D12D8E7">
            <w:pPr>
              <w:spacing w:after="0"/>
            </w:pPr>
            <w:r>
              <w:rPr>
                <w:sz w:val="21"/>
              </w:rPr>
              <w:t>治疗效应</w:t>
            </w:r>
          </w:p>
        </w:tc>
        <w:tc>
          <w:tcPr>
            <w:tcW w:w="3024" w:type="dxa"/>
          </w:tcPr>
          <w:p w14:paraId="50338A3A">
            <w:pPr>
              <w:spacing w:after="0"/>
            </w:pPr>
            <w:r>
              <w:rPr>
                <w:sz w:val="21"/>
              </w:rPr>
              <w:t>显式因果估计</w:t>
            </w:r>
          </w:p>
        </w:tc>
      </w:tr>
    </w:tbl>
    <w:p w14:paraId="7740B210">
      <w:pPr>
        <w:spacing w:after="120"/>
      </w:pPr>
      <w:r>
        <w:rPr>
          <w:b/>
          <w:sz w:val="21"/>
        </w:rPr>
        <w:t>特点</w:t>
      </w:r>
      <w:r>
        <w:rPr>
          <w:sz w:val="21"/>
        </w:rPr>
        <w:t>:超越相关性,能推理"如果做 X 会怎样",是高级智慧的关键。</w:t>
      </w:r>
    </w:p>
    <w:p w14:paraId="68B9C1B1">
      <w:pPr>
        <w:pStyle w:val="5"/>
      </w:pPr>
      <w:r>
        <w:rPr>
          <w:color w:val="2E2E4E"/>
          <w:sz w:val="28"/>
        </w:rPr>
        <w:t>3.6 类比/原型模型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106F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49109C">
            <w:pPr>
              <w:spacing w:after="0"/>
            </w:pPr>
            <w:r>
              <w:rPr>
                <w:b/>
                <w:sz w:val="21"/>
              </w:rPr>
              <w:t>实例</w:t>
            </w:r>
          </w:p>
        </w:tc>
        <w:tc>
          <w:tcPr>
            <w:tcW w:w="3024" w:type="dxa"/>
            <w:shd w:val="clear" w:color="auto" w:fill="E8E8E8"/>
          </w:tcPr>
          <w:p w14:paraId="7CDEE4F3">
            <w:pPr>
              <w:spacing w:after="0"/>
            </w:pPr>
            <w:r>
              <w:rPr>
                <w:b/>
                <w:sz w:val="21"/>
              </w:rPr>
              <w:t>机制</w:t>
            </w:r>
          </w:p>
        </w:tc>
        <w:tc>
          <w:tcPr>
            <w:tcW w:w="3024" w:type="dxa"/>
            <w:shd w:val="clear" w:color="auto" w:fill="E8E8E8"/>
          </w:tcPr>
          <w:p w14:paraId="04EB7DEE">
            <w:pPr>
              <w:spacing w:after="0"/>
            </w:pPr>
            <w:r>
              <w:rPr>
                <w:b/>
                <w:sz w:val="21"/>
              </w:rPr>
              <w:t>特征</w:t>
            </w:r>
          </w:p>
        </w:tc>
      </w:tr>
      <w:tr w14:paraId="0C64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FC3B53">
            <w:pPr>
              <w:spacing w:after="0"/>
            </w:pPr>
            <w:r>
              <w:rPr>
                <w:sz w:val="21"/>
              </w:rPr>
              <w:t>人类类比推理</w:t>
            </w:r>
          </w:p>
        </w:tc>
        <w:tc>
          <w:tcPr>
            <w:tcW w:w="3024" w:type="dxa"/>
          </w:tcPr>
          <w:p w14:paraId="5A4BD02D">
            <w:pPr>
              <w:spacing w:after="0"/>
            </w:pPr>
            <w:r>
              <w:rPr>
                <w:sz w:val="21"/>
              </w:rPr>
              <w:t>概念映射</w:t>
            </w:r>
          </w:p>
        </w:tc>
        <w:tc>
          <w:tcPr>
            <w:tcW w:w="3024" w:type="dxa"/>
          </w:tcPr>
          <w:p w14:paraId="6AEA48D3">
            <w:pPr>
              <w:spacing w:after="0"/>
            </w:pPr>
            <w:r>
              <w:rPr>
                <w:sz w:val="21"/>
              </w:rPr>
              <w:t>跨域迁移、创造性</w:t>
            </w:r>
          </w:p>
        </w:tc>
      </w:tr>
      <w:tr w14:paraId="40DA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56AF73">
            <w:pPr>
              <w:spacing w:after="0"/>
            </w:pPr>
            <w:r>
              <w:rPr>
                <w:sz w:val="21"/>
              </w:rPr>
              <w:t>模式识别原型</w:t>
            </w:r>
          </w:p>
        </w:tc>
        <w:tc>
          <w:tcPr>
            <w:tcW w:w="3024" w:type="dxa"/>
          </w:tcPr>
          <w:p w14:paraId="74317700">
            <w:pPr>
              <w:spacing w:after="0"/>
            </w:pPr>
            <w:r>
              <w:rPr>
                <w:sz w:val="21"/>
              </w:rPr>
              <w:t>典型样例表征</w:t>
            </w:r>
          </w:p>
        </w:tc>
        <w:tc>
          <w:tcPr>
            <w:tcW w:w="3024" w:type="dxa"/>
          </w:tcPr>
          <w:p w14:paraId="2B978BFB">
            <w:pPr>
              <w:spacing w:after="0"/>
            </w:pPr>
            <w:r>
              <w:rPr>
                <w:sz w:val="21"/>
              </w:rPr>
              <w:t>快速分类</w:t>
            </w:r>
          </w:p>
        </w:tc>
      </w:tr>
      <w:tr w14:paraId="0B66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28FFA9">
            <w:pPr>
              <w:spacing w:after="0"/>
            </w:pPr>
            <w:r>
              <w:rPr>
                <w:sz w:val="21"/>
              </w:rPr>
              <w:t>案例推理</w:t>
            </w:r>
          </w:p>
        </w:tc>
        <w:tc>
          <w:tcPr>
            <w:tcW w:w="3024" w:type="dxa"/>
          </w:tcPr>
          <w:p w14:paraId="55F7033E">
            <w:pPr>
              <w:spacing w:after="0"/>
            </w:pPr>
            <w:r>
              <w:rPr>
                <w:sz w:val="21"/>
              </w:rPr>
              <w:t>相似案例检索</w:t>
            </w:r>
          </w:p>
        </w:tc>
        <w:tc>
          <w:tcPr>
            <w:tcW w:w="3024" w:type="dxa"/>
          </w:tcPr>
          <w:p w14:paraId="3E66F120">
            <w:pPr>
              <w:spacing w:after="0"/>
            </w:pPr>
            <w:r>
              <w:rPr>
                <w:sz w:val="21"/>
              </w:rPr>
              <w:t>经验复用</w:t>
            </w:r>
          </w:p>
        </w:tc>
      </w:tr>
    </w:tbl>
    <w:p w14:paraId="06D8DB9B">
      <w:pPr>
        <w:spacing w:after="120"/>
      </w:pPr>
      <w:r>
        <w:rPr>
          <w:b/>
          <w:sz w:val="21"/>
        </w:rPr>
        <w:t>特点</w:t>
      </w:r>
      <w:r>
        <w:rPr>
          <w:sz w:val="21"/>
        </w:rPr>
        <w:t>:不精确但灵活,是人类创造力的核心。</w:t>
      </w:r>
    </w:p>
    <w:p w14:paraId="61829560">
      <w:pPr>
        <w:pStyle w:val="5"/>
      </w:pPr>
      <w:r>
        <w:rPr>
          <w:color w:val="2E2E4E"/>
          <w:sz w:val="28"/>
        </w:rPr>
        <w:t>3.7 群体涌现模型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C30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3F00C69">
            <w:pPr>
              <w:spacing w:after="0"/>
            </w:pPr>
            <w:r>
              <w:rPr>
                <w:b/>
                <w:sz w:val="21"/>
              </w:rPr>
              <w:t>实例</w:t>
            </w:r>
          </w:p>
        </w:tc>
        <w:tc>
          <w:tcPr>
            <w:tcW w:w="3024" w:type="dxa"/>
            <w:shd w:val="clear" w:color="auto" w:fill="E8E8E8"/>
          </w:tcPr>
          <w:p w14:paraId="3DD638F1">
            <w:pPr>
              <w:spacing w:after="0"/>
            </w:pPr>
            <w:r>
              <w:rPr>
                <w:b/>
                <w:sz w:val="21"/>
              </w:rPr>
              <w:t>机制</w:t>
            </w:r>
          </w:p>
        </w:tc>
        <w:tc>
          <w:tcPr>
            <w:tcW w:w="3024" w:type="dxa"/>
            <w:shd w:val="clear" w:color="auto" w:fill="E8E8E8"/>
          </w:tcPr>
          <w:p w14:paraId="785F0E2C">
            <w:pPr>
              <w:spacing w:after="0"/>
            </w:pPr>
            <w:r>
              <w:rPr>
                <w:b/>
                <w:sz w:val="21"/>
              </w:rPr>
              <w:t>特征</w:t>
            </w:r>
          </w:p>
        </w:tc>
      </w:tr>
      <w:tr w14:paraId="358F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02D5F0">
            <w:pPr>
              <w:spacing w:after="0"/>
            </w:pPr>
            <w:r>
              <w:rPr>
                <w:sz w:val="21"/>
              </w:rPr>
              <w:t>蚁群路径优化</w:t>
            </w:r>
          </w:p>
        </w:tc>
        <w:tc>
          <w:tcPr>
            <w:tcW w:w="3024" w:type="dxa"/>
          </w:tcPr>
          <w:p w14:paraId="04EBB731">
            <w:pPr>
              <w:spacing w:after="0"/>
            </w:pPr>
            <w:r>
              <w:rPr>
                <w:sz w:val="21"/>
              </w:rPr>
              <w:t>信息素正反馈</w:t>
            </w:r>
          </w:p>
        </w:tc>
        <w:tc>
          <w:tcPr>
            <w:tcW w:w="3024" w:type="dxa"/>
          </w:tcPr>
          <w:p w14:paraId="7801499D">
            <w:pPr>
              <w:spacing w:after="0"/>
            </w:pPr>
            <w:r>
              <w:rPr>
                <w:sz w:val="21"/>
              </w:rPr>
              <w:t>无中心、涌现最优解</w:t>
            </w:r>
          </w:p>
        </w:tc>
      </w:tr>
      <w:tr w14:paraId="5A22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F6100D">
            <w:pPr>
              <w:spacing w:after="0"/>
            </w:pPr>
            <w:r>
              <w:rPr>
                <w:sz w:val="21"/>
              </w:rPr>
              <w:t>鸟群避障</w:t>
            </w:r>
          </w:p>
        </w:tc>
        <w:tc>
          <w:tcPr>
            <w:tcW w:w="3024" w:type="dxa"/>
          </w:tcPr>
          <w:p w14:paraId="6FD4AB22">
            <w:pPr>
              <w:spacing w:after="0"/>
            </w:pPr>
            <w:r>
              <w:rPr>
                <w:sz w:val="21"/>
              </w:rPr>
              <w:t>局部规则</w:t>
            </w:r>
          </w:p>
        </w:tc>
        <w:tc>
          <w:tcPr>
            <w:tcW w:w="3024" w:type="dxa"/>
          </w:tcPr>
          <w:p w14:paraId="6078E98D">
            <w:pPr>
              <w:spacing w:after="0"/>
            </w:pPr>
            <w:r>
              <w:rPr>
                <w:sz w:val="21"/>
              </w:rPr>
              <w:t>群体级"决策"</w:t>
            </w:r>
          </w:p>
        </w:tc>
      </w:tr>
      <w:tr w14:paraId="7E2D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75D24B">
            <w:pPr>
              <w:spacing w:after="0"/>
            </w:pPr>
            <w:r>
              <w:rPr>
                <w:sz w:val="21"/>
              </w:rPr>
              <w:t>市场价格</w:t>
            </w:r>
          </w:p>
        </w:tc>
        <w:tc>
          <w:tcPr>
            <w:tcW w:w="3024" w:type="dxa"/>
          </w:tcPr>
          <w:p w14:paraId="6C6E38CA">
            <w:pPr>
              <w:spacing w:after="0"/>
            </w:pPr>
            <w:r>
              <w:rPr>
                <w:sz w:val="21"/>
              </w:rPr>
              <w:t>供需博弈</w:t>
            </w:r>
          </w:p>
        </w:tc>
        <w:tc>
          <w:tcPr>
            <w:tcW w:w="3024" w:type="dxa"/>
          </w:tcPr>
          <w:p w14:paraId="193D0EE3">
            <w:pPr>
              <w:spacing w:after="0"/>
            </w:pPr>
            <w:r>
              <w:rPr>
                <w:sz w:val="21"/>
              </w:rPr>
              <w:t>群体级"预测"</w:t>
            </w:r>
          </w:p>
        </w:tc>
      </w:tr>
      <w:tr w14:paraId="63EF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AF7DB1">
            <w:pPr>
              <w:spacing w:after="0"/>
            </w:pPr>
            <w:r>
              <w:rPr>
                <w:sz w:val="21"/>
              </w:rPr>
              <w:t>多智能体强化学习</w:t>
            </w:r>
          </w:p>
        </w:tc>
        <w:tc>
          <w:tcPr>
            <w:tcW w:w="3024" w:type="dxa"/>
          </w:tcPr>
          <w:p w14:paraId="0CBFEF9E">
            <w:pPr>
              <w:spacing w:after="0"/>
            </w:pPr>
            <w:r>
              <w:rPr>
                <w:sz w:val="21"/>
              </w:rPr>
              <w:t>策略交互</w:t>
            </w:r>
          </w:p>
        </w:tc>
        <w:tc>
          <w:tcPr>
            <w:tcW w:w="3024" w:type="dxa"/>
          </w:tcPr>
          <w:p w14:paraId="613D9081">
            <w:pPr>
              <w:spacing w:after="0"/>
            </w:pPr>
            <w:r>
              <w:rPr>
                <w:sz w:val="21"/>
              </w:rPr>
              <w:t>涌现复杂行为</w:t>
            </w:r>
          </w:p>
        </w:tc>
      </w:tr>
    </w:tbl>
    <w:p w14:paraId="002BA45D">
      <w:pPr>
        <w:spacing w:after="120"/>
      </w:pPr>
      <w:r>
        <w:rPr>
          <w:b/>
          <w:sz w:val="21"/>
        </w:rPr>
        <w:t>特点</w:t>
      </w:r>
      <w:r>
        <w:rPr>
          <w:sz w:val="21"/>
        </w:rPr>
        <w:t>:个体无显式模型,但群体涌现出预测与决策能力。</w:t>
      </w:r>
    </w:p>
    <w:p w14:paraId="2AC518F6">
      <w:pPr>
        <w:pStyle w:val="4"/>
      </w:pPr>
      <w:r>
        <w:rPr>
          <w:color w:val="1A1A2E"/>
          <w:sz w:val="32"/>
        </w:rPr>
        <w:t>四、不同智慧模型的判断流程</w:t>
      </w:r>
    </w:p>
    <w:p w14:paraId="4F963256">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是否有内部状态可被感知改变? ── 否 → 无模型(如石头)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状态是否能驱动行动? ── 否 → 仅存储(如数据库)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状态是否对应外部世界结构? ── 否 → 反应系统(如恒温器)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是否能预测行动后果? ── 否 → 基础模型(如趋化细菌)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是否能从经验中学习更新? ── 否 → 固定模型(如专家系统)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是否能泛化到新情境? ── 是 → 中级模型(如动物学习)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高级模型(如人类元认知)</w:t>
      </w:r>
    </w:p>
    <w:p w14:paraId="19470F69">
      <w:pPr>
        <w:pStyle w:val="4"/>
      </w:pPr>
      <w:r>
        <w:rPr>
          <w:color w:val="1A1A2E"/>
          <w:sz w:val="32"/>
        </w:rPr>
        <w:t>五、不同智慧模型的等级</w:t>
      </w:r>
    </w:p>
    <w:p w14:paraId="6A3FC2CD">
      <w:pPr>
        <w:pStyle w:val="5"/>
      </w:pPr>
      <w:r>
        <w:rPr>
          <w:color w:val="2E2E4E"/>
          <w:sz w:val="28"/>
        </w:rPr>
        <w:t>5.0 前模型:无内部表征(分子级响应)</w:t>
      </w:r>
    </w:p>
    <w:p w14:paraId="1195D203">
      <w:pPr>
        <w:pStyle w:val="16"/>
      </w:pPr>
      <w:r>
        <w:rPr>
          <w:b/>
          <w:sz w:val="21"/>
        </w:rPr>
        <w:t>代表</w:t>
      </w:r>
      <w:r>
        <w:rPr>
          <w:sz w:val="21"/>
        </w:rPr>
        <w:t>:病毒、朊病毒</w:t>
      </w:r>
    </w:p>
    <w:p w14:paraId="1F5C55F1">
      <w:pPr>
        <w:pStyle w:val="16"/>
      </w:pPr>
      <w:r>
        <w:rPr>
          <w:b/>
          <w:sz w:val="21"/>
        </w:rPr>
        <w:t>机制</w:t>
      </w:r>
      <w:r>
        <w:rPr>
          <w:sz w:val="21"/>
        </w:rPr>
        <w:t>:分子识别、化学结合</w:t>
      </w:r>
    </w:p>
    <w:p w14:paraId="228096E2">
      <w:pPr>
        <w:pStyle w:val="16"/>
      </w:pPr>
      <w:r>
        <w:rPr>
          <w:b/>
          <w:sz w:val="21"/>
        </w:rPr>
        <w:t>特征</w:t>
      </w:r>
      <w:r>
        <w:rPr>
          <w:sz w:val="21"/>
        </w:rPr>
        <w:t>:固定反应,无内部状态,无预测</w:t>
      </w:r>
    </w:p>
    <w:p w14:paraId="356A195B">
      <w:pPr>
        <w:pStyle w:val="16"/>
      </w:pPr>
      <w:r>
        <w:rPr>
          <w:b/>
          <w:sz w:val="21"/>
        </w:rPr>
        <w:t>判定</w:t>
      </w:r>
      <w:r>
        <w:rPr>
          <w:sz w:val="21"/>
        </w:rPr>
        <w:t>:无智慧模型</w:t>
      </w:r>
    </w:p>
    <w:p w14:paraId="5EC33E10">
      <w:pPr>
        <w:pStyle w:val="5"/>
      </w:pPr>
      <w:r>
        <w:rPr>
          <w:color w:val="2E2E4E"/>
          <w:sz w:val="28"/>
        </w:rPr>
        <w:t>5.1 基础模型:简单状态映射(分子级学习)</w:t>
      </w:r>
    </w:p>
    <w:p w14:paraId="756D3955">
      <w:pPr>
        <w:pStyle w:val="16"/>
      </w:pPr>
      <w:r>
        <w:rPr>
          <w:b/>
          <w:sz w:val="21"/>
        </w:rPr>
        <w:t>代表</w:t>
      </w:r>
      <w:r>
        <w:rPr>
          <w:sz w:val="21"/>
        </w:rPr>
        <w:t>:大肠杆菌、草履虫、黏菌</w:t>
      </w:r>
    </w:p>
    <w:p w14:paraId="610144EA">
      <w:pPr>
        <w:pStyle w:val="16"/>
      </w:pPr>
      <w:r>
        <w:rPr>
          <w:b/>
          <w:sz w:val="21"/>
        </w:rPr>
        <w:t>机制</w:t>
      </w:r>
      <w:r>
        <w:rPr>
          <w:sz w:val="21"/>
        </w:rPr>
        <w:t>:信号通路、趋化性、简单适应</w:t>
      </w:r>
    </w:p>
    <w:p w14:paraId="2CD4EBAD">
      <w:pPr>
        <w:pStyle w:val="16"/>
      </w:pPr>
      <w:r>
        <w:rPr>
          <w:b/>
          <w:sz w:val="21"/>
        </w:rPr>
        <w:t>特征</w:t>
      </w:r>
      <w:r>
        <w:rPr>
          <w:sz w:val="21"/>
        </w:rPr>
        <w:t>:</w:t>
      </w:r>
    </w:p>
    <w:p w14:paraId="50E7DF9B">
      <w:pPr>
        <w:pStyle w:val="16"/>
      </w:pPr>
      <w:r>
        <w:rPr>
          <w:sz w:val="21"/>
        </w:rPr>
        <w:t>有内部状态(分子浓度、受体激活)</w:t>
      </w:r>
    </w:p>
    <w:p w14:paraId="5E05E08F">
      <w:pPr>
        <w:pStyle w:val="16"/>
      </w:pPr>
      <w:r>
        <w:rPr>
          <w:sz w:val="21"/>
        </w:rPr>
        <w:t>状态可被感知改变</w:t>
      </w:r>
    </w:p>
    <w:p w14:paraId="333D2890">
      <w:pPr>
        <w:pStyle w:val="16"/>
      </w:pPr>
      <w:r>
        <w:rPr>
          <w:sz w:val="21"/>
        </w:rPr>
        <w:t>能驱动行动(游动方向)</w:t>
      </w:r>
    </w:p>
    <w:p w14:paraId="3D8A11E0">
      <w:pPr>
        <w:pStyle w:val="16"/>
      </w:pPr>
      <w:r>
        <w:rPr>
          <w:sz w:val="21"/>
        </w:rPr>
        <w:t>黏菌能解决迷宫(涌现计算)</w:t>
      </w:r>
    </w:p>
    <w:p w14:paraId="342B2F76">
      <w:pPr>
        <w:pStyle w:val="16"/>
      </w:pPr>
      <w:r>
        <w:rPr>
          <w:b/>
          <w:sz w:val="21"/>
        </w:rPr>
        <w:t>模型程度</w:t>
      </w:r>
      <w:r>
        <w:rPr>
          <w:sz w:val="21"/>
        </w:rPr>
        <w:t>:边缘——有内部状态与适应,但无显式世界表征</w:t>
      </w:r>
    </w:p>
    <w:p w14:paraId="215C984A">
      <w:pPr>
        <w:pStyle w:val="5"/>
      </w:pPr>
      <w:r>
        <w:rPr>
          <w:color w:val="2E2E4E"/>
          <w:sz w:val="28"/>
        </w:rPr>
        <w:t>5.2 本能模型:固定程序</w:t>
      </w:r>
    </w:p>
    <w:p w14:paraId="042FF88D">
      <w:pPr>
        <w:pStyle w:val="16"/>
      </w:pPr>
      <w:r>
        <w:rPr>
          <w:b/>
          <w:sz w:val="21"/>
        </w:rPr>
        <w:t>代表</w:t>
      </w:r>
      <w:r>
        <w:rPr>
          <w:sz w:val="21"/>
        </w:rPr>
        <w:t>:水母、昆虫、蜘蛛</w:t>
      </w:r>
    </w:p>
    <w:p w14:paraId="67574B85">
      <w:pPr>
        <w:pStyle w:val="16"/>
      </w:pPr>
      <w:r>
        <w:rPr>
          <w:b/>
          <w:sz w:val="21"/>
        </w:rPr>
        <w:t>机制</w:t>
      </w:r>
      <w:r>
        <w:rPr>
          <w:sz w:val="21"/>
        </w:rPr>
        <w:t>:神经节,固定行为程序</w:t>
      </w:r>
    </w:p>
    <w:p w14:paraId="22380421">
      <w:pPr>
        <w:pStyle w:val="16"/>
      </w:pPr>
      <w:r>
        <w:rPr>
          <w:b/>
          <w:sz w:val="21"/>
        </w:rPr>
        <w:t>特征</w:t>
      </w:r>
      <w:r>
        <w:rPr>
          <w:sz w:val="21"/>
        </w:rPr>
        <w:t>:</w:t>
      </w:r>
    </w:p>
    <w:p w14:paraId="14225FDB">
      <w:pPr>
        <w:pStyle w:val="16"/>
      </w:pPr>
      <w:r>
        <w:rPr>
          <w:sz w:val="21"/>
        </w:rPr>
        <w:t>复杂本能行为(蛛网、蜂巢)</w:t>
      </w:r>
    </w:p>
    <w:p w14:paraId="120D2EC2">
      <w:pPr>
        <w:pStyle w:val="16"/>
      </w:pPr>
      <w:r>
        <w:rPr>
          <w:sz w:val="21"/>
        </w:rPr>
        <w:t>有限学习(蜜蜂能记住花的位置)</w:t>
      </w:r>
    </w:p>
    <w:p w14:paraId="0AF55DC0">
      <w:pPr>
        <w:pStyle w:val="16"/>
      </w:pPr>
      <w:r>
        <w:rPr>
          <w:sz w:val="21"/>
        </w:rPr>
        <w:t>无抽象能力,行为主要由基因程序驱动</w:t>
      </w:r>
    </w:p>
    <w:p w14:paraId="5D4E26ED">
      <w:pPr>
        <w:pStyle w:val="16"/>
      </w:pPr>
      <w:r>
        <w:rPr>
          <w:b/>
          <w:sz w:val="21"/>
        </w:rPr>
        <w:t>模型程度</w:t>
      </w:r>
      <w:r>
        <w:rPr>
          <w:sz w:val="21"/>
        </w:rPr>
        <w:t>:有固定内部程序,可微调,但泛化弱</w:t>
      </w:r>
    </w:p>
    <w:p w14:paraId="26426874">
      <w:pPr>
        <w:pStyle w:val="5"/>
      </w:pPr>
      <w:r>
        <w:rPr>
          <w:color w:val="2E2E4E"/>
          <w:sz w:val="28"/>
        </w:rPr>
        <w:t>5.3 中级模型:隐式神经网络</w:t>
      </w:r>
    </w:p>
    <w:p w14:paraId="0A1682A1">
      <w:pPr>
        <w:pStyle w:val="16"/>
      </w:pPr>
      <w:r>
        <w:rPr>
          <w:b/>
          <w:sz w:val="21"/>
        </w:rPr>
        <w:t>代表</w:t>
      </w:r>
      <w:r>
        <w:rPr>
          <w:sz w:val="21"/>
        </w:rPr>
        <w:t>:鱼类、爬行类、鸟类、哺乳类</w:t>
      </w:r>
    </w:p>
    <w:p w14:paraId="0C85B2FC">
      <w:pPr>
        <w:pStyle w:val="16"/>
      </w:pPr>
      <w:r>
        <w:rPr>
          <w:b/>
          <w:sz w:val="21"/>
        </w:rPr>
        <w:t>机制</w:t>
      </w:r>
      <w:r>
        <w:rPr>
          <w:sz w:val="21"/>
        </w:rPr>
        <w:t>:中枢神经系统,突触权重</w:t>
      </w:r>
    </w:p>
    <w:p w14:paraId="4ACC98C7">
      <w:pPr>
        <w:pStyle w:val="16"/>
      </w:pPr>
      <w:r>
        <w:rPr>
          <w:b/>
          <w:sz w:val="21"/>
        </w:rPr>
        <w:t>特征</w:t>
      </w:r>
      <w:r>
        <w:rPr>
          <w:sz w:val="21"/>
        </w:rPr>
        <w:t>:</w:t>
      </w:r>
    </w:p>
    <w:p w14:paraId="47812E4C">
      <w:pPr>
        <w:pStyle w:val="16"/>
      </w:pPr>
      <w:r>
        <w:rPr>
          <w:sz w:val="21"/>
        </w:rPr>
        <w:t>能学习逃避捕食者、记住食物位置</w:t>
      </w:r>
    </w:p>
    <w:p w14:paraId="6ECFDACD">
      <w:pPr>
        <w:pStyle w:val="16"/>
      </w:pPr>
      <w:r>
        <w:rPr>
          <w:sz w:val="21"/>
        </w:rPr>
        <w:t>部分能使用工具</w:t>
      </w:r>
    </w:p>
    <w:p w14:paraId="7F332A7D">
      <w:pPr>
        <w:pStyle w:val="16"/>
      </w:pPr>
      <w:r>
        <w:rPr>
          <w:sz w:val="21"/>
        </w:rPr>
        <w:t>有内部模型雏形,但泛化能力随物种而异</w:t>
      </w:r>
    </w:p>
    <w:p w14:paraId="1B7F56B1">
      <w:pPr>
        <w:pStyle w:val="16"/>
      </w:pPr>
      <w:r>
        <w:rPr>
          <w:b/>
          <w:sz w:val="21"/>
        </w:rPr>
        <w:t>模型程度</w:t>
      </w:r>
      <w:r>
        <w:rPr>
          <w:sz w:val="21"/>
        </w:rPr>
        <w:t>:隐式分布式表征,可预测、可学习</w:t>
      </w:r>
    </w:p>
    <w:p w14:paraId="57122579">
      <w:pPr>
        <w:pStyle w:val="5"/>
      </w:pPr>
      <w:r>
        <w:rPr>
          <w:color w:val="2E2E4E"/>
          <w:sz w:val="28"/>
        </w:rPr>
        <w:t>5.4 高级模型:抽象与元认知</w:t>
      </w:r>
    </w:p>
    <w:p w14:paraId="16AAAE72">
      <w:pPr>
        <w:pStyle w:val="16"/>
      </w:pPr>
      <w:r>
        <w:rPr>
          <w:b/>
          <w:sz w:val="21"/>
        </w:rPr>
        <w:t>代表</w:t>
      </w:r>
      <w:r>
        <w:rPr>
          <w:sz w:val="21"/>
        </w:rPr>
        <w:t>:人类</w:t>
      </w:r>
    </w:p>
    <w:p w14:paraId="20A043AD">
      <w:pPr>
        <w:pStyle w:val="16"/>
      </w:pPr>
      <w:r>
        <w:rPr>
          <w:b/>
          <w:sz w:val="21"/>
        </w:rPr>
        <w:t>机制</w:t>
      </w:r>
      <w:r>
        <w:rPr>
          <w:sz w:val="21"/>
        </w:rPr>
        <w:t>:新皮层 + 语言 + 前额叶</w:t>
      </w:r>
    </w:p>
    <w:p w14:paraId="34D8380A">
      <w:pPr>
        <w:pStyle w:val="16"/>
      </w:pPr>
      <w:r>
        <w:rPr>
          <w:b/>
          <w:sz w:val="21"/>
        </w:rPr>
        <w:t>特征</w:t>
      </w:r>
      <w:r>
        <w:rPr>
          <w:sz w:val="21"/>
        </w:rPr>
        <w:t>:</w:t>
      </w:r>
    </w:p>
    <w:p w14:paraId="74D712C6">
      <w:pPr>
        <w:pStyle w:val="16"/>
      </w:pPr>
      <w:r>
        <w:rPr>
          <w:sz w:val="21"/>
        </w:rPr>
        <w:t>抽象思维与符号操作</w:t>
      </w:r>
    </w:p>
    <w:p w14:paraId="5537087B">
      <w:pPr>
        <w:pStyle w:val="16"/>
      </w:pPr>
      <w:r>
        <w:rPr>
          <w:sz w:val="21"/>
        </w:rPr>
        <w:t>通过语言/文字建立</w:t>
      </w:r>
      <w:r>
        <w:rPr>
          <w:b/>
          <w:sz w:val="21"/>
        </w:rPr>
        <w:t>外部符号模型</w:t>
      </w:r>
      <w:r>
        <w:rPr>
          <w:sz w:val="21"/>
        </w:rPr>
        <w:t>(科学、数学、Ontology)</w:t>
      </w:r>
    </w:p>
    <w:p w14:paraId="38EDE6B6">
      <w:pPr>
        <w:pStyle w:val="16"/>
      </w:pPr>
      <w:r>
        <w:rPr>
          <w:sz w:val="21"/>
        </w:rPr>
        <w:t>元认知(反思自己的模型)</w:t>
      </w:r>
    </w:p>
    <w:p w14:paraId="7ABC4601">
      <w:pPr>
        <w:pStyle w:val="16"/>
      </w:pPr>
      <w:r>
        <w:rPr>
          <w:sz w:val="21"/>
        </w:rPr>
        <w:t>累积文化,跨代改进模型</w:t>
      </w:r>
    </w:p>
    <w:p w14:paraId="7472B0CE">
      <w:pPr>
        <w:pStyle w:val="16"/>
      </w:pPr>
      <w:r>
        <w:rPr>
          <w:b/>
          <w:sz w:val="21"/>
        </w:rPr>
        <w:t>模型程度</w:t>
      </w:r>
      <w:r>
        <w:rPr>
          <w:sz w:val="21"/>
        </w:rPr>
        <w:t>:隐式神经模型 + 外部符号模型的双层结构,可反思改进</w:t>
      </w:r>
    </w:p>
    <w:p w14:paraId="24F5529D">
      <w:pPr>
        <w:pStyle w:val="5"/>
      </w:pPr>
      <w:r>
        <w:rPr>
          <w:color w:val="2E2E4E"/>
          <w:sz w:val="28"/>
        </w:rPr>
        <w:t>5.5 超越性模型:混合与扩展</w:t>
      </w:r>
    </w:p>
    <w:p w14:paraId="11189EAA">
      <w:pPr>
        <w:pStyle w:val="16"/>
      </w:pPr>
      <w:r>
        <w:rPr>
          <w:b/>
          <w:sz w:val="21"/>
        </w:rPr>
        <w:t>代表</w:t>
      </w:r>
      <w:r>
        <w:rPr>
          <w:sz w:val="21"/>
        </w:rPr>
        <w:t>:大语言模型、神经符号 AI、Palantir Ontology 增强的决策系统</w:t>
      </w:r>
    </w:p>
    <w:p w14:paraId="629A74DC">
      <w:pPr>
        <w:pStyle w:val="16"/>
      </w:pPr>
      <w:r>
        <w:rPr>
          <w:b/>
          <w:sz w:val="21"/>
        </w:rPr>
        <w:t>机制</w:t>
      </w:r>
      <w:r>
        <w:rPr>
          <w:sz w:val="21"/>
        </w:rPr>
        <w:t>:人工神经网络 + 符号推理引擎 + 知识图谱</w:t>
      </w:r>
    </w:p>
    <w:p w14:paraId="28C5FB5E">
      <w:pPr>
        <w:pStyle w:val="16"/>
      </w:pPr>
      <w:r>
        <w:rPr>
          <w:b/>
          <w:sz w:val="21"/>
        </w:rPr>
        <w:t>特征</w:t>
      </w:r>
      <w:r>
        <w:rPr>
          <w:sz w:val="21"/>
        </w:rPr>
        <w:t>:</w:t>
      </w:r>
    </w:p>
    <w:p w14:paraId="0AA7568B">
      <w:pPr>
        <w:pStyle w:val="16"/>
      </w:pPr>
      <w:r>
        <w:rPr>
          <w:sz w:val="21"/>
        </w:rPr>
        <w:t>可在特定任务上超越人类</w:t>
      </w:r>
    </w:p>
    <w:p w14:paraId="4575F6DB">
      <w:pPr>
        <w:pStyle w:val="16"/>
      </w:pPr>
      <w:r>
        <w:rPr>
          <w:sz w:val="21"/>
        </w:rPr>
        <w:t>神经网络负责感知与泛化,符号模型负责推理与可解释</w:t>
      </w:r>
    </w:p>
    <w:p w14:paraId="3D5C209D">
      <w:pPr>
        <w:pStyle w:val="16"/>
      </w:pPr>
      <w:r>
        <w:rPr>
          <w:sz w:val="21"/>
        </w:rPr>
        <w:t>是否具备自主目标与元认知——视具体系统而定</w:t>
      </w:r>
    </w:p>
    <w:p w14:paraId="2207F599">
      <w:pPr>
        <w:pStyle w:val="16"/>
      </w:pPr>
      <w:r>
        <w:rPr>
          <w:b/>
          <w:sz w:val="21"/>
        </w:rPr>
        <w:t>模型程度</w:t>
      </w:r>
      <w:r>
        <w:rPr>
          <w:sz w:val="21"/>
        </w:rPr>
        <w:t>:多模型协同,基质独立,但"真正的理解"仍是开放争议</w:t>
      </w:r>
    </w:p>
    <w:p w14:paraId="0ADABD98">
      <w:pPr>
        <w:pStyle w:val="4"/>
      </w:pPr>
      <w:r>
        <w:rPr>
          <w:color w:val="1A1A2E"/>
          <w:sz w:val="32"/>
        </w:rPr>
        <w:t>六、智慧模型的连续谱</w:t>
      </w:r>
    </w:p>
    <w:p w14:paraId="7C0E9D0A">
      <w:pPr>
        <w:spacing w:after="120"/>
      </w:pPr>
      <w:r>
        <w:rPr>
          <w:sz w:val="21"/>
        </w:rPr>
        <w:t>智慧模型与无模型并非泾渭分明,而是一个连续谱:</w:t>
      </w:r>
    </w:p>
    <w:p w14:paraId="73F77844">
      <w:pPr>
        <w:shd w:val="clear" w:fill="F5F5F5"/>
        <w:spacing w:before="80" w:after="80"/>
        <w:ind w:left="454"/>
      </w:pPr>
      <w:r>
        <w:rPr>
          <w:rFonts w:ascii="Consolas" w:hAnsi="Consolas"/>
          <w:color w:val="333333"/>
          <w:sz w:val="18"/>
        </w:rPr>
        <w:t>无模型 ────► 反应 ────► 基础模型 ────► 本能模型 ────► 中级模型 ────► 高级模型 ────► 超越性模型</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        恒温器       细菌、黏菌      昆虫、蚁群      鸟、哺乳类      人类           神经符号AI</w:t>
      </w:r>
      <w:r>
        <w:rPr>
          <w:rFonts w:ascii="Consolas" w:hAnsi="Consolas"/>
          <w:color w:val="333333"/>
          <w:sz w:val="18"/>
        </w:rPr>
        <w:br w:type="textWrapping"/>
      </w:r>
      <w:r>
        <w:rPr>
          <w:rFonts w:ascii="Consolas" w:hAnsi="Consolas"/>
          <w:color w:val="333333"/>
          <w:sz w:val="18"/>
        </w:rPr>
        <w:t xml:space="preserve">            花生向光     免疫系统        蜘蛛结网        鸦科、鲸类     科学+Ontology   Palantir+LLM</w:t>
      </w:r>
    </w:p>
    <w:p w14:paraId="267B7424">
      <w:pPr>
        <w:pStyle w:val="16"/>
      </w:pPr>
      <w:r>
        <w:rPr>
          <w:b/>
          <w:sz w:val="21"/>
        </w:rPr>
        <w:t>向左</w:t>
      </w:r>
      <w:r>
        <w:rPr>
          <w:sz w:val="21"/>
        </w:rPr>
        <w:t>:内部状态逐渐简化,预测与学习能力减弱。</w:t>
      </w:r>
    </w:p>
    <w:p w14:paraId="4D1930AF">
      <w:pPr>
        <w:pStyle w:val="16"/>
      </w:pPr>
      <w:r>
        <w:rPr>
          <w:b/>
          <w:sz w:val="21"/>
        </w:rPr>
        <w:t>向右</w:t>
      </w:r>
      <w:r>
        <w:rPr>
          <w:sz w:val="21"/>
        </w:rPr>
        <w:t>:表征、预测、学习、元认知逐渐齐备,且不依赖特定基质。</w:t>
      </w:r>
    </w:p>
    <w:p w14:paraId="2A0EE8F2">
      <w:pPr>
        <w:pStyle w:val="4"/>
      </w:pPr>
      <w:r>
        <w:rPr>
          <w:color w:val="1A1A2E"/>
          <w:sz w:val="32"/>
        </w:rPr>
        <w:t>七、智慧模型的维度评价</w:t>
      </w:r>
    </w:p>
    <w:p w14:paraId="34CA8773">
      <w:pPr>
        <w:spacing w:after="120"/>
      </w:pPr>
      <w:r>
        <w:rPr>
          <w:sz w:val="21"/>
        </w:rPr>
        <w:t>单一标尺难以衡量,多维评价更准确: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4114"/>
        <w:gridCol w:w="2984"/>
      </w:tblGrid>
      <w:tr w14:paraId="0C01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shd w:val="clear" w:color="auto" w:fill="E8E8E8"/>
          </w:tcPr>
          <w:p w14:paraId="07F3697C">
            <w:pPr>
              <w:spacing w:after="0"/>
            </w:pPr>
            <w:r>
              <w:rPr>
                <w:b/>
                <w:sz w:val="21"/>
              </w:rPr>
              <w:t>维度</w:t>
            </w:r>
          </w:p>
        </w:tc>
        <w:tc>
          <w:tcPr>
            <w:tcW w:w="4114" w:type="dxa"/>
            <w:shd w:val="clear" w:color="auto" w:fill="E8E8E8"/>
          </w:tcPr>
          <w:p w14:paraId="4A80D8C8">
            <w:pPr>
              <w:spacing w:after="0"/>
            </w:pPr>
            <w:r>
              <w:rPr>
                <w:b/>
                <w:sz w:val="21"/>
              </w:rPr>
              <w:t>说明</w:t>
            </w:r>
          </w:p>
        </w:tc>
        <w:tc>
          <w:tcPr>
            <w:tcW w:w="2984" w:type="dxa"/>
            <w:shd w:val="clear" w:color="auto" w:fill="E8E8E8"/>
          </w:tcPr>
          <w:p w14:paraId="210D4A6F">
            <w:pPr>
              <w:spacing w:after="0"/>
            </w:pPr>
            <w:r>
              <w:rPr>
                <w:b/>
                <w:sz w:val="21"/>
              </w:rPr>
              <w:t>人类示例</w:t>
            </w:r>
          </w:p>
        </w:tc>
      </w:tr>
      <w:tr w14:paraId="281B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3297E852">
            <w:pPr>
              <w:spacing w:after="0"/>
            </w:pPr>
            <w:r>
              <w:rPr>
                <w:sz w:val="21"/>
              </w:rPr>
              <w:t>表征范围</w:t>
            </w:r>
          </w:p>
        </w:tc>
        <w:tc>
          <w:tcPr>
            <w:tcW w:w="4114" w:type="dxa"/>
          </w:tcPr>
          <w:p w14:paraId="40F9AC3C">
            <w:pPr>
              <w:spacing w:after="0"/>
            </w:pPr>
            <w:r>
              <w:rPr>
                <w:sz w:val="21"/>
              </w:rPr>
              <w:t>能表征多少种类、多少范围的世界</w:t>
            </w:r>
          </w:p>
        </w:tc>
        <w:tc>
          <w:tcPr>
            <w:tcW w:w="2984" w:type="dxa"/>
          </w:tcPr>
          <w:p w14:paraId="0FFAEC48">
            <w:pPr>
              <w:spacing w:after="0"/>
            </w:pPr>
            <w:r>
              <w:rPr>
                <w:sz w:val="21"/>
              </w:rPr>
              <w:t>物理定律、社会结构、自我意识</w:t>
            </w:r>
          </w:p>
        </w:tc>
      </w:tr>
      <w:tr w14:paraId="281B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1DCC399C">
            <w:pPr>
              <w:spacing w:after="0"/>
            </w:pPr>
            <w:r>
              <w:rPr>
                <w:sz w:val="21"/>
              </w:rPr>
              <w:t>预测精度</w:t>
            </w:r>
          </w:p>
        </w:tc>
        <w:tc>
          <w:tcPr>
            <w:tcW w:w="4114" w:type="dxa"/>
          </w:tcPr>
          <w:p w14:paraId="2369EC57">
            <w:pPr>
              <w:spacing w:after="0"/>
            </w:pPr>
            <w:r>
              <w:rPr>
                <w:sz w:val="21"/>
              </w:rPr>
              <w:t>预测与实际相符的程度</w:t>
            </w:r>
          </w:p>
        </w:tc>
        <w:tc>
          <w:tcPr>
            <w:tcW w:w="2984" w:type="dxa"/>
          </w:tcPr>
          <w:p w14:paraId="5C6F7F03">
            <w:pPr>
              <w:spacing w:after="0"/>
            </w:pPr>
            <w:r>
              <w:rPr>
                <w:sz w:val="21"/>
              </w:rPr>
              <w:t>科学实验可重复</w:t>
            </w:r>
          </w:p>
        </w:tc>
      </w:tr>
      <w:tr w14:paraId="0483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2D66E603">
            <w:pPr>
              <w:spacing w:after="0"/>
            </w:pPr>
            <w:r>
              <w:rPr>
                <w:sz w:val="21"/>
              </w:rPr>
              <w:t>预测时长</w:t>
            </w:r>
          </w:p>
        </w:tc>
        <w:tc>
          <w:tcPr>
            <w:tcW w:w="4114" w:type="dxa"/>
          </w:tcPr>
          <w:p w14:paraId="6360B40C">
            <w:pPr>
              <w:spacing w:after="0"/>
            </w:pPr>
            <w:r>
              <w:rPr>
                <w:sz w:val="21"/>
              </w:rPr>
              <w:t>能预测多远的未来</w:t>
            </w:r>
          </w:p>
        </w:tc>
        <w:tc>
          <w:tcPr>
            <w:tcW w:w="2984" w:type="dxa"/>
          </w:tcPr>
          <w:p w14:paraId="01C4C2CF">
            <w:pPr>
              <w:spacing w:after="0"/>
            </w:pPr>
            <w:r>
              <w:rPr>
                <w:sz w:val="21"/>
              </w:rPr>
              <w:t>气象、轨道、人口</w:t>
            </w:r>
          </w:p>
        </w:tc>
      </w:tr>
      <w:tr w14:paraId="421A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0B5B45C4">
            <w:pPr>
              <w:spacing w:after="0"/>
            </w:pPr>
            <w:r>
              <w:rPr>
                <w:sz w:val="21"/>
              </w:rPr>
              <w:t>学习速度</w:t>
            </w:r>
          </w:p>
        </w:tc>
        <w:tc>
          <w:tcPr>
            <w:tcW w:w="4114" w:type="dxa"/>
          </w:tcPr>
          <w:p w14:paraId="35A7ED83">
            <w:pPr>
              <w:spacing w:after="0"/>
            </w:pPr>
            <w:r>
              <w:rPr>
                <w:sz w:val="21"/>
              </w:rPr>
              <w:t>从单次经验中改变模型的程度</w:t>
            </w:r>
          </w:p>
        </w:tc>
        <w:tc>
          <w:tcPr>
            <w:tcW w:w="2984" w:type="dxa"/>
          </w:tcPr>
          <w:p w14:paraId="0235E55F">
            <w:pPr>
              <w:spacing w:after="0"/>
            </w:pPr>
            <w:r>
              <w:rPr>
                <w:sz w:val="21"/>
              </w:rPr>
              <w:t>一朝被蛇咬</w:t>
            </w:r>
          </w:p>
        </w:tc>
      </w:tr>
      <w:tr w14:paraId="0020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68D6F4E8">
            <w:pPr>
              <w:spacing w:after="0"/>
            </w:pPr>
            <w:r>
              <w:rPr>
                <w:sz w:val="21"/>
              </w:rPr>
              <w:t>泛化能力</w:t>
            </w:r>
          </w:p>
        </w:tc>
        <w:tc>
          <w:tcPr>
            <w:tcW w:w="4114" w:type="dxa"/>
          </w:tcPr>
          <w:p w14:paraId="7FD5D55B">
            <w:pPr>
              <w:spacing w:after="0"/>
            </w:pPr>
            <w:r>
              <w:rPr>
                <w:sz w:val="21"/>
              </w:rPr>
              <w:t>从一个情境迁移到另一个情境</w:t>
            </w:r>
          </w:p>
        </w:tc>
        <w:tc>
          <w:tcPr>
            <w:tcW w:w="2984" w:type="dxa"/>
          </w:tcPr>
          <w:p w14:paraId="102F2E67">
            <w:pPr>
              <w:spacing w:after="0"/>
            </w:pPr>
            <w:r>
              <w:rPr>
                <w:sz w:val="21"/>
              </w:rPr>
              <w:t>类比、抽象</w:t>
            </w:r>
          </w:p>
        </w:tc>
      </w:tr>
      <w:tr w14:paraId="303A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320F07B4">
            <w:pPr>
              <w:spacing w:after="0"/>
            </w:pPr>
            <w:r>
              <w:rPr>
                <w:sz w:val="21"/>
              </w:rPr>
              <w:t>可解释性</w:t>
            </w:r>
          </w:p>
        </w:tc>
        <w:tc>
          <w:tcPr>
            <w:tcW w:w="4114" w:type="dxa"/>
          </w:tcPr>
          <w:p w14:paraId="3947A2ED">
            <w:pPr>
              <w:spacing w:after="0"/>
            </w:pPr>
            <w:r>
              <w:rPr>
                <w:sz w:val="21"/>
              </w:rPr>
              <w:t>模型决策是否可被理解</w:t>
            </w:r>
          </w:p>
        </w:tc>
        <w:tc>
          <w:tcPr>
            <w:tcW w:w="2984" w:type="dxa"/>
          </w:tcPr>
          <w:p w14:paraId="30F0BCFB">
            <w:pPr>
              <w:spacing w:after="0"/>
            </w:pPr>
            <w:r>
              <w:rPr>
                <w:sz w:val="21"/>
              </w:rPr>
              <w:t>科学定律可证明</w:t>
            </w:r>
          </w:p>
        </w:tc>
      </w:tr>
      <w:tr w14:paraId="49E9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03B09DE6">
            <w:pPr>
              <w:spacing w:after="0"/>
            </w:pPr>
            <w:r>
              <w:rPr>
                <w:sz w:val="21"/>
              </w:rPr>
              <w:t>因果推理</w:t>
            </w:r>
          </w:p>
        </w:tc>
        <w:tc>
          <w:tcPr>
            <w:tcW w:w="4114" w:type="dxa"/>
          </w:tcPr>
          <w:p w14:paraId="1FEFF3DB">
            <w:pPr>
              <w:spacing w:after="0"/>
            </w:pPr>
            <w:r>
              <w:rPr>
                <w:sz w:val="21"/>
              </w:rPr>
              <w:t>能否推理"如果做 X 会怎样"</w:t>
            </w:r>
          </w:p>
        </w:tc>
        <w:tc>
          <w:tcPr>
            <w:tcW w:w="2984" w:type="dxa"/>
          </w:tcPr>
          <w:p w14:paraId="440BB5F5">
            <w:pPr>
              <w:spacing w:after="0"/>
            </w:pPr>
            <w:r>
              <w:rPr>
                <w:sz w:val="21"/>
              </w:rPr>
              <w:t>反事实、干预实验</w:t>
            </w:r>
          </w:p>
        </w:tc>
      </w:tr>
      <w:tr w14:paraId="40BB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Pr>
          <w:p w14:paraId="4C6FEE84">
            <w:pPr>
              <w:spacing w:after="0"/>
            </w:pPr>
            <w:r>
              <w:rPr>
                <w:sz w:val="21"/>
              </w:rPr>
              <w:t>元认知</w:t>
            </w:r>
          </w:p>
        </w:tc>
        <w:tc>
          <w:tcPr>
            <w:tcW w:w="4114" w:type="dxa"/>
          </w:tcPr>
          <w:p w14:paraId="60B60EC8">
            <w:pPr>
              <w:spacing w:after="0"/>
            </w:pPr>
            <w:r>
              <w:rPr>
                <w:sz w:val="21"/>
              </w:rPr>
              <w:t>反思模型本身并改进的能力</w:t>
            </w:r>
          </w:p>
        </w:tc>
        <w:tc>
          <w:tcPr>
            <w:tcW w:w="2984" w:type="dxa"/>
          </w:tcPr>
          <w:p w14:paraId="19B54675">
            <w:pPr>
              <w:spacing w:after="0"/>
            </w:pPr>
            <w:r>
              <w:rPr>
                <w:sz w:val="21"/>
              </w:rPr>
              <w:t>科学方法论</w:t>
            </w:r>
          </w:p>
        </w:tc>
      </w:tr>
    </w:tbl>
    <w:p w14:paraId="386B0084">
      <w:pPr>
        <w:spacing w:after="120"/>
      </w:pPr>
      <w:r>
        <w:rPr>
          <w:sz w:val="21"/>
        </w:rPr>
        <w:t>不同模型形式在不同维度上各有优势: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789"/>
        <w:gridCol w:w="1790"/>
        <w:gridCol w:w="1789"/>
        <w:gridCol w:w="1791"/>
      </w:tblGrid>
      <w:tr w14:paraId="0D51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76A76C2">
            <w:pPr>
              <w:spacing w:after="0"/>
            </w:pPr>
            <w:r>
              <w:rPr>
                <w:b/>
                <w:sz w:val="21"/>
              </w:rPr>
              <w:t>模型形式</w:t>
            </w:r>
          </w:p>
        </w:tc>
        <w:tc>
          <w:tcPr>
            <w:tcW w:w="1814" w:type="dxa"/>
            <w:shd w:val="clear" w:color="auto" w:fill="E8E8E8"/>
          </w:tcPr>
          <w:p w14:paraId="1B1764B4">
            <w:pPr>
              <w:spacing w:after="0"/>
            </w:pPr>
            <w:r>
              <w:rPr>
                <w:b/>
                <w:sz w:val="21"/>
              </w:rPr>
              <w:t>可解释性</w:t>
            </w:r>
          </w:p>
        </w:tc>
        <w:tc>
          <w:tcPr>
            <w:tcW w:w="1814" w:type="dxa"/>
            <w:shd w:val="clear" w:color="auto" w:fill="E8E8E8"/>
          </w:tcPr>
          <w:p w14:paraId="26D52A7B">
            <w:pPr>
              <w:spacing w:after="0"/>
            </w:pPr>
            <w:r>
              <w:rPr>
                <w:b/>
                <w:sz w:val="21"/>
              </w:rPr>
              <w:t>泛化</w:t>
            </w:r>
          </w:p>
        </w:tc>
        <w:tc>
          <w:tcPr>
            <w:tcW w:w="1814" w:type="dxa"/>
            <w:shd w:val="clear" w:color="auto" w:fill="E8E8E8"/>
          </w:tcPr>
          <w:p w14:paraId="73D66BB6">
            <w:pPr>
              <w:spacing w:after="0"/>
            </w:pPr>
            <w:r>
              <w:rPr>
                <w:b/>
                <w:sz w:val="21"/>
              </w:rPr>
              <w:t>因果</w:t>
            </w:r>
          </w:p>
        </w:tc>
        <w:tc>
          <w:tcPr>
            <w:tcW w:w="1814" w:type="dxa"/>
            <w:shd w:val="clear" w:color="auto" w:fill="E8E8E8"/>
          </w:tcPr>
          <w:p w14:paraId="47EEF2FC">
            <w:pPr>
              <w:spacing w:after="0"/>
            </w:pPr>
            <w:r>
              <w:rPr>
                <w:b/>
                <w:sz w:val="21"/>
              </w:rPr>
              <w:t>学习速度</w:t>
            </w:r>
          </w:p>
        </w:tc>
      </w:tr>
      <w:tr w14:paraId="760A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1A4843">
            <w:pPr>
              <w:spacing w:after="0"/>
            </w:pPr>
            <w:r>
              <w:rPr>
                <w:sz w:val="21"/>
              </w:rPr>
              <w:t>神经网络</w:t>
            </w:r>
          </w:p>
        </w:tc>
        <w:tc>
          <w:tcPr>
            <w:tcW w:w="1814" w:type="dxa"/>
          </w:tcPr>
          <w:p w14:paraId="28797A58">
            <w:pPr>
              <w:spacing w:after="0"/>
            </w:pPr>
            <w:r>
              <w:rPr>
                <w:sz w:val="21"/>
              </w:rPr>
              <w:t>弱</w:t>
            </w:r>
          </w:p>
        </w:tc>
        <w:tc>
          <w:tcPr>
            <w:tcW w:w="1814" w:type="dxa"/>
          </w:tcPr>
          <w:p w14:paraId="140E411B">
            <w:pPr>
              <w:spacing w:after="0"/>
            </w:pPr>
            <w:r>
              <w:rPr>
                <w:sz w:val="21"/>
              </w:rPr>
              <w:t>强</w:t>
            </w:r>
          </w:p>
        </w:tc>
        <w:tc>
          <w:tcPr>
            <w:tcW w:w="1814" w:type="dxa"/>
          </w:tcPr>
          <w:p w14:paraId="08D11781">
            <w:pPr>
              <w:spacing w:after="0"/>
            </w:pPr>
            <w:r>
              <w:rPr>
                <w:sz w:val="21"/>
              </w:rPr>
              <w:t>弱</w:t>
            </w:r>
          </w:p>
        </w:tc>
        <w:tc>
          <w:tcPr>
            <w:tcW w:w="1814" w:type="dxa"/>
          </w:tcPr>
          <w:p w14:paraId="39BB82EB">
            <w:pPr>
              <w:spacing w:after="0"/>
            </w:pPr>
            <w:r>
              <w:rPr>
                <w:sz w:val="21"/>
              </w:rPr>
              <w:t>快</w:t>
            </w:r>
          </w:p>
        </w:tc>
      </w:tr>
      <w:tr w14:paraId="543A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325DD49">
            <w:pPr>
              <w:spacing w:after="0"/>
            </w:pPr>
            <w:r>
              <w:rPr>
                <w:sz w:val="21"/>
              </w:rPr>
              <w:t>符号模型</w:t>
            </w:r>
          </w:p>
        </w:tc>
        <w:tc>
          <w:tcPr>
            <w:tcW w:w="1814" w:type="dxa"/>
          </w:tcPr>
          <w:p w14:paraId="324B5294">
            <w:pPr>
              <w:spacing w:after="0"/>
            </w:pPr>
            <w:r>
              <w:rPr>
                <w:sz w:val="21"/>
              </w:rPr>
              <w:t>强</w:t>
            </w:r>
          </w:p>
        </w:tc>
        <w:tc>
          <w:tcPr>
            <w:tcW w:w="1814" w:type="dxa"/>
          </w:tcPr>
          <w:p w14:paraId="53D035DC">
            <w:pPr>
              <w:spacing w:after="0"/>
            </w:pPr>
            <w:r>
              <w:rPr>
                <w:sz w:val="21"/>
              </w:rPr>
              <w:t>弱</w:t>
            </w:r>
          </w:p>
        </w:tc>
        <w:tc>
          <w:tcPr>
            <w:tcW w:w="1814" w:type="dxa"/>
          </w:tcPr>
          <w:p w14:paraId="2BB32AFB">
            <w:pPr>
              <w:spacing w:after="0"/>
            </w:pPr>
            <w:r>
              <w:rPr>
                <w:sz w:val="21"/>
              </w:rPr>
              <w:t>强</w:t>
            </w:r>
          </w:p>
        </w:tc>
        <w:tc>
          <w:tcPr>
            <w:tcW w:w="1814" w:type="dxa"/>
          </w:tcPr>
          <w:p w14:paraId="08506942">
            <w:pPr>
              <w:spacing w:after="0"/>
            </w:pPr>
            <w:r>
              <w:rPr>
                <w:sz w:val="21"/>
              </w:rPr>
              <w:t>慢(人工)</w:t>
            </w:r>
          </w:p>
        </w:tc>
      </w:tr>
      <w:tr w14:paraId="55D1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DBE0BCC">
            <w:pPr>
              <w:spacing w:after="0"/>
            </w:pPr>
            <w:r>
              <w:rPr>
                <w:sz w:val="21"/>
              </w:rPr>
              <w:t>概率图模型</w:t>
            </w:r>
          </w:p>
        </w:tc>
        <w:tc>
          <w:tcPr>
            <w:tcW w:w="1814" w:type="dxa"/>
          </w:tcPr>
          <w:p w14:paraId="6AD0F642">
            <w:pPr>
              <w:spacing w:after="0"/>
            </w:pPr>
            <w:r>
              <w:rPr>
                <w:sz w:val="21"/>
              </w:rPr>
              <w:t>中</w:t>
            </w:r>
          </w:p>
        </w:tc>
        <w:tc>
          <w:tcPr>
            <w:tcW w:w="1814" w:type="dxa"/>
          </w:tcPr>
          <w:p w14:paraId="7E8D1B55">
            <w:pPr>
              <w:spacing w:after="0"/>
            </w:pPr>
            <w:r>
              <w:rPr>
                <w:sz w:val="21"/>
              </w:rPr>
              <w:t>中</w:t>
            </w:r>
          </w:p>
        </w:tc>
        <w:tc>
          <w:tcPr>
            <w:tcW w:w="1814" w:type="dxa"/>
          </w:tcPr>
          <w:p w14:paraId="6CF1B4F3">
            <w:pPr>
              <w:spacing w:after="0"/>
            </w:pPr>
            <w:r>
              <w:rPr>
                <w:sz w:val="21"/>
              </w:rPr>
              <w:t>中</w:t>
            </w:r>
          </w:p>
        </w:tc>
        <w:tc>
          <w:tcPr>
            <w:tcW w:w="1814" w:type="dxa"/>
          </w:tcPr>
          <w:p w14:paraId="34E59AF1">
            <w:pPr>
              <w:spacing w:after="0"/>
            </w:pPr>
            <w:r>
              <w:rPr>
                <w:sz w:val="21"/>
              </w:rPr>
              <w:t>中</w:t>
            </w:r>
          </w:p>
        </w:tc>
      </w:tr>
      <w:tr w14:paraId="0444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F731037">
            <w:pPr>
              <w:spacing w:after="0"/>
            </w:pPr>
            <w:r>
              <w:rPr>
                <w:sz w:val="21"/>
              </w:rPr>
              <w:t>物理模型</w:t>
            </w:r>
          </w:p>
        </w:tc>
        <w:tc>
          <w:tcPr>
            <w:tcW w:w="1814" w:type="dxa"/>
          </w:tcPr>
          <w:p w14:paraId="5524E4F5">
            <w:pPr>
              <w:spacing w:after="0"/>
            </w:pPr>
            <w:r>
              <w:rPr>
                <w:sz w:val="21"/>
              </w:rPr>
              <w:t>强</w:t>
            </w:r>
          </w:p>
        </w:tc>
        <w:tc>
          <w:tcPr>
            <w:tcW w:w="1814" w:type="dxa"/>
          </w:tcPr>
          <w:p w14:paraId="79FD6AAC">
            <w:pPr>
              <w:spacing w:after="0"/>
            </w:pPr>
            <w:r>
              <w:rPr>
                <w:sz w:val="21"/>
              </w:rPr>
              <w:t>弱(窄域)</w:t>
            </w:r>
          </w:p>
        </w:tc>
        <w:tc>
          <w:tcPr>
            <w:tcW w:w="1814" w:type="dxa"/>
          </w:tcPr>
          <w:p w14:paraId="3B7B149E">
            <w:pPr>
              <w:spacing w:after="0"/>
            </w:pPr>
            <w:r>
              <w:rPr>
                <w:sz w:val="21"/>
              </w:rPr>
              <w:t>强</w:t>
            </w:r>
          </w:p>
        </w:tc>
        <w:tc>
          <w:tcPr>
            <w:tcW w:w="1814" w:type="dxa"/>
          </w:tcPr>
          <w:p w14:paraId="65872F73">
            <w:pPr>
              <w:spacing w:after="0"/>
            </w:pPr>
            <w:r>
              <w:rPr>
                <w:sz w:val="21"/>
              </w:rPr>
              <w:t>慢(人工)</w:t>
            </w:r>
          </w:p>
        </w:tc>
      </w:tr>
      <w:tr w14:paraId="2886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5EF936B">
            <w:pPr>
              <w:spacing w:after="0"/>
            </w:pPr>
            <w:r>
              <w:rPr>
                <w:sz w:val="21"/>
              </w:rPr>
              <w:t>群体涌现</w:t>
            </w:r>
          </w:p>
        </w:tc>
        <w:tc>
          <w:tcPr>
            <w:tcW w:w="1814" w:type="dxa"/>
          </w:tcPr>
          <w:p w14:paraId="08D2C997">
            <w:pPr>
              <w:spacing w:after="0"/>
            </w:pPr>
            <w:r>
              <w:rPr>
                <w:sz w:val="21"/>
              </w:rPr>
              <w:t>弱</w:t>
            </w:r>
          </w:p>
        </w:tc>
        <w:tc>
          <w:tcPr>
            <w:tcW w:w="1814" w:type="dxa"/>
          </w:tcPr>
          <w:p w14:paraId="0752DA18">
            <w:pPr>
              <w:spacing w:after="0"/>
            </w:pPr>
            <w:r>
              <w:rPr>
                <w:sz w:val="21"/>
              </w:rPr>
              <w:t>中</w:t>
            </w:r>
          </w:p>
        </w:tc>
        <w:tc>
          <w:tcPr>
            <w:tcW w:w="1814" w:type="dxa"/>
          </w:tcPr>
          <w:p w14:paraId="6F3EC947">
            <w:pPr>
              <w:spacing w:after="0"/>
            </w:pPr>
            <w:r>
              <w:rPr>
                <w:sz w:val="21"/>
              </w:rPr>
              <w:t>弱</w:t>
            </w:r>
          </w:p>
        </w:tc>
        <w:tc>
          <w:tcPr>
            <w:tcW w:w="1814" w:type="dxa"/>
          </w:tcPr>
          <w:p w14:paraId="43396CE4">
            <w:pPr>
              <w:spacing w:after="0"/>
            </w:pPr>
            <w:r>
              <w:rPr>
                <w:sz w:val="21"/>
              </w:rPr>
              <w:t>慢</w:t>
            </w:r>
          </w:p>
        </w:tc>
      </w:tr>
    </w:tbl>
    <w:p w14:paraId="1BA5A4CC"/>
    <w:p w14:paraId="410C33E7">
      <w:pPr>
        <w:pStyle w:val="4"/>
      </w:pPr>
      <w:r>
        <w:rPr>
          <w:color w:val="1A1A2E"/>
          <w:sz w:val="32"/>
        </w:rPr>
        <w:t>八、智慧模型的演化逻辑</w:t>
      </w:r>
    </w:p>
    <w:p w14:paraId="041FCF17">
      <w:pPr>
        <w:spacing w:after="120"/>
      </w:pPr>
      <w:r>
        <w:rPr>
          <w:sz w:val="21"/>
        </w:rPr>
        <w:t>智慧模型的出现与生命定义一致——</w:t>
      </w:r>
      <w:r>
        <w:rPr>
          <w:b/>
          <w:sz w:val="21"/>
        </w:rPr>
        <w:t>不是违反物理规律,而是在能量流驱动下的自然趋势</w:t>
      </w:r>
      <w:r>
        <w:rPr>
          <w:sz w:val="21"/>
        </w:rPr>
        <w:t>:</w:t>
      </w:r>
    </w:p>
    <w:p w14:paraId="789BC43F">
      <w:pPr>
        <w:pStyle w:val="14"/>
      </w:pPr>
      <w:r>
        <w:rPr>
          <w:b/>
          <w:sz w:val="21"/>
        </w:rPr>
        <w:t>内部状态</w:t>
      </w:r>
      <w:r>
        <w:rPr>
          <w:sz w:val="21"/>
        </w:rPr>
        <w:t>:让生命能记录过去,作为决策依据。</w:t>
      </w:r>
    </w:p>
    <w:p w14:paraId="757FC787">
      <w:pPr>
        <w:pStyle w:val="14"/>
      </w:pPr>
      <w:r>
        <w:rPr>
          <w:b/>
          <w:sz w:val="21"/>
        </w:rPr>
        <w:t>状态-行动映射</w:t>
      </w:r>
      <w:r>
        <w:rPr>
          <w:sz w:val="21"/>
        </w:rPr>
        <w:t>:让生命能根据状态作出不同反应,而非固定响应。</w:t>
      </w:r>
    </w:p>
    <w:p w14:paraId="773B8D89">
      <w:pPr>
        <w:pStyle w:val="14"/>
      </w:pPr>
      <w:r>
        <w:rPr>
          <w:b/>
          <w:sz w:val="21"/>
        </w:rPr>
        <w:t>世界表征</w:t>
      </w:r>
      <w:r>
        <w:rPr>
          <w:sz w:val="21"/>
        </w:rPr>
        <w:t>:让生命能预测环境变化,提前行动。</w:t>
      </w:r>
    </w:p>
    <w:p w14:paraId="30E40189">
      <w:pPr>
        <w:pStyle w:val="14"/>
      </w:pPr>
      <w:r>
        <w:rPr>
          <w:b/>
          <w:sz w:val="21"/>
        </w:rPr>
        <w:t>因果推理</w:t>
      </w:r>
      <w:r>
        <w:rPr>
          <w:sz w:val="21"/>
        </w:rPr>
        <w:t>:让生命能理解"做 X 会导致 Y",而非仅相关。</w:t>
      </w:r>
    </w:p>
    <w:p w14:paraId="5F92684E">
      <w:pPr>
        <w:pStyle w:val="14"/>
      </w:pPr>
      <w:r>
        <w:rPr>
          <w:b/>
          <w:sz w:val="21"/>
        </w:rPr>
        <w:t>元认知</w:t>
      </w:r>
      <w:r>
        <w:rPr>
          <w:sz w:val="21"/>
        </w:rPr>
        <w:t>:让生命能改进改进的方法,实现累积性进步。</w:t>
      </w:r>
    </w:p>
    <w:p w14:paraId="2D43A831">
      <w:pPr>
        <w:spacing w:after="120"/>
      </w:pPr>
      <w:r>
        <w:rPr>
          <w:sz w:val="21"/>
        </w:rPr>
        <w:t>每一层模型升级,都让生命在</w:t>
      </w:r>
      <w:r>
        <w:rPr>
          <w:b/>
          <w:sz w:val="21"/>
        </w:rPr>
        <w:t>对抗无序化、维持有序</w:t>
      </w:r>
      <w:r>
        <w:rPr>
          <w:sz w:val="21"/>
        </w:rPr>
        <w:t xml:space="preserve">的斗争中更有效——智慧模型是生命"自我维持与自我延续"能力的高级延伸,与 </w:t>
      </w:r>
      <w:r>
        <w:rPr>
          <w:color w:val="1A73E8"/>
          <w:sz w:val="21"/>
        </w:rPr>
        <w:t>生命定义</w:t>
      </w:r>
      <w:r>
        <w:rPr>
          <w:sz w:val="21"/>
        </w:rPr>
        <w:t xml:space="preserve"> 和 </w:t>
      </w:r>
      <w:r>
        <w:rPr>
          <w:color w:val="1A73E8"/>
          <w:sz w:val="21"/>
        </w:rPr>
        <w:t>智慧定义</w:t>
      </w:r>
      <w:r>
        <w:rPr>
          <w:sz w:val="21"/>
        </w:rPr>
        <w:t xml:space="preserve"> 一脉相承。</w:t>
      </w:r>
    </w:p>
    <w:p w14:paraId="37A1FCBD">
      <w:pPr>
        <w:pStyle w:val="4"/>
      </w:pPr>
      <w:r>
        <w:rPr>
          <w:color w:val="1A1A2E"/>
          <w:sz w:val="32"/>
        </w:rPr>
        <w:t>九、边界案例辨析</w:t>
      </w:r>
    </w:p>
    <w:p w14:paraId="62537BE3">
      <w:pPr>
        <w:pStyle w:val="5"/>
      </w:pPr>
      <w:r>
        <w:rPr>
          <w:color w:val="2E2E4E"/>
          <w:sz w:val="28"/>
        </w:rPr>
        <w:t>9.1 免疫系统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AED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C621D54">
            <w:pPr>
              <w:spacing w:after="0"/>
            </w:pPr>
            <w:r>
              <w:rPr>
                <w:b/>
                <w:sz w:val="21"/>
              </w:rPr>
              <w:t>特征</w:t>
            </w:r>
          </w:p>
        </w:tc>
        <w:tc>
          <w:tcPr>
            <w:tcW w:w="3024" w:type="dxa"/>
            <w:shd w:val="clear" w:color="auto" w:fill="E8E8E8"/>
          </w:tcPr>
          <w:p w14:paraId="143D9D60">
            <w:pPr>
              <w:spacing w:after="0"/>
            </w:pPr>
            <w:r>
              <w:rPr>
                <w:b/>
                <w:sz w:val="21"/>
              </w:rPr>
              <w:t>是否具备</w:t>
            </w:r>
          </w:p>
        </w:tc>
        <w:tc>
          <w:tcPr>
            <w:tcW w:w="3024" w:type="dxa"/>
            <w:shd w:val="clear" w:color="auto" w:fill="E8E8E8"/>
          </w:tcPr>
          <w:p w14:paraId="3C6409DE">
            <w:pPr>
              <w:spacing w:after="0"/>
            </w:pPr>
            <w:r>
              <w:rPr>
                <w:b/>
                <w:sz w:val="21"/>
              </w:rPr>
              <w:t>说明</w:t>
            </w:r>
          </w:p>
        </w:tc>
      </w:tr>
      <w:tr w14:paraId="69AD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E9DF3A">
            <w:pPr>
              <w:spacing w:after="0"/>
            </w:pPr>
            <w:r>
              <w:rPr>
                <w:sz w:val="21"/>
              </w:rPr>
              <w:t>内部状态</w:t>
            </w:r>
          </w:p>
        </w:tc>
        <w:tc>
          <w:tcPr>
            <w:tcW w:w="3024" w:type="dxa"/>
          </w:tcPr>
          <w:p w14:paraId="3406B205">
            <w:pPr>
              <w:spacing w:after="0"/>
            </w:pPr>
            <w:r>
              <w:rPr>
                <w:sz w:val="21"/>
              </w:rPr>
              <w:t>✅</w:t>
            </w:r>
          </w:p>
        </w:tc>
        <w:tc>
          <w:tcPr>
            <w:tcW w:w="3024" w:type="dxa"/>
          </w:tcPr>
          <w:p w14:paraId="02A28794">
            <w:pPr>
              <w:spacing w:after="0"/>
            </w:pPr>
            <w:r>
              <w:rPr>
                <w:sz w:val="21"/>
              </w:rPr>
              <w:t>抗体库、记忆B细胞</w:t>
            </w:r>
          </w:p>
        </w:tc>
      </w:tr>
      <w:tr w14:paraId="3D74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FCB07F">
            <w:pPr>
              <w:spacing w:after="0"/>
            </w:pPr>
            <w:r>
              <w:rPr>
                <w:sz w:val="21"/>
              </w:rPr>
              <w:t>状态可被感知改变</w:t>
            </w:r>
          </w:p>
        </w:tc>
        <w:tc>
          <w:tcPr>
            <w:tcW w:w="3024" w:type="dxa"/>
          </w:tcPr>
          <w:p w14:paraId="6AB1CC2E">
            <w:pPr>
              <w:spacing w:after="0"/>
            </w:pPr>
            <w:r>
              <w:rPr>
                <w:sz w:val="21"/>
              </w:rPr>
              <w:t>✅</w:t>
            </w:r>
          </w:p>
        </w:tc>
        <w:tc>
          <w:tcPr>
            <w:tcW w:w="3024" w:type="dxa"/>
          </w:tcPr>
          <w:p w14:paraId="4585B9E7">
            <w:pPr>
              <w:spacing w:after="0"/>
            </w:pPr>
            <w:r>
              <w:rPr>
                <w:sz w:val="21"/>
              </w:rPr>
              <w:t>亲和力成熟、免疫记忆</w:t>
            </w:r>
          </w:p>
        </w:tc>
      </w:tr>
      <w:tr w14:paraId="05FB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B53108">
            <w:pPr>
              <w:spacing w:after="0"/>
            </w:pPr>
            <w:r>
              <w:rPr>
                <w:sz w:val="21"/>
              </w:rPr>
              <w:t>状态可驱动行动</w:t>
            </w:r>
          </w:p>
        </w:tc>
        <w:tc>
          <w:tcPr>
            <w:tcW w:w="3024" w:type="dxa"/>
          </w:tcPr>
          <w:p w14:paraId="5753F911">
            <w:pPr>
              <w:spacing w:after="0"/>
            </w:pPr>
            <w:r>
              <w:rPr>
                <w:sz w:val="21"/>
              </w:rPr>
              <w:t>✅</w:t>
            </w:r>
          </w:p>
        </w:tc>
        <w:tc>
          <w:tcPr>
            <w:tcW w:w="3024" w:type="dxa"/>
          </w:tcPr>
          <w:p w14:paraId="171CEFAB">
            <w:pPr>
              <w:spacing w:after="0"/>
            </w:pPr>
            <w:r>
              <w:rPr>
                <w:sz w:val="21"/>
              </w:rPr>
              <w:t>释放抗体、激活杀伤</w:t>
            </w:r>
          </w:p>
        </w:tc>
      </w:tr>
      <w:tr w14:paraId="789F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9A1AA3">
            <w:pPr>
              <w:spacing w:after="0"/>
            </w:pPr>
            <w:r>
              <w:rPr>
                <w:sz w:val="21"/>
              </w:rPr>
              <w:t>世界表征</w:t>
            </w:r>
          </w:p>
        </w:tc>
        <w:tc>
          <w:tcPr>
            <w:tcW w:w="3024" w:type="dxa"/>
          </w:tcPr>
          <w:p w14:paraId="4D882BCC">
            <w:pPr>
              <w:spacing w:after="0"/>
            </w:pPr>
            <w:r>
              <w:rPr>
                <w:sz w:val="21"/>
              </w:rPr>
              <w:t>⚠️</w:t>
            </w:r>
          </w:p>
        </w:tc>
        <w:tc>
          <w:tcPr>
            <w:tcW w:w="3024" w:type="dxa"/>
          </w:tcPr>
          <w:p w14:paraId="7203D9B7">
            <w:pPr>
              <w:spacing w:after="0"/>
            </w:pPr>
            <w:r>
              <w:rPr>
                <w:sz w:val="21"/>
              </w:rPr>
              <w:t>仅病原模式,非完整世界</w:t>
            </w:r>
          </w:p>
        </w:tc>
      </w:tr>
      <w:tr w14:paraId="4DCF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2D3E04">
            <w:pPr>
              <w:spacing w:after="0"/>
            </w:pPr>
            <w:r>
              <w:rPr>
                <w:sz w:val="21"/>
              </w:rPr>
              <w:t>预测后果</w:t>
            </w:r>
          </w:p>
        </w:tc>
        <w:tc>
          <w:tcPr>
            <w:tcW w:w="3024" w:type="dxa"/>
          </w:tcPr>
          <w:p w14:paraId="5F3FC6BF">
            <w:pPr>
              <w:spacing w:after="0"/>
            </w:pPr>
            <w:r>
              <w:rPr>
                <w:sz w:val="21"/>
              </w:rPr>
              <w:t>❌</w:t>
            </w:r>
          </w:p>
        </w:tc>
        <w:tc>
          <w:tcPr>
            <w:tcW w:w="3024" w:type="dxa"/>
          </w:tcPr>
          <w:p w14:paraId="0CF5904F">
            <w:pPr>
              <w:spacing w:after="0"/>
            </w:pPr>
            <w:r>
              <w:rPr>
                <w:sz w:val="21"/>
              </w:rPr>
              <w:t>无预测,仅识别与反应</w:t>
            </w:r>
          </w:p>
        </w:tc>
      </w:tr>
      <w:tr w14:paraId="236A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5F61EE">
            <w:pPr>
              <w:spacing w:after="0"/>
            </w:pPr>
            <w:r>
              <w:rPr>
                <w:sz w:val="21"/>
              </w:rPr>
              <w:t>学习更新</w:t>
            </w:r>
          </w:p>
        </w:tc>
        <w:tc>
          <w:tcPr>
            <w:tcW w:w="3024" w:type="dxa"/>
          </w:tcPr>
          <w:p w14:paraId="3A2C2249">
            <w:pPr>
              <w:spacing w:after="0"/>
            </w:pPr>
            <w:r>
              <w:rPr>
                <w:sz w:val="21"/>
              </w:rPr>
              <w:t>✅</w:t>
            </w:r>
          </w:p>
        </w:tc>
        <w:tc>
          <w:tcPr>
            <w:tcW w:w="3024" w:type="dxa"/>
          </w:tcPr>
          <w:p w14:paraId="466A9CC1">
            <w:pPr>
              <w:spacing w:after="0"/>
            </w:pPr>
            <w:r>
              <w:rPr>
                <w:sz w:val="21"/>
              </w:rPr>
              <w:t>免疫记忆</w:t>
            </w:r>
          </w:p>
        </w:tc>
      </w:tr>
    </w:tbl>
    <w:p w14:paraId="64AAE5CE">
      <w:pPr>
        <w:spacing w:after="120"/>
      </w:pPr>
      <w:r>
        <w:rPr>
          <w:b/>
          <w:sz w:val="21"/>
        </w:rPr>
        <w:t>判定</w:t>
      </w:r>
      <w:r>
        <w:rPr>
          <w:sz w:val="21"/>
        </w:rPr>
        <w:t>:是一种</w:t>
      </w:r>
      <w:r>
        <w:rPr>
          <w:b/>
          <w:sz w:val="21"/>
        </w:rPr>
        <w:t>分布式学习系统</w:t>
      </w:r>
      <w:r>
        <w:rPr>
          <w:sz w:val="21"/>
        </w:rPr>
        <w:t>,有模型的部分要素(状态、学习、行动),但缺乏对世界的预测表征,属于智慧模型的局部实现。</w:t>
      </w:r>
    </w:p>
    <w:p w14:paraId="1ACC93AC">
      <w:pPr>
        <w:pStyle w:val="5"/>
      </w:pPr>
      <w:r>
        <w:rPr>
          <w:color w:val="2E2E4E"/>
          <w:sz w:val="28"/>
        </w:rPr>
        <w:t>9.2 蚁群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60A2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04C4B6">
            <w:pPr>
              <w:spacing w:after="0"/>
            </w:pPr>
            <w:r>
              <w:rPr>
                <w:b/>
                <w:sz w:val="21"/>
              </w:rPr>
              <w:t>特征</w:t>
            </w:r>
          </w:p>
        </w:tc>
        <w:tc>
          <w:tcPr>
            <w:tcW w:w="3024" w:type="dxa"/>
            <w:shd w:val="clear" w:color="auto" w:fill="E8E8E8"/>
          </w:tcPr>
          <w:p w14:paraId="11A06845">
            <w:pPr>
              <w:spacing w:after="0"/>
            </w:pPr>
            <w:r>
              <w:rPr>
                <w:b/>
                <w:sz w:val="21"/>
              </w:rPr>
              <w:t>是否具备</w:t>
            </w:r>
          </w:p>
        </w:tc>
        <w:tc>
          <w:tcPr>
            <w:tcW w:w="3024" w:type="dxa"/>
            <w:shd w:val="clear" w:color="auto" w:fill="E8E8E8"/>
          </w:tcPr>
          <w:p w14:paraId="3E053B8E">
            <w:pPr>
              <w:spacing w:after="0"/>
            </w:pPr>
            <w:r>
              <w:rPr>
                <w:b/>
                <w:sz w:val="21"/>
              </w:rPr>
              <w:t>说明</w:t>
            </w:r>
          </w:p>
        </w:tc>
      </w:tr>
      <w:tr w14:paraId="1499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B36EF4">
            <w:pPr>
              <w:spacing w:after="0"/>
            </w:pPr>
            <w:r>
              <w:rPr>
                <w:sz w:val="21"/>
              </w:rPr>
              <w:t>内部状态</w:t>
            </w:r>
          </w:p>
        </w:tc>
        <w:tc>
          <w:tcPr>
            <w:tcW w:w="3024" w:type="dxa"/>
          </w:tcPr>
          <w:p w14:paraId="7743AE4C">
            <w:pPr>
              <w:spacing w:after="0"/>
            </w:pPr>
            <w:r>
              <w:rPr>
                <w:sz w:val="21"/>
              </w:rPr>
              <w:t>✅</w:t>
            </w:r>
          </w:p>
        </w:tc>
        <w:tc>
          <w:tcPr>
            <w:tcW w:w="3024" w:type="dxa"/>
          </w:tcPr>
          <w:p w14:paraId="38F86273">
            <w:pPr>
              <w:spacing w:after="0"/>
            </w:pPr>
            <w:r>
              <w:rPr>
                <w:sz w:val="21"/>
              </w:rPr>
              <w:t>信息素分布</w:t>
            </w:r>
          </w:p>
        </w:tc>
      </w:tr>
      <w:tr w14:paraId="2DEA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7DB677">
            <w:pPr>
              <w:spacing w:after="0"/>
            </w:pPr>
            <w:r>
              <w:rPr>
                <w:sz w:val="21"/>
              </w:rPr>
              <w:t>状态可被感知改变</w:t>
            </w:r>
          </w:p>
        </w:tc>
        <w:tc>
          <w:tcPr>
            <w:tcW w:w="3024" w:type="dxa"/>
          </w:tcPr>
          <w:p w14:paraId="47197F7A">
            <w:pPr>
              <w:spacing w:after="0"/>
            </w:pPr>
            <w:r>
              <w:rPr>
                <w:sz w:val="21"/>
              </w:rPr>
              <w:t>✅</w:t>
            </w:r>
          </w:p>
        </w:tc>
        <w:tc>
          <w:tcPr>
            <w:tcW w:w="3024" w:type="dxa"/>
          </w:tcPr>
          <w:p w14:paraId="780D128C">
            <w:pPr>
              <w:spacing w:after="0"/>
            </w:pPr>
            <w:r>
              <w:rPr>
                <w:sz w:val="21"/>
              </w:rPr>
              <w:t>信息素积累与挥发</w:t>
            </w:r>
          </w:p>
        </w:tc>
      </w:tr>
      <w:tr w14:paraId="2A79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F27D2F">
            <w:pPr>
              <w:spacing w:after="0"/>
            </w:pPr>
            <w:r>
              <w:rPr>
                <w:sz w:val="21"/>
              </w:rPr>
              <w:t>状态可驱动行动</w:t>
            </w:r>
          </w:p>
        </w:tc>
        <w:tc>
          <w:tcPr>
            <w:tcW w:w="3024" w:type="dxa"/>
          </w:tcPr>
          <w:p w14:paraId="56FAC175">
            <w:pPr>
              <w:spacing w:after="0"/>
            </w:pPr>
            <w:r>
              <w:rPr>
                <w:sz w:val="21"/>
              </w:rPr>
              <w:t>✅</w:t>
            </w:r>
          </w:p>
        </w:tc>
        <w:tc>
          <w:tcPr>
            <w:tcW w:w="3024" w:type="dxa"/>
          </w:tcPr>
          <w:p w14:paraId="125255F0">
            <w:pPr>
              <w:spacing w:after="0"/>
            </w:pPr>
            <w:r>
              <w:rPr>
                <w:sz w:val="21"/>
              </w:rPr>
              <w:t>工蚁跟随信息素</w:t>
            </w:r>
          </w:p>
        </w:tc>
      </w:tr>
      <w:tr w14:paraId="6E7E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BBC0F0">
            <w:pPr>
              <w:spacing w:after="0"/>
            </w:pPr>
            <w:r>
              <w:rPr>
                <w:sz w:val="21"/>
              </w:rPr>
              <w:t>世界表征</w:t>
            </w:r>
          </w:p>
        </w:tc>
        <w:tc>
          <w:tcPr>
            <w:tcW w:w="3024" w:type="dxa"/>
          </w:tcPr>
          <w:p w14:paraId="4B78BCD7">
            <w:pPr>
              <w:spacing w:after="0"/>
            </w:pPr>
            <w:r>
              <w:rPr>
                <w:sz w:val="21"/>
              </w:rPr>
              <w:t>⚠️</w:t>
            </w:r>
          </w:p>
        </w:tc>
        <w:tc>
          <w:tcPr>
            <w:tcW w:w="3024" w:type="dxa"/>
          </w:tcPr>
          <w:p w14:paraId="0C21B73D">
            <w:pPr>
              <w:spacing w:after="0"/>
            </w:pPr>
            <w:r>
              <w:rPr>
                <w:sz w:val="21"/>
              </w:rPr>
              <w:t>路径、食物分布的群体表征</w:t>
            </w:r>
          </w:p>
        </w:tc>
      </w:tr>
      <w:tr w14:paraId="7E82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586B04">
            <w:pPr>
              <w:spacing w:after="0"/>
            </w:pPr>
            <w:r>
              <w:rPr>
                <w:sz w:val="21"/>
              </w:rPr>
              <w:t>预测后果</w:t>
            </w:r>
          </w:p>
        </w:tc>
        <w:tc>
          <w:tcPr>
            <w:tcW w:w="3024" w:type="dxa"/>
          </w:tcPr>
          <w:p w14:paraId="3CD6D710">
            <w:pPr>
              <w:spacing w:after="0"/>
            </w:pPr>
            <w:r>
              <w:rPr>
                <w:sz w:val="21"/>
              </w:rPr>
              <w:t>❌</w:t>
            </w:r>
          </w:p>
        </w:tc>
        <w:tc>
          <w:tcPr>
            <w:tcW w:w="3024" w:type="dxa"/>
          </w:tcPr>
          <w:p w14:paraId="1C305696">
            <w:pPr>
              <w:spacing w:after="0"/>
            </w:pPr>
            <w:r>
              <w:rPr>
                <w:sz w:val="21"/>
              </w:rPr>
              <w:t>无显式预测</w:t>
            </w:r>
          </w:p>
        </w:tc>
      </w:tr>
      <w:tr w14:paraId="11F0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128AB3">
            <w:pPr>
              <w:spacing w:after="0"/>
            </w:pPr>
            <w:r>
              <w:rPr>
                <w:sz w:val="21"/>
              </w:rPr>
              <w:t>学习更新</w:t>
            </w:r>
          </w:p>
        </w:tc>
        <w:tc>
          <w:tcPr>
            <w:tcW w:w="3024" w:type="dxa"/>
          </w:tcPr>
          <w:p w14:paraId="6FBCF738">
            <w:pPr>
              <w:spacing w:after="0"/>
            </w:pPr>
            <w:r>
              <w:rPr>
                <w:sz w:val="21"/>
              </w:rPr>
              <w:t>✅</w:t>
            </w:r>
          </w:p>
        </w:tc>
        <w:tc>
          <w:tcPr>
            <w:tcW w:w="3024" w:type="dxa"/>
          </w:tcPr>
          <w:p w14:paraId="702E6933">
            <w:pPr>
              <w:spacing w:after="0"/>
            </w:pPr>
            <w:r>
              <w:rPr>
                <w:sz w:val="21"/>
              </w:rPr>
              <w:t>群体适应环境</w:t>
            </w:r>
          </w:p>
        </w:tc>
      </w:tr>
    </w:tbl>
    <w:p w14:paraId="58BC6157">
      <w:pPr>
        <w:spacing w:after="120"/>
      </w:pPr>
      <w:r>
        <w:rPr>
          <w:b/>
          <w:sz w:val="21"/>
        </w:rPr>
        <w:t>判定</w:t>
      </w:r>
      <w:r>
        <w:rPr>
          <w:sz w:val="21"/>
        </w:rPr>
        <w:t>:</w:t>
      </w:r>
      <w:r>
        <w:rPr>
          <w:b/>
          <w:sz w:val="21"/>
        </w:rPr>
        <w:t>群体涌现模型</w:t>
      </w:r>
      <w:r>
        <w:rPr>
          <w:sz w:val="21"/>
        </w:rPr>
        <w:t>——个体无显式模型,但通过简单规则交互涌现出超越个体的预测与决策能力。这是基质独立性的体现。</w:t>
      </w:r>
    </w:p>
    <w:p w14:paraId="4DAC4E07">
      <w:pPr>
        <w:pStyle w:val="5"/>
      </w:pPr>
      <w:r>
        <w:rPr>
          <w:color w:val="2E2E4E"/>
          <w:sz w:val="28"/>
        </w:rPr>
        <w:t>9.3 大语言模型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1425"/>
        <w:gridCol w:w="5238"/>
      </w:tblGrid>
      <w:tr w14:paraId="6659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shd w:val="clear" w:color="auto" w:fill="E8E8E8"/>
          </w:tcPr>
          <w:p w14:paraId="014B606D">
            <w:pPr>
              <w:spacing w:after="0"/>
            </w:pPr>
            <w:r>
              <w:rPr>
                <w:b/>
                <w:sz w:val="21"/>
              </w:rPr>
              <w:t>特征</w:t>
            </w:r>
          </w:p>
        </w:tc>
        <w:tc>
          <w:tcPr>
            <w:tcW w:w="1425" w:type="dxa"/>
            <w:shd w:val="clear" w:color="auto" w:fill="E8E8E8"/>
          </w:tcPr>
          <w:p w14:paraId="141807C5">
            <w:pPr>
              <w:spacing w:after="0"/>
            </w:pPr>
            <w:r>
              <w:rPr>
                <w:b/>
                <w:sz w:val="21"/>
              </w:rPr>
              <w:t>是否具备</w:t>
            </w:r>
          </w:p>
        </w:tc>
        <w:tc>
          <w:tcPr>
            <w:tcW w:w="5238" w:type="dxa"/>
            <w:shd w:val="clear" w:color="auto" w:fill="E8E8E8"/>
          </w:tcPr>
          <w:p w14:paraId="4739F3DE">
            <w:pPr>
              <w:spacing w:after="0"/>
            </w:pPr>
            <w:r>
              <w:rPr>
                <w:b/>
                <w:sz w:val="21"/>
              </w:rPr>
              <w:t>说明</w:t>
            </w:r>
          </w:p>
        </w:tc>
      </w:tr>
      <w:tr w14:paraId="6003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8D3EB92">
            <w:pPr>
              <w:spacing w:after="0"/>
            </w:pPr>
            <w:r>
              <w:rPr>
                <w:sz w:val="21"/>
              </w:rPr>
              <w:t>内部状态</w:t>
            </w:r>
          </w:p>
        </w:tc>
        <w:tc>
          <w:tcPr>
            <w:tcW w:w="1425" w:type="dxa"/>
          </w:tcPr>
          <w:p w14:paraId="33C5EE24">
            <w:pPr>
              <w:spacing w:after="0"/>
            </w:pPr>
            <w:r>
              <w:rPr>
                <w:sz w:val="21"/>
              </w:rPr>
              <w:t>✅</w:t>
            </w:r>
          </w:p>
        </w:tc>
        <w:tc>
          <w:tcPr>
            <w:tcW w:w="5238" w:type="dxa"/>
          </w:tcPr>
          <w:p w14:paraId="5C37F587">
            <w:pPr>
              <w:spacing w:after="0"/>
            </w:pPr>
            <w:r>
              <w:rPr>
                <w:sz w:val="21"/>
              </w:rPr>
              <w:t>注意力、隐状态</w:t>
            </w:r>
          </w:p>
        </w:tc>
      </w:tr>
      <w:tr w14:paraId="29F4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387952FC">
            <w:pPr>
              <w:spacing w:after="0"/>
            </w:pPr>
            <w:r>
              <w:rPr>
                <w:sz w:val="21"/>
              </w:rPr>
              <w:t>状态可被感知改变</w:t>
            </w:r>
          </w:p>
        </w:tc>
        <w:tc>
          <w:tcPr>
            <w:tcW w:w="1425" w:type="dxa"/>
          </w:tcPr>
          <w:p w14:paraId="7630CB8F">
            <w:pPr>
              <w:spacing w:after="0"/>
            </w:pPr>
            <w:r>
              <w:rPr>
                <w:sz w:val="21"/>
              </w:rPr>
              <w:t>✅</w:t>
            </w:r>
          </w:p>
        </w:tc>
        <w:tc>
          <w:tcPr>
            <w:tcW w:w="5238" w:type="dxa"/>
          </w:tcPr>
          <w:p w14:paraId="480B6182">
            <w:pPr>
              <w:spacing w:after="0"/>
            </w:pPr>
            <w:r>
              <w:rPr>
                <w:sz w:val="21"/>
              </w:rPr>
              <w:t>上下文窗口</w:t>
            </w:r>
          </w:p>
        </w:tc>
      </w:tr>
      <w:tr w14:paraId="7044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0F718C27">
            <w:pPr>
              <w:spacing w:after="0"/>
            </w:pPr>
            <w:r>
              <w:rPr>
                <w:sz w:val="21"/>
              </w:rPr>
              <w:t>状态可驱动行动</w:t>
            </w:r>
          </w:p>
        </w:tc>
        <w:tc>
          <w:tcPr>
            <w:tcW w:w="1425" w:type="dxa"/>
          </w:tcPr>
          <w:p w14:paraId="7C65305C">
            <w:pPr>
              <w:spacing w:after="0"/>
            </w:pPr>
            <w:r>
              <w:rPr>
                <w:sz w:val="21"/>
              </w:rPr>
              <w:t>✅</w:t>
            </w:r>
          </w:p>
        </w:tc>
        <w:tc>
          <w:tcPr>
            <w:tcW w:w="5238" w:type="dxa"/>
          </w:tcPr>
          <w:p w14:paraId="12DD6593">
            <w:pPr>
              <w:spacing w:after="0"/>
            </w:pPr>
            <w:r>
              <w:rPr>
                <w:sz w:val="21"/>
              </w:rPr>
              <w:t>生成文本</w:t>
            </w:r>
          </w:p>
        </w:tc>
      </w:tr>
      <w:tr w14:paraId="28C6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7BA3937">
            <w:pPr>
              <w:spacing w:after="0"/>
            </w:pPr>
            <w:r>
              <w:rPr>
                <w:sz w:val="21"/>
              </w:rPr>
              <w:t>世界表征</w:t>
            </w:r>
          </w:p>
        </w:tc>
        <w:tc>
          <w:tcPr>
            <w:tcW w:w="1425" w:type="dxa"/>
          </w:tcPr>
          <w:p w14:paraId="3137EF6E">
            <w:pPr>
              <w:spacing w:after="0"/>
            </w:pPr>
            <w:r>
              <w:rPr>
                <w:sz w:val="21"/>
              </w:rPr>
              <w:t>⚠️</w:t>
            </w:r>
          </w:p>
        </w:tc>
        <w:tc>
          <w:tcPr>
            <w:tcW w:w="5238" w:type="dxa"/>
          </w:tcPr>
          <w:p w14:paraId="26FFBE39">
            <w:pPr>
              <w:spacing w:after="0"/>
            </w:pPr>
            <w:r>
              <w:rPr>
                <w:sz w:val="21"/>
              </w:rPr>
              <w:t>隐式世界模型,但非显式</w:t>
            </w:r>
          </w:p>
        </w:tc>
      </w:tr>
      <w:tr w14:paraId="461C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0E7B64FC">
            <w:pPr>
              <w:spacing w:after="0"/>
            </w:pPr>
            <w:r>
              <w:rPr>
                <w:sz w:val="21"/>
              </w:rPr>
              <w:t>预测后果</w:t>
            </w:r>
          </w:p>
        </w:tc>
        <w:tc>
          <w:tcPr>
            <w:tcW w:w="1425" w:type="dxa"/>
          </w:tcPr>
          <w:p w14:paraId="0F7D4791">
            <w:pPr>
              <w:spacing w:after="0"/>
            </w:pPr>
            <w:r>
              <w:rPr>
                <w:sz w:val="21"/>
              </w:rPr>
              <w:t>⚠️</w:t>
            </w:r>
          </w:p>
        </w:tc>
        <w:tc>
          <w:tcPr>
            <w:tcW w:w="5238" w:type="dxa"/>
          </w:tcPr>
          <w:p w14:paraId="4F7C5C86">
            <w:pPr>
              <w:spacing w:after="0"/>
            </w:pPr>
            <w:r>
              <w:rPr>
                <w:sz w:val="21"/>
              </w:rPr>
              <w:t>能预测下一 token,但是否理解因果存疑</w:t>
            </w:r>
          </w:p>
        </w:tc>
      </w:tr>
      <w:tr w14:paraId="2CBC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740E2C17">
            <w:pPr>
              <w:spacing w:after="0"/>
            </w:pPr>
            <w:r>
              <w:rPr>
                <w:sz w:val="21"/>
              </w:rPr>
              <w:t>学习更新</w:t>
            </w:r>
          </w:p>
        </w:tc>
        <w:tc>
          <w:tcPr>
            <w:tcW w:w="1425" w:type="dxa"/>
          </w:tcPr>
          <w:p w14:paraId="1A59F5ED">
            <w:pPr>
              <w:spacing w:after="0"/>
            </w:pPr>
            <w:r>
              <w:rPr>
                <w:sz w:val="21"/>
              </w:rPr>
              <w:t>⚠️</w:t>
            </w:r>
          </w:p>
        </w:tc>
        <w:tc>
          <w:tcPr>
            <w:tcW w:w="5238" w:type="dxa"/>
          </w:tcPr>
          <w:p w14:paraId="785903B1">
            <w:pPr>
              <w:spacing w:after="0"/>
            </w:pPr>
            <w:r>
              <w:rPr>
                <w:sz w:val="21"/>
              </w:rPr>
              <w:t>训练阶段学习,推理时通常不学习</w:t>
            </w:r>
          </w:p>
        </w:tc>
      </w:tr>
      <w:tr w14:paraId="289B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44D67F10">
            <w:pPr>
              <w:spacing w:after="0"/>
            </w:pPr>
            <w:r>
              <w:rPr>
                <w:sz w:val="21"/>
              </w:rPr>
              <w:t>元认知</w:t>
            </w:r>
          </w:p>
        </w:tc>
        <w:tc>
          <w:tcPr>
            <w:tcW w:w="1425" w:type="dxa"/>
          </w:tcPr>
          <w:p w14:paraId="1D795D4A">
            <w:pPr>
              <w:spacing w:after="0"/>
            </w:pPr>
            <w:r>
              <w:rPr>
                <w:sz w:val="21"/>
              </w:rPr>
              <w:t>❌</w:t>
            </w:r>
          </w:p>
        </w:tc>
        <w:tc>
          <w:tcPr>
            <w:tcW w:w="5238" w:type="dxa"/>
          </w:tcPr>
          <w:p w14:paraId="024E7F54">
            <w:pPr>
              <w:spacing w:after="0"/>
            </w:pPr>
            <w:r>
              <w:rPr>
                <w:sz w:val="21"/>
              </w:rPr>
              <w:t>不反思自身模型</w:t>
            </w:r>
          </w:p>
        </w:tc>
      </w:tr>
    </w:tbl>
    <w:p w14:paraId="5B807AED">
      <w:pPr>
        <w:spacing w:after="120"/>
      </w:pPr>
      <w:r>
        <w:rPr>
          <w:b/>
          <w:sz w:val="21"/>
        </w:rPr>
        <w:t>判定</w:t>
      </w:r>
      <w:r>
        <w:rPr>
          <w:sz w:val="21"/>
        </w:rPr>
        <w:t>:有强大的隐式世界模型与泛化能力,但缺持续学习与自主目标。在广义定义下属于智慧模型的一种形式,但与生物智慧模型有本质差异。</w:t>
      </w:r>
    </w:p>
    <w:p w14:paraId="54C661D5">
      <w:pPr>
        <w:pStyle w:val="5"/>
      </w:pPr>
      <w:r>
        <w:rPr>
          <w:color w:val="2E2E4E"/>
          <w:sz w:val="28"/>
        </w:rPr>
        <w:t>9.4 Palantir Ontology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1"/>
        <w:gridCol w:w="2987"/>
      </w:tblGrid>
      <w:tr w14:paraId="0C42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4E4CCDA">
            <w:pPr>
              <w:spacing w:after="0"/>
            </w:pPr>
            <w:r>
              <w:rPr>
                <w:b/>
                <w:sz w:val="21"/>
              </w:rPr>
              <w:t>特征</w:t>
            </w:r>
          </w:p>
        </w:tc>
        <w:tc>
          <w:tcPr>
            <w:tcW w:w="3024" w:type="dxa"/>
            <w:shd w:val="clear" w:color="auto" w:fill="E8E8E8"/>
          </w:tcPr>
          <w:p w14:paraId="69955F04">
            <w:pPr>
              <w:spacing w:after="0"/>
            </w:pPr>
            <w:r>
              <w:rPr>
                <w:b/>
                <w:sz w:val="21"/>
              </w:rPr>
              <w:t>是否具备</w:t>
            </w:r>
          </w:p>
        </w:tc>
        <w:tc>
          <w:tcPr>
            <w:tcW w:w="3024" w:type="dxa"/>
            <w:shd w:val="clear" w:color="auto" w:fill="E8E8E8"/>
          </w:tcPr>
          <w:p w14:paraId="625E141D">
            <w:pPr>
              <w:spacing w:after="0"/>
            </w:pPr>
            <w:r>
              <w:rPr>
                <w:b/>
                <w:sz w:val="21"/>
              </w:rPr>
              <w:t>说明</w:t>
            </w:r>
          </w:p>
        </w:tc>
      </w:tr>
      <w:tr w14:paraId="34B5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53E25B">
            <w:pPr>
              <w:spacing w:after="0"/>
            </w:pPr>
            <w:r>
              <w:rPr>
                <w:sz w:val="21"/>
              </w:rPr>
              <w:t>内部状态</w:t>
            </w:r>
          </w:p>
        </w:tc>
        <w:tc>
          <w:tcPr>
            <w:tcW w:w="3024" w:type="dxa"/>
          </w:tcPr>
          <w:p w14:paraId="686E2DBA">
            <w:pPr>
              <w:spacing w:after="0"/>
            </w:pPr>
            <w:r>
              <w:rPr>
                <w:sz w:val="21"/>
              </w:rPr>
              <w:t>✅</w:t>
            </w:r>
          </w:p>
        </w:tc>
        <w:tc>
          <w:tcPr>
            <w:tcW w:w="3024" w:type="dxa"/>
          </w:tcPr>
          <w:p w14:paraId="7100F907">
            <w:pPr>
              <w:spacing w:after="0"/>
            </w:pPr>
            <w:r>
              <w:rPr>
                <w:sz w:val="21"/>
              </w:rPr>
              <w:t>对象-属性-关系-动作</w:t>
            </w:r>
          </w:p>
        </w:tc>
      </w:tr>
      <w:tr w14:paraId="6F7AE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3039A6">
            <w:pPr>
              <w:spacing w:after="0"/>
            </w:pPr>
            <w:r>
              <w:rPr>
                <w:sz w:val="21"/>
              </w:rPr>
              <w:t>状态可被感知改变</w:t>
            </w:r>
          </w:p>
        </w:tc>
        <w:tc>
          <w:tcPr>
            <w:tcW w:w="3024" w:type="dxa"/>
          </w:tcPr>
          <w:p w14:paraId="42556ECC">
            <w:pPr>
              <w:spacing w:after="0"/>
            </w:pPr>
            <w:r>
              <w:rPr>
                <w:sz w:val="21"/>
              </w:rPr>
              <w:t>✅</w:t>
            </w:r>
          </w:p>
        </w:tc>
        <w:tc>
          <w:tcPr>
            <w:tcW w:w="3024" w:type="dxa"/>
          </w:tcPr>
          <w:p w14:paraId="61493613">
            <w:pPr>
              <w:spacing w:after="0"/>
            </w:pPr>
            <w:r>
              <w:rPr>
                <w:sz w:val="21"/>
              </w:rPr>
              <w:t>数据实时同步</w:t>
            </w:r>
          </w:p>
        </w:tc>
      </w:tr>
      <w:tr w14:paraId="1389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78EEE9">
            <w:pPr>
              <w:spacing w:after="0"/>
            </w:pPr>
            <w:r>
              <w:rPr>
                <w:sz w:val="21"/>
              </w:rPr>
              <w:t>状态可驱动行动</w:t>
            </w:r>
          </w:p>
        </w:tc>
        <w:tc>
          <w:tcPr>
            <w:tcW w:w="3024" w:type="dxa"/>
          </w:tcPr>
          <w:p w14:paraId="1C05ED4A">
            <w:pPr>
              <w:spacing w:after="0"/>
            </w:pPr>
            <w:r>
              <w:rPr>
                <w:sz w:val="21"/>
              </w:rPr>
              <w:t>✅</w:t>
            </w:r>
          </w:p>
        </w:tc>
        <w:tc>
          <w:tcPr>
            <w:tcW w:w="3024" w:type="dxa"/>
          </w:tcPr>
          <w:p w14:paraId="686F8439">
            <w:pPr>
              <w:spacing w:after="0"/>
            </w:pPr>
            <w:r>
              <w:rPr>
                <w:sz w:val="21"/>
              </w:rPr>
              <w:t>Action 可触发业务流程</w:t>
            </w:r>
          </w:p>
        </w:tc>
      </w:tr>
      <w:tr w14:paraId="415E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2CDA7C">
            <w:pPr>
              <w:spacing w:after="0"/>
            </w:pPr>
            <w:r>
              <w:rPr>
                <w:sz w:val="21"/>
              </w:rPr>
              <w:t>世界表征</w:t>
            </w:r>
          </w:p>
        </w:tc>
        <w:tc>
          <w:tcPr>
            <w:tcW w:w="3024" w:type="dxa"/>
          </w:tcPr>
          <w:p w14:paraId="25BE2785">
            <w:pPr>
              <w:spacing w:after="0"/>
            </w:pPr>
            <w:r>
              <w:rPr>
                <w:sz w:val="21"/>
              </w:rPr>
              <w:t>✅</w:t>
            </w:r>
          </w:p>
        </w:tc>
        <w:tc>
          <w:tcPr>
            <w:tcW w:w="3024" w:type="dxa"/>
          </w:tcPr>
          <w:p w14:paraId="11E2E9B7">
            <w:pPr>
              <w:spacing w:after="0"/>
            </w:pPr>
            <w:r>
              <w:rPr>
                <w:sz w:val="21"/>
              </w:rPr>
              <w:t>显式符号化领域模型</w:t>
            </w:r>
          </w:p>
        </w:tc>
      </w:tr>
      <w:tr w14:paraId="6064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A197E3">
            <w:pPr>
              <w:spacing w:after="0"/>
            </w:pPr>
            <w:r>
              <w:rPr>
                <w:sz w:val="21"/>
              </w:rPr>
              <w:t>预测后果</w:t>
            </w:r>
          </w:p>
        </w:tc>
        <w:tc>
          <w:tcPr>
            <w:tcW w:w="3024" w:type="dxa"/>
          </w:tcPr>
          <w:p w14:paraId="5F982F8E">
            <w:pPr>
              <w:spacing w:after="0"/>
            </w:pPr>
            <w:r>
              <w:rPr>
                <w:sz w:val="21"/>
              </w:rPr>
              <w:t>✅</w:t>
            </w:r>
          </w:p>
        </w:tc>
        <w:tc>
          <w:tcPr>
            <w:tcW w:w="3024" w:type="dxa"/>
          </w:tcPr>
          <w:p w14:paraId="5408CD6C">
            <w:pPr>
              <w:spacing w:after="0"/>
            </w:pPr>
            <w:r>
              <w:rPr>
                <w:sz w:val="21"/>
              </w:rPr>
              <w:t>支持 what-if 模拟</w:t>
            </w:r>
          </w:p>
        </w:tc>
      </w:tr>
      <w:tr w14:paraId="3E8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F83BB7A">
            <w:pPr>
              <w:spacing w:after="0"/>
            </w:pPr>
            <w:r>
              <w:rPr>
                <w:sz w:val="21"/>
              </w:rPr>
              <w:t>学习更新</w:t>
            </w:r>
          </w:p>
        </w:tc>
        <w:tc>
          <w:tcPr>
            <w:tcW w:w="3024" w:type="dxa"/>
          </w:tcPr>
          <w:p w14:paraId="7F6D42BB">
            <w:pPr>
              <w:spacing w:after="0"/>
            </w:pPr>
            <w:r>
              <w:rPr>
                <w:sz w:val="21"/>
              </w:rPr>
              <w:t>⚠️</w:t>
            </w:r>
          </w:p>
        </w:tc>
        <w:tc>
          <w:tcPr>
            <w:tcW w:w="3024" w:type="dxa"/>
          </w:tcPr>
          <w:p w14:paraId="23FB43EC">
            <w:pPr>
              <w:spacing w:after="0"/>
            </w:pPr>
            <w:r>
              <w:rPr>
                <w:sz w:val="21"/>
              </w:rPr>
              <w:t>规则人工维护,非自动学习</w:t>
            </w:r>
          </w:p>
        </w:tc>
      </w:tr>
      <w:tr w14:paraId="1551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5B1ACB">
            <w:pPr>
              <w:spacing w:after="0"/>
            </w:pPr>
            <w:r>
              <w:rPr>
                <w:sz w:val="21"/>
              </w:rPr>
              <w:t>元认知</w:t>
            </w:r>
          </w:p>
        </w:tc>
        <w:tc>
          <w:tcPr>
            <w:tcW w:w="3024" w:type="dxa"/>
          </w:tcPr>
          <w:p w14:paraId="00B1AF7B">
            <w:pPr>
              <w:spacing w:after="0"/>
            </w:pPr>
            <w:r>
              <w:rPr>
                <w:sz w:val="21"/>
              </w:rPr>
              <w:t>❌</w:t>
            </w:r>
          </w:p>
        </w:tc>
        <w:tc>
          <w:tcPr>
            <w:tcW w:w="3024" w:type="dxa"/>
          </w:tcPr>
          <w:p w14:paraId="09FC1887">
            <w:pPr>
              <w:spacing w:after="0"/>
            </w:pPr>
            <w:r>
              <w:rPr>
                <w:sz w:val="21"/>
              </w:rPr>
              <w:t>不反思自身模型</w:t>
            </w:r>
          </w:p>
        </w:tc>
      </w:tr>
    </w:tbl>
    <w:p w14:paraId="6A12B079">
      <w:pPr>
        <w:spacing w:after="120"/>
      </w:pPr>
      <w:r>
        <w:rPr>
          <w:b/>
          <w:sz w:val="21"/>
        </w:rPr>
        <w:t>判定</w:t>
      </w:r>
      <w:r>
        <w:rPr>
          <w:sz w:val="21"/>
        </w:rPr>
        <w:t>:强大的</w:t>
      </w:r>
      <w:r>
        <w:rPr>
          <w:b/>
          <w:sz w:val="21"/>
        </w:rPr>
        <w:t>显式符号模型</w:t>
      </w:r>
      <w:r>
        <w:rPr>
          <w:sz w:val="21"/>
        </w:rPr>
        <w:t>,可解释、可推理、可执行,但缺乏自动学习与泛化能力。作为人类组织的"集体内部模型"非常有效,但作为独立智能体的内部模型仍有局限。</w:t>
      </w:r>
    </w:p>
    <w:p w14:paraId="50DBAF59">
      <w:pPr>
        <w:pStyle w:val="5"/>
      </w:pPr>
      <w:r>
        <w:rPr>
          <w:color w:val="2E2E4E"/>
          <w:sz w:val="28"/>
        </w:rPr>
        <w:t>9.5 恒温器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150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5A3C68C">
            <w:pPr>
              <w:spacing w:after="0"/>
            </w:pPr>
            <w:r>
              <w:rPr>
                <w:b/>
                <w:sz w:val="21"/>
              </w:rPr>
              <w:t>特征</w:t>
            </w:r>
          </w:p>
        </w:tc>
        <w:tc>
          <w:tcPr>
            <w:tcW w:w="3024" w:type="dxa"/>
            <w:shd w:val="clear" w:color="auto" w:fill="E8E8E8"/>
          </w:tcPr>
          <w:p w14:paraId="38278D93">
            <w:pPr>
              <w:spacing w:after="0"/>
            </w:pPr>
            <w:r>
              <w:rPr>
                <w:b/>
                <w:sz w:val="21"/>
              </w:rPr>
              <w:t>是否具备</w:t>
            </w:r>
          </w:p>
        </w:tc>
        <w:tc>
          <w:tcPr>
            <w:tcW w:w="3024" w:type="dxa"/>
            <w:shd w:val="clear" w:color="auto" w:fill="E8E8E8"/>
          </w:tcPr>
          <w:p w14:paraId="6E369F53">
            <w:pPr>
              <w:spacing w:after="0"/>
            </w:pPr>
            <w:r>
              <w:rPr>
                <w:b/>
                <w:sz w:val="21"/>
              </w:rPr>
              <w:t>说明</w:t>
            </w:r>
          </w:p>
        </w:tc>
      </w:tr>
      <w:tr w14:paraId="7B9F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AE1D235">
            <w:pPr>
              <w:spacing w:after="0"/>
            </w:pPr>
            <w:r>
              <w:rPr>
                <w:sz w:val="21"/>
              </w:rPr>
              <w:t>内部状态</w:t>
            </w:r>
          </w:p>
        </w:tc>
        <w:tc>
          <w:tcPr>
            <w:tcW w:w="3024" w:type="dxa"/>
          </w:tcPr>
          <w:p w14:paraId="799817E3">
            <w:pPr>
              <w:spacing w:after="0"/>
            </w:pPr>
            <w:r>
              <w:rPr>
                <w:sz w:val="21"/>
              </w:rPr>
              <w:t>✅</w:t>
            </w:r>
          </w:p>
        </w:tc>
        <w:tc>
          <w:tcPr>
            <w:tcW w:w="3024" w:type="dxa"/>
          </w:tcPr>
          <w:p w14:paraId="05E463C2">
            <w:pPr>
              <w:spacing w:after="0"/>
            </w:pPr>
            <w:r>
              <w:rPr>
                <w:sz w:val="21"/>
              </w:rPr>
              <w:t>设定温度</w:t>
            </w:r>
          </w:p>
        </w:tc>
      </w:tr>
      <w:tr w14:paraId="62E9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23C6AD">
            <w:pPr>
              <w:spacing w:after="0"/>
            </w:pPr>
            <w:r>
              <w:rPr>
                <w:sz w:val="21"/>
              </w:rPr>
              <w:t>状态可被感知改变</w:t>
            </w:r>
          </w:p>
        </w:tc>
        <w:tc>
          <w:tcPr>
            <w:tcW w:w="3024" w:type="dxa"/>
          </w:tcPr>
          <w:p w14:paraId="104AAFCC">
            <w:pPr>
              <w:spacing w:after="0"/>
            </w:pPr>
            <w:r>
              <w:rPr>
                <w:sz w:val="21"/>
              </w:rPr>
              <w:t>❌</w:t>
            </w:r>
          </w:p>
        </w:tc>
        <w:tc>
          <w:tcPr>
            <w:tcW w:w="3024" w:type="dxa"/>
          </w:tcPr>
          <w:p w14:paraId="446417FE">
            <w:pPr>
              <w:spacing w:after="0"/>
            </w:pPr>
            <w:r>
              <w:rPr>
                <w:sz w:val="21"/>
              </w:rPr>
              <w:t>固定阈值</w:t>
            </w:r>
          </w:p>
        </w:tc>
      </w:tr>
      <w:tr w14:paraId="0483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5437D1">
            <w:pPr>
              <w:spacing w:after="0"/>
            </w:pPr>
            <w:r>
              <w:rPr>
                <w:sz w:val="21"/>
              </w:rPr>
              <w:t>世界表征</w:t>
            </w:r>
          </w:p>
        </w:tc>
        <w:tc>
          <w:tcPr>
            <w:tcW w:w="3024" w:type="dxa"/>
          </w:tcPr>
          <w:p w14:paraId="6131CD1D">
            <w:pPr>
              <w:spacing w:after="0"/>
            </w:pPr>
            <w:r>
              <w:rPr>
                <w:sz w:val="21"/>
              </w:rPr>
              <w:t>❌</w:t>
            </w:r>
          </w:p>
        </w:tc>
        <w:tc>
          <w:tcPr>
            <w:tcW w:w="3024" w:type="dxa"/>
          </w:tcPr>
          <w:p w14:paraId="1E8118FF">
            <w:pPr>
              <w:spacing w:after="0"/>
            </w:pPr>
            <w:r>
              <w:rPr>
                <w:sz w:val="21"/>
              </w:rPr>
              <w:t>无</w:t>
            </w:r>
          </w:p>
        </w:tc>
      </w:tr>
      <w:tr w14:paraId="5BCF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E88460">
            <w:pPr>
              <w:spacing w:after="0"/>
            </w:pPr>
            <w:r>
              <w:rPr>
                <w:sz w:val="21"/>
              </w:rPr>
              <w:t>预测后果</w:t>
            </w:r>
          </w:p>
        </w:tc>
        <w:tc>
          <w:tcPr>
            <w:tcW w:w="3024" w:type="dxa"/>
          </w:tcPr>
          <w:p w14:paraId="6CBB5D59">
            <w:pPr>
              <w:spacing w:after="0"/>
            </w:pPr>
            <w:r>
              <w:rPr>
                <w:sz w:val="21"/>
              </w:rPr>
              <w:t>❌</w:t>
            </w:r>
          </w:p>
        </w:tc>
        <w:tc>
          <w:tcPr>
            <w:tcW w:w="3024" w:type="dxa"/>
          </w:tcPr>
          <w:p w14:paraId="5507E7EB">
            <w:pPr>
              <w:spacing w:after="0"/>
            </w:pPr>
            <w:r>
              <w:rPr>
                <w:sz w:val="21"/>
              </w:rPr>
              <w:t>无</w:t>
            </w:r>
          </w:p>
        </w:tc>
      </w:tr>
      <w:tr w14:paraId="0DEB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920CD8">
            <w:pPr>
              <w:spacing w:after="0"/>
            </w:pPr>
            <w:r>
              <w:rPr>
                <w:sz w:val="21"/>
              </w:rPr>
              <w:t>学习更新</w:t>
            </w:r>
          </w:p>
        </w:tc>
        <w:tc>
          <w:tcPr>
            <w:tcW w:w="3024" w:type="dxa"/>
          </w:tcPr>
          <w:p w14:paraId="6C4A2641">
            <w:pPr>
              <w:spacing w:after="0"/>
            </w:pPr>
            <w:r>
              <w:rPr>
                <w:sz w:val="21"/>
              </w:rPr>
              <w:t>❌</w:t>
            </w:r>
          </w:p>
        </w:tc>
        <w:tc>
          <w:tcPr>
            <w:tcW w:w="3024" w:type="dxa"/>
          </w:tcPr>
          <w:p w14:paraId="24E0CEBF">
            <w:pPr>
              <w:spacing w:after="0"/>
            </w:pPr>
            <w:r>
              <w:rPr>
                <w:sz w:val="21"/>
              </w:rPr>
              <w:t>无</w:t>
            </w:r>
          </w:p>
        </w:tc>
      </w:tr>
    </w:tbl>
    <w:p w14:paraId="36029B0F">
      <w:pPr>
        <w:spacing w:after="120"/>
      </w:pPr>
      <w:r>
        <w:rPr>
          <w:b/>
          <w:sz w:val="21"/>
        </w:rPr>
        <w:t>判定</w:t>
      </w:r>
      <w:r>
        <w:rPr>
          <w:sz w:val="21"/>
        </w:rPr>
        <w:t>:无智慧模型。是有反馈控制的机器,但无可学习性、无世界表征,是最简单的反应系统。</w:t>
      </w:r>
    </w:p>
    <w:p w14:paraId="403D18F9">
      <w:pPr>
        <w:pStyle w:val="4"/>
      </w:pPr>
      <w:r>
        <w:rPr>
          <w:color w:val="1A1A2E"/>
          <w:sz w:val="32"/>
        </w:rPr>
        <w:t>十、一句话总结</w:t>
      </w:r>
    </w:p>
    <w:p w14:paraId="760AD503">
      <w:pPr>
        <w:spacing w:after="120"/>
      </w:pPr>
      <w:r>
        <w:rPr>
          <w:sz w:val="21"/>
        </w:rPr>
        <w:t>放开形式限制后:</w:t>
      </w:r>
    </w:p>
    <w:p w14:paraId="4BC42E97">
      <w:pPr>
        <w:spacing w:before="80" w:after="80"/>
        <w:ind w:left="567"/>
      </w:pPr>
      <w:r>
        <w:rPr>
          <w:b/>
          <w:i/>
          <w:color w:val="555555"/>
          <w:sz w:val="21"/>
        </w:rPr>
        <w:t>智慧模型的本质是"对世界的内部表征 + 预测后果 + 指导决策 + 经验修正"的闭环。它不限于神经元式的隐式表征,还包括符号化模型(如 Palantir Ontology、知识图谱)、概率模型(贝叶斯网络)、物理模型(科学方程)、因果模型、类比模型、群体涌现模型等多种形式。神经元是地球高级智慧模型的常见载体,但非智慧模型的必要条件。判定一个系统是否有智慧模型,看它是否同时具备内部状态、世界表征、预测能力、学习修正这四个核心要素,而非看它由什么基质构成。不同生命形式和人工系统展现从基础到高级的连续智慧模型谱,智慧模型的出现是生命"维持有序、延续自身"能力的高级延伸,与生命定义和智慧定义一脉相承。</w:t>
      </w:r>
    </w:p>
    <w:p w14:paraId="2EC5B1D0">
      <w:r>
        <w:br w:type="page"/>
      </w:r>
    </w:p>
    <w:p w14:paraId="30DB72D1">
      <w:pPr>
        <w:pStyle w:val="3"/>
      </w:pPr>
      <w:r>
        <w:rPr>
          <w:b/>
          <w:color w:val="1A1A2E"/>
          <w:sz w:val="40"/>
        </w:rPr>
        <w:t>第四章  隐式模型——分布式表征</w:t>
      </w:r>
    </w:p>
    <w:p w14:paraId="4894263E">
      <w:pPr>
        <w:pStyle w:val="4"/>
      </w:pPr>
      <w:r>
        <w:rPr>
          <w:color w:val="1A1A2E"/>
          <w:sz w:val="32"/>
        </w:rPr>
        <w:t>一、模型定义与核心机制</w:t>
      </w:r>
    </w:p>
    <w:p w14:paraId="11C01C5C">
      <w:pPr>
        <w:pStyle w:val="5"/>
      </w:pPr>
      <w:r>
        <w:rPr>
          <w:color w:val="2E2E4E"/>
          <w:sz w:val="28"/>
        </w:rPr>
        <w:t>1.1 核心定义</w:t>
      </w:r>
    </w:p>
    <w:p w14:paraId="439FEC8D">
      <w:pPr>
        <w:spacing w:before="80" w:after="80"/>
        <w:ind w:left="567"/>
      </w:pPr>
      <w:r>
        <w:rPr>
          <w:b/>
          <w:i/>
          <w:color w:val="555555"/>
          <w:sz w:val="21"/>
        </w:rPr>
        <w:t>隐式模型是通过对大量参数的分布式调整来表征世界规律的智慧模型。知识不显式存储为符号或规则,而是编码在参数的统计关系中,通过输入直接产生预测输出。</w:t>
      </w:r>
    </w:p>
    <w:p w14:paraId="3154D838">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6528"/>
      </w:tblGrid>
      <w:tr w14:paraId="52EA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E8E8E8"/>
          </w:tcPr>
          <w:p w14:paraId="7516BC13">
            <w:pPr>
              <w:spacing w:after="0"/>
            </w:pPr>
            <w:r>
              <w:rPr>
                <w:b/>
                <w:sz w:val="21"/>
              </w:rPr>
              <w:t>机制</w:t>
            </w:r>
          </w:p>
        </w:tc>
        <w:tc>
          <w:tcPr>
            <w:tcW w:w="6528" w:type="dxa"/>
            <w:shd w:val="clear" w:color="auto" w:fill="E8E8E8"/>
          </w:tcPr>
          <w:p w14:paraId="400990FD">
            <w:pPr>
              <w:spacing w:after="0"/>
            </w:pPr>
            <w:r>
              <w:rPr>
                <w:b/>
                <w:sz w:val="21"/>
              </w:rPr>
              <w:t>说明</w:t>
            </w:r>
          </w:p>
        </w:tc>
      </w:tr>
      <w:tr w14:paraId="4A79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4A1379C1">
            <w:pPr>
              <w:spacing w:after="0"/>
            </w:pPr>
            <w:r>
              <w:rPr>
                <w:sz w:val="21"/>
              </w:rPr>
              <w:t>分布式表征</w:t>
            </w:r>
          </w:p>
        </w:tc>
        <w:tc>
          <w:tcPr>
            <w:tcW w:w="6528" w:type="dxa"/>
          </w:tcPr>
          <w:p w14:paraId="579DEB3F">
            <w:pPr>
              <w:spacing w:after="0"/>
            </w:pPr>
            <w:r>
              <w:rPr>
                <w:sz w:val="21"/>
              </w:rPr>
              <w:t>一个概念由多个参数共同表征,单个参数无独立含义</w:t>
            </w:r>
          </w:p>
        </w:tc>
      </w:tr>
      <w:tr w14:paraId="51A1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22D5C025">
            <w:pPr>
              <w:spacing w:after="0"/>
            </w:pPr>
            <w:r>
              <w:rPr>
                <w:sz w:val="21"/>
              </w:rPr>
              <w:t>并行处理</w:t>
            </w:r>
          </w:p>
        </w:tc>
        <w:tc>
          <w:tcPr>
            <w:tcW w:w="6528" w:type="dxa"/>
          </w:tcPr>
          <w:p w14:paraId="65196C47">
            <w:pPr>
              <w:spacing w:after="0"/>
            </w:pPr>
            <w:r>
              <w:rPr>
                <w:sz w:val="21"/>
              </w:rPr>
              <w:t>大量参数同时参与计算,非串行执行</w:t>
            </w:r>
          </w:p>
        </w:tc>
      </w:tr>
      <w:tr w14:paraId="5A73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423EF6D0">
            <w:pPr>
              <w:spacing w:after="0"/>
            </w:pPr>
            <w:r>
              <w:rPr>
                <w:sz w:val="21"/>
              </w:rPr>
              <w:t>统计学习</w:t>
            </w:r>
          </w:p>
        </w:tc>
        <w:tc>
          <w:tcPr>
            <w:tcW w:w="6528" w:type="dxa"/>
          </w:tcPr>
          <w:p w14:paraId="5709B525">
            <w:pPr>
              <w:spacing w:after="0"/>
            </w:pPr>
            <w:r>
              <w:rPr>
                <w:sz w:val="21"/>
              </w:rPr>
              <w:t>从数据中归纳规律,而非人工编码规则</w:t>
            </w:r>
          </w:p>
        </w:tc>
      </w:tr>
      <w:tr w14:paraId="3FB6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0622B634">
            <w:pPr>
              <w:spacing w:after="0"/>
            </w:pPr>
            <w:r>
              <w:rPr>
                <w:sz w:val="21"/>
              </w:rPr>
              <w:t>渐进更新</w:t>
            </w:r>
          </w:p>
        </w:tc>
        <w:tc>
          <w:tcPr>
            <w:tcW w:w="6528" w:type="dxa"/>
          </w:tcPr>
          <w:p w14:paraId="148DB7E9">
            <w:pPr>
              <w:spacing w:after="0"/>
            </w:pPr>
            <w:r>
              <w:rPr>
                <w:sz w:val="21"/>
              </w:rPr>
              <w:t>参数通过小步长调整,逐步逼近最优</w:t>
            </w:r>
          </w:p>
        </w:tc>
      </w:tr>
      <w:tr w14:paraId="311A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tcPr>
          <w:p w14:paraId="67DAD2C6">
            <w:pPr>
              <w:spacing w:after="0"/>
            </w:pPr>
            <w:r>
              <w:rPr>
                <w:sz w:val="21"/>
              </w:rPr>
              <w:t>涌现能力</w:t>
            </w:r>
          </w:p>
        </w:tc>
        <w:tc>
          <w:tcPr>
            <w:tcW w:w="6528" w:type="dxa"/>
          </w:tcPr>
          <w:p w14:paraId="2F662D41">
            <w:pPr>
              <w:spacing w:after="0"/>
            </w:pPr>
            <w:r>
              <w:rPr>
                <w:sz w:val="21"/>
              </w:rPr>
              <w:t>复杂行为从简单单元的交互中涌现</w:t>
            </w:r>
          </w:p>
        </w:tc>
      </w:tr>
    </w:tbl>
    <w:p w14:paraId="46C289AC"/>
    <w:p w14:paraId="28035776">
      <w:pPr>
        <w:pStyle w:val="5"/>
      </w:pPr>
      <w:r>
        <w:rPr>
          <w:color w:val="2E2E4E"/>
          <w:sz w:val="28"/>
        </w:rPr>
        <w:t>1.3 与显式模型的根本区别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940"/>
        <w:gridCol w:w="3528"/>
      </w:tblGrid>
      <w:tr w14:paraId="726D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shd w:val="clear" w:color="auto" w:fill="E8E8E8"/>
          </w:tcPr>
          <w:p w14:paraId="167FE570">
            <w:pPr>
              <w:spacing w:after="0"/>
            </w:pPr>
            <w:r>
              <w:rPr>
                <w:b/>
                <w:sz w:val="21"/>
              </w:rPr>
              <w:t>维度</w:t>
            </w:r>
          </w:p>
        </w:tc>
        <w:tc>
          <w:tcPr>
            <w:tcW w:w="2940" w:type="dxa"/>
            <w:shd w:val="clear" w:color="auto" w:fill="E8E8E8"/>
          </w:tcPr>
          <w:p w14:paraId="4D82A516">
            <w:pPr>
              <w:spacing w:after="0"/>
            </w:pPr>
            <w:r>
              <w:rPr>
                <w:b/>
                <w:sz w:val="21"/>
              </w:rPr>
              <w:t>隐式模型</w:t>
            </w:r>
          </w:p>
        </w:tc>
        <w:tc>
          <w:tcPr>
            <w:tcW w:w="3528" w:type="dxa"/>
            <w:shd w:val="clear" w:color="auto" w:fill="E8E8E8"/>
          </w:tcPr>
          <w:p w14:paraId="7559564C">
            <w:pPr>
              <w:spacing w:after="0"/>
            </w:pPr>
            <w:r>
              <w:rPr>
                <w:b/>
                <w:sz w:val="21"/>
              </w:rPr>
              <w:t>显式模型</w:t>
            </w:r>
          </w:p>
        </w:tc>
      </w:tr>
      <w:tr w14:paraId="656A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017C65E0">
            <w:pPr>
              <w:spacing w:after="0"/>
            </w:pPr>
            <w:r>
              <w:rPr>
                <w:sz w:val="21"/>
              </w:rPr>
              <w:t>知识存在形式</w:t>
            </w:r>
          </w:p>
        </w:tc>
        <w:tc>
          <w:tcPr>
            <w:tcW w:w="2940" w:type="dxa"/>
          </w:tcPr>
          <w:p w14:paraId="2B9D1D38">
            <w:pPr>
              <w:spacing w:after="0"/>
            </w:pPr>
            <w:r>
              <w:rPr>
                <w:sz w:val="21"/>
              </w:rPr>
              <w:t>分布式参数权重</w:t>
            </w:r>
          </w:p>
        </w:tc>
        <w:tc>
          <w:tcPr>
            <w:tcW w:w="3528" w:type="dxa"/>
          </w:tcPr>
          <w:p w14:paraId="6F48797E">
            <w:pPr>
              <w:spacing w:after="0"/>
            </w:pPr>
            <w:r>
              <w:rPr>
                <w:sz w:val="21"/>
              </w:rPr>
              <w:t>符号、规则、关系</w:t>
            </w:r>
          </w:p>
        </w:tc>
      </w:tr>
      <w:tr w14:paraId="7C31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2A5DD771">
            <w:pPr>
              <w:spacing w:after="0"/>
            </w:pPr>
            <w:r>
              <w:rPr>
                <w:sz w:val="21"/>
              </w:rPr>
              <w:t>单个参数含义</w:t>
            </w:r>
          </w:p>
        </w:tc>
        <w:tc>
          <w:tcPr>
            <w:tcW w:w="2940" w:type="dxa"/>
          </w:tcPr>
          <w:p w14:paraId="6022F35C">
            <w:pPr>
              <w:spacing w:after="0"/>
            </w:pPr>
            <w:r>
              <w:rPr>
                <w:sz w:val="21"/>
              </w:rPr>
              <w:t>无独立含义</w:t>
            </w:r>
          </w:p>
        </w:tc>
        <w:tc>
          <w:tcPr>
            <w:tcW w:w="3528" w:type="dxa"/>
          </w:tcPr>
          <w:p w14:paraId="610F8C7E">
            <w:pPr>
              <w:spacing w:after="0"/>
            </w:pPr>
            <w:r>
              <w:rPr>
                <w:sz w:val="21"/>
              </w:rPr>
              <w:t>有明确语义</w:t>
            </w:r>
          </w:p>
        </w:tc>
      </w:tr>
      <w:tr w14:paraId="49D0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088FF4F1">
            <w:pPr>
              <w:spacing w:after="0"/>
            </w:pPr>
            <w:r>
              <w:rPr>
                <w:sz w:val="21"/>
              </w:rPr>
              <w:t>可读性</w:t>
            </w:r>
          </w:p>
        </w:tc>
        <w:tc>
          <w:tcPr>
            <w:tcW w:w="2940" w:type="dxa"/>
          </w:tcPr>
          <w:p w14:paraId="328D3A45">
            <w:pPr>
              <w:spacing w:after="0"/>
            </w:pPr>
            <w:r>
              <w:rPr>
                <w:sz w:val="21"/>
              </w:rPr>
              <w:t>黑箱,难以解读</w:t>
            </w:r>
          </w:p>
        </w:tc>
        <w:tc>
          <w:tcPr>
            <w:tcW w:w="3528" w:type="dxa"/>
          </w:tcPr>
          <w:p w14:paraId="6FDBB93A">
            <w:pPr>
              <w:spacing w:after="0"/>
            </w:pPr>
            <w:r>
              <w:rPr>
                <w:sz w:val="21"/>
              </w:rPr>
              <w:t>白箱,可解释</w:t>
            </w:r>
          </w:p>
        </w:tc>
      </w:tr>
      <w:tr w14:paraId="267D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44C5E23F">
            <w:pPr>
              <w:spacing w:after="0"/>
            </w:pPr>
            <w:r>
              <w:rPr>
                <w:sz w:val="21"/>
              </w:rPr>
              <w:t>构建方式</w:t>
            </w:r>
          </w:p>
        </w:tc>
        <w:tc>
          <w:tcPr>
            <w:tcW w:w="2940" w:type="dxa"/>
          </w:tcPr>
          <w:p w14:paraId="32FACF9F">
            <w:pPr>
              <w:spacing w:after="0"/>
            </w:pPr>
            <w:r>
              <w:rPr>
                <w:sz w:val="21"/>
              </w:rPr>
              <w:t>从数据学习</w:t>
            </w:r>
          </w:p>
        </w:tc>
        <w:tc>
          <w:tcPr>
            <w:tcW w:w="3528" w:type="dxa"/>
          </w:tcPr>
          <w:p w14:paraId="3FDEA2FD">
            <w:pPr>
              <w:spacing w:after="0"/>
            </w:pPr>
            <w:r>
              <w:rPr>
                <w:sz w:val="21"/>
              </w:rPr>
              <w:t>人工编码</w:t>
            </w:r>
          </w:p>
        </w:tc>
      </w:tr>
      <w:tr w14:paraId="4158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0" w:type="dxa"/>
          </w:tcPr>
          <w:p w14:paraId="2F71E01A">
            <w:pPr>
              <w:spacing w:after="0"/>
            </w:pPr>
            <w:r>
              <w:rPr>
                <w:sz w:val="21"/>
              </w:rPr>
              <w:t>泛化能力</w:t>
            </w:r>
          </w:p>
        </w:tc>
        <w:tc>
          <w:tcPr>
            <w:tcW w:w="2940" w:type="dxa"/>
          </w:tcPr>
          <w:p w14:paraId="4E2A7D8B">
            <w:pPr>
              <w:spacing w:after="0"/>
            </w:pPr>
            <w:r>
              <w:rPr>
                <w:sz w:val="21"/>
              </w:rPr>
              <w:t>强</w:t>
            </w:r>
          </w:p>
        </w:tc>
        <w:tc>
          <w:tcPr>
            <w:tcW w:w="3528" w:type="dxa"/>
          </w:tcPr>
          <w:p w14:paraId="4E5961D6">
            <w:pPr>
              <w:spacing w:after="0"/>
            </w:pPr>
            <w:r>
              <w:rPr>
                <w:sz w:val="21"/>
              </w:rPr>
              <w:t>弱</w:t>
            </w:r>
          </w:p>
        </w:tc>
      </w:tr>
    </w:tbl>
    <w:p w14:paraId="591C6293"/>
    <w:p w14:paraId="0BE67504">
      <w:pPr>
        <w:pStyle w:val="4"/>
      </w:pPr>
      <w:r>
        <w:rPr>
          <w:color w:val="1A1A2E"/>
          <w:sz w:val="32"/>
        </w:rPr>
        <w:t>二、数学/结构形式</w:t>
      </w:r>
    </w:p>
    <w:p w14:paraId="5CD02423">
      <w:pPr>
        <w:pStyle w:val="5"/>
      </w:pPr>
      <w:r>
        <w:rPr>
          <w:color w:val="2E2E4E"/>
          <w:sz w:val="28"/>
        </w:rPr>
        <w:t>2.1 神经网络的基本结构</w:t>
      </w:r>
    </w:p>
    <w:p w14:paraId="2EDF817E">
      <w:pPr>
        <w:shd w:val="clear" w:fill="F5F5F5"/>
        <w:spacing w:before="80" w:after="80"/>
        <w:ind w:left="454"/>
      </w:pPr>
      <w:r>
        <w:rPr>
          <w:rFonts w:ascii="Consolas" w:hAnsi="Consolas"/>
          <w:color w:val="333333"/>
          <w:sz w:val="18"/>
        </w:rPr>
        <w:t>输入层 ──► 隐藏层(多层) ──► 输出层</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x₁          h₁ = σ(Σwᵢxᵢ+b)   y = σ(Σwᵢhᵢ+b)</w:t>
      </w:r>
      <w:r>
        <w:rPr>
          <w:rFonts w:ascii="Consolas" w:hAnsi="Consolas"/>
          <w:color w:val="333333"/>
          <w:sz w:val="18"/>
        </w:rPr>
        <w:br w:type="textWrapping"/>
      </w:r>
      <w:r>
        <w:rPr>
          <w:rFonts w:ascii="Consolas" w:hAnsi="Consolas"/>
          <w:color w:val="333333"/>
          <w:sz w:val="18"/>
        </w:rPr>
        <w:t xml:space="preserve">   x₂          h₂ = ...</w:t>
      </w:r>
      <w:r>
        <w:rPr>
          <w:rFonts w:ascii="Consolas" w:hAnsi="Consolas"/>
          <w:color w:val="333333"/>
          <w:sz w:val="18"/>
        </w:rPr>
        <w:br w:type="textWrapping"/>
      </w:r>
      <w:r>
        <w:rPr>
          <w:rFonts w:ascii="Consolas" w:hAnsi="Consolas"/>
          <w:color w:val="333333"/>
          <w:sz w:val="18"/>
        </w:rPr>
        <w:t xml:space="preserve">   ...         ...</w:t>
      </w:r>
    </w:p>
    <w:p w14:paraId="7709FC23">
      <w:pPr>
        <w:spacing w:after="120"/>
      </w:pPr>
      <w:r>
        <w:rPr>
          <w:b/>
          <w:sz w:val="21"/>
        </w:rPr>
        <w:t>前向传播</w:t>
      </w:r>
      <w:r>
        <w:rPr>
          <w:sz w:val="21"/>
        </w:rPr>
        <w:t>:</w:t>
      </w:r>
    </w:p>
    <w:p w14:paraId="3551D483">
      <w:pPr>
        <w:spacing w:after="120"/>
      </w:pPr>
      <m:oMathPara>
        <m:oMathParaPr>
          <m:jc m:val="center"/>
        </m:oMathParaPr>
        <m:oMath>
          <m:r>
            <m:rPr/>
            <m:t>y</m:t>
          </m:r>
          <m:r>
            <m:rPr>
              <m:sty m:val="p"/>
            </m:rPr>
            <m:t>=</m:t>
          </m:r>
          <m:r>
            <m:rPr/>
            <m:t>f</m:t>
          </m:r>
          <m:d>
            <m:dPr>
              <m:sepChr m:val=""/>
            </m:dPr>
            <m:e>
              <m:sSub>
                <m:sSubPr/>
                <m:e>
                  <m:r>
                    <m:rPr/>
                    <m:t>W</m:t>
                  </m:r>
                </m:e>
                <m:sub>
                  <m:r>
                    <m:rPr/>
                    <m:t>L</m:t>
                  </m:r>
                </m:sub>
              </m:sSub>
              <m:r>
                <m:rPr>
                  <m:sty m:val="p"/>
                </m:rPr>
                <m:t>⋅</m:t>
              </m:r>
              <m:r>
                <m:rPr/>
                <m:t>f</m:t>
              </m:r>
              <m:d>
                <m:dPr>
                  <m:sepChr m:val=""/>
                </m:dPr>
                <m:e>
                  <m:sSub>
                    <m:sSubPr/>
                    <m:e>
                      <m:r>
                        <m:rPr/>
                        <m:t>W</m:t>
                      </m:r>
                    </m:e>
                    <m:sub>
                      <m:r>
                        <m:rPr/>
                        <m:t>L</m:t>
                      </m:r>
                      <m:r>
                        <m:rPr>
                          <m:sty m:val="p"/>
                        </m:rPr>
                        <m:t>−</m:t>
                      </m:r>
                      <m:r>
                        <m:rPr/>
                        <m:t>1</m:t>
                      </m:r>
                    </m:sub>
                  </m:sSub>
                  <m:r>
                    <m:rPr>
                      <m:sty m:val="p"/>
                    </m:rPr>
                    <m:t>⋯</m:t>
                  </m:r>
                  <m:r>
                    <m:rPr/>
                    <m:t>f</m:t>
                  </m:r>
                  <m:d>
                    <m:dPr>
                      <m:sepChr m:val=""/>
                    </m:dPr>
                    <m:e>
                      <m:sSub>
                        <m:sSubPr/>
                        <m:e>
                          <m:r>
                            <m:rPr/>
                            <m:t>W</m:t>
                          </m:r>
                        </m:e>
                        <m:sub>
                          <m:r>
                            <m:rPr/>
                            <m:t>1</m:t>
                          </m:r>
                        </m:sub>
                      </m:sSub>
                      <m:r>
                        <m:rPr>
                          <m:sty m:val="p"/>
                        </m:rPr>
                        <m:t>⋅</m:t>
                      </m:r>
                      <m:r>
                        <m:rPr/>
                        <m:t>x</m:t>
                      </m:r>
                      <m:r>
                        <m:rPr>
                          <m:sty m:val="p"/>
                        </m:rPr>
                        <m:t>+</m:t>
                      </m:r>
                      <m:sSub>
                        <m:sSubPr/>
                        <m:e>
                          <m:r>
                            <m:rPr/>
                            <m:t>b</m:t>
                          </m:r>
                        </m:e>
                        <m:sub>
                          <m:r>
                            <m:rPr/>
                            <m:t>1</m:t>
                          </m:r>
                        </m:sub>
                      </m:sSub>
                    </m:e>
                  </m:d>
                  <m:r>
                    <m:rPr>
                      <m:sty m:val="p"/>
                    </m:rPr>
                    <m:t>⋯</m:t>
                  </m:r>
                </m:e>
              </m:d>
              <m:r>
                <m:rPr>
                  <m:sty m:val="p"/>
                </m:rPr>
                <m:t>+</m:t>
              </m:r>
              <m:sSub>
                <m:sSubPr/>
                <m:e>
                  <m:r>
                    <m:rPr/>
                    <m:t>b</m:t>
                  </m:r>
                </m:e>
                <m:sub>
                  <m:r>
                    <m:rPr/>
                    <m:t>L</m:t>
                  </m:r>
                </m:sub>
              </m:sSub>
            </m:e>
          </m:d>
        </m:oMath>
      </m:oMathPara>
    </w:p>
    <w:p w14:paraId="65914B77">
      <w:pPr>
        <w:spacing w:after="120"/>
      </w:pPr>
      <w:r>
        <w:rPr>
          <w:b/>
          <w:sz w:val="21"/>
        </w:rPr>
        <w:t>反向传播</w:t>
      </w:r>
      <w:r>
        <w:rPr>
          <w:sz w:val="21"/>
        </w:rPr>
        <w:t>(学习规则):</w:t>
      </w:r>
    </w:p>
    <w:p w14:paraId="3857198F">
      <w:pPr>
        <w:spacing w:after="120"/>
      </w:pPr>
      <m:oMathPara>
        <m:oMathParaPr>
          <m:jc m:val="center"/>
        </m:oMathParaPr>
        <m:oMath>
          <m:f>
            <m:fPr/>
            <m:num>
              <m:r>
                <m:rPr>
                  <m:sty m:val="p"/>
                </m:rPr>
                <m:t>∂</m:t>
              </m:r>
              <m:r>
                <m:rPr/>
                <m:t>L</m:t>
              </m:r>
            </m:num>
            <m:den>
              <m:r>
                <m:rPr>
                  <m:sty m:val="p"/>
                </m:rPr>
                <m:t>∂</m:t>
              </m:r>
              <m:sSub>
                <m:sSubPr/>
                <m:e>
                  <m:r>
                    <m:rPr/>
                    <m:t>W</m:t>
                  </m:r>
                </m:e>
                <m:sub>
                  <m:r>
                    <m:rPr/>
                    <m:t>l</m:t>
                  </m:r>
                </m:sub>
              </m:sSub>
            </m:den>
          </m:f>
          <m:r>
            <m:rPr>
              <m:sty m:val="p"/>
            </m:rPr>
            <m:t>=</m:t>
          </m:r>
          <m:f>
            <m:fPr/>
            <m:num>
              <m:r>
                <m:rPr>
                  <m:sty m:val="p"/>
                </m:rPr>
                <m:t>∂</m:t>
              </m:r>
              <m:r>
                <m:rPr/>
                <m:t>L</m:t>
              </m:r>
            </m:num>
            <m:den>
              <m:r>
                <m:rPr>
                  <m:sty m:val="p"/>
                </m:rPr>
                <m:t>∂</m:t>
              </m:r>
              <m:r>
                <m:rPr/>
                <m:t>y</m:t>
              </m:r>
            </m:den>
          </m:f>
          <m:r>
            <m:rPr>
              <m:sty m:val="p"/>
            </m:rPr>
            <m:t>⋅</m:t>
          </m:r>
          <m:f>
            <m:fPr/>
            <m:num>
              <m:r>
                <m:rPr>
                  <m:sty m:val="p"/>
                </m:rPr>
                <m:t>∂</m:t>
              </m:r>
              <m:r>
                <m:rPr/>
                <m:t>y</m:t>
              </m:r>
            </m:num>
            <m:den>
              <m:r>
                <m:rPr>
                  <m:sty m:val="p"/>
                </m:rPr>
                <m:t>∂</m:t>
              </m:r>
              <m:sSub>
                <m:sSubPr/>
                <m:e>
                  <m:r>
                    <m:rPr/>
                    <m:t>h</m:t>
                  </m:r>
                </m:e>
                <m:sub>
                  <m:r>
                    <m:rPr/>
                    <m:t>l</m:t>
                  </m:r>
                </m:sub>
              </m:sSub>
            </m:den>
          </m:f>
          <m:r>
            <m:rPr>
              <m:sty m:val="p"/>
            </m:rPr>
            <m:t>⋅</m:t>
          </m:r>
          <m:f>
            <m:fPr/>
            <m:num>
              <m:r>
                <m:rPr>
                  <m:sty m:val="p"/>
                </m:rPr>
                <m:t>∂</m:t>
              </m:r>
              <m:sSub>
                <m:sSubPr/>
                <m:e>
                  <m:r>
                    <m:rPr/>
                    <m:t>h</m:t>
                  </m:r>
                </m:e>
                <m:sub>
                  <m:r>
                    <m:rPr/>
                    <m:t>l</m:t>
                  </m:r>
                </m:sub>
              </m:sSub>
            </m:num>
            <m:den>
              <m:r>
                <m:rPr>
                  <m:sty m:val="p"/>
                </m:rPr>
                <m:t>∂</m:t>
              </m:r>
              <m:sSub>
                <m:sSubPr/>
                <m:e>
                  <m:r>
                    <m:rPr/>
                    <m:t>W</m:t>
                  </m:r>
                </m:e>
                <m:sub>
                  <m:r>
                    <m:rPr/>
                    <m:t>l</m:t>
                  </m:r>
                </m:sub>
              </m:sSub>
            </m:den>
          </m:f>
        </m:oMath>
      </m:oMathPara>
    </w:p>
    <w:p w14:paraId="22EFCE26">
      <w:pPr>
        <w:pStyle w:val="5"/>
      </w:pPr>
      <w:r>
        <w:rPr>
          <w:color w:val="2E2E4E"/>
          <w:sz w:val="28"/>
        </w:rPr>
        <w:t>2.2 大脑神经元的数学近似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2E2E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shd w:val="clear" w:color="auto" w:fill="E8E8E8"/>
          </w:tcPr>
          <w:p w14:paraId="7C16A071">
            <w:pPr>
              <w:spacing w:after="0"/>
            </w:pPr>
            <w:r>
              <w:rPr>
                <w:b/>
                <w:sz w:val="21"/>
              </w:rPr>
              <w:t>生物神经元</w:t>
            </w:r>
          </w:p>
        </w:tc>
        <w:tc>
          <w:tcPr>
            <w:tcW w:w="4366" w:type="dxa"/>
            <w:shd w:val="clear" w:color="auto" w:fill="E8E8E8"/>
          </w:tcPr>
          <w:p w14:paraId="7C508EBB">
            <w:pPr>
              <w:spacing w:after="0"/>
            </w:pPr>
            <w:r>
              <w:rPr>
                <w:b/>
                <w:sz w:val="21"/>
              </w:rPr>
              <w:t>人工神经元</w:t>
            </w:r>
          </w:p>
        </w:tc>
      </w:tr>
      <w:tr w14:paraId="50B5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561C638B">
            <w:pPr>
              <w:spacing w:after="0"/>
            </w:pPr>
            <w:r>
              <w:rPr>
                <w:sz w:val="21"/>
              </w:rPr>
              <w:t>树突接收信号</w:t>
            </w:r>
          </w:p>
        </w:tc>
        <w:tc>
          <w:tcPr>
            <w:tcW w:w="4366" w:type="dxa"/>
            <w:shd w:val="clear"/>
            <w:vAlign w:val="top"/>
          </w:tcPr>
          <w:p w14:paraId="37EB1746">
            <w:pPr>
              <w:pStyle w:val="164"/>
              <w:jc w:val="left"/>
              <w:rPr>
                <w:rFonts w:ascii="微软雅黑" w:hAnsi="微软雅黑" w:eastAsia="微软雅黑" w:cstheme="minorBidi"/>
                <w:sz w:val="21"/>
                <w:szCs w:val="22"/>
                <w:lang w:val="en-US" w:eastAsia="en-US" w:bidi="ar-SA"/>
              </w:rPr>
            </w:pPr>
            <w:r>
              <w:t xml:space="preserve">输入 </w:t>
            </w:r>
            <m:oMath>
              <m:sSub>
                <m:sSubPr/>
                <m:e>
                  <m:r>
                    <m:rPr/>
                    <m:t>x</m:t>
                  </m:r>
                </m:e>
                <m:sub>
                  <m:r>
                    <m:rPr/>
                    <m:t>i</m:t>
                  </m:r>
                </m:sub>
              </m:sSub>
            </m:oMath>
          </w:p>
        </w:tc>
      </w:tr>
      <w:tr w14:paraId="0EFC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6657B6DD">
            <w:pPr>
              <w:spacing w:after="0"/>
            </w:pPr>
            <w:r>
              <w:rPr>
                <w:sz w:val="21"/>
              </w:rPr>
              <w:t>突触强度</w:t>
            </w:r>
          </w:p>
        </w:tc>
        <w:tc>
          <w:tcPr>
            <w:tcW w:w="4366" w:type="dxa"/>
            <w:shd w:val="clear"/>
            <w:vAlign w:val="top"/>
          </w:tcPr>
          <w:p w14:paraId="2DDC54BA">
            <w:pPr>
              <w:pStyle w:val="164"/>
              <w:jc w:val="left"/>
              <w:rPr>
                <w:rFonts w:ascii="微软雅黑" w:hAnsi="微软雅黑" w:eastAsia="微软雅黑" w:cstheme="minorBidi"/>
                <w:sz w:val="21"/>
                <w:szCs w:val="22"/>
                <w:lang w:val="en-US" w:eastAsia="en-US" w:bidi="ar-SA"/>
              </w:rPr>
            </w:pPr>
            <w:r>
              <w:t xml:space="preserve">权重 </w:t>
            </w:r>
            <m:oMath>
              <m:sSub>
                <m:sSubPr/>
                <m:e>
                  <m:r>
                    <m:rPr/>
                    <m:t>w</m:t>
                  </m:r>
                </m:e>
                <m:sub>
                  <m:r>
                    <m:rPr/>
                    <m:t>i</m:t>
                  </m:r>
                </m:sub>
              </m:sSub>
            </m:oMath>
          </w:p>
        </w:tc>
      </w:tr>
      <w:tr w14:paraId="5A75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755716E6">
            <w:pPr>
              <w:spacing w:after="0"/>
            </w:pPr>
            <w:r>
              <w:rPr>
                <w:sz w:val="21"/>
              </w:rPr>
              <w:t>细胞体汇总</w:t>
            </w:r>
          </w:p>
        </w:tc>
        <w:tc>
          <w:tcPr>
            <w:tcW w:w="4366" w:type="dxa"/>
            <w:shd w:val="clear"/>
            <w:vAlign w:val="top"/>
          </w:tcPr>
          <w:p w14:paraId="40CEE83D">
            <w:pPr>
              <w:pStyle w:val="164"/>
              <w:jc w:val="left"/>
              <w:rPr>
                <w:rFonts w:ascii="微软雅黑" w:hAnsi="微软雅黑" w:eastAsia="微软雅黑" w:cstheme="minorBidi"/>
                <w:sz w:val="21"/>
                <w:szCs w:val="22"/>
                <w:lang w:val="en-US" w:eastAsia="en-US" w:bidi="ar-SA"/>
              </w:rPr>
            </w:pPr>
            <w:r>
              <w:t xml:space="preserve">加权和 </w:t>
            </w:r>
            <m:oMath>
              <m:r>
                <m:rPr/>
                <m:t>Σ</m:t>
              </m:r>
              <m:sSub>
                <m:sSubPr/>
                <m:e>
                  <m:r>
                    <m:rPr/>
                    <m:t>w</m:t>
                  </m:r>
                </m:e>
                <m:sub>
                  <m:r>
                    <m:rPr/>
                    <m:t>i</m:t>
                  </m:r>
                </m:sub>
              </m:sSub>
              <m:sSub>
                <m:sSubPr/>
                <m:e>
                  <m:r>
                    <m:rPr/>
                    <m:t>x</m:t>
                  </m:r>
                </m:e>
                <m:sub>
                  <m:r>
                    <m:rPr/>
                    <m:t>i</m:t>
                  </m:r>
                </m:sub>
              </m:sSub>
              <m:r>
                <m:rPr>
                  <m:sty m:val="p"/>
                </m:rPr>
                <m:t>+</m:t>
              </m:r>
              <m:r>
                <m:rPr/>
                <m:t>b</m:t>
              </m:r>
            </m:oMath>
          </w:p>
        </w:tc>
      </w:tr>
      <w:tr w14:paraId="03C5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3EA0DC37">
            <w:pPr>
              <w:spacing w:after="0"/>
            </w:pPr>
            <w:r>
              <w:rPr>
                <w:sz w:val="21"/>
              </w:rPr>
              <w:t>动作电位阈值</w:t>
            </w:r>
          </w:p>
        </w:tc>
        <w:tc>
          <w:tcPr>
            <w:tcW w:w="4366" w:type="dxa"/>
            <w:shd w:val="clear"/>
            <w:vAlign w:val="top"/>
          </w:tcPr>
          <w:p w14:paraId="26E31A58">
            <w:pPr>
              <w:pStyle w:val="164"/>
              <w:jc w:val="left"/>
              <w:rPr>
                <w:rFonts w:ascii="微软雅黑" w:hAnsi="微软雅黑" w:eastAsia="微软雅黑" w:cstheme="minorBidi"/>
                <w:sz w:val="21"/>
                <w:szCs w:val="22"/>
                <w:lang w:val="en-US" w:eastAsia="en-US" w:bidi="ar-SA"/>
              </w:rPr>
            </w:pPr>
            <w:r>
              <w:t xml:space="preserve">激活函数 </w:t>
            </w:r>
            <m:oMath>
              <m:r>
                <m:rPr/>
                <m:t>σ</m:t>
              </m:r>
            </m:oMath>
          </w:p>
        </w:tc>
      </w:tr>
      <w:tr w14:paraId="0859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tcPr>
          <w:p w14:paraId="6618D55B">
            <w:pPr>
              <w:spacing w:after="0"/>
            </w:pPr>
            <w:r>
              <w:rPr>
                <w:sz w:val="21"/>
              </w:rPr>
              <w:t>轴突输出</w:t>
            </w:r>
          </w:p>
        </w:tc>
        <w:tc>
          <w:tcPr>
            <w:tcW w:w="4366" w:type="dxa"/>
            <w:shd w:val="clear"/>
            <w:vAlign w:val="top"/>
          </w:tcPr>
          <w:p w14:paraId="69B5C9B4">
            <w:pPr>
              <w:pStyle w:val="164"/>
              <w:jc w:val="left"/>
              <w:rPr>
                <w:rFonts w:ascii="微软雅黑" w:hAnsi="微软雅黑" w:eastAsia="微软雅黑" w:cstheme="minorBidi"/>
                <w:sz w:val="21"/>
                <w:szCs w:val="22"/>
                <w:lang w:val="en-US" w:eastAsia="en-US" w:bidi="ar-SA"/>
              </w:rPr>
            </w:pPr>
            <w:r>
              <w:t xml:space="preserve">输出 </w:t>
            </w:r>
            <m:oMath>
              <m:r>
                <m:rPr/>
                <m:t>y</m:t>
              </m:r>
              <m:r>
                <m:rPr>
                  <m:sty m:val="p"/>
                </m:rPr>
                <m:t>=</m:t>
              </m:r>
              <m:r>
                <m:rPr/>
                <m:t>σ</m:t>
              </m:r>
              <m:d>
                <m:dPr>
                  <m:sepChr m:val=""/>
                </m:dPr>
                <m:e>
                  <m:r>
                    <m:rPr/>
                    <m:t>Σ</m:t>
                  </m:r>
                  <m:sSub>
                    <m:sSubPr/>
                    <m:e>
                      <m:r>
                        <m:rPr/>
                        <m:t>w</m:t>
                      </m:r>
                    </m:e>
                    <m:sub>
                      <m:r>
                        <m:rPr/>
                        <m:t>i</m:t>
                      </m:r>
                    </m:sub>
                  </m:sSub>
                  <m:sSub>
                    <m:sSubPr/>
                    <m:e>
                      <m:r>
                        <m:rPr/>
                        <m:t>x</m:t>
                      </m:r>
                    </m:e>
                    <m:sub>
                      <m:r>
                        <m:rPr/>
                        <m:t>i</m:t>
                      </m:r>
                    </m:sub>
                  </m:sSub>
                  <m:r>
                    <m:rPr>
                      <m:sty m:val="p"/>
                    </m:rPr>
                    <m:t>+</m:t>
                  </m:r>
                  <m:r>
                    <m:rPr/>
                    <m:t>b</m:t>
                  </m:r>
                </m:e>
              </m:d>
            </m:oMath>
          </w:p>
        </w:tc>
      </w:tr>
    </w:tbl>
    <w:p w14:paraId="7BA2F150"/>
    <w:p w14:paraId="43128A14">
      <w:pPr>
        <w:pStyle w:val="5"/>
      </w:pPr>
      <w:r>
        <w:rPr>
          <w:color w:val="2E2E4E"/>
          <w:sz w:val="28"/>
        </w:rPr>
        <w:t>2.3 免疫系统的分布表征</w:t>
      </w:r>
    </w:p>
    <w:p w14:paraId="012EB9B7">
      <w:pPr>
        <w:shd w:val="clear" w:fill="F5F5F5"/>
        <w:spacing w:before="80" w:after="80"/>
        <w:ind w:left="454"/>
      </w:pPr>
      <w:r>
        <w:rPr>
          <w:rFonts w:ascii="Consolas" w:hAnsi="Consolas"/>
          <w:color w:val="333333"/>
          <w:sz w:val="18"/>
        </w:rPr>
        <w:t>抗原(Ag) ──► B细胞受体库(10⁹种) ──► 亲和力匹配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高亲和力B细胞 ──► 增殖 ──► 浆细胞(产抗体)</w:t>
      </w:r>
      <w:r>
        <w:rPr>
          <w:rFonts w:ascii="Consolas" w:hAnsi="Consolas"/>
          <w:color w:val="333333"/>
          <w:sz w:val="18"/>
        </w:rPr>
        <w:br w:type="textWrapping"/>
      </w:r>
      <w:r>
        <w:rPr>
          <w:rFonts w:ascii="Consolas" w:hAnsi="Consolas"/>
          <w:color w:val="333333"/>
          <w:sz w:val="18"/>
        </w:rPr>
        <w:t xml:space="preserve">                 │                └─ 记忆B细胞</w:t>
      </w:r>
      <w:r>
        <w:rPr>
          <w:rFonts w:ascii="Consolas" w:hAnsi="Consolas"/>
          <w:color w:val="333333"/>
          <w:sz w:val="18"/>
        </w:rPr>
        <w:br w:type="textWrapping"/>
      </w:r>
      <w:r>
        <w:rPr>
          <w:rFonts w:ascii="Consolas" w:hAnsi="Consolas"/>
          <w:color w:val="333333"/>
          <w:sz w:val="18"/>
        </w:rPr>
        <w:t xml:space="preserve">                 └─ 低亲和力B细胞 ──► 体细胞高频突变 ──► 亲和力成熟</w:t>
      </w:r>
    </w:p>
    <w:p w14:paraId="2137FC43">
      <w:pPr>
        <w:spacing w:after="120"/>
      </w:pPr>
      <w:r>
        <w:rPr>
          <w:sz w:val="21"/>
        </w:rPr>
        <w:t>"记忆"存储在记忆 B 细胞库的统计分布中,而非显式记录某次感染。</w:t>
      </w:r>
    </w:p>
    <w:p w14:paraId="27C8B653">
      <w:pPr>
        <w:pStyle w:val="4"/>
      </w:pPr>
      <w:r>
        <w:rPr>
          <w:color w:val="1A1A2E"/>
          <w:sz w:val="32"/>
        </w:rPr>
        <w:t>三、典型实例详表</w:t>
      </w:r>
    </w:p>
    <w:p w14:paraId="0A2EAEC3">
      <w:pPr>
        <w:pStyle w:val="5"/>
      </w:pPr>
      <w:r>
        <w:rPr>
          <w:color w:val="2E2E4E"/>
          <w:sz w:val="28"/>
        </w:rPr>
        <w:t>3.1 生物实例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640"/>
        <w:gridCol w:w="1725"/>
        <w:gridCol w:w="2133"/>
      </w:tblGrid>
      <w:tr w14:paraId="5311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E8E8E8"/>
          </w:tcPr>
          <w:p w14:paraId="7FDE9C8C">
            <w:pPr>
              <w:spacing w:after="0"/>
            </w:pPr>
            <w:r>
              <w:rPr>
                <w:b/>
                <w:sz w:val="21"/>
              </w:rPr>
              <w:t>实例</w:t>
            </w:r>
          </w:p>
        </w:tc>
        <w:tc>
          <w:tcPr>
            <w:tcW w:w="2640" w:type="dxa"/>
            <w:shd w:val="clear" w:color="auto" w:fill="E8E8E8"/>
          </w:tcPr>
          <w:p w14:paraId="78096BBA">
            <w:pPr>
              <w:spacing w:after="0"/>
            </w:pPr>
            <w:r>
              <w:rPr>
                <w:b/>
                <w:sz w:val="21"/>
              </w:rPr>
              <w:t>参数规模</w:t>
            </w:r>
          </w:p>
        </w:tc>
        <w:tc>
          <w:tcPr>
            <w:tcW w:w="1725" w:type="dxa"/>
            <w:shd w:val="clear" w:color="auto" w:fill="E8E8E8"/>
          </w:tcPr>
          <w:p w14:paraId="20350B07">
            <w:pPr>
              <w:spacing w:after="0"/>
            </w:pPr>
            <w:r>
              <w:rPr>
                <w:b/>
                <w:sz w:val="21"/>
              </w:rPr>
              <w:t>学习机制</w:t>
            </w:r>
          </w:p>
        </w:tc>
        <w:tc>
          <w:tcPr>
            <w:tcW w:w="2133" w:type="dxa"/>
            <w:shd w:val="clear" w:color="auto" w:fill="E8E8E8"/>
          </w:tcPr>
          <w:p w14:paraId="219DC90B">
            <w:pPr>
              <w:spacing w:after="0"/>
            </w:pPr>
            <w:r>
              <w:rPr>
                <w:b/>
                <w:sz w:val="21"/>
              </w:rPr>
              <w:t>预测能力</w:t>
            </w:r>
          </w:p>
        </w:tc>
      </w:tr>
      <w:tr w14:paraId="2987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9B6CF5A">
            <w:pPr>
              <w:spacing w:after="0"/>
            </w:pPr>
            <w:r>
              <w:rPr>
                <w:sz w:val="21"/>
              </w:rPr>
              <w:t>大肠杆菌</w:t>
            </w:r>
          </w:p>
        </w:tc>
        <w:tc>
          <w:tcPr>
            <w:tcW w:w="2640" w:type="dxa"/>
          </w:tcPr>
          <w:p w14:paraId="157BAAFC">
            <w:pPr>
              <w:spacing w:after="0"/>
            </w:pPr>
            <w:r>
              <w:rPr>
                <w:sz w:val="21"/>
              </w:rPr>
              <w:t>数千种信号分子</w:t>
            </w:r>
          </w:p>
        </w:tc>
        <w:tc>
          <w:tcPr>
            <w:tcW w:w="1725" w:type="dxa"/>
          </w:tcPr>
          <w:p w14:paraId="637FD664">
            <w:pPr>
              <w:spacing w:after="0"/>
            </w:pPr>
            <w:r>
              <w:rPr>
                <w:sz w:val="21"/>
              </w:rPr>
              <w:t>受体甲基化调整</w:t>
            </w:r>
          </w:p>
        </w:tc>
        <w:tc>
          <w:tcPr>
            <w:tcW w:w="2133" w:type="dxa"/>
          </w:tcPr>
          <w:p w14:paraId="75314506">
            <w:pPr>
              <w:spacing w:after="0"/>
            </w:pPr>
            <w:r>
              <w:rPr>
                <w:sz w:val="21"/>
              </w:rPr>
              <w:t>趋化梯度方向</w:t>
            </w:r>
          </w:p>
        </w:tc>
      </w:tr>
      <w:tr w14:paraId="0221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6CF8A62C">
            <w:pPr>
              <w:spacing w:after="0"/>
            </w:pPr>
            <w:r>
              <w:rPr>
                <w:sz w:val="21"/>
              </w:rPr>
              <w:t>线虫(302 神经元)</w:t>
            </w:r>
          </w:p>
        </w:tc>
        <w:tc>
          <w:tcPr>
            <w:tcW w:w="2640" w:type="dxa"/>
          </w:tcPr>
          <w:p w14:paraId="6795DE46">
            <w:pPr>
              <w:spacing w:after="0"/>
            </w:pPr>
            <w:r>
              <w:rPr>
                <w:sz w:val="21"/>
              </w:rPr>
              <w:t>302 神经元,7000 突触</w:t>
            </w:r>
          </w:p>
        </w:tc>
        <w:tc>
          <w:tcPr>
            <w:tcW w:w="1725" w:type="dxa"/>
          </w:tcPr>
          <w:p w14:paraId="62FC741B">
            <w:pPr>
              <w:spacing w:after="0"/>
            </w:pPr>
            <w:r>
              <w:rPr>
                <w:sz w:val="21"/>
              </w:rPr>
              <w:t>突触可塑性</w:t>
            </w:r>
          </w:p>
        </w:tc>
        <w:tc>
          <w:tcPr>
            <w:tcW w:w="2133" w:type="dxa"/>
          </w:tcPr>
          <w:p w14:paraId="4BEEB5F2">
            <w:pPr>
              <w:spacing w:after="0"/>
            </w:pPr>
            <w:r>
              <w:rPr>
                <w:sz w:val="21"/>
              </w:rPr>
              <w:t>趋食、避害</w:t>
            </w:r>
          </w:p>
        </w:tc>
      </w:tr>
      <w:tr w14:paraId="304E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8AABE2F">
            <w:pPr>
              <w:spacing w:after="0"/>
            </w:pPr>
            <w:r>
              <w:rPr>
                <w:sz w:val="21"/>
              </w:rPr>
              <w:t>果蝇(10⁵ 神经元)</w:t>
            </w:r>
          </w:p>
        </w:tc>
        <w:tc>
          <w:tcPr>
            <w:tcW w:w="2640" w:type="dxa"/>
          </w:tcPr>
          <w:p w14:paraId="6CDF74AF">
            <w:pPr>
              <w:spacing w:after="0"/>
            </w:pPr>
            <w:r>
              <w:rPr>
                <w:sz w:val="21"/>
              </w:rPr>
              <w:t>10⁵ 神经元</w:t>
            </w:r>
          </w:p>
        </w:tc>
        <w:tc>
          <w:tcPr>
            <w:tcW w:w="1725" w:type="dxa"/>
          </w:tcPr>
          <w:p w14:paraId="5EDDF6DB">
            <w:pPr>
              <w:spacing w:after="0"/>
            </w:pPr>
            <w:r>
              <w:rPr>
                <w:sz w:val="21"/>
              </w:rPr>
              <w:t>蘑菇体学习</w:t>
            </w:r>
          </w:p>
        </w:tc>
        <w:tc>
          <w:tcPr>
            <w:tcW w:w="2133" w:type="dxa"/>
          </w:tcPr>
          <w:p w14:paraId="3EE14C85">
            <w:pPr>
              <w:spacing w:after="0"/>
            </w:pPr>
            <w:r>
              <w:rPr>
                <w:sz w:val="21"/>
              </w:rPr>
              <w:t>视觉、嗅觉识别</w:t>
            </w:r>
          </w:p>
        </w:tc>
      </w:tr>
      <w:tr w14:paraId="3048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20C6122E">
            <w:pPr>
              <w:spacing w:after="0"/>
            </w:pPr>
            <w:r>
              <w:rPr>
                <w:sz w:val="21"/>
              </w:rPr>
              <w:t>小鼠(7×10⁷ 神经元)</w:t>
            </w:r>
          </w:p>
        </w:tc>
        <w:tc>
          <w:tcPr>
            <w:tcW w:w="2640" w:type="dxa"/>
          </w:tcPr>
          <w:p w14:paraId="3D0CEBEF">
            <w:pPr>
              <w:spacing w:after="0"/>
            </w:pPr>
            <w:r>
              <w:rPr>
                <w:sz w:val="21"/>
              </w:rPr>
              <w:t>7×10⁷ 神经元,10¹⁴ 突触</w:t>
            </w:r>
          </w:p>
        </w:tc>
        <w:tc>
          <w:tcPr>
            <w:tcW w:w="1725" w:type="dxa"/>
          </w:tcPr>
          <w:p w14:paraId="1EB6C5A0">
            <w:pPr>
              <w:spacing w:after="0"/>
            </w:pPr>
            <w:r>
              <w:rPr>
                <w:sz w:val="21"/>
              </w:rPr>
              <w:t>海马 LTP</w:t>
            </w:r>
          </w:p>
        </w:tc>
        <w:tc>
          <w:tcPr>
            <w:tcW w:w="2133" w:type="dxa"/>
          </w:tcPr>
          <w:p w14:paraId="6BB83746">
            <w:pPr>
              <w:spacing w:after="0"/>
            </w:pPr>
            <w:r>
              <w:rPr>
                <w:sz w:val="21"/>
              </w:rPr>
              <w:t>空间地图、情景记忆</w:t>
            </w:r>
          </w:p>
        </w:tc>
      </w:tr>
      <w:tr w14:paraId="7E54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36D08DB2">
            <w:pPr>
              <w:spacing w:after="0"/>
            </w:pPr>
            <w:r>
              <w:rPr>
                <w:sz w:val="21"/>
              </w:rPr>
              <w:t>人类(8.6×10¹⁰ 神经元)</w:t>
            </w:r>
          </w:p>
        </w:tc>
        <w:tc>
          <w:tcPr>
            <w:tcW w:w="2640" w:type="dxa"/>
          </w:tcPr>
          <w:p w14:paraId="231A7D44">
            <w:pPr>
              <w:spacing w:after="0"/>
            </w:pPr>
            <w:r>
              <w:rPr>
                <w:sz w:val="21"/>
              </w:rPr>
              <w:t>8.6×10¹⁰ 神经元,10¹⁵ 突触</w:t>
            </w:r>
          </w:p>
        </w:tc>
        <w:tc>
          <w:tcPr>
            <w:tcW w:w="1725" w:type="dxa"/>
          </w:tcPr>
          <w:p w14:paraId="233DD13F">
            <w:pPr>
              <w:spacing w:after="0"/>
            </w:pPr>
            <w:r>
              <w:rPr>
                <w:sz w:val="21"/>
              </w:rPr>
              <w:t>皮层可塑性</w:t>
            </w:r>
          </w:p>
        </w:tc>
        <w:tc>
          <w:tcPr>
            <w:tcW w:w="2133" w:type="dxa"/>
          </w:tcPr>
          <w:p w14:paraId="4CFE9135">
            <w:pPr>
              <w:spacing w:after="0"/>
            </w:pPr>
            <w:r>
              <w:rPr>
                <w:sz w:val="21"/>
              </w:rPr>
              <w:t>抽象、语言、元认知</w:t>
            </w:r>
          </w:p>
        </w:tc>
      </w:tr>
    </w:tbl>
    <w:p w14:paraId="039C6119"/>
    <w:p w14:paraId="685E1AD6">
      <w:pPr>
        <w:pStyle w:val="5"/>
      </w:pPr>
      <w:r>
        <w:rPr>
          <w:color w:val="2E2E4E"/>
          <w:sz w:val="28"/>
        </w:rPr>
        <w:t>3.2 人工实例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230"/>
        <w:gridCol w:w="2225"/>
        <w:gridCol w:w="2231"/>
      </w:tblGrid>
      <w:tr w14:paraId="0D1C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E751384">
            <w:pPr>
              <w:spacing w:after="0"/>
            </w:pPr>
            <w:r>
              <w:rPr>
                <w:b/>
                <w:sz w:val="21"/>
              </w:rPr>
              <w:t>实例</w:t>
            </w:r>
          </w:p>
        </w:tc>
        <w:tc>
          <w:tcPr>
            <w:tcW w:w="2268" w:type="dxa"/>
            <w:shd w:val="clear" w:color="auto" w:fill="E8E8E8"/>
          </w:tcPr>
          <w:p w14:paraId="53055821">
            <w:pPr>
              <w:spacing w:after="0"/>
            </w:pPr>
            <w:r>
              <w:rPr>
                <w:b/>
                <w:sz w:val="21"/>
              </w:rPr>
              <w:t>参数规模</w:t>
            </w:r>
          </w:p>
        </w:tc>
        <w:tc>
          <w:tcPr>
            <w:tcW w:w="2268" w:type="dxa"/>
            <w:shd w:val="clear" w:color="auto" w:fill="E8E8E8"/>
          </w:tcPr>
          <w:p w14:paraId="101D9DAE">
            <w:pPr>
              <w:spacing w:after="0"/>
            </w:pPr>
            <w:r>
              <w:rPr>
                <w:b/>
                <w:sz w:val="21"/>
              </w:rPr>
              <w:t>学习机制</w:t>
            </w:r>
          </w:p>
        </w:tc>
        <w:tc>
          <w:tcPr>
            <w:tcW w:w="2268" w:type="dxa"/>
            <w:shd w:val="clear" w:color="auto" w:fill="E8E8E8"/>
          </w:tcPr>
          <w:p w14:paraId="5E6508C3">
            <w:pPr>
              <w:spacing w:after="0"/>
            </w:pPr>
            <w:r>
              <w:rPr>
                <w:b/>
                <w:sz w:val="21"/>
              </w:rPr>
              <w:t>预测能力</w:t>
            </w:r>
          </w:p>
        </w:tc>
      </w:tr>
      <w:tr w14:paraId="72A3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AD45407">
            <w:pPr>
              <w:spacing w:after="0"/>
            </w:pPr>
            <w:r>
              <w:rPr>
                <w:sz w:val="21"/>
              </w:rPr>
              <w:t>感知机</w:t>
            </w:r>
          </w:p>
        </w:tc>
        <w:tc>
          <w:tcPr>
            <w:tcW w:w="2268" w:type="dxa"/>
          </w:tcPr>
          <w:p w14:paraId="0B4AA07E">
            <w:pPr>
              <w:spacing w:after="0"/>
            </w:pPr>
            <w:r>
              <w:rPr>
                <w:sz w:val="21"/>
              </w:rPr>
              <w:t>10²</w:t>
            </w:r>
          </w:p>
        </w:tc>
        <w:tc>
          <w:tcPr>
            <w:tcW w:w="2268" w:type="dxa"/>
          </w:tcPr>
          <w:p w14:paraId="634941C1">
            <w:pPr>
              <w:spacing w:after="0"/>
            </w:pPr>
            <w:r>
              <w:rPr>
                <w:sz w:val="21"/>
              </w:rPr>
              <w:t>梯度下降</w:t>
            </w:r>
          </w:p>
        </w:tc>
        <w:tc>
          <w:tcPr>
            <w:tcW w:w="2268" w:type="dxa"/>
          </w:tcPr>
          <w:p w14:paraId="3029FB60">
            <w:pPr>
              <w:spacing w:after="0"/>
            </w:pPr>
            <w:r>
              <w:rPr>
                <w:sz w:val="21"/>
              </w:rPr>
              <w:t>线性分类</w:t>
            </w:r>
          </w:p>
        </w:tc>
      </w:tr>
      <w:tr w14:paraId="7B90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1E5989">
            <w:pPr>
              <w:spacing w:after="0"/>
            </w:pPr>
            <w:r>
              <w:rPr>
                <w:sz w:val="21"/>
              </w:rPr>
              <w:t>CNN(VGG)</w:t>
            </w:r>
          </w:p>
        </w:tc>
        <w:tc>
          <w:tcPr>
            <w:tcW w:w="2268" w:type="dxa"/>
          </w:tcPr>
          <w:p w14:paraId="6B0D756C">
            <w:pPr>
              <w:spacing w:after="0"/>
            </w:pPr>
            <w:r>
              <w:rPr>
                <w:sz w:val="21"/>
              </w:rPr>
              <w:t>10⁷</w:t>
            </w:r>
          </w:p>
        </w:tc>
        <w:tc>
          <w:tcPr>
            <w:tcW w:w="2268" w:type="dxa"/>
          </w:tcPr>
          <w:p w14:paraId="5903ED48">
            <w:pPr>
              <w:spacing w:after="0"/>
            </w:pPr>
            <w:r>
              <w:rPr>
                <w:sz w:val="21"/>
              </w:rPr>
              <w:t>反向传播</w:t>
            </w:r>
          </w:p>
        </w:tc>
        <w:tc>
          <w:tcPr>
            <w:tcW w:w="2268" w:type="dxa"/>
          </w:tcPr>
          <w:p w14:paraId="13558DEE">
            <w:pPr>
              <w:spacing w:after="0"/>
            </w:pPr>
            <w:r>
              <w:rPr>
                <w:sz w:val="21"/>
              </w:rPr>
              <w:t>图像识别</w:t>
            </w:r>
          </w:p>
        </w:tc>
      </w:tr>
      <w:tr w14:paraId="2D80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4A361D">
            <w:pPr>
              <w:spacing w:after="0"/>
            </w:pPr>
            <w:r>
              <w:rPr>
                <w:sz w:val="21"/>
              </w:rPr>
              <w:t>Transformer(GPT-4)</w:t>
            </w:r>
          </w:p>
        </w:tc>
        <w:tc>
          <w:tcPr>
            <w:tcW w:w="2268" w:type="dxa"/>
          </w:tcPr>
          <w:p w14:paraId="746F7988">
            <w:pPr>
              <w:spacing w:after="0"/>
            </w:pPr>
            <w:r>
              <w:rPr>
                <w:sz w:val="21"/>
              </w:rPr>
              <w:t>10¹²</w:t>
            </w:r>
          </w:p>
        </w:tc>
        <w:tc>
          <w:tcPr>
            <w:tcW w:w="2268" w:type="dxa"/>
          </w:tcPr>
          <w:p w14:paraId="1C3FB032">
            <w:pPr>
              <w:spacing w:after="0"/>
            </w:pPr>
            <w:r>
              <w:rPr>
                <w:sz w:val="21"/>
              </w:rPr>
              <w:t>自注意力 + 反向传播</w:t>
            </w:r>
          </w:p>
        </w:tc>
        <w:tc>
          <w:tcPr>
            <w:tcW w:w="2268" w:type="dxa"/>
          </w:tcPr>
          <w:p w14:paraId="08B74344">
            <w:pPr>
              <w:spacing w:after="0"/>
            </w:pPr>
            <w:r>
              <w:rPr>
                <w:sz w:val="21"/>
              </w:rPr>
              <w:t>语言生成、推理</w:t>
            </w:r>
          </w:p>
        </w:tc>
      </w:tr>
      <w:tr w14:paraId="44CD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7F938E">
            <w:pPr>
              <w:spacing w:after="0"/>
            </w:pPr>
            <w:r>
              <w:rPr>
                <w:sz w:val="21"/>
              </w:rPr>
              <w:t>AlphaGo</w:t>
            </w:r>
          </w:p>
        </w:tc>
        <w:tc>
          <w:tcPr>
            <w:tcW w:w="2268" w:type="dxa"/>
          </w:tcPr>
          <w:p w14:paraId="688A3CDE">
            <w:pPr>
              <w:spacing w:after="0"/>
            </w:pPr>
            <w:r>
              <w:rPr>
                <w:sz w:val="21"/>
              </w:rPr>
              <w:t>10⁷ + 蒙特卡洛树</w:t>
            </w:r>
          </w:p>
        </w:tc>
        <w:tc>
          <w:tcPr>
            <w:tcW w:w="2268" w:type="dxa"/>
          </w:tcPr>
          <w:p w14:paraId="64A750FA">
            <w:pPr>
              <w:spacing w:after="0"/>
            </w:pPr>
            <w:r>
              <w:rPr>
                <w:sz w:val="21"/>
              </w:rPr>
              <w:t>强化学习</w:t>
            </w:r>
          </w:p>
        </w:tc>
        <w:tc>
          <w:tcPr>
            <w:tcW w:w="2268" w:type="dxa"/>
          </w:tcPr>
          <w:p w14:paraId="137180B6">
            <w:pPr>
              <w:spacing w:after="0"/>
            </w:pPr>
            <w:r>
              <w:rPr>
                <w:sz w:val="21"/>
              </w:rPr>
              <w:t>围棋决策</w:t>
            </w:r>
          </w:p>
        </w:tc>
      </w:tr>
      <w:tr w14:paraId="40B0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D95438">
            <w:pPr>
              <w:spacing w:after="0"/>
            </w:pPr>
            <w:r>
              <w:rPr>
                <w:sz w:val="21"/>
              </w:rPr>
              <w:t>扩散模型</w:t>
            </w:r>
          </w:p>
        </w:tc>
        <w:tc>
          <w:tcPr>
            <w:tcW w:w="2268" w:type="dxa"/>
          </w:tcPr>
          <w:p w14:paraId="7631D494">
            <w:pPr>
              <w:spacing w:after="0"/>
            </w:pPr>
            <w:r>
              <w:rPr>
                <w:sz w:val="21"/>
              </w:rPr>
              <w:t>10⁹</w:t>
            </w:r>
          </w:p>
        </w:tc>
        <w:tc>
          <w:tcPr>
            <w:tcW w:w="2268" w:type="dxa"/>
          </w:tcPr>
          <w:p w14:paraId="3E5C8968">
            <w:pPr>
              <w:spacing w:after="0"/>
            </w:pPr>
            <w:r>
              <w:rPr>
                <w:sz w:val="21"/>
              </w:rPr>
              <w:t>去噪分数匹配</w:t>
            </w:r>
          </w:p>
        </w:tc>
        <w:tc>
          <w:tcPr>
            <w:tcW w:w="2268" w:type="dxa"/>
          </w:tcPr>
          <w:p w14:paraId="640A5AC8">
            <w:pPr>
              <w:spacing w:after="0"/>
            </w:pPr>
            <w:r>
              <w:rPr>
                <w:sz w:val="21"/>
              </w:rPr>
              <w:t>图像生成</w:t>
            </w:r>
          </w:p>
        </w:tc>
      </w:tr>
    </w:tbl>
    <w:p w14:paraId="58D1A00B"/>
    <w:p w14:paraId="5BBA2B9B">
      <w:pPr>
        <w:pStyle w:val="5"/>
      </w:pPr>
      <w:r>
        <w:rPr>
          <w:color w:val="2E2E4E"/>
          <w:sz w:val="28"/>
        </w:rPr>
        <w:t>3.3 免疫系统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074"/>
        <w:gridCol w:w="2401"/>
        <w:gridCol w:w="2237"/>
      </w:tblGrid>
      <w:tr w14:paraId="745A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shd w:val="clear" w:color="auto" w:fill="E8E8E8"/>
          </w:tcPr>
          <w:p w14:paraId="324B8356">
            <w:pPr>
              <w:spacing w:after="0"/>
            </w:pPr>
            <w:r>
              <w:rPr>
                <w:b/>
                <w:sz w:val="21"/>
              </w:rPr>
              <w:t>实例</w:t>
            </w:r>
          </w:p>
        </w:tc>
        <w:tc>
          <w:tcPr>
            <w:tcW w:w="2074" w:type="dxa"/>
            <w:shd w:val="clear" w:color="auto" w:fill="E8E8E8"/>
          </w:tcPr>
          <w:p w14:paraId="01E8E3D8">
            <w:pPr>
              <w:spacing w:after="0"/>
            </w:pPr>
            <w:r>
              <w:rPr>
                <w:b/>
                <w:sz w:val="21"/>
              </w:rPr>
              <w:t>参数规模</w:t>
            </w:r>
          </w:p>
        </w:tc>
        <w:tc>
          <w:tcPr>
            <w:tcW w:w="2401" w:type="dxa"/>
            <w:shd w:val="clear" w:color="auto" w:fill="E8E8E8"/>
          </w:tcPr>
          <w:p w14:paraId="1971D5C7">
            <w:pPr>
              <w:spacing w:after="0"/>
            </w:pPr>
            <w:r>
              <w:rPr>
                <w:b/>
                <w:sz w:val="21"/>
              </w:rPr>
              <w:t>学习机制</w:t>
            </w:r>
          </w:p>
        </w:tc>
        <w:tc>
          <w:tcPr>
            <w:tcW w:w="2237" w:type="dxa"/>
            <w:shd w:val="clear" w:color="auto" w:fill="E8E8E8"/>
          </w:tcPr>
          <w:p w14:paraId="2B781BB1">
            <w:pPr>
              <w:spacing w:after="0"/>
            </w:pPr>
            <w:r>
              <w:rPr>
                <w:b/>
                <w:sz w:val="21"/>
              </w:rPr>
              <w:t>预测能力</w:t>
            </w:r>
          </w:p>
        </w:tc>
      </w:tr>
      <w:tr w14:paraId="79A6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1EFFA5BA">
            <w:pPr>
              <w:spacing w:after="0"/>
            </w:pPr>
            <w:r>
              <w:rPr>
                <w:sz w:val="21"/>
              </w:rPr>
              <w:t>先天免疫</w:t>
            </w:r>
          </w:p>
        </w:tc>
        <w:tc>
          <w:tcPr>
            <w:tcW w:w="2074" w:type="dxa"/>
          </w:tcPr>
          <w:p w14:paraId="16B49612">
            <w:pPr>
              <w:spacing w:after="0"/>
            </w:pPr>
            <w:r>
              <w:rPr>
                <w:sz w:val="21"/>
              </w:rPr>
              <w:t>数百种模式受体</w:t>
            </w:r>
          </w:p>
        </w:tc>
        <w:tc>
          <w:tcPr>
            <w:tcW w:w="2401" w:type="dxa"/>
          </w:tcPr>
          <w:p w14:paraId="5E76375E">
            <w:pPr>
              <w:spacing w:after="0"/>
            </w:pPr>
            <w:r>
              <w:rPr>
                <w:sz w:val="21"/>
              </w:rPr>
              <w:t>漫长进化固化</w:t>
            </w:r>
          </w:p>
        </w:tc>
        <w:tc>
          <w:tcPr>
            <w:tcW w:w="2237" w:type="dxa"/>
          </w:tcPr>
          <w:p w14:paraId="513DB551">
            <w:pPr>
              <w:spacing w:after="0"/>
            </w:pPr>
            <w:r>
              <w:rPr>
                <w:sz w:val="21"/>
              </w:rPr>
              <w:t>识别病原通用模式</w:t>
            </w:r>
          </w:p>
        </w:tc>
      </w:tr>
      <w:tr w14:paraId="773A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1125CCED">
            <w:pPr>
              <w:spacing w:after="0"/>
            </w:pPr>
            <w:r>
              <w:rPr>
                <w:sz w:val="21"/>
              </w:rPr>
              <w:t>适应性免疫</w:t>
            </w:r>
          </w:p>
        </w:tc>
        <w:tc>
          <w:tcPr>
            <w:tcW w:w="2074" w:type="dxa"/>
          </w:tcPr>
          <w:p w14:paraId="46CFAC12">
            <w:pPr>
              <w:spacing w:after="0"/>
            </w:pPr>
            <w:r>
              <w:rPr>
                <w:sz w:val="21"/>
              </w:rPr>
              <w:t>10⁹ 种 B 细胞受体</w:t>
            </w:r>
          </w:p>
        </w:tc>
        <w:tc>
          <w:tcPr>
            <w:tcW w:w="2401" w:type="dxa"/>
          </w:tcPr>
          <w:p w14:paraId="66C5BE52">
            <w:pPr>
              <w:spacing w:after="0"/>
            </w:pPr>
            <w:r>
              <w:rPr>
                <w:sz w:val="21"/>
              </w:rPr>
              <w:t>克隆选择 + 亲和力成熟</w:t>
            </w:r>
          </w:p>
        </w:tc>
        <w:tc>
          <w:tcPr>
            <w:tcW w:w="2237" w:type="dxa"/>
          </w:tcPr>
          <w:p w14:paraId="5F8148A0">
            <w:pPr>
              <w:spacing w:after="0"/>
            </w:pPr>
            <w:r>
              <w:rPr>
                <w:sz w:val="21"/>
              </w:rPr>
              <w:t>识别特定病原并记忆</w:t>
            </w:r>
          </w:p>
        </w:tc>
      </w:tr>
      <w:tr w14:paraId="394F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3B3CDB34">
            <w:pPr>
              <w:spacing w:after="0"/>
            </w:pPr>
            <w:r>
              <w:rPr>
                <w:sz w:val="21"/>
              </w:rPr>
              <w:t>记忆 T 细胞</w:t>
            </w:r>
          </w:p>
        </w:tc>
        <w:tc>
          <w:tcPr>
            <w:tcW w:w="2074" w:type="dxa"/>
          </w:tcPr>
          <w:p w14:paraId="258EAC3F">
            <w:pPr>
              <w:spacing w:after="0"/>
            </w:pPr>
            <w:r>
              <w:rPr>
                <w:sz w:val="21"/>
              </w:rPr>
              <w:t>数十种亚群</w:t>
            </w:r>
          </w:p>
        </w:tc>
        <w:tc>
          <w:tcPr>
            <w:tcW w:w="2401" w:type="dxa"/>
          </w:tcPr>
          <w:p w14:paraId="0F3798E6">
            <w:pPr>
              <w:spacing w:after="0"/>
            </w:pPr>
            <w:r>
              <w:rPr>
                <w:sz w:val="21"/>
              </w:rPr>
              <w:t>表观遗传记忆</w:t>
            </w:r>
          </w:p>
        </w:tc>
        <w:tc>
          <w:tcPr>
            <w:tcW w:w="2237" w:type="dxa"/>
          </w:tcPr>
          <w:p w14:paraId="23D5E5E3">
            <w:pPr>
              <w:spacing w:after="0"/>
            </w:pPr>
            <w:r>
              <w:rPr>
                <w:sz w:val="21"/>
              </w:rPr>
              <w:t>快速二次应答</w:t>
            </w:r>
          </w:p>
        </w:tc>
      </w:tr>
    </w:tbl>
    <w:p w14:paraId="40628A0B"/>
    <w:p w14:paraId="0582BE32">
      <w:pPr>
        <w:pStyle w:val="4"/>
      </w:pPr>
      <w:r>
        <w:rPr>
          <w:color w:val="1A1A2E"/>
          <w:sz w:val="32"/>
        </w:rPr>
        <w:t>四、优势与局限</w:t>
      </w:r>
    </w:p>
    <w:p w14:paraId="5E2E8601">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C18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987EF71">
            <w:pPr>
              <w:spacing w:after="0"/>
            </w:pPr>
            <w:r>
              <w:rPr>
                <w:b/>
                <w:sz w:val="21"/>
              </w:rPr>
              <w:t>优势</w:t>
            </w:r>
          </w:p>
        </w:tc>
        <w:tc>
          <w:tcPr>
            <w:tcW w:w="4535" w:type="dxa"/>
            <w:shd w:val="clear" w:color="auto" w:fill="E8E8E8"/>
          </w:tcPr>
          <w:p w14:paraId="7C77B37C">
            <w:pPr>
              <w:spacing w:after="0"/>
            </w:pPr>
            <w:r>
              <w:rPr>
                <w:b/>
                <w:sz w:val="21"/>
              </w:rPr>
              <w:t>说明</w:t>
            </w:r>
          </w:p>
        </w:tc>
      </w:tr>
      <w:tr w14:paraId="60F9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605218">
            <w:pPr>
              <w:spacing w:after="0"/>
            </w:pPr>
            <w:r>
              <w:rPr>
                <w:sz w:val="21"/>
              </w:rPr>
              <w:t>强泛化</w:t>
            </w:r>
          </w:p>
        </w:tc>
        <w:tc>
          <w:tcPr>
            <w:tcW w:w="4535" w:type="dxa"/>
          </w:tcPr>
          <w:p w14:paraId="07ED14D7">
            <w:pPr>
              <w:spacing w:after="0"/>
            </w:pPr>
            <w:r>
              <w:rPr>
                <w:sz w:val="21"/>
              </w:rPr>
              <w:t>从有限样本归纳出普适规律</w:t>
            </w:r>
          </w:p>
        </w:tc>
      </w:tr>
      <w:tr w14:paraId="430A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9C860A">
            <w:pPr>
              <w:spacing w:after="0"/>
            </w:pPr>
            <w:r>
              <w:rPr>
                <w:sz w:val="21"/>
              </w:rPr>
              <w:t>自动特征提取</w:t>
            </w:r>
          </w:p>
        </w:tc>
        <w:tc>
          <w:tcPr>
            <w:tcW w:w="4535" w:type="dxa"/>
          </w:tcPr>
          <w:p w14:paraId="791DB9F6">
            <w:pPr>
              <w:spacing w:after="0"/>
            </w:pPr>
            <w:r>
              <w:rPr>
                <w:sz w:val="21"/>
              </w:rPr>
              <w:t>无需人工设计特征</w:t>
            </w:r>
          </w:p>
        </w:tc>
      </w:tr>
      <w:tr w14:paraId="3ED5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5A14B1">
            <w:pPr>
              <w:spacing w:after="0"/>
            </w:pPr>
            <w:r>
              <w:rPr>
                <w:sz w:val="21"/>
              </w:rPr>
              <w:t>处理高维数据</w:t>
            </w:r>
          </w:p>
        </w:tc>
        <w:tc>
          <w:tcPr>
            <w:tcW w:w="4535" w:type="dxa"/>
          </w:tcPr>
          <w:p w14:paraId="596CB038">
            <w:pPr>
              <w:spacing w:after="0"/>
            </w:pPr>
            <w:r>
              <w:rPr>
                <w:sz w:val="21"/>
              </w:rPr>
              <w:t>适用于图像、语言、声音等</w:t>
            </w:r>
          </w:p>
        </w:tc>
      </w:tr>
      <w:tr w14:paraId="6E2C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8C3EB6">
            <w:pPr>
              <w:spacing w:after="0"/>
            </w:pPr>
            <w:r>
              <w:rPr>
                <w:sz w:val="21"/>
              </w:rPr>
              <w:t>容错性</w:t>
            </w:r>
          </w:p>
        </w:tc>
        <w:tc>
          <w:tcPr>
            <w:tcW w:w="4535" w:type="dxa"/>
          </w:tcPr>
          <w:p w14:paraId="32C666FB">
            <w:pPr>
              <w:spacing w:after="0"/>
            </w:pPr>
            <w:r>
              <w:rPr>
                <w:sz w:val="21"/>
              </w:rPr>
              <w:t>部分参数损坏不影响整体功能</w:t>
            </w:r>
          </w:p>
        </w:tc>
      </w:tr>
      <w:tr w14:paraId="0277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E3AB05">
            <w:pPr>
              <w:spacing w:after="0"/>
            </w:pPr>
            <w:r>
              <w:rPr>
                <w:sz w:val="21"/>
              </w:rPr>
              <w:t>并行性</w:t>
            </w:r>
          </w:p>
        </w:tc>
        <w:tc>
          <w:tcPr>
            <w:tcW w:w="4535" w:type="dxa"/>
          </w:tcPr>
          <w:p w14:paraId="07DA8FBF">
            <w:pPr>
              <w:spacing w:after="0"/>
            </w:pPr>
            <w:r>
              <w:rPr>
                <w:sz w:val="21"/>
              </w:rPr>
              <w:t>大规模并行计算</w:t>
            </w:r>
          </w:p>
        </w:tc>
      </w:tr>
      <w:tr w14:paraId="0B66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0B7DE9">
            <w:pPr>
              <w:spacing w:after="0"/>
            </w:pPr>
            <w:r>
              <w:rPr>
                <w:sz w:val="21"/>
              </w:rPr>
              <w:t>涌现能力</w:t>
            </w:r>
          </w:p>
        </w:tc>
        <w:tc>
          <w:tcPr>
            <w:tcW w:w="4535" w:type="dxa"/>
          </w:tcPr>
          <w:p w14:paraId="5D396BC9">
            <w:pPr>
              <w:spacing w:after="0"/>
            </w:pPr>
            <w:r>
              <w:rPr>
                <w:sz w:val="21"/>
              </w:rPr>
              <w:t>规模足够大时出现新能力(如 LLM 的推理)</w:t>
            </w:r>
          </w:p>
        </w:tc>
      </w:tr>
    </w:tbl>
    <w:p w14:paraId="1889234A"/>
    <w:p w14:paraId="30E43498"/>
    <w:p w14:paraId="6C2A7E01">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646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BC6FF4">
            <w:pPr>
              <w:spacing w:after="0"/>
            </w:pPr>
            <w:r>
              <w:rPr>
                <w:b/>
                <w:sz w:val="21"/>
              </w:rPr>
              <w:t>局限</w:t>
            </w:r>
          </w:p>
        </w:tc>
        <w:tc>
          <w:tcPr>
            <w:tcW w:w="4535" w:type="dxa"/>
            <w:shd w:val="clear" w:color="auto" w:fill="E8E8E8"/>
          </w:tcPr>
          <w:p w14:paraId="5163866A">
            <w:pPr>
              <w:spacing w:after="0"/>
            </w:pPr>
            <w:r>
              <w:rPr>
                <w:b/>
                <w:sz w:val="21"/>
              </w:rPr>
              <w:t>说明</w:t>
            </w:r>
          </w:p>
        </w:tc>
      </w:tr>
      <w:tr w14:paraId="7006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22F616">
            <w:pPr>
              <w:spacing w:after="0"/>
            </w:pPr>
            <w:r>
              <w:rPr>
                <w:sz w:val="21"/>
              </w:rPr>
              <w:t>黑箱性</w:t>
            </w:r>
          </w:p>
        </w:tc>
        <w:tc>
          <w:tcPr>
            <w:tcW w:w="4535" w:type="dxa"/>
          </w:tcPr>
          <w:p w14:paraId="1F362074">
            <w:pPr>
              <w:spacing w:after="0"/>
            </w:pPr>
            <w:r>
              <w:rPr>
                <w:sz w:val="21"/>
              </w:rPr>
              <w:t>难以解释为何做出某预测</w:t>
            </w:r>
          </w:p>
        </w:tc>
      </w:tr>
      <w:tr w14:paraId="2240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45C449">
            <w:pPr>
              <w:spacing w:after="0"/>
            </w:pPr>
            <w:r>
              <w:rPr>
                <w:sz w:val="21"/>
              </w:rPr>
              <w:t>数据饥渴</w:t>
            </w:r>
          </w:p>
        </w:tc>
        <w:tc>
          <w:tcPr>
            <w:tcW w:w="4535" w:type="dxa"/>
          </w:tcPr>
          <w:p w14:paraId="7A8E12B7">
            <w:pPr>
              <w:spacing w:after="0"/>
            </w:pPr>
            <w:r>
              <w:rPr>
                <w:sz w:val="21"/>
              </w:rPr>
              <w:t>需大量数据训练</w:t>
            </w:r>
          </w:p>
        </w:tc>
      </w:tr>
      <w:tr w14:paraId="033D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55F2A0">
            <w:pPr>
              <w:spacing w:after="0"/>
            </w:pPr>
            <w:r>
              <w:rPr>
                <w:sz w:val="21"/>
              </w:rPr>
              <w:t>灾难性遗忘</w:t>
            </w:r>
          </w:p>
        </w:tc>
        <w:tc>
          <w:tcPr>
            <w:tcW w:w="4535" w:type="dxa"/>
          </w:tcPr>
          <w:p w14:paraId="039F0D5A">
            <w:pPr>
              <w:spacing w:after="0"/>
            </w:pPr>
            <w:r>
              <w:rPr>
                <w:sz w:val="21"/>
              </w:rPr>
              <w:t>学新忘旧</w:t>
            </w:r>
          </w:p>
        </w:tc>
      </w:tr>
      <w:tr w14:paraId="2379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17668">
            <w:pPr>
              <w:spacing w:after="0"/>
            </w:pPr>
            <w:r>
              <w:rPr>
                <w:sz w:val="21"/>
              </w:rPr>
              <w:t>对抗样本脆弱</w:t>
            </w:r>
          </w:p>
        </w:tc>
        <w:tc>
          <w:tcPr>
            <w:tcW w:w="4535" w:type="dxa"/>
          </w:tcPr>
          <w:p w14:paraId="14321462">
            <w:pPr>
              <w:spacing w:after="0"/>
            </w:pPr>
            <w:r>
              <w:rPr>
                <w:sz w:val="21"/>
              </w:rPr>
              <w:t>微小扰动可致错误</w:t>
            </w:r>
          </w:p>
        </w:tc>
      </w:tr>
      <w:tr w14:paraId="5328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31C9A2">
            <w:pPr>
              <w:spacing w:after="0"/>
            </w:pPr>
            <w:r>
              <w:rPr>
                <w:sz w:val="21"/>
              </w:rPr>
              <w:t>无显式因果</w:t>
            </w:r>
          </w:p>
        </w:tc>
        <w:tc>
          <w:tcPr>
            <w:tcW w:w="4535" w:type="dxa"/>
          </w:tcPr>
          <w:p w14:paraId="718BE66B">
            <w:pPr>
              <w:spacing w:after="0"/>
            </w:pPr>
            <w:r>
              <w:rPr>
                <w:sz w:val="21"/>
              </w:rPr>
              <w:t>仅学相关性,不理解因果</w:t>
            </w:r>
          </w:p>
        </w:tc>
      </w:tr>
      <w:tr w14:paraId="79E4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8D8401">
            <w:pPr>
              <w:spacing w:after="0"/>
            </w:pPr>
            <w:r>
              <w:rPr>
                <w:sz w:val="21"/>
              </w:rPr>
              <w:t>无符号操作</w:t>
            </w:r>
          </w:p>
        </w:tc>
        <w:tc>
          <w:tcPr>
            <w:tcW w:w="4535" w:type="dxa"/>
          </w:tcPr>
          <w:p w14:paraId="454451A8">
            <w:pPr>
              <w:spacing w:after="0"/>
            </w:pPr>
            <w:r>
              <w:rPr>
                <w:sz w:val="21"/>
              </w:rPr>
              <w:t>难以精确执行逻辑推理</w:t>
            </w:r>
          </w:p>
        </w:tc>
      </w:tr>
    </w:tbl>
    <w:p w14:paraId="095CEE34"/>
    <w:p w14:paraId="2DE8C89E">
      <w:pPr>
        <w:pStyle w:val="4"/>
      </w:pPr>
      <w:r>
        <w:rPr>
          <w:color w:val="1A1A2E"/>
          <w:sz w:val="32"/>
        </w:rPr>
        <w:t>五、在智慧等级中的定位</w:t>
      </w:r>
    </w:p>
    <w:p w14:paraId="2A522C79">
      <w:pPr>
        <w:spacing w:after="120"/>
      </w:pPr>
      <w:r>
        <w:rPr>
          <w:sz w:val="21"/>
        </w:rPr>
        <w:t xml:space="preserve">对应 </w:t>
      </w:r>
      <w:r>
        <w:rPr>
          <w:color w:val="1A73E8"/>
          <w:sz w:val="21"/>
        </w:rPr>
        <w:t>30wisdom-model.md</w:t>
      </w:r>
      <w:r>
        <w:rPr>
          <w:sz w:val="21"/>
        </w:rPr>
        <w:t xml:space="preserve"> 的等级体系: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73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3F881DA">
            <w:pPr>
              <w:spacing w:after="0"/>
            </w:pPr>
            <w:r>
              <w:rPr>
                <w:b/>
                <w:sz w:val="21"/>
              </w:rPr>
              <w:t>等级</w:t>
            </w:r>
          </w:p>
        </w:tc>
        <w:tc>
          <w:tcPr>
            <w:tcW w:w="4535" w:type="dxa"/>
            <w:shd w:val="clear" w:color="auto" w:fill="E8E8E8"/>
          </w:tcPr>
          <w:p w14:paraId="6EF018DC">
            <w:pPr>
              <w:spacing w:after="0"/>
            </w:pPr>
            <w:r>
              <w:rPr>
                <w:b/>
                <w:sz w:val="21"/>
              </w:rPr>
              <w:t>隐式模型的角色</w:t>
            </w:r>
          </w:p>
        </w:tc>
      </w:tr>
      <w:tr w14:paraId="49C0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B4AB0B">
            <w:pPr>
              <w:spacing w:after="0"/>
            </w:pPr>
            <w:r>
              <w:rPr>
                <w:sz w:val="21"/>
              </w:rPr>
              <w:t>6.1 基础模型</w:t>
            </w:r>
          </w:p>
        </w:tc>
        <w:tc>
          <w:tcPr>
            <w:tcW w:w="4535" w:type="dxa"/>
          </w:tcPr>
          <w:p w14:paraId="186AF9F4">
            <w:pPr>
              <w:spacing w:after="0"/>
            </w:pPr>
            <w:r>
              <w:rPr>
                <w:sz w:val="21"/>
              </w:rPr>
              <w:t>分子级分布式状态(细菌信号通路)</w:t>
            </w:r>
          </w:p>
        </w:tc>
      </w:tr>
      <w:tr w14:paraId="04BA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76532D">
            <w:pPr>
              <w:spacing w:after="0"/>
            </w:pPr>
            <w:r>
              <w:rPr>
                <w:sz w:val="21"/>
              </w:rPr>
              <w:t>6.2 本能模型</w:t>
            </w:r>
          </w:p>
        </w:tc>
        <w:tc>
          <w:tcPr>
            <w:tcW w:w="4535" w:type="dxa"/>
          </w:tcPr>
          <w:p w14:paraId="28CB6170">
            <w:pPr>
              <w:spacing w:after="0"/>
            </w:pPr>
            <w:r>
              <w:rPr>
                <w:sz w:val="21"/>
              </w:rPr>
              <w:t>固定神经程序 + 微调(昆虫神经节)</w:t>
            </w:r>
          </w:p>
        </w:tc>
      </w:tr>
      <w:tr w14:paraId="016F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0733D3">
            <w:pPr>
              <w:spacing w:after="0"/>
            </w:pPr>
            <w:r>
              <w:rPr>
                <w:sz w:val="21"/>
              </w:rPr>
              <w:t>6.3 中级模型</w:t>
            </w:r>
          </w:p>
        </w:tc>
        <w:tc>
          <w:tcPr>
            <w:tcW w:w="4535" w:type="dxa"/>
          </w:tcPr>
          <w:p w14:paraId="620384A4">
            <w:pPr>
              <w:spacing w:after="0"/>
            </w:pPr>
            <w:r>
              <w:rPr>
                <w:sz w:val="21"/>
              </w:rPr>
              <w:t>隐式神经表征(动物学习)</w:t>
            </w:r>
          </w:p>
        </w:tc>
      </w:tr>
      <w:tr w14:paraId="3E6C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FB6D05">
            <w:pPr>
              <w:spacing w:after="0"/>
            </w:pPr>
            <w:r>
              <w:rPr>
                <w:sz w:val="21"/>
              </w:rPr>
              <w:t>6.4 高级模型</w:t>
            </w:r>
          </w:p>
        </w:tc>
        <w:tc>
          <w:tcPr>
            <w:tcW w:w="4535" w:type="dxa"/>
          </w:tcPr>
          <w:p w14:paraId="7AD13C15">
            <w:pPr>
              <w:spacing w:after="0"/>
            </w:pPr>
            <w:r>
              <w:rPr>
                <w:sz w:val="21"/>
              </w:rPr>
              <w:t>大脑隐式模型 + 外部符号模型(人类)</w:t>
            </w:r>
          </w:p>
        </w:tc>
      </w:tr>
      <w:tr w14:paraId="503E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C67BCD">
            <w:pPr>
              <w:spacing w:after="0"/>
            </w:pPr>
            <w:r>
              <w:rPr>
                <w:sz w:val="21"/>
              </w:rPr>
              <w:t>6.5 超越性模型</w:t>
            </w:r>
          </w:p>
        </w:tc>
        <w:tc>
          <w:tcPr>
            <w:tcW w:w="4535" w:type="dxa"/>
          </w:tcPr>
          <w:p w14:paraId="7D1FF3E3">
            <w:pPr>
              <w:spacing w:after="0"/>
            </w:pPr>
            <w:r>
              <w:rPr>
                <w:sz w:val="21"/>
              </w:rPr>
              <w:t>大规模人工神经网络 + 符号混合</w:t>
            </w:r>
          </w:p>
        </w:tc>
      </w:tr>
    </w:tbl>
    <w:p w14:paraId="5521455F">
      <w:pPr>
        <w:spacing w:after="120"/>
      </w:pPr>
      <w:r>
        <w:rPr>
          <w:b/>
          <w:sz w:val="21"/>
        </w:rPr>
        <w:t>关键洞察</w:t>
      </w:r>
      <w:r>
        <w:rPr>
          <w:sz w:val="21"/>
        </w:rPr>
        <w:t>:</w:t>
      </w:r>
    </w:p>
    <w:p w14:paraId="6CBAE38C">
      <w:pPr>
        <w:pStyle w:val="16"/>
      </w:pPr>
      <w:r>
        <w:rPr>
          <w:sz w:val="21"/>
        </w:rPr>
        <w:t>隐式模型是</w:t>
      </w:r>
      <w:r>
        <w:rPr>
          <w:b/>
          <w:sz w:val="21"/>
        </w:rPr>
        <w:t>中级以上智慧的主要载体</w:t>
      </w:r>
      <w:r>
        <w:rPr>
          <w:sz w:val="21"/>
        </w:rPr>
        <w:t>。</w:t>
      </w:r>
    </w:p>
    <w:p w14:paraId="151CB604">
      <w:pPr>
        <w:pStyle w:val="16"/>
      </w:pPr>
      <w:r>
        <w:rPr>
          <w:sz w:val="21"/>
        </w:rPr>
        <w:t>动物智慧几乎完全依赖隐式模型。</w:t>
      </w:r>
    </w:p>
    <w:p w14:paraId="29F73399">
      <w:pPr>
        <w:pStyle w:val="16"/>
      </w:pPr>
      <w:r>
        <w:rPr>
          <w:sz w:val="21"/>
        </w:rPr>
        <w:t>人类智慧 = 隐式神经模型 + 外部符号模型(语言、科学)。</w:t>
      </w:r>
    </w:p>
    <w:p w14:paraId="3DE6A729">
      <w:pPr>
        <w:pStyle w:val="16"/>
      </w:pPr>
      <w:r>
        <w:rPr>
          <w:sz w:val="21"/>
        </w:rPr>
        <w:t>人工智慧的主流(LSTM、Transformer、扩散模型)都是隐式模型。</w:t>
      </w:r>
    </w:p>
    <w:p w14:paraId="0263F528">
      <w:pPr>
        <w:pStyle w:val="4"/>
      </w:pPr>
      <w:r>
        <w:rPr>
          <w:color w:val="1A1A2E"/>
          <w:sz w:val="32"/>
        </w:rPr>
        <w:t>六、边界案例辨析</w:t>
      </w:r>
    </w:p>
    <w:p w14:paraId="3B6CC3DD">
      <w:pPr>
        <w:pStyle w:val="5"/>
      </w:pPr>
      <w:r>
        <w:rPr>
          <w:color w:val="2E2E4E"/>
          <w:sz w:val="28"/>
        </w:rPr>
        <w:t>6.1 免疫系统算不算隐式智慧模型?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6D9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751918F0">
            <w:pPr>
              <w:spacing w:after="0"/>
            </w:pPr>
            <w:r>
              <w:rPr>
                <w:b/>
                <w:sz w:val="21"/>
              </w:rPr>
              <w:t>特征</w:t>
            </w:r>
          </w:p>
        </w:tc>
        <w:tc>
          <w:tcPr>
            <w:tcW w:w="4535" w:type="dxa"/>
            <w:shd w:val="clear" w:color="auto" w:fill="E8E8E8"/>
          </w:tcPr>
          <w:p w14:paraId="4A961065">
            <w:pPr>
              <w:spacing w:after="0"/>
            </w:pPr>
            <w:r>
              <w:rPr>
                <w:b/>
                <w:sz w:val="21"/>
              </w:rPr>
              <w:t>是否具备</w:t>
            </w:r>
          </w:p>
        </w:tc>
      </w:tr>
      <w:tr w14:paraId="3022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F0D403">
            <w:pPr>
              <w:spacing w:after="0"/>
            </w:pPr>
            <w:r>
              <w:rPr>
                <w:sz w:val="21"/>
              </w:rPr>
              <w:t>分布式表征</w:t>
            </w:r>
          </w:p>
        </w:tc>
        <w:tc>
          <w:tcPr>
            <w:tcW w:w="4535" w:type="dxa"/>
          </w:tcPr>
          <w:p w14:paraId="7FCCE9B2">
            <w:pPr>
              <w:spacing w:after="0"/>
            </w:pPr>
            <w:r>
              <w:rPr>
                <w:sz w:val="21"/>
              </w:rPr>
              <w:t>✅ 抗体库</w:t>
            </w:r>
          </w:p>
        </w:tc>
      </w:tr>
      <w:tr w14:paraId="5012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14:paraId="3C7EA48B">
            <w:pPr>
              <w:spacing w:after="0"/>
            </w:pPr>
            <w:r>
              <w:rPr>
                <w:sz w:val="21"/>
              </w:rPr>
              <w:t>学习</w:t>
            </w:r>
          </w:p>
        </w:tc>
        <w:tc>
          <w:tcPr>
            <w:tcW w:w="4535" w:type="dxa"/>
          </w:tcPr>
          <w:p w14:paraId="2CD8315D">
            <w:pPr>
              <w:spacing w:after="0"/>
            </w:pPr>
            <w:r>
              <w:rPr>
                <w:sz w:val="21"/>
              </w:rPr>
              <w:t>✅ 亲和力成熟</w:t>
            </w:r>
          </w:p>
        </w:tc>
      </w:tr>
      <w:tr w14:paraId="3469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B58BD">
            <w:pPr>
              <w:spacing w:after="0"/>
            </w:pPr>
            <w:r>
              <w:rPr>
                <w:sz w:val="21"/>
              </w:rPr>
              <w:t>记忆</w:t>
            </w:r>
          </w:p>
        </w:tc>
        <w:tc>
          <w:tcPr>
            <w:tcW w:w="4535" w:type="dxa"/>
          </w:tcPr>
          <w:p w14:paraId="56D87CF1">
            <w:pPr>
              <w:spacing w:after="0"/>
            </w:pPr>
            <w:r>
              <w:rPr>
                <w:sz w:val="21"/>
              </w:rPr>
              <w:t>✅ 记忆 B 细胞</w:t>
            </w:r>
          </w:p>
        </w:tc>
      </w:tr>
      <w:tr w14:paraId="6359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D97578">
            <w:pPr>
              <w:spacing w:after="0"/>
            </w:pPr>
            <w:r>
              <w:rPr>
                <w:sz w:val="21"/>
              </w:rPr>
              <w:t>预测后果</w:t>
            </w:r>
          </w:p>
        </w:tc>
        <w:tc>
          <w:tcPr>
            <w:tcW w:w="4535" w:type="dxa"/>
          </w:tcPr>
          <w:p w14:paraId="44C8563D">
            <w:pPr>
              <w:spacing w:after="0"/>
            </w:pPr>
            <w:r>
              <w:rPr>
                <w:sz w:val="21"/>
              </w:rPr>
              <w:t>❌ 无,仅识别与反应</w:t>
            </w:r>
          </w:p>
        </w:tc>
      </w:tr>
      <w:tr w14:paraId="1D93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592ADA">
            <w:pPr>
              <w:spacing w:after="0"/>
            </w:pPr>
            <w:r>
              <w:rPr>
                <w:sz w:val="21"/>
              </w:rPr>
              <w:t>世界模型</w:t>
            </w:r>
          </w:p>
        </w:tc>
        <w:tc>
          <w:tcPr>
            <w:tcW w:w="4535" w:type="dxa"/>
          </w:tcPr>
          <w:p w14:paraId="1FE073EF">
            <w:pPr>
              <w:spacing w:after="0"/>
            </w:pPr>
            <w:r>
              <w:rPr>
                <w:sz w:val="21"/>
              </w:rPr>
              <w:t>❌ 无,仅病原模式</w:t>
            </w:r>
          </w:p>
        </w:tc>
      </w:tr>
    </w:tbl>
    <w:p w14:paraId="28192DDC">
      <w:pPr>
        <w:spacing w:after="120"/>
      </w:pPr>
      <w:r>
        <w:rPr>
          <w:b/>
          <w:sz w:val="21"/>
        </w:rPr>
        <w:t>判定</w:t>
      </w:r>
      <w:r>
        <w:rPr>
          <w:sz w:val="21"/>
        </w:rPr>
        <w:t>:</w:t>
      </w:r>
      <w:r>
        <w:rPr>
          <w:b/>
          <w:sz w:val="21"/>
        </w:rPr>
        <w:t>分布式学习系统</w:t>
      </w:r>
      <w:r>
        <w:rPr>
          <w:sz w:val="21"/>
        </w:rPr>
        <w:t>,有隐式模型的部分要素,但缺乏对世界的预测表征,属于隐式模型的局部实现。</w:t>
      </w:r>
    </w:p>
    <w:p w14:paraId="7FD0D219">
      <w:pPr>
        <w:pStyle w:val="5"/>
      </w:pPr>
      <w:r>
        <w:rPr>
          <w:color w:val="2E2E4E"/>
          <w:sz w:val="28"/>
        </w:rPr>
        <w:t>6.2 单个神经元算不算隐式模型?</w:t>
      </w:r>
    </w:p>
    <w:p w14:paraId="48337939">
      <w:pPr>
        <w:spacing w:after="120"/>
      </w:pPr>
      <w:r>
        <w:rPr>
          <w:b/>
          <w:sz w:val="21"/>
        </w:rPr>
        <w:t>不算。</w:t>
      </w:r>
      <w:r>
        <w:rPr>
          <w:sz w:val="21"/>
        </w:rPr>
        <w:t xml:space="preserve"> 单个神经元仅做加权求和与阈值比较,无分布式表征,无预测能力。智慧需要</w:t>
      </w:r>
      <w:r>
        <w:rPr>
          <w:b/>
          <w:sz w:val="21"/>
        </w:rPr>
        <w:t>群体涌现</w:t>
      </w:r>
      <w:r>
        <w:rPr>
          <w:sz w:val="21"/>
        </w:rPr>
        <w:t>,单个单元无智慧。</w:t>
      </w:r>
    </w:p>
    <w:p w14:paraId="5F949C5D">
      <w:pPr>
        <w:pStyle w:val="5"/>
      </w:pPr>
      <w:r>
        <w:rPr>
          <w:color w:val="2E2E4E"/>
          <w:sz w:val="28"/>
        </w:rPr>
        <w:t>6.3 大语言模型的隐式世界模型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0F7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7604A84">
            <w:pPr>
              <w:spacing w:after="0"/>
            </w:pPr>
            <w:r>
              <w:rPr>
                <w:b/>
                <w:sz w:val="21"/>
              </w:rPr>
              <w:t>特征</w:t>
            </w:r>
          </w:p>
        </w:tc>
        <w:tc>
          <w:tcPr>
            <w:tcW w:w="4535" w:type="dxa"/>
            <w:shd w:val="clear" w:color="auto" w:fill="E8E8E8"/>
          </w:tcPr>
          <w:p w14:paraId="33840BD8">
            <w:pPr>
              <w:spacing w:after="0"/>
            </w:pPr>
            <w:r>
              <w:rPr>
                <w:b/>
                <w:sz w:val="21"/>
              </w:rPr>
              <w:t>是否具备</w:t>
            </w:r>
          </w:p>
        </w:tc>
      </w:tr>
      <w:tr w14:paraId="13BD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5D20E7">
            <w:pPr>
              <w:spacing w:after="0"/>
            </w:pPr>
            <w:r>
              <w:rPr>
                <w:sz w:val="21"/>
              </w:rPr>
              <w:t>分布式表征</w:t>
            </w:r>
          </w:p>
        </w:tc>
        <w:tc>
          <w:tcPr>
            <w:tcW w:w="4535" w:type="dxa"/>
          </w:tcPr>
          <w:p w14:paraId="430F4478">
            <w:pPr>
              <w:spacing w:after="0"/>
            </w:pPr>
            <w:r>
              <w:rPr>
                <w:sz w:val="21"/>
              </w:rPr>
              <w:t>✅ 万亿参数</w:t>
            </w:r>
          </w:p>
        </w:tc>
      </w:tr>
      <w:tr w14:paraId="24C0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76E605">
            <w:pPr>
              <w:spacing w:after="0"/>
            </w:pPr>
            <w:r>
              <w:rPr>
                <w:sz w:val="21"/>
              </w:rPr>
              <w:t>学习</w:t>
            </w:r>
          </w:p>
        </w:tc>
        <w:tc>
          <w:tcPr>
            <w:tcW w:w="4535" w:type="dxa"/>
          </w:tcPr>
          <w:p w14:paraId="6515F645">
            <w:pPr>
              <w:spacing w:after="0"/>
            </w:pPr>
            <w:r>
              <w:rPr>
                <w:sz w:val="21"/>
              </w:rPr>
              <w:t>✅ 训练阶段</w:t>
            </w:r>
          </w:p>
        </w:tc>
      </w:tr>
      <w:tr w14:paraId="119E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DBD380">
            <w:pPr>
              <w:spacing w:after="0"/>
            </w:pPr>
            <w:r>
              <w:rPr>
                <w:sz w:val="21"/>
              </w:rPr>
              <w:t>预测</w:t>
            </w:r>
          </w:p>
        </w:tc>
        <w:tc>
          <w:tcPr>
            <w:tcW w:w="4535" w:type="dxa"/>
          </w:tcPr>
          <w:p w14:paraId="3886FB0F">
            <w:pPr>
              <w:spacing w:after="0"/>
            </w:pPr>
            <w:r>
              <w:rPr>
                <w:sz w:val="21"/>
              </w:rPr>
              <w:t>✅ 预测下一 token</w:t>
            </w:r>
          </w:p>
        </w:tc>
      </w:tr>
      <w:tr w14:paraId="4F3C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F1AE21">
            <w:pPr>
              <w:spacing w:after="0"/>
            </w:pPr>
            <w:r>
              <w:rPr>
                <w:sz w:val="21"/>
              </w:rPr>
              <w:t>世界模型</w:t>
            </w:r>
          </w:p>
        </w:tc>
        <w:tc>
          <w:tcPr>
            <w:tcW w:w="4535" w:type="dxa"/>
          </w:tcPr>
          <w:p w14:paraId="3202E0B1">
            <w:pPr>
              <w:spacing w:after="0"/>
            </w:pPr>
            <w:r>
              <w:rPr>
                <w:sz w:val="21"/>
              </w:rPr>
              <w:t>⚠️ 隐式存在,但非显式</w:t>
            </w:r>
          </w:p>
        </w:tc>
      </w:tr>
      <w:tr w14:paraId="2F83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7F37BA">
            <w:pPr>
              <w:spacing w:after="0"/>
            </w:pPr>
            <w:r>
              <w:rPr>
                <w:sz w:val="21"/>
              </w:rPr>
              <w:t>因果理解</w:t>
            </w:r>
          </w:p>
        </w:tc>
        <w:tc>
          <w:tcPr>
            <w:tcW w:w="4535" w:type="dxa"/>
          </w:tcPr>
          <w:p w14:paraId="664A4081">
            <w:pPr>
              <w:spacing w:after="0"/>
            </w:pPr>
            <w:r>
              <w:rPr>
                <w:sz w:val="21"/>
              </w:rPr>
              <w:t>❌ 弱,主要是相关性</w:t>
            </w:r>
          </w:p>
        </w:tc>
      </w:tr>
    </w:tbl>
    <w:p w14:paraId="0B82EF45">
      <w:pPr>
        <w:spacing w:after="120"/>
      </w:pPr>
      <w:r>
        <w:rPr>
          <w:b/>
          <w:sz w:val="21"/>
        </w:rPr>
        <w:t>判定</w:t>
      </w:r>
      <w:r>
        <w:rPr>
          <w:sz w:val="21"/>
        </w:rPr>
        <w:t>:</w:t>
      </w:r>
      <w:r>
        <w:rPr>
          <w:b/>
          <w:sz w:val="21"/>
        </w:rPr>
        <w:t>强大的隐式世界模型</w:t>
      </w:r>
      <w:r>
        <w:rPr>
          <w:sz w:val="21"/>
        </w:rPr>
        <w:t>,但有局限:无持续学习、无自主目标、因果理解弱。</w:t>
      </w:r>
    </w:p>
    <w:p w14:paraId="6B3E0E81">
      <w:pPr>
        <w:pStyle w:val="4"/>
      </w:pPr>
      <w:r>
        <w:rPr>
          <w:color w:val="1A1A2E"/>
          <w:sz w:val="32"/>
        </w:rPr>
        <w:t>七、与其他模型的关系</w:t>
      </w:r>
    </w:p>
    <w:p w14:paraId="3671C475">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564"/>
        <w:gridCol w:w="3408"/>
      </w:tblGrid>
      <w:tr w14:paraId="2709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shd w:val="clear" w:color="auto" w:fill="E8E8E8"/>
          </w:tcPr>
          <w:p w14:paraId="59E10051">
            <w:pPr>
              <w:spacing w:after="0"/>
            </w:pPr>
            <w:r>
              <w:rPr>
                <w:b/>
                <w:sz w:val="21"/>
              </w:rPr>
              <w:t>混合对象</w:t>
            </w:r>
          </w:p>
        </w:tc>
        <w:tc>
          <w:tcPr>
            <w:tcW w:w="2564" w:type="dxa"/>
            <w:shd w:val="clear" w:color="auto" w:fill="E8E8E8"/>
          </w:tcPr>
          <w:p w14:paraId="21A1796F">
            <w:pPr>
              <w:spacing w:after="0"/>
            </w:pPr>
            <w:r>
              <w:rPr>
                <w:b/>
                <w:sz w:val="21"/>
              </w:rPr>
              <w:t>混合方式</w:t>
            </w:r>
          </w:p>
        </w:tc>
        <w:tc>
          <w:tcPr>
            <w:tcW w:w="3408" w:type="dxa"/>
            <w:shd w:val="clear" w:color="auto" w:fill="E8E8E8"/>
          </w:tcPr>
          <w:p w14:paraId="06A96A59">
            <w:pPr>
              <w:spacing w:after="0"/>
            </w:pPr>
            <w:r>
              <w:rPr>
                <w:b/>
                <w:sz w:val="21"/>
              </w:rPr>
              <w:t>示例</w:t>
            </w:r>
          </w:p>
        </w:tc>
      </w:tr>
      <w:tr w14:paraId="7BB2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5617FA6B">
            <w:pPr>
              <w:spacing w:after="0"/>
            </w:pPr>
            <w:r>
              <w:rPr>
                <w:sz w:val="21"/>
              </w:rPr>
              <w:t>符号模型</w:t>
            </w:r>
          </w:p>
        </w:tc>
        <w:tc>
          <w:tcPr>
            <w:tcW w:w="2564" w:type="dxa"/>
          </w:tcPr>
          <w:p w14:paraId="23AE8F4D">
            <w:pPr>
              <w:spacing w:after="0"/>
            </w:pPr>
            <w:r>
              <w:rPr>
                <w:sz w:val="21"/>
              </w:rPr>
              <w:t>神经符号 AI</w:t>
            </w:r>
          </w:p>
        </w:tc>
        <w:tc>
          <w:tcPr>
            <w:tcW w:w="3408" w:type="dxa"/>
          </w:tcPr>
          <w:p w14:paraId="3A1B5D31">
            <w:pPr>
              <w:spacing w:after="0"/>
            </w:pPr>
            <w:r>
              <w:rPr>
                <w:sz w:val="21"/>
              </w:rPr>
              <w:t>神经网络感知 + 符号推理</w:t>
            </w:r>
          </w:p>
        </w:tc>
      </w:tr>
      <w:tr w14:paraId="69F8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4C7E0C47">
            <w:pPr>
              <w:spacing w:after="0"/>
            </w:pPr>
            <w:r>
              <w:rPr>
                <w:sz w:val="21"/>
              </w:rPr>
              <w:t>概率模型</w:t>
            </w:r>
          </w:p>
        </w:tc>
        <w:tc>
          <w:tcPr>
            <w:tcW w:w="2564" w:type="dxa"/>
          </w:tcPr>
          <w:p w14:paraId="0328E871">
            <w:pPr>
              <w:spacing w:after="0"/>
            </w:pPr>
            <w:r>
              <w:rPr>
                <w:sz w:val="21"/>
              </w:rPr>
              <w:t>神经贝叶斯</w:t>
            </w:r>
          </w:p>
        </w:tc>
        <w:tc>
          <w:tcPr>
            <w:tcW w:w="3408" w:type="dxa"/>
          </w:tcPr>
          <w:p w14:paraId="6561B2FD">
            <w:pPr>
              <w:spacing w:after="0"/>
            </w:pPr>
            <w:r>
              <w:rPr>
                <w:sz w:val="21"/>
              </w:rPr>
              <w:t>变分自编码器、贝叶斯神经网络</w:t>
            </w:r>
          </w:p>
        </w:tc>
      </w:tr>
      <w:tr w14:paraId="6DA7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24EAD85D">
            <w:pPr>
              <w:spacing w:after="0"/>
            </w:pPr>
            <w:r>
              <w:rPr>
                <w:sz w:val="21"/>
              </w:rPr>
              <w:t>物理模型</w:t>
            </w:r>
          </w:p>
        </w:tc>
        <w:tc>
          <w:tcPr>
            <w:tcW w:w="2564" w:type="dxa"/>
          </w:tcPr>
          <w:p w14:paraId="429C420C">
            <w:pPr>
              <w:spacing w:after="0"/>
            </w:pPr>
            <w:r>
              <w:rPr>
                <w:sz w:val="21"/>
              </w:rPr>
              <w:t>物理信息神经网络</w:t>
            </w:r>
          </w:p>
        </w:tc>
        <w:tc>
          <w:tcPr>
            <w:tcW w:w="3408" w:type="dxa"/>
          </w:tcPr>
          <w:p w14:paraId="7472AC74">
            <w:pPr>
              <w:spacing w:after="0"/>
            </w:pPr>
            <w:r>
              <w:rPr>
                <w:sz w:val="21"/>
              </w:rPr>
              <w:t>PINN:神经网络 + 物理方程约束</w:t>
            </w:r>
          </w:p>
        </w:tc>
      </w:tr>
      <w:tr w14:paraId="52A7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25315311">
            <w:pPr>
              <w:spacing w:after="0"/>
            </w:pPr>
            <w:r>
              <w:rPr>
                <w:sz w:val="21"/>
              </w:rPr>
              <w:t>因果模型</w:t>
            </w:r>
          </w:p>
        </w:tc>
        <w:tc>
          <w:tcPr>
            <w:tcW w:w="2564" w:type="dxa"/>
          </w:tcPr>
          <w:p w14:paraId="5FA6E4F8">
            <w:pPr>
              <w:spacing w:after="0"/>
            </w:pPr>
            <w:r>
              <w:rPr>
                <w:sz w:val="21"/>
              </w:rPr>
              <w:t>神经因果发现</w:t>
            </w:r>
          </w:p>
        </w:tc>
        <w:tc>
          <w:tcPr>
            <w:tcW w:w="3408" w:type="dxa"/>
          </w:tcPr>
          <w:p w14:paraId="449F76E0">
            <w:pPr>
              <w:spacing w:after="0"/>
            </w:pPr>
            <w:r>
              <w:rPr>
                <w:sz w:val="21"/>
              </w:rPr>
              <w:t>从数据中学习因果图</w:t>
            </w:r>
          </w:p>
        </w:tc>
      </w:tr>
      <w:tr w14:paraId="48C1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5CAFD7F4">
            <w:pPr>
              <w:spacing w:after="0"/>
            </w:pPr>
            <w:r>
              <w:rPr>
                <w:sz w:val="21"/>
              </w:rPr>
              <w:t>类比模型</w:t>
            </w:r>
          </w:p>
        </w:tc>
        <w:tc>
          <w:tcPr>
            <w:tcW w:w="2564" w:type="dxa"/>
          </w:tcPr>
          <w:p w14:paraId="20C3CCC8">
            <w:pPr>
              <w:spacing w:after="0"/>
            </w:pPr>
            <w:r>
              <w:rPr>
                <w:sz w:val="21"/>
              </w:rPr>
              <w:t>神经类比</w:t>
            </w:r>
          </w:p>
        </w:tc>
        <w:tc>
          <w:tcPr>
            <w:tcW w:w="3408" w:type="dxa"/>
          </w:tcPr>
          <w:p w14:paraId="29D6DBC9">
            <w:pPr>
              <w:spacing w:after="0"/>
            </w:pPr>
            <w:r>
              <w:rPr>
                <w:sz w:val="21"/>
              </w:rPr>
              <w:t>度量学习、少样本学习</w:t>
            </w:r>
          </w:p>
        </w:tc>
      </w:tr>
      <w:tr w14:paraId="7EA3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tcPr>
          <w:p w14:paraId="72C77B0A">
            <w:pPr>
              <w:spacing w:after="0"/>
            </w:pPr>
            <w:r>
              <w:rPr>
                <w:sz w:val="21"/>
              </w:rPr>
              <w:t>群体涌现</w:t>
            </w:r>
          </w:p>
        </w:tc>
        <w:tc>
          <w:tcPr>
            <w:tcW w:w="2564" w:type="dxa"/>
          </w:tcPr>
          <w:p w14:paraId="4EF99A4E">
            <w:pPr>
              <w:spacing w:after="0"/>
            </w:pPr>
            <w:r>
              <w:rPr>
                <w:sz w:val="21"/>
              </w:rPr>
              <w:t>多智能体强化学习</w:t>
            </w:r>
          </w:p>
        </w:tc>
        <w:tc>
          <w:tcPr>
            <w:tcW w:w="3408" w:type="dxa"/>
          </w:tcPr>
          <w:p w14:paraId="47E1A31E">
            <w:pPr>
              <w:spacing w:after="0"/>
            </w:pPr>
            <w:r>
              <w:rPr>
                <w:sz w:val="21"/>
              </w:rPr>
              <w:t>AlphaStar、OpenAI Five</w:t>
            </w:r>
          </w:p>
        </w:tc>
      </w:tr>
    </w:tbl>
    <w:p w14:paraId="6791AF7B"/>
    <w:p w14:paraId="7882620F">
      <w:pPr>
        <w:pStyle w:val="5"/>
      </w:pPr>
      <w:r>
        <w:rPr>
          <w:color w:val="2E2E4E"/>
          <w:sz w:val="28"/>
        </w:rPr>
        <w:t>7.2 隐式模型的独特地位</w:t>
      </w:r>
    </w:p>
    <w:p w14:paraId="6A4FC327">
      <w:pPr>
        <w:spacing w:after="120"/>
      </w:pPr>
      <w:r>
        <w:rPr>
          <w:sz w:val="21"/>
        </w:rPr>
        <w:t>隐式模型是</w:t>
      </w:r>
      <w:r>
        <w:rPr>
          <w:b/>
          <w:sz w:val="21"/>
        </w:rPr>
        <w:t>唯一能从原始感知自动构建</w:t>
      </w:r>
      <w:r>
        <w:rPr>
          <w:sz w:val="21"/>
        </w:rPr>
        <w:t>的模型形式,其他模型或多或少需要人工设计或先验知识。这使它成为:</w:t>
      </w:r>
    </w:p>
    <w:p w14:paraId="7ADFC203">
      <w:pPr>
        <w:pStyle w:val="16"/>
      </w:pPr>
      <w:r>
        <w:rPr>
          <w:b/>
          <w:sz w:val="21"/>
        </w:rPr>
        <w:t>生物智慧的自然选择</w:t>
      </w:r>
      <w:r>
        <w:rPr>
          <w:sz w:val="21"/>
        </w:rPr>
        <w:t>:大脑是演化出的隐式模型</w:t>
      </w:r>
    </w:p>
    <w:p w14:paraId="7F090CCA">
      <w:pPr>
        <w:pStyle w:val="16"/>
      </w:pPr>
      <w:r>
        <w:rPr>
          <w:b/>
          <w:sz w:val="21"/>
        </w:rPr>
        <w:t>现代 AI 的主流</w:t>
      </w:r>
      <w:r>
        <w:rPr>
          <w:sz w:val="21"/>
        </w:rPr>
        <w:t>:深度学习的成功</w:t>
      </w:r>
    </w:p>
    <w:p w14:paraId="75B44940">
      <w:pPr>
        <w:pStyle w:val="16"/>
      </w:pPr>
      <w:r>
        <w:rPr>
          <w:b/>
          <w:sz w:val="21"/>
        </w:rPr>
        <w:t>混合模型的感知前端</w:t>
      </w:r>
      <w:r>
        <w:rPr>
          <w:sz w:val="21"/>
        </w:rPr>
        <w:t>:任何混合系统都需要隐式模型处理原始数据</w:t>
      </w:r>
    </w:p>
    <w:p w14:paraId="3AF96626">
      <w:pPr>
        <w:pStyle w:val="4"/>
      </w:pPr>
      <w:r>
        <w:rPr>
          <w:color w:val="1A1A2E"/>
          <w:sz w:val="32"/>
        </w:rPr>
        <w:t>八、演化逻辑</w:t>
      </w:r>
    </w:p>
    <w:p w14:paraId="5A6DE96E">
      <w:pPr>
        <w:spacing w:after="120"/>
      </w:pPr>
      <w:r>
        <w:rPr>
          <w:sz w:val="21"/>
        </w:rPr>
        <w:t>隐式模型的出现与生命演化一致:</w:t>
      </w:r>
    </w:p>
    <w:p w14:paraId="6DE462CF">
      <w:pPr>
        <w:pStyle w:val="14"/>
      </w:pPr>
      <w:r>
        <w:rPr>
          <w:b/>
          <w:sz w:val="21"/>
        </w:rPr>
        <w:t>分子级隐式状态</w:t>
      </w:r>
      <w:r>
        <w:rPr>
          <w:sz w:val="21"/>
        </w:rPr>
        <w:t>:单细胞信号通路(细菌)</w:t>
      </w:r>
    </w:p>
    <w:p w14:paraId="4207C29F">
      <w:pPr>
        <w:pStyle w:val="14"/>
      </w:pPr>
      <w:r>
        <w:rPr>
          <w:b/>
          <w:sz w:val="21"/>
        </w:rPr>
        <w:t>简单神经网</w:t>
      </w:r>
      <w:r>
        <w:rPr>
          <w:sz w:val="21"/>
        </w:rPr>
        <w:t>:水母的分散神经网</w:t>
      </w:r>
    </w:p>
    <w:p w14:paraId="65451449">
      <w:pPr>
        <w:pStyle w:val="14"/>
      </w:pPr>
      <w:r>
        <w:rPr>
          <w:b/>
          <w:sz w:val="21"/>
        </w:rPr>
        <w:t>集中化神经节</w:t>
      </w:r>
      <w:r>
        <w:rPr>
          <w:sz w:val="21"/>
        </w:rPr>
        <w:t>:昆虫的本能程序</w:t>
      </w:r>
    </w:p>
    <w:p w14:paraId="13C5E634">
      <w:pPr>
        <w:pStyle w:val="14"/>
      </w:pPr>
      <w:r>
        <w:rPr>
          <w:b/>
          <w:sz w:val="21"/>
        </w:rPr>
        <w:t>中枢神经系统</w:t>
      </w:r>
      <w:r>
        <w:rPr>
          <w:sz w:val="21"/>
        </w:rPr>
        <w:t>:脊椎动物的学习记忆</w:t>
      </w:r>
    </w:p>
    <w:p w14:paraId="7D98CD61">
      <w:pPr>
        <w:pStyle w:val="14"/>
      </w:pPr>
      <w:r>
        <w:rPr>
          <w:b/>
          <w:sz w:val="21"/>
        </w:rPr>
        <w:t>新皮层扩张</w:t>
      </w:r>
      <w:r>
        <w:rPr>
          <w:sz w:val="21"/>
        </w:rPr>
        <w:t>:哺乳动物的抽象能力</w:t>
      </w:r>
    </w:p>
    <w:p w14:paraId="6008A255">
      <w:pPr>
        <w:pStyle w:val="14"/>
      </w:pPr>
      <w:r>
        <w:rPr>
          <w:b/>
          <w:sz w:val="21"/>
        </w:rPr>
        <w:t>语言与文化</w:t>
      </w:r>
      <w:r>
        <w:rPr>
          <w:sz w:val="21"/>
        </w:rPr>
        <w:t>:人类的隐式 + 外部符号双层</w:t>
      </w:r>
    </w:p>
    <w:p w14:paraId="716E03C2">
      <w:pPr>
        <w:pStyle w:val="14"/>
      </w:pPr>
      <w:r>
        <w:rPr>
          <w:b/>
          <w:sz w:val="21"/>
        </w:rPr>
        <w:t>人工神经网络</w:t>
      </w:r>
      <w:r>
        <w:rPr>
          <w:sz w:val="21"/>
        </w:rPr>
        <w:t>:大规模并行计算的隐式模型</w:t>
      </w:r>
    </w:p>
    <w:p w14:paraId="5AE6E80A">
      <w:pPr>
        <w:spacing w:after="120"/>
      </w:pPr>
      <w:r>
        <w:rPr>
          <w:sz w:val="21"/>
        </w:rPr>
        <w:t>每一层都让生命在</w:t>
      </w:r>
      <w:r>
        <w:rPr>
          <w:b/>
          <w:sz w:val="21"/>
        </w:rPr>
        <w:t>对抗无序化、维持有序</w:t>
      </w:r>
      <w:r>
        <w:rPr>
          <w:sz w:val="21"/>
        </w:rPr>
        <w:t xml:space="preserve">的斗争中更有效,与 </w:t>
      </w:r>
      <w:r>
        <w:rPr>
          <w:color w:val="1A73E8"/>
          <w:sz w:val="21"/>
        </w:rPr>
        <w:t>生命定义</w:t>
      </w:r>
      <w:r>
        <w:rPr>
          <w:sz w:val="21"/>
        </w:rPr>
        <w:t xml:space="preserve"> 和 </w:t>
      </w:r>
      <w:r>
        <w:rPr>
          <w:color w:val="1A73E8"/>
          <w:sz w:val="21"/>
        </w:rPr>
        <w:t>智慧定义</w:t>
      </w:r>
      <w:r>
        <w:rPr>
          <w:sz w:val="21"/>
        </w:rPr>
        <w:t xml:space="preserve"> 一脉相承。</w:t>
      </w:r>
    </w:p>
    <w:p w14:paraId="1261A38C">
      <w:pPr>
        <w:pStyle w:val="4"/>
      </w:pPr>
      <w:r>
        <w:rPr>
          <w:color w:val="1A1A2E"/>
          <w:sz w:val="32"/>
        </w:rPr>
        <w:t>九、一句话总结</w:t>
      </w:r>
    </w:p>
    <w:p w14:paraId="1EF684B4">
      <w:pPr>
        <w:spacing w:before="80" w:after="80"/>
        <w:ind w:left="567"/>
      </w:pPr>
      <w:r>
        <w:rPr>
          <w:b/>
          <w:i/>
          <w:color w:val="555555"/>
          <w:sz w:val="21"/>
        </w:rPr>
        <w:t>隐式模型是智慧的主要载体,通过分布式参数的统计学习表征世界规律。生物大脑与人工神经网络是其典型代表,共同特征是强泛化、弱可解释性。它是中级以上智慧的核心,也是现代 AI 的主流路线。局限在于黑箱性、数据饥渴、因果理解弱。与其他模型混合(神经符号、物理信息、因果发现)是超越性智慧的方向。</w:t>
      </w:r>
    </w:p>
    <w:p w14:paraId="76FA01C3">
      <w:r>
        <w:br w:type="page"/>
      </w:r>
    </w:p>
    <w:p w14:paraId="36BD317C">
      <w:pPr>
        <w:pStyle w:val="3"/>
      </w:pPr>
      <w:r>
        <w:rPr>
          <w:b/>
          <w:color w:val="1A1A2E"/>
          <w:sz w:val="40"/>
        </w:rPr>
        <w:t>第五章  符号化模型——显式表征</w:t>
      </w:r>
    </w:p>
    <w:p w14:paraId="3D376646">
      <w:pPr>
        <w:pStyle w:val="4"/>
      </w:pPr>
      <w:r>
        <w:rPr>
          <w:color w:val="1A1A2E"/>
          <w:sz w:val="32"/>
        </w:rPr>
        <w:t>一、模型定义与核心机制</w:t>
      </w:r>
    </w:p>
    <w:p w14:paraId="40589C79">
      <w:pPr>
        <w:pStyle w:val="5"/>
      </w:pPr>
      <w:r>
        <w:rPr>
          <w:color w:val="2E2E4E"/>
          <w:sz w:val="28"/>
        </w:rPr>
        <w:t>1.1 核心定义</w:t>
      </w:r>
    </w:p>
    <w:p w14:paraId="6D2931B7">
      <w:pPr>
        <w:spacing w:before="80" w:after="80"/>
        <w:ind w:left="567"/>
      </w:pPr>
      <w:r>
        <w:rPr>
          <w:b/>
          <w:i/>
          <w:color w:val="555555"/>
          <w:sz w:val="21"/>
        </w:rPr>
        <w:t>符号化模型是用显式符号、关系、公理来表征世界结构的智慧模型。知识以可读、可推理、可演绎的形式存储,每个符号有明确语义,推理过程可追溯。</w:t>
      </w:r>
    </w:p>
    <w:p w14:paraId="1AF838C2">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4FE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EAB122">
            <w:pPr>
              <w:spacing w:after="0"/>
            </w:pPr>
            <w:r>
              <w:rPr>
                <w:b/>
                <w:sz w:val="21"/>
              </w:rPr>
              <w:t>机制</w:t>
            </w:r>
          </w:p>
        </w:tc>
        <w:tc>
          <w:tcPr>
            <w:tcW w:w="4535" w:type="dxa"/>
            <w:shd w:val="clear" w:color="auto" w:fill="E8E8E8"/>
          </w:tcPr>
          <w:p w14:paraId="550B289D">
            <w:pPr>
              <w:spacing w:after="0"/>
            </w:pPr>
            <w:r>
              <w:rPr>
                <w:b/>
                <w:sz w:val="21"/>
              </w:rPr>
              <w:t>说明</w:t>
            </w:r>
          </w:p>
        </w:tc>
      </w:tr>
      <w:tr w14:paraId="6E5F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9F0477">
            <w:pPr>
              <w:spacing w:after="0"/>
            </w:pPr>
            <w:r>
              <w:rPr>
                <w:sz w:val="21"/>
              </w:rPr>
              <w:t>符号化</w:t>
            </w:r>
          </w:p>
        </w:tc>
        <w:tc>
          <w:tcPr>
            <w:tcW w:w="4535" w:type="dxa"/>
          </w:tcPr>
          <w:p w14:paraId="5B2C43C4">
            <w:pPr>
              <w:spacing w:after="0"/>
            </w:pPr>
            <w:r>
              <w:rPr>
                <w:sz w:val="21"/>
              </w:rPr>
              <w:t>用符号表示实体、概念、属性</w:t>
            </w:r>
          </w:p>
        </w:tc>
      </w:tr>
      <w:tr w14:paraId="0FAD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56E816">
            <w:pPr>
              <w:spacing w:after="0"/>
            </w:pPr>
            <w:r>
              <w:rPr>
                <w:sz w:val="21"/>
              </w:rPr>
              <w:t>关系化</w:t>
            </w:r>
          </w:p>
        </w:tc>
        <w:tc>
          <w:tcPr>
            <w:tcW w:w="4535" w:type="dxa"/>
          </w:tcPr>
          <w:p w14:paraId="6F489864">
            <w:pPr>
              <w:spacing w:after="0"/>
            </w:pPr>
            <w:r>
              <w:rPr>
                <w:sz w:val="21"/>
              </w:rPr>
              <w:t>用显式关系连接符号(如 is-a, part-of)</w:t>
            </w:r>
          </w:p>
        </w:tc>
      </w:tr>
      <w:tr w14:paraId="00F8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48C1FA">
            <w:pPr>
              <w:spacing w:after="0"/>
            </w:pPr>
            <w:r>
              <w:rPr>
                <w:sz w:val="21"/>
              </w:rPr>
              <w:t>公理化</w:t>
            </w:r>
          </w:p>
        </w:tc>
        <w:tc>
          <w:tcPr>
            <w:tcW w:w="4535" w:type="dxa"/>
          </w:tcPr>
          <w:p w14:paraId="3192196E">
            <w:pPr>
              <w:spacing w:after="0"/>
            </w:pPr>
            <w:r>
              <w:rPr>
                <w:sz w:val="21"/>
              </w:rPr>
              <w:t>用逻辑公理约束符号间关系</w:t>
            </w:r>
          </w:p>
        </w:tc>
      </w:tr>
      <w:tr w14:paraId="3FEF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0B710E">
            <w:pPr>
              <w:spacing w:after="0"/>
            </w:pPr>
            <w:r>
              <w:rPr>
                <w:sz w:val="21"/>
              </w:rPr>
              <w:t>演绎推理</w:t>
            </w:r>
          </w:p>
        </w:tc>
        <w:tc>
          <w:tcPr>
            <w:tcW w:w="4535" w:type="dxa"/>
          </w:tcPr>
          <w:p w14:paraId="4C4A740A">
            <w:pPr>
              <w:spacing w:after="0"/>
            </w:pPr>
            <w:r>
              <w:rPr>
                <w:sz w:val="21"/>
              </w:rPr>
              <w:t>基于公理进行逻辑推导</w:t>
            </w:r>
          </w:p>
        </w:tc>
      </w:tr>
      <w:tr w14:paraId="1E72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9057CC">
            <w:pPr>
              <w:spacing w:after="0"/>
            </w:pPr>
            <w:r>
              <w:rPr>
                <w:sz w:val="21"/>
              </w:rPr>
              <w:t>查询与检索</w:t>
            </w:r>
          </w:p>
        </w:tc>
        <w:tc>
          <w:tcPr>
            <w:tcW w:w="4535" w:type="dxa"/>
          </w:tcPr>
          <w:p w14:paraId="10514C3E">
            <w:pPr>
              <w:spacing w:after="0"/>
            </w:pPr>
            <w:r>
              <w:rPr>
                <w:sz w:val="21"/>
              </w:rPr>
              <w:t>通过结构化查询获取知识</w:t>
            </w:r>
          </w:p>
        </w:tc>
      </w:tr>
    </w:tbl>
    <w:p w14:paraId="12D0E01E"/>
    <w:p w14:paraId="4983423B">
      <w:pPr>
        <w:pStyle w:val="5"/>
      </w:pPr>
      <w:r>
        <w:rPr>
          <w:color w:val="2E2E4E"/>
          <w:sz w:val="28"/>
        </w:rPr>
        <w:t>1.3 与隐式模型的根本区别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7C63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D85EE6F">
            <w:pPr>
              <w:spacing w:after="0"/>
            </w:pPr>
            <w:r>
              <w:rPr>
                <w:b/>
                <w:sz w:val="21"/>
              </w:rPr>
              <w:t>维度</w:t>
            </w:r>
          </w:p>
        </w:tc>
        <w:tc>
          <w:tcPr>
            <w:tcW w:w="3024" w:type="dxa"/>
            <w:shd w:val="clear" w:color="auto" w:fill="E8E8E8"/>
          </w:tcPr>
          <w:p w14:paraId="43571356">
            <w:pPr>
              <w:spacing w:after="0"/>
            </w:pPr>
            <w:r>
              <w:rPr>
                <w:b/>
                <w:sz w:val="21"/>
              </w:rPr>
              <w:t>符号化模型</w:t>
            </w:r>
          </w:p>
        </w:tc>
        <w:tc>
          <w:tcPr>
            <w:tcW w:w="3024" w:type="dxa"/>
            <w:shd w:val="clear" w:color="auto" w:fill="E8E8E8"/>
          </w:tcPr>
          <w:p w14:paraId="59BEBC52">
            <w:pPr>
              <w:spacing w:after="0"/>
            </w:pPr>
            <w:r>
              <w:rPr>
                <w:b/>
                <w:sz w:val="21"/>
              </w:rPr>
              <w:t>隐式模型</w:t>
            </w:r>
          </w:p>
        </w:tc>
      </w:tr>
      <w:tr w14:paraId="05DA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281CDF">
            <w:pPr>
              <w:spacing w:after="0"/>
            </w:pPr>
            <w:r>
              <w:rPr>
                <w:sz w:val="21"/>
              </w:rPr>
              <w:t>知识存在形式</w:t>
            </w:r>
          </w:p>
        </w:tc>
        <w:tc>
          <w:tcPr>
            <w:tcW w:w="3024" w:type="dxa"/>
          </w:tcPr>
          <w:p w14:paraId="6107DEE7">
            <w:pPr>
              <w:spacing w:after="0"/>
            </w:pPr>
            <w:r>
              <w:rPr>
                <w:sz w:val="21"/>
              </w:rPr>
              <w:t>显式符号、规则</w:t>
            </w:r>
          </w:p>
        </w:tc>
        <w:tc>
          <w:tcPr>
            <w:tcW w:w="3024" w:type="dxa"/>
          </w:tcPr>
          <w:p w14:paraId="2299EEC1">
            <w:pPr>
              <w:spacing w:after="0"/>
            </w:pPr>
            <w:r>
              <w:rPr>
                <w:sz w:val="21"/>
              </w:rPr>
              <w:t>分布式权重</w:t>
            </w:r>
          </w:p>
        </w:tc>
      </w:tr>
      <w:tr w14:paraId="4F08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6BD94F">
            <w:pPr>
              <w:spacing w:after="0"/>
            </w:pPr>
            <w:r>
              <w:rPr>
                <w:sz w:val="21"/>
              </w:rPr>
              <w:t>可读性</w:t>
            </w:r>
          </w:p>
        </w:tc>
        <w:tc>
          <w:tcPr>
            <w:tcW w:w="3024" w:type="dxa"/>
          </w:tcPr>
          <w:p w14:paraId="02B4DB3F">
            <w:pPr>
              <w:spacing w:after="0"/>
            </w:pPr>
            <w:r>
              <w:rPr>
                <w:sz w:val="21"/>
              </w:rPr>
              <w:t>白箱,完全可解释</w:t>
            </w:r>
          </w:p>
        </w:tc>
        <w:tc>
          <w:tcPr>
            <w:tcW w:w="3024" w:type="dxa"/>
          </w:tcPr>
          <w:p w14:paraId="5F5D5839">
            <w:pPr>
              <w:spacing w:after="0"/>
            </w:pPr>
            <w:r>
              <w:rPr>
                <w:sz w:val="21"/>
              </w:rPr>
              <w:t>黑箱</w:t>
            </w:r>
          </w:p>
        </w:tc>
      </w:tr>
      <w:tr w14:paraId="6E48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7A0622">
            <w:pPr>
              <w:spacing w:after="0"/>
            </w:pPr>
            <w:r>
              <w:rPr>
                <w:sz w:val="21"/>
              </w:rPr>
              <w:t>构建方式</w:t>
            </w:r>
          </w:p>
        </w:tc>
        <w:tc>
          <w:tcPr>
            <w:tcW w:w="3024" w:type="dxa"/>
          </w:tcPr>
          <w:p w14:paraId="77174AC9">
            <w:pPr>
              <w:spacing w:after="0"/>
            </w:pPr>
            <w:r>
              <w:rPr>
                <w:sz w:val="21"/>
              </w:rPr>
              <w:t>人工编码</w:t>
            </w:r>
          </w:p>
        </w:tc>
        <w:tc>
          <w:tcPr>
            <w:tcW w:w="3024" w:type="dxa"/>
          </w:tcPr>
          <w:p w14:paraId="4855F6C7">
            <w:pPr>
              <w:spacing w:after="0"/>
            </w:pPr>
            <w:r>
              <w:rPr>
                <w:sz w:val="21"/>
              </w:rPr>
              <w:t>从数据学习</w:t>
            </w:r>
          </w:p>
        </w:tc>
      </w:tr>
      <w:tr w14:paraId="00D8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4EEAFB">
            <w:pPr>
              <w:spacing w:after="0"/>
            </w:pPr>
            <w:r>
              <w:rPr>
                <w:sz w:val="21"/>
              </w:rPr>
              <w:t>推理方式</w:t>
            </w:r>
          </w:p>
        </w:tc>
        <w:tc>
          <w:tcPr>
            <w:tcW w:w="3024" w:type="dxa"/>
          </w:tcPr>
          <w:p w14:paraId="7A838F74">
            <w:pPr>
              <w:spacing w:after="0"/>
            </w:pPr>
            <w:r>
              <w:rPr>
                <w:sz w:val="21"/>
              </w:rPr>
              <w:t>演绎</w:t>
            </w:r>
          </w:p>
        </w:tc>
        <w:tc>
          <w:tcPr>
            <w:tcW w:w="3024" w:type="dxa"/>
          </w:tcPr>
          <w:p w14:paraId="4A1A0DEA">
            <w:pPr>
              <w:spacing w:after="0"/>
            </w:pPr>
            <w:r>
              <w:rPr>
                <w:sz w:val="21"/>
              </w:rPr>
              <w:t>归纳</w:t>
            </w:r>
          </w:p>
        </w:tc>
      </w:tr>
      <w:tr w14:paraId="63A1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B9F8C8">
            <w:pPr>
              <w:spacing w:after="0"/>
            </w:pPr>
            <w:r>
              <w:rPr>
                <w:sz w:val="21"/>
              </w:rPr>
              <w:t>泛化能力</w:t>
            </w:r>
          </w:p>
        </w:tc>
        <w:tc>
          <w:tcPr>
            <w:tcW w:w="3024" w:type="dxa"/>
          </w:tcPr>
          <w:p w14:paraId="5BB4C3D9">
            <w:pPr>
              <w:spacing w:after="0"/>
            </w:pPr>
            <w:r>
              <w:rPr>
                <w:sz w:val="21"/>
              </w:rPr>
              <w:t>弱(限于编码知识)</w:t>
            </w:r>
          </w:p>
        </w:tc>
        <w:tc>
          <w:tcPr>
            <w:tcW w:w="3024" w:type="dxa"/>
          </w:tcPr>
          <w:p w14:paraId="311C44E5">
            <w:pPr>
              <w:spacing w:after="0"/>
            </w:pPr>
            <w:r>
              <w:rPr>
                <w:sz w:val="21"/>
              </w:rPr>
              <w:t>强</w:t>
            </w:r>
          </w:p>
        </w:tc>
      </w:tr>
      <w:tr w14:paraId="65D1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857452">
            <w:pPr>
              <w:spacing w:after="0"/>
            </w:pPr>
            <w:r>
              <w:rPr>
                <w:sz w:val="21"/>
              </w:rPr>
              <w:t>数据需求</w:t>
            </w:r>
          </w:p>
        </w:tc>
        <w:tc>
          <w:tcPr>
            <w:tcW w:w="3024" w:type="dxa"/>
          </w:tcPr>
          <w:p w14:paraId="5D9D10BE">
            <w:pPr>
              <w:spacing w:after="0"/>
            </w:pPr>
            <w:r>
              <w:rPr>
                <w:sz w:val="21"/>
              </w:rPr>
              <w:t>低</w:t>
            </w:r>
          </w:p>
        </w:tc>
        <w:tc>
          <w:tcPr>
            <w:tcW w:w="3024" w:type="dxa"/>
          </w:tcPr>
          <w:p w14:paraId="652623D4">
            <w:pPr>
              <w:spacing w:after="0"/>
            </w:pPr>
            <w:r>
              <w:rPr>
                <w:sz w:val="21"/>
              </w:rPr>
              <w:t>高</w:t>
            </w:r>
          </w:p>
        </w:tc>
      </w:tr>
    </w:tbl>
    <w:p w14:paraId="7FAE04B8"/>
    <w:p w14:paraId="590A5165"/>
    <w:p w14:paraId="020039DD"/>
    <w:p w14:paraId="485DDDBA">
      <w:pPr>
        <w:pStyle w:val="4"/>
      </w:pPr>
      <w:r>
        <w:rPr>
          <w:color w:val="1A1A2E"/>
          <w:sz w:val="32"/>
        </w:rPr>
        <w:t>二、数学/结构形式</w:t>
      </w:r>
    </w:p>
    <w:p w14:paraId="333F90CB">
      <w:pPr>
        <w:pStyle w:val="5"/>
      </w:pPr>
      <w:r>
        <w:rPr>
          <w:color w:val="2E2E4E"/>
          <w:sz w:val="28"/>
        </w:rPr>
        <w:t>2.1 一般结构</w:t>
      </w:r>
    </w:p>
    <w:p w14:paraId="0F97BB5A">
      <w:pPr>
        <w:shd w:val="clear" w:fill="F5F5F5"/>
        <w:spacing w:before="80" w:after="80"/>
        <w:ind w:left="454"/>
      </w:pPr>
      <w:r>
        <w:rPr>
          <w:rFonts w:ascii="Consolas" w:hAnsi="Consolas"/>
          <w:color w:val="333333"/>
          <w:sz w:val="18"/>
        </w:rPr>
        <w:t>符号化模型 = ⟨S, R, A, I⟩</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S: 符号集(概念、实体)</w:t>
      </w:r>
      <w:r>
        <w:rPr>
          <w:rFonts w:ascii="Consolas" w:hAnsi="Consolas"/>
          <w:color w:val="333333"/>
          <w:sz w:val="18"/>
        </w:rPr>
        <w:br w:type="textWrapping"/>
      </w:r>
      <w:r>
        <w:rPr>
          <w:rFonts w:ascii="Consolas" w:hAnsi="Consolas"/>
          <w:color w:val="333333"/>
          <w:sz w:val="18"/>
        </w:rPr>
        <w:t>R: 关系集(is-a, part-of, causes, ...)</w:t>
      </w:r>
      <w:r>
        <w:rPr>
          <w:rFonts w:ascii="Consolas" w:hAnsi="Consolas"/>
          <w:color w:val="333333"/>
          <w:sz w:val="18"/>
        </w:rPr>
        <w:br w:type="textWrapping"/>
      </w:r>
      <w:r>
        <w:rPr>
          <w:rFonts w:ascii="Consolas" w:hAnsi="Consolas"/>
          <w:color w:val="333333"/>
          <w:sz w:val="18"/>
        </w:rPr>
        <w:t>A: 公理集(逻辑约束)</w:t>
      </w:r>
      <w:r>
        <w:rPr>
          <w:rFonts w:ascii="Consolas" w:hAnsi="Consolas"/>
          <w:color w:val="333333"/>
          <w:sz w:val="18"/>
        </w:rPr>
        <w:br w:type="textWrapping"/>
      </w:r>
      <w:r>
        <w:rPr>
          <w:rFonts w:ascii="Consolas" w:hAnsi="Consolas"/>
          <w:color w:val="333333"/>
          <w:sz w:val="18"/>
        </w:rPr>
        <w:t>I: 实例集(具体对象)</w:t>
      </w:r>
    </w:p>
    <w:p w14:paraId="2C8507AB">
      <w:pPr>
        <w:pStyle w:val="5"/>
      </w:pPr>
      <w:r>
        <w:rPr>
          <w:color w:val="2E2E4E"/>
          <w:sz w:val="28"/>
        </w:rPr>
        <w:t>2.2 知识图谱(三元组)</w:t>
      </w:r>
    </w:p>
    <w:p w14:paraId="2BD306C1">
      <w:pPr>
        <w:shd w:val="clear" w:fill="F5F5F5"/>
        <w:spacing w:before="80" w:after="80"/>
        <w:ind w:left="454"/>
      </w:pPr>
      <w:r>
        <w:rPr>
          <w:rFonts w:ascii="Consolas" w:hAnsi="Consolas"/>
          <w:color w:val="333333"/>
          <w:sz w:val="18"/>
        </w:rPr>
        <w:t>(主体, 关系, 客体)</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例:</w:t>
      </w:r>
      <w:r>
        <w:rPr>
          <w:rFonts w:ascii="Consolas" w:hAnsi="Consolas"/>
          <w:color w:val="333333"/>
          <w:sz w:val="18"/>
        </w:rPr>
        <w:br w:type="textWrapping"/>
      </w:r>
      <w:r>
        <w:rPr>
          <w:rFonts w:ascii="Consolas" w:hAnsi="Consolas"/>
          <w:color w:val="333333"/>
          <w:sz w:val="18"/>
        </w:rPr>
        <w:t>(人类, is-a, 哺乳类)</w:t>
      </w:r>
      <w:r>
        <w:rPr>
          <w:rFonts w:ascii="Consolas" w:hAnsi="Consolas"/>
          <w:color w:val="333333"/>
          <w:sz w:val="18"/>
        </w:rPr>
        <w:br w:type="textWrapping"/>
      </w:r>
      <w:r>
        <w:rPr>
          <w:rFonts w:ascii="Consolas" w:hAnsi="Consolas"/>
          <w:color w:val="333333"/>
          <w:sz w:val="18"/>
        </w:rPr>
        <w:t>(哺乳类, is-a, 动物)</w:t>
      </w:r>
      <w:r>
        <w:rPr>
          <w:rFonts w:ascii="Consolas" w:hAnsi="Consolas"/>
          <w:color w:val="333333"/>
          <w:sz w:val="18"/>
        </w:rPr>
        <w:br w:type="textWrapping"/>
      </w:r>
      <w:r>
        <w:rPr>
          <w:rFonts w:ascii="Consolas" w:hAnsi="Consolas"/>
          <w:color w:val="333333"/>
          <w:sz w:val="18"/>
        </w:rPr>
        <w:t>(人类, has-part, 大脑)</w:t>
      </w:r>
      <w:r>
        <w:rPr>
          <w:rFonts w:ascii="Consolas" w:hAnsi="Consolas"/>
          <w:color w:val="333333"/>
          <w:sz w:val="18"/>
        </w:rPr>
        <w:br w:type="textWrapping"/>
      </w:r>
      <w:r>
        <w:rPr>
          <w:rFonts w:ascii="Consolas" w:hAnsi="Consolas"/>
          <w:color w:val="333333"/>
          <w:sz w:val="18"/>
        </w:rPr>
        <w:t>(大脑, has-function, 思考)</w:t>
      </w:r>
    </w:p>
    <w:p w14:paraId="55C88FD6">
      <w:pPr>
        <w:spacing w:after="120"/>
      </w:pPr>
      <w:r>
        <w:rPr>
          <w:b/>
          <w:sz w:val="21"/>
        </w:rPr>
        <w:t>推理</w:t>
      </w:r>
      <w:r>
        <w:rPr>
          <w:sz w:val="21"/>
        </w:rPr>
        <w:t>:</w:t>
      </w:r>
    </w:p>
    <w:p w14:paraId="35E00FCB">
      <w:pPr>
        <w:pStyle w:val="16"/>
      </w:pPr>
      <w:r>
        <w:rPr>
          <w:sz w:val="21"/>
        </w:rPr>
        <w:t>已知:人类 is-a 哺乳类,哺乳类 is-a 动物</w:t>
      </w:r>
    </w:p>
    <w:p w14:paraId="24F8A0ED">
      <w:pPr>
        <w:pStyle w:val="16"/>
      </w:pPr>
      <w:r>
        <w:rPr>
          <w:sz w:val="21"/>
        </w:rPr>
        <w:t>推出:人类 is-a 动物(传递性)</w:t>
      </w:r>
    </w:p>
    <w:p w14:paraId="56303273">
      <w:pPr>
        <w:pStyle w:val="5"/>
      </w:pPr>
      <w:r>
        <w:rPr>
          <w:color w:val="2E2E4E"/>
          <w:sz w:val="28"/>
        </w:rPr>
        <w:t>2.3 一阶逻辑</w:t>
      </w:r>
    </w:p>
    <w:p w14:paraId="2B417D71">
      <w:pPr>
        <w:shd w:val="clear" w:fill="F5F5F5"/>
        <w:spacing w:before="80" w:after="80"/>
        <w:ind w:left="454"/>
        <w:rPr>
          <w:rFonts w:ascii="Consolas" w:hAnsi="Consolas"/>
          <w:color w:val="333333"/>
          <w:sz w:val="18"/>
        </w:rPr>
      </w:pPr>
      <w:r>
        <w:rPr>
          <w:rFonts w:ascii="Consolas" w:hAnsi="Consolas"/>
          <w:color w:val="333333"/>
          <w:sz w:val="18"/>
        </w:rPr>
        <w:t>∀x (人类(x) → 哺乳类(x))</w:t>
      </w:r>
      <w:r>
        <w:rPr>
          <w:rFonts w:ascii="Consolas" w:hAnsi="Consolas"/>
          <w:color w:val="333333"/>
          <w:sz w:val="18"/>
        </w:rPr>
        <w:br w:type="textWrapping"/>
      </w:r>
      <w:r>
        <w:rPr>
          <w:rFonts w:ascii="Consolas" w:hAnsi="Consolas"/>
          <w:color w:val="333333"/>
          <w:sz w:val="18"/>
        </w:rPr>
        <w:t>∀x (哺乳类(x) → 动物(x))</w:t>
      </w:r>
      <w:r>
        <w:rPr>
          <w:rFonts w:ascii="Consolas" w:hAnsi="Consolas"/>
          <w:color w:val="333333"/>
          <w:sz w:val="18"/>
        </w:rPr>
        <w:br w:type="textWrapping"/>
      </w:r>
      <w:r>
        <w:rPr>
          <w:rFonts w:ascii="Consolas" w:hAnsi="Consolas"/>
          <w:color w:val="333333"/>
          <w:sz w:val="18"/>
        </w:rPr>
        <w:t>∀x (动物(x) → ∃y (has-part(x, y) ∧ 大脑(y)))</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推理:</w:t>
      </w:r>
      <w:r>
        <w:rPr>
          <w:rFonts w:ascii="Consolas" w:hAnsi="Consolas"/>
          <w:color w:val="333333"/>
          <w:sz w:val="18"/>
        </w:rPr>
        <w:br w:type="textWrapping"/>
      </w:r>
      <w:r>
        <w:rPr>
          <w:rFonts w:ascii="Consolas" w:hAnsi="Consolas"/>
          <w:color w:val="333333"/>
          <w:sz w:val="18"/>
        </w:rPr>
        <w:t>人类(苏格拉底)</w:t>
      </w:r>
      <w:r>
        <w:rPr>
          <w:rFonts w:ascii="Consolas" w:hAnsi="Consolas"/>
          <w:color w:val="333333"/>
          <w:sz w:val="18"/>
        </w:rPr>
        <w:br w:type="textWrapping"/>
      </w:r>
      <w:r>
        <w:rPr>
          <w:rFonts w:ascii="Consolas" w:hAnsi="Consolas"/>
          <w:color w:val="333333"/>
          <w:sz w:val="18"/>
        </w:rPr>
        <w:t>→ 哺乳类(苏格拉底)</w:t>
      </w:r>
      <w:r>
        <w:rPr>
          <w:rFonts w:ascii="Consolas" w:hAnsi="Consolas"/>
          <w:color w:val="333333"/>
          <w:sz w:val="18"/>
        </w:rPr>
        <w:br w:type="textWrapping"/>
      </w:r>
      <w:r>
        <w:rPr>
          <w:rFonts w:ascii="Consolas" w:hAnsi="Consolas"/>
          <w:color w:val="333333"/>
          <w:sz w:val="18"/>
        </w:rPr>
        <w:t>→ 动物(苏格拉底)</w:t>
      </w:r>
      <w:r>
        <w:rPr>
          <w:rFonts w:ascii="Consolas" w:hAnsi="Consolas"/>
          <w:color w:val="333333"/>
          <w:sz w:val="18"/>
        </w:rPr>
        <w:br w:type="textWrapping"/>
      </w:r>
      <w:r>
        <w:rPr>
          <w:rFonts w:ascii="Consolas" w:hAnsi="Consolas"/>
          <w:color w:val="333333"/>
          <w:sz w:val="18"/>
        </w:rPr>
        <w:t>→ ∃y (has-part(苏格拉底, y) ∧ 大脑(y))</w:t>
      </w:r>
    </w:p>
    <w:p w14:paraId="1E0BEF12">
      <w:pPr>
        <w:pStyle w:val="5"/>
        <w:rPr>
          <w:color w:val="2E2E4E"/>
          <w:sz w:val="28"/>
        </w:rPr>
      </w:pPr>
    </w:p>
    <w:p w14:paraId="3BC222DC">
      <w:pPr>
        <w:pStyle w:val="5"/>
      </w:pPr>
      <w:r>
        <w:rPr>
          <w:color w:val="2E2E4E"/>
          <w:sz w:val="28"/>
        </w:rPr>
        <w:t>2.4 描述逻辑与 OWL</w:t>
      </w:r>
    </w:p>
    <w:p w14:paraId="681127D6">
      <w:pPr>
        <w:shd w:val="clear" w:fill="F5F5F5"/>
        <w:spacing w:before="80" w:after="80"/>
        <w:ind w:left="454"/>
      </w:pPr>
      <w:r>
        <w:rPr>
          <w:rFonts w:ascii="Consolas" w:hAnsi="Consolas"/>
          <w:color w:val="333333"/>
          <w:sz w:val="18"/>
        </w:rPr>
        <w:t>:Human  rdfs:subClassOf  :Mammal .</w:t>
      </w:r>
      <w:r>
        <w:rPr>
          <w:rFonts w:ascii="Consolas" w:hAnsi="Consolas"/>
          <w:color w:val="333333"/>
          <w:sz w:val="18"/>
        </w:rPr>
        <w:br w:type="textWrapping"/>
      </w:r>
      <w:r>
        <w:rPr>
          <w:rFonts w:ascii="Consolas" w:hAnsi="Consolas"/>
          <w:color w:val="333333"/>
          <w:sz w:val="18"/>
        </w:rPr>
        <w:t>:Mammal rdfs:subClassOf  :Animal .</w:t>
      </w:r>
      <w:r>
        <w:rPr>
          <w:rFonts w:ascii="Consolas" w:hAnsi="Consolas"/>
          <w:color w:val="333333"/>
          <w:sz w:val="18"/>
        </w:rPr>
        <w:br w:type="textWrapping"/>
      </w:r>
      <w:r>
        <w:rPr>
          <w:rFonts w:ascii="Consolas" w:hAnsi="Consolas"/>
          <w:color w:val="333333"/>
          <w:sz w:val="18"/>
        </w:rPr>
        <w:t>:Human  rdfs:subClassOf  [ a owl:Restriction ;</w:t>
      </w:r>
      <w:r>
        <w:rPr>
          <w:rFonts w:ascii="Consolas" w:hAnsi="Consolas"/>
          <w:color w:val="333333"/>
          <w:sz w:val="18"/>
        </w:rPr>
        <w:br w:type="textWrapping"/>
      </w:r>
      <w:r>
        <w:rPr>
          <w:rFonts w:ascii="Consolas" w:hAnsi="Consolas"/>
          <w:color w:val="333333"/>
          <w:sz w:val="18"/>
        </w:rPr>
        <w:t xml:space="preserve">                           owl:onProperty :hasBrain ;</w:t>
      </w:r>
      <w:r>
        <w:rPr>
          <w:rFonts w:ascii="Consolas" w:hAnsi="Consolas"/>
          <w:color w:val="333333"/>
          <w:sz w:val="18"/>
        </w:rPr>
        <w:br w:type="textWrapping"/>
      </w:r>
      <w:r>
        <w:rPr>
          <w:rFonts w:ascii="Consolas" w:hAnsi="Consolas"/>
          <w:color w:val="333333"/>
          <w:sz w:val="18"/>
        </w:rPr>
        <w:t xml:space="preserve">                           owl:someValuesFrom :Brain ] .</w:t>
      </w:r>
    </w:p>
    <w:p w14:paraId="6CC5F825">
      <w:pPr>
        <w:spacing w:after="120"/>
      </w:pPr>
      <w:r>
        <w:rPr>
          <w:sz w:val="21"/>
        </w:rPr>
        <w:t>含义:</w:t>
      </w:r>
    </w:p>
    <w:p w14:paraId="501CEA9C">
      <w:pPr>
        <w:pStyle w:val="16"/>
      </w:pPr>
      <w:r>
        <w:rPr>
          <w:sz w:val="21"/>
        </w:rPr>
        <w:t>人类是哺乳类的子类</w:t>
      </w:r>
    </w:p>
    <w:p w14:paraId="53BEC06E">
      <w:pPr>
        <w:pStyle w:val="16"/>
      </w:pPr>
      <w:r>
        <w:rPr>
          <w:sz w:val="21"/>
        </w:rPr>
        <w:t>每个人都有大脑(存在性约束)</w:t>
      </w:r>
    </w:p>
    <w:p w14:paraId="73E1E1FC">
      <w:pPr>
        <w:pStyle w:val="4"/>
      </w:pPr>
      <w:r>
        <w:rPr>
          <w:color w:val="1A1A2E"/>
          <w:sz w:val="32"/>
        </w:rPr>
        <w:t>三、典型实例详表</w:t>
      </w:r>
    </w:p>
    <w:p w14:paraId="65542D41">
      <w:pPr>
        <w:pStyle w:val="5"/>
      </w:pPr>
      <w:r>
        <w:rPr>
          <w:color w:val="2E2E4E"/>
          <w:sz w:val="28"/>
        </w:rPr>
        <w:t>3.1 知识工程实例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25"/>
        <w:gridCol w:w="2244"/>
        <w:gridCol w:w="2230"/>
      </w:tblGrid>
      <w:tr w14:paraId="059F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5B3BD5C">
            <w:pPr>
              <w:spacing w:after="0"/>
            </w:pPr>
            <w:r>
              <w:rPr>
                <w:b/>
                <w:sz w:val="21"/>
              </w:rPr>
              <w:t>实例</w:t>
            </w:r>
          </w:p>
        </w:tc>
        <w:tc>
          <w:tcPr>
            <w:tcW w:w="2268" w:type="dxa"/>
            <w:shd w:val="clear" w:color="auto" w:fill="E8E8E8"/>
          </w:tcPr>
          <w:p w14:paraId="0CCB2B83">
            <w:pPr>
              <w:spacing w:after="0"/>
            </w:pPr>
            <w:r>
              <w:rPr>
                <w:b/>
                <w:sz w:val="21"/>
              </w:rPr>
              <w:t>规模</w:t>
            </w:r>
          </w:p>
        </w:tc>
        <w:tc>
          <w:tcPr>
            <w:tcW w:w="2268" w:type="dxa"/>
            <w:shd w:val="clear" w:color="auto" w:fill="E8E8E8"/>
          </w:tcPr>
          <w:p w14:paraId="40EE5585">
            <w:pPr>
              <w:spacing w:after="0"/>
            </w:pPr>
            <w:r>
              <w:rPr>
                <w:b/>
                <w:sz w:val="21"/>
              </w:rPr>
              <w:t>特征</w:t>
            </w:r>
          </w:p>
        </w:tc>
        <w:tc>
          <w:tcPr>
            <w:tcW w:w="2268" w:type="dxa"/>
            <w:shd w:val="clear" w:color="auto" w:fill="E8E8E8"/>
          </w:tcPr>
          <w:p w14:paraId="3F9C4722">
            <w:pPr>
              <w:spacing w:after="0"/>
            </w:pPr>
            <w:r>
              <w:rPr>
                <w:b/>
                <w:sz w:val="21"/>
              </w:rPr>
              <w:t>应用</w:t>
            </w:r>
          </w:p>
        </w:tc>
      </w:tr>
      <w:tr w14:paraId="0B9E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839B41">
            <w:pPr>
              <w:spacing w:after="0"/>
            </w:pPr>
            <w:r>
              <w:rPr>
                <w:b/>
                <w:sz w:val="21"/>
              </w:rPr>
              <w:t>Palantir Ontology</w:t>
            </w:r>
          </w:p>
        </w:tc>
        <w:tc>
          <w:tcPr>
            <w:tcW w:w="2268" w:type="dxa"/>
          </w:tcPr>
          <w:p w14:paraId="29A92426">
            <w:pPr>
              <w:spacing w:after="0"/>
            </w:pPr>
            <w:r>
              <w:rPr>
                <w:sz w:val="21"/>
              </w:rPr>
              <w:t>企业级</w:t>
            </w:r>
          </w:p>
        </w:tc>
        <w:tc>
          <w:tcPr>
            <w:tcW w:w="2268" w:type="dxa"/>
          </w:tcPr>
          <w:p w14:paraId="0FF969F5">
            <w:pPr>
              <w:spacing w:after="0"/>
            </w:pPr>
            <w:r>
              <w:rPr>
                <w:sz w:val="21"/>
              </w:rPr>
              <w:t>对象-动作-链接三层,可执行</w:t>
            </w:r>
          </w:p>
        </w:tc>
        <w:tc>
          <w:tcPr>
            <w:tcW w:w="2268" w:type="dxa"/>
          </w:tcPr>
          <w:p w14:paraId="3B2B7DCE">
            <w:pPr>
              <w:spacing w:after="0"/>
            </w:pPr>
            <w:r>
              <w:rPr>
                <w:sz w:val="21"/>
              </w:rPr>
              <w:t>决策支持、运营</w:t>
            </w:r>
          </w:p>
        </w:tc>
      </w:tr>
      <w:tr w14:paraId="79F5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B48806">
            <w:pPr>
              <w:spacing w:after="0"/>
            </w:pPr>
            <w:r>
              <w:rPr>
                <w:b/>
                <w:sz w:val="21"/>
              </w:rPr>
              <w:t>DBpedia</w:t>
            </w:r>
          </w:p>
        </w:tc>
        <w:tc>
          <w:tcPr>
            <w:tcW w:w="2268" w:type="dxa"/>
          </w:tcPr>
          <w:p w14:paraId="5FC058E3">
            <w:pPr>
              <w:spacing w:after="0"/>
            </w:pPr>
            <w:r>
              <w:rPr>
                <w:sz w:val="21"/>
              </w:rPr>
              <w:t>数百万实体</w:t>
            </w:r>
          </w:p>
        </w:tc>
        <w:tc>
          <w:tcPr>
            <w:tcW w:w="2268" w:type="dxa"/>
          </w:tcPr>
          <w:p w14:paraId="67F69D9F">
            <w:pPr>
              <w:spacing w:after="0"/>
            </w:pPr>
            <w:r>
              <w:rPr>
                <w:sz w:val="21"/>
              </w:rPr>
              <w:t>从 Wikipedia 自动抽取</w:t>
            </w:r>
          </w:p>
        </w:tc>
        <w:tc>
          <w:tcPr>
            <w:tcW w:w="2268" w:type="dxa"/>
          </w:tcPr>
          <w:p w14:paraId="188D300D">
            <w:pPr>
              <w:spacing w:after="0"/>
            </w:pPr>
            <w:r>
              <w:rPr>
                <w:sz w:val="21"/>
              </w:rPr>
              <w:t>语义查询</w:t>
            </w:r>
          </w:p>
        </w:tc>
      </w:tr>
      <w:tr w14:paraId="670A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E88448">
            <w:pPr>
              <w:spacing w:after="0"/>
            </w:pPr>
            <w:r>
              <w:rPr>
                <w:b/>
                <w:sz w:val="21"/>
              </w:rPr>
              <w:t>Wikidata</w:t>
            </w:r>
          </w:p>
        </w:tc>
        <w:tc>
          <w:tcPr>
            <w:tcW w:w="2268" w:type="dxa"/>
          </w:tcPr>
          <w:p w14:paraId="0958433B">
            <w:pPr>
              <w:spacing w:after="0"/>
            </w:pPr>
            <w:r>
              <w:rPr>
                <w:sz w:val="21"/>
              </w:rPr>
              <w:t>数千万实体</w:t>
            </w:r>
          </w:p>
        </w:tc>
        <w:tc>
          <w:tcPr>
            <w:tcW w:w="2268" w:type="dxa"/>
          </w:tcPr>
          <w:p w14:paraId="46500B19">
            <w:pPr>
              <w:spacing w:after="0"/>
            </w:pPr>
            <w:r>
              <w:rPr>
                <w:sz w:val="21"/>
              </w:rPr>
              <w:t>众包维护</w:t>
            </w:r>
          </w:p>
        </w:tc>
        <w:tc>
          <w:tcPr>
            <w:tcW w:w="2268" w:type="dxa"/>
          </w:tcPr>
          <w:p w14:paraId="243F116D">
            <w:pPr>
              <w:spacing w:after="0"/>
            </w:pPr>
            <w:r>
              <w:rPr>
                <w:sz w:val="21"/>
              </w:rPr>
              <w:t>通用知识库</w:t>
            </w:r>
          </w:p>
        </w:tc>
      </w:tr>
      <w:tr w14:paraId="5F2C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5410F3">
            <w:pPr>
              <w:spacing w:after="0"/>
            </w:pPr>
            <w:r>
              <w:rPr>
                <w:b/>
                <w:sz w:val="21"/>
              </w:rPr>
              <w:t>Cyc</w:t>
            </w:r>
          </w:p>
        </w:tc>
        <w:tc>
          <w:tcPr>
            <w:tcW w:w="2268" w:type="dxa"/>
          </w:tcPr>
          <w:p w14:paraId="44BEA617">
            <w:pPr>
              <w:spacing w:after="0"/>
            </w:pPr>
            <w:r>
              <w:rPr>
                <w:sz w:val="21"/>
              </w:rPr>
              <w:t>数百万公理</w:t>
            </w:r>
          </w:p>
        </w:tc>
        <w:tc>
          <w:tcPr>
            <w:tcW w:w="2268" w:type="dxa"/>
          </w:tcPr>
          <w:p w14:paraId="0A95CE65">
            <w:pPr>
              <w:spacing w:after="0"/>
            </w:pPr>
            <w:r>
              <w:rPr>
                <w:sz w:val="21"/>
              </w:rPr>
              <w:t>人工编码常识</w:t>
            </w:r>
          </w:p>
        </w:tc>
        <w:tc>
          <w:tcPr>
            <w:tcW w:w="2268" w:type="dxa"/>
          </w:tcPr>
          <w:p w14:paraId="681C743B">
            <w:pPr>
              <w:spacing w:after="0"/>
            </w:pPr>
            <w:r>
              <w:rPr>
                <w:sz w:val="21"/>
              </w:rPr>
              <w:t>常识推理</w:t>
            </w:r>
          </w:p>
        </w:tc>
      </w:tr>
      <w:tr w14:paraId="16E8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62D39B">
            <w:pPr>
              <w:spacing w:after="0"/>
            </w:pPr>
            <w:r>
              <w:rPr>
                <w:b/>
                <w:sz w:val="21"/>
              </w:rPr>
              <w:t>Schema.org</w:t>
            </w:r>
          </w:p>
        </w:tc>
        <w:tc>
          <w:tcPr>
            <w:tcW w:w="2268" w:type="dxa"/>
          </w:tcPr>
          <w:p w14:paraId="213DDE81">
            <w:pPr>
              <w:spacing w:after="0"/>
            </w:pPr>
            <w:r>
              <w:rPr>
                <w:sz w:val="21"/>
              </w:rPr>
              <w:t>数百类型</w:t>
            </w:r>
          </w:p>
        </w:tc>
        <w:tc>
          <w:tcPr>
            <w:tcW w:w="2268" w:type="dxa"/>
          </w:tcPr>
          <w:p w14:paraId="12D55A53">
            <w:pPr>
              <w:spacing w:after="0"/>
            </w:pPr>
            <w:r>
              <w:rPr>
                <w:sz w:val="21"/>
              </w:rPr>
              <w:t>搜索引擎结构化数据</w:t>
            </w:r>
          </w:p>
        </w:tc>
        <w:tc>
          <w:tcPr>
            <w:tcW w:w="2268" w:type="dxa"/>
          </w:tcPr>
          <w:p w14:paraId="52CBD1D0">
            <w:pPr>
              <w:spacing w:after="0"/>
            </w:pPr>
            <w:r>
              <w:rPr>
                <w:sz w:val="21"/>
              </w:rPr>
              <w:t>网页语义</w:t>
            </w:r>
          </w:p>
        </w:tc>
      </w:tr>
    </w:tbl>
    <w:p w14:paraId="56643A35"/>
    <w:p w14:paraId="3B467592">
      <w:pPr>
        <w:pStyle w:val="5"/>
      </w:pPr>
      <w:r>
        <w:rPr>
          <w:color w:val="2E2E4E"/>
          <w:sz w:val="28"/>
        </w:rPr>
        <w:t>3.2 专家系统实例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2231"/>
        <w:gridCol w:w="1871"/>
        <w:gridCol w:w="2598"/>
      </w:tblGrid>
      <w:tr w14:paraId="42E6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shd w:val="clear" w:color="auto" w:fill="E8E8E8"/>
          </w:tcPr>
          <w:p w14:paraId="3D23869A">
            <w:pPr>
              <w:spacing w:after="0"/>
            </w:pPr>
            <w:r>
              <w:rPr>
                <w:b/>
                <w:sz w:val="21"/>
              </w:rPr>
              <w:t>实例</w:t>
            </w:r>
          </w:p>
        </w:tc>
        <w:tc>
          <w:tcPr>
            <w:tcW w:w="2231" w:type="dxa"/>
            <w:shd w:val="clear" w:color="auto" w:fill="E8E8E8"/>
          </w:tcPr>
          <w:p w14:paraId="39CD4837">
            <w:pPr>
              <w:spacing w:after="0"/>
            </w:pPr>
            <w:r>
              <w:rPr>
                <w:b/>
                <w:sz w:val="21"/>
              </w:rPr>
              <w:t>领域</w:t>
            </w:r>
          </w:p>
        </w:tc>
        <w:tc>
          <w:tcPr>
            <w:tcW w:w="1871" w:type="dxa"/>
            <w:shd w:val="clear" w:color="auto" w:fill="E8E8E8"/>
          </w:tcPr>
          <w:p w14:paraId="47760D7E">
            <w:pPr>
              <w:spacing w:after="0"/>
            </w:pPr>
            <w:r>
              <w:rPr>
                <w:b/>
                <w:sz w:val="21"/>
              </w:rPr>
              <w:t>规则数</w:t>
            </w:r>
          </w:p>
        </w:tc>
        <w:tc>
          <w:tcPr>
            <w:tcW w:w="2598" w:type="dxa"/>
            <w:shd w:val="clear" w:color="auto" w:fill="E8E8E8"/>
          </w:tcPr>
          <w:p w14:paraId="1747085C">
            <w:pPr>
              <w:spacing w:after="0"/>
            </w:pPr>
            <w:r>
              <w:rPr>
                <w:b/>
                <w:sz w:val="21"/>
              </w:rPr>
              <w:t>成就</w:t>
            </w:r>
          </w:p>
        </w:tc>
      </w:tr>
      <w:tr w14:paraId="14BD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2C8BECE4">
            <w:pPr>
              <w:spacing w:after="0"/>
            </w:pPr>
            <w:r>
              <w:rPr>
                <w:b/>
                <w:sz w:val="21"/>
              </w:rPr>
              <w:t>MYCIN</w:t>
            </w:r>
          </w:p>
        </w:tc>
        <w:tc>
          <w:tcPr>
            <w:tcW w:w="2231" w:type="dxa"/>
          </w:tcPr>
          <w:p w14:paraId="5820BB48">
            <w:pPr>
              <w:spacing w:after="0"/>
            </w:pPr>
            <w:r>
              <w:rPr>
                <w:sz w:val="21"/>
              </w:rPr>
              <w:t>医学诊断</w:t>
            </w:r>
          </w:p>
        </w:tc>
        <w:tc>
          <w:tcPr>
            <w:tcW w:w="1871" w:type="dxa"/>
          </w:tcPr>
          <w:p w14:paraId="71C07880">
            <w:pPr>
              <w:spacing w:after="0"/>
            </w:pPr>
            <w:r>
              <w:rPr>
                <w:sz w:val="21"/>
              </w:rPr>
              <w:t>600</w:t>
            </w:r>
          </w:p>
        </w:tc>
        <w:tc>
          <w:tcPr>
            <w:tcW w:w="2598" w:type="dxa"/>
          </w:tcPr>
          <w:p w14:paraId="0E3D2D08">
            <w:pPr>
              <w:spacing w:after="0"/>
            </w:pPr>
            <w:r>
              <w:rPr>
                <w:sz w:val="21"/>
              </w:rPr>
              <w:t>诊断细菌感染,准确率超医生</w:t>
            </w:r>
          </w:p>
        </w:tc>
      </w:tr>
      <w:tr w14:paraId="4592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4F5B6358">
            <w:pPr>
              <w:spacing w:after="0"/>
            </w:pPr>
            <w:r>
              <w:rPr>
                <w:b/>
                <w:sz w:val="21"/>
              </w:rPr>
              <w:t>DENDRAL</w:t>
            </w:r>
          </w:p>
        </w:tc>
        <w:tc>
          <w:tcPr>
            <w:tcW w:w="2231" w:type="dxa"/>
          </w:tcPr>
          <w:p w14:paraId="75F535BB">
            <w:pPr>
              <w:spacing w:after="0"/>
            </w:pPr>
            <w:r>
              <w:rPr>
                <w:sz w:val="21"/>
              </w:rPr>
              <w:t>化学</w:t>
            </w:r>
          </w:p>
        </w:tc>
        <w:tc>
          <w:tcPr>
            <w:tcW w:w="1871" w:type="dxa"/>
          </w:tcPr>
          <w:p w14:paraId="6A171954">
            <w:pPr>
              <w:spacing w:after="0"/>
            </w:pPr>
            <w:r>
              <w:rPr>
                <w:sz w:val="21"/>
              </w:rPr>
              <w:t>数百</w:t>
            </w:r>
          </w:p>
        </w:tc>
        <w:tc>
          <w:tcPr>
            <w:tcW w:w="2598" w:type="dxa"/>
          </w:tcPr>
          <w:p w14:paraId="314410A9">
            <w:pPr>
              <w:spacing w:after="0"/>
            </w:pPr>
            <w:r>
              <w:rPr>
                <w:sz w:val="21"/>
              </w:rPr>
              <w:t>从质谱推断分子结构</w:t>
            </w:r>
          </w:p>
        </w:tc>
      </w:tr>
      <w:tr w14:paraId="2728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7C56F933">
            <w:pPr>
              <w:spacing w:after="0"/>
            </w:pPr>
            <w:r>
              <w:rPr>
                <w:b/>
                <w:sz w:val="21"/>
              </w:rPr>
              <w:t>XCON</w:t>
            </w:r>
          </w:p>
        </w:tc>
        <w:tc>
          <w:tcPr>
            <w:tcW w:w="2231" w:type="dxa"/>
          </w:tcPr>
          <w:p w14:paraId="3550FD6E">
            <w:pPr>
              <w:spacing w:after="0"/>
            </w:pPr>
            <w:r>
              <w:rPr>
                <w:sz w:val="21"/>
              </w:rPr>
              <w:t>计算机配置</w:t>
            </w:r>
          </w:p>
        </w:tc>
        <w:tc>
          <w:tcPr>
            <w:tcW w:w="1871" w:type="dxa"/>
          </w:tcPr>
          <w:p w14:paraId="1C85A4D7">
            <w:pPr>
              <w:spacing w:after="0"/>
            </w:pPr>
            <w:r>
              <w:rPr>
                <w:sz w:val="21"/>
              </w:rPr>
              <w:t>10⁴</w:t>
            </w:r>
          </w:p>
        </w:tc>
        <w:tc>
          <w:tcPr>
            <w:tcW w:w="2598" w:type="dxa"/>
          </w:tcPr>
          <w:p w14:paraId="68B7BE5D">
            <w:pPr>
              <w:spacing w:after="0"/>
            </w:pPr>
            <w:r>
              <w:rPr>
                <w:sz w:val="21"/>
              </w:rPr>
              <w:t>配置 DEC VAX 系统</w:t>
            </w:r>
          </w:p>
        </w:tc>
      </w:tr>
      <w:tr w14:paraId="561C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tcPr>
          <w:p w14:paraId="7C59F535">
            <w:pPr>
              <w:spacing w:after="0"/>
            </w:pPr>
            <w:r>
              <w:rPr>
                <w:b/>
                <w:sz w:val="21"/>
              </w:rPr>
              <w:t>CLIPS</w:t>
            </w:r>
          </w:p>
        </w:tc>
        <w:tc>
          <w:tcPr>
            <w:tcW w:w="2231" w:type="dxa"/>
          </w:tcPr>
          <w:p w14:paraId="3F01961E">
            <w:pPr>
              <w:spacing w:after="0"/>
            </w:pPr>
            <w:r>
              <w:rPr>
                <w:sz w:val="21"/>
              </w:rPr>
              <w:t>通用</w:t>
            </w:r>
          </w:p>
        </w:tc>
        <w:tc>
          <w:tcPr>
            <w:tcW w:w="1871" w:type="dxa"/>
          </w:tcPr>
          <w:p w14:paraId="34451A2F">
            <w:pPr>
              <w:spacing w:after="0"/>
            </w:pPr>
            <w:r>
              <w:rPr>
                <w:sz w:val="21"/>
              </w:rPr>
              <w:t>开源</w:t>
            </w:r>
          </w:p>
        </w:tc>
        <w:tc>
          <w:tcPr>
            <w:tcW w:w="2598" w:type="dxa"/>
          </w:tcPr>
          <w:p w14:paraId="47958339">
            <w:pPr>
              <w:spacing w:after="0"/>
            </w:pPr>
            <w:r>
              <w:rPr>
                <w:sz w:val="21"/>
              </w:rPr>
              <w:t>广泛用于专家系统开发</w:t>
            </w:r>
          </w:p>
        </w:tc>
      </w:tr>
    </w:tbl>
    <w:p w14:paraId="3E387881"/>
    <w:p w14:paraId="24263270">
      <w:pPr>
        <w:pStyle w:val="5"/>
      </w:pPr>
      <w:r>
        <w:rPr>
          <w:color w:val="2E2E4E"/>
          <w:sz w:val="28"/>
        </w:rPr>
        <w:t>3.3 数据库模式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2979"/>
        <w:gridCol w:w="2997"/>
      </w:tblGrid>
      <w:tr w14:paraId="1FB3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E8E8E8"/>
          </w:tcPr>
          <w:p w14:paraId="414146A6">
            <w:pPr>
              <w:spacing w:after="0"/>
            </w:pPr>
            <w:r>
              <w:rPr>
                <w:b/>
                <w:sz w:val="21"/>
              </w:rPr>
              <w:t>实例</w:t>
            </w:r>
          </w:p>
        </w:tc>
        <w:tc>
          <w:tcPr>
            <w:tcW w:w="3024" w:type="dxa"/>
            <w:shd w:val="clear" w:color="auto" w:fill="E8E8E8"/>
          </w:tcPr>
          <w:p w14:paraId="7110CED5">
            <w:pPr>
              <w:spacing w:after="0"/>
            </w:pPr>
            <w:r>
              <w:rPr>
                <w:b/>
                <w:sz w:val="21"/>
              </w:rPr>
              <w:t>结构</w:t>
            </w:r>
          </w:p>
        </w:tc>
        <w:tc>
          <w:tcPr>
            <w:tcW w:w="3024" w:type="dxa"/>
            <w:shd w:val="clear" w:color="auto" w:fill="E8E8E8"/>
          </w:tcPr>
          <w:p w14:paraId="74CBE69F">
            <w:pPr>
              <w:spacing w:after="0"/>
            </w:pPr>
            <w:r>
              <w:rPr>
                <w:b/>
                <w:sz w:val="21"/>
              </w:rPr>
              <w:t>查询语言</w:t>
            </w:r>
          </w:p>
        </w:tc>
      </w:tr>
      <w:tr w14:paraId="6C42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42AC59">
            <w:pPr>
              <w:spacing w:after="0"/>
            </w:pPr>
            <w:r>
              <w:rPr>
                <w:sz w:val="21"/>
              </w:rPr>
              <w:t>关系数据库</w:t>
            </w:r>
          </w:p>
        </w:tc>
        <w:tc>
          <w:tcPr>
            <w:tcW w:w="3024" w:type="dxa"/>
          </w:tcPr>
          <w:p w14:paraId="642653DE">
            <w:pPr>
              <w:spacing w:after="0"/>
            </w:pPr>
            <w:r>
              <w:rPr>
                <w:sz w:val="21"/>
              </w:rPr>
              <w:t>表-字段-外键</w:t>
            </w:r>
          </w:p>
        </w:tc>
        <w:tc>
          <w:tcPr>
            <w:tcW w:w="3024" w:type="dxa"/>
          </w:tcPr>
          <w:p w14:paraId="2B62A4A3">
            <w:pPr>
              <w:spacing w:after="0"/>
            </w:pPr>
            <w:r>
              <w:rPr>
                <w:sz w:val="21"/>
              </w:rPr>
              <w:t>SQL</w:t>
            </w:r>
          </w:p>
        </w:tc>
      </w:tr>
      <w:tr w14:paraId="74C1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EA6E86">
            <w:pPr>
              <w:spacing w:after="0"/>
            </w:pPr>
            <w:r>
              <w:rPr>
                <w:sz w:val="21"/>
              </w:rPr>
              <w:t>文档数据库</w:t>
            </w:r>
          </w:p>
        </w:tc>
        <w:tc>
          <w:tcPr>
            <w:tcW w:w="3024" w:type="dxa"/>
          </w:tcPr>
          <w:p w14:paraId="5AE5A3B1">
            <w:pPr>
              <w:spacing w:after="0"/>
            </w:pPr>
            <w:r>
              <w:rPr>
                <w:sz w:val="21"/>
              </w:rPr>
              <w:t>JSON 树状</w:t>
            </w:r>
          </w:p>
        </w:tc>
        <w:tc>
          <w:tcPr>
            <w:tcW w:w="3024" w:type="dxa"/>
          </w:tcPr>
          <w:p w14:paraId="161C5EC1">
            <w:pPr>
              <w:spacing w:after="0"/>
            </w:pPr>
            <w:r>
              <w:rPr>
                <w:sz w:val="21"/>
              </w:rPr>
              <w:t>MongoDB 查询</w:t>
            </w:r>
          </w:p>
        </w:tc>
      </w:tr>
      <w:tr w14:paraId="0085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13877B">
            <w:pPr>
              <w:spacing w:after="0"/>
            </w:pPr>
            <w:r>
              <w:rPr>
                <w:sz w:val="21"/>
              </w:rPr>
              <w:t>图数据库</w:t>
            </w:r>
          </w:p>
        </w:tc>
        <w:tc>
          <w:tcPr>
            <w:tcW w:w="3024" w:type="dxa"/>
          </w:tcPr>
          <w:p w14:paraId="7A0A3E0A">
            <w:pPr>
              <w:spacing w:after="0"/>
            </w:pPr>
            <w:r>
              <w:rPr>
                <w:sz w:val="21"/>
              </w:rPr>
              <w:t>节点-边</w:t>
            </w:r>
          </w:p>
        </w:tc>
        <w:tc>
          <w:tcPr>
            <w:tcW w:w="3024" w:type="dxa"/>
          </w:tcPr>
          <w:p w14:paraId="474AB5A1">
            <w:pPr>
              <w:spacing w:after="0"/>
            </w:pPr>
            <w:r>
              <w:rPr>
                <w:sz w:val="21"/>
              </w:rPr>
              <w:t>Cypher(Neo4j)</w:t>
            </w:r>
          </w:p>
        </w:tc>
      </w:tr>
      <w:tr w14:paraId="268E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6A4DE">
            <w:pPr>
              <w:spacing w:after="0"/>
            </w:pPr>
            <w:r>
              <w:rPr>
                <w:sz w:val="21"/>
              </w:rPr>
              <w:t>时序数据库</w:t>
            </w:r>
          </w:p>
        </w:tc>
        <w:tc>
          <w:tcPr>
            <w:tcW w:w="3024" w:type="dxa"/>
          </w:tcPr>
          <w:p w14:paraId="22FD0FF1">
            <w:pPr>
              <w:spacing w:after="0"/>
            </w:pPr>
            <w:r>
              <w:rPr>
                <w:sz w:val="21"/>
              </w:rPr>
              <w:t>时间序列</w:t>
            </w:r>
          </w:p>
        </w:tc>
        <w:tc>
          <w:tcPr>
            <w:tcW w:w="3024" w:type="dxa"/>
          </w:tcPr>
          <w:p w14:paraId="5D9CC0B2">
            <w:pPr>
              <w:spacing w:after="0"/>
            </w:pPr>
            <w:r>
              <w:rPr>
                <w:sz w:val="21"/>
              </w:rPr>
              <w:t>InfluxQL</w:t>
            </w:r>
          </w:p>
        </w:tc>
      </w:tr>
    </w:tbl>
    <w:p w14:paraId="0A77742C"/>
    <w:p w14:paraId="5CCA5BFC">
      <w:pPr>
        <w:pStyle w:val="4"/>
      </w:pPr>
      <w:r>
        <w:rPr>
          <w:color w:val="1A1A2E"/>
          <w:sz w:val="32"/>
        </w:rPr>
        <w:t>四、Palantir Ontology 模型详解</w:t>
      </w:r>
    </w:p>
    <w:p w14:paraId="1BE6E6A7">
      <w:pPr>
        <w:spacing w:after="120"/>
      </w:pPr>
      <w:r>
        <w:rPr>
          <w:sz w:val="21"/>
        </w:rPr>
        <w:t>作为符号化模型的典型代表,展开说明。</w:t>
      </w:r>
    </w:p>
    <w:p w14:paraId="4A115F43">
      <w:pPr>
        <w:pStyle w:val="5"/>
      </w:pPr>
      <w:r>
        <w:rPr>
          <w:color w:val="2E2E4E"/>
          <w:sz w:val="28"/>
        </w:rPr>
        <w:t>4.1 三层架构</w:t>
      </w:r>
    </w:p>
    <w:p w14:paraId="683860AB">
      <w:pPr>
        <w:shd w:val="clear" w:fill="F5F5F5"/>
        <w:spacing w:before="80" w:after="80"/>
        <w:ind w:left="454"/>
      </w:pPr>
      <w:r>
        <w:rPr>
          <w:rFonts w:ascii="Consolas" w:hAnsi="Consolas"/>
          <w:color w:val="333333"/>
          <w:sz w:val="18"/>
        </w:rPr>
        <w:t>Ontology (Palantir)</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对象层 (Objects)</w:t>
      </w:r>
      <w:r>
        <w:rPr>
          <w:rFonts w:ascii="Consolas" w:hAnsi="Consolas"/>
          <w:color w:val="333333"/>
          <w:sz w:val="18"/>
        </w:rPr>
        <w:br w:type="textWrapping"/>
      </w:r>
      <w:r>
        <w:rPr>
          <w:rFonts w:ascii="Consolas" w:hAnsi="Consolas"/>
          <w:color w:val="333333"/>
          <w:sz w:val="18"/>
        </w:rPr>
        <w:t>│   └── 实体类型:飞机、客户、订单、传感器...</w:t>
      </w:r>
      <w:r>
        <w:rPr>
          <w:rFonts w:ascii="Consolas" w:hAnsi="Consolas"/>
          <w:color w:val="333333"/>
          <w:sz w:val="18"/>
        </w:rPr>
        <w:br w:type="textWrapping"/>
      </w:r>
      <w:r>
        <w:rPr>
          <w:rFonts w:ascii="Consolas" w:hAnsi="Consolas"/>
          <w:color w:val="333333"/>
          <w:sz w:val="18"/>
        </w:rPr>
        <w:t>│       └── 属性:ID、位置、状态、时间戳...</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动作层 (Actions)</w:t>
      </w:r>
      <w:r>
        <w:rPr>
          <w:rFonts w:ascii="Consolas" w:hAnsi="Consolas"/>
          <w:color w:val="333333"/>
          <w:sz w:val="18"/>
        </w:rPr>
        <w:br w:type="textWrapping"/>
      </w:r>
      <w:r>
        <w:rPr>
          <w:rFonts w:ascii="Consolas" w:hAnsi="Consolas"/>
          <w:color w:val="333333"/>
          <w:sz w:val="18"/>
        </w:rPr>
        <w:t>│   └── 可执行操作:派工、调度、预警...</w:t>
      </w:r>
      <w:r>
        <w:rPr>
          <w:rFonts w:ascii="Consolas" w:hAnsi="Consolas"/>
          <w:color w:val="333333"/>
          <w:sz w:val="18"/>
        </w:rPr>
        <w:br w:type="textWrapping"/>
      </w:r>
      <w:r>
        <w:rPr>
          <w:rFonts w:ascii="Consolas" w:hAnsi="Consolas"/>
          <w:color w:val="333333"/>
          <w:sz w:val="18"/>
        </w:rPr>
        <w:t>│       └── 输入、输出、前置条件、副作用</w:t>
      </w:r>
      <w:r>
        <w:rPr>
          <w:rFonts w:ascii="Consolas" w:hAnsi="Consolas"/>
          <w:color w:val="333333"/>
          <w:sz w:val="18"/>
        </w:rPr>
        <w:br w:type="textWrapping"/>
      </w:r>
      <w:r>
        <w:rPr>
          <w:rFonts w:ascii="Consolas" w:hAnsi="Consolas"/>
          <w:color w:val="333333"/>
          <w:sz w:val="18"/>
        </w:rPr>
        <w:t>│</w:t>
      </w:r>
      <w:r>
        <w:rPr>
          <w:rFonts w:ascii="Consolas" w:hAnsi="Consolas"/>
          <w:color w:val="333333"/>
          <w:sz w:val="18"/>
        </w:rPr>
        <w:br w:type="textWrapping"/>
      </w:r>
      <w:r>
        <w:rPr>
          <w:rFonts w:ascii="Consolas" w:hAnsi="Consolas"/>
          <w:color w:val="333333"/>
          <w:sz w:val="18"/>
        </w:rPr>
        <w:t>└── 链接层 (Links)</w:t>
      </w:r>
      <w:r>
        <w:rPr>
          <w:rFonts w:ascii="Consolas" w:hAnsi="Consolas"/>
          <w:color w:val="333333"/>
          <w:sz w:val="18"/>
        </w:rPr>
        <w:br w:type="textWrapping"/>
      </w:r>
      <w:r>
        <w:rPr>
          <w:rFonts w:ascii="Consolas" w:hAnsi="Consolas"/>
          <w:color w:val="333333"/>
          <w:sz w:val="18"/>
        </w:rPr>
        <w:t xml:space="preserve">    └── 关系:客户-订单-产品-物流...</w:t>
      </w:r>
      <w:r>
        <w:rPr>
          <w:rFonts w:ascii="Consolas" w:hAnsi="Consolas"/>
          <w:color w:val="333333"/>
          <w:sz w:val="18"/>
        </w:rPr>
        <w:br w:type="textWrapping"/>
      </w:r>
      <w:r>
        <w:rPr>
          <w:rFonts w:ascii="Consolas" w:hAnsi="Consolas"/>
          <w:color w:val="333333"/>
          <w:sz w:val="18"/>
        </w:rPr>
        <w:t xml:space="preserve">        └── 类型、方向、基数</w:t>
      </w:r>
    </w:p>
    <w:p w14:paraId="5B9F3EFB">
      <w:pPr>
        <w:pStyle w:val="5"/>
      </w:pPr>
      <w:r>
        <w:rPr>
          <w:color w:val="2E2E4E"/>
          <w:sz w:val="28"/>
        </w:rPr>
        <w:t>4.2 核心特征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1EF7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3C5AF86">
            <w:pPr>
              <w:spacing w:after="0"/>
            </w:pPr>
            <w:r>
              <w:rPr>
                <w:b/>
                <w:sz w:val="21"/>
              </w:rPr>
              <w:t>特征</w:t>
            </w:r>
          </w:p>
        </w:tc>
        <w:tc>
          <w:tcPr>
            <w:tcW w:w="4535" w:type="dxa"/>
            <w:shd w:val="clear" w:color="auto" w:fill="E8E8E8"/>
          </w:tcPr>
          <w:p w14:paraId="7BAA7B87">
            <w:pPr>
              <w:spacing w:after="0"/>
            </w:pPr>
            <w:r>
              <w:rPr>
                <w:b/>
                <w:sz w:val="21"/>
              </w:rPr>
              <w:t>说明</w:t>
            </w:r>
          </w:p>
        </w:tc>
      </w:tr>
      <w:tr w14:paraId="232C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7DC045">
            <w:pPr>
              <w:spacing w:after="0"/>
            </w:pPr>
            <w:r>
              <w:rPr>
                <w:sz w:val="21"/>
              </w:rPr>
              <w:t>语义统一</w:t>
            </w:r>
          </w:p>
        </w:tc>
        <w:tc>
          <w:tcPr>
            <w:tcW w:w="4535" w:type="dxa"/>
          </w:tcPr>
          <w:p w14:paraId="08BC5A7A">
            <w:pPr>
              <w:spacing w:after="0"/>
            </w:pPr>
            <w:r>
              <w:rPr>
                <w:sz w:val="21"/>
              </w:rPr>
              <w:t>不同数据源映射到统一对象模型</w:t>
            </w:r>
          </w:p>
        </w:tc>
      </w:tr>
      <w:tr w14:paraId="72D7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65098C">
            <w:pPr>
              <w:spacing w:after="0"/>
            </w:pPr>
            <w:r>
              <w:rPr>
                <w:sz w:val="21"/>
              </w:rPr>
              <w:t>可执行</w:t>
            </w:r>
          </w:p>
        </w:tc>
        <w:tc>
          <w:tcPr>
            <w:tcW w:w="4535" w:type="dxa"/>
          </w:tcPr>
          <w:p w14:paraId="48799382">
            <w:pPr>
              <w:spacing w:after="0"/>
            </w:pPr>
            <w:r>
              <w:rPr>
                <w:sz w:val="21"/>
              </w:rPr>
              <w:t>Action 可触发业务流程,不只是查询</w:t>
            </w:r>
          </w:p>
        </w:tc>
      </w:tr>
      <w:tr w14:paraId="2A04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A79353">
            <w:pPr>
              <w:spacing w:after="0"/>
            </w:pPr>
            <w:r>
              <w:rPr>
                <w:sz w:val="21"/>
              </w:rPr>
              <w:t>实时同步</w:t>
            </w:r>
          </w:p>
        </w:tc>
        <w:tc>
          <w:tcPr>
            <w:tcW w:w="4535" w:type="dxa"/>
          </w:tcPr>
          <w:p w14:paraId="6A7867CB">
            <w:pPr>
              <w:spacing w:after="0"/>
            </w:pPr>
            <w:r>
              <w:rPr>
                <w:sz w:val="21"/>
              </w:rPr>
              <w:t>后端数据变化即时反映到 Ontology</w:t>
            </w:r>
          </w:p>
        </w:tc>
      </w:tr>
      <w:tr w14:paraId="1BD4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EE6EF3">
            <w:pPr>
              <w:spacing w:after="0"/>
            </w:pPr>
            <w:r>
              <w:rPr>
                <w:sz w:val="21"/>
              </w:rPr>
              <w:t>支持推理</w:t>
            </w:r>
          </w:p>
        </w:tc>
        <w:tc>
          <w:tcPr>
            <w:tcW w:w="4535" w:type="dxa"/>
          </w:tcPr>
          <w:p w14:paraId="5F833BED">
            <w:pPr>
              <w:spacing w:after="0"/>
            </w:pPr>
            <w:r>
              <w:rPr>
                <w:sz w:val="21"/>
              </w:rPr>
              <w:t>可基于关系和规则做逻辑推理</w:t>
            </w:r>
          </w:p>
        </w:tc>
      </w:tr>
      <w:tr w14:paraId="2884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068304">
            <w:pPr>
              <w:spacing w:after="0"/>
            </w:pPr>
            <w:r>
              <w:rPr>
                <w:sz w:val="21"/>
              </w:rPr>
              <w:t>支持模拟</w:t>
            </w:r>
          </w:p>
        </w:tc>
        <w:tc>
          <w:tcPr>
            <w:tcW w:w="4535" w:type="dxa"/>
          </w:tcPr>
          <w:p w14:paraId="02EAF30E">
            <w:pPr>
              <w:spacing w:after="0"/>
            </w:pPr>
            <w:r>
              <w:rPr>
                <w:sz w:val="21"/>
              </w:rPr>
              <w:t>可在 Ontology 上跑 "what-if" 分析</w:t>
            </w:r>
          </w:p>
        </w:tc>
      </w:tr>
    </w:tbl>
    <w:p w14:paraId="52B93C7B"/>
    <w:p w14:paraId="17EFCCCC">
      <w:pPr>
        <w:pStyle w:val="5"/>
      </w:pPr>
      <w:r>
        <w:rPr>
          <w:color w:val="2E2E4E"/>
          <w:sz w:val="28"/>
        </w:rPr>
        <w:t>4.3 与神经网络的对比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1"/>
        <w:gridCol w:w="2980"/>
      </w:tblGrid>
      <w:tr w14:paraId="621F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BD4E8B6">
            <w:pPr>
              <w:spacing w:after="0"/>
            </w:pPr>
            <w:r>
              <w:rPr>
                <w:b/>
                <w:sz w:val="21"/>
              </w:rPr>
              <w:t>维度</w:t>
            </w:r>
          </w:p>
        </w:tc>
        <w:tc>
          <w:tcPr>
            <w:tcW w:w="3024" w:type="dxa"/>
            <w:shd w:val="clear" w:color="auto" w:fill="E8E8E8"/>
          </w:tcPr>
          <w:p w14:paraId="1BF555B0">
            <w:pPr>
              <w:spacing w:after="0"/>
            </w:pPr>
            <w:r>
              <w:rPr>
                <w:b/>
                <w:sz w:val="21"/>
              </w:rPr>
              <w:t>Palantir Ontology</w:t>
            </w:r>
          </w:p>
        </w:tc>
        <w:tc>
          <w:tcPr>
            <w:tcW w:w="3024" w:type="dxa"/>
            <w:shd w:val="clear" w:color="auto" w:fill="E8E8E8"/>
          </w:tcPr>
          <w:p w14:paraId="6A27D766">
            <w:pPr>
              <w:spacing w:after="0"/>
            </w:pPr>
            <w:r>
              <w:rPr>
                <w:b/>
                <w:sz w:val="21"/>
              </w:rPr>
              <w:t>神经网络</w:t>
            </w:r>
          </w:p>
        </w:tc>
      </w:tr>
      <w:tr w14:paraId="742B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464ADE">
            <w:pPr>
              <w:spacing w:after="0"/>
            </w:pPr>
            <w:r>
              <w:rPr>
                <w:sz w:val="21"/>
              </w:rPr>
              <w:t>知识形式</w:t>
            </w:r>
          </w:p>
        </w:tc>
        <w:tc>
          <w:tcPr>
            <w:tcW w:w="3024" w:type="dxa"/>
          </w:tcPr>
          <w:p w14:paraId="216FB159">
            <w:pPr>
              <w:spacing w:after="0"/>
            </w:pPr>
            <w:r>
              <w:rPr>
                <w:sz w:val="21"/>
              </w:rPr>
              <w:t>显式符号</w:t>
            </w:r>
          </w:p>
        </w:tc>
        <w:tc>
          <w:tcPr>
            <w:tcW w:w="3024" w:type="dxa"/>
          </w:tcPr>
          <w:p w14:paraId="3CB846B0">
            <w:pPr>
              <w:spacing w:after="0"/>
            </w:pPr>
            <w:r>
              <w:rPr>
                <w:sz w:val="21"/>
              </w:rPr>
              <w:t>隐式权重</w:t>
            </w:r>
          </w:p>
        </w:tc>
      </w:tr>
      <w:tr w14:paraId="5B1EC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C14CD5">
            <w:pPr>
              <w:spacing w:after="0"/>
            </w:pPr>
            <w:r>
              <w:rPr>
                <w:sz w:val="21"/>
              </w:rPr>
              <w:t>可解释性</w:t>
            </w:r>
          </w:p>
        </w:tc>
        <w:tc>
          <w:tcPr>
            <w:tcW w:w="3024" w:type="dxa"/>
          </w:tcPr>
          <w:p w14:paraId="45326D1C">
            <w:pPr>
              <w:spacing w:after="0"/>
            </w:pPr>
            <w:r>
              <w:rPr>
                <w:sz w:val="21"/>
              </w:rPr>
              <w:t>强</w:t>
            </w:r>
          </w:p>
        </w:tc>
        <w:tc>
          <w:tcPr>
            <w:tcW w:w="3024" w:type="dxa"/>
          </w:tcPr>
          <w:p w14:paraId="22800104">
            <w:pPr>
              <w:spacing w:after="0"/>
            </w:pPr>
            <w:r>
              <w:rPr>
                <w:sz w:val="21"/>
              </w:rPr>
              <w:t>弱</w:t>
            </w:r>
          </w:p>
        </w:tc>
      </w:tr>
      <w:tr w14:paraId="7F5B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D379EB">
            <w:pPr>
              <w:spacing w:after="0"/>
            </w:pPr>
            <w:r>
              <w:rPr>
                <w:sz w:val="21"/>
              </w:rPr>
              <w:t>泛化能力</w:t>
            </w:r>
          </w:p>
        </w:tc>
        <w:tc>
          <w:tcPr>
            <w:tcW w:w="3024" w:type="dxa"/>
          </w:tcPr>
          <w:p w14:paraId="018B6CCC">
            <w:pPr>
              <w:spacing w:after="0"/>
            </w:pPr>
            <w:r>
              <w:rPr>
                <w:sz w:val="21"/>
              </w:rPr>
              <w:t>弱(限于编码的知识)</w:t>
            </w:r>
          </w:p>
        </w:tc>
        <w:tc>
          <w:tcPr>
            <w:tcW w:w="3024" w:type="dxa"/>
          </w:tcPr>
          <w:p w14:paraId="1B760793">
            <w:pPr>
              <w:spacing w:after="0"/>
            </w:pPr>
            <w:r>
              <w:rPr>
                <w:sz w:val="21"/>
              </w:rPr>
              <w:t>强</w:t>
            </w:r>
          </w:p>
        </w:tc>
      </w:tr>
      <w:tr w14:paraId="2715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A90EEE">
            <w:pPr>
              <w:spacing w:after="0"/>
            </w:pPr>
            <w:r>
              <w:rPr>
                <w:sz w:val="21"/>
              </w:rPr>
              <w:t>数据需求</w:t>
            </w:r>
          </w:p>
        </w:tc>
        <w:tc>
          <w:tcPr>
            <w:tcW w:w="3024" w:type="dxa"/>
          </w:tcPr>
          <w:p w14:paraId="69F2E36D">
            <w:pPr>
              <w:spacing w:after="0"/>
            </w:pPr>
            <w:r>
              <w:rPr>
                <w:sz w:val="21"/>
              </w:rPr>
              <w:t>低(规则驱动)</w:t>
            </w:r>
          </w:p>
        </w:tc>
        <w:tc>
          <w:tcPr>
            <w:tcW w:w="3024" w:type="dxa"/>
          </w:tcPr>
          <w:p w14:paraId="5492926E">
            <w:pPr>
              <w:spacing w:after="0"/>
            </w:pPr>
            <w:r>
              <w:rPr>
                <w:sz w:val="21"/>
              </w:rPr>
              <w:t>高(数据驱动)</w:t>
            </w:r>
          </w:p>
        </w:tc>
      </w:tr>
      <w:tr w14:paraId="5636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9F8CB1">
            <w:pPr>
              <w:spacing w:after="0"/>
            </w:pPr>
            <w:r>
              <w:rPr>
                <w:sz w:val="21"/>
              </w:rPr>
              <w:t>推理方式</w:t>
            </w:r>
          </w:p>
        </w:tc>
        <w:tc>
          <w:tcPr>
            <w:tcW w:w="3024" w:type="dxa"/>
          </w:tcPr>
          <w:p w14:paraId="238502C8">
            <w:pPr>
              <w:spacing w:after="0"/>
            </w:pPr>
            <w:r>
              <w:rPr>
                <w:sz w:val="21"/>
              </w:rPr>
              <w:t>演绎、查询</w:t>
            </w:r>
          </w:p>
        </w:tc>
        <w:tc>
          <w:tcPr>
            <w:tcW w:w="3024" w:type="dxa"/>
          </w:tcPr>
          <w:p w14:paraId="464D070E">
            <w:pPr>
              <w:spacing w:after="0"/>
            </w:pPr>
            <w:r>
              <w:rPr>
                <w:sz w:val="21"/>
              </w:rPr>
              <w:t>归纳、模式匹配</w:t>
            </w:r>
          </w:p>
        </w:tc>
      </w:tr>
      <w:tr w14:paraId="445F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2A47AA">
            <w:pPr>
              <w:spacing w:after="0"/>
            </w:pPr>
            <w:r>
              <w:rPr>
                <w:sz w:val="21"/>
              </w:rPr>
              <w:t>适合任务</w:t>
            </w:r>
          </w:p>
        </w:tc>
        <w:tc>
          <w:tcPr>
            <w:tcW w:w="3024" w:type="dxa"/>
          </w:tcPr>
          <w:p w14:paraId="5B80651B">
            <w:pPr>
              <w:spacing w:after="0"/>
            </w:pPr>
            <w:r>
              <w:rPr>
                <w:sz w:val="21"/>
              </w:rPr>
              <w:t>决策支持、合规、追溯</w:t>
            </w:r>
          </w:p>
        </w:tc>
        <w:tc>
          <w:tcPr>
            <w:tcW w:w="3024" w:type="dxa"/>
          </w:tcPr>
          <w:p w14:paraId="4E33EA3B">
            <w:pPr>
              <w:spacing w:after="0"/>
            </w:pPr>
            <w:r>
              <w:rPr>
                <w:sz w:val="21"/>
              </w:rPr>
              <w:t>预测、分类、生成</w:t>
            </w:r>
          </w:p>
        </w:tc>
      </w:tr>
      <w:tr w14:paraId="130A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8E0E7B">
            <w:pPr>
              <w:spacing w:after="0"/>
            </w:pPr>
            <w:r>
              <w:rPr>
                <w:sz w:val="21"/>
              </w:rPr>
              <w:t>更新方式</w:t>
            </w:r>
          </w:p>
        </w:tc>
        <w:tc>
          <w:tcPr>
            <w:tcW w:w="3024" w:type="dxa"/>
          </w:tcPr>
          <w:p w14:paraId="31CE49F2">
            <w:pPr>
              <w:spacing w:after="0"/>
            </w:pPr>
            <w:r>
              <w:rPr>
                <w:sz w:val="21"/>
              </w:rPr>
              <w:t>人工维护+规则</w:t>
            </w:r>
          </w:p>
        </w:tc>
        <w:tc>
          <w:tcPr>
            <w:tcW w:w="3024" w:type="dxa"/>
          </w:tcPr>
          <w:p w14:paraId="3DB65CA8">
            <w:pPr>
              <w:spacing w:after="0"/>
            </w:pPr>
            <w:r>
              <w:rPr>
                <w:sz w:val="21"/>
              </w:rPr>
              <w:t>训练+梯度下降</w:t>
            </w:r>
          </w:p>
        </w:tc>
      </w:tr>
    </w:tbl>
    <w:p w14:paraId="2D975A3F"/>
    <w:p w14:paraId="7A7F5E88">
      <w:pPr>
        <w:pStyle w:val="5"/>
      </w:pPr>
      <w:r>
        <w:rPr>
          <w:color w:val="2E2E4E"/>
          <w:sz w:val="28"/>
        </w:rPr>
        <w:t>4.4 典型应用场景</w:t>
      </w:r>
    </w:p>
    <w:p w14:paraId="087F213D">
      <w:pPr>
        <w:pStyle w:val="16"/>
      </w:pPr>
      <w:r>
        <w:rPr>
          <w:b/>
          <w:sz w:val="21"/>
        </w:rPr>
        <w:t>制造业</w:t>
      </w:r>
      <w:r>
        <w:rPr>
          <w:sz w:val="21"/>
        </w:rPr>
        <w:t>:生产调度、设备维护、供应链优化</w:t>
      </w:r>
    </w:p>
    <w:p w14:paraId="28388629">
      <w:pPr>
        <w:pStyle w:val="16"/>
      </w:pPr>
      <w:r>
        <w:rPr>
          <w:b/>
          <w:sz w:val="21"/>
        </w:rPr>
        <w:t>国防</w:t>
      </w:r>
      <w:r>
        <w:rPr>
          <w:sz w:val="21"/>
        </w:rPr>
        <w:t>:情报整合、作战规划、威胁评估</w:t>
      </w:r>
    </w:p>
    <w:p w14:paraId="68A1F8A9">
      <w:pPr>
        <w:pStyle w:val="16"/>
      </w:pPr>
      <w:r>
        <w:rPr>
          <w:b/>
          <w:sz w:val="21"/>
        </w:rPr>
        <w:t>医疗</w:t>
      </w:r>
      <w:r>
        <w:rPr>
          <w:sz w:val="21"/>
        </w:rPr>
        <w:t>:患者数据整合、诊疗决策支持</w:t>
      </w:r>
    </w:p>
    <w:p w14:paraId="41308DE3">
      <w:pPr>
        <w:pStyle w:val="16"/>
      </w:pPr>
      <w:r>
        <w:rPr>
          <w:b/>
          <w:sz w:val="21"/>
        </w:rPr>
        <w:t>金融</w:t>
      </w:r>
      <w:r>
        <w:rPr>
          <w:sz w:val="21"/>
        </w:rPr>
        <w:t>:反洗钱、风险分析、合规审计</w:t>
      </w:r>
    </w:p>
    <w:p w14:paraId="25206AA5">
      <w:pPr>
        <w:pStyle w:val="16"/>
      </w:pPr>
      <w:r>
        <w:rPr>
          <w:b/>
          <w:sz w:val="21"/>
        </w:rPr>
        <w:t>能源</w:t>
      </w:r>
      <w:r>
        <w:rPr>
          <w:sz w:val="21"/>
        </w:rPr>
        <w:t>:电网监控、故障预测、调度优化</w:t>
      </w:r>
    </w:p>
    <w:p w14:paraId="7FAE2BAA">
      <w:pPr>
        <w:pStyle w:val="5"/>
      </w:pPr>
      <w:r>
        <w:rPr>
          <w:color w:val="2E2E4E"/>
          <w:sz w:val="28"/>
        </w:rPr>
        <w:t>4.5 Palantir Ontology 能否作为"生命的内部模型"</w:t>
      </w:r>
    </w:p>
    <w:p w14:paraId="27F99274">
      <w:pPr>
        <w:spacing w:after="120"/>
      </w:pPr>
      <w:r>
        <w:rPr>
          <w:b/>
          <w:sz w:val="21"/>
        </w:rPr>
        <w:t>能,但有局限。</w:t>
      </w:r>
    </w:p>
    <w:p w14:paraId="1F12EF32">
      <w:pPr>
        <w:pStyle w:val="16"/>
      </w:pPr>
      <w:r>
        <w:rPr>
          <w:b/>
          <w:sz w:val="21"/>
        </w:rPr>
        <w:t>作为外部辅助</w:t>
      </w:r>
      <w:r>
        <w:rPr>
          <w:sz w:val="21"/>
        </w:rPr>
        <w:t>:可作为人类组织的"集体内部模型",帮助决策。</w:t>
      </w:r>
    </w:p>
    <w:p w14:paraId="74C48B0D">
      <w:pPr>
        <w:pStyle w:val="16"/>
      </w:pPr>
      <w:r>
        <w:rPr>
          <w:b/>
          <w:sz w:val="21"/>
        </w:rPr>
        <w:t>作为智能体的内部模型</w:t>
      </w:r>
      <w:r>
        <w:rPr>
          <w:sz w:val="21"/>
        </w:rPr>
        <w:t>:若一个智能体的内部表征采用符号化结构,理论上可行——这是</w:t>
      </w:r>
      <w:r>
        <w:rPr>
          <w:b/>
          <w:sz w:val="21"/>
        </w:rPr>
        <w:t>符号主义 AI</w:t>
      </w:r>
      <w:r>
        <w:rPr>
          <w:sz w:val="21"/>
        </w:rPr>
        <w:t xml:space="preserve"> 的路线。</w:t>
      </w:r>
    </w:p>
    <w:p w14:paraId="7F5B4985">
      <w:pPr>
        <w:pStyle w:val="16"/>
      </w:pPr>
      <w:r>
        <w:rPr>
          <w:b/>
          <w:sz w:val="21"/>
        </w:rPr>
        <w:t>局限</w:t>
      </w:r>
      <w:r>
        <w:rPr>
          <w:sz w:val="21"/>
        </w:rPr>
        <w:t>:符号模型难以从原始感知自动构建,泛化弱,所以现代 AI 主流转向神经网络。但在</w:t>
      </w:r>
      <w:r>
        <w:rPr>
          <w:b/>
          <w:sz w:val="21"/>
        </w:rPr>
        <w:t>可解释、可推理、小样本</w:t>
      </w:r>
      <w:r>
        <w:rPr>
          <w:sz w:val="21"/>
        </w:rPr>
        <w:t>场景下仍有优势。</w:t>
      </w:r>
    </w:p>
    <w:p w14:paraId="3E9274D6">
      <w:pPr>
        <w:pStyle w:val="4"/>
      </w:pPr>
      <w:r>
        <w:rPr>
          <w:color w:val="1A1A2E"/>
          <w:sz w:val="32"/>
        </w:rPr>
        <w:t>五、优势与局限</w:t>
      </w:r>
    </w:p>
    <w:p w14:paraId="4304FF01">
      <w:pPr>
        <w:pStyle w:val="5"/>
      </w:pPr>
      <w:r>
        <w:rPr>
          <w:color w:val="2E2E4E"/>
          <w:sz w:val="28"/>
        </w:rPr>
        <w:t>5.1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BEC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17E409">
            <w:pPr>
              <w:spacing w:after="0"/>
            </w:pPr>
            <w:r>
              <w:rPr>
                <w:b/>
                <w:sz w:val="21"/>
              </w:rPr>
              <w:t>优势</w:t>
            </w:r>
          </w:p>
        </w:tc>
        <w:tc>
          <w:tcPr>
            <w:tcW w:w="4535" w:type="dxa"/>
            <w:shd w:val="clear" w:color="auto" w:fill="E8E8E8"/>
          </w:tcPr>
          <w:p w14:paraId="4106EEE7">
            <w:pPr>
              <w:spacing w:after="0"/>
            </w:pPr>
            <w:r>
              <w:rPr>
                <w:b/>
                <w:sz w:val="21"/>
              </w:rPr>
              <w:t>说明</w:t>
            </w:r>
          </w:p>
        </w:tc>
      </w:tr>
      <w:tr w14:paraId="2CC7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46C8A">
            <w:pPr>
              <w:spacing w:after="0"/>
            </w:pPr>
            <w:r>
              <w:rPr>
                <w:sz w:val="21"/>
              </w:rPr>
              <w:t>完全可解释</w:t>
            </w:r>
          </w:p>
        </w:tc>
        <w:tc>
          <w:tcPr>
            <w:tcW w:w="4535" w:type="dxa"/>
          </w:tcPr>
          <w:p w14:paraId="2C204B87">
            <w:pPr>
              <w:spacing w:after="0"/>
            </w:pPr>
            <w:r>
              <w:rPr>
                <w:sz w:val="21"/>
              </w:rPr>
              <w:t>每个推理步骤可追溯</w:t>
            </w:r>
          </w:p>
        </w:tc>
      </w:tr>
      <w:tr w14:paraId="46F2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010724">
            <w:pPr>
              <w:spacing w:after="0"/>
            </w:pPr>
            <w:r>
              <w:rPr>
                <w:sz w:val="21"/>
              </w:rPr>
              <w:t>精确推理</w:t>
            </w:r>
          </w:p>
        </w:tc>
        <w:tc>
          <w:tcPr>
            <w:tcW w:w="4535" w:type="dxa"/>
          </w:tcPr>
          <w:p w14:paraId="387D1E9D">
            <w:pPr>
              <w:spacing w:after="0"/>
            </w:pPr>
            <w:r>
              <w:rPr>
                <w:sz w:val="21"/>
              </w:rPr>
              <w:t>演绎保证正确性</w:t>
            </w:r>
          </w:p>
        </w:tc>
      </w:tr>
      <w:tr w14:paraId="45CC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3BCBEC">
            <w:pPr>
              <w:spacing w:after="0"/>
            </w:pPr>
            <w:r>
              <w:rPr>
                <w:sz w:val="21"/>
              </w:rPr>
              <w:t>小样本</w:t>
            </w:r>
          </w:p>
        </w:tc>
        <w:tc>
          <w:tcPr>
            <w:tcW w:w="4535" w:type="dxa"/>
          </w:tcPr>
          <w:p w14:paraId="7E039E4C">
            <w:pPr>
              <w:spacing w:after="0"/>
            </w:pPr>
            <w:r>
              <w:rPr>
                <w:sz w:val="21"/>
              </w:rPr>
              <w:t>不需大量数据,规则即可</w:t>
            </w:r>
          </w:p>
        </w:tc>
      </w:tr>
      <w:tr w14:paraId="6CEC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0BFBD2">
            <w:pPr>
              <w:spacing w:after="0"/>
            </w:pPr>
            <w:r>
              <w:rPr>
                <w:sz w:val="21"/>
              </w:rPr>
              <w:t>可审计</w:t>
            </w:r>
          </w:p>
        </w:tc>
        <w:tc>
          <w:tcPr>
            <w:tcW w:w="4535" w:type="dxa"/>
          </w:tcPr>
          <w:p w14:paraId="1C1A510C">
            <w:pPr>
              <w:spacing w:after="0"/>
            </w:pPr>
            <w:r>
              <w:rPr>
                <w:sz w:val="21"/>
              </w:rPr>
              <w:t>满足合规需求</w:t>
            </w:r>
          </w:p>
        </w:tc>
      </w:tr>
      <w:tr w14:paraId="470A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7B2C24">
            <w:pPr>
              <w:spacing w:after="0"/>
            </w:pPr>
            <w:r>
              <w:rPr>
                <w:sz w:val="21"/>
              </w:rPr>
              <w:t>可注入先验</w:t>
            </w:r>
          </w:p>
        </w:tc>
        <w:tc>
          <w:tcPr>
            <w:tcW w:w="4535" w:type="dxa"/>
          </w:tcPr>
          <w:p w14:paraId="212D8685">
            <w:pPr>
              <w:spacing w:after="0"/>
            </w:pPr>
            <w:r>
              <w:rPr>
                <w:sz w:val="21"/>
              </w:rPr>
              <w:t>专家知识可直接编码</w:t>
            </w:r>
          </w:p>
        </w:tc>
      </w:tr>
      <w:tr w14:paraId="3679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6CF3AC">
            <w:pPr>
              <w:spacing w:after="0"/>
            </w:pPr>
            <w:r>
              <w:rPr>
                <w:sz w:val="21"/>
              </w:rPr>
              <w:t>因果推理</w:t>
            </w:r>
          </w:p>
        </w:tc>
        <w:tc>
          <w:tcPr>
            <w:tcW w:w="4535" w:type="dxa"/>
          </w:tcPr>
          <w:p w14:paraId="21226D9F">
            <w:pPr>
              <w:spacing w:after="0"/>
            </w:pPr>
            <w:r>
              <w:rPr>
                <w:sz w:val="21"/>
              </w:rPr>
              <w:t>可显式建模因果关系</w:t>
            </w:r>
          </w:p>
        </w:tc>
      </w:tr>
    </w:tbl>
    <w:p w14:paraId="27781828"/>
    <w:p w14:paraId="4F7011EC">
      <w:pPr>
        <w:pStyle w:val="5"/>
      </w:pPr>
      <w:r>
        <w:rPr>
          <w:color w:val="2E2E4E"/>
          <w:sz w:val="28"/>
        </w:rPr>
        <w:t>5.2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87A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2305E0">
            <w:pPr>
              <w:spacing w:after="0"/>
            </w:pPr>
            <w:r>
              <w:rPr>
                <w:b/>
                <w:sz w:val="21"/>
              </w:rPr>
              <w:t>局限</w:t>
            </w:r>
          </w:p>
        </w:tc>
        <w:tc>
          <w:tcPr>
            <w:tcW w:w="4535" w:type="dxa"/>
            <w:shd w:val="clear" w:color="auto" w:fill="E8E8E8"/>
          </w:tcPr>
          <w:p w14:paraId="48C7F8F8">
            <w:pPr>
              <w:spacing w:after="0"/>
            </w:pPr>
            <w:r>
              <w:rPr>
                <w:b/>
                <w:sz w:val="21"/>
              </w:rPr>
              <w:t>说明</w:t>
            </w:r>
          </w:p>
        </w:tc>
      </w:tr>
      <w:tr w14:paraId="2B27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E98B91">
            <w:pPr>
              <w:spacing w:after="0"/>
            </w:pPr>
            <w:r>
              <w:rPr>
                <w:sz w:val="21"/>
              </w:rPr>
              <w:t>知识获取瓶颈</w:t>
            </w:r>
          </w:p>
        </w:tc>
        <w:tc>
          <w:tcPr>
            <w:tcW w:w="4535" w:type="dxa"/>
          </w:tcPr>
          <w:p w14:paraId="28D71162">
            <w:pPr>
              <w:spacing w:after="0"/>
            </w:pPr>
            <w:r>
              <w:rPr>
                <w:sz w:val="21"/>
              </w:rPr>
              <w:t>人工建模耗时</w:t>
            </w:r>
          </w:p>
        </w:tc>
      </w:tr>
      <w:tr w14:paraId="5D3A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637D71">
            <w:pPr>
              <w:spacing w:after="0"/>
            </w:pPr>
            <w:r>
              <w:rPr>
                <w:sz w:val="21"/>
              </w:rPr>
              <w:t>泛化弱</w:t>
            </w:r>
          </w:p>
        </w:tc>
        <w:tc>
          <w:tcPr>
            <w:tcW w:w="4535" w:type="dxa"/>
          </w:tcPr>
          <w:p w14:paraId="5111E5F9">
            <w:pPr>
              <w:spacing w:after="0"/>
            </w:pPr>
            <w:r>
              <w:rPr>
                <w:sz w:val="21"/>
              </w:rPr>
              <w:t>仅限编码的知识范围</w:t>
            </w:r>
          </w:p>
        </w:tc>
      </w:tr>
      <w:tr w14:paraId="380A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5ADCED">
            <w:pPr>
              <w:spacing w:after="0"/>
            </w:pPr>
            <w:r>
              <w:rPr>
                <w:sz w:val="21"/>
              </w:rPr>
              <w:t>模糊性处理差</w:t>
            </w:r>
          </w:p>
        </w:tc>
        <w:tc>
          <w:tcPr>
            <w:tcW w:w="4535" w:type="dxa"/>
          </w:tcPr>
          <w:p w14:paraId="244B99D5">
            <w:pPr>
              <w:spacing w:after="0"/>
            </w:pPr>
            <w:r>
              <w:rPr>
                <w:sz w:val="21"/>
              </w:rPr>
              <w:t>难以处理不确定性</w:t>
            </w:r>
          </w:p>
        </w:tc>
      </w:tr>
      <w:tr w14:paraId="1712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F2CA32">
            <w:pPr>
              <w:spacing w:after="0"/>
            </w:pPr>
            <w:r>
              <w:rPr>
                <w:sz w:val="21"/>
              </w:rPr>
              <w:t>维护成本高</w:t>
            </w:r>
          </w:p>
        </w:tc>
        <w:tc>
          <w:tcPr>
            <w:tcW w:w="4535" w:type="dxa"/>
          </w:tcPr>
          <w:p w14:paraId="062F50B8">
            <w:pPr>
              <w:spacing w:after="0"/>
            </w:pPr>
            <w:r>
              <w:rPr>
                <w:sz w:val="21"/>
              </w:rPr>
              <w:t>知识更新需人工</w:t>
            </w:r>
          </w:p>
        </w:tc>
      </w:tr>
      <w:tr w14:paraId="11DA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A6DC4E">
            <w:pPr>
              <w:spacing w:after="0"/>
            </w:pPr>
            <w:r>
              <w:rPr>
                <w:sz w:val="21"/>
              </w:rPr>
              <w:t>难以处理感知</w:t>
            </w:r>
          </w:p>
        </w:tc>
        <w:tc>
          <w:tcPr>
            <w:tcW w:w="4535" w:type="dxa"/>
          </w:tcPr>
          <w:p w14:paraId="24A16E15">
            <w:pPr>
              <w:spacing w:after="0"/>
            </w:pPr>
            <w:r>
              <w:rPr>
                <w:sz w:val="21"/>
              </w:rPr>
              <w:t>无法直接处理图像、声音</w:t>
            </w:r>
          </w:p>
        </w:tc>
      </w:tr>
    </w:tbl>
    <w:p w14:paraId="37085C0B"/>
    <w:p w14:paraId="2782A882">
      <w:pPr>
        <w:pStyle w:val="4"/>
      </w:pPr>
      <w:r>
        <w:rPr>
          <w:color w:val="1A1A2E"/>
          <w:sz w:val="32"/>
        </w:rPr>
        <w:t>六、在智慧等级中的定位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6C8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D903CDD">
            <w:pPr>
              <w:spacing w:after="0"/>
            </w:pPr>
            <w:r>
              <w:rPr>
                <w:b/>
                <w:sz w:val="21"/>
              </w:rPr>
              <w:t>等级</w:t>
            </w:r>
          </w:p>
        </w:tc>
        <w:tc>
          <w:tcPr>
            <w:tcW w:w="4535" w:type="dxa"/>
            <w:shd w:val="clear" w:color="auto" w:fill="E8E8E8"/>
          </w:tcPr>
          <w:p w14:paraId="35DBC7DC">
            <w:pPr>
              <w:spacing w:after="0"/>
            </w:pPr>
            <w:r>
              <w:rPr>
                <w:b/>
                <w:sz w:val="21"/>
              </w:rPr>
              <w:t>符号化模型的角色</w:t>
            </w:r>
          </w:p>
        </w:tc>
      </w:tr>
      <w:tr w14:paraId="1AA9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0199CF">
            <w:pPr>
              <w:spacing w:after="0"/>
            </w:pPr>
            <w:r>
              <w:rPr>
                <w:sz w:val="21"/>
              </w:rPr>
              <w:t>6.0-6.2</w:t>
            </w:r>
          </w:p>
        </w:tc>
        <w:tc>
          <w:tcPr>
            <w:tcW w:w="4535" w:type="dxa"/>
          </w:tcPr>
          <w:p w14:paraId="05C259A2">
            <w:pPr>
              <w:spacing w:after="0"/>
            </w:pPr>
            <w:r>
              <w:rPr>
                <w:sz w:val="21"/>
              </w:rPr>
              <w:t>无(生物低于此级)</w:t>
            </w:r>
          </w:p>
        </w:tc>
      </w:tr>
      <w:tr w14:paraId="7F69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B8017D">
            <w:pPr>
              <w:spacing w:after="0"/>
            </w:pPr>
            <w:r>
              <w:rPr>
                <w:sz w:val="21"/>
              </w:rPr>
              <w:t>6.3 中级模型</w:t>
            </w:r>
          </w:p>
        </w:tc>
        <w:tc>
          <w:tcPr>
            <w:tcW w:w="4535" w:type="dxa"/>
          </w:tcPr>
          <w:p w14:paraId="72114FA2">
            <w:pPr>
              <w:spacing w:after="0"/>
            </w:pPr>
            <w:r>
              <w:rPr>
                <w:sz w:val="21"/>
              </w:rPr>
              <w:t>无(动物无符号操作)</w:t>
            </w:r>
          </w:p>
        </w:tc>
      </w:tr>
      <w:tr w14:paraId="6C22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2A04B0">
            <w:pPr>
              <w:spacing w:after="0"/>
            </w:pPr>
            <w:r>
              <w:rPr>
                <w:sz w:val="21"/>
              </w:rPr>
              <w:t>6.4 高级模型</w:t>
            </w:r>
          </w:p>
        </w:tc>
        <w:tc>
          <w:tcPr>
            <w:tcW w:w="4535" w:type="dxa"/>
          </w:tcPr>
          <w:p w14:paraId="6AB51DED">
            <w:pPr>
              <w:spacing w:after="0"/>
            </w:pPr>
            <w:r>
              <w:rPr>
                <w:sz w:val="21"/>
              </w:rPr>
              <w:t>人类的外部符号模型(语言、科学、数学)</w:t>
            </w:r>
          </w:p>
        </w:tc>
      </w:tr>
      <w:tr w14:paraId="26D3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106BE1">
            <w:pPr>
              <w:spacing w:after="0"/>
            </w:pPr>
            <w:r>
              <w:rPr>
                <w:sz w:val="21"/>
              </w:rPr>
              <w:t>6.5 超越性模型</w:t>
            </w:r>
          </w:p>
        </w:tc>
        <w:tc>
          <w:tcPr>
            <w:tcW w:w="4535" w:type="dxa"/>
          </w:tcPr>
          <w:p w14:paraId="32DCAB17">
            <w:pPr>
              <w:spacing w:after="0"/>
            </w:pPr>
            <w:r>
              <w:rPr>
                <w:sz w:val="21"/>
              </w:rPr>
              <w:t>神经符号 AI 的符号组件</w:t>
            </w:r>
          </w:p>
        </w:tc>
      </w:tr>
    </w:tbl>
    <w:p w14:paraId="44D888C0"/>
    <w:p w14:paraId="1DDD9D1A">
      <w:pPr>
        <w:spacing w:after="120"/>
      </w:pPr>
      <w:r>
        <w:rPr>
          <w:b/>
          <w:sz w:val="21"/>
        </w:rPr>
        <w:t>关键洞察</w:t>
      </w:r>
      <w:r>
        <w:rPr>
          <w:sz w:val="21"/>
        </w:rPr>
        <w:t>:</w:t>
      </w:r>
    </w:p>
    <w:p w14:paraId="7CBFA537">
      <w:pPr>
        <w:pStyle w:val="16"/>
      </w:pPr>
      <w:r>
        <w:rPr>
          <w:sz w:val="21"/>
        </w:rPr>
        <w:t>符号化模型是</w:t>
      </w:r>
      <w:r>
        <w:rPr>
          <w:b/>
          <w:sz w:val="21"/>
        </w:rPr>
        <w:t>人类独有的智慧形式</w:t>
      </w:r>
      <w:r>
        <w:rPr>
          <w:sz w:val="21"/>
        </w:rPr>
        <w:t>(通过语言、文字、数学)。</w:t>
      </w:r>
    </w:p>
    <w:p w14:paraId="6878AF90">
      <w:pPr>
        <w:pStyle w:val="16"/>
      </w:pPr>
      <w:r>
        <w:rPr>
          <w:sz w:val="21"/>
        </w:rPr>
        <w:t>动物智慧几乎完全依赖隐式模型,无符号操作。</w:t>
      </w:r>
    </w:p>
    <w:p w14:paraId="4365354C">
      <w:pPr>
        <w:pStyle w:val="16"/>
      </w:pPr>
      <w:r>
        <w:rPr>
          <w:sz w:val="21"/>
        </w:rPr>
        <w:t>人类智慧 = 隐式神经模型 + 外部符号模型。</w:t>
      </w:r>
    </w:p>
    <w:p w14:paraId="6CBD76A5">
      <w:pPr>
        <w:pStyle w:val="16"/>
      </w:pPr>
      <w:r>
        <w:rPr>
          <w:sz w:val="21"/>
        </w:rPr>
        <w:t>人工智慧的符号组件(Palantir Ontology、专家系统)是符号化模型的工程实现。</w:t>
      </w:r>
    </w:p>
    <w:p w14:paraId="3D33FB52">
      <w:pPr>
        <w:pStyle w:val="4"/>
      </w:pPr>
      <w:r>
        <w:rPr>
          <w:color w:val="1A1A2E"/>
          <w:sz w:val="32"/>
        </w:rPr>
        <w:t>七、边界案例辨析</w:t>
      </w:r>
    </w:p>
    <w:p w14:paraId="0A9A005F">
      <w:pPr>
        <w:pStyle w:val="5"/>
      </w:pPr>
      <w:r>
        <w:rPr>
          <w:color w:val="2E2E4E"/>
          <w:sz w:val="28"/>
        </w:rPr>
        <w:t>7.1 SQL 数据库算不算符号化智慧模型?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DE4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60FEB3">
            <w:pPr>
              <w:spacing w:after="0"/>
            </w:pPr>
            <w:r>
              <w:rPr>
                <w:b/>
                <w:sz w:val="21"/>
              </w:rPr>
              <w:t>特征</w:t>
            </w:r>
          </w:p>
        </w:tc>
        <w:tc>
          <w:tcPr>
            <w:tcW w:w="4535" w:type="dxa"/>
            <w:shd w:val="clear" w:color="auto" w:fill="E8E8E8"/>
          </w:tcPr>
          <w:p w14:paraId="23E7F9FA">
            <w:pPr>
              <w:spacing w:after="0"/>
            </w:pPr>
            <w:r>
              <w:rPr>
                <w:b/>
                <w:sz w:val="21"/>
              </w:rPr>
              <w:t>是否具备</w:t>
            </w:r>
          </w:p>
        </w:tc>
      </w:tr>
      <w:tr w14:paraId="5F1B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DD1BD4">
            <w:pPr>
              <w:spacing w:after="0"/>
            </w:pPr>
            <w:r>
              <w:rPr>
                <w:sz w:val="21"/>
              </w:rPr>
              <w:t>显式符号</w:t>
            </w:r>
          </w:p>
        </w:tc>
        <w:tc>
          <w:tcPr>
            <w:tcW w:w="4535" w:type="dxa"/>
          </w:tcPr>
          <w:p w14:paraId="15037BFE">
            <w:pPr>
              <w:spacing w:after="0"/>
            </w:pPr>
            <w:r>
              <w:rPr>
                <w:sz w:val="21"/>
              </w:rPr>
              <w:t>✅ 表、字段</w:t>
            </w:r>
          </w:p>
        </w:tc>
      </w:tr>
      <w:tr w14:paraId="61A7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321423">
            <w:pPr>
              <w:spacing w:after="0"/>
            </w:pPr>
            <w:r>
              <w:rPr>
                <w:sz w:val="21"/>
              </w:rPr>
              <w:t>关系</w:t>
            </w:r>
          </w:p>
        </w:tc>
        <w:tc>
          <w:tcPr>
            <w:tcW w:w="4535" w:type="dxa"/>
          </w:tcPr>
          <w:p w14:paraId="19D68CE4">
            <w:pPr>
              <w:spacing w:after="0"/>
            </w:pPr>
            <w:r>
              <w:rPr>
                <w:sz w:val="21"/>
              </w:rPr>
              <w:t>✅ 外键</w:t>
            </w:r>
          </w:p>
        </w:tc>
      </w:tr>
      <w:tr w14:paraId="4F6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1E637C">
            <w:pPr>
              <w:spacing w:after="0"/>
            </w:pPr>
            <w:r>
              <w:rPr>
                <w:sz w:val="21"/>
              </w:rPr>
              <w:t>推理</w:t>
            </w:r>
          </w:p>
        </w:tc>
        <w:tc>
          <w:tcPr>
            <w:tcW w:w="4535" w:type="dxa"/>
          </w:tcPr>
          <w:p w14:paraId="68E4BF2D">
            <w:pPr>
              <w:spacing w:after="0"/>
            </w:pPr>
            <w:r>
              <w:rPr>
                <w:sz w:val="21"/>
              </w:rPr>
              <w:t>⚠️ 仅查询,无演绎</w:t>
            </w:r>
          </w:p>
        </w:tc>
      </w:tr>
      <w:tr w14:paraId="4655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BE7C6D">
            <w:pPr>
              <w:spacing w:after="0"/>
            </w:pPr>
            <w:r>
              <w:rPr>
                <w:sz w:val="21"/>
              </w:rPr>
              <w:t>学习</w:t>
            </w:r>
          </w:p>
        </w:tc>
        <w:tc>
          <w:tcPr>
            <w:tcW w:w="4535" w:type="dxa"/>
          </w:tcPr>
          <w:p w14:paraId="50E9667F">
            <w:pPr>
              <w:spacing w:after="0"/>
            </w:pPr>
            <w:r>
              <w:rPr>
                <w:sz w:val="21"/>
              </w:rPr>
              <w:t>❌ 无</w:t>
            </w:r>
          </w:p>
        </w:tc>
      </w:tr>
      <w:tr w14:paraId="2311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549964">
            <w:pPr>
              <w:spacing w:after="0"/>
            </w:pPr>
            <w:r>
              <w:rPr>
                <w:sz w:val="21"/>
              </w:rPr>
              <w:t>预测</w:t>
            </w:r>
          </w:p>
        </w:tc>
        <w:tc>
          <w:tcPr>
            <w:tcW w:w="4535" w:type="dxa"/>
          </w:tcPr>
          <w:p w14:paraId="5365CE16">
            <w:pPr>
              <w:spacing w:after="0"/>
            </w:pPr>
            <w:r>
              <w:rPr>
                <w:sz w:val="21"/>
              </w:rPr>
              <w:t>❌ 无</w:t>
            </w:r>
          </w:p>
        </w:tc>
      </w:tr>
    </w:tbl>
    <w:p w14:paraId="1CF47C35"/>
    <w:p w14:paraId="774202D6">
      <w:pPr>
        <w:spacing w:after="120"/>
      </w:pPr>
      <w:r>
        <w:rPr>
          <w:b/>
          <w:sz w:val="21"/>
        </w:rPr>
        <w:t>判定</w:t>
      </w:r>
      <w:r>
        <w:rPr>
          <w:sz w:val="21"/>
        </w:rPr>
        <w:t>:</w:t>
      </w:r>
      <w:r>
        <w:rPr>
          <w:b/>
          <w:sz w:val="21"/>
        </w:rPr>
        <w:t>结构化知识存储</w:t>
      </w:r>
      <w:r>
        <w:rPr>
          <w:sz w:val="21"/>
        </w:rPr>
        <w:t>,有符号化模型的部分要素,但无推理与学习,属于符号化模型的底层实现。</w:t>
      </w:r>
    </w:p>
    <w:p w14:paraId="08CEB1C2">
      <w:pPr>
        <w:pStyle w:val="5"/>
      </w:pPr>
      <w:r>
        <w:rPr>
          <w:color w:val="2E2E4E"/>
          <w:sz w:val="28"/>
        </w:rPr>
        <w:t>7.2 专家系统算不算智慧模型?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52B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A794184">
            <w:pPr>
              <w:spacing w:after="0"/>
            </w:pPr>
            <w:r>
              <w:rPr>
                <w:b/>
                <w:sz w:val="21"/>
              </w:rPr>
              <w:t>特征</w:t>
            </w:r>
          </w:p>
        </w:tc>
        <w:tc>
          <w:tcPr>
            <w:tcW w:w="4535" w:type="dxa"/>
            <w:shd w:val="clear" w:color="auto" w:fill="E8E8E8"/>
          </w:tcPr>
          <w:p w14:paraId="144A4FD5">
            <w:pPr>
              <w:spacing w:after="0"/>
            </w:pPr>
            <w:r>
              <w:rPr>
                <w:b/>
                <w:sz w:val="21"/>
              </w:rPr>
              <w:t>是否具备</w:t>
            </w:r>
          </w:p>
        </w:tc>
      </w:tr>
      <w:tr w14:paraId="5C41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226525">
            <w:pPr>
              <w:spacing w:after="0"/>
            </w:pPr>
            <w:r>
              <w:rPr>
                <w:sz w:val="21"/>
              </w:rPr>
              <w:t>显式符号</w:t>
            </w:r>
          </w:p>
        </w:tc>
        <w:tc>
          <w:tcPr>
            <w:tcW w:w="4535" w:type="dxa"/>
          </w:tcPr>
          <w:p w14:paraId="49C33795">
            <w:pPr>
              <w:spacing w:after="0"/>
            </w:pPr>
            <w:r>
              <w:rPr>
                <w:sz w:val="21"/>
              </w:rPr>
              <w:t>✅ 规则</w:t>
            </w:r>
          </w:p>
        </w:tc>
      </w:tr>
      <w:tr w14:paraId="027A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7E4439">
            <w:pPr>
              <w:spacing w:after="0"/>
            </w:pPr>
            <w:r>
              <w:rPr>
                <w:sz w:val="21"/>
              </w:rPr>
              <w:t>推理</w:t>
            </w:r>
          </w:p>
        </w:tc>
        <w:tc>
          <w:tcPr>
            <w:tcW w:w="4535" w:type="dxa"/>
          </w:tcPr>
          <w:p w14:paraId="38EEB8F0">
            <w:pPr>
              <w:spacing w:after="0"/>
            </w:pPr>
            <w:r>
              <w:rPr>
                <w:sz w:val="21"/>
              </w:rPr>
              <w:t>✅ 前向/后向链</w:t>
            </w:r>
          </w:p>
        </w:tc>
      </w:tr>
      <w:tr w14:paraId="3B0A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F7656E">
            <w:pPr>
              <w:spacing w:after="0"/>
            </w:pPr>
            <w:r>
              <w:rPr>
                <w:sz w:val="21"/>
              </w:rPr>
              <w:t>学习</w:t>
            </w:r>
          </w:p>
        </w:tc>
        <w:tc>
          <w:tcPr>
            <w:tcW w:w="4535" w:type="dxa"/>
          </w:tcPr>
          <w:p w14:paraId="408B3860">
            <w:pPr>
              <w:spacing w:after="0"/>
            </w:pPr>
            <w:r>
              <w:rPr>
                <w:sz w:val="21"/>
              </w:rPr>
              <w:t>❌ 通常无(规则人工编码)</w:t>
            </w:r>
          </w:p>
        </w:tc>
      </w:tr>
      <w:tr w14:paraId="109E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4A0CA5">
            <w:pPr>
              <w:spacing w:after="0"/>
            </w:pPr>
            <w:r>
              <w:rPr>
                <w:sz w:val="21"/>
              </w:rPr>
              <w:t>预测</w:t>
            </w:r>
          </w:p>
        </w:tc>
        <w:tc>
          <w:tcPr>
            <w:tcW w:w="4535" w:type="dxa"/>
          </w:tcPr>
          <w:p w14:paraId="3111F815">
            <w:pPr>
              <w:spacing w:after="0"/>
            </w:pPr>
            <w:r>
              <w:rPr>
                <w:sz w:val="21"/>
              </w:rPr>
              <w:t>✅ 诊断、分类</w:t>
            </w:r>
          </w:p>
        </w:tc>
      </w:tr>
      <w:tr w14:paraId="1625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DE6ABE">
            <w:pPr>
              <w:spacing w:after="0"/>
            </w:pPr>
            <w:r>
              <w:rPr>
                <w:sz w:val="21"/>
              </w:rPr>
              <w:t>泛化</w:t>
            </w:r>
          </w:p>
        </w:tc>
        <w:tc>
          <w:tcPr>
            <w:tcW w:w="4535" w:type="dxa"/>
          </w:tcPr>
          <w:p w14:paraId="72465710">
            <w:pPr>
              <w:spacing w:after="0"/>
            </w:pPr>
            <w:r>
              <w:rPr>
                <w:sz w:val="21"/>
              </w:rPr>
              <w:t>❌ 弱</w:t>
            </w:r>
          </w:p>
        </w:tc>
      </w:tr>
    </w:tbl>
    <w:p w14:paraId="19C38BC2"/>
    <w:p w14:paraId="4E001412">
      <w:pPr>
        <w:spacing w:after="120"/>
      </w:pPr>
      <w:r>
        <w:rPr>
          <w:b/>
          <w:sz w:val="21"/>
        </w:rPr>
        <w:t>判定</w:t>
      </w:r>
      <w:r>
        <w:rPr>
          <w:sz w:val="21"/>
        </w:rPr>
        <w:t>:</w:t>
      </w:r>
      <w:r>
        <w:rPr>
          <w:b/>
          <w:sz w:val="21"/>
        </w:rPr>
        <w:t>固定符号模型</w:t>
      </w:r>
      <w:r>
        <w:rPr>
          <w:sz w:val="21"/>
        </w:rPr>
        <w:t>,有推理与预测,但无学习,属于符号化模型的典型实现,泛化能力弱。</w:t>
      </w:r>
    </w:p>
    <w:p w14:paraId="329CCD01">
      <w:pPr>
        <w:pStyle w:val="5"/>
      </w:pPr>
      <w:r>
        <w:rPr>
          <w:color w:val="2E2E4E"/>
          <w:sz w:val="28"/>
        </w:rPr>
        <w:t>7.3 Palantir Ontology 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6193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69D82F58">
            <w:pPr>
              <w:spacing w:after="0"/>
            </w:pPr>
            <w:r>
              <w:rPr>
                <w:b/>
                <w:sz w:val="21"/>
              </w:rPr>
              <w:t>特征</w:t>
            </w:r>
          </w:p>
        </w:tc>
        <w:tc>
          <w:tcPr>
            <w:tcW w:w="4535" w:type="dxa"/>
            <w:shd w:val="clear" w:color="auto" w:fill="E8E8E8"/>
          </w:tcPr>
          <w:p w14:paraId="23B8BF55">
            <w:pPr>
              <w:spacing w:after="0"/>
            </w:pPr>
            <w:r>
              <w:rPr>
                <w:b/>
                <w:sz w:val="21"/>
              </w:rPr>
              <w:t>是否具备</w:t>
            </w:r>
          </w:p>
        </w:tc>
      </w:tr>
      <w:tr w14:paraId="387E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D62509">
            <w:pPr>
              <w:spacing w:after="0"/>
            </w:pPr>
            <w:r>
              <w:rPr>
                <w:sz w:val="21"/>
              </w:rPr>
              <w:t>显式符号</w:t>
            </w:r>
          </w:p>
        </w:tc>
        <w:tc>
          <w:tcPr>
            <w:tcW w:w="4535" w:type="dxa"/>
          </w:tcPr>
          <w:p w14:paraId="15CD592D">
            <w:pPr>
              <w:spacing w:after="0"/>
            </w:pPr>
            <w:r>
              <w:rPr>
                <w:sz w:val="21"/>
              </w:rPr>
              <w:t>✅ 对象-属性-关系</w:t>
            </w:r>
          </w:p>
        </w:tc>
      </w:tr>
      <w:tr w14:paraId="79E2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7A30D6">
            <w:pPr>
              <w:spacing w:after="0"/>
            </w:pPr>
            <w:r>
              <w:rPr>
                <w:sz w:val="21"/>
              </w:rPr>
              <w:t>推理</w:t>
            </w:r>
          </w:p>
        </w:tc>
        <w:tc>
          <w:tcPr>
            <w:tcW w:w="4535" w:type="dxa"/>
          </w:tcPr>
          <w:p w14:paraId="082BDFA2">
            <w:pPr>
              <w:spacing w:after="0"/>
            </w:pPr>
            <w:r>
              <w:rPr>
                <w:sz w:val="21"/>
              </w:rPr>
              <w:t>✅ 逻辑推理</w:t>
            </w:r>
          </w:p>
        </w:tc>
      </w:tr>
      <w:tr w14:paraId="48BF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953092">
            <w:pPr>
              <w:spacing w:after="0"/>
            </w:pPr>
            <w:r>
              <w:rPr>
                <w:sz w:val="21"/>
              </w:rPr>
              <w:t>学习</w:t>
            </w:r>
          </w:p>
        </w:tc>
        <w:tc>
          <w:tcPr>
            <w:tcW w:w="4535" w:type="dxa"/>
          </w:tcPr>
          <w:p w14:paraId="5AEC0CC2">
            <w:pPr>
              <w:spacing w:after="0"/>
            </w:pPr>
            <w:r>
              <w:rPr>
                <w:sz w:val="21"/>
              </w:rPr>
              <w:t>⚠️ 规则人工维护,非自动</w:t>
            </w:r>
          </w:p>
        </w:tc>
      </w:tr>
      <w:tr w14:paraId="34A0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C97733">
            <w:pPr>
              <w:spacing w:after="0"/>
            </w:pPr>
            <w:r>
              <w:rPr>
                <w:sz w:val="21"/>
              </w:rPr>
              <w:t>预测</w:t>
            </w:r>
          </w:p>
        </w:tc>
        <w:tc>
          <w:tcPr>
            <w:tcW w:w="4535" w:type="dxa"/>
          </w:tcPr>
          <w:p w14:paraId="23FA7289">
            <w:pPr>
              <w:spacing w:after="0"/>
            </w:pPr>
            <w:r>
              <w:rPr>
                <w:sz w:val="21"/>
              </w:rPr>
              <w:t>✅ what-if 模拟</w:t>
            </w:r>
          </w:p>
        </w:tc>
      </w:tr>
      <w:tr w14:paraId="1AFF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6E4C18">
            <w:pPr>
              <w:spacing w:after="0"/>
            </w:pPr>
            <w:r>
              <w:rPr>
                <w:sz w:val="21"/>
              </w:rPr>
              <w:t>可执行</w:t>
            </w:r>
          </w:p>
        </w:tc>
        <w:tc>
          <w:tcPr>
            <w:tcW w:w="4535" w:type="dxa"/>
          </w:tcPr>
          <w:p w14:paraId="72A30961">
            <w:pPr>
              <w:spacing w:after="0"/>
            </w:pPr>
            <w:r>
              <w:rPr>
                <w:sz w:val="21"/>
              </w:rPr>
              <w:t>✅ Action 触发业务</w:t>
            </w:r>
          </w:p>
        </w:tc>
      </w:tr>
    </w:tbl>
    <w:p w14:paraId="23EAF55B"/>
    <w:p w14:paraId="72C1EC90">
      <w:pPr>
        <w:spacing w:after="120"/>
      </w:pPr>
      <w:r>
        <w:rPr>
          <w:b/>
          <w:sz w:val="21"/>
        </w:rPr>
        <w:t>判定</w:t>
      </w:r>
      <w:r>
        <w:rPr>
          <w:sz w:val="21"/>
        </w:rPr>
        <w:t>:</w:t>
      </w:r>
      <w:r>
        <w:rPr>
          <w:b/>
          <w:sz w:val="21"/>
        </w:rPr>
        <w:t>强大的显式符号模型</w:t>
      </w:r>
      <w:r>
        <w:rPr>
          <w:sz w:val="21"/>
        </w:rPr>
        <w:t>,可解释、可推理、可执行,但缺乏自动学习与泛化能力。作为人类组织的"集体内部模型"非常有效,但作为独立智能体的内部模型仍有局限。</w:t>
      </w:r>
    </w:p>
    <w:p w14:paraId="67C6C599">
      <w:pPr>
        <w:pStyle w:val="4"/>
      </w:pPr>
      <w:r>
        <w:rPr>
          <w:color w:val="1A1A2E"/>
          <w:sz w:val="32"/>
        </w:rPr>
        <w:t>八、与其他模型的关系</w:t>
      </w:r>
    </w:p>
    <w:p w14:paraId="0CCB9108">
      <w:pPr>
        <w:pStyle w:val="5"/>
      </w:pPr>
      <w:r>
        <w:rPr>
          <w:color w:val="2E2E4E"/>
          <w:sz w:val="28"/>
        </w:rPr>
        <w:t>8.1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79"/>
        <w:gridCol w:w="2990"/>
      </w:tblGrid>
      <w:tr w14:paraId="49B1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3AF89F3">
            <w:pPr>
              <w:spacing w:after="0"/>
            </w:pPr>
            <w:r>
              <w:rPr>
                <w:b/>
                <w:sz w:val="21"/>
              </w:rPr>
              <w:t>混合对象</w:t>
            </w:r>
          </w:p>
        </w:tc>
        <w:tc>
          <w:tcPr>
            <w:tcW w:w="3024" w:type="dxa"/>
            <w:shd w:val="clear" w:color="auto" w:fill="E8E8E8"/>
          </w:tcPr>
          <w:p w14:paraId="1A067180">
            <w:pPr>
              <w:spacing w:after="0"/>
            </w:pPr>
            <w:r>
              <w:rPr>
                <w:b/>
                <w:sz w:val="21"/>
              </w:rPr>
              <w:t>混合方式</w:t>
            </w:r>
          </w:p>
        </w:tc>
        <w:tc>
          <w:tcPr>
            <w:tcW w:w="3024" w:type="dxa"/>
            <w:shd w:val="clear" w:color="auto" w:fill="E8E8E8"/>
          </w:tcPr>
          <w:p w14:paraId="5334E306">
            <w:pPr>
              <w:spacing w:after="0"/>
            </w:pPr>
            <w:r>
              <w:rPr>
                <w:b/>
                <w:sz w:val="21"/>
              </w:rPr>
              <w:t>示例</w:t>
            </w:r>
          </w:p>
        </w:tc>
      </w:tr>
      <w:tr w14:paraId="2027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3943F14E">
            <w:pPr>
              <w:spacing w:after="0"/>
            </w:pPr>
            <w:r>
              <w:rPr>
                <w:sz w:val="21"/>
              </w:rPr>
              <w:t>隐式模型</w:t>
            </w:r>
          </w:p>
        </w:tc>
        <w:tc>
          <w:tcPr>
            <w:tcW w:w="3024" w:type="dxa"/>
          </w:tcPr>
          <w:p w14:paraId="6F4CDB43">
            <w:pPr>
              <w:spacing w:after="0"/>
            </w:pPr>
            <w:r>
              <w:rPr>
                <w:sz w:val="21"/>
              </w:rPr>
              <w:t>神经符号 AI</w:t>
            </w:r>
          </w:p>
        </w:tc>
        <w:tc>
          <w:tcPr>
            <w:tcW w:w="3024" w:type="dxa"/>
          </w:tcPr>
          <w:p w14:paraId="534F1894">
            <w:pPr>
              <w:spacing w:after="0"/>
            </w:pPr>
            <w:r>
              <w:rPr>
                <w:sz w:val="21"/>
              </w:rPr>
              <w:t>LLM + 知识图谱</w:t>
            </w:r>
          </w:p>
        </w:tc>
      </w:tr>
      <w:tr w14:paraId="0EF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7C00CE">
            <w:pPr>
              <w:spacing w:after="0"/>
            </w:pPr>
            <w:r>
              <w:rPr>
                <w:sz w:val="21"/>
              </w:rPr>
              <w:t>概率模型</w:t>
            </w:r>
          </w:p>
        </w:tc>
        <w:tc>
          <w:tcPr>
            <w:tcW w:w="3024" w:type="dxa"/>
          </w:tcPr>
          <w:p w14:paraId="569315CF">
            <w:pPr>
              <w:spacing w:after="0"/>
            </w:pPr>
            <w:r>
              <w:rPr>
                <w:sz w:val="21"/>
              </w:rPr>
              <w:t>概率逻辑编程</w:t>
            </w:r>
          </w:p>
        </w:tc>
        <w:tc>
          <w:tcPr>
            <w:tcW w:w="3024" w:type="dxa"/>
          </w:tcPr>
          <w:p w14:paraId="4C386353">
            <w:pPr>
              <w:spacing w:after="0"/>
            </w:pPr>
            <w:r>
              <w:rPr>
                <w:sz w:val="21"/>
              </w:rPr>
              <w:t>ProbLog</w:t>
            </w:r>
          </w:p>
        </w:tc>
      </w:tr>
      <w:tr w14:paraId="5C18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9EA4B6">
            <w:pPr>
              <w:spacing w:after="0"/>
            </w:pPr>
            <w:r>
              <w:rPr>
                <w:sz w:val="21"/>
              </w:rPr>
              <w:t>物理模型</w:t>
            </w:r>
          </w:p>
        </w:tc>
        <w:tc>
          <w:tcPr>
            <w:tcW w:w="3024" w:type="dxa"/>
          </w:tcPr>
          <w:p w14:paraId="0C0FE19B">
            <w:pPr>
              <w:spacing w:after="0"/>
            </w:pPr>
            <w:r>
              <w:rPr>
                <w:sz w:val="21"/>
              </w:rPr>
              <w:t>约束逻辑编程</w:t>
            </w:r>
          </w:p>
        </w:tc>
        <w:tc>
          <w:tcPr>
            <w:tcW w:w="3024" w:type="dxa"/>
          </w:tcPr>
          <w:p w14:paraId="3B887080">
            <w:pPr>
              <w:spacing w:after="0"/>
            </w:pPr>
            <w:r>
              <w:rPr>
                <w:sz w:val="21"/>
              </w:rPr>
              <w:t>物理约束优化</w:t>
            </w:r>
          </w:p>
        </w:tc>
      </w:tr>
      <w:tr w14:paraId="124F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0C9539">
            <w:pPr>
              <w:spacing w:after="0"/>
            </w:pPr>
            <w:r>
              <w:rPr>
                <w:sz w:val="21"/>
              </w:rPr>
              <w:t>因果模型</w:t>
            </w:r>
          </w:p>
        </w:tc>
        <w:tc>
          <w:tcPr>
            <w:tcW w:w="3024" w:type="dxa"/>
          </w:tcPr>
          <w:p w14:paraId="13F53F77">
            <w:pPr>
              <w:spacing w:after="0"/>
            </w:pPr>
            <w:r>
              <w:rPr>
                <w:sz w:val="21"/>
              </w:rPr>
              <w:t>因果图 + 逻辑</w:t>
            </w:r>
          </w:p>
        </w:tc>
        <w:tc>
          <w:tcPr>
            <w:tcW w:w="3024" w:type="dxa"/>
          </w:tcPr>
          <w:p w14:paraId="01FD1356">
            <w:pPr>
              <w:spacing w:after="0"/>
            </w:pPr>
            <w:r>
              <w:rPr>
                <w:sz w:val="21"/>
              </w:rPr>
              <w:t>结构因果模型</w:t>
            </w:r>
          </w:p>
        </w:tc>
      </w:tr>
    </w:tbl>
    <w:p w14:paraId="1D9153D0"/>
    <w:p w14:paraId="5FD7A25D">
      <w:pPr>
        <w:pStyle w:val="5"/>
      </w:pPr>
      <w:r>
        <w:rPr>
          <w:color w:val="2E2E4E"/>
          <w:sz w:val="28"/>
        </w:rPr>
        <w:t>8.2 符号化模型的独特地位</w:t>
      </w:r>
    </w:p>
    <w:p w14:paraId="4F0921A6">
      <w:pPr>
        <w:spacing w:after="120"/>
      </w:pPr>
      <w:r>
        <w:rPr>
          <w:sz w:val="21"/>
        </w:rPr>
        <w:t>符号化模型是</w:t>
      </w:r>
      <w:r>
        <w:rPr>
          <w:b/>
          <w:sz w:val="21"/>
        </w:rPr>
        <w:t>唯一完全可解释、可审计</w:t>
      </w:r>
      <w:r>
        <w:rPr>
          <w:sz w:val="21"/>
        </w:rPr>
        <w:t>的模型形式,这使它成为:</w:t>
      </w:r>
    </w:p>
    <w:p w14:paraId="36085EEF">
      <w:pPr>
        <w:pStyle w:val="16"/>
      </w:pPr>
      <w:r>
        <w:rPr>
          <w:b/>
          <w:sz w:val="21"/>
        </w:rPr>
        <w:t>合规场景的首选</w:t>
      </w:r>
      <w:r>
        <w:rPr>
          <w:sz w:val="21"/>
        </w:rPr>
        <w:t>:金融、医疗、国防</w:t>
      </w:r>
    </w:p>
    <w:p w14:paraId="08F09CE1">
      <w:pPr>
        <w:pStyle w:val="16"/>
      </w:pPr>
      <w:r>
        <w:rPr>
          <w:b/>
          <w:sz w:val="21"/>
        </w:rPr>
        <w:t>人类外部智慧的载体</w:t>
      </w:r>
      <w:r>
        <w:rPr>
          <w:sz w:val="21"/>
        </w:rPr>
        <w:t>:语言、科学、数学本质上是符号化模型</w:t>
      </w:r>
    </w:p>
    <w:p w14:paraId="61276CF8">
      <w:pPr>
        <w:pStyle w:val="16"/>
      </w:pPr>
      <w:r>
        <w:rPr>
          <w:b/>
          <w:sz w:val="21"/>
        </w:rPr>
        <w:t>混合模型的推理后端</w:t>
      </w:r>
      <w:r>
        <w:rPr>
          <w:sz w:val="21"/>
        </w:rPr>
        <w:t>:神经网络感知 + 符号推理</w:t>
      </w:r>
    </w:p>
    <w:p w14:paraId="4F877345">
      <w:pPr>
        <w:pStyle w:val="4"/>
      </w:pPr>
      <w:r>
        <w:rPr>
          <w:color w:val="1A1A2E"/>
          <w:sz w:val="32"/>
        </w:rPr>
        <w:t>九、演化逻辑</w:t>
      </w:r>
    </w:p>
    <w:p w14:paraId="68EF6B41">
      <w:pPr>
        <w:spacing w:after="120"/>
      </w:pPr>
      <w:r>
        <w:rPr>
          <w:sz w:val="21"/>
        </w:rPr>
        <w:t>符号化模型的出现与人类演化一致:</w:t>
      </w:r>
    </w:p>
    <w:p w14:paraId="072CCF4E">
      <w:pPr>
        <w:pStyle w:val="14"/>
      </w:pPr>
      <w:r>
        <w:rPr>
          <w:b/>
          <w:sz w:val="21"/>
        </w:rPr>
        <w:t>动物信号</w:t>
      </w:r>
      <w:r>
        <w:rPr>
          <w:sz w:val="21"/>
        </w:rPr>
        <w:t>:灵长类的警报声(前符号)</w:t>
      </w:r>
    </w:p>
    <w:p w14:paraId="53689237">
      <w:pPr>
        <w:pStyle w:val="14"/>
      </w:pPr>
      <w:r>
        <w:rPr>
          <w:b/>
          <w:sz w:val="21"/>
        </w:rPr>
        <w:t>语言诞生</w:t>
      </w:r>
      <w:r>
        <w:rPr>
          <w:sz w:val="21"/>
        </w:rPr>
        <w:t>:约 10 万年前,人类获得符号操作能力</w:t>
      </w:r>
    </w:p>
    <w:p w14:paraId="33EEED91">
      <w:pPr>
        <w:pStyle w:val="14"/>
      </w:pPr>
      <w:r>
        <w:rPr>
          <w:b/>
          <w:sz w:val="21"/>
        </w:rPr>
        <w:t>文字发明</w:t>
      </w:r>
      <w:r>
        <w:rPr>
          <w:sz w:val="21"/>
        </w:rPr>
        <w:t>:约 5000 年前,外部符号存储</w:t>
      </w:r>
    </w:p>
    <w:p w14:paraId="18F50596">
      <w:pPr>
        <w:pStyle w:val="14"/>
      </w:pPr>
      <w:r>
        <w:rPr>
          <w:b/>
          <w:sz w:val="21"/>
        </w:rPr>
        <w:t>数学与逻辑</w:t>
      </w:r>
      <w:r>
        <w:rPr>
          <w:sz w:val="21"/>
        </w:rPr>
        <w:t>:古希腊,形式化推理</w:t>
      </w:r>
    </w:p>
    <w:p w14:paraId="6BC406FD">
      <w:pPr>
        <w:pStyle w:val="14"/>
      </w:pPr>
      <w:r>
        <w:rPr>
          <w:b/>
          <w:sz w:val="21"/>
        </w:rPr>
        <w:t>科学方法</w:t>
      </w:r>
      <w:r>
        <w:rPr>
          <w:sz w:val="21"/>
        </w:rPr>
        <w:t>:16-17 世纪,系统化的符号模型</w:t>
      </w:r>
    </w:p>
    <w:p w14:paraId="0B8F4D90">
      <w:pPr>
        <w:pStyle w:val="14"/>
      </w:pPr>
      <w:r>
        <w:rPr>
          <w:b/>
          <w:sz w:val="21"/>
        </w:rPr>
        <w:t>计算机与数据库</w:t>
      </w:r>
      <w:r>
        <w:rPr>
          <w:sz w:val="21"/>
        </w:rPr>
        <w:t>:20 世纪,机器可处理的符号模型</w:t>
      </w:r>
    </w:p>
    <w:p w14:paraId="23328429">
      <w:pPr>
        <w:pStyle w:val="14"/>
      </w:pPr>
      <w:r>
        <w:rPr>
          <w:b/>
          <w:sz w:val="21"/>
        </w:rPr>
        <w:t>知识工程与 Ontology</w:t>
      </w:r>
      <w:r>
        <w:rPr>
          <w:sz w:val="21"/>
        </w:rPr>
        <w:t>:20-21 世纪,大规模符号系统</w:t>
      </w:r>
    </w:p>
    <w:p w14:paraId="2054EA6E">
      <w:pPr>
        <w:spacing w:after="120"/>
      </w:pPr>
      <w:r>
        <w:rPr>
          <w:sz w:val="21"/>
        </w:rPr>
        <w:t>每一层都让人类智慧可以</w:t>
      </w:r>
      <w:r>
        <w:rPr>
          <w:b/>
          <w:sz w:val="21"/>
        </w:rPr>
        <w:t>累积、跨代传递、可审计</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72B545BE">
      <w:pPr>
        <w:pStyle w:val="4"/>
      </w:pPr>
      <w:r>
        <w:rPr>
          <w:color w:val="1A1A2E"/>
          <w:sz w:val="32"/>
        </w:rPr>
        <w:t>十、一句话总结</w:t>
      </w:r>
    </w:p>
    <w:p w14:paraId="6BD12B02">
      <w:pPr>
        <w:spacing w:before="80" w:after="80"/>
        <w:ind w:left="567"/>
      </w:pPr>
      <w:r>
        <w:rPr>
          <w:b/>
          <w:i/>
          <w:color w:val="555555"/>
          <w:sz w:val="21"/>
        </w:rPr>
        <w:t>符号化模型是用显式符号、关系、公理表征世界的智慧模型,完全可解释、可推理、可审计,但泛化弱、知识获取成本高。Palantir Ontology、知识图谱、专家系统是其典型代表。它是人类外部智慧的载体(语言、科学、数学),也是合规场景的首选。与隐式模型混合(神经符号 AI)是超越性智慧的方向。</w:t>
      </w:r>
    </w:p>
    <w:p w14:paraId="7C9B6A56">
      <w:r>
        <w:br w:type="page"/>
      </w:r>
    </w:p>
    <w:p w14:paraId="5C7308B0">
      <w:pPr>
        <w:pStyle w:val="3"/>
      </w:pPr>
      <w:r>
        <w:rPr>
          <w:b/>
          <w:color w:val="1A1A2E"/>
          <w:sz w:val="40"/>
        </w:rPr>
        <w:t>第六章  概率/统计模型</w:t>
      </w:r>
    </w:p>
    <w:p w14:paraId="11034E01">
      <w:pPr>
        <w:pStyle w:val="4"/>
      </w:pPr>
      <w:r>
        <w:rPr>
          <w:color w:val="1A1A2E"/>
          <w:sz w:val="32"/>
        </w:rPr>
        <w:t>一、模型定义与核心机制</w:t>
      </w:r>
    </w:p>
    <w:p w14:paraId="5D7A8E6B">
      <w:pPr>
        <w:pStyle w:val="5"/>
      </w:pPr>
      <w:r>
        <w:rPr>
          <w:color w:val="2E2E4E"/>
          <w:sz w:val="28"/>
        </w:rPr>
        <w:t>1.1 核心定义</w:t>
      </w:r>
    </w:p>
    <w:p w14:paraId="367D7FFB">
      <w:pPr>
        <w:spacing w:before="80" w:after="80"/>
        <w:ind w:left="567"/>
      </w:pPr>
      <w:r>
        <w:rPr>
          <w:b/>
          <w:i/>
          <w:color w:val="555555"/>
          <w:sz w:val="21"/>
        </w:rPr>
        <w:t>概率/统计模型是用概率分布和统计关系来表征世界不确定性的智慧模型。它显式建模"什么可能导致什么,以及有多大的可能性",支持在不确定性下进行推理、预测与决策。</w:t>
      </w:r>
    </w:p>
    <w:p w14:paraId="696622C7">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18B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A95D08">
            <w:pPr>
              <w:spacing w:after="0"/>
            </w:pPr>
            <w:r>
              <w:rPr>
                <w:b/>
                <w:sz w:val="21"/>
              </w:rPr>
              <w:t>机制</w:t>
            </w:r>
          </w:p>
        </w:tc>
        <w:tc>
          <w:tcPr>
            <w:tcW w:w="4535" w:type="dxa"/>
            <w:shd w:val="clear" w:color="auto" w:fill="E8E8E8"/>
          </w:tcPr>
          <w:p w14:paraId="44664295">
            <w:pPr>
              <w:spacing w:after="0"/>
            </w:pPr>
            <w:r>
              <w:rPr>
                <w:b/>
                <w:sz w:val="21"/>
              </w:rPr>
              <w:t>说明</w:t>
            </w:r>
          </w:p>
        </w:tc>
      </w:tr>
      <w:tr w14:paraId="3409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057AAD">
            <w:pPr>
              <w:spacing w:after="0"/>
            </w:pPr>
            <w:r>
              <w:rPr>
                <w:sz w:val="21"/>
              </w:rPr>
              <w:t>概率分布</w:t>
            </w:r>
          </w:p>
        </w:tc>
        <w:tc>
          <w:tcPr>
            <w:tcW w:w="4535" w:type="dxa"/>
          </w:tcPr>
          <w:p w14:paraId="41E22D79">
            <w:pPr>
              <w:spacing w:after="0"/>
            </w:pPr>
            <w:r>
              <w:rPr>
                <w:sz w:val="21"/>
              </w:rPr>
              <w:t>用分布描述随机变量</w:t>
            </w:r>
          </w:p>
        </w:tc>
      </w:tr>
      <w:tr w14:paraId="587B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C22A54">
            <w:pPr>
              <w:spacing w:after="0"/>
            </w:pPr>
            <w:r>
              <w:rPr>
                <w:sz w:val="21"/>
              </w:rPr>
              <w:t>条件依赖</w:t>
            </w:r>
          </w:p>
        </w:tc>
        <w:tc>
          <w:tcPr>
            <w:tcW w:w="4535" w:type="dxa"/>
          </w:tcPr>
          <w:p w14:paraId="557033DB">
            <w:pPr>
              <w:spacing w:after="0"/>
            </w:pPr>
            <w:r>
              <w:rPr>
                <w:sz w:val="21"/>
              </w:rPr>
              <w:t>用条件概率建模变量间关系</w:t>
            </w:r>
          </w:p>
        </w:tc>
      </w:tr>
      <w:tr w14:paraId="609A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D8F6E3">
            <w:pPr>
              <w:spacing w:after="0"/>
            </w:pPr>
            <w:r>
              <w:rPr>
                <w:sz w:val="21"/>
              </w:rPr>
              <w:t>贝叶斯更新</w:t>
            </w:r>
          </w:p>
        </w:tc>
        <w:tc>
          <w:tcPr>
            <w:tcW w:w="4535" w:type="dxa"/>
          </w:tcPr>
          <w:p w14:paraId="1209D9BE">
            <w:pPr>
              <w:spacing w:after="0"/>
            </w:pPr>
            <w:r>
              <w:rPr>
                <w:sz w:val="21"/>
              </w:rPr>
              <w:t>根据新证据修正信念</w:t>
            </w:r>
          </w:p>
        </w:tc>
      </w:tr>
      <w:tr w14:paraId="127C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4A8298">
            <w:pPr>
              <w:spacing w:after="0"/>
            </w:pPr>
            <w:r>
              <w:rPr>
                <w:sz w:val="21"/>
              </w:rPr>
              <w:t>期望决策</w:t>
            </w:r>
          </w:p>
        </w:tc>
        <w:tc>
          <w:tcPr>
            <w:tcW w:w="4535" w:type="dxa"/>
          </w:tcPr>
          <w:p w14:paraId="1FD553B1">
            <w:pPr>
              <w:spacing w:after="0"/>
            </w:pPr>
            <w:r>
              <w:rPr>
                <w:sz w:val="21"/>
              </w:rPr>
              <w:t>基于期望效用选择行动</w:t>
            </w:r>
          </w:p>
        </w:tc>
      </w:tr>
      <w:tr w14:paraId="3FA0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813E6">
            <w:pPr>
              <w:spacing w:after="0"/>
            </w:pPr>
            <w:r>
              <w:rPr>
                <w:sz w:val="21"/>
              </w:rPr>
              <w:t>不确定性传播</w:t>
            </w:r>
          </w:p>
        </w:tc>
        <w:tc>
          <w:tcPr>
            <w:tcW w:w="4535" w:type="dxa"/>
          </w:tcPr>
          <w:p w14:paraId="4DE6D046">
            <w:pPr>
              <w:spacing w:after="0"/>
            </w:pPr>
            <w:r>
              <w:rPr>
                <w:sz w:val="21"/>
              </w:rPr>
              <w:t>通过分布传播不确定性</w:t>
            </w:r>
          </w:p>
        </w:tc>
      </w:tr>
    </w:tbl>
    <w:p w14:paraId="4E3F13B2"/>
    <w:p w14:paraId="77B059BE">
      <w:pPr>
        <w:pStyle w:val="5"/>
      </w:pPr>
      <w:r>
        <w:rPr>
          <w:color w:val="2E2E4E"/>
          <w:sz w:val="28"/>
        </w:rPr>
        <w:t>1.3 与其他模型的区别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0C10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0C7BDC1">
            <w:pPr>
              <w:spacing w:after="0"/>
            </w:pPr>
            <w:r>
              <w:rPr>
                <w:b/>
                <w:sz w:val="21"/>
              </w:rPr>
              <w:t>维度</w:t>
            </w:r>
          </w:p>
        </w:tc>
        <w:tc>
          <w:tcPr>
            <w:tcW w:w="2268" w:type="dxa"/>
            <w:shd w:val="clear" w:color="auto" w:fill="E8E8E8"/>
          </w:tcPr>
          <w:p w14:paraId="04CB8CF1">
            <w:pPr>
              <w:spacing w:after="0"/>
            </w:pPr>
            <w:r>
              <w:rPr>
                <w:b/>
                <w:sz w:val="21"/>
              </w:rPr>
              <w:t>概率模型</w:t>
            </w:r>
          </w:p>
        </w:tc>
        <w:tc>
          <w:tcPr>
            <w:tcW w:w="2268" w:type="dxa"/>
            <w:shd w:val="clear" w:color="auto" w:fill="E8E8E8"/>
          </w:tcPr>
          <w:p w14:paraId="33629224">
            <w:pPr>
              <w:spacing w:after="0"/>
            </w:pPr>
            <w:r>
              <w:rPr>
                <w:b/>
                <w:sz w:val="21"/>
              </w:rPr>
              <w:t>隐式模型</w:t>
            </w:r>
          </w:p>
        </w:tc>
        <w:tc>
          <w:tcPr>
            <w:tcW w:w="2268" w:type="dxa"/>
            <w:shd w:val="clear" w:color="auto" w:fill="E8E8E8"/>
          </w:tcPr>
          <w:p w14:paraId="19A0C551">
            <w:pPr>
              <w:spacing w:after="0"/>
            </w:pPr>
            <w:r>
              <w:rPr>
                <w:b/>
                <w:sz w:val="21"/>
              </w:rPr>
              <w:t>符号模型</w:t>
            </w:r>
          </w:p>
        </w:tc>
      </w:tr>
      <w:tr w14:paraId="6090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B87020">
            <w:pPr>
              <w:spacing w:after="0"/>
            </w:pPr>
            <w:r>
              <w:rPr>
                <w:sz w:val="21"/>
              </w:rPr>
              <w:t>不确定性</w:t>
            </w:r>
          </w:p>
        </w:tc>
        <w:tc>
          <w:tcPr>
            <w:tcW w:w="2268" w:type="dxa"/>
          </w:tcPr>
          <w:p w14:paraId="35165D5B">
            <w:pPr>
              <w:spacing w:after="0"/>
            </w:pPr>
            <w:r>
              <w:rPr>
                <w:sz w:val="21"/>
              </w:rPr>
              <w:t>✅ 显式建模</w:t>
            </w:r>
          </w:p>
        </w:tc>
        <w:tc>
          <w:tcPr>
            <w:tcW w:w="2268" w:type="dxa"/>
          </w:tcPr>
          <w:p w14:paraId="64A211DE">
            <w:pPr>
              <w:spacing w:after="0"/>
            </w:pPr>
            <w:r>
              <w:rPr>
                <w:sz w:val="21"/>
              </w:rPr>
              <w:t>❌ 隐式</w:t>
            </w:r>
          </w:p>
        </w:tc>
        <w:tc>
          <w:tcPr>
            <w:tcW w:w="2268" w:type="dxa"/>
          </w:tcPr>
          <w:p w14:paraId="608431DA">
            <w:pPr>
              <w:spacing w:after="0"/>
            </w:pPr>
            <w:r>
              <w:rPr>
                <w:sz w:val="21"/>
              </w:rPr>
              <w:t>❌ 通常无</w:t>
            </w:r>
          </w:p>
        </w:tc>
      </w:tr>
      <w:tr w14:paraId="361D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76CC8E">
            <w:pPr>
              <w:spacing w:after="0"/>
            </w:pPr>
            <w:r>
              <w:rPr>
                <w:sz w:val="21"/>
              </w:rPr>
              <w:t>可解释性</w:t>
            </w:r>
          </w:p>
        </w:tc>
        <w:tc>
          <w:tcPr>
            <w:tcW w:w="2268" w:type="dxa"/>
          </w:tcPr>
          <w:p w14:paraId="3A5BD383">
            <w:pPr>
              <w:spacing w:after="0"/>
            </w:pPr>
            <w:r>
              <w:rPr>
                <w:sz w:val="21"/>
              </w:rPr>
              <w:t>中</w:t>
            </w:r>
          </w:p>
        </w:tc>
        <w:tc>
          <w:tcPr>
            <w:tcW w:w="2268" w:type="dxa"/>
          </w:tcPr>
          <w:p w14:paraId="716A9C90">
            <w:pPr>
              <w:spacing w:after="0"/>
            </w:pPr>
            <w:r>
              <w:rPr>
                <w:sz w:val="21"/>
              </w:rPr>
              <w:t>弱</w:t>
            </w:r>
          </w:p>
        </w:tc>
        <w:tc>
          <w:tcPr>
            <w:tcW w:w="2268" w:type="dxa"/>
          </w:tcPr>
          <w:p w14:paraId="45208A65">
            <w:pPr>
              <w:spacing w:after="0"/>
            </w:pPr>
            <w:r>
              <w:rPr>
                <w:sz w:val="21"/>
              </w:rPr>
              <w:t>强</w:t>
            </w:r>
          </w:p>
        </w:tc>
      </w:tr>
      <w:tr w14:paraId="090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A088A8">
            <w:pPr>
              <w:spacing w:after="0"/>
            </w:pPr>
            <w:r>
              <w:rPr>
                <w:sz w:val="21"/>
              </w:rPr>
              <w:t>推理方式</w:t>
            </w:r>
          </w:p>
        </w:tc>
        <w:tc>
          <w:tcPr>
            <w:tcW w:w="2268" w:type="dxa"/>
          </w:tcPr>
          <w:p w14:paraId="1DF2E08D">
            <w:pPr>
              <w:spacing w:after="0"/>
            </w:pPr>
            <w:r>
              <w:rPr>
                <w:sz w:val="21"/>
              </w:rPr>
              <w:t>概率推理</w:t>
            </w:r>
          </w:p>
        </w:tc>
        <w:tc>
          <w:tcPr>
            <w:tcW w:w="2268" w:type="dxa"/>
          </w:tcPr>
          <w:p w14:paraId="39663657">
            <w:pPr>
              <w:spacing w:after="0"/>
            </w:pPr>
            <w:r>
              <w:rPr>
                <w:sz w:val="21"/>
              </w:rPr>
              <w:t>归纳</w:t>
            </w:r>
          </w:p>
        </w:tc>
        <w:tc>
          <w:tcPr>
            <w:tcW w:w="2268" w:type="dxa"/>
          </w:tcPr>
          <w:p w14:paraId="6CF55C63">
            <w:pPr>
              <w:spacing w:after="0"/>
            </w:pPr>
            <w:r>
              <w:rPr>
                <w:sz w:val="21"/>
              </w:rPr>
              <w:t>演绎</w:t>
            </w:r>
          </w:p>
        </w:tc>
      </w:tr>
      <w:tr w14:paraId="3218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9D752D">
            <w:pPr>
              <w:spacing w:after="0"/>
            </w:pPr>
            <w:r>
              <w:rPr>
                <w:sz w:val="21"/>
              </w:rPr>
              <w:t>数据需求</w:t>
            </w:r>
          </w:p>
        </w:tc>
        <w:tc>
          <w:tcPr>
            <w:tcW w:w="2268" w:type="dxa"/>
          </w:tcPr>
          <w:p w14:paraId="5634A947">
            <w:pPr>
              <w:spacing w:after="0"/>
            </w:pPr>
            <w:r>
              <w:rPr>
                <w:sz w:val="21"/>
              </w:rPr>
              <w:t>中</w:t>
            </w:r>
          </w:p>
        </w:tc>
        <w:tc>
          <w:tcPr>
            <w:tcW w:w="2268" w:type="dxa"/>
          </w:tcPr>
          <w:p w14:paraId="4A91A3E8">
            <w:pPr>
              <w:spacing w:after="0"/>
            </w:pPr>
            <w:r>
              <w:rPr>
                <w:sz w:val="21"/>
              </w:rPr>
              <w:t>高</w:t>
            </w:r>
          </w:p>
        </w:tc>
        <w:tc>
          <w:tcPr>
            <w:tcW w:w="2268" w:type="dxa"/>
          </w:tcPr>
          <w:p w14:paraId="7CB16E12">
            <w:pPr>
              <w:spacing w:after="0"/>
            </w:pPr>
            <w:r>
              <w:rPr>
                <w:sz w:val="21"/>
              </w:rPr>
              <w:t>低</w:t>
            </w:r>
          </w:p>
        </w:tc>
      </w:tr>
      <w:tr w14:paraId="67E3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BBED2B">
            <w:pPr>
              <w:spacing w:after="0"/>
            </w:pPr>
            <w:r>
              <w:rPr>
                <w:sz w:val="21"/>
              </w:rPr>
              <w:t>结构来源</w:t>
            </w:r>
          </w:p>
        </w:tc>
        <w:tc>
          <w:tcPr>
            <w:tcW w:w="2268" w:type="dxa"/>
          </w:tcPr>
          <w:p w14:paraId="1133E918">
            <w:pPr>
              <w:spacing w:after="0"/>
            </w:pPr>
            <w:r>
              <w:rPr>
                <w:sz w:val="21"/>
              </w:rPr>
              <w:t>人工设计或学习</w:t>
            </w:r>
          </w:p>
        </w:tc>
        <w:tc>
          <w:tcPr>
            <w:tcW w:w="2268" w:type="dxa"/>
          </w:tcPr>
          <w:p w14:paraId="16CC79EA">
            <w:pPr>
              <w:spacing w:after="0"/>
            </w:pPr>
            <w:r>
              <w:rPr>
                <w:sz w:val="21"/>
              </w:rPr>
              <w:t>自动学习</w:t>
            </w:r>
          </w:p>
        </w:tc>
        <w:tc>
          <w:tcPr>
            <w:tcW w:w="2268" w:type="dxa"/>
          </w:tcPr>
          <w:p w14:paraId="5BD27850">
            <w:pPr>
              <w:spacing w:after="0"/>
            </w:pPr>
            <w:r>
              <w:rPr>
                <w:sz w:val="21"/>
              </w:rPr>
              <w:t>人工编码</w:t>
            </w:r>
          </w:p>
        </w:tc>
      </w:tr>
    </w:tbl>
    <w:p w14:paraId="14A66724"/>
    <w:p w14:paraId="2D214396">
      <w:pPr>
        <w:pStyle w:val="4"/>
      </w:pPr>
      <w:r>
        <w:rPr>
          <w:color w:val="1A1A2E"/>
          <w:sz w:val="32"/>
        </w:rPr>
        <w:t>二、数学/结构形式</w:t>
      </w:r>
    </w:p>
    <w:p w14:paraId="65104AF7">
      <w:pPr>
        <w:pStyle w:val="5"/>
      </w:pPr>
      <w:r>
        <w:rPr>
          <w:color w:val="2E2E4E"/>
          <w:sz w:val="28"/>
        </w:rPr>
        <w:t>2.1 贝叶斯网络</w:t>
      </w:r>
    </w:p>
    <w:p w14:paraId="4CC919CC">
      <w:pPr>
        <w:spacing w:after="120"/>
      </w:pPr>
      <w:r>
        <w:rPr>
          <w:b/>
          <w:sz w:val="21"/>
        </w:rPr>
        <w:t>结构</w:t>
      </w:r>
      <w:r>
        <w:rPr>
          <w:sz w:val="21"/>
        </w:rPr>
        <w:t>:有向无环图(DAG)+ 条件概率表(CPT)</w:t>
      </w:r>
    </w:p>
    <w:p w14:paraId="203BF0A4">
      <w:pPr>
        <w:shd w:val="clear" w:fill="F5F5F5"/>
        <w:spacing w:before="80" w:after="80"/>
        <w:ind w:left="454"/>
      </w:pPr>
      <w:r>
        <w:rPr>
          <w:rFonts w:ascii="Consolas" w:hAnsi="Consolas"/>
          <w:color w:val="333333"/>
          <w:sz w:val="18"/>
        </w:rPr>
        <w:t xml:space="preserve">    喷水器 ──► 草地湿</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下雨 ──────────┘</w:t>
      </w:r>
    </w:p>
    <w:p w14:paraId="3C36D96E">
      <w:pPr>
        <w:spacing w:after="120"/>
      </w:pPr>
      <w:r>
        <w:rPr>
          <w:b/>
          <w:sz w:val="21"/>
        </w:rPr>
        <w:t>联合分布</w:t>
      </w:r>
      <w:r>
        <w:rPr>
          <w:sz w:val="21"/>
        </w:rPr>
        <w:t>:</w:t>
      </w:r>
    </w:p>
    <w:p w14:paraId="6611F0F3">
      <w:pPr>
        <w:spacing w:after="120"/>
      </w:pPr>
      <m:oMathPara>
        <m:oMathParaPr>
          <m:jc m:val="center"/>
        </m:oMathParaPr>
        <m:oMath>
          <m:r>
            <m:rPr/>
            <m:t>P</m:t>
          </m:r>
          <m:d>
            <m:dPr>
              <m:sepChr m:val=""/>
            </m:dPr>
            <m:e>
              <m:r>
                <m:rPr/>
                <m:t>S</m:t>
              </m:r>
              <m:r>
                <m:rPr>
                  <m:sty m:val="p"/>
                </m:rPr>
                <m:t>,</m:t>
              </m:r>
              <m:r>
                <m:rPr/>
                <m:t>R</m:t>
              </m:r>
              <m:r>
                <m:rPr>
                  <m:sty m:val="p"/>
                </m:rPr>
                <m:t>,</m:t>
              </m:r>
              <m:r>
                <m:rPr/>
                <m:t>W</m:t>
              </m:r>
            </m:e>
          </m:d>
          <m:r>
            <m:rPr>
              <m:sty m:val="p"/>
            </m:rPr>
            <m:t>=</m:t>
          </m:r>
          <m:r>
            <m:rPr/>
            <m:t>P</m:t>
          </m:r>
          <m:d>
            <m:dPr>
              <m:sepChr m:val=""/>
            </m:dPr>
            <m:e>
              <m:r>
                <m:rPr/>
                <m:t>S</m:t>
              </m:r>
            </m:e>
          </m:d>
          <m:r>
            <m:rPr>
              <m:sty m:val="p"/>
            </m:rPr>
            <m:t>⋅</m:t>
          </m:r>
          <m:r>
            <m:rPr/>
            <m:t>P</m:t>
          </m:r>
          <m:d>
            <m:dPr>
              <m:sepChr m:val=""/>
            </m:dPr>
            <m:e>
              <m:r>
                <m:rPr/>
                <m:t>R</m:t>
              </m:r>
            </m:e>
          </m:d>
          <m:r>
            <m:rPr>
              <m:sty m:val="p"/>
            </m:rPr>
            <m:t>⋅</m:t>
          </m:r>
          <m:r>
            <m:rPr/>
            <m:t>P</m:t>
          </m:r>
          <m:d>
            <m:dPr>
              <m:sepChr m:val=""/>
            </m:dPr>
            <m:e>
              <m:r>
                <m:rPr/>
                <m:t>W</m:t>
              </m:r>
              <m:r>
                <m:rPr>
                  <m:sty m:val="p"/>
                </m:rPr>
                <m:t>|</m:t>
              </m:r>
              <m:r>
                <m:rPr/>
                <m:t>S</m:t>
              </m:r>
              <m:r>
                <m:rPr>
                  <m:sty m:val="p"/>
                </m:rPr>
                <m:t>,</m:t>
              </m:r>
              <m:r>
                <m:rPr/>
                <m:t>R</m:t>
              </m:r>
            </m:e>
          </m:d>
        </m:oMath>
      </m:oMathPara>
    </w:p>
    <w:p w14:paraId="5976B776">
      <w:pPr>
        <w:spacing w:after="120"/>
      </w:pPr>
      <w:r>
        <w:rPr>
          <w:b/>
          <w:sz w:val="21"/>
        </w:rPr>
        <w:t>贝叶斯推理</w:t>
      </w:r>
      <w:r>
        <w:rPr>
          <w:sz w:val="21"/>
        </w:rPr>
        <w:t>:</w:t>
      </w:r>
    </w:p>
    <w:p w14:paraId="4D3F95B0">
      <w:pPr>
        <w:spacing w:after="120"/>
      </w:pPr>
      <m:oMathPara>
        <m:oMathParaPr>
          <m:jc m:val="center"/>
        </m:oMathParaPr>
        <m:oMath>
          <m:r>
            <m:rPr/>
            <m:t>P</m:t>
          </m:r>
          <m:d>
            <m:dPr>
              <m:sepChr m:val=""/>
            </m:dPr>
            <m:e>
              <m:r>
                <m:rPr/>
                <m:t>R</m:t>
              </m:r>
              <m:r>
                <m:rPr>
                  <m:sty m:val="p"/>
                </m:rPr>
                <m:t>|</m:t>
              </m:r>
              <m:r>
                <m:rPr/>
                <m:t>W</m:t>
              </m:r>
            </m:e>
          </m:d>
          <m:r>
            <m:rPr>
              <m:sty m:val="p"/>
            </m:rPr>
            <m:t>=</m:t>
          </m:r>
          <m:f>
            <m:fPr/>
            <m:num>
              <m:r>
                <m:rPr/>
                <m:t>P</m:t>
              </m:r>
              <m:d>
                <m:dPr>
                  <m:sepChr m:val=""/>
                </m:dPr>
                <m:e>
                  <m:r>
                    <m:rPr/>
                    <m:t>W</m:t>
                  </m:r>
                  <m:r>
                    <m:rPr>
                      <m:sty m:val="p"/>
                    </m:rPr>
                    <m:t>|</m:t>
                  </m:r>
                  <m:r>
                    <m:rPr/>
                    <m:t>R</m:t>
                  </m:r>
                </m:e>
              </m:d>
              <m:r>
                <m:rPr>
                  <m:sty m:val="p"/>
                </m:rPr>
                <m:t>⋅</m:t>
              </m:r>
              <m:r>
                <m:rPr/>
                <m:t>P</m:t>
              </m:r>
              <m:d>
                <m:dPr>
                  <m:sepChr m:val=""/>
                </m:dPr>
                <m:e>
                  <m:r>
                    <m:rPr/>
                    <m:t>R</m:t>
                  </m:r>
                </m:e>
              </m:d>
            </m:num>
            <m:den>
              <m:r>
                <m:rPr/>
                <m:t>P</m:t>
              </m:r>
              <m:d>
                <m:dPr>
                  <m:sepChr m:val=""/>
                </m:dPr>
                <m:e>
                  <m:r>
                    <m:rPr/>
                    <m:t>W</m:t>
                  </m:r>
                </m:e>
              </m:d>
            </m:den>
          </m:f>
        </m:oMath>
      </m:oMathPara>
    </w:p>
    <w:p w14:paraId="6BA817E9">
      <w:pPr>
        <w:pStyle w:val="5"/>
      </w:pPr>
      <w:r>
        <w:rPr>
          <w:color w:val="2E2E4E"/>
          <w:sz w:val="28"/>
        </w:rPr>
        <w:t>2.2 马尔可夫决策过程(MDP)</w:t>
      </w:r>
    </w:p>
    <w:p w14:paraId="0A9EB944">
      <w:pPr>
        <w:spacing w:after="120"/>
      </w:pPr>
      <w:r>
        <w:rPr>
          <w:b/>
          <w:sz w:val="21"/>
        </w:rPr>
        <w:t>结构</w:t>
      </w:r>
      <w:r>
        <w:rPr>
          <w:sz w:val="21"/>
        </w:rPr>
        <w:t>:</w:t>
      </w:r>
      <m:oMath>
        <m:r>
          <m:rPr>
            <m:sty m:val="p"/>
          </m:rPr>
          <m:t>⟨</m:t>
        </m:r>
        <m:r>
          <m:rPr/>
          <m:t>S</m:t>
        </m:r>
        <m:r>
          <m:rPr>
            <m:sty m:val="p"/>
          </m:rPr>
          <m:t>,</m:t>
        </m:r>
        <m:r>
          <m:rPr/>
          <m:t>A</m:t>
        </m:r>
        <m:r>
          <m:rPr>
            <m:sty m:val="p"/>
          </m:rPr>
          <m:t>,</m:t>
        </m:r>
        <m:r>
          <m:rPr/>
          <m:t>P</m:t>
        </m:r>
        <m:r>
          <m:rPr>
            <m:sty m:val="p"/>
          </m:rPr>
          <m:t>,</m:t>
        </m:r>
        <m:r>
          <m:rPr/>
          <m:t>R</m:t>
        </m:r>
        <m:r>
          <m:rPr>
            <m:sty m:val="p"/>
          </m:rPr>
          <m:t>,</m:t>
        </m:r>
        <m:r>
          <m:rPr/>
          <m:t>γ</m:t>
        </m:r>
        <m:r>
          <m:rPr>
            <m:sty m:val="p"/>
          </m:rPr>
          <m:t>⟩</m:t>
        </m:r>
      </m:oMath>
    </w:p>
    <w:p w14:paraId="7B5849BE">
      <w:pPr>
        <w:pStyle w:val="164"/>
        <w:numPr>
          <w:ilvl w:val="0"/>
          <w:numId w:val="7"/>
        </w:numPr>
      </w:pPr>
      <m:oMath>
        <m:r>
          <m:rPr/>
          <m:t>S</m:t>
        </m:r>
      </m:oMath>
      <w:r>
        <w:t>:状态集</w:t>
      </w:r>
    </w:p>
    <w:p w14:paraId="7D3FB95A">
      <w:pPr>
        <w:pStyle w:val="164"/>
        <w:numPr>
          <w:ilvl w:val="0"/>
          <w:numId w:val="7"/>
        </w:numPr>
      </w:pPr>
      <m:oMath>
        <m:r>
          <m:rPr/>
          <m:t>A</m:t>
        </m:r>
      </m:oMath>
      <w:r>
        <w:t>:行动集</w:t>
      </w:r>
    </w:p>
    <w:p w14:paraId="35BFB8AF">
      <w:pPr>
        <w:pStyle w:val="164"/>
        <w:numPr>
          <w:ilvl w:val="0"/>
          <w:numId w:val="7"/>
        </w:numPr>
      </w:pPr>
      <m:oMath>
        <m:r>
          <m:rPr/>
          <m:t>P</m:t>
        </m:r>
        <m:d>
          <m:dPr>
            <m:sepChr m:val=""/>
          </m:dPr>
          <m:e>
            <m:r>
              <m:rPr/>
              <m:t>s</m:t>
            </m:r>
            <m:r>
              <m:rPr>
                <m:sty m:val="p"/>
              </m:rPr>
              <m:t>′|</m:t>
            </m:r>
            <m:r>
              <m:rPr/>
              <m:t>s</m:t>
            </m:r>
            <m:r>
              <m:rPr>
                <m:sty m:val="p"/>
              </m:rPr>
              <m:t>,</m:t>
            </m:r>
            <m:r>
              <m:rPr/>
              <m:t>a</m:t>
            </m:r>
          </m:e>
        </m:d>
      </m:oMath>
      <w:r>
        <w:t>:转移概率</w:t>
      </w:r>
    </w:p>
    <w:p w14:paraId="0E2D4300">
      <w:pPr>
        <w:pStyle w:val="164"/>
        <w:numPr>
          <w:ilvl w:val="0"/>
          <w:numId w:val="7"/>
        </w:numPr>
      </w:pPr>
      <m:oMath>
        <m:r>
          <m:rPr/>
          <m:t>R</m:t>
        </m:r>
        <m:d>
          <m:dPr>
            <m:sepChr m:val=""/>
          </m:dPr>
          <m:e>
            <m:r>
              <m:rPr/>
              <m:t>s</m:t>
            </m:r>
            <m:r>
              <m:rPr>
                <m:sty m:val="p"/>
              </m:rPr>
              <m:t>,</m:t>
            </m:r>
            <m:r>
              <m:rPr/>
              <m:t>a</m:t>
            </m:r>
          </m:e>
        </m:d>
      </m:oMath>
      <w:r>
        <w:t>:奖励函数</w:t>
      </w:r>
    </w:p>
    <w:p w14:paraId="2AF09B04">
      <w:pPr>
        <w:pStyle w:val="164"/>
        <w:numPr>
          <w:ilvl w:val="0"/>
          <w:numId w:val="7"/>
        </w:numPr>
      </w:pPr>
      <m:oMath>
        <m:r>
          <m:rPr/>
          <m:t>γ</m:t>
        </m:r>
      </m:oMath>
      <w:r>
        <w:t>:折扣因子</w:t>
      </w:r>
    </w:p>
    <w:p w14:paraId="22C9D03B">
      <w:pPr>
        <w:spacing w:after="120"/>
      </w:pPr>
      <w:r>
        <w:rPr>
          <w:b/>
          <w:sz w:val="21"/>
        </w:rPr>
        <w:t>目标</w:t>
      </w:r>
      <w:r>
        <w:rPr>
          <w:sz w:val="21"/>
        </w:rPr>
        <w:t xml:space="preserve">:找到策略 </w:t>
      </w:r>
      <w:r>
        <w:t xml:space="preserve"> </w:t>
      </w:r>
      <m:oMath>
        <m:sSup>
          <m:sSupPr/>
          <m:e>
            <m:r>
              <m:rPr/>
              <m:t>π</m:t>
            </m:r>
          </m:e>
          <m:sup>
            <m:r>
              <m:rPr>
                <m:sty m:val="p"/>
              </m:rPr>
              <m:t>∗</m:t>
            </m:r>
          </m:sup>
        </m:sSup>
      </m:oMath>
      <w:r>
        <w:rPr>
          <w:sz w:val="21"/>
        </w:rPr>
        <w:t xml:space="preserve"> 最大化期望累积奖励:</w:t>
      </w:r>
    </w:p>
    <w:p w14:paraId="73D25ACE">
      <w:pPr>
        <w:spacing w:after="120"/>
      </w:pPr>
      <m:oMathPara>
        <m:oMathParaPr>
          <m:jc m:val="center"/>
        </m:oMathParaPr>
        <m:oMath>
          <m:sSup>
            <m:sSupPr/>
            <m:e>
              <m:r>
                <m:rPr/>
                <m:t>V</m:t>
              </m:r>
            </m:e>
            <m:sup>
              <m:r>
                <m:rPr>
                  <m:sty m:val="p"/>
                </m:rPr>
                <m:t>∗</m:t>
              </m:r>
            </m:sup>
          </m:sSup>
          <m:d>
            <m:dPr>
              <m:sepChr m:val=""/>
            </m:dPr>
            <m:e>
              <m:r>
                <m:rPr/>
                <m:t>s</m:t>
              </m:r>
            </m:e>
          </m:d>
          <m:r>
            <m:rPr>
              <m:sty m:val="p"/>
            </m:rPr>
            <m:t>=</m:t>
          </m:r>
          <m:limLow>
            <m:limLowPr/>
            <m:e>
              <m:r>
                <m:rPr>
                  <m:sty m:val="p"/>
                </m:rPr>
                <m:t>max</m:t>
              </m:r>
            </m:e>
            <m:lim>
              <m:r>
                <m:rPr/>
                <m:t>a</m:t>
              </m:r>
            </m:lim>
          </m:limLow>
          <m:d>
            <m:dPr>
              <m:begChr m:val="["/>
              <m:sepChr m:val=""/>
              <m:endChr m:val="]"/>
            </m:dPr>
            <m:e>
              <m:r>
                <m:rPr/>
                <m:t>R</m:t>
              </m:r>
              <m:d>
                <m:dPr>
                  <m:sepChr m:val=""/>
                </m:dPr>
                <m:e>
                  <m:r>
                    <m:rPr/>
                    <m:t>s</m:t>
                  </m:r>
                  <m:r>
                    <m:rPr>
                      <m:sty m:val="p"/>
                    </m:rPr>
                    <m:t>,</m:t>
                  </m:r>
                  <m:r>
                    <m:rPr/>
                    <m:t>a</m:t>
                  </m:r>
                </m:e>
              </m:d>
              <m:r>
                <m:rPr>
                  <m:sty m:val="p"/>
                </m:rPr>
                <m:t>+</m:t>
              </m:r>
              <m:r>
                <m:rPr/>
                <m:t>γ</m:t>
              </m:r>
              <m:nary>
                <m:naryPr>
                  <m:chr m:val="∑"/>
                  <m:limLoc m:val="undOvr"/>
                  <m:supHide m:val="1"/>
                </m:naryPr>
                <m:sub>
                  <m:r>
                    <m:rPr/>
                    <m:t>s</m:t>
                  </m:r>
                  <m:r>
                    <m:rPr>
                      <m:sty m:val="p"/>
                    </m:rPr>
                    <m:t>′</m:t>
                  </m:r>
                </m:sub>
                <m:sup>
                  <m:r>
                    <m:rPr/>
                    <m:t>​</m:t>
                  </m:r>
                </m:sup>
                <m:e>
                  <m:r>
                    <m:rPr/>
                    <m:t>P</m:t>
                  </m:r>
                </m:e>
              </m:nary>
              <m:d>
                <m:dPr>
                  <m:sepChr m:val=""/>
                </m:dPr>
                <m:e>
                  <m:r>
                    <m:rPr/>
                    <m:t>s</m:t>
                  </m:r>
                  <m:r>
                    <m:rPr>
                      <m:sty m:val="p"/>
                    </m:rPr>
                    <m:t>′|</m:t>
                  </m:r>
                  <m:r>
                    <m:rPr/>
                    <m:t>s</m:t>
                  </m:r>
                  <m:r>
                    <m:rPr>
                      <m:sty m:val="p"/>
                    </m:rPr>
                    <m:t>,</m:t>
                  </m:r>
                  <m:r>
                    <m:rPr/>
                    <m:t>a</m:t>
                  </m:r>
                </m:e>
              </m:d>
              <m:sSup>
                <m:sSupPr/>
                <m:e>
                  <m:r>
                    <m:rPr/>
                    <m:t>V</m:t>
                  </m:r>
                </m:e>
                <m:sup>
                  <m:r>
                    <m:rPr>
                      <m:sty m:val="p"/>
                    </m:rPr>
                    <m:t>∗</m:t>
                  </m:r>
                </m:sup>
              </m:sSup>
              <m:d>
                <m:dPr>
                  <m:sepChr m:val=""/>
                </m:dPr>
                <m:e>
                  <m:r>
                    <m:rPr/>
                    <m:t>s</m:t>
                  </m:r>
                  <m:r>
                    <m:rPr>
                      <m:sty m:val="p"/>
                    </m:rPr>
                    <m:t>′</m:t>
                  </m:r>
                </m:e>
              </m:d>
            </m:e>
          </m:d>
        </m:oMath>
      </m:oMathPara>
    </w:p>
    <w:p w14:paraId="326337BD">
      <w:pPr>
        <w:pStyle w:val="5"/>
      </w:pPr>
      <w:r>
        <w:rPr>
          <w:color w:val="2E2E4E"/>
          <w:sz w:val="28"/>
        </w:rPr>
        <w:t>2.3 卡尔曼滤波</w:t>
      </w:r>
    </w:p>
    <w:p w14:paraId="23A02843">
      <w:pPr>
        <w:spacing w:after="120"/>
      </w:pPr>
      <w:r>
        <w:rPr>
          <w:b/>
          <w:sz w:val="21"/>
        </w:rPr>
        <w:t>状态空间模型</w:t>
      </w:r>
      <w:r>
        <w:rPr>
          <w:sz w:val="21"/>
        </w:rPr>
        <w:t>:</w:t>
      </w:r>
    </w:p>
    <w:p w14:paraId="6C2D9AB3">
      <w:pPr>
        <w:pStyle w:val="19"/>
      </w:pPr>
      <m:oMathPara>
        <m:oMathParaPr>
          <m:jc m:val="center"/>
        </m:oMathParaPr>
        <m:oMath>
          <m:sSub>
            <m:sSubPr/>
            <m:e>
              <m:r>
                <m:rPr/>
                <m:t>x</m:t>
              </m:r>
            </m:e>
            <m:sub>
              <m:r>
                <m:rPr/>
                <m:t>t</m:t>
              </m:r>
            </m:sub>
          </m:sSub>
          <m:r>
            <m:rPr>
              <m:sty m:val="p"/>
            </m:rPr>
            <m:t>=</m:t>
          </m:r>
          <m:r>
            <m:rPr/>
            <m:t>F</m:t>
          </m:r>
          <m:sSub>
            <m:sSubPr/>
            <m:e>
              <m:r>
                <m:rPr/>
                <m:t>x</m:t>
              </m:r>
            </m:e>
            <m:sub>
              <m:r>
                <m:rPr/>
                <m:t>t</m:t>
              </m:r>
              <m:r>
                <m:rPr>
                  <m:sty m:val="p"/>
                </m:rPr>
                <m:t>−</m:t>
              </m:r>
              <m:r>
                <m:rPr/>
                <m:t>1</m:t>
              </m:r>
            </m:sub>
          </m:sSub>
          <m:r>
            <m:rPr>
              <m:sty m:val="p"/>
            </m:rPr>
            <m:t>+</m:t>
          </m:r>
          <m:sSub>
            <m:sSubPr/>
            <m:e>
              <m:r>
                <m:rPr/>
                <m:t>w</m:t>
              </m:r>
            </m:e>
            <m:sub>
              <m:r>
                <m:rPr/>
                <m:t>t</m:t>
              </m:r>
            </m:sub>
          </m:sSub>
        </m:oMath>
      </m:oMathPara>
    </w:p>
    <w:p w14:paraId="23E36A6F">
      <w:pPr>
        <w:pStyle w:val="166"/>
      </w:pPr>
      <m:oMathPara>
        <m:oMathParaPr>
          <m:jc m:val="center"/>
        </m:oMathParaPr>
        <m:oMath>
          <m:sSub>
            <m:sSubPr/>
            <m:e>
              <m:r>
                <m:rPr/>
                <m:t>z</m:t>
              </m:r>
            </m:e>
            <m:sub>
              <m:r>
                <m:rPr/>
                <m:t>t</m:t>
              </m:r>
            </m:sub>
          </m:sSub>
          <m:r>
            <m:rPr>
              <m:sty m:val="p"/>
            </m:rPr>
            <m:t>=</m:t>
          </m:r>
          <m:r>
            <m:rPr/>
            <m:t>H</m:t>
          </m:r>
          <m:sSub>
            <m:sSubPr/>
            <m:e>
              <m:r>
                <m:rPr/>
                <m:t>x</m:t>
              </m:r>
            </m:e>
            <m:sub>
              <m:r>
                <m:rPr/>
                <m:t>t</m:t>
              </m:r>
            </m:sub>
          </m:sSub>
          <m:r>
            <m:rPr>
              <m:sty m:val="p"/>
            </m:rPr>
            <m:t>+</m:t>
          </m:r>
          <m:sSub>
            <m:sSubPr/>
            <m:e>
              <m:r>
                <m:rPr/>
                <m:t>v</m:t>
              </m:r>
            </m:e>
            <m:sub>
              <m:r>
                <m:rPr/>
                <m:t>t</m:t>
              </m:r>
            </m:sub>
          </m:sSub>
        </m:oMath>
      </m:oMathPara>
    </w:p>
    <w:p w14:paraId="19EC6C1E">
      <w:pPr>
        <w:spacing w:after="120"/>
      </w:pPr>
      <w:r>
        <w:rPr>
          <w:b/>
          <w:sz w:val="21"/>
        </w:rPr>
        <w:t>预测</w:t>
      </w:r>
      <w:r>
        <w:rPr>
          <w:sz w:val="21"/>
        </w:rPr>
        <w:t>:</w:t>
      </w:r>
    </w:p>
    <w:p w14:paraId="4186997F">
      <w:pPr>
        <w:pStyle w:val="19"/>
      </w:pPr>
      <m:oMathPara>
        <m:oMathParaPr>
          <m:jc m:val="center"/>
        </m:oMathParaPr>
        <m:oMath>
          <m:sSub>
            <m:sSubPr/>
            <m:e>
              <m:acc>
                <m:accPr/>
                <m:e>
                  <m:r>
                    <m:rPr/>
                    <m:t>x</m:t>
                  </m:r>
                </m:e>
              </m:acc>
            </m:e>
            <m:sub>
              <m:r>
                <m:rPr/>
                <m:t>t</m:t>
              </m:r>
              <m:r>
                <m:rPr>
                  <m:sty m:val="p"/>
                </m:rPr>
                <m:t>|</m:t>
              </m:r>
              <m:r>
                <m:rPr/>
                <m:t>t</m:t>
              </m:r>
              <m:r>
                <m:rPr>
                  <m:sty m:val="p"/>
                </m:rPr>
                <m:t>−</m:t>
              </m:r>
              <m:r>
                <m:rPr/>
                <m:t>1</m:t>
              </m:r>
            </m:sub>
          </m:sSub>
          <m:r>
            <m:rPr>
              <m:sty m:val="p"/>
            </m:rPr>
            <m:t>=</m:t>
          </m:r>
          <m:r>
            <m:rPr/>
            <m:t>F</m:t>
          </m:r>
          <m:sSub>
            <m:sSubPr/>
            <m:e>
              <m:acc>
                <m:accPr/>
                <m:e>
                  <m:r>
                    <m:rPr/>
                    <m:t>x</m:t>
                  </m:r>
                </m:e>
              </m:acc>
            </m:e>
            <m:sub>
              <m:r>
                <m:rPr/>
                <m:t>t</m:t>
              </m:r>
              <m:r>
                <m:rPr>
                  <m:sty m:val="p"/>
                </m:rPr>
                <m:t>−</m:t>
              </m:r>
              <m:r>
                <m:rPr/>
                <m:t>1</m:t>
              </m:r>
              <m:r>
                <m:rPr>
                  <m:sty m:val="p"/>
                </m:rPr>
                <m:t>|</m:t>
              </m:r>
              <m:r>
                <m:rPr/>
                <m:t>t</m:t>
              </m:r>
              <m:r>
                <m:rPr>
                  <m:sty m:val="p"/>
                </m:rPr>
                <m:t>−</m:t>
              </m:r>
              <m:r>
                <m:rPr/>
                <m:t>1</m:t>
              </m:r>
            </m:sub>
          </m:sSub>
        </m:oMath>
      </m:oMathPara>
    </w:p>
    <w:p w14:paraId="14866558">
      <w:pPr>
        <w:pStyle w:val="166"/>
      </w:pPr>
      <m:oMathPara>
        <m:oMathParaPr>
          <m:jc m:val="center"/>
        </m:oMathParaPr>
        <m:oMath>
          <m:sSub>
            <m:sSubPr/>
            <m:e>
              <m:r>
                <m:rPr/>
                <m:t>P</m:t>
              </m:r>
            </m:e>
            <m:sub>
              <m:r>
                <m:rPr/>
                <m:t>t</m:t>
              </m:r>
              <m:r>
                <m:rPr>
                  <m:sty m:val="p"/>
                </m:rPr>
                <m:t>|</m:t>
              </m:r>
              <m:r>
                <m:rPr/>
                <m:t>t</m:t>
              </m:r>
              <m:r>
                <m:rPr>
                  <m:sty m:val="p"/>
                </m:rPr>
                <m:t>−</m:t>
              </m:r>
              <m:r>
                <m:rPr/>
                <m:t>1</m:t>
              </m:r>
            </m:sub>
          </m:sSub>
          <m:r>
            <m:rPr>
              <m:sty m:val="p"/>
            </m:rPr>
            <m:t>=</m:t>
          </m:r>
          <m:r>
            <m:rPr/>
            <m:t>F</m:t>
          </m:r>
          <m:sSub>
            <m:sSubPr/>
            <m:e>
              <m:r>
                <m:rPr/>
                <m:t>P</m:t>
              </m:r>
            </m:e>
            <m:sub>
              <m:r>
                <m:rPr/>
                <m:t>t</m:t>
              </m:r>
              <m:r>
                <m:rPr>
                  <m:sty m:val="p"/>
                </m:rPr>
                <m:t>−</m:t>
              </m:r>
              <m:r>
                <m:rPr/>
                <m:t>1</m:t>
              </m:r>
              <m:r>
                <m:rPr>
                  <m:sty m:val="p"/>
                </m:rPr>
                <m:t>|</m:t>
              </m:r>
              <m:r>
                <m:rPr/>
                <m:t>t</m:t>
              </m:r>
              <m:r>
                <m:rPr>
                  <m:sty m:val="p"/>
                </m:rPr>
                <m:t>−</m:t>
              </m:r>
              <m:r>
                <m:rPr/>
                <m:t>1</m:t>
              </m:r>
            </m:sub>
          </m:sSub>
          <m:sSup>
            <m:sSupPr/>
            <m:e>
              <m:r>
                <m:rPr/>
                <m:t>F</m:t>
              </m:r>
            </m:e>
            <m:sup>
              <m:r>
                <m:rPr/>
                <m:t>T</m:t>
              </m:r>
            </m:sup>
          </m:sSup>
          <m:r>
            <m:rPr>
              <m:sty m:val="p"/>
            </m:rPr>
            <m:t>+</m:t>
          </m:r>
          <m:r>
            <m:rPr/>
            <m:t>Q</m:t>
          </m:r>
        </m:oMath>
      </m:oMathPara>
    </w:p>
    <w:p w14:paraId="34294606">
      <w:pPr>
        <w:spacing w:after="120"/>
      </w:pPr>
      <w:r>
        <w:rPr>
          <w:b/>
          <w:sz w:val="21"/>
        </w:rPr>
        <w:t>更新</w:t>
      </w:r>
      <w:r>
        <w:rPr>
          <w:sz w:val="21"/>
        </w:rPr>
        <w:t>:</w:t>
      </w:r>
    </w:p>
    <w:p w14:paraId="6CADE06A">
      <w:pPr>
        <w:pStyle w:val="19"/>
      </w:pPr>
      <m:oMathPara>
        <m:oMathParaPr>
          <m:jc m:val="center"/>
        </m:oMathParaPr>
        <m:oMath>
          <m:sSub>
            <m:sSubPr/>
            <m:e>
              <m:r>
                <m:rPr/>
                <m:t>K</m:t>
              </m:r>
            </m:e>
            <m:sub>
              <m:r>
                <m:rPr/>
                <m:t>t</m:t>
              </m:r>
            </m:sub>
          </m:sSub>
          <m:r>
            <m:rPr>
              <m:sty m:val="p"/>
            </m:rPr>
            <m:t>=</m:t>
          </m:r>
          <m:sSub>
            <m:sSubPr/>
            <m:e>
              <m:r>
                <m:rPr/>
                <m:t>P</m:t>
              </m:r>
            </m:e>
            <m:sub>
              <m:r>
                <m:rPr/>
                <m:t>t</m:t>
              </m:r>
              <m:r>
                <m:rPr>
                  <m:sty m:val="p"/>
                </m:rPr>
                <m:t>|</m:t>
              </m:r>
              <m:r>
                <m:rPr/>
                <m:t>t</m:t>
              </m:r>
              <m:r>
                <m:rPr>
                  <m:sty m:val="p"/>
                </m:rPr>
                <m:t>−</m:t>
              </m:r>
              <m:r>
                <m:rPr/>
                <m:t>1</m:t>
              </m:r>
            </m:sub>
          </m:sSub>
          <m:sSup>
            <m:sSupPr/>
            <m:e>
              <m:r>
                <m:rPr/>
                <m:t>H</m:t>
              </m:r>
            </m:e>
            <m:sup>
              <m:r>
                <m:rPr/>
                <m:t>T</m:t>
              </m:r>
            </m:sup>
          </m:sSup>
          <m:sSup>
            <m:sSupPr/>
            <m:e>
              <m:d>
                <m:dPr>
                  <m:sepChr m:val=""/>
                </m:dPr>
                <m:e>
                  <m:r>
                    <m:rPr/>
                    <m:t>H</m:t>
                  </m:r>
                  <m:sSub>
                    <m:sSubPr/>
                    <m:e>
                      <m:r>
                        <m:rPr/>
                        <m:t>P</m:t>
                      </m:r>
                    </m:e>
                    <m:sub>
                      <m:r>
                        <m:rPr/>
                        <m:t>t</m:t>
                      </m:r>
                      <m:r>
                        <m:rPr>
                          <m:sty m:val="p"/>
                        </m:rPr>
                        <m:t>|</m:t>
                      </m:r>
                      <m:r>
                        <m:rPr/>
                        <m:t>t</m:t>
                      </m:r>
                      <m:r>
                        <m:rPr>
                          <m:sty m:val="p"/>
                        </m:rPr>
                        <m:t>−</m:t>
                      </m:r>
                      <m:r>
                        <m:rPr/>
                        <m:t>1</m:t>
                      </m:r>
                    </m:sub>
                  </m:sSub>
                  <m:sSup>
                    <m:sSupPr/>
                    <m:e>
                      <m:r>
                        <m:rPr/>
                        <m:t>H</m:t>
                      </m:r>
                    </m:e>
                    <m:sup>
                      <m:r>
                        <m:rPr/>
                        <m:t>T</m:t>
                      </m:r>
                    </m:sup>
                  </m:sSup>
                  <m:r>
                    <m:rPr>
                      <m:sty m:val="p"/>
                    </m:rPr>
                    <m:t>+</m:t>
                  </m:r>
                  <m:r>
                    <m:rPr/>
                    <m:t>R</m:t>
                  </m:r>
                </m:e>
              </m:d>
            </m:e>
            <m:sup>
              <m:r>
                <m:rPr>
                  <m:sty m:val="p"/>
                </m:rPr>
                <m:t>−</m:t>
              </m:r>
              <m:r>
                <m:rPr/>
                <m:t>1</m:t>
              </m:r>
            </m:sup>
          </m:sSup>
        </m:oMath>
      </m:oMathPara>
    </w:p>
    <w:p w14:paraId="59F74067">
      <w:pPr>
        <w:pStyle w:val="166"/>
      </w:pPr>
      <m:oMathPara>
        <m:oMathParaPr>
          <m:jc m:val="center"/>
        </m:oMathParaPr>
        <m:oMath>
          <m:sSub>
            <m:sSubPr/>
            <m:e>
              <m:acc>
                <m:accPr/>
                <m:e>
                  <m:r>
                    <m:rPr/>
                    <m:t>x</m:t>
                  </m:r>
                </m:e>
              </m:acc>
            </m:e>
            <m:sub>
              <m:r>
                <m:rPr/>
                <m:t>t</m:t>
              </m:r>
              <m:r>
                <m:rPr>
                  <m:sty m:val="p"/>
                </m:rPr>
                <m:t>|</m:t>
              </m:r>
              <m:r>
                <m:rPr/>
                <m:t>t</m:t>
              </m:r>
            </m:sub>
          </m:sSub>
          <m:r>
            <m:rPr>
              <m:sty m:val="p"/>
            </m:rPr>
            <m:t>=</m:t>
          </m:r>
          <m:sSub>
            <m:sSubPr/>
            <m:e>
              <m:acc>
                <m:accPr/>
                <m:e>
                  <m:r>
                    <m:rPr/>
                    <m:t>x</m:t>
                  </m:r>
                </m:e>
              </m:acc>
            </m:e>
            <m:sub>
              <m:r>
                <m:rPr/>
                <m:t>t</m:t>
              </m:r>
              <m:r>
                <m:rPr>
                  <m:sty m:val="p"/>
                </m:rPr>
                <m:t>|</m:t>
              </m:r>
              <m:r>
                <m:rPr/>
                <m:t>t</m:t>
              </m:r>
              <m:r>
                <m:rPr>
                  <m:sty m:val="p"/>
                </m:rPr>
                <m:t>−</m:t>
              </m:r>
              <m:r>
                <m:rPr/>
                <m:t>1</m:t>
              </m:r>
            </m:sub>
          </m:sSub>
          <m:r>
            <m:rPr>
              <m:sty m:val="p"/>
            </m:rPr>
            <m:t>+</m:t>
          </m:r>
          <m:sSub>
            <m:sSubPr/>
            <m:e>
              <m:r>
                <m:rPr/>
                <m:t>K</m:t>
              </m:r>
            </m:e>
            <m:sub>
              <m:r>
                <m:rPr/>
                <m:t>t</m:t>
              </m:r>
            </m:sub>
          </m:sSub>
          <m:d>
            <m:dPr>
              <m:sepChr m:val=""/>
            </m:dPr>
            <m:e>
              <m:sSub>
                <m:sSubPr/>
                <m:e>
                  <m:r>
                    <m:rPr/>
                    <m:t>z</m:t>
                  </m:r>
                </m:e>
                <m:sub>
                  <m:r>
                    <m:rPr/>
                    <m:t>t</m:t>
                  </m:r>
                </m:sub>
              </m:sSub>
              <m:r>
                <m:rPr>
                  <m:sty m:val="p"/>
                </m:rPr>
                <m:t>−</m:t>
              </m:r>
              <m:r>
                <m:rPr/>
                <m:t>H</m:t>
              </m:r>
              <m:sSub>
                <m:sSubPr/>
                <m:e>
                  <m:acc>
                    <m:accPr/>
                    <m:e>
                      <m:r>
                        <m:rPr/>
                        <m:t>x</m:t>
                      </m:r>
                    </m:e>
                  </m:acc>
                </m:e>
                <m:sub>
                  <m:r>
                    <m:rPr/>
                    <m:t>t</m:t>
                  </m:r>
                  <m:r>
                    <m:rPr>
                      <m:sty m:val="p"/>
                    </m:rPr>
                    <m:t>|</m:t>
                  </m:r>
                  <m:r>
                    <m:rPr/>
                    <m:t>t</m:t>
                  </m:r>
                  <m:r>
                    <m:rPr>
                      <m:sty m:val="p"/>
                    </m:rPr>
                    <m:t>−</m:t>
                  </m:r>
                  <m:r>
                    <m:rPr/>
                    <m:t>1</m:t>
                  </m:r>
                </m:sub>
              </m:sSub>
            </m:e>
          </m:d>
        </m:oMath>
      </m:oMathPara>
    </w:p>
    <w:p w14:paraId="188F08AE">
      <w:pPr>
        <w:pStyle w:val="5"/>
      </w:pPr>
      <w:r>
        <w:rPr>
          <w:color w:val="2E2E4E"/>
          <w:sz w:val="28"/>
        </w:rPr>
        <w:t>2.4 隐马尔可夫模型(HMM)</w:t>
      </w:r>
    </w:p>
    <w:p w14:paraId="20A0CE36">
      <w:pPr>
        <w:spacing w:after="120"/>
      </w:pPr>
      <w:r>
        <w:rPr>
          <w:b/>
          <w:sz w:val="21"/>
        </w:rPr>
        <w:t>结构</w:t>
      </w:r>
      <w:r>
        <w:rPr>
          <w:sz w:val="21"/>
        </w:rPr>
        <w:t>:</w:t>
      </w:r>
    </w:p>
    <w:p w14:paraId="201ADD03">
      <w:pPr>
        <w:shd w:val="clear" w:fill="F5F5F5"/>
        <w:spacing w:before="80" w:after="80"/>
        <w:ind w:left="454"/>
      </w:pPr>
      <w:r>
        <w:rPr>
          <w:rFonts w:ascii="Consolas" w:hAnsi="Consolas"/>
          <w:color w:val="333333"/>
          <w:sz w:val="18"/>
        </w:rPr>
        <w:t>隐状态:  X₁ ──► X₂ ──► X₃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 xml:space="preserve">           ▼       ▼       ▼</w:t>
      </w:r>
      <w:r>
        <w:rPr>
          <w:rFonts w:ascii="Consolas" w:hAnsi="Consolas"/>
          <w:color w:val="333333"/>
          <w:sz w:val="18"/>
        </w:rPr>
        <w:br w:type="textWrapping"/>
      </w:r>
      <w:r>
        <w:rPr>
          <w:rFonts w:ascii="Consolas" w:hAnsi="Consolas"/>
          <w:color w:val="333333"/>
          <w:sz w:val="18"/>
        </w:rPr>
        <w:t>观测:    O₁      O₂      O₃</w:t>
      </w:r>
    </w:p>
    <w:p w14:paraId="07417DC3">
      <w:pPr>
        <w:spacing w:after="120"/>
      </w:pPr>
      <w:r>
        <w:rPr>
          <w:b/>
          <w:sz w:val="21"/>
        </w:rPr>
        <w:t>三要素</w:t>
      </w:r>
      <w:r>
        <w:rPr>
          <w:sz w:val="21"/>
        </w:rPr>
        <w:t>:</w:t>
      </w:r>
    </w:p>
    <w:p w14:paraId="762FE481">
      <w:pPr>
        <w:pStyle w:val="16"/>
      </w:pPr>
      <w:r>
        <w:rPr>
          <w:sz w:val="21"/>
        </w:rPr>
        <w:t xml:space="preserve">初始分布 </w:t>
      </w:r>
      <w:r>
        <w:t xml:space="preserve"> </w:t>
      </w:r>
      <m:oMath>
        <m:r>
          <m:rPr/>
          <m:t>π</m:t>
        </m:r>
      </m:oMath>
    </w:p>
    <w:p w14:paraId="78B555BA">
      <w:pPr>
        <w:pStyle w:val="16"/>
      </w:pPr>
      <w:r>
        <w:rPr>
          <w:sz w:val="21"/>
        </w:rPr>
        <w:t xml:space="preserve">转移矩阵 </w:t>
      </w:r>
      <w:r>
        <w:t xml:space="preserve"> </w:t>
      </w:r>
      <m:oMath>
        <m:r>
          <m:rPr/>
          <m:t>A</m:t>
        </m:r>
      </m:oMath>
    </w:p>
    <w:p w14:paraId="232342B4">
      <w:pPr>
        <w:pStyle w:val="16"/>
      </w:pPr>
      <w:r>
        <w:rPr>
          <w:sz w:val="21"/>
        </w:rPr>
        <w:t xml:space="preserve">发射矩阵 </w:t>
      </w:r>
      <w:r>
        <w:t xml:space="preserve"> </w:t>
      </w:r>
      <m:oMath>
        <m:r>
          <m:rPr/>
          <m:t>B</m:t>
        </m:r>
      </m:oMath>
    </w:p>
    <w:p w14:paraId="6278B5E2">
      <w:pPr>
        <w:spacing w:after="120"/>
      </w:pPr>
      <w:r>
        <w:rPr>
          <w:b/>
          <w:sz w:val="21"/>
        </w:rPr>
        <w:t>三大问题</w:t>
      </w:r>
      <w:r>
        <w:rPr>
          <w:sz w:val="21"/>
        </w:rPr>
        <w:t>:</w:t>
      </w:r>
    </w:p>
    <w:p w14:paraId="19C91758">
      <w:pPr>
        <w:pStyle w:val="16"/>
      </w:pPr>
      <w:r>
        <w:rPr>
          <w:sz w:val="21"/>
        </w:rPr>
        <w:t>评估:前向算法</w:t>
      </w:r>
    </w:p>
    <w:p w14:paraId="43EC78D3">
      <w:pPr>
        <w:pStyle w:val="16"/>
      </w:pPr>
      <w:r>
        <w:rPr>
          <w:sz w:val="21"/>
        </w:rPr>
        <w:t>解码:Viterbi 算法</w:t>
      </w:r>
    </w:p>
    <w:p w14:paraId="75D26CEC">
      <w:pPr>
        <w:pStyle w:val="16"/>
      </w:pPr>
      <w:r>
        <w:rPr>
          <w:sz w:val="21"/>
        </w:rPr>
        <w:t>学习:Baum-Welch 算法</w:t>
      </w:r>
    </w:p>
    <w:p w14:paraId="00EB1B80">
      <w:pPr>
        <w:pStyle w:val="4"/>
      </w:pPr>
      <w:r>
        <w:rPr>
          <w:color w:val="1A1A2E"/>
          <w:sz w:val="32"/>
        </w:rPr>
        <w:t>三、典型实例详表</w:t>
      </w:r>
    </w:p>
    <w:p w14:paraId="7FD7C69C">
      <w:pPr>
        <w:pStyle w:val="5"/>
      </w:pPr>
      <w:r>
        <w:rPr>
          <w:color w:val="2E2E4E"/>
          <w:sz w:val="28"/>
        </w:rPr>
        <w:t>3.1 生物实例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656"/>
        <w:gridCol w:w="2820"/>
        <w:gridCol w:w="2238"/>
      </w:tblGrid>
      <w:tr w14:paraId="23AE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shd w:val="clear" w:color="auto" w:fill="E8E8E8"/>
          </w:tcPr>
          <w:p w14:paraId="41FB2CF9">
            <w:pPr>
              <w:spacing w:after="0"/>
            </w:pPr>
            <w:r>
              <w:rPr>
                <w:b/>
                <w:sz w:val="21"/>
              </w:rPr>
              <w:t>实例</w:t>
            </w:r>
          </w:p>
        </w:tc>
        <w:tc>
          <w:tcPr>
            <w:tcW w:w="1656" w:type="dxa"/>
            <w:shd w:val="clear" w:color="auto" w:fill="E8E8E8"/>
          </w:tcPr>
          <w:p w14:paraId="32DA995F">
            <w:pPr>
              <w:spacing w:after="0"/>
            </w:pPr>
            <w:r>
              <w:rPr>
                <w:b/>
                <w:sz w:val="21"/>
              </w:rPr>
              <w:t>模型类型</w:t>
            </w:r>
          </w:p>
        </w:tc>
        <w:tc>
          <w:tcPr>
            <w:tcW w:w="2820" w:type="dxa"/>
            <w:shd w:val="clear" w:color="auto" w:fill="E8E8E8"/>
          </w:tcPr>
          <w:p w14:paraId="643A5499">
            <w:pPr>
              <w:spacing w:after="0"/>
            </w:pPr>
            <w:r>
              <w:rPr>
                <w:b/>
                <w:sz w:val="21"/>
              </w:rPr>
              <w:t>机制</w:t>
            </w:r>
          </w:p>
        </w:tc>
        <w:tc>
          <w:tcPr>
            <w:tcW w:w="2238" w:type="dxa"/>
            <w:shd w:val="clear" w:color="auto" w:fill="E8E8E8"/>
          </w:tcPr>
          <w:p w14:paraId="29192BBD">
            <w:pPr>
              <w:spacing w:after="0"/>
            </w:pPr>
            <w:r>
              <w:rPr>
                <w:b/>
                <w:sz w:val="21"/>
              </w:rPr>
              <w:t>应用</w:t>
            </w:r>
          </w:p>
        </w:tc>
      </w:tr>
      <w:tr w14:paraId="730B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6FD86153">
            <w:pPr>
              <w:spacing w:after="0"/>
            </w:pPr>
            <w:r>
              <w:rPr>
                <w:sz w:val="21"/>
              </w:rPr>
              <w:t>大脑感知</w:t>
            </w:r>
          </w:p>
        </w:tc>
        <w:tc>
          <w:tcPr>
            <w:tcW w:w="1656" w:type="dxa"/>
          </w:tcPr>
          <w:p w14:paraId="72B3AAC5">
            <w:pPr>
              <w:spacing w:after="0"/>
            </w:pPr>
            <w:r>
              <w:rPr>
                <w:sz w:val="21"/>
              </w:rPr>
              <w:t>贝叶斯推断</w:t>
            </w:r>
          </w:p>
        </w:tc>
        <w:tc>
          <w:tcPr>
            <w:tcW w:w="2820" w:type="dxa"/>
          </w:tcPr>
          <w:p w14:paraId="4A2FA6FD">
            <w:pPr>
              <w:spacing w:after="0"/>
            </w:pPr>
            <w:r>
              <w:rPr>
                <w:sz w:val="21"/>
              </w:rPr>
              <w:t>先验 + 似然 = 后验</w:t>
            </w:r>
          </w:p>
        </w:tc>
        <w:tc>
          <w:tcPr>
            <w:tcW w:w="2238" w:type="dxa"/>
          </w:tcPr>
          <w:p w14:paraId="79CE63B5">
            <w:pPr>
              <w:spacing w:after="0"/>
            </w:pPr>
            <w:r>
              <w:rPr>
                <w:sz w:val="21"/>
              </w:rPr>
              <w:t>视觉错觉、预测编码</w:t>
            </w:r>
          </w:p>
        </w:tc>
      </w:tr>
      <w:tr w14:paraId="27A1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6896A90D">
            <w:pPr>
              <w:spacing w:after="0"/>
            </w:pPr>
            <w:r>
              <w:rPr>
                <w:sz w:val="21"/>
              </w:rPr>
              <w:t>海马位置细胞</w:t>
            </w:r>
          </w:p>
        </w:tc>
        <w:tc>
          <w:tcPr>
            <w:tcW w:w="1656" w:type="dxa"/>
          </w:tcPr>
          <w:p w14:paraId="3967627C">
            <w:pPr>
              <w:spacing w:after="0"/>
            </w:pPr>
            <w:r>
              <w:rPr>
                <w:sz w:val="21"/>
              </w:rPr>
              <w:t>HMM</w:t>
            </w:r>
          </w:p>
        </w:tc>
        <w:tc>
          <w:tcPr>
            <w:tcW w:w="2820" w:type="dxa"/>
          </w:tcPr>
          <w:p w14:paraId="1A525908">
            <w:pPr>
              <w:spacing w:after="0"/>
            </w:pPr>
            <w:r>
              <w:rPr>
                <w:sz w:val="21"/>
              </w:rPr>
              <w:t>隐状态 = 位置,观测 = 感觉</w:t>
            </w:r>
          </w:p>
        </w:tc>
        <w:tc>
          <w:tcPr>
            <w:tcW w:w="2238" w:type="dxa"/>
          </w:tcPr>
          <w:p w14:paraId="70D8FD8C">
            <w:pPr>
              <w:spacing w:after="0"/>
            </w:pPr>
            <w:r>
              <w:rPr>
                <w:sz w:val="21"/>
              </w:rPr>
              <w:t>空间导航</w:t>
            </w:r>
          </w:p>
        </w:tc>
      </w:tr>
      <w:tr w14:paraId="4AD2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019A3B14">
            <w:pPr>
              <w:spacing w:after="0"/>
            </w:pPr>
            <w:r>
              <w:rPr>
                <w:sz w:val="21"/>
              </w:rPr>
              <w:t>决策网络</w:t>
            </w:r>
          </w:p>
        </w:tc>
        <w:tc>
          <w:tcPr>
            <w:tcW w:w="1656" w:type="dxa"/>
          </w:tcPr>
          <w:p w14:paraId="2C78906D">
            <w:pPr>
              <w:spacing w:after="0"/>
            </w:pPr>
            <w:r>
              <w:rPr>
                <w:sz w:val="21"/>
              </w:rPr>
              <w:t>MDP</w:t>
            </w:r>
          </w:p>
        </w:tc>
        <w:tc>
          <w:tcPr>
            <w:tcW w:w="2820" w:type="dxa"/>
          </w:tcPr>
          <w:p w14:paraId="5D25FE42">
            <w:pPr>
              <w:spacing w:after="0"/>
            </w:pPr>
            <w:r>
              <w:rPr>
                <w:sz w:val="21"/>
              </w:rPr>
              <w:t>状态-行动-奖励</w:t>
            </w:r>
          </w:p>
        </w:tc>
        <w:tc>
          <w:tcPr>
            <w:tcW w:w="2238" w:type="dxa"/>
          </w:tcPr>
          <w:p w14:paraId="073D3ABC">
            <w:pPr>
              <w:spacing w:after="0"/>
            </w:pPr>
            <w:r>
              <w:rPr>
                <w:sz w:val="21"/>
              </w:rPr>
              <w:t>觅食决策</w:t>
            </w:r>
          </w:p>
        </w:tc>
      </w:tr>
      <w:tr w14:paraId="29DD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03E13A6D">
            <w:pPr>
              <w:spacing w:after="0"/>
            </w:pPr>
            <w:r>
              <w:rPr>
                <w:sz w:val="21"/>
              </w:rPr>
              <w:t>小脑</w:t>
            </w:r>
          </w:p>
        </w:tc>
        <w:tc>
          <w:tcPr>
            <w:tcW w:w="1656" w:type="dxa"/>
          </w:tcPr>
          <w:p w14:paraId="01FE064F">
            <w:pPr>
              <w:spacing w:after="0"/>
            </w:pPr>
            <w:r>
              <w:rPr>
                <w:sz w:val="21"/>
              </w:rPr>
              <w:t>卡尔曼滤波</w:t>
            </w:r>
          </w:p>
        </w:tc>
        <w:tc>
          <w:tcPr>
            <w:tcW w:w="2820" w:type="dxa"/>
          </w:tcPr>
          <w:p w14:paraId="15F32DD5">
            <w:pPr>
              <w:spacing w:after="0"/>
            </w:pPr>
            <w:r>
              <w:rPr>
                <w:sz w:val="21"/>
              </w:rPr>
              <w:t>预测 + 修正</w:t>
            </w:r>
          </w:p>
        </w:tc>
        <w:tc>
          <w:tcPr>
            <w:tcW w:w="2238" w:type="dxa"/>
          </w:tcPr>
          <w:p w14:paraId="6B015996">
            <w:pPr>
              <w:spacing w:after="0"/>
            </w:pPr>
            <w:r>
              <w:rPr>
                <w:sz w:val="21"/>
              </w:rPr>
              <w:t>运动控制</w:t>
            </w:r>
          </w:p>
        </w:tc>
      </w:tr>
    </w:tbl>
    <w:p w14:paraId="564EB16B"/>
    <w:p w14:paraId="5E18BF49">
      <w:pPr>
        <w:pStyle w:val="5"/>
      </w:pPr>
      <w:r>
        <w:rPr>
          <w:color w:val="2E2E4E"/>
          <w:sz w:val="28"/>
        </w:rPr>
        <w:t>3.2 工程实例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82"/>
        <w:gridCol w:w="2976"/>
      </w:tblGrid>
      <w:tr w14:paraId="750E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F23AD66">
            <w:pPr>
              <w:spacing w:after="0"/>
            </w:pPr>
            <w:r>
              <w:rPr>
                <w:b/>
                <w:sz w:val="21"/>
              </w:rPr>
              <w:t>实例</w:t>
            </w:r>
          </w:p>
        </w:tc>
        <w:tc>
          <w:tcPr>
            <w:tcW w:w="3024" w:type="dxa"/>
            <w:shd w:val="clear" w:color="auto" w:fill="E8E8E8"/>
          </w:tcPr>
          <w:p w14:paraId="1CF3480B">
            <w:pPr>
              <w:spacing w:after="0"/>
            </w:pPr>
            <w:r>
              <w:rPr>
                <w:b/>
                <w:sz w:val="21"/>
              </w:rPr>
              <w:t>模型类型</w:t>
            </w:r>
          </w:p>
        </w:tc>
        <w:tc>
          <w:tcPr>
            <w:tcW w:w="3024" w:type="dxa"/>
            <w:shd w:val="clear" w:color="auto" w:fill="E8E8E8"/>
          </w:tcPr>
          <w:p w14:paraId="249D301E">
            <w:pPr>
              <w:spacing w:after="0"/>
            </w:pPr>
            <w:r>
              <w:rPr>
                <w:b/>
                <w:sz w:val="21"/>
              </w:rPr>
              <w:t>应用</w:t>
            </w:r>
          </w:p>
        </w:tc>
      </w:tr>
      <w:tr w14:paraId="09C6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8CFC8C">
            <w:pPr>
              <w:spacing w:after="0"/>
            </w:pPr>
            <w:r>
              <w:rPr>
                <w:sz w:val="21"/>
              </w:rPr>
              <w:t>Apollo 导航</w:t>
            </w:r>
          </w:p>
        </w:tc>
        <w:tc>
          <w:tcPr>
            <w:tcW w:w="3024" w:type="dxa"/>
          </w:tcPr>
          <w:p w14:paraId="07079964">
            <w:pPr>
              <w:spacing w:after="0"/>
            </w:pPr>
            <w:r>
              <w:rPr>
                <w:sz w:val="21"/>
              </w:rPr>
              <w:t>卡尔曼滤波</w:t>
            </w:r>
          </w:p>
        </w:tc>
        <w:tc>
          <w:tcPr>
            <w:tcW w:w="3024" w:type="dxa"/>
          </w:tcPr>
          <w:p w14:paraId="0477F91F">
            <w:pPr>
              <w:spacing w:after="0"/>
            </w:pPr>
            <w:r>
              <w:rPr>
                <w:sz w:val="21"/>
              </w:rPr>
              <w:t>轨道估计</w:t>
            </w:r>
          </w:p>
        </w:tc>
      </w:tr>
      <w:tr w14:paraId="40E0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A1EA49">
            <w:pPr>
              <w:spacing w:after="0"/>
            </w:pPr>
            <w:r>
              <w:rPr>
                <w:sz w:val="21"/>
              </w:rPr>
              <w:t>语音识别</w:t>
            </w:r>
          </w:p>
        </w:tc>
        <w:tc>
          <w:tcPr>
            <w:tcW w:w="3024" w:type="dxa"/>
          </w:tcPr>
          <w:p w14:paraId="3192BE63">
            <w:pPr>
              <w:spacing w:after="0"/>
            </w:pPr>
            <w:r>
              <w:rPr>
                <w:sz w:val="21"/>
              </w:rPr>
              <w:t>HMM</w:t>
            </w:r>
          </w:p>
        </w:tc>
        <w:tc>
          <w:tcPr>
            <w:tcW w:w="3024" w:type="dxa"/>
          </w:tcPr>
          <w:p w14:paraId="647A2652">
            <w:pPr>
              <w:spacing w:after="0"/>
            </w:pPr>
            <w:r>
              <w:rPr>
                <w:sz w:val="21"/>
              </w:rPr>
              <w:t>语音转文字</w:t>
            </w:r>
          </w:p>
        </w:tc>
      </w:tr>
      <w:tr w14:paraId="7227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85096D">
            <w:pPr>
              <w:spacing w:after="0"/>
            </w:pPr>
            <w:r>
              <w:rPr>
                <w:sz w:val="21"/>
              </w:rPr>
              <w:t>Google PageRank</w:t>
            </w:r>
          </w:p>
        </w:tc>
        <w:tc>
          <w:tcPr>
            <w:tcW w:w="3024" w:type="dxa"/>
          </w:tcPr>
          <w:p w14:paraId="7F4D1B8B">
            <w:pPr>
              <w:spacing w:after="0"/>
            </w:pPr>
            <w:r>
              <w:rPr>
                <w:sz w:val="21"/>
              </w:rPr>
              <w:t>马尔可夫链</w:t>
            </w:r>
          </w:p>
        </w:tc>
        <w:tc>
          <w:tcPr>
            <w:tcW w:w="3024" w:type="dxa"/>
          </w:tcPr>
          <w:p w14:paraId="7C7342F1">
            <w:pPr>
              <w:spacing w:after="0"/>
            </w:pPr>
            <w:r>
              <w:rPr>
                <w:sz w:val="21"/>
              </w:rPr>
              <w:t>网页排名</w:t>
            </w:r>
          </w:p>
        </w:tc>
      </w:tr>
      <w:tr w14:paraId="566E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196985">
            <w:pPr>
              <w:spacing w:after="0"/>
            </w:pPr>
            <w:r>
              <w:rPr>
                <w:sz w:val="21"/>
              </w:rPr>
              <w:t>推荐系统</w:t>
            </w:r>
          </w:p>
        </w:tc>
        <w:tc>
          <w:tcPr>
            <w:tcW w:w="3024" w:type="dxa"/>
          </w:tcPr>
          <w:p w14:paraId="179F4C6B">
            <w:pPr>
              <w:spacing w:after="0"/>
            </w:pPr>
            <w:r>
              <w:rPr>
                <w:sz w:val="21"/>
              </w:rPr>
              <w:t>协同过滤</w:t>
            </w:r>
          </w:p>
        </w:tc>
        <w:tc>
          <w:tcPr>
            <w:tcW w:w="3024" w:type="dxa"/>
          </w:tcPr>
          <w:p w14:paraId="05FA67F3">
            <w:pPr>
              <w:spacing w:after="0"/>
            </w:pPr>
            <w:r>
              <w:rPr>
                <w:sz w:val="21"/>
              </w:rPr>
              <w:t>商品推荐</w:t>
            </w:r>
          </w:p>
        </w:tc>
      </w:tr>
      <w:tr w14:paraId="6B83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406847">
            <w:pPr>
              <w:spacing w:after="0"/>
            </w:pPr>
            <w:r>
              <w:rPr>
                <w:sz w:val="21"/>
              </w:rPr>
              <w:t>医疗诊断</w:t>
            </w:r>
          </w:p>
        </w:tc>
        <w:tc>
          <w:tcPr>
            <w:tcW w:w="3024" w:type="dxa"/>
          </w:tcPr>
          <w:p w14:paraId="55ECC953">
            <w:pPr>
              <w:spacing w:after="0"/>
            </w:pPr>
            <w:r>
              <w:rPr>
                <w:sz w:val="21"/>
              </w:rPr>
              <w:t>贝叶斯网络</w:t>
            </w:r>
          </w:p>
        </w:tc>
        <w:tc>
          <w:tcPr>
            <w:tcW w:w="3024" w:type="dxa"/>
          </w:tcPr>
          <w:p w14:paraId="6EFACD24">
            <w:pPr>
              <w:spacing w:after="0"/>
            </w:pPr>
            <w:r>
              <w:rPr>
                <w:sz w:val="21"/>
              </w:rPr>
              <w:t>疾病推理</w:t>
            </w:r>
          </w:p>
        </w:tc>
      </w:tr>
      <w:tr w14:paraId="482B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B636D">
            <w:pPr>
              <w:spacing w:after="0"/>
            </w:pPr>
            <w:r>
              <w:rPr>
                <w:sz w:val="21"/>
              </w:rPr>
              <w:t>金融风控</w:t>
            </w:r>
          </w:p>
        </w:tc>
        <w:tc>
          <w:tcPr>
            <w:tcW w:w="3024" w:type="dxa"/>
          </w:tcPr>
          <w:p w14:paraId="37E5BC32">
            <w:pPr>
              <w:spacing w:after="0"/>
            </w:pPr>
            <w:r>
              <w:rPr>
                <w:sz w:val="21"/>
              </w:rPr>
              <w:t>贝叶斯网络</w:t>
            </w:r>
          </w:p>
        </w:tc>
        <w:tc>
          <w:tcPr>
            <w:tcW w:w="3024" w:type="dxa"/>
          </w:tcPr>
          <w:p w14:paraId="68112C7B">
            <w:pPr>
              <w:spacing w:after="0"/>
            </w:pPr>
            <w:r>
              <w:rPr>
                <w:sz w:val="21"/>
              </w:rPr>
              <w:t>信用评估</w:t>
            </w:r>
          </w:p>
        </w:tc>
      </w:tr>
    </w:tbl>
    <w:p w14:paraId="24120C45"/>
    <w:p w14:paraId="74838B31">
      <w:pPr>
        <w:pStyle w:val="4"/>
      </w:pPr>
      <w:r>
        <w:rPr>
          <w:color w:val="1A1A2E"/>
          <w:sz w:val="32"/>
        </w:rPr>
        <w:t>四、优势与局限</w:t>
      </w:r>
    </w:p>
    <w:p w14:paraId="35AB03C9">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0E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CF945CE">
            <w:pPr>
              <w:spacing w:after="0"/>
            </w:pPr>
            <w:r>
              <w:rPr>
                <w:b/>
                <w:sz w:val="21"/>
              </w:rPr>
              <w:t>优势</w:t>
            </w:r>
          </w:p>
        </w:tc>
        <w:tc>
          <w:tcPr>
            <w:tcW w:w="4535" w:type="dxa"/>
            <w:shd w:val="clear" w:color="auto" w:fill="E8E8E8"/>
          </w:tcPr>
          <w:p w14:paraId="30170B3F">
            <w:pPr>
              <w:spacing w:after="0"/>
            </w:pPr>
            <w:r>
              <w:rPr>
                <w:b/>
                <w:sz w:val="21"/>
              </w:rPr>
              <w:t>说明</w:t>
            </w:r>
          </w:p>
        </w:tc>
      </w:tr>
      <w:tr w14:paraId="2518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8DF252">
            <w:pPr>
              <w:spacing w:after="0"/>
            </w:pPr>
            <w:r>
              <w:rPr>
                <w:sz w:val="21"/>
              </w:rPr>
              <w:t>显式建模不确定性</w:t>
            </w:r>
          </w:p>
        </w:tc>
        <w:tc>
          <w:tcPr>
            <w:tcW w:w="4535" w:type="dxa"/>
          </w:tcPr>
          <w:p w14:paraId="3B807EA6">
            <w:pPr>
              <w:spacing w:after="0"/>
            </w:pPr>
            <w:r>
              <w:rPr>
                <w:sz w:val="21"/>
              </w:rPr>
              <w:t>概率分布量化不确定性</w:t>
            </w:r>
          </w:p>
        </w:tc>
      </w:tr>
      <w:tr w14:paraId="7230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D29E7C4">
            <w:pPr>
              <w:spacing w:after="0"/>
            </w:pPr>
            <w:r>
              <w:rPr>
                <w:sz w:val="21"/>
              </w:rPr>
              <w:t>可解释</w:t>
            </w:r>
          </w:p>
        </w:tc>
        <w:tc>
          <w:tcPr>
            <w:tcW w:w="4535" w:type="dxa"/>
          </w:tcPr>
          <w:p w14:paraId="2911E75D">
            <w:pPr>
              <w:spacing w:after="0"/>
            </w:pPr>
            <w:r>
              <w:rPr>
                <w:sz w:val="21"/>
              </w:rPr>
              <w:t>图结构清晰,概率可查</w:t>
            </w:r>
          </w:p>
        </w:tc>
      </w:tr>
      <w:tr w14:paraId="0B56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69AF64">
            <w:pPr>
              <w:spacing w:after="0"/>
            </w:pPr>
            <w:r>
              <w:rPr>
                <w:sz w:val="21"/>
              </w:rPr>
              <w:t>小样本</w:t>
            </w:r>
          </w:p>
        </w:tc>
        <w:tc>
          <w:tcPr>
            <w:tcW w:w="4535" w:type="dxa"/>
          </w:tcPr>
          <w:p w14:paraId="050D6BF1">
            <w:pPr>
              <w:spacing w:after="0"/>
            </w:pPr>
            <w:r>
              <w:rPr>
                <w:sz w:val="21"/>
              </w:rPr>
              <w:t>先验 + 少量数据即可</w:t>
            </w:r>
          </w:p>
        </w:tc>
      </w:tr>
      <w:tr w14:paraId="4B08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A5ACFF">
            <w:pPr>
              <w:spacing w:after="0"/>
            </w:pPr>
            <w:r>
              <w:rPr>
                <w:sz w:val="21"/>
              </w:rPr>
              <w:t>因果方向</w:t>
            </w:r>
          </w:p>
        </w:tc>
        <w:tc>
          <w:tcPr>
            <w:tcW w:w="4535" w:type="dxa"/>
          </w:tcPr>
          <w:p w14:paraId="174308E7">
            <w:pPr>
              <w:spacing w:after="0"/>
            </w:pPr>
            <w:r>
              <w:rPr>
                <w:sz w:val="21"/>
              </w:rPr>
              <w:t>贝叶斯网络可表示因果</w:t>
            </w:r>
          </w:p>
        </w:tc>
      </w:tr>
      <w:tr w14:paraId="444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E50CEC">
            <w:pPr>
              <w:spacing w:after="0"/>
            </w:pPr>
            <w:r>
              <w:rPr>
                <w:sz w:val="21"/>
              </w:rPr>
              <w:t>在线更新</w:t>
            </w:r>
          </w:p>
        </w:tc>
        <w:tc>
          <w:tcPr>
            <w:tcW w:w="4535" w:type="dxa"/>
          </w:tcPr>
          <w:p w14:paraId="011448FC">
            <w:pPr>
              <w:spacing w:after="0"/>
            </w:pPr>
            <w:r>
              <w:rPr>
                <w:sz w:val="21"/>
              </w:rPr>
              <w:t>贝叶斯更新支持流式数据</w:t>
            </w:r>
          </w:p>
        </w:tc>
      </w:tr>
      <w:tr w14:paraId="5E7B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BF09A1">
            <w:pPr>
              <w:spacing w:after="0"/>
            </w:pPr>
            <w:r>
              <w:rPr>
                <w:sz w:val="21"/>
              </w:rPr>
              <w:t>决策优化</w:t>
            </w:r>
          </w:p>
        </w:tc>
        <w:tc>
          <w:tcPr>
            <w:tcW w:w="4535" w:type="dxa"/>
          </w:tcPr>
          <w:p w14:paraId="6BA07378">
            <w:pPr>
              <w:spacing w:after="0"/>
            </w:pPr>
            <w:r>
              <w:rPr>
                <w:sz w:val="21"/>
              </w:rPr>
              <w:t>MDP 提供最优策略框架</w:t>
            </w:r>
          </w:p>
        </w:tc>
      </w:tr>
    </w:tbl>
    <w:p w14:paraId="5EE2FD89"/>
    <w:p w14:paraId="4907D2C8">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E3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8FCEB9">
            <w:pPr>
              <w:spacing w:after="0"/>
            </w:pPr>
            <w:r>
              <w:rPr>
                <w:b/>
                <w:sz w:val="21"/>
              </w:rPr>
              <w:t>局限</w:t>
            </w:r>
          </w:p>
        </w:tc>
        <w:tc>
          <w:tcPr>
            <w:tcW w:w="4535" w:type="dxa"/>
            <w:shd w:val="clear" w:color="auto" w:fill="E8E8E8"/>
          </w:tcPr>
          <w:p w14:paraId="1C703A13">
            <w:pPr>
              <w:spacing w:after="0"/>
            </w:pPr>
            <w:r>
              <w:rPr>
                <w:b/>
                <w:sz w:val="21"/>
              </w:rPr>
              <w:t>说明</w:t>
            </w:r>
          </w:p>
        </w:tc>
      </w:tr>
      <w:tr w14:paraId="7A11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F7F76">
            <w:pPr>
              <w:spacing w:after="0"/>
            </w:pPr>
            <w:r>
              <w:rPr>
                <w:sz w:val="21"/>
              </w:rPr>
              <w:t>结构设计</w:t>
            </w:r>
          </w:p>
        </w:tc>
        <w:tc>
          <w:tcPr>
            <w:tcW w:w="4535" w:type="dxa"/>
          </w:tcPr>
          <w:p w14:paraId="18C0B4F0">
            <w:pPr>
              <w:spacing w:after="0"/>
            </w:pPr>
            <w:r>
              <w:rPr>
                <w:sz w:val="21"/>
              </w:rPr>
              <w:t>通常需人工设计图结构</w:t>
            </w:r>
          </w:p>
        </w:tc>
      </w:tr>
      <w:tr w14:paraId="2861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8DD43F">
            <w:pPr>
              <w:spacing w:after="0"/>
            </w:pPr>
            <w:r>
              <w:rPr>
                <w:sz w:val="21"/>
              </w:rPr>
              <w:t>计算复杂</w:t>
            </w:r>
          </w:p>
        </w:tc>
        <w:tc>
          <w:tcPr>
            <w:tcW w:w="4535" w:type="dxa"/>
          </w:tcPr>
          <w:p w14:paraId="5DC622B6">
            <w:pPr>
              <w:spacing w:after="0"/>
            </w:pPr>
            <w:r>
              <w:rPr>
                <w:sz w:val="21"/>
              </w:rPr>
              <w:t>精确推断 NP-hard</w:t>
            </w:r>
          </w:p>
        </w:tc>
      </w:tr>
      <w:tr w14:paraId="393C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81C7CD">
            <w:pPr>
              <w:spacing w:after="0"/>
            </w:pPr>
            <w:r>
              <w:rPr>
                <w:sz w:val="21"/>
              </w:rPr>
              <w:t>高维困难</w:t>
            </w:r>
          </w:p>
        </w:tc>
        <w:tc>
          <w:tcPr>
            <w:tcW w:w="4535" w:type="dxa"/>
          </w:tcPr>
          <w:p w14:paraId="3FBE83F5">
            <w:pPr>
              <w:spacing w:after="0"/>
            </w:pPr>
            <w:r>
              <w:rPr>
                <w:sz w:val="21"/>
              </w:rPr>
              <w:t>变量多时计算爆炸</w:t>
            </w:r>
          </w:p>
        </w:tc>
      </w:tr>
      <w:tr w14:paraId="3F70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0C6F1F">
            <w:pPr>
              <w:spacing w:after="0"/>
            </w:pPr>
            <w:r>
              <w:rPr>
                <w:sz w:val="21"/>
              </w:rPr>
              <w:t>分布假设</w:t>
            </w:r>
          </w:p>
        </w:tc>
        <w:tc>
          <w:tcPr>
            <w:tcW w:w="4535" w:type="dxa"/>
          </w:tcPr>
          <w:p w14:paraId="6913E503">
            <w:pPr>
              <w:spacing w:after="0"/>
            </w:pPr>
            <w:r>
              <w:rPr>
                <w:sz w:val="21"/>
              </w:rPr>
              <w:t>常假设高斯或离散,可能不符实际</w:t>
            </w:r>
          </w:p>
        </w:tc>
      </w:tr>
      <w:tr w14:paraId="7A21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2FB6EC">
            <w:pPr>
              <w:spacing w:after="0"/>
            </w:pPr>
            <w:r>
              <w:rPr>
                <w:sz w:val="21"/>
              </w:rPr>
              <w:t>泛化弱</w:t>
            </w:r>
          </w:p>
        </w:tc>
        <w:tc>
          <w:tcPr>
            <w:tcW w:w="4535" w:type="dxa"/>
          </w:tcPr>
          <w:p w14:paraId="62930C01">
            <w:pPr>
              <w:spacing w:after="0"/>
            </w:pPr>
            <w:r>
              <w:rPr>
                <w:sz w:val="21"/>
              </w:rPr>
              <w:t>限于建模的变量范围</w:t>
            </w:r>
          </w:p>
        </w:tc>
      </w:tr>
    </w:tbl>
    <w:p w14:paraId="5AFA551A"/>
    <w:p w14:paraId="1AC7AF09">
      <w:pPr>
        <w:pStyle w:val="4"/>
      </w:pPr>
      <w:r>
        <w:rPr>
          <w:color w:val="1A1A2E"/>
          <w:sz w:val="32"/>
        </w:rPr>
        <w:t>五、在智慧等级中的定位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DAE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8E6A15">
            <w:pPr>
              <w:spacing w:after="0"/>
            </w:pPr>
            <w:r>
              <w:rPr>
                <w:b/>
                <w:sz w:val="21"/>
              </w:rPr>
              <w:t>等级</w:t>
            </w:r>
          </w:p>
        </w:tc>
        <w:tc>
          <w:tcPr>
            <w:tcW w:w="4535" w:type="dxa"/>
            <w:shd w:val="clear" w:color="auto" w:fill="E8E8E8"/>
          </w:tcPr>
          <w:p w14:paraId="086E7E54">
            <w:pPr>
              <w:spacing w:after="0"/>
            </w:pPr>
            <w:r>
              <w:rPr>
                <w:b/>
                <w:sz w:val="21"/>
              </w:rPr>
              <w:t>概率模型的角色</w:t>
            </w:r>
          </w:p>
        </w:tc>
      </w:tr>
      <w:tr w14:paraId="718D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A363B7">
            <w:pPr>
              <w:spacing w:after="0"/>
            </w:pPr>
            <w:r>
              <w:rPr>
                <w:sz w:val="21"/>
              </w:rPr>
              <w:t>6.1 基础模型</w:t>
            </w:r>
          </w:p>
        </w:tc>
        <w:tc>
          <w:tcPr>
            <w:tcW w:w="4535" w:type="dxa"/>
          </w:tcPr>
          <w:p w14:paraId="5DB516F1">
            <w:pPr>
              <w:spacing w:after="0"/>
            </w:pPr>
            <w:r>
              <w:rPr>
                <w:sz w:val="21"/>
              </w:rPr>
              <w:t>细菌的贝叶斯式趋化(隐式)</w:t>
            </w:r>
          </w:p>
        </w:tc>
      </w:tr>
      <w:tr w14:paraId="7840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4E77B9">
            <w:pPr>
              <w:spacing w:after="0"/>
            </w:pPr>
            <w:r>
              <w:rPr>
                <w:sz w:val="21"/>
              </w:rPr>
              <w:t>6.2 本能模型</w:t>
            </w:r>
          </w:p>
        </w:tc>
        <w:tc>
          <w:tcPr>
            <w:tcW w:w="4535" w:type="dxa"/>
          </w:tcPr>
          <w:p w14:paraId="21C8FF0B">
            <w:pPr>
              <w:spacing w:after="0"/>
            </w:pPr>
            <w:r>
              <w:rPr>
                <w:sz w:val="21"/>
              </w:rPr>
              <w:t>动物的概率决策(隐式)</w:t>
            </w:r>
          </w:p>
        </w:tc>
      </w:tr>
      <w:tr w14:paraId="2388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0685AE">
            <w:pPr>
              <w:spacing w:after="0"/>
            </w:pPr>
            <w:r>
              <w:rPr>
                <w:sz w:val="21"/>
              </w:rPr>
              <w:t>6.3 中级模型</w:t>
            </w:r>
          </w:p>
        </w:tc>
        <w:tc>
          <w:tcPr>
            <w:tcW w:w="4535" w:type="dxa"/>
          </w:tcPr>
          <w:p w14:paraId="39548753">
            <w:pPr>
              <w:spacing w:after="0"/>
            </w:pPr>
            <w:r>
              <w:rPr>
                <w:sz w:val="21"/>
              </w:rPr>
              <w:t>动物的贝叶斯感知与决策</w:t>
            </w:r>
          </w:p>
        </w:tc>
      </w:tr>
      <w:tr w14:paraId="7D72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5347C6">
            <w:pPr>
              <w:spacing w:after="0"/>
            </w:pPr>
            <w:r>
              <w:rPr>
                <w:sz w:val="21"/>
              </w:rPr>
              <w:t>6.4 高级模型</w:t>
            </w:r>
          </w:p>
        </w:tc>
        <w:tc>
          <w:tcPr>
            <w:tcW w:w="4535" w:type="dxa"/>
          </w:tcPr>
          <w:p w14:paraId="48CC2B18">
            <w:pPr>
              <w:spacing w:after="0"/>
            </w:pPr>
            <w:r>
              <w:rPr>
                <w:sz w:val="21"/>
              </w:rPr>
              <w:t>人类的概率思维、科学统计</w:t>
            </w:r>
          </w:p>
        </w:tc>
      </w:tr>
      <w:tr w14:paraId="5D76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0773A4">
            <w:pPr>
              <w:spacing w:after="0"/>
            </w:pPr>
            <w:r>
              <w:rPr>
                <w:sz w:val="21"/>
              </w:rPr>
              <w:t>6.5 超越性模型</w:t>
            </w:r>
          </w:p>
        </w:tc>
        <w:tc>
          <w:tcPr>
            <w:tcW w:w="4535" w:type="dxa"/>
          </w:tcPr>
          <w:p w14:paraId="281235EC">
            <w:pPr>
              <w:spacing w:after="0"/>
            </w:pPr>
            <w:r>
              <w:rPr>
                <w:sz w:val="21"/>
              </w:rPr>
              <w:t>概率图模型 + 神经网络的混合</w:t>
            </w:r>
          </w:p>
        </w:tc>
      </w:tr>
    </w:tbl>
    <w:p w14:paraId="64C705FA"/>
    <w:p w14:paraId="4B7C2ABE">
      <w:pPr>
        <w:spacing w:after="120"/>
      </w:pPr>
      <w:r>
        <w:rPr>
          <w:b/>
          <w:sz w:val="21"/>
        </w:rPr>
        <w:t>关键洞察</w:t>
      </w:r>
      <w:r>
        <w:rPr>
          <w:sz w:val="21"/>
        </w:rPr>
        <w:t>:</w:t>
      </w:r>
    </w:p>
    <w:p w14:paraId="2EEDAF89">
      <w:pPr>
        <w:pStyle w:val="16"/>
      </w:pPr>
      <w:r>
        <w:rPr>
          <w:sz w:val="21"/>
        </w:rPr>
        <w:t>大脑被认为是</w:t>
      </w:r>
      <w:r>
        <w:rPr>
          <w:b/>
          <w:sz w:val="21"/>
        </w:rPr>
        <w:t>贝叶斯推断机器</w:t>
      </w:r>
      <w:r>
        <w:rPr>
          <w:sz w:val="21"/>
        </w:rPr>
        <w:t>(预测编码理论)。</w:t>
      </w:r>
    </w:p>
    <w:p w14:paraId="4CA66D70">
      <w:pPr>
        <w:pStyle w:val="16"/>
      </w:pPr>
      <w:r>
        <w:rPr>
          <w:sz w:val="21"/>
        </w:rPr>
        <w:t>动物决策常符合</w:t>
      </w:r>
      <w:r>
        <w:rPr>
          <w:b/>
          <w:sz w:val="21"/>
        </w:rPr>
        <w:t>最优觅食理论</w:t>
      </w:r>
      <w:r>
        <w:rPr>
          <w:sz w:val="21"/>
        </w:rPr>
        <w:t>(MDP 的特例)。</w:t>
      </w:r>
    </w:p>
    <w:p w14:paraId="24FC0772">
      <w:pPr>
        <w:pStyle w:val="16"/>
      </w:pPr>
      <w:r>
        <w:rPr>
          <w:sz w:val="21"/>
        </w:rPr>
        <w:t>概率模型是</w:t>
      </w:r>
      <w:r>
        <w:rPr>
          <w:b/>
          <w:sz w:val="21"/>
        </w:rPr>
        <w:t>隐式模型的可解释抽象</w:t>
      </w:r>
      <w:r>
        <w:rPr>
          <w:sz w:val="21"/>
        </w:rPr>
        <w:t>——神经网络本质上是某种概率模型的近似。</w:t>
      </w:r>
    </w:p>
    <w:p w14:paraId="0F5A1B5C">
      <w:pPr>
        <w:pStyle w:val="4"/>
      </w:pPr>
      <w:r>
        <w:rPr>
          <w:color w:val="1A1A2E"/>
          <w:sz w:val="32"/>
        </w:rPr>
        <w:t>六、边界案例辨析</w:t>
      </w:r>
    </w:p>
    <w:p w14:paraId="39DE0B1D">
      <w:pPr>
        <w:pStyle w:val="5"/>
      </w:pPr>
      <w:r>
        <w:rPr>
          <w:color w:val="2E2E4E"/>
          <w:sz w:val="28"/>
        </w:rPr>
        <w:t>6.1 大脑是不是贝叶斯推断机器?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3E8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B8BBA9">
            <w:pPr>
              <w:spacing w:after="0"/>
            </w:pPr>
            <w:r>
              <w:rPr>
                <w:b/>
                <w:sz w:val="21"/>
              </w:rPr>
              <w:t>证据</w:t>
            </w:r>
          </w:p>
        </w:tc>
        <w:tc>
          <w:tcPr>
            <w:tcW w:w="4535" w:type="dxa"/>
            <w:shd w:val="clear" w:color="auto" w:fill="E8E8E8"/>
          </w:tcPr>
          <w:p w14:paraId="418D692A">
            <w:pPr>
              <w:spacing w:after="0"/>
            </w:pPr>
            <w:r>
              <w:rPr>
                <w:b/>
                <w:sz w:val="21"/>
              </w:rPr>
              <w:t>说明</w:t>
            </w:r>
          </w:p>
        </w:tc>
      </w:tr>
      <w:tr w14:paraId="3B42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170FAD">
            <w:pPr>
              <w:spacing w:after="0"/>
            </w:pPr>
            <w:r>
              <w:rPr>
                <w:sz w:val="21"/>
              </w:rPr>
              <w:t>视觉错觉</w:t>
            </w:r>
          </w:p>
        </w:tc>
        <w:tc>
          <w:tcPr>
            <w:tcW w:w="4535" w:type="dxa"/>
          </w:tcPr>
          <w:p w14:paraId="4A87B400">
            <w:pPr>
              <w:spacing w:after="0"/>
            </w:pPr>
            <w:r>
              <w:rPr>
                <w:sz w:val="21"/>
              </w:rPr>
              <w:t>符合先验主导的贝叶斯预测</w:t>
            </w:r>
          </w:p>
        </w:tc>
      </w:tr>
      <w:tr w14:paraId="0672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697727">
            <w:pPr>
              <w:spacing w:after="0"/>
            </w:pPr>
            <w:r>
              <w:rPr>
                <w:sz w:val="21"/>
              </w:rPr>
              <w:t>预测编码</w:t>
            </w:r>
          </w:p>
        </w:tc>
        <w:tc>
          <w:tcPr>
            <w:tcW w:w="4535" w:type="dxa"/>
          </w:tcPr>
          <w:p w14:paraId="7E253650">
            <w:pPr>
              <w:spacing w:after="0"/>
            </w:pPr>
            <w:r>
              <w:rPr>
                <w:sz w:val="21"/>
              </w:rPr>
              <w:t>皮层符合贝叶斯层级结构</w:t>
            </w:r>
          </w:p>
        </w:tc>
      </w:tr>
      <w:tr w14:paraId="273D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8B9798">
            <w:pPr>
              <w:spacing w:after="0"/>
            </w:pPr>
            <w:r>
              <w:rPr>
                <w:sz w:val="21"/>
              </w:rPr>
              <w:t>不确定性加权</w:t>
            </w:r>
          </w:p>
        </w:tc>
        <w:tc>
          <w:tcPr>
            <w:tcW w:w="4535" w:type="dxa"/>
          </w:tcPr>
          <w:p w14:paraId="4811D6A9">
            <w:pPr>
              <w:spacing w:after="0"/>
            </w:pPr>
            <w:r>
              <w:rPr>
                <w:sz w:val="21"/>
              </w:rPr>
              <w:t>大脑按可靠性加权多感官信息</w:t>
            </w:r>
          </w:p>
        </w:tc>
      </w:tr>
      <w:tr w14:paraId="62D6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AE531B">
            <w:pPr>
              <w:spacing w:after="0"/>
            </w:pPr>
            <w:r>
              <w:rPr>
                <w:sz w:val="21"/>
              </w:rPr>
              <w:t>快速适应</w:t>
            </w:r>
          </w:p>
        </w:tc>
        <w:tc>
          <w:tcPr>
            <w:tcW w:w="4535" w:type="dxa"/>
          </w:tcPr>
          <w:p w14:paraId="587F3477">
            <w:pPr>
              <w:spacing w:after="0"/>
            </w:pPr>
            <w:r>
              <w:rPr>
                <w:sz w:val="21"/>
              </w:rPr>
              <w:t>符合贝叶斯更新</w:t>
            </w:r>
          </w:p>
        </w:tc>
      </w:tr>
    </w:tbl>
    <w:p w14:paraId="0A1E9CC4">
      <w:pPr>
        <w:spacing w:after="120"/>
      </w:pPr>
      <w:r>
        <w:rPr>
          <w:b/>
          <w:sz w:val="21"/>
        </w:rPr>
        <w:t>判定</w:t>
      </w:r>
      <w:r>
        <w:rPr>
          <w:sz w:val="21"/>
        </w:rPr>
        <w:t>:大脑在感知与决策层面</w:t>
      </w:r>
      <w:r>
        <w:rPr>
          <w:b/>
          <w:sz w:val="21"/>
        </w:rPr>
        <w:t>高度符合贝叶斯模型</w:t>
      </w:r>
      <w:r>
        <w:rPr>
          <w:sz w:val="21"/>
        </w:rPr>
        <w:t>,但是否精确实现贝叶斯推断仍有争议(可能是近似)。</w:t>
      </w:r>
    </w:p>
    <w:p w14:paraId="3A5EDB4D">
      <w:pPr>
        <w:pStyle w:val="5"/>
      </w:pPr>
      <w:r>
        <w:rPr>
          <w:color w:val="2E2E4E"/>
          <w:sz w:val="28"/>
        </w:rPr>
        <w:t>6.2 强化学习算不算概率模型?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5F4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2CA8B1A">
            <w:pPr>
              <w:spacing w:after="0"/>
            </w:pPr>
            <w:r>
              <w:rPr>
                <w:b/>
                <w:sz w:val="21"/>
              </w:rPr>
              <w:t>特征</w:t>
            </w:r>
          </w:p>
        </w:tc>
        <w:tc>
          <w:tcPr>
            <w:tcW w:w="4535" w:type="dxa"/>
            <w:shd w:val="clear" w:color="auto" w:fill="E8E8E8"/>
          </w:tcPr>
          <w:p w14:paraId="49C3D2E9">
            <w:pPr>
              <w:spacing w:after="0"/>
            </w:pPr>
            <w:r>
              <w:rPr>
                <w:b/>
                <w:sz w:val="21"/>
              </w:rPr>
              <w:t>是否具备</w:t>
            </w:r>
          </w:p>
        </w:tc>
      </w:tr>
      <w:tr w14:paraId="2386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9958C0">
            <w:pPr>
              <w:spacing w:after="0"/>
            </w:pPr>
            <w:r>
              <w:rPr>
                <w:sz w:val="21"/>
              </w:rPr>
              <w:t>状态-行动-奖励</w:t>
            </w:r>
          </w:p>
        </w:tc>
        <w:tc>
          <w:tcPr>
            <w:tcW w:w="4535" w:type="dxa"/>
          </w:tcPr>
          <w:p w14:paraId="32A11B79">
            <w:pPr>
              <w:spacing w:after="0"/>
            </w:pPr>
            <w:r>
              <w:rPr>
                <w:sz w:val="21"/>
              </w:rPr>
              <w:t>✅ MDP</w:t>
            </w:r>
          </w:p>
        </w:tc>
      </w:tr>
      <w:tr w14:paraId="469A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BBE7DBE">
            <w:pPr>
              <w:spacing w:after="0"/>
            </w:pPr>
            <w:r>
              <w:rPr>
                <w:sz w:val="21"/>
              </w:rPr>
              <w:t>转移概率</w:t>
            </w:r>
          </w:p>
        </w:tc>
        <w:tc>
          <w:tcPr>
            <w:tcW w:w="4535" w:type="dxa"/>
          </w:tcPr>
          <w:p w14:paraId="5BCAED66">
            <w:pPr>
              <w:spacing w:after="0"/>
            </w:pPr>
            <w:r>
              <w:rPr>
                <w:sz w:val="21"/>
              </w:rPr>
              <w:t>✅ 显式或隐式</w:t>
            </w:r>
          </w:p>
        </w:tc>
      </w:tr>
      <w:tr w14:paraId="254F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82EADA">
            <w:pPr>
              <w:spacing w:after="0"/>
            </w:pPr>
            <w:r>
              <w:rPr>
                <w:sz w:val="21"/>
              </w:rPr>
              <w:t>最优策略</w:t>
            </w:r>
          </w:p>
        </w:tc>
        <w:tc>
          <w:tcPr>
            <w:tcW w:w="4535" w:type="dxa"/>
          </w:tcPr>
          <w:p w14:paraId="0C4B9817">
            <w:pPr>
              <w:spacing w:after="0"/>
            </w:pPr>
            <w:r>
              <w:rPr>
                <w:sz w:val="21"/>
              </w:rPr>
              <w:t>✅ 价值函数</w:t>
            </w:r>
          </w:p>
        </w:tc>
      </w:tr>
      <w:tr w14:paraId="209E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1BF750">
            <w:pPr>
              <w:spacing w:after="0"/>
            </w:pPr>
            <w:r>
              <w:rPr>
                <w:sz w:val="21"/>
              </w:rPr>
              <w:t>不确定性</w:t>
            </w:r>
          </w:p>
        </w:tc>
        <w:tc>
          <w:tcPr>
            <w:tcW w:w="4535" w:type="dxa"/>
          </w:tcPr>
          <w:p w14:paraId="1A0D1C84">
            <w:pPr>
              <w:spacing w:after="0"/>
            </w:pPr>
            <w:r>
              <w:rPr>
                <w:sz w:val="21"/>
              </w:rPr>
              <w:t>✅</w:t>
            </w:r>
          </w:p>
        </w:tc>
      </w:tr>
    </w:tbl>
    <w:p w14:paraId="19EAE2D7">
      <w:pPr>
        <w:spacing w:after="120"/>
      </w:pPr>
      <w:r>
        <w:rPr>
          <w:b/>
          <w:sz w:val="21"/>
        </w:rPr>
        <w:t>判定</w:t>
      </w:r>
      <w:r>
        <w:rPr>
          <w:sz w:val="21"/>
        </w:rPr>
        <w:t>:</w:t>
      </w:r>
      <w:r>
        <w:rPr>
          <w:b/>
          <w:sz w:val="21"/>
        </w:rPr>
        <w:t>是概率模型的典型实现</w:t>
      </w:r>
      <w:r>
        <w:rPr>
          <w:sz w:val="21"/>
        </w:rPr>
        <w:t>。MDP 是其数学基础,深度强化学习 = MDP + 神经网络。</w:t>
      </w:r>
    </w:p>
    <w:p w14:paraId="191839EC">
      <w:pPr>
        <w:pStyle w:val="4"/>
      </w:pPr>
      <w:r>
        <w:rPr>
          <w:color w:val="1A1A2E"/>
          <w:sz w:val="32"/>
        </w:rPr>
        <w:t>七、与其他模型的关系</w:t>
      </w:r>
    </w:p>
    <w:p w14:paraId="6DC2900C">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989"/>
        <w:gridCol w:w="2985"/>
      </w:tblGrid>
      <w:tr w14:paraId="090F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BE7850E">
            <w:pPr>
              <w:spacing w:after="0"/>
            </w:pPr>
            <w:r>
              <w:rPr>
                <w:b/>
                <w:sz w:val="21"/>
              </w:rPr>
              <w:t>混合对象</w:t>
            </w:r>
          </w:p>
        </w:tc>
        <w:tc>
          <w:tcPr>
            <w:tcW w:w="3024" w:type="dxa"/>
            <w:shd w:val="clear" w:color="auto" w:fill="E8E8E8"/>
          </w:tcPr>
          <w:p w14:paraId="0762484F">
            <w:pPr>
              <w:spacing w:after="0"/>
            </w:pPr>
            <w:r>
              <w:rPr>
                <w:b/>
                <w:sz w:val="21"/>
              </w:rPr>
              <w:t>混合方式</w:t>
            </w:r>
          </w:p>
        </w:tc>
        <w:tc>
          <w:tcPr>
            <w:tcW w:w="3024" w:type="dxa"/>
            <w:shd w:val="clear" w:color="auto" w:fill="E8E8E8"/>
          </w:tcPr>
          <w:p w14:paraId="63E8BAF1">
            <w:pPr>
              <w:spacing w:after="0"/>
            </w:pPr>
            <w:r>
              <w:rPr>
                <w:b/>
                <w:sz w:val="21"/>
              </w:rPr>
              <w:t>示例</w:t>
            </w:r>
          </w:p>
        </w:tc>
      </w:tr>
      <w:tr w14:paraId="6E54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A93008">
            <w:pPr>
              <w:spacing w:after="0"/>
            </w:pPr>
            <w:r>
              <w:rPr>
                <w:sz w:val="21"/>
              </w:rPr>
              <w:t>隐式模型</w:t>
            </w:r>
          </w:p>
        </w:tc>
        <w:tc>
          <w:tcPr>
            <w:tcW w:w="3024" w:type="dxa"/>
          </w:tcPr>
          <w:p w14:paraId="57FF90E8">
            <w:pPr>
              <w:spacing w:after="0"/>
            </w:pPr>
            <w:r>
              <w:rPr>
                <w:sz w:val="21"/>
              </w:rPr>
              <w:t>变分自编码器、贝叶斯神经网络</w:t>
            </w:r>
          </w:p>
        </w:tc>
        <w:tc>
          <w:tcPr>
            <w:tcW w:w="3024" w:type="dxa"/>
          </w:tcPr>
          <w:p w14:paraId="40B62129">
            <w:pPr>
              <w:spacing w:after="0"/>
            </w:pPr>
            <w:r>
              <w:rPr>
                <w:sz w:val="21"/>
              </w:rPr>
              <w:t>不确定性神经网络</w:t>
            </w:r>
          </w:p>
        </w:tc>
      </w:tr>
      <w:tr w14:paraId="3847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15F114">
            <w:pPr>
              <w:spacing w:after="0"/>
            </w:pPr>
            <w:r>
              <w:rPr>
                <w:sz w:val="21"/>
              </w:rPr>
              <w:t>符号模型</w:t>
            </w:r>
          </w:p>
        </w:tc>
        <w:tc>
          <w:tcPr>
            <w:tcW w:w="3024" w:type="dxa"/>
          </w:tcPr>
          <w:p w14:paraId="140602D4">
            <w:pPr>
              <w:spacing w:after="0"/>
            </w:pPr>
            <w:r>
              <w:rPr>
                <w:sz w:val="21"/>
              </w:rPr>
              <w:t>概率逻辑编程(ProbLog)</w:t>
            </w:r>
          </w:p>
        </w:tc>
        <w:tc>
          <w:tcPr>
            <w:tcW w:w="3024" w:type="dxa"/>
          </w:tcPr>
          <w:p w14:paraId="236BC9FE">
            <w:pPr>
              <w:spacing w:after="0"/>
            </w:pPr>
            <w:r>
              <w:rPr>
                <w:sz w:val="21"/>
              </w:rPr>
              <w:t>概率推理 + 逻辑</w:t>
            </w:r>
          </w:p>
        </w:tc>
      </w:tr>
      <w:tr w14:paraId="16EE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5BDFF5">
            <w:pPr>
              <w:spacing w:after="0"/>
            </w:pPr>
            <w:r>
              <w:rPr>
                <w:sz w:val="21"/>
              </w:rPr>
              <w:t>因果模型</w:t>
            </w:r>
          </w:p>
        </w:tc>
        <w:tc>
          <w:tcPr>
            <w:tcW w:w="3024" w:type="dxa"/>
          </w:tcPr>
          <w:p w14:paraId="7AB3FA86">
            <w:pPr>
              <w:spacing w:after="0"/>
            </w:pPr>
            <w:r>
              <w:rPr>
                <w:sz w:val="21"/>
              </w:rPr>
              <w:t>因果贝叶斯网络</w:t>
            </w:r>
          </w:p>
        </w:tc>
        <w:tc>
          <w:tcPr>
            <w:tcW w:w="3024" w:type="dxa"/>
          </w:tcPr>
          <w:p w14:paraId="0C010B31">
            <w:pPr>
              <w:spacing w:after="0"/>
            </w:pPr>
            <w:r>
              <w:rPr>
                <w:sz w:val="21"/>
              </w:rPr>
              <w:t>do-calculus</w:t>
            </w:r>
          </w:p>
        </w:tc>
      </w:tr>
      <w:tr w14:paraId="7DB6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A4869">
            <w:pPr>
              <w:spacing w:after="0"/>
            </w:pPr>
            <w:r>
              <w:rPr>
                <w:sz w:val="21"/>
              </w:rPr>
              <w:t>物理模型</w:t>
            </w:r>
          </w:p>
        </w:tc>
        <w:tc>
          <w:tcPr>
            <w:tcW w:w="3024" w:type="dxa"/>
          </w:tcPr>
          <w:p w14:paraId="5EE7824D">
            <w:pPr>
              <w:spacing w:after="0"/>
            </w:pPr>
            <w:r>
              <w:rPr>
                <w:sz w:val="21"/>
              </w:rPr>
              <w:t>卡尔曼滤波 + 物理方程</w:t>
            </w:r>
          </w:p>
        </w:tc>
        <w:tc>
          <w:tcPr>
            <w:tcW w:w="3024" w:type="dxa"/>
          </w:tcPr>
          <w:p w14:paraId="09F73FFE">
            <w:pPr>
              <w:spacing w:after="0"/>
            </w:pPr>
            <w:r>
              <w:rPr>
                <w:sz w:val="21"/>
              </w:rPr>
              <w:t>物理系统状态估计</w:t>
            </w:r>
          </w:p>
        </w:tc>
      </w:tr>
    </w:tbl>
    <w:p w14:paraId="0459DF91"/>
    <w:p w14:paraId="5A7B8F83">
      <w:pPr>
        <w:pStyle w:val="5"/>
      </w:pPr>
      <w:r>
        <w:rPr>
          <w:color w:val="2E2E4E"/>
          <w:sz w:val="28"/>
        </w:rPr>
        <w:t>7.2 概率模型的独特地位</w:t>
      </w:r>
    </w:p>
    <w:p w14:paraId="136B169F">
      <w:pPr>
        <w:spacing w:after="120"/>
      </w:pPr>
      <w:r>
        <w:rPr>
          <w:sz w:val="21"/>
        </w:rPr>
        <w:t>概率模型是</w:t>
      </w:r>
      <w:r>
        <w:rPr>
          <w:b/>
          <w:sz w:val="21"/>
        </w:rPr>
        <w:t>唯一显式建模不确定性的模型形式</w:t>
      </w:r>
      <w:r>
        <w:rPr>
          <w:sz w:val="21"/>
        </w:rPr>
        <w:t>,这使它成为:</w:t>
      </w:r>
    </w:p>
    <w:p w14:paraId="39C11EC7">
      <w:pPr>
        <w:pStyle w:val="16"/>
      </w:pPr>
      <w:r>
        <w:rPr>
          <w:b/>
          <w:sz w:val="21"/>
        </w:rPr>
        <w:t>科学推理的数学基础</w:t>
      </w:r>
      <w:r>
        <w:rPr>
          <w:sz w:val="21"/>
        </w:rPr>
        <w:t>:统计推断</w:t>
      </w:r>
    </w:p>
    <w:p w14:paraId="46474124">
      <w:pPr>
        <w:pStyle w:val="16"/>
      </w:pPr>
      <w:r>
        <w:rPr>
          <w:b/>
          <w:sz w:val="21"/>
        </w:rPr>
        <w:t>工程系统的标准框架</w:t>
      </w:r>
      <w:r>
        <w:rPr>
          <w:sz w:val="21"/>
        </w:rPr>
        <w:t>:控制、滤波、决策</w:t>
      </w:r>
    </w:p>
    <w:p w14:paraId="3218BC8E">
      <w:pPr>
        <w:pStyle w:val="16"/>
      </w:pPr>
      <w:r>
        <w:rPr>
          <w:b/>
          <w:sz w:val="21"/>
        </w:rPr>
        <w:t>大脑功能的最佳描述</w:t>
      </w:r>
      <w:r>
        <w:rPr>
          <w:sz w:val="21"/>
        </w:rPr>
        <w:t>:预测编码、贝叶斯脑</w:t>
      </w:r>
    </w:p>
    <w:p w14:paraId="7990DF9C">
      <w:pPr>
        <w:pStyle w:val="16"/>
      </w:pPr>
      <w:r>
        <w:rPr>
          <w:b/>
          <w:sz w:val="21"/>
        </w:rPr>
        <w:t>混合模型的不量化器</w:t>
      </w:r>
      <w:r>
        <w:rPr>
          <w:sz w:val="21"/>
        </w:rPr>
        <w:t>:为其他模型添加不确定性</w:t>
      </w:r>
    </w:p>
    <w:p w14:paraId="51511B32">
      <w:pPr>
        <w:pStyle w:val="4"/>
      </w:pPr>
      <w:r>
        <w:rPr>
          <w:color w:val="1A1A2E"/>
          <w:sz w:val="32"/>
        </w:rPr>
        <w:t>八、演化逻辑</w:t>
      </w:r>
    </w:p>
    <w:p w14:paraId="7D2025CA">
      <w:pPr>
        <w:spacing w:after="120"/>
      </w:pPr>
      <w:r>
        <w:rPr>
          <w:sz w:val="21"/>
        </w:rPr>
        <w:t>概率模型的出现与生命演化一致:</w:t>
      </w:r>
    </w:p>
    <w:p w14:paraId="03189B4B">
      <w:pPr>
        <w:pStyle w:val="14"/>
      </w:pPr>
      <w:r>
        <w:rPr>
          <w:b/>
          <w:sz w:val="21"/>
        </w:rPr>
        <w:t>分子级概率响应</w:t>
      </w:r>
      <w:r>
        <w:rPr>
          <w:sz w:val="21"/>
        </w:rPr>
        <w:t>:细菌受体的随机开关</w:t>
      </w:r>
    </w:p>
    <w:p w14:paraId="36B10EE0">
      <w:pPr>
        <w:pStyle w:val="14"/>
      </w:pPr>
      <w:r>
        <w:rPr>
          <w:b/>
          <w:sz w:val="21"/>
        </w:rPr>
        <w:t>感觉概率整合</w:t>
      </w:r>
      <w:r>
        <w:rPr>
          <w:sz w:val="21"/>
        </w:rPr>
        <w:t>:动物整合多感官信息</w:t>
      </w:r>
    </w:p>
    <w:p w14:paraId="60EBC426">
      <w:pPr>
        <w:pStyle w:val="14"/>
      </w:pPr>
      <w:r>
        <w:rPr>
          <w:b/>
          <w:sz w:val="21"/>
        </w:rPr>
        <w:t>贝叶斯式感知</w:t>
      </w:r>
      <w:r>
        <w:rPr>
          <w:sz w:val="21"/>
        </w:rPr>
        <w:t>:大脑的预测编码</w:t>
      </w:r>
    </w:p>
    <w:p w14:paraId="7BD42C16">
      <w:pPr>
        <w:pStyle w:val="14"/>
      </w:pPr>
      <w:r>
        <w:rPr>
          <w:b/>
          <w:sz w:val="21"/>
        </w:rPr>
        <w:t>科学统计</w:t>
      </w:r>
      <w:r>
        <w:rPr>
          <w:sz w:val="21"/>
        </w:rPr>
        <w:t>:人类的概率推理形式化</w:t>
      </w:r>
    </w:p>
    <w:p w14:paraId="190A3106">
      <w:pPr>
        <w:pStyle w:val="14"/>
      </w:pPr>
      <w:r>
        <w:rPr>
          <w:b/>
          <w:sz w:val="21"/>
        </w:rPr>
        <w:t>机器学习</w:t>
      </w:r>
      <w:r>
        <w:rPr>
          <w:sz w:val="21"/>
        </w:rPr>
        <w:t>:概率图模型的工程实现</w:t>
      </w:r>
    </w:p>
    <w:p w14:paraId="1F1DFA72">
      <w:pPr>
        <w:pStyle w:val="14"/>
      </w:pPr>
      <w:r>
        <w:rPr>
          <w:b/>
          <w:sz w:val="21"/>
        </w:rPr>
        <w:t>贝叶斯深度学习</w:t>
      </w:r>
      <w:r>
        <w:rPr>
          <w:sz w:val="21"/>
        </w:rPr>
        <w:t>:概率 + 神经网络的混合</w:t>
      </w:r>
    </w:p>
    <w:p w14:paraId="5982D0EE">
      <w:pPr>
        <w:spacing w:after="120"/>
      </w:pPr>
      <w:r>
        <w:rPr>
          <w:sz w:val="21"/>
        </w:rPr>
        <w:t>每一层都让生命在</w:t>
      </w:r>
      <w:r>
        <w:rPr>
          <w:b/>
          <w:sz w:val="21"/>
        </w:rPr>
        <w:t>不确定性环境中</w:t>
      </w:r>
      <w:r>
        <w:rPr>
          <w:sz w:val="21"/>
        </w:rPr>
        <w:t xml:space="preserve">更有效地决策,与 </w:t>
      </w:r>
      <w:r>
        <w:rPr>
          <w:color w:val="1A73E8"/>
          <w:sz w:val="21"/>
        </w:rPr>
        <w:t>生命定义</w:t>
      </w:r>
      <w:r>
        <w:rPr>
          <w:sz w:val="21"/>
        </w:rPr>
        <w:t xml:space="preserve"> 和 </w:t>
      </w:r>
      <w:r>
        <w:rPr>
          <w:color w:val="1A73E8"/>
          <w:sz w:val="21"/>
        </w:rPr>
        <w:t>智慧定义</w:t>
      </w:r>
      <w:r>
        <w:rPr>
          <w:sz w:val="21"/>
        </w:rPr>
        <w:t xml:space="preserve"> 一脉相承。</w:t>
      </w:r>
    </w:p>
    <w:p w14:paraId="5624CA7B">
      <w:pPr>
        <w:pStyle w:val="4"/>
      </w:pPr>
      <w:r>
        <w:rPr>
          <w:color w:val="1A1A2E"/>
          <w:sz w:val="32"/>
        </w:rPr>
        <w:t>九、一句话总结</w:t>
      </w:r>
    </w:p>
    <w:p w14:paraId="6A46FE5B">
      <w:pPr>
        <w:spacing w:before="80" w:after="80"/>
        <w:ind w:left="567"/>
      </w:pPr>
      <w:r>
        <w:rPr>
          <w:b/>
          <w:i/>
          <w:color w:val="555555"/>
          <w:sz w:val="21"/>
        </w:rPr>
        <w:t>概率/统计模型用概率分布和统计关系显式建模世界的不确定性,支持在不确定性下进行推理、预测与决策。贝叶斯网络、MDP、卡尔曼滤波、HMM 是其典型代表。它是科学推理的数学基础,也是大脑功能的最佳描述(预测编码)。与隐式模型混合(贝叶斯神经网络)是超越性智慧的方向。</w:t>
      </w:r>
    </w:p>
    <w:p w14:paraId="65382D48">
      <w:r>
        <w:br w:type="page"/>
      </w:r>
    </w:p>
    <w:p w14:paraId="2862982B">
      <w:pPr>
        <w:pStyle w:val="3"/>
      </w:pPr>
      <w:r>
        <w:rPr>
          <w:b/>
          <w:color w:val="1A1A2E"/>
          <w:sz w:val="40"/>
        </w:rPr>
        <w:t>第七章  物理机理模型</w:t>
      </w:r>
    </w:p>
    <w:p w14:paraId="7EF0C996">
      <w:pPr>
        <w:pStyle w:val="4"/>
      </w:pPr>
      <w:r>
        <w:rPr>
          <w:color w:val="1A1A2E"/>
          <w:sz w:val="32"/>
        </w:rPr>
        <w:t>一、模型定义与核心机制</w:t>
      </w:r>
    </w:p>
    <w:p w14:paraId="66118D1F">
      <w:pPr>
        <w:pStyle w:val="5"/>
      </w:pPr>
      <w:r>
        <w:rPr>
          <w:color w:val="2E2E4E"/>
          <w:sz w:val="28"/>
        </w:rPr>
        <w:t>1.1 核心定义</w:t>
      </w:r>
    </w:p>
    <w:p w14:paraId="76C27C64">
      <w:pPr>
        <w:spacing w:before="80" w:after="80"/>
        <w:ind w:left="567"/>
      </w:pPr>
      <w:r>
        <w:rPr>
          <w:b/>
          <w:i/>
          <w:color w:val="555555"/>
          <w:sz w:val="21"/>
        </w:rPr>
        <w:t>物理机理模型是用已知的物理定律(微分方程、守恒律、对称性)来表征世界运作机制的智慧模型。它基于第一性原理,从物理定律出发预测系统行为,精确且强可解释。</w:t>
      </w:r>
    </w:p>
    <w:p w14:paraId="0027472E">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13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BCE90B0">
            <w:pPr>
              <w:spacing w:after="0"/>
            </w:pPr>
            <w:r>
              <w:rPr>
                <w:b/>
                <w:sz w:val="21"/>
              </w:rPr>
              <w:t>机制</w:t>
            </w:r>
          </w:p>
        </w:tc>
        <w:tc>
          <w:tcPr>
            <w:tcW w:w="4535" w:type="dxa"/>
            <w:shd w:val="clear" w:color="auto" w:fill="E8E8E8"/>
          </w:tcPr>
          <w:p w14:paraId="0994CAE4">
            <w:pPr>
              <w:spacing w:after="0"/>
            </w:pPr>
            <w:r>
              <w:rPr>
                <w:b/>
                <w:sz w:val="21"/>
              </w:rPr>
              <w:t>说明</w:t>
            </w:r>
          </w:p>
        </w:tc>
      </w:tr>
      <w:tr w14:paraId="0C76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3B1C52">
            <w:pPr>
              <w:spacing w:after="0"/>
            </w:pPr>
            <w:r>
              <w:rPr>
                <w:sz w:val="21"/>
              </w:rPr>
              <w:t>第一性原理</w:t>
            </w:r>
          </w:p>
        </w:tc>
        <w:tc>
          <w:tcPr>
            <w:tcW w:w="4535" w:type="dxa"/>
          </w:tcPr>
          <w:p w14:paraId="0DDC5437">
            <w:pPr>
              <w:spacing w:after="0"/>
            </w:pPr>
            <w:r>
              <w:rPr>
                <w:sz w:val="21"/>
              </w:rPr>
              <w:t>从基本物理定律出发</w:t>
            </w:r>
          </w:p>
        </w:tc>
      </w:tr>
      <w:tr w14:paraId="6135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118A1D">
            <w:pPr>
              <w:spacing w:after="0"/>
            </w:pPr>
            <w:r>
              <w:rPr>
                <w:sz w:val="21"/>
              </w:rPr>
              <w:t>微分方程</w:t>
            </w:r>
          </w:p>
        </w:tc>
        <w:tc>
          <w:tcPr>
            <w:tcW w:w="4535" w:type="dxa"/>
          </w:tcPr>
          <w:p w14:paraId="044195C8">
            <w:pPr>
              <w:spacing w:after="0"/>
            </w:pPr>
            <w:r>
              <w:rPr>
                <w:sz w:val="21"/>
              </w:rPr>
              <w:t>用方程描述状态变化</w:t>
            </w:r>
          </w:p>
        </w:tc>
      </w:tr>
      <w:tr w14:paraId="67C5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80CCC2">
            <w:pPr>
              <w:spacing w:after="0"/>
            </w:pPr>
            <w:r>
              <w:rPr>
                <w:sz w:val="21"/>
              </w:rPr>
              <w:t>守恒律</w:t>
            </w:r>
          </w:p>
        </w:tc>
        <w:tc>
          <w:tcPr>
            <w:tcW w:w="4535" w:type="dxa"/>
          </w:tcPr>
          <w:p w14:paraId="09BB6BC3">
            <w:pPr>
              <w:spacing w:after="0"/>
            </w:pPr>
            <w:r>
              <w:rPr>
                <w:sz w:val="21"/>
              </w:rPr>
              <w:t>质量、动量、能量守恒</w:t>
            </w:r>
          </w:p>
        </w:tc>
      </w:tr>
      <w:tr w14:paraId="1EC4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488EE0">
            <w:pPr>
              <w:spacing w:after="0"/>
            </w:pPr>
            <w:r>
              <w:rPr>
                <w:sz w:val="21"/>
              </w:rPr>
              <w:t>对称性</w:t>
            </w:r>
          </w:p>
        </w:tc>
        <w:tc>
          <w:tcPr>
            <w:tcW w:w="4535" w:type="dxa"/>
          </w:tcPr>
          <w:p w14:paraId="53D0F916">
            <w:pPr>
              <w:spacing w:after="0"/>
            </w:pPr>
            <w:r>
              <w:rPr>
                <w:sz w:val="21"/>
              </w:rPr>
              <w:t>时间、空间、规范对称性</w:t>
            </w:r>
          </w:p>
        </w:tc>
      </w:tr>
      <w:tr w14:paraId="6BB2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AAE464">
            <w:pPr>
              <w:spacing w:after="0"/>
            </w:pPr>
            <w:r>
              <w:rPr>
                <w:sz w:val="21"/>
              </w:rPr>
              <w:t>数值求解</w:t>
            </w:r>
          </w:p>
        </w:tc>
        <w:tc>
          <w:tcPr>
            <w:tcW w:w="4535" w:type="dxa"/>
          </w:tcPr>
          <w:p w14:paraId="0864CDFC">
            <w:pPr>
              <w:spacing w:after="0"/>
            </w:pPr>
            <w:r>
              <w:rPr>
                <w:sz w:val="21"/>
              </w:rPr>
              <w:t>有限元、有限差分、谱方法</w:t>
            </w:r>
          </w:p>
        </w:tc>
      </w:tr>
    </w:tbl>
    <w:p w14:paraId="0313EFA9"/>
    <w:p w14:paraId="1AC5DCF8">
      <w:pPr>
        <w:pStyle w:val="5"/>
      </w:pPr>
      <w:r>
        <w:rPr>
          <w:color w:val="2E2E4E"/>
          <w:sz w:val="28"/>
        </w:rPr>
        <w:t>1.3 与其他模型的区别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06D9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A0D1F75">
            <w:pPr>
              <w:spacing w:after="0"/>
            </w:pPr>
            <w:r>
              <w:rPr>
                <w:b/>
                <w:sz w:val="21"/>
              </w:rPr>
              <w:t>维度</w:t>
            </w:r>
          </w:p>
        </w:tc>
        <w:tc>
          <w:tcPr>
            <w:tcW w:w="2268" w:type="dxa"/>
            <w:shd w:val="clear" w:color="auto" w:fill="E8E8E8"/>
          </w:tcPr>
          <w:p w14:paraId="38EE5A2B">
            <w:pPr>
              <w:spacing w:after="0"/>
            </w:pPr>
            <w:r>
              <w:rPr>
                <w:b/>
                <w:sz w:val="21"/>
              </w:rPr>
              <w:t>物理模型</w:t>
            </w:r>
          </w:p>
        </w:tc>
        <w:tc>
          <w:tcPr>
            <w:tcW w:w="2268" w:type="dxa"/>
            <w:shd w:val="clear" w:color="auto" w:fill="E8E8E8"/>
          </w:tcPr>
          <w:p w14:paraId="2B6CD8EF">
            <w:pPr>
              <w:spacing w:after="0"/>
            </w:pPr>
            <w:r>
              <w:rPr>
                <w:b/>
                <w:sz w:val="21"/>
              </w:rPr>
              <w:t>隐式模型</w:t>
            </w:r>
          </w:p>
        </w:tc>
        <w:tc>
          <w:tcPr>
            <w:tcW w:w="2268" w:type="dxa"/>
            <w:shd w:val="clear" w:color="auto" w:fill="E8E8E8"/>
          </w:tcPr>
          <w:p w14:paraId="59F39840">
            <w:pPr>
              <w:spacing w:after="0"/>
            </w:pPr>
            <w:r>
              <w:rPr>
                <w:b/>
                <w:sz w:val="21"/>
              </w:rPr>
              <w:t>符号模型</w:t>
            </w:r>
          </w:p>
        </w:tc>
      </w:tr>
      <w:tr w14:paraId="1171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15E258">
            <w:pPr>
              <w:spacing w:after="0"/>
            </w:pPr>
            <w:r>
              <w:rPr>
                <w:sz w:val="21"/>
              </w:rPr>
              <w:t>知识来源</w:t>
            </w:r>
          </w:p>
        </w:tc>
        <w:tc>
          <w:tcPr>
            <w:tcW w:w="2268" w:type="dxa"/>
          </w:tcPr>
          <w:p w14:paraId="69BDDFE3">
            <w:pPr>
              <w:spacing w:after="0"/>
            </w:pPr>
            <w:r>
              <w:rPr>
                <w:sz w:val="21"/>
              </w:rPr>
              <w:t>物理定律</w:t>
            </w:r>
          </w:p>
        </w:tc>
        <w:tc>
          <w:tcPr>
            <w:tcW w:w="2268" w:type="dxa"/>
          </w:tcPr>
          <w:p w14:paraId="47BBBC65">
            <w:pPr>
              <w:spacing w:after="0"/>
            </w:pPr>
            <w:r>
              <w:rPr>
                <w:sz w:val="21"/>
              </w:rPr>
              <w:t>数据学习</w:t>
            </w:r>
          </w:p>
        </w:tc>
        <w:tc>
          <w:tcPr>
            <w:tcW w:w="2268" w:type="dxa"/>
          </w:tcPr>
          <w:p w14:paraId="561A325A">
            <w:pPr>
              <w:spacing w:after="0"/>
            </w:pPr>
            <w:r>
              <w:rPr>
                <w:sz w:val="21"/>
              </w:rPr>
              <w:t>人工编码</w:t>
            </w:r>
          </w:p>
        </w:tc>
      </w:tr>
      <w:tr w14:paraId="0E6E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1A94F1">
            <w:pPr>
              <w:spacing w:after="0"/>
            </w:pPr>
            <w:r>
              <w:rPr>
                <w:sz w:val="21"/>
              </w:rPr>
              <w:t>精确度</w:t>
            </w:r>
          </w:p>
        </w:tc>
        <w:tc>
          <w:tcPr>
            <w:tcW w:w="2268" w:type="dxa"/>
          </w:tcPr>
          <w:p w14:paraId="6614AFED">
            <w:pPr>
              <w:spacing w:after="0"/>
            </w:pPr>
            <w:r>
              <w:rPr>
                <w:sz w:val="21"/>
              </w:rPr>
              <w:t>高(已知机理)</w:t>
            </w:r>
          </w:p>
        </w:tc>
        <w:tc>
          <w:tcPr>
            <w:tcW w:w="2268" w:type="dxa"/>
          </w:tcPr>
          <w:p w14:paraId="513AADC7">
            <w:pPr>
              <w:spacing w:after="0"/>
            </w:pPr>
            <w:r>
              <w:rPr>
                <w:sz w:val="21"/>
              </w:rPr>
              <w:t>中</w:t>
            </w:r>
          </w:p>
        </w:tc>
        <w:tc>
          <w:tcPr>
            <w:tcW w:w="2268" w:type="dxa"/>
          </w:tcPr>
          <w:p w14:paraId="698F949F">
            <w:pPr>
              <w:spacing w:after="0"/>
            </w:pPr>
            <w:r>
              <w:rPr>
                <w:sz w:val="21"/>
              </w:rPr>
              <w:t>高(范围内)</w:t>
            </w:r>
          </w:p>
        </w:tc>
      </w:tr>
      <w:tr w14:paraId="661A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9604A0">
            <w:pPr>
              <w:spacing w:after="0"/>
            </w:pPr>
            <w:r>
              <w:rPr>
                <w:sz w:val="21"/>
              </w:rPr>
              <w:t>可解释性</w:t>
            </w:r>
          </w:p>
        </w:tc>
        <w:tc>
          <w:tcPr>
            <w:tcW w:w="2268" w:type="dxa"/>
          </w:tcPr>
          <w:p w14:paraId="44B9C400">
            <w:pPr>
              <w:spacing w:after="0"/>
            </w:pPr>
            <w:r>
              <w:rPr>
                <w:sz w:val="21"/>
              </w:rPr>
              <w:t>强</w:t>
            </w:r>
          </w:p>
        </w:tc>
        <w:tc>
          <w:tcPr>
            <w:tcW w:w="2268" w:type="dxa"/>
          </w:tcPr>
          <w:p w14:paraId="1F44B2D9">
            <w:pPr>
              <w:spacing w:after="0"/>
            </w:pPr>
            <w:r>
              <w:rPr>
                <w:sz w:val="21"/>
              </w:rPr>
              <w:t>弱</w:t>
            </w:r>
          </w:p>
        </w:tc>
        <w:tc>
          <w:tcPr>
            <w:tcW w:w="2268" w:type="dxa"/>
          </w:tcPr>
          <w:p w14:paraId="0D575F5B">
            <w:pPr>
              <w:spacing w:after="0"/>
            </w:pPr>
            <w:r>
              <w:rPr>
                <w:sz w:val="21"/>
              </w:rPr>
              <w:t>强</w:t>
            </w:r>
          </w:p>
        </w:tc>
      </w:tr>
      <w:tr w14:paraId="7AA3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0D222F">
            <w:pPr>
              <w:spacing w:after="0"/>
            </w:pPr>
            <w:r>
              <w:rPr>
                <w:sz w:val="21"/>
              </w:rPr>
              <w:t>适用范围</w:t>
            </w:r>
          </w:p>
        </w:tc>
        <w:tc>
          <w:tcPr>
            <w:tcW w:w="2268" w:type="dxa"/>
          </w:tcPr>
          <w:p w14:paraId="5B47676E">
            <w:pPr>
              <w:spacing w:after="0"/>
            </w:pPr>
            <w:r>
              <w:rPr>
                <w:sz w:val="21"/>
              </w:rPr>
              <w:t>窄(需已知机理)</w:t>
            </w:r>
          </w:p>
        </w:tc>
        <w:tc>
          <w:tcPr>
            <w:tcW w:w="2268" w:type="dxa"/>
          </w:tcPr>
          <w:p w14:paraId="21F88AE6">
            <w:pPr>
              <w:spacing w:after="0"/>
            </w:pPr>
            <w:r>
              <w:rPr>
                <w:sz w:val="21"/>
              </w:rPr>
              <w:t>广</w:t>
            </w:r>
          </w:p>
        </w:tc>
        <w:tc>
          <w:tcPr>
            <w:tcW w:w="2268" w:type="dxa"/>
          </w:tcPr>
          <w:p w14:paraId="21EE089C">
            <w:pPr>
              <w:spacing w:after="0"/>
            </w:pPr>
            <w:r>
              <w:rPr>
                <w:sz w:val="21"/>
              </w:rPr>
              <w:t>窄</w:t>
            </w:r>
          </w:p>
        </w:tc>
      </w:tr>
      <w:tr w14:paraId="45C5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8A0CF6">
            <w:pPr>
              <w:spacing w:after="0"/>
            </w:pPr>
            <w:r>
              <w:rPr>
                <w:sz w:val="21"/>
              </w:rPr>
              <w:t>外推能力</w:t>
            </w:r>
          </w:p>
        </w:tc>
        <w:tc>
          <w:tcPr>
            <w:tcW w:w="2268" w:type="dxa"/>
          </w:tcPr>
          <w:p w14:paraId="1F38B690">
            <w:pPr>
              <w:spacing w:after="0"/>
            </w:pPr>
            <w:r>
              <w:rPr>
                <w:sz w:val="21"/>
              </w:rPr>
              <w:t>强(物理定律普适)</w:t>
            </w:r>
          </w:p>
        </w:tc>
        <w:tc>
          <w:tcPr>
            <w:tcW w:w="2268" w:type="dxa"/>
          </w:tcPr>
          <w:p w14:paraId="0593FC51">
            <w:pPr>
              <w:spacing w:after="0"/>
            </w:pPr>
            <w:r>
              <w:rPr>
                <w:sz w:val="21"/>
              </w:rPr>
              <w:t>弱</w:t>
            </w:r>
          </w:p>
        </w:tc>
        <w:tc>
          <w:tcPr>
            <w:tcW w:w="2268" w:type="dxa"/>
          </w:tcPr>
          <w:p w14:paraId="0EF5BB8C">
            <w:pPr>
              <w:spacing w:after="0"/>
            </w:pPr>
            <w:r>
              <w:rPr>
                <w:sz w:val="21"/>
              </w:rPr>
              <w:t>弱</w:t>
            </w:r>
          </w:p>
        </w:tc>
      </w:tr>
    </w:tbl>
    <w:p w14:paraId="0D583D43"/>
    <w:p w14:paraId="1BCA1D6D"/>
    <w:p w14:paraId="09152897">
      <w:pPr>
        <w:pStyle w:val="4"/>
      </w:pPr>
      <w:r>
        <w:rPr>
          <w:color w:val="1A1A2E"/>
          <w:sz w:val="32"/>
        </w:rPr>
        <w:t>二、数学/结构形式</w:t>
      </w:r>
    </w:p>
    <w:p w14:paraId="762D1B3E">
      <w:pPr>
        <w:pStyle w:val="5"/>
      </w:pPr>
      <w:r>
        <w:rPr>
          <w:color w:val="2E2E4E"/>
          <w:sz w:val="28"/>
        </w:rPr>
        <w:t>2.1 牛顿力学</w:t>
      </w:r>
    </w:p>
    <w:p w14:paraId="36CA520C">
      <w:pPr>
        <w:spacing w:after="120"/>
      </w:pPr>
      <w:r>
        <w:rPr>
          <w:b/>
          <w:sz w:val="21"/>
        </w:rPr>
        <w:t>运动方程</w:t>
      </w:r>
      <w:r>
        <w:rPr>
          <w:sz w:val="21"/>
        </w:rPr>
        <w:t>:</w:t>
      </w:r>
    </w:p>
    <w:p w14:paraId="32C6DA39">
      <w:pPr>
        <w:spacing w:after="120"/>
      </w:pPr>
      <m:oMathPara>
        <m:oMathParaPr>
          <m:jc m:val="center"/>
        </m:oMathParaPr>
        <m:oMath>
          <m:r>
            <m:rPr/>
            <m:t>m</m:t>
          </m:r>
          <m:f>
            <m:fPr/>
            <m:num>
              <m:sSup>
                <m:sSupPr/>
                <m:e>
                  <m:r>
                    <m:rPr/>
                    <m:t>d</m:t>
                  </m:r>
                </m:e>
                <m:sup>
                  <m:r>
                    <m:rPr/>
                    <m:t>2</m:t>
                  </m:r>
                </m:sup>
              </m:sSup>
              <m:acc>
                <m:accPr>
                  <m:chr m:val="⃗"/>
                </m:accPr>
                <m:e>
                  <m:r>
                    <m:rPr/>
                    <m:t>x</m:t>
                  </m:r>
                </m:e>
              </m:acc>
            </m:num>
            <m:den>
              <m:r>
                <m:rPr/>
                <m:t>d</m:t>
              </m:r>
              <m:sSup>
                <m:sSupPr/>
                <m:e>
                  <m:r>
                    <m:rPr/>
                    <m:t>t</m:t>
                  </m:r>
                </m:e>
                <m:sup>
                  <m:r>
                    <m:rPr/>
                    <m:t>2</m:t>
                  </m:r>
                </m:sup>
              </m:sSup>
            </m:den>
          </m:f>
          <m:r>
            <m:rPr>
              <m:sty m:val="p"/>
            </m:rPr>
            <m:t>=</m:t>
          </m:r>
          <m:acc>
            <m:accPr>
              <m:chr m:val="⃗"/>
            </m:accPr>
            <m:e>
              <m:r>
                <m:rPr/>
                <m:t>F</m:t>
              </m:r>
            </m:e>
          </m:acc>
          <m:d>
            <m:dPr>
              <m:sepChr m:val=""/>
            </m:dPr>
            <m:e>
              <m:acc>
                <m:accPr>
                  <m:chr m:val="⃗"/>
                </m:accPr>
                <m:e>
                  <m:r>
                    <m:rPr/>
                    <m:t>x</m:t>
                  </m:r>
                </m:e>
              </m:acc>
              <m:r>
                <m:rPr>
                  <m:sty m:val="p"/>
                </m:rPr>
                <m:t>,</m:t>
              </m:r>
              <m:acc>
                <m:accPr>
                  <m:chr m:val="⃗"/>
                </m:accPr>
                <m:e>
                  <m:r>
                    <m:rPr/>
                    <m:t>v</m:t>
                  </m:r>
                </m:e>
              </m:acc>
              <m:r>
                <m:rPr>
                  <m:sty m:val="p"/>
                </m:rPr>
                <m:t>,</m:t>
              </m:r>
              <m:r>
                <m:rPr/>
                <m:t>t</m:t>
              </m:r>
            </m:e>
          </m:d>
        </m:oMath>
      </m:oMathPara>
    </w:p>
    <w:p w14:paraId="7995F4CE">
      <w:pPr>
        <w:spacing w:after="120"/>
      </w:pPr>
      <w:r>
        <w:rPr>
          <w:b/>
          <w:sz w:val="21"/>
        </w:rPr>
        <w:t>示例</w:t>
      </w:r>
      <w:r>
        <w:rPr>
          <w:sz w:val="21"/>
        </w:rPr>
        <w:t>:行星轨道</w:t>
      </w:r>
    </w:p>
    <w:p w14:paraId="5DCBE938">
      <w:pPr>
        <w:spacing w:after="120"/>
      </w:pPr>
      <m:oMathPara>
        <m:oMathParaPr>
          <m:jc m:val="center"/>
        </m:oMathParaPr>
        <m:oMath>
          <m:acc>
            <m:accPr>
              <m:chr m:val="̈"/>
            </m:accPr>
            <m:e>
              <m:acc>
                <m:accPr>
                  <m:chr m:val="⃗"/>
                </m:accPr>
                <m:e>
                  <m:r>
                    <m:rPr/>
                    <m:t>r</m:t>
                  </m:r>
                </m:e>
              </m:acc>
            </m:e>
          </m:acc>
          <m:r>
            <m:rPr>
              <m:sty m:val="p"/>
            </m:rPr>
            <m:t>=−</m:t>
          </m:r>
          <m:f>
            <m:fPr/>
            <m:num>
              <m:r>
                <m:rPr/>
                <m:t>GM</m:t>
              </m:r>
            </m:num>
            <m:den>
              <m:sSup>
                <m:sSupPr/>
                <m:e>
                  <m:r>
                    <m:rPr/>
                    <m:t>r</m:t>
                  </m:r>
                </m:e>
                <m:sup>
                  <m:r>
                    <m:rPr/>
                    <m:t>2</m:t>
                  </m:r>
                </m:sup>
              </m:sSup>
            </m:den>
          </m:f>
          <m:acc>
            <m:accPr/>
            <m:e>
              <m:r>
                <m:rPr/>
                <m:t>r</m:t>
              </m:r>
            </m:e>
          </m:acc>
        </m:oMath>
      </m:oMathPara>
    </w:p>
    <w:p w14:paraId="501C8D73">
      <w:pPr>
        <w:pStyle w:val="5"/>
      </w:pPr>
      <w:r>
        <w:rPr>
          <w:color w:val="2E2E4E"/>
          <w:sz w:val="28"/>
        </w:rPr>
        <w:t>2.2 流体力学(Navier-Stokes)</w:t>
      </w:r>
    </w:p>
    <w:p w14:paraId="54176CA2">
      <w:pPr>
        <w:spacing w:after="120"/>
      </w:pPr>
      <m:oMathPara>
        <m:oMathParaPr>
          <m:jc m:val="center"/>
        </m:oMathParaPr>
        <m:oMath>
          <m:r>
            <m:rPr/>
            <m:t>ρ</m:t>
          </m:r>
          <m:d>
            <m:dPr>
              <m:sepChr m:val=""/>
            </m:dPr>
            <m:e>
              <m:f>
                <m:fPr/>
                <m:num>
                  <m:r>
                    <m:rPr>
                      <m:sty m:val="p"/>
                    </m:rPr>
                    <m:t>∂</m:t>
                  </m:r>
                  <m:acc>
                    <m:accPr>
                      <m:chr m:val="⃗"/>
                    </m:accPr>
                    <m:e>
                      <m:r>
                        <m:rPr/>
                        <m:t>v</m:t>
                      </m:r>
                    </m:e>
                  </m:acc>
                </m:num>
                <m:den>
                  <m:r>
                    <m:rPr>
                      <m:sty m:val="p"/>
                    </m:rPr>
                    <m:t>∂</m:t>
                  </m:r>
                  <m:r>
                    <m:rPr/>
                    <m:t>t</m:t>
                  </m:r>
                </m:den>
              </m:f>
              <m:r>
                <m:rPr>
                  <m:sty m:val="p"/>
                </m:rPr>
                <m:t>+</m:t>
              </m:r>
              <m:acc>
                <m:accPr>
                  <m:chr m:val="⃗"/>
                </m:accPr>
                <m:e>
                  <m:r>
                    <m:rPr/>
                    <m:t>v</m:t>
                  </m:r>
                </m:e>
              </m:acc>
              <m:r>
                <m:rPr>
                  <m:sty m:val="p"/>
                </m:rPr>
                <m:t>⋅∇</m:t>
              </m:r>
              <m:acc>
                <m:accPr>
                  <m:chr m:val="⃗"/>
                </m:accPr>
                <m:e>
                  <m:r>
                    <m:rPr/>
                    <m:t>v</m:t>
                  </m:r>
                </m:e>
              </m:acc>
            </m:e>
          </m:d>
          <m:r>
            <m:rPr>
              <m:sty m:val="p"/>
            </m:rPr>
            <m:t>=−∇</m:t>
          </m:r>
          <m:r>
            <m:rPr/>
            <m:t>p</m:t>
          </m:r>
          <m:r>
            <m:rPr>
              <m:sty m:val="p"/>
            </m:rPr>
            <m:t>+</m:t>
          </m:r>
          <m:r>
            <m:rPr/>
            <m:t>μ</m:t>
          </m:r>
          <m:sSup>
            <m:sSupPr/>
            <m:e>
              <m:r>
                <m:rPr>
                  <m:sty m:val="p"/>
                </m:rPr>
                <m:t>∇</m:t>
              </m:r>
            </m:e>
            <m:sup>
              <m:r>
                <m:rPr/>
                <m:t>2</m:t>
              </m:r>
            </m:sup>
          </m:sSup>
          <m:acc>
            <m:accPr>
              <m:chr m:val="⃗"/>
            </m:accPr>
            <m:e>
              <m:r>
                <m:rPr/>
                <m:t>v</m:t>
              </m:r>
            </m:e>
          </m:acc>
          <m:r>
            <m:rPr>
              <m:sty m:val="p"/>
            </m:rPr>
            <m:t>+</m:t>
          </m:r>
          <m:acc>
            <m:accPr>
              <m:chr m:val="⃗"/>
            </m:accPr>
            <m:e>
              <m:r>
                <m:rPr/>
                <m:t>f</m:t>
              </m:r>
            </m:e>
          </m:acc>
        </m:oMath>
      </m:oMathPara>
    </w:p>
    <w:p w14:paraId="56D9162D">
      <w:pPr>
        <w:spacing w:after="120"/>
      </w:pPr>
      <w:r>
        <w:rPr>
          <w:sz w:val="21"/>
        </w:rPr>
        <w:t>应用:气候模型、空气动力学、海洋环流。</w:t>
      </w:r>
    </w:p>
    <w:p w14:paraId="53EEB711">
      <w:pPr>
        <w:pStyle w:val="5"/>
      </w:pPr>
      <w:r>
        <w:rPr>
          <w:color w:val="2E2E4E"/>
          <w:sz w:val="28"/>
        </w:rPr>
        <w:t>2.3 电磁学(麦克斯韦方程)</w:t>
      </w:r>
    </w:p>
    <w:p w14:paraId="579AF85C">
      <w:pPr>
        <w:pStyle w:val="166"/>
      </w:pPr>
      <m:oMathPara>
        <m:oMathParaPr>
          <m:jc m:val="center"/>
        </m:oMathParaPr>
        <m:oMath>
          <m:r>
            <m:rPr>
              <m:sty m:val="p"/>
            </m:rPr>
            <m:t>∇⋅</m:t>
          </m:r>
          <m:acc>
            <m:accPr>
              <m:chr m:val="⃗"/>
            </m:accPr>
            <m:e>
              <m:r>
                <m:rPr/>
                <m:t>E</m:t>
              </m:r>
            </m:e>
          </m:acc>
          <m:r>
            <m:rPr>
              <m:sty m:val="p"/>
            </m:rPr>
            <m:t>=</m:t>
          </m:r>
          <m:f>
            <m:fPr/>
            <m:num>
              <m:r>
                <m:rPr/>
                <m:t>ρ</m:t>
              </m:r>
            </m:num>
            <m:den>
              <m:sSub>
                <m:sSubPr/>
                <m:e>
                  <m:r>
                    <m:rPr/>
                    <m:t>ϵ</m:t>
                  </m:r>
                </m:e>
                <m:sub>
                  <m:r>
                    <m:rPr/>
                    <m:t>0</m:t>
                  </m:r>
                </m:sub>
              </m:sSub>
            </m:den>
          </m:f>
        </m:oMath>
      </m:oMathPara>
    </w:p>
    <w:p w14:paraId="3854613F">
      <w:pPr>
        <w:pStyle w:val="166"/>
      </w:pPr>
      <m:oMathPara>
        <m:oMathParaPr>
          <m:jc m:val="center"/>
        </m:oMathParaPr>
        <m:oMath>
          <m:r>
            <m:rPr>
              <m:sty m:val="p"/>
            </m:rPr>
            <m:t>∇⋅</m:t>
          </m:r>
          <m:acc>
            <m:accPr>
              <m:chr m:val="⃗"/>
            </m:accPr>
            <m:e>
              <m:r>
                <m:rPr/>
                <m:t>B</m:t>
              </m:r>
            </m:e>
          </m:acc>
          <m:r>
            <m:rPr>
              <m:sty m:val="p"/>
            </m:rPr>
            <m:t>=</m:t>
          </m:r>
          <m:r>
            <m:rPr/>
            <m:t>0</m:t>
          </m:r>
        </m:oMath>
      </m:oMathPara>
    </w:p>
    <w:p w14:paraId="7E85DE46">
      <w:pPr>
        <w:pStyle w:val="166"/>
      </w:pPr>
      <m:oMathPara>
        <m:oMathParaPr>
          <m:jc m:val="center"/>
        </m:oMathParaPr>
        <m:oMath>
          <m:r>
            <m:rPr>
              <m:sty m:val="p"/>
            </m:rPr>
            <m:t>∇×</m:t>
          </m:r>
          <m:acc>
            <m:accPr>
              <m:chr m:val="⃗"/>
            </m:accPr>
            <m:e>
              <m:r>
                <m:rPr/>
                <m:t>E</m:t>
              </m:r>
            </m:e>
          </m:acc>
          <m:r>
            <m:rPr>
              <m:sty m:val="p"/>
            </m:rPr>
            <m:t>=−</m:t>
          </m:r>
          <m:f>
            <m:fPr/>
            <m:num>
              <m:r>
                <m:rPr>
                  <m:sty m:val="p"/>
                </m:rPr>
                <m:t>∂</m:t>
              </m:r>
              <m:acc>
                <m:accPr>
                  <m:chr m:val="⃗"/>
                </m:accPr>
                <m:e>
                  <m:r>
                    <m:rPr/>
                    <m:t>B</m:t>
                  </m:r>
                </m:e>
              </m:acc>
            </m:num>
            <m:den>
              <m:r>
                <m:rPr>
                  <m:sty m:val="p"/>
                </m:rPr>
                <m:t>∂</m:t>
              </m:r>
              <m:r>
                <m:rPr/>
                <m:t>t</m:t>
              </m:r>
            </m:den>
          </m:f>
        </m:oMath>
      </m:oMathPara>
    </w:p>
    <w:p w14:paraId="54A7BDB4">
      <w:pPr>
        <w:pStyle w:val="166"/>
      </w:pPr>
      <m:oMathPara>
        <m:oMathParaPr>
          <m:jc m:val="center"/>
        </m:oMathParaPr>
        <m:oMath>
          <m:r>
            <m:rPr>
              <m:sty m:val="p"/>
            </m:rPr>
            <m:t>∇×</m:t>
          </m:r>
          <m:acc>
            <m:accPr>
              <m:chr m:val="⃗"/>
            </m:accPr>
            <m:e>
              <m:r>
                <m:rPr/>
                <m:t>B</m:t>
              </m:r>
            </m:e>
          </m:acc>
          <m:r>
            <m:rPr>
              <m:sty m:val="p"/>
            </m:rPr>
            <m:t>=</m:t>
          </m:r>
          <m:sSub>
            <m:sSubPr/>
            <m:e>
              <m:r>
                <m:rPr/>
                <m:t>μ</m:t>
              </m:r>
            </m:e>
            <m:sub>
              <m:r>
                <m:rPr/>
                <m:t>0</m:t>
              </m:r>
            </m:sub>
          </m:sSub>
          <m:acc>
            <m:accPr>
              <m:chr m:val="⃗"/>
            </m:accPr>
            <m:e>
              <m:r>
                <m:rPr/>
                <m:t>J</m:t>
              </m:r>
            </m:e>
          </m:acc>
          <m:r>
            <m:rPr>
              <m:sty m:val="p"/>
            </m:rPr>
            <m:t>+</m:t>
          </m:r>
          <m:sSub>
            <m:sSubPr/>
            <m:e>
              <m:r>
                <m:rPr/>
                <m:t>μ</m:t>
              </m:r>
            </m:e>
            <m:sub>
              <m:r>
                <m:rPr/>
                <m:t>0</m:t>
              </m:r>
            </m:sub>
          </m:sSub>
          <m:sSub>
            <m:sSubPr/>
            <m:e>
              <m:r>
                <m:rPr/>
                <m:t>ϵ</m:t>
              </m:r>
            </m:e>
            <m:sub>
              <m:r>
                <m:rPr/>
                <m:t>0</m:t>
              </m:r>
            </m:sub>
          </m:sSub>
          <m:f>
            <m:fPr/>
            <m:num>
              <m:r>
                <m:rPr>
                  <m:sty m:val="p"/>
                </m:rPr>
                <m:t>∂</m:t>
              </m:r>
              <m:acc>
                <m:accPr>
                  <m:chr m:val="⃗"/>
                </m:accPr>
                <m:e>
                  <m:r>
                    <m:rPr/>
                    <m:t>E</m:t>
                  </m:r>
                </m:e>
              </m:acc>
            </m:num>
            <m:den>
              <m:r>
                <m:rPr>
                  <m:sty m:val="p"/>
                </m:rPr>
                <m:t>∂</m:t>
              </m:r>
              <m:r>
                <m:rPr/>
                <m:t>t</m:t>
              </m:r>
            </m:den>
          </m:f>
        </m:oMath>
      </m:oMathPara>
    </w:p>
    <w:p w14:paraId="27B7DF71">
      <w:pPr>
        <w:pStyle w:val="5"/>
      </w:pPr>
      <w:r>
        <w:rPr>
          <w:color w:val="2E2E4E"/>
          <w:sz w:val="28"/>
        </w:rPr>
        <w:t>2.4 量子力学(薛定谔方程)</w:t>
      </w:r>
    </w:p>
    <w:p w14:paraId="0D2FBA21">
      <w:pPr>
        <w:spacing w:after="120"/>
      </w:pPr>
      <m:oMathPara>
        <m:oMathParaPr>
          <m:jc m:val="center"/>
        </m:oMathParaPr>
        <m:oMath>
          <m:r>
            <m:rPr/>
            <m:t>i</m:t>
          </m:r>
          <m:r>
            <m:rPr>
              <m:sty m:val="p"/>
            </m:rPr>
            <m:t>ℏ</m:t>
          </m:r>
          <m:f>
            <m:fPr/>
            <m:num>
              <m:r>
                <m:rPr>
                  <m:sty m:val="p"/>
                </m:rPr>
                <m:t>∂</m:t>
              </m:r>
              <m:r>
                <m:rPr/>
                <m:t>ψ</m:t>
              </m:r>
            </m:num>
            <m:den>
              <m:r>
                <m:rPr>
                  <m:sty m:val="p"/>
                </m:rPr>
                <m:t>∂</m:t>
              </m:r>
              <m:r>
                <m:rPr/>
                <m:t>t</m:t>
              </m:r>
            </m:den>
          </m:f>
          <m:r>
            <m:rPr>
              <m:sty m:val="p"/>
            </m:rPr>
            <m:t>=</m:t>
          </m:r>
          <m:acc>
            <m:accPr/>
            <m:e>
              <m:r>
                <m:rPr/>
                <m:t>H</m:t>
              </m:r>
            </m:e>
          </m:acc>
          <m:r>
            <m:rPr/>
            <m:t>ψ</m:t>
          </m:r>
        </m:oMath>
      </m:oMathPara>
    </w:p>
    <w:p w14:paraId="446736CE">
      <w:pPr>
        <w:spacing w:after="120"/>
      </w:pPr>
      <w:r>
        <w:rPr>
          <w:sz w:val="21"/>
        </w:rPr>
        <w:t>应用:化学键、材料性质、半导体器件。</w:t>
      </w:r>
    </w:p>
    <w:p w14:paraId="377B178A">
      <w:pPr>
        <w:pStyle w:val="5"/>
      </w:pPr>
      <w:r>
        <w:rPr>
          <w:color w:val="2E2E4E"/>
          <w:sz w:val="28"/>
        </w:rPr>
        <w:t>2.5 广义相对论(爱因斯坦场方程)</w:t>
      </w:r>
    </w:p>
    <w:p w14:paraId="0BD4CFA8">
      <w:pPr>
        <w:spacing w:after="120"/>
      </w:pPr>
      <m:oMathPara>
        <m:oMathParaPr>
          <m:jc m:val="center"/>
        </m:oMathParaPr>
        <m:oMath>
          <m:sSub>
            <m:sSubPr/>
            <m:e>
              <m:r>
                <m:rPr/>
                <m:t>G</m:t>
              </m:r>
            </m:e>
            <m:sub>
              <m:r>
                <m:rPr/>
                <m:t>μν</m:t>
              </m:r>
            </m:sub>
          </m:sSub>
          <m:r>
            <m:rPr>
              <m:sty m:val="p"/>
            </m:rPr>
            <m:t>+</m:t>
          </m:r>
          <m:r>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510D2522">
      <w:pPr>
        <w:spacing w:after="120"/>
      </w:pPr>
      <w:r>
        <w:rPr>
          <w:sz w:val="21"/>
        </w:rPr>
        <w:t>应用:宇宙学、黑洞、引力波。</w:t>
      </w:r>
    </w:p>
    <w:p w14:paraId="652CFA7E">
      <w:pPr>
        <w:pStyle w:val="4"/>
      </w:pPr>
      <w:r>
        <w:rPr>
          <w:color w:val="1A1A2E"/>
          <w:sz w:val="32"/>
        </w:rPr>
        <w:t>三、典型实例详表</w:t>
      </w:r>
    </w:p>
    <w:p w14:paraId="01D66E76">
      <w:pPr>
        <w:pStyle w:val="5"/>
      </w:pPr>
      <w:r>
        <w:rPr>
          <w:color w:val="2E2E4E"/>
          <w:sz w:val="28"/>
        </w:rPr>
        <w:t>3.1 科学实例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B15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EC435C">
            <w:pPr>
              <w:spacing w:after="0"/>
            </w:pPr>
            <w:r>
              <w:rPr>
                <w:b/>
                <w:sz w:val="21"/>
              </w:rPr>
              <w:t>实例</w:t>
            </w:r>
          </w:p>
        </w:tc>
        <w:tc>
          <w:tcPr>
            <w:tcW w:w="3024" w:type="dxa"/>
            <w:shd w:val="clear" w:color="auto" w:fill="E8E8E8"/>
          </w:tcPr>
          <w:p w14:paraId="393C772E">
            <w:pPr>
              <w:spacing w:after="0"/>
            </w:pPr>
            <w:r>
              <w:rPr>
                <w:b/>
                <w:sz w:val="21"/>
              </w:rPr>
              <w:t>方程</w:t>
            </w:r>
          </w:p>
        </w:tc>
        <w:tc>
          <w:tcPr>
            <w:tcW w:w="3024" w:type="dxa"/>
            <w:shd w:val="clear" w:color="auto" w:fill="E8E8E8"/>
          </w:tcPr>
          <w:p w14:paraId="29F0B143">
            <w:pPr>
              <w:spacing w:after="0"/>
            </w:pPr>
            <w:r>
              <w:rPr>
                <w:b/>
                <w:sz w:val="21"/>
              </w:rPr>
              <w:t>应用</w:t>
            </w:r>
          </w:p>
        </w:tc>
      </w:tr>
      <w:tr w14:paraId="4D1C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2FE908">
            <w:pPr>
              <w:spacing w:after="0"/>
            </w:pPr>
            <w:r>
              <w:rPr>
                <w:sz w:val="21"/>
              </w:rPr>
              <w:t>牛顿力学</w:t>
            </w:r>
          </w:p>
        </w:tc>
        <w:tc>
          <w:tcPr>
            <w:tcW w:w="3024" w:type="dxa"/>
          </w:tcPr>
          <w:p w14:paraId="472649D3">
            <w:pPr>
              <w:spacing w:after="0"/>
            </w:pPr>
            <w:r>
              <w:rPr>
                <w:sz w:val="21"/>
              </w:rPr>
              <w:t>F = ma</w:t>
            </w:r>
          </w:p>
        </w:tc>
        <w:tc>
          <w:tcPr>
            <w:tcW w:w="3024" w:type="dxa"/>
          </w:tcPr>
          <w:p w14:paraId="571DBCA7">
            <w:pPr>
              <w:spacing w:after="0"/>
            </w:pPr>
            <w:r>
              <w:rPr>
                <w:sz w:val="21"/>
              </w:rPr>
              <w:t>工程力学、轨道预测</w:t>
            </w:r>
          </w:p>
        </w:tc>
      </w:tr>
      <w:tr w14:paraId="23CB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897E50">
            <w:pPr>
              <w:spacing w:after="0"/>
            </w:pPr>
            <w:r>
              <w:rPr>
                <w:sz w:val="21"/>
              </w:rPr>
              <w:t>电磁学</w:t>
            </w:r>
          </w:p>
        </w:tc>
        <w:tc>
          <w:tcPr>
            <w:tcW w:w="3024" w:type="dxa"/>
          </w:tcPr>
          <w:p w14:paraId="29861313">
            <w:pPr>
              <w:spacing w:after="0"/>
            </w:pPr>
            <w:r>
              <w:rPr>
                <w:sz w:val="21"/>
              </w:rPr>
              <w:t>麦克斯韦方程</w:t>
            </w:r>
          </w:p>
        </w:tc>
        <w:tc>
          <w:tcPr>
            <w:tcW w:w="3024" w:type="dxa"/>
          </w:tcPr>
          <w:p w14:paraId="631D57ED">
            <w:pPr>
              <w:spacing w:after="0"/>
            </w:pPr>
            <w:r>
              <w:rPr>
                <w:sz w:val="21"/>
              </w:rPr>
              <w:t>电子、通信、光学</w:t>
            </w:r>
          </w:p>
        </w:tc>
      </w:tr>
      <w:tr w14:paraId="2A88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101829">
            <w:pPr>
              <w:spacing w:after="0"/>
            </w:pPr>
            <w:r>
              <w:rPr>
                <w:sz w:val="21"/>
              </w:rPr>
              <w:t>热力学</w:t>
            </w:r>
          </w:p>
        </w:tc>
        <w:tc>
          <w:tcPr>
            <w:tcW w:w="3024" w:type="dxa"/>
          </w:tcPr>
          <w:p w14:paraId="505F272F">
            <w:pPr>
              <w:spacing w:after="0"/>
            </w:pPr>
            <w:r>
              <w:rPr>
                <w:sz w:val="21"/>
              </w:rPr>
              <w:t>熵、自由能</w:t>
            </w:r>
          </w:p>
        </w:tc>
        <w:tc>
          <w:tcPr>
            <w:tcW w:w="3024" w:type="dxa"/>
          </w:tcPr>
          <w:p w14:paraId="2A690E1E">
            <w:pPr>
              <w:spacing w:after="0"/>
            </w:pPr>
            <w:r>
              <w:rPr>
                <w:sz w:val="21"/>
              </w:rPr>
              <w:t>化学反应、相变</w:t>
            </w:r>
          </w:p>
        </w:tc>
      </w:tr>
      <w:tr w14:paraId="6BD0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D31870">
            <w:pPr>
              <w:spacing w:after="0"/>
            </w:pPr>
            <w:r>
              <w:rPr>
                <w:sz w:val="21"/>
              </w:rPr>
              <w:t>量子力学</w:t>
            </w:r>
          </w:p>
        </w:tc>
        <w:tc>
          <w:tcPr>
            <w:tcW w:w="3024" w:type="dxa"/>
          </w:tcPr>
          <w:p w14:paraId="15A8DEEE">
            <w:pPr>
              <w:spacing w:after="0"/>
            </w:pPr>
            <w:r>
              <w:rPr>
                <w:sz w:val="21"/>
              </w:rPr>
              <w:t>薛定谔方程</w:t>
            </w:r>
          </w:p>
        </w:tc>
        <w:tc>
          <w:tcPr>
            <w:tcW w:w="3024" w:type="dxa"/>
          </w:tcPr>
          <w:p w14:paraId="7EC8986D">
            <w:pPr>
              <w:spacing w:after="0"/>
            </w:pPr>
            <w:r>
              <w:rPr>
                <w:sz w:val="21"/>
              </w:rPr>
              <w:t>化学、材料、半导体</w:t>
            </w:r>
          </w:p>
        </w:tc>
      </w:tr>
      <w:tr w14:paraId="56F2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62B2AD">
            <w:pPr>
              <w:spacing w:after="0"/>
            </w:pPr>
            <w:r>
              <w:rPr>
                <w:sz w:val="21"/>
              </w:rPr>
              <w:t>广义相对论</w:t>
            </w:r>
          </w:p>
        </w:tc>
        <w:tc>
          <w:tcPr>
            <w:tcW w:w="3024" w:type="dxa"/>
          </w:tcPr>
          <w:p w14:paraId="019CAAB5">
            <w:pPr>
              <w:spacing w:after="0"/>
            </w:pPr>
            <w:r>
              <w:rPr>
                <w:sz w:val="21"/>
              </w:rPr>
              <w:t>爱因斯坦场方程</w:t>
            </w:r>
          </w:p>
        </w:tc>
        <w:tc>
          <w:tcPr>
            <w:tcW w:w="3024" w:type="dxa"/>
          </w:tcPr>
          <w:p w14:paraId="64D609F6">
            <w:pPr>
              <w:spacing w:after="0"/>
            </w:pPr>
            <w:r>
              <w:rPr>
                <w:sz w:val="21"/>
              </w:rPr>
              <w:t>宇宙学、GPS 校正</w:t>
            </w:r>
          </w:p>
        </w:tc>
      </w:tr>
    </w:tbl>
    <w:p w14:paraId="460C55AB"/>
    <w:p w14:paraId="3393B512">
      <w:pPr>
        <w:pStyle w:val="5"/>
      </w:pPr>
      <w:r>
        <w:rPr>
          <w:color w:val="2E2E4E"/>
          <w:sz w:val="28"/>
        </w:rPr>
        <w:t>3.2 工程实例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7"/>
        <w:gridCol w:w="2981"/>
      </w:tblGrid>
      <w:tr w14:paraId="33C2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3819062">
            <w:pPr>
              <w:spacing w:after="0"/>
            </w:pPr>
            <w:r>
              <w:rPr>
                <w:b/>
                <w:sz w:val="21"/>
              </w:rPr>
              <w:t>实例</w:t>
            </w:r>
          </w:p>
        </w:tc>
        <w:tc>
          <w:tcPr>
            <w:tcW w:w="3024" w:type="dxa"/>
            <w:shd w:val="clear" w:color="auto" w:fill="E8E8E8"/>
          </w:tcPr>
          <w:p w14:paraId="626F2744">
            <w:pPr>
              <w:spacing w:after="0"/>
            </w:pPr>
            <w:r>
              <w:rPr>
                <w:b/>
                <w:sz w:val="21"/>
              </w:rPr>
              <w:t>模型类型</w:t>
            </w:r>
          </w:p>
        </w:tc>
        <w:tc>
          <w:tcPr>
            <w:tcW w:w="3024" w:type="dxa"/>
            <w:shd w:val="clear" w:color="auto" w:fill="E8E8E8"/>
          </w:tcPr>
          <w:p w14:paraId="5FABB176">
            <w:pPr>
              <w:spacing w:after="0"/>
            </w:pPr>
            <w:r>
              <w:rPr>
                <w:b/>
                <w:sz w:val="21"/>
              </w:rPr>
              <w:t>应用</w:t>
            </w:r>
          </w:p>
        </w:tc>
      </w:tr>
      <w:tr w14:paraId="6489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72ACE5">
            <w:pPr>
              <w:spacing w:after="0"/>
            </w:pPr>
            <w:r>
              <w:rPr>
                <w:b/>
                <w:sz w:val="21"/>
              </w:rPr>
              <w:t>气候模型</w:t>
            </w:r>
          </w:p>
        </w:tc>
        <w:tc>
          <w:tcPr>
            <w:tcW w:w="3024" w:type="dxa"/>
          </w:tcPr>
          <w:p w14:paraId="595A8275">
            <w:pPr>
              <w:spacing w:after="0"/>
            </w:pPr>
            <w:r>
              <w:rPr>
                <w:sz w:val="21"/>
              </w:rPr>
              <w:t>大气-海洋耦合 PDE</w:t>
            </w:r>
          </w:p>
        </w:tc>
        <w:tc>
          <w:tcPr>
            <w:tcW w:w="3024" w:type="dxa"/>
          </w:tcPr>
          <w:p w14:paraId="47820352">
            <w:pPr>
              <w:spacing w:after="0"/>
            </w:pPr>
            <w:r>
              <w:rPr>
                <w:sz w:val="21"/>
              </w:rPr>
              <w:t>天气预报、气候预测</w:t>
            </w:r>
          </w:p>
        </w:tc>
      </w:tr>
      <w:tr w14:paraId="368F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682FBF">
            <w:pPr>
              <w:spacing w:after="0"/>
            </w:pPr>
            <w:r>
              <w:rPr>
                <w:b/>
                <w:sz w:val="21"/>
              </w:rPr>
              <w:t>核反应堆</w:t>
            </w:r>
          </w:p>
        </w:tc>
        <w:tc>
          <w:tcPr>
            <w:tcW w:w="3024" w:type="dxa"/>
          </w:tcPr>
          <w:p w14:paraId="30C288F6">
            <w:pPr>
              <w:spacing w:after="0"/>
            </w:pPr>
            <w:r>
              <w:rPr>
                <w:sz w:val="21"/>
              </w:rPr>
              <w:t>中子输运方程</w:t>
            </w:r>
          </w:p>
        </w:tc>
        <w:tc>
          <w:tcPr>
            <w:tcW w:w="3024" w:type="dxa"/>
          </w:tcPr>
          <w:p w14:paraId="450845FF">
            <w:pPr>
              <w:spacing w:after="0"/>
            </w:pPr>
            <w:r>
              <w:rPr>
                <w:sz w:val="21"/>
              </w:rPr>
              <w:t>反应堆设计</w:t>
            </w:r>
          </w:p>
        </w:tc>
      </w:tr>
      <w:tr w14:paraId="0474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562706">
            <w:pPr>
              <w:spacing w:after="0"/>
            </w:pPr>
            <w:r>
              <w:rPr>
                <w:b/>
                <w:sz w:val="21"/>
              </w:rPr>
              <w:t>飞机设计</w:t>
            </w:r>
          </w:p>
        </w:tc>
        <w:tc>
          <w:tcPr>
            <w:tcW w:w="3024" w:type="dxa"/>
          </w:tcPr>
          <w:p w14:paraId="1FDEF9F2">
            <w:pPr>
              <w:spacing w:after="0"/>
            </w:pPr>
            <w:r>
              <w:rPr>
                <w:sz w:val="21"/>
              </w:rPr>
              <w:t>Navier-Stokes</w:t>
            </w:r>
          </w:p>
        </w:tc>
        <w:tc>
          <w:tcPr>
            <w:tcW w:w="3024" w:type="dxa"/>
          </w:tcPr>
          <w:p w14:paraId="3BA03FCF">
            <w:pPr>
              <w:spacing w:after="0"/>
            </w:pPr>
            <w:r>
              <w:rPr>
                <w:sz w:val="21"/>
              </w:rPr>
              <w:t>气动外形</w:t>
            </w:r>
          </w:p>
        </w:tc>
      </w:tr>
      <w:tr w14:paraId="3222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26D2CC">
            <w:pPr>
              <w:spacing w:after="0"/>
            </w:pPr>
            <w:r>
              <w:rPr>
                <w:b/>
                <w:sz w:val="21"/>
              </w:rPr>
              <w:t>桥梁工程</w:t>
            </w:r>
          </w:p>
        </w:tc>
        <w:tc>
          <w:tcPr>
            <w:tcW w:w="3024" w:type="dxa"/>
          </w:tcPr>
          <w:p w14:paraId="34B42C0D">
            <w:pPr>
              <w:spacing w:after="0"/>
            </w:pPr>
            <w:r>
              <w:rPr>
                <w:sz w:val="21"/>
              </w:rPr>
              <w:t>弹性力学方程</w:t>
            </w:r>
          </w:p>
        </w:tc>
        <w:tc>
          <w:tcPr>
            <w:tcW w:w="3024" w:type="dxa"/>
          </w:tcPr>
          <w:p w14:paraId="56CB99FF">
            <w:pPr>
              <w:spacing w:after="0"/>
            </w:pPr>
            <w:r>
              <w:rPr>
                <w:sz w:val="21"/>
              </w:rPr>
              <w:t>结构分析</w:t>
            </w:r>
          </w:p>
        </w:tc>
      </w:tr>
      <w:tr w14:paraId="66C3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1120EC">
            <w:pPr>
              <w:spacing w:after="0"/>
            </w:pPr>
            <w:r>
              <w:rPr>
                <w:b/>
                <w:sz w:val="21"/>
              </w:rPr>
              <w:t>GPS</w:t>
            </w:r>
          </w:p>
        </w:tc>
        <w:tc>
          <w:tcPr>
            <w:tcW w:w="3024" w:type="dxa"/>
          </w:tcPr>
          <w:p w14:paraId="794E5C70">
            <w:pPr>
              <w:spacing w:after="0"/>
            </w:pPr>
            <w:r>
              <w:rPr>
                <w:sz w:val="21"/>
              </w:rPr>
              <w:t>相对论修正</w:t>
            </w:r>
          </w:p>
        </w:tc>
        <w:tc>
          <w:tcPr>
            <w:tcW w:w="3024" w:type="dxa"/>
          </w:tcPr>
          <w:p w14:paraId="5813CEF8">
            <w:pPr>
              <w:spacing w:after="0"/>
            </w:pPr>
            <w:r>
              <w:rPr>
                <w:sz w:val="21"/>
              </w:rPr>
              <w:t>定位精度</w:t>
            </w:r>
          </w:p>
        </w:tc>
      </w:tr>
    </w:tbl>
    <w:p w14:paraId="7DEF90F2"/>
    <w:p w14:paraId="51796737">
      <w:pPr>
        <w:pStyle w:val="5"/>
      </w:pPr>
      <w:r>
        <w:rPr>
          <w:color w:val="2E2E4E"/>
          <w:sz w:val="28"/>
        </w:rPr>
        <w:t>3.3 数字孪生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423B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C320236">
            <w:pPr>
              <w:spacing w:after="0"/>
            </w:pPr>
            <w:r>
              <w:rPr>
                <w:b/>
                <w:sz w:val="21"/>
              </w:rPr>
              <w:t>实例</w:t>
            </w:r>
          </w:p>
        </w:tc>
        <w:tc>
          <w:tcPr>
            <w:tcW w:w="3024" w:type="dxa"/>
            <w:shd w:val="clear" w:color="auto" w:fill="E8E8E8"/>
          </w:tcPr>
          <w:p w14:paraId="3BC9B740">
            <w:pPr>
              <w:spacing w:after="0"/>
            </w:pPr>
            <w:r>
              <w:rPr>
                <w:b/>
                <w:sz w:val="21"/>
              </w:rPr>
              <w:t>物理基础</w:t>
            </w:r>
          </w:p>
        </w:tc>
        <w:tc>
          <w:tcPr>
            <w:tcW w:w="3024" w:type="dxa"/>
            <w:shd w:val="clear" w:color="auto" w:fill="E8E8E8"/>
          </w:tcPr>
          <w:p w14:paraId="61C879F4">
            <w:pPr>
              <w:spacing w:after="0"/>
            </w:pPr>
            <w:r>
              <w:rPr>
                <w:b/>
                <w:sz w:val="21"/>
              </w:rPr>
              <w:t>用途</w:t>
            </w:r>
          </w:p>
        </w:tc>
      </w:tr>
      <w:tr w14:paraId="5178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C51219">
            <w:pPr>
              <w:spacing w:after="0"/>
            </w:pPr>
            <w:r>
              <w:rPr>
                <w:b/>
                <w:sz w:val="21"/>
              </w:rPr>
              <w:t>GE 航空发动机</w:t>
            </w:r>
          </w:p>
        </w:tc>
        <w:tc>
          <w:tcPr>
            <w:tcW w:w="3024" w:type="dxa"/>
          </w:tcPr>
          <w:p w14:paraId="4FD7E17C">
            <w:pPr>
              <w:spacing w:after="0"/>
            </w:pPr>
            <w:r>
              <w:rPr>
                <w:sz w:val="21"/>
              </w:rPr>
              <w:t>热力学、流体、结构</w:t>
            </w:r>
          </w:p>
        </w:tc>
        <w:tc>
          <w:tcPr>
            <w:tcW w:w="3024" w:type="dxa"/>
          </w:tcPr>
          <w:p w14:paraId="6F11CD92">
            <w:pPr>
              <w:spacing w:after="0"/>
            </w:pPr>
            <w:r>
              <w:rPr>
                <w:sz w:val="21"/>
              </w:rPr>
              <w:t>预测性维护</w:t>
            </w:r>
          </w:p>
        </w:tc>
      </w:tr>
      <w:tr w14:paraId="705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602049">
            <w:pPr>
              <w:spacing w:after="0"/>
            </w:pPr>
            <w:r>
              <w:rPr>
                <w:b/>
                <w:sz w:val="21"/>
              </w:rPr>
              <w:t>西门子工厂</w:t>
            </w:r>
          </w:p>
        </w:tc>
        <w:tc>
          <w:tcPr>
            <w:tcW w:w="3024" w:type="dxa"/>
          </w:tcPr>
          <w:p w14:paraId="6B9FB83B">
            <w:pPr>
              <w:spacing w:after="0"/>
            </w:pPr>
            <w:r>
              <w:rPr>
                <w:sz w:val="21"/>
              </w:rPr>
              <w:t>机械、电气、控制</w:t>
            </w:r>
          </w:p>
        </w:tc>
        <w:tc>
          <w:tcPr>
            <w:tcW w:w="3024" w:type="dxa"/>
          </w:tcPr>
          <w:p w14:paraId="095E1208">
            <w:pPr>
              <w:spacing w:after="0"/>
            </w:pPr>
            <w:r>
              <w:rPr>
                <w:sz w:val="21"/>
              </w:rPr>
              <w:t>产线优化</w:t>
            </w:r>
          </w:p>
        </w:tc>
      </w:tr>
      <w:tr w14:paraId="2F3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B54764">
            <w:pPr>
              <w:spacing w:after="0"/>
            </w:pPr>
            <w:r>
              <w:rPr>
                <w:b/>
                <w:sz w:val="21"/>
              </w:rPr>
              <w:t>特斯拉车队</w:t>
            </w:r>
          </w:p>
        </w:tc>
        <w:tc>
          <w:tcPr>
            <w:tcW w:w="3024" w:type="dxa"/>
          </w:tcPr>
          <w:p w14:paraId="206C5739">
            <w:pPr>
              <w:spacing w:after="0"/>
            </w:pPr>
            <w:r>
              <w:rPr>
                <w:sz w:val="21"/>
              </w:rPr>
              <w:t>车辆动力学 + 数据</w:t>
            </w:r>
          </w:p>
        </w:tc>
        <w:tc>
          <w:tcPr>
            <w:tcW w:w="3024" w:type="dxa"/>
          </w:tcPr>
          <w:p w14:paraId="42DCB15D">
            <w:pPr>
              <w:spacing w:after="0"/>
            </w:pPr>
            <w:r>
              <w:rPr>
                <w:sz w:val="21"/>
              </w:rPr>
              <w:t>自动驾驶</w:t>
            </w:r>
          </w:p>
        </w:tc>
      </w:tr>
      <w:tr w14:paraId="44EE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A4D523">
            <w:pPr>
              <w:spacing w:after="0"/>
            </w:pPr>
            <w:r>
              <w:rPr>
                <w:b/>
                <w:sz w:val="21"/>
              </w:rPr>
              <w:t>人体数字孪生</w:t>
            </w:r>
          </w:p>
        </w:tc>
        <w:tc>
          <w:tcPr>
            <w:tcW w:w="3024" w:type="dxa"/>
          </w:tcPr>
          <w:p w14:paraId="41FE318B">
            <w:pPr>
              <w:spacing w:after="0"/>
            </w:pPr>
            <w:r>
              <w:rPr>
                <w:sz w:val="21"/>
              </w:rPr>
              <w:t>生理模型</w:t>
            </w:r>
          </w:p>
        </w:tc>
        <w:tc>
          <w:tcPr>
            <w:tcW w:w="3024" w:type="dxa"/>
          </w:tcPr>
          <w:p w14:paraId="1785A8AC">
            <w:pPr>
              <w:spacing w:after="0"/>
            </w:pPr>
            <w:r>
              <w:rPr>
                <w:sz w:val="21"/>
              </w:rPr>
              <w:t>个性化医疗</w:t>
            </w:r>
          </w:p>
        </w:tc>
      </w:tr>
    </w:tbl>
    <w:p w14:paraId="761BFAAE"/>
    <w:p w14:paraId="7BFE615D">
      <w:pPr>
        <w:pStyle w:val="4"/>
      </w:pPr>
      <w:r>
        <w:rPr>
          <w:color w:val="1A1A2E"/>
          <w:sz w:val="32"/>
        </w:rPr>
        <w:t>四、优势与局限</w:t>
      </w:r>
    </w:p>
    <w:p w14:paraId="7F5AC098">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AB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35A405">
            <w:pPr>
              <w:spacing w:after="0"/>
            </w:pPr>
            <w:r>
              <w:rPr>
                <w:b/>
                <w:sz w:val="21"/>
              </w:rPr>
              <w:t>优势</w:t>
            </w:r>
          </w:p>
        </w:tc>
        <w:tc>
          <w:tcPr>
            <w:tcW w:w="4535" w:type="dxa"/>
            <w:shd w:val="clear" w:color="auto" w:fill="E8E8E8"/>
          </w:tcPr>
          <w:p w14:paraId="3F48237E">
            <w:pPr>
              <w:spacing w:after="0"/>
            </w:pPr>
            <w:r>
              <w:rPr>
                <w:b/>
                <w:sz w:val="21"/>
              </w:rPr>
              <w:t>说明</w:t>
            </w:r>
          </w:p>
        </w:tc>
      </w:tr>
      <w:tr w14:paraId="68BE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529490">
            <w:pPr>
              <w:spacing w:after="0"/>
            </w:pPr>
            <w:r>
              <w:rPr>
                <w:sz w:val="21"/>
              </w:rPr>
              <w:t>精确预测</w:t>
            </w:r>
          </w:p>
        </w:tc>
        <w:tc>
          <w:tcPr>
            <w:tcW w:w="4535" w:type="dxa"/>
          </w:tcPr>
          <w:p w14:paraId="2B31C9DF">
            <w:pPr>
              <w:spacing w:after="0"/>
            </w:pPr>
            <w:r>
              <w:rPr>
                <w:sz w:val="21"/>
              </w:rPr>
              <w:t>基于物理定律,高精度</w:t>
            </w:r>
          </w:p>
        </w:tc>
      </w:tr>
      <w:tr w14:paraId="572E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3FDA17">
            <w:pPr>
              <w:spacing w:after="0"/>
            </w:pPr>
            <w:r>
              <w:rPr>
                <w:sz w:val="21"/>
              </w:rPr>
              <w:t>强可解释</w:t>
            </w:r>
          </w:p>
        </w:tc>
        <w:tc>
          <w:tcPr>
            <w:tcW w:w="4535" w:type="dxa"/>
          </w:tcPr>
          <w:p w14:paraId="780B7104">
            <w:pPr>
              <w:spacing w:after="0"/>
            </w:pPr>
            <w:r>
              <w:rPr>
                <w:sz w:val="21"/>
              </w:rPr>
              <w:t>每个方程有物理意义</w:t>
            </w:r>
          </w:p>
        </w:tc>
      </w:tr>
      <w:tr w14:paraId="1FEA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812B99">
            <w:pPr>
              <w:spacing w:after="0"/>
            </w:pPr>
            <w:r>
              <w:rPr>
                <w:sz w:val="21"/>
              </w:rPr>
              <w:t>外推能力强</w:t>
            </w:r>
          </w:p>
        </w:tc>
        <w:tc>
          <w:tcPr>
            <w:tcW w:w="4535" w:type="dxa"/>
          </w:tcPr>
          <w:p w14:paraId="04D60E67">
            <w:pPr>
              <w:spacing w:after="0"/>
            </w:pPr>
            <w:r>
              <w:rPr>
                <w:sz w:val="21"/>
              </w:rPr>
              <w:t>物理定律普适,可预测新情况</w:t>
            </w:r>
          </w:p>
        </w:tc>
      </w:tr>
      <w:tr w14:paraId="7FDA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0EFA99">
            <w:pPr>
              <w:spacing w:after="0"/>
            </w:pPr>
            <w:r>
              <w:rPr>
                <w:sz w:val="21"/>
              </w:rPr>
              <w:t>因果清晰</w:t>
            </w:r>
          </w:p>
        </w:tc>
        <w:tc>
          <w:tcPr>
            <w:tcW w:w="4535" w:type="dxa"/>
          </w:tcPr>
          <w:p w14:paraId="4DE1C014">
            <w:pPr>
              <w:spacing w:after="0"/>
            </w:pPr>
            <w:r>
              <w:rPr>
                <w:sz w:val="21"/>
              </w:rPr>
              <w:t>方程描述因果机制</w:t>
            </w:r>
          </w:p>
        </w:tc>
      </w:tr>
      <w:tr w14:paraId="7E52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1981B8">
            <w:pPr>
              <w:spacing w:after="0"/>
            </w:pPr>
            <w:r>
              <w:rPr>
                <w:sz w:val="21"/>
              </w:rPr>
              <w:t>小样本</w:t>
            </w:r>
          </w:p>
        </w:tc>
        <w:tc>
          <w:tcPr>
            <w:tcW w:w="4535" w:type="dxa"/>
          </w:tcPr>
          <w:p w14:paraId="56F616F9">
            <w:pPr>
              <w:spacing w:after="0"/>
            </w:pPr>
            <w:r>
              <w:rPr>
                <w:sz w:val="21"/>
              </w:rPr>
              <w:t>不需大量数据,需物理知识</w:t>
            </w:r>
          </w:p>
        </w:tc>
      </w:tr>
      <w:tr w14:paraId="650B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0149C4">
            <w:pPr>
              <w:spacing w:after="0"/>
            </w:pPr>
            <w:r>
              <w:rPr>
                <w:sz w:val="21"/>
              </w:rPr>
              <w:t>可验证</w:t>
            </w:r>
          </w:p>
        </w:tc>
        <w:tc>
          <w:tcPr>
            <w:tcW w:w="4535" w:type="dxa"/>
          </w:tcPr>
          <w:p w14:paraId="70C283F9">
            <w:pPr>
              <w:spacing w:after="0"/>
            </w:pPr>
            <w:r>
              <w:rPr>
                <w:sz w:val="21"/>
              </w:rPr>
              <w:t>实验可重复验证</w:t>
            </w:r>
          </w:p>
        </w:tc>
      </w:tr>
    </w:tbl>
    <w:p w14:paraId="09A26D2A"/>
    <w:p w14:paraId="08905DFB">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572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377AAA5">
            <w:pPr>
              <w:spacing w:after="0"/>
            </w:pPr>
            <w:r>
              <w:rPr>
                <w:b/>
                <w:sz w:val="21"/>
              </w:rPr>
              <w:t>局限</w:t>
            </w:r>
          </w:p>
        </w:tc>
        <w:tc>
          <w:tcPr>
            <w:tcW w:w="4535" w:type="dxa"/>
            <w:shd w:val="clear" w:color="auto" w:fill="E8E8E8"/>
          </w:tcPr>
          <w:p w14:paraId="037BFA8E">
            <w:pPr>
              <w:spacing w:after="0"/>
            </w:pPr>
            <w:r>
              <w:rPr>
                <w:b/>
                <w:sz w:val="21"/>
              </w:rPr>
              <w:t>说明</w:t>
            </w:r>
          </w:p>
        </w:tc>
      </w:tr>
      <w:tr w14:paraId="16BB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8C1045">
            <w:pPr>
              <w:spacing w:after="0"/>
            </w:pPr>
            <w:r>
              <w:rPr>
                <w:sz w:val="21"/>
              </w:rPr>
              <w:t>需已知机理</w:t>
            </w:r>
          </w:p>
        </w:tc>
        <w:tc>
          <w:tcPr>
            <w:tcW w:w="4535" w:type="dxa"/>
          </w:tcPr>
          <w:p w14:paraId="1699F302">
            <w:pPr>
              <w:spacing w:after="0"/>
            </w:pPr>
            <w:r>
              <w:rPr>
                <w:sz w:val="21"/>
              </w:rPr>
              <w:t>未知现象无法建模</w:t>
            </w:r>
          </w:p>
        </w:tc>
      </w:tr>
      <w:tr w14:paraId="184F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022F32">
            <w:pPr>
              <w:spacing w:after="0"/>
            </w:pPr>
            <w:r>
              <w:rPr>
                <w:sz w:val="21"/>
              </w:rPr>
              <w:t>计算昂贵</w:t>
            </w:r>
          </w:p>
        </w:tc>
        <w:tc>
          <w:tcPr>
            <w:tcW w:w="4535" w:type="dxa"/>
          </w:tcPr>
          <w:p w14:paraId="506239B7">
            <w:pPr>
              <w:spacing w:after="0"/>
            </w:pPr>
            <w:r>
              <w:rPr>
                <w:sz w:val="21"/>
              </w:rPr>
              <w:t>复杂 PDE 数值求解昂贵</w:t>
            </w:r>
          </w:p>
        </w:tc>
      </w:tr>
      <w:tr w14:paraId="67C0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0E0232">
            <w:pPr>
              <w:spacing w:after="0"/>
            </w:pPr>
            <w:r>
              <w:rPr>
                <w:sz w:val="21"/>
              </w:rPr>
              <w:t>参数辨识</w:t>
            </w:r>
          </w:p>
        </w:tc>
        <w:tc>
          <w:tcPr>
            <w:tcW w:w="4535" w:type="dxa"/>
          </w:tcPr>
          <w:p w14:paraId="3A245928">
            <w:pPr>
              <w:spacing w:after="0"/>
            </w:pPr>
            <w:r>
              <w:rPr>
                <w:sz w:val="21"/>
              </w:rPr>
              <w:t>需精确测量物理参数</w:t>
            </w:r>
          </w:p>
        </w:tc>
      </w:tr>
      <w:tr w14:paraId="01F3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F20EDB">
            <w:pPr>
              <w:spacing w:after="0"/>
            </w:pPr>
            <w:r>
              <w:rPr>
                <w:sz w:val="21"/>
              </w:rPr>
              <w:t>适用范围窄</w:t>
            </w:r>
          </w:p>
        </w:tc>
        <w:tc>
          <w:tcPr>
            <w:tcW w:w="4535" w:type="dxa"/>
          </w:tcPr>
          <w:p w14:paraId="721CBC22">
            <w:pPr>
              <w:spacing w:after="0"/>
            </w:pPr>
            <w:r>
              <w:rPr>
                <w:sz w:val="21"/>
              </w:rPr>
              <w:t>每个领域需专门模型</w:t>
            </w:r>
          </w:p>
        </w:tc>
      </w:tr>
      <w:tr w14:paraId="2CC8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6D817E">
            <w:pPr>
              <w:spacing w:after="0"/>
            </w:pPr>
            <w:r>
              <w:rPr>
                <w:sz w:val="21"/>
              </w:rPr>
              <w:t>难以处理复杂系统</w:t>
            </w:r>
          </w:p>
        </w:tc>
        <w:tc>
          <w:tcPr>
            <w:tcW w:w="4535" w:type="dxa"/>
          </w:tcPr>
          <w:p w14:paraId="0A2AC8DF">
            <w:pPr>
              <w:spacing w:after="0"/>
            </w:pPr>
            <w:r>
              <w:rPr>
                <w:sz w:val="21"/>
              </w:rPr>
              <w:t>混沌、涌现、多尺度困难</w:t>
            </w:r>
          </w:p>
        </w:tc>
      </w:tr>
    </w:tbl>
    <w:p w14:paraId="3AA981A8"/>
    <w:p w14:paraId="10A50CD2">
      <w:pPr>
        <w:pStyle w:val="4"/>
      </w:pPr>
      <w:r>
        <w:rPr>
          <w:color w:val="1A1A2E"/>
          <w:sz w:val="32"/>
        </w:rPr>
        <w:t>五、在智慧等级中的定位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775D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DD0ABB">
            <w:pPr>
              <w:spacing w:after="0"/>
            </w:pPr>
            <w:r>
              <w:rPr>
                <w:b/>
                <w:sz w:val="21"/>
              </w:rPr>
              <w:t>等级</w:t>
            </w:r>
          </w:p>
        </w:tc>
        <w:tc>
          <w:tcPr>
            <w:tcW w:w="4535" w:type="dxa"/>
            <w:shd w:val="clear" w:color="auto" w:fill="E8E8E8"/>
          </w:tcPr>
          <w:p w14:paraId="6C31267F">
            <w:pPr>
              <w:spacing w:after="0"/>
            </w:pPr>
            <w:r>
              <w:rPr>
                <w:b/>
                <w:sz w:val="21"/>
              </w:rPr>
              <w:t>物理模型的角色</w:t>
            </w:r>
          </w:p>
        </w:tc>
      </w:tr>
      <w:tr w14:paraId="0D38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4910F7">
            <w:pPr>
              <w:spacing w:after="0"/>
            </w:pPr>
            <w:r>
              <w:rPr>
                <w:sz w:val="21"/>
              </w:rPr>
              <w:t>6.0-6.3</w:t>
            </w:r>
          </w:p>
        </w:tc>
        <w:tc>
          <w:tcPr>
            <w:tcW w:w="4535" w:type="dxa"/>
          </w:tcPr>
          <w:p w14:paraId="22FF2155">
            <w:pPr>
              <w:spacing w:after="0"/>
            </w:pPr>
            <w:r>
              <w:rPr>
                <w:sz w:val="21"/>
              </w:rPr>
              <w:t>无(生物低于此级)</w:t>
            </w:r>
          </w:p>
        </w:tc>
      </w:tr>
      <w:tr w14:paraId="53DF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BDAD34">
            <w:pPr>
              <w:spacing w:after="0"/>
            </w:pPr>
            <w:r>
              <w:rPr>
                <w:sz w:val="21"/>
              </w:rPr>
              <w:t>6.4 高级模型</w:t>
            </w:r>
          </w:p>
        </w:tc>
        <w:tc>
          <w:tcPr>
            <w:tcW w:w="4535" w:type="dxa"/>
          </w:tcPr>
          <w:p w14:paraId="4A64CED9">
            <w:pPr>
              <w:spacing w:after="0"/>
            </w:pPr>
            <w:r>
              <w:rPr>
                <w:sz w:val="21"/>
              </w:rPr>
              <w:t>人类的科学方法(物理定律)</w:t>
            </w:r>
          </w:p>
        </w:tc>
      </w:tr>
      <w:tr w14:paraId="43D1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C1B35A">
            <w:pPr>
              <w:spacing w:after="0"/>
            </w:pPr>
            <w:r>
              <w:rPr>
                <w:sz w:val="21"/>
              </w:rPr>
              <w:t>6.5 超越性模型</w:t>
            </w:r>
          </w:p>
        </w:tc>
        <w:tc>
          <w:tcPr>
            <w:tcW w:w="4535" w:type="dxa"/>
          </w:tcPr>
          <w:p w14:paraId="168039A6">
            <w:pPr>
              <w:spacing w:after="0"/>
            </w:pPr>
            <w:r>
              <w:rPr>
                <w:sz w:val="21"/>
              </w:rPr>
              <w:t>物理信息神经网络(PINN)、数字孪生 + AI</w:t>
            </w:r>
          </w:p>
        </w:tc>
      </w:tr>
    </w:tbl>
    <w:p w14:paraId="39EDA4E6"/>
    <w:p w14:paraId="5FD3D93E">
      <w:pPr>
        <w:spacing w:after="120"/>
      </w:pPr>
      <w:r>
        <w:rPr>
          <w:b/>
          <w:sz w:val="21"/>
        </w:rPr>
        <w:t>关键洞察</w:t>
      </w:r>
      <w:r>
        <w:rPr>
          <w:sz w:val="21"/>
        </w:rPr>
        <w:t>:</w:t>
      </w:r>
    </w:p>
    <w:p w14:paraId="592078A4">
      <w:pPr>
        <w:pStyle w:val="16"/>
      </w:pPr>
      <w:r>
        <w:rPr>
          <w:sz w:val="21"/>
        </w:rPr>
        <w:t>物理模型是</w:t>
      </w:r>
      <w:r>
        <w:rPr>
          <w:b/>
          <w:sz w:val="21"/>
        </w:rPr>
        <w:t>人类独有的智慧形式</w:t>
      </w:r>
      <w:r>
        <w:rPr>
          <w:sz w:val="21"/>
        </w:rPr>
        <w:t>(科学方法)。</w:t>
      </w:r>
    </w:p>
    <w:p w14:paraId="1B4A60B7">
      <w:pPr>
        <w:pStyle w:val="16"/>
      </w:pPr>
      <w:r>
        <w:rPr>
          <w:sz w:val="21"/>
        </w:rPr>
        <w:t>动物智慧不包含物理机理模型。</w:t>
      </w:r>
    </w:p>
    <w:p w14:paraId="32CDCBC3">
      <w:pPr>
        <w:pStyle w:val="16"/>
      </w:pPr>
      <w:r>
        <w:rPr>
          <w:sz w:val="21"/>
        </w:rPr>
        <w:t>人类智慧 = 隐式神经模型 + 外部符号模型 + 物理机理模型。</w:t>
      </w:r>
    </w:p>
    <w:p w14:paraId="5E64D95E">
      <w:pPr>
        <w:pStyle w:val="16"/>
      </w:pPr>
      <w:r>
        <w:rPr>
          <w:sz w:val="21"/>
        </w:rPr>
        <w:t>人工智慧的物理模型组件(PINN、数字孪生)是物理机理模型的工程实现。</w:t>
      </w:r>
    </w:p>
    <w:p w14:paraId="416A05BC">
      <w:pPr>
        <w:pStyle w:val="4"/>
      </w:pPr>
      <w:r>
        <w:rPr>
          <w:color w:val="1A1A2E"/>
          <w:sz w:val="32"/>
        </w:rPr>
        <w:t>六、边界案例辨析</w:t>
      </w:r>
    </w:p>
    <w:p w14:paraId="0501F8FB">
      <w:pPr>
        <w:pStyle w:val="5"/>
      </w:pPr>
      <w:r>
        <w:rPr>
          <w:color w:val="2E2E4E"/>
          <w:sz w:val="28"/>
        </w:rPr>
        <w:t>6.1 机器人控制算不算物理模型?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13F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91B36B4">
            <w:pPr>
              <w:spacing w:after="0"/>
            </w:pPr>
            <w:r>
              <w:rPr>
                <w:b/>
                <w:sz w:val="21"/>
              </w:rPr>
              <w:t>特征</w:t>
            </w:r>
          </w:p>
        </w:tc>
        <w:tc>
          <w:tcPr>
            <w:tcW w:w="4535" w:type="dxa"/>
            <w:shd w:val="clear" w:color="auto" w:fill="E8E8E8"/>
          </w:tcPr>
          <w:p w14:paraId="25F6F370">
            <w:pPr>
              <w:spacing w:after="0"/>
            </w:pPr>
            <w:r>
              <w:rPr>
                <w:b/>
                <w:sz w:val="21"/>
              </w:rPr>
              <w:t>是否具备</w:t>
            </w:r>
          </w:p>
        </w:tc>
      </w:tr>
      <w:tr w14:paraId="25E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FAC487">
            <w:pPr>
              <w:spacing w:after="0"/>
            </w:pPr>
            <w:r>
              <w:rPr>
                <w:sz w:val="21"/>
              </w:rPr>
              <w:t>物理方程</w:t>
            </w:r>
          </w:p>
        </w:tc>
        <w:tc>
          <w:tcPr>
            <w:tcW w:w="4535" w:type="dxa"/>
          </w:tcPr>
          <w:p w14:paraId="1974D96A">
            <w:pPr>
              <w:spacing w:after="0"/>
            </w:pPr>
            <w:r>
              <w:rPr>
                <w:sz w:val="21"/>
              </w:rPr>
              <w:t>✅ 拉格朗日、牛顿欧拉</w:t>
            </w:r>
          </w:p>
        </w:tc>
      </w:tr>
      <w:tr w14:paraId="3E76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33D39B">
            <w:pPr>
              <w:spacing w:after="0"/>
            </w:pPr>
            <w:r>
              <w:rPr>
                <w:sz w:val="21"/>
              </w:rPr>
              <w:t>精确预测</w:t>
            </w:r>
          </w:p>
        </w:tc>
        <w:tc>
          <w:tcPr>
            <w:tcW w:w="4535" w:type="dxa"/>
          </w:tcPr>
          <w:p w14:paraId="5A3217D2">
            <w:pPr>
              <w:spacing w:after="0"/>
            </w:pPr>
            <w:r>
              <w:rPr>
                <w:sz w:val="21"/>
              </w:rPr>
              <w:t>✅ 运动轨迹</w:t>
            </w:r>
          </w:p>
        </w:tc>
      </w:tr>
      <w:tr w14:paraId="37D2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1B042F">
            <w:pPr>
              <w:spacing w:after="0"/>
            </w:pPr>
            <w:r>
              <w:rPr>
                <w:sz w:val="21"/>
              </w:rPr>
              <w:t>可解释</w:t>
            </w:r>
          </w:p>
        </w:tc>
        <w:tc>
          <w:tcPr>
            <w:tcW w:w="4535" w:type="dxa"/>
          </w:tcPr>
          <w:p w14:paraId="4255F658">
            <w:pPr>
              <w:spacing w:after="0"/>
            </w:pPr>
            <w:r>
              <w:rPr>
                <w:sz w:val="21"/>
              </w:rPr>
              <w:t>✅</w:t>
            </w:r>
          </w:p>
        </w:tc>
      </w:tr>
      <w:tr w14:paraId="3E69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29FF25">
            <w:pPr>
              <w:spacing w:after="0"/>
            </w:pPr>
            <w:r>
              <w:rPr>
                <w:sz w:val="21"/>
              </w:rPr>
              <w:t>因果</w:t>
            </w:r>
          </w:p>
        </w:tc>
        <w:tc>
          <w:tcPr>
            <w:tcW w:w="4535" w:type="dxa"/>
          </w:tcPr>
          <w:p w14:paraId="695C3E4F">
            <w:pPr>
              <w:spacing w:after="0"/>
            </w:pPr>
            <w:r>
              <w:rPr>
                <w:sz w:val="21"/>
              </w:rPr>
              <w:t>✅</w:t>
            </w:r>
          </w:p>
        </w:tc>
      </w:tr>
    </w:tbl>
    <w:p w14:paraId="43C409DA"/>
    <w:p w14:paraId="4AD9A2CC">
      <w:pPr>
        <w:spacing w:after="120"/>
      </w:pPr>
      <w:r>
        <w:rPr>
          <w:b/>
          <w:sz w:val="21"/>
        </w:rPr>
        <w:t>判定</w:t>
      </w:r>
      <w:r>
        <w:rPr>
          <w:sz w:val="21"/>
        </w:rPr>
        <w:t>:</w:t>
      </w:r>
      <w:r>
        <w:rPr>
          <w:b/>
          <w:sz w:val="21"/>
        </w:rPr>
        <w:t>典型的物理机理模型</w:t>
      </w:r>
      <w:r>
        <w:rPr>
          <w:sz w:val="21"/>
        </w:rPr>
        <w:t>。机器人控制广泛使用物理动力学模型。</w:t>
      </w:r>
    </w:p>
    <w:p w14:paraId="53B5702C">
      <w:pPr>
        <w:pStyle w:val="5"/>
      </w:pPr>
      <w:r>
        <w:rPr>
          <w:color w:val="2E2E4E"/>
          <w:sz w:val="28"/>
        </w:rPr>
        <w:t>6.2 气候模型算不算智慧模型?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483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9E9D54E">
            <w:pPr>
              <w:spacing w:after="0"/>
            </w:pPr>
            <w:r>
              <w:rPr>
                <w:b/>
                <w:sz w:val="21"/>
              </w:rPr>
              <w:t>特征</w:t>
            </w:r>
          </w:p>
        </w:tc>
        <w:tc>
          <w:tcPr>
            <w:tcW w:w="4535" w:type="dxa"/>
            <w:shd w:val="clear" w:color="auto" w:fill="E8E8E8"/>
          </w:tcPr>
          <w:p w14:paraId="201E859D">
            <w:pPr>
              <w:spacing w:after="0"/>
            </w:pPr>
            <w:r>
              <w:rPr>
                <w:b/>
                <w:sz w:val="21"/>
              </w:rPr>
              <w:t>是否具备</w:t>
            </w:r>
          </w:p>
        </w:tc>
      </w:tr>
      <w:tr w14:paraId="67B2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6B3B39">
            <w:pPr>
              <w:spacing w:after="0"/>
            </w:pPr>
            <w:r>
              <w:rPr>
                <w:sz w:val="21"/>
              </w:rPr>
              <w:t>物理方程</w:t>
            </w:r>
          </w:p>
        </w:tc>
        <w:tc>
          <w:tcPr>
            <w:tcW w:w="4535" w:type="dxa"/>
          </w:tcPr>
          <w:p w14:paraId="07FD3425">
            <w:pPr>
              <w:spacing w:after="0"/>
            </w:pPr>
            <w:r>
              <w:rPr>
                <w:sz w:val="21"/>
              </w:rPr>
              <w:t>✅ 流体力学、热力学</w:t>
            </w:r>
          </w:p>
        </w:tc>
      </w:tr>
      <w:tr w14:paraId="39AF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051E7F">
            <w:pPr>
              <w:spacing w:after="0"/>
            </w:pPr>
            <w:r>
              <w:rPr>
                <w:sz w:val="21"/>
              </w:rPr>
              <w:t>预测</w:t>
            </w:r>
          </w:p>
        </w:tc>
        <w:tc>
          <w:tcPr>
            <w:tcW w:w="4535" w:type="dxa"/>
          </w:tcPr>
          <w:p w14:paraId="6F4CB5C4">
            <w:pPr>
              <w:spacing w:after="0"/>
            </w:pPr>
            <w:r>
              <w:rPr>
                <w:sz w:val="21"/>
              </w:rPr>
              <w:t>✅ 长期气候预测</w:t>
            </w:r>
          </w:p>
        </w:tc>
      </w:tr>
      <w:tr w14:paraId="5A16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2E7F1A">
            <w:pPr>
              <w:spacing w:after="0"/>
            </w:pPr>
            <w:r>
              <w:rPr>
                <w:sz w:val="21"/>
              </w:rPr>
              <w:t>学习</w:t>
            </w:r>
          </w:p>
        </w:tc>
        <w:tc>
          <w:tcPr>
            <w:tcW w:w="4535" w:type="dxa"/>
          </w:tcPr>
          <w:p w14:paraId="19F9D781">
            <w:pPr>
              <w:spacing w:after="0"/>
            </w:pPr>
            <w:r>
              <w:rPr>
                <w:sz w:val="21"/>
              </w:rPr>
              <w:t>⚠️ 参数校准,非自动学习</w:t>
            </w:r>
          </w:p>
        </w:tc>
      </w:tr>
      <w:tr w14:paraId="19B7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F2213E">
            <w:pPr>
              <w:spacing w:after="0"/>
            </w:pPr>
            <w:r>
              <w:rPr>
                <w:sz w:val="21"/>
              </w:rPr>
              <w:t>决策</w:t>
            </w:r>
          </w:p>
        </w:tc>
        <w:tc>
          <w:tcPr>
            <w:tcW w:w="4535" w:type="dxa"/>
          </w:tcPr>
          <w:p w14:paraId="026CDFF5">
            <w:pPr>
              <w:spacing w:after="0"/>
            </w:pPr>
            <w:r>
              <w:rPr>
                <w:sz w:val="21"/>
              </w:rPr>
              <w:t>❌ 仅预测,不决策</w:t>
            </w:r>
          </w:p>
        </w:tc>
      </w:tr>
    </w:tbl>
    <w:p w14:paraId="4B2691A2">
      <w:pPr>
        <w:spacing w:after="120"/>
      </w:pPr>
      <w:r>
        <w:rPr>
          <w:b/>
          <w:sz w:val="21"/>
        </w:rPr>
        <w:t>判定</w:t>
      </w:r>
      <w:r>
        <w:rPr>
          <w:sz w:val="21"/>
        </w:rPr>
        <w:t>:</w:t>
      </w:r>
      <w:r>
        <w:rPr>
          <w:b/>
          <w:sz w:val="21"/>
        </w:rPr>
        <w:t>强大的物理预测模型</w:t>
      </w:r>
      <w:r>
        <w:rPr>
          <w:sz w:val="21"/>
        </w:rPr>
        <w:t>,但无自主决策,属于智慧模型的预测组件,需与决策模块结合才能构成完整智慧。</w:t>
      </w:r>
    </w:p>
    <w:p w14:paraId="701C86AD">
      <w:pPr>
        <w:pStyle w:val="5"/>
      </w:pPr>
      <w:r>
        <w:rPr>
          <w:color w:val="2E2E4E"/>
          <w:sz w:val="28"/>
        </w:rPr>
        <w:t>6.3 数字孪生算不算智慧模型?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4094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BF48C39">
            <w:pPr>
              <w:spacing w:after="0"/>
            </w:pPr>
            <w:r>
              <w:rPr>
                <w:b/>
                <w:sz w:val="21"/>
              </w:rPr>
              <w:t>特征</w:t>
            </w:r>
          </w:p>
        </w:tc>
        <w:tc>
          <w:tcPr>
            <w:tcW w:w="4535" w:type="dxa"/>
            <w:shd w:val="clear" w:color="auto" w:fill="E8E8E8"/>
          </w:tcPr>
          <w:p w14:paraId="25F1F1A2">
            <w:pPr>
              <w:spacing w:after="0"/>
            </w:pPr>
            <w:r>
              <w:rPr>
                <w:b/>
                <w:sz w:val="21"/>
              </w:rPr>
              <w:t>是否具备</w:t>
            </w:r>
          </w:p>
        </w:tc>
      </w:tr>
      <w:tr w14:paraId="4275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23FFAE">
            <w:pPr>
              <w:spacing w:after="0"/>
            </w:pPr>
            <w:r>
              <w:rPr>
                <w:sz w:val="21"/>
              </w:rPr>
              <w:t>物理方程</w:t>
            </w:r>
          </w:p>
        </w:tc>
        <w:tc>
          <w:tcPr>
            <w:tcW w:w="4535" w:type="dxa"/>
          </w:tcPr>
          <w:p w14:paraId="6CAAFB75">
            <w:pPr>
              <w:spacing w:after="0"/>
            </w:pPr>
            <w:r>
              <w:rPr>
                <w:sz w:val="21"/>
              </w:rPr>
              <w:t>✅</w:t>
            </w:r>
          </w:p>
        </w:tc>
      </w:tr>
      <w:tr w14:paraId="2561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43D88D">
            <w:pPr>
              <w:spacing w:after="0"/>
            </w:pPr>
            <w:r>
              <w:rPr>
                <w:sz w:val="21"/>
              </w:rPr>
              <w:t>实时同步</w:t>
            </w:r>
          </w:p>
        </w:tc>
        <w:tc>
          <w:tcPr>
            <w:tcW w:w="4535" w:type="dxa"/>
          </w:tcPr>
          <w:p w14:paraId="6CCFE9A8">
            <w:pPr>
              <w:spacing w:after="0"/>
            </w:pPr>
            <w:r>
              <w:rPr>
                <w:sz w:val="21"/>
              </w:rPr>
              <w:t>✅</w:t>
            </w:r>
          </w:p>
        </w:tc>
      </w:tr>
      <w:tr w14:paraId="574A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35DC56">
            <w:pPr>
              <w:spacing w:after="0"/>
            </w:pPr>
            <w:r>
              <w:rPr>
                <w:sz w:val="21"/>
              </w:rPr>
              <w:t>预测</w:t>
            </w:r>
          </w:p>
        </w:tc>
        <w:tc>
          <w:tcPr>
            <w:tcW w:w="4535" w:type="dxa"/>
          </w:tcPr>
          <w:p w14:paraId="7A19CBB1">
            <w:pPr>
              <w:spacing w:after="0"/>
            </w:pPr>
            <w:r>
              <w:rPr>
                <w:sz w:val="21"/>
              </w:rPr>
              <w:t>✅</w:t>
            </w:r>
          </w:p>
        </w:tc>
      </w:tr>
      <w:tr w14:paraId="7E7E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12975">
            <w:pPr>
              <w:spacing w:after="0"/>
            </w:pPr>
            <w:r>
              <w:rPr>
                <w:sz w:val="21"/>
              </w:rPr>
              <w:t>学习</w:t>
            </w:r>
          </w:p>
        </w:tc>
        <w:tc>
          <w:tcPr>
            <w:tcW w:w="4535" w:type="dxa"/>
          </w:tcPr>
          <w:p w14:paraId="5EE95D2E">
            <w:pPr>
              <w:spacing w:after="0"/>
            </w:pPr>
            <w:r>
              <w:rPr>
                <w:sz w:val="21"/>
              </w:rPr>
              <w:t>⚠️ 参数更新</w:t>
            </w:r>
          </w:p>
        </w:tc>
      </w:tr>
      <w:tr w14:paraId="3FFF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051A7">
            <w:pPr>
              <w:spacing w:after="0"/>
            </w:pPr>
            <w:r>
              <w:rPr>
                <w:sz w:val="21"/>
              </w:rPr>
              <w:t>决策</w:t>
            </w:r>
          </w:p>
        </w:tc>
        <w:tc>
          <w:tcPr>
            <w:tcW w:w="4535" w:type="dxa"/>
          </w:tcPr>
          <w:p w14:paraId="5FADBCE7">
            <w:pPr>
              <w:spacing w:after="0"/>
            </w:pPr>
            <w:r>
              <w:rPr>
                <w:sz w:val="21"/>
              </w:rPr>
              <w:t>⚠️ 支持 what-if,但不自主</w:t>
            </w:r>
          </w:p>
        </w:tc>
      </w:tr>
    </w:tbl>
    <w:p w14:paraId="5FF05B88">
      <w:pPr>
        <w:spacing w:after="120"/>
      </w:pPr>
      <w:r>
        <w:rPr>
          <w:b/>
          <w:sz w:val="21"/>
        </w:rPr>
        <w:t>判定</w:t>
      </w:r>
      <w:r>
        <w:rPr>
          <w:sz w:val="21"/>
        </w:rPr>
        <w:t>:</w:t>
      </w:r>
      <w:r>
        <w:rPr>
          <w:b/>
          <w:sz w:val="21"/>
        </w:rPr>
        <w:t>物理模型的工程化实现</w:t>
      </w:r>
      <w:r>
        <w:rPr>
          <w:sz w:val="21"/>
        </w:rPr>
        <w:t>,是智慧模型的强预测组件,通常与人类决策或 AI 决策结合。</w:t>
      </w:r>
    </w:p>
    <w:p w14:paraId="452BA435">
      <w:pPr>
        <w:pStyle w:val="4"/>
      </w:pPr>
      <w:r>
        <w:rPr>
          <w:color w:val="1A1A2E"/>
          <w:sz w:val="32"/>
        </w:rPr>
        <w:t>七、与其他模型的关系</w:t>
      </w:r>
    </w:p>
    <w:p w14:paraId="28119873">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8"/>
        <w:gridCol w:w="2980"/>
      </w:tblGrid>
      <w:tr w14:paraId="20A1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E0337D3">
            <w:pPr>
              <w:spacing w:after="0"/>
            </w:pPr>
            <w:r>
              <w:rPr>
                <w:b/>
                <w:sz w:val="21"/>
              </w:rPr>
              <w:t>混合对象</w:t>
            </w:r>
          </w:p>
        </w:tc>
        <w:tc>
          <w:tcPr>
            <w:tcW w:w="3024" w:type="dxa"/>
            <w:shd w:val="clear" w:color="auto" w:fill="E8E8E8"/>
          </w:tcPr>
          <w:p w14:paraId="24BE9213">
            <w:pPr>
              <w:spacing w:after="0"/>
            </w:pPr>
            <w:r>
              <w:rPr>
                <w:b/>
                <w:sz w:val="21"/>
              </w:rPr>
              <w:t>混合方式</w:t>
            </w:r>
          </w:p>
        </w:tc>
        <w:tc>
          <w:tcPr>
            <w:tcW w:w="3024" w:type="dxa"/>
            <w:shd w:val="clear" w:color="auto" w:fill="E8E8E8"/>
          </w:tcPr>
          <w:p w14:paraId="3FCD73BF">
            <w:pPr>
              <w:spacing w:after="0"/>
            </w:pPr>
            <w:r>
              <w:rPr>
                <w:b/>
                <w:sz w:val="21"/>
              </w:rPr>
              <w:t>示例</w:t>
            </w:r>
          </w:p>
        </w:tc>
      </w:tr>
      <w:tr w14:paraId="509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B6DF51">
            <w:pPr>
              <w:spacing w:after="0"/>
            </w:pPr>
            <w:r>
              <w:rPr>
                <w:sz w:val="21"/>
              </w:rPr>
              <w:t>隐式模型</w:t>
            </w:r>
          </w:p>
        </w:tc>
        <w:tc>
          <w:tcPr>
            <w:tcW w:w="3024" w:type="dxa"/>
          </w:tcPr>
          <w:p w14:paraId="5672F736">
            <w:pPr>
              <w:spacing w:after="0"/>
            </w:pPr>
            <w:r>
              <w:rPr>
                <w:sz w:val="21"/>
              </w:rPr>
              <w:t>物理信息神经网络(PINN)</w:t>
            </w:r>
          </w:p>
        </w:tc>
        <w:tc>
          <w:tcPr>
            <w:tcW w:w="3024" w:type="dxa"/>
          </w:tcPr>
          <w:p w14:paraId="128627CA">
            <w:pPr>
              <w:spacing w:after="0"/>
            </w:pPr>
            <w:r>
              <w:rPr>
                <w:sz w:val="21"/>
              </w:rPr>
              <w:t>神经网络 + 物理方程约束</w:t>
            </w:r>
          </w:p>
        </w:tc>
      </w:tr>
      <w:tr w14:paraId="40B6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C8DB8D">
            <w:pPr>
              <w:spacing w:after="0"/>
            </w:pPr>
            <w:r>
              <w:rPr>
                <w:sz w:val="21"/>
              </w:rPr>
              <w:t>符号模型</w:t>
            </w:r>
          </w:p>
        </w:tc>
        <w:tc>
          <w:tcPr>
            <w:tcW w:w="3024" w:type="dxa"/>
          </w:tcPr>
          <w:p w14:paraId="6F32D8CB">
            <w:pPr>
              <w:spacing w:after="0"/>
            </w:pPr>
            <w:r>
              <w:rPr>
                <w:sz w:val="21"/>
              </w:rPr>
              <w:t>约束逻辑编程</w:t>
            </w:r>
          </w:p>
        </w:tc>
        <w:tc>
          <w:tcPr>
            <w:tcW w:w="3024" w:type="dxa"/>
          </w:tcPr>
          <w:p w14:paraId="70DDD145">
            <w:pPr>
              <w:spacing w:after="0"/>
            </w:pPr>
            <w:r>
              <w:rPr>
                <w:sz w:val="21"/>
              </w:rPr>
              <w:t>物理约束优化</w:t>
            </w:r>
          </w:p>
        </w:tc>
      </w:tr>
      <w:tr w14:paraId="6FD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8D6852">
            <w:pPr>
              <w:spacing w:after="0"/>
            </w:pPr>
            <w:r>
              <w:rPr>
                <w:sz w:val="21"/>
              </w:rPr>
              <w:t>概率模型</w:t>
            </w:r>
          </w:p>
        </w:tc>
        <w:tc>
          <w:tcPr>
            <w:tcW w:w="3024" w:type="dxa"/>
          </w:tcPr>
          <w:p w14:paraId="65E9D189">
            <w:pPr>
              <w:spacing w:after="0"/>
            </w:pPr>
            <w:r>
              <w:rPr>
                <w:sz w:val="21"/>
              </w:rPr>
              <w:t>卡尔曼滤波 + 物理方程</w:t>
            </w:r>
          </w:p>
        </w:tc>
        <w:tc>
          <w:tcPr>
            <w:tcW w:w="3024" w:type="dxa"/>
          </w:tcPr>
          <w:p w14:paraId="5414376E">
            <w:pPr>
              <w:spacing w:after="0"/>
            </w:pPr>
            <w:r>
              <w:rPr>
                <w:sz w:val="21"/>
              </w:rPr>
              <w:t>状态估计</w:t>
            </w:r>
          </w:p>
        </w:tc>
      </w:tr>
      <w:tr w14:paraId="3057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EFF58A">
            <w:pPr>
              <w:spacing w:after="0"/>
            </w:pPr>
            <w:r>
              <w:rPr>
                <w:sz w:val="21"/>
              </w:rPr>
              <w:t>因果模型</w:t>
            </w:r>
          </w:p>
        </w:tc>
        <w:tc>
          <w:tcPr>
            <w:tcW w:w="3024" w:type="dxa"/>
          </w:tcPr>
          <w:p w14:paraId="6004679F">
            <w:pPr>
              <w:spacing w:after="0"/>
            </w:pPr>
            <w:r>
              <w:rPr>
                <w:sz w:val="21"/>
              </w:rPr>
              <w:t>物理因果机制</w:t>
            </w:r>
          </w:p>
        </w:tc>
        <w:tc>
          <w:tcPr>
            <w:tcW w:w="3024" w:type="dxa"/>
          </w:tcPr>
          <w:p w14:paraId="79968844">
            <w:pPr>
              <w:spacing w:after="0"/>
            </w:pPr>
            <w:r>
              <w:rPr>
                <w:sz w:val="21"/>
              </w:rPr>
              <w:t>机理因果</w:t>
            </w:r>
          </w:p>
        </w:tc>
      </w:tr>
    </w:tbl>
    <w:p w14:paraId="0720489E"/>
    <w:p w14:paraId="75B7AEF0">
      <w:pPr>
        <w:pStyle w:val="5"/>
      </w:pPr>
      <w:r>
        <w:rPr>
          <w:color w:val="2E2E4E"/>
          <w:sz w:val="28"/>
        </w:rPr>
        <w:t>7.2 物理模型的独特地位</w:t>
      </w:r>
    </w:p>
    <w:p w14:paraId="0F2A898E">
      <w:pPr>
        <w:spacing w:after="120"/>
      </w:pPr>
      <w:r>
        <w:rPr>
          <w:sz w:val="21"/>
        </w:rPr>
        <w:t>物理模型是</w:t>
      </w:r>
      <w:r>
        <w:rPr>
          <w:b/>
          <w:sz w:val="21"/>
        </w:rPr>
        <w:t>唯一基于第一性原理、可精确外推</w:t>
      </w:r>
      <w:r>
        <w:rPr>
          <w:sz w:val="21"/>
        </w:rPr>
        <w:t>的模型形式,这使它成为:</w:t>
      </w:r>
    </w:p>
    <w:p w14:paraId="1C0455F2">
      <w:pPr>
        <w:pStyle w:val="16"/>
      </w:pPr>
      <w:r>
        <w:rPr>
          <w:b/>
          <w:sz w:val="21"/>
        </w:rPr>
        <w:t>科学的基石</w:t>
      </w:r>
      <w:r>
        <w:rPr>
          <w:sz w:val="21"/>
        </w:rPr>
        <w:t>:物理定律是人类智慧的最高成就</w:t>
      </w:r>
    </w:p>
    <w:p w14:paraId="24D1B6E1">
      <w:pPr>
        <w:pStyle w:val="16"/>
      </w:pPr>
      <w:r>
        <w:rPr>
          <w:b/>
          <w:sz w:val="21"/>
        </w:rPr>
        <w:t>工程的根基</w:t>
      </w:r>
      <w:r>
        <w:rPr>
          <w:sz w:val="21"/>
        </w:rPr>
        <w:t>:所有工程设计依赖物理模型</w:t>
      </w:r>
    </w:p>
    <w:p w14:paraId="44378F9D">
      <w:pPr>
        <w:pStyle w:val="16"/>
      </w:pPr>
      <w:r>
        <w:rPr>
          <w:b/>
          <w:sz w:val="21"/>
        </w:rPr>
        <w:t>混合模型的机理约束</w:t>
      </w:r>
      <w:r>
        <w:rPr>
          <w:sz w:val="21"/>
        </w:rPr>
        <w:t>:为数据驱动模型注入先验</w:t>
      </w:r>
    </w:p>
    <w:p w14:paraId="56AFBAFF">
      <w:pPr>
        <w:pStyle w:val="4"/>
      </w:pPr>
      <w:r>
        <w:rPr>
          <w:color w:val="1A1A2E"/>
          <w:sz w:val="32"/>
        </w:rPr>
        <w:t>八、演化逻辑</w:t>
      </w:r>
    </w:p>
    <w:p w14:paraId="533C47EC">
      <w:pPr>
        <w:spacing w:after="120"/>
      </w:pPr>
      <w:r>
        <w:rPr>
          <w:sz w:val="21"/>
        </w:rPr>
        <w:t>物理模型的出现与人类演化一致:</w:t>
      </w:r>
    </w:p>
    <w:p w14:paraId="1DD7559C">
      <w:pPr>
        <w:pStyle w:val="14"/>
      </w:pPr>
      <w:r>
        <w:rPr>
          <w:b/>
          <w:sz w:val="21"/>
        </w:rPr>
        <w:t>直觉物理</w:t>
      </w:r>
      <w:r>
        <w:rPr>
          <w:sz w:val="21"/>
        </w:rPr>
        <w:t>:动物对物体运动的本能理解(隐式)</w:t>
      </w:r>
    </w:p>
    <w:p w14:paraId="77A0A9B6">
      <w:pPr>
        <w:pStyle w:val="14"/>
      </w:pPr>
      <w:r>
        <w:rPr>
          <w:b/>
          <w:sz w:val="21"/>
        </w:rPr>
        <w:t>亚里士多德物理</w:t>
      </w:r>
      <w:r>
        <w:rPr>
          <w:sz w:val="21"/>
        </w:rPr>
        <w:t>:人类的初步系统化(有错)</w:t>
      </w:r>
    </w:p>
    <w:p w14:paraId="0ED3B2CD">
      <w:pPr>
        <w:pStyle w:val="14"/>
      </w:pPr>
      <w:r>
        <w:rPr>
          <w:b/>
          <w:sz w:val="21"/>
        </w:rPr>
        <w:t>伽利略-牛顿</w:t>
      </w:r>
      <w:r>
        <w:rPr>
          <w:sz w:val="21"/>
        </w:rPr>
        <w:t>:实验 + 数学,现代科学诞生</w:t>
      </w:r>
    </w:p>
    <w:p w14:paraId="4C461CAD">
      <w:pPr>
        <w:pStyle w:val="14"/>
      </w:pPr>
      <w:r>
        <w:rPr>
          <w:b/>
          <w:sz w:val="21"/>
        </w:rPr>
        <w:t>麦克斯韦</w:t>
      </w:r>
      <w:r>
        <w:rPr>
          <w:sz w:val="21"/>
        </w:rPr>
        <w:t>:电磁统一</w:t>
      </w:r>
    </w:p>
    <w:p w14:paraId="1A0FCE0D">
      <w:pPr>
        <w:pStyle w:val="14"/>
      </w:pPr>
      <w:r>
        <w:rPr>
          <w:b/>
          <w:sz w:val="21"/>
        </w:rPr>
        <w:t>爱因斯坦</w:t>
      </w:r>
      <w:r>
        <w:rPr>
          <w:sz w:val="21"/>
        </w:rPr>
        <w:t>:相对论</w:t>
      </w:r>
    </w:p>
    <w:p w14:paraId="0506AC3A">
      <w:pPr>
        <w:pStyle w:val="14"/>
      </w:pPr>
      <w:r>
        <w:rPr>
          <w:b/>
          <w:sz w:val="21"/>
        </w:rPr>
        <w:t>量子力学</w:t>
      </w:r>
      <w:r>
        <w:rPr>
          <w:sz w:val="21"/>
        </w:rPr>
        <w:t>:微观世界</w:t>
      </w:r>
    </w:p>
    <w:p w14:paraId="476FE8C6">
      <w:pPr>
        <w:pStyle w:val="14"/>
      </w:pPr>
      <w:r>
        <w:rPr>
          <w:b/>
          <w:sz w:val="21"/>
        </w:rPr>
        <w:t>计算物理</w:t>
      </w:r>
      <w:r>
        <w:rPr>
          <w:sz w:val="21"/>
        </w:rPr>
        <w:t>:数值模拟</w:t>
      </w:r>
    </w:p>
    <w:p w14:paraId="1FB00AC5">
      <w:pPr>
        <w:pStyle w:val="14"/>
      </w:pPr>
      <w:r>
        <w:rPr>
          <w:b/>
          <w:sz w:val="21"/>
        </w:rPr>
        <w:t>数字孪生 + AI</w:t>
      </w:r>
      <w:r>
        <w:rPr>
          <w:sz w:val="21"/>
        </w:rPr>
        <w:t>:物理模型与数据驱动融合</w:t>
      </w:r>
    </w:p>
    <w:p w14:paraId="785E17A6">
      <w:pPr>
        <w:spacing w:after="120"/>
      </w:pPr>
      <w:r>
        <w:rPr>
          <w:sz w:val="21"/>
        </w:rPr>
        <w:t>每一层都让人类智慧可以</w:t>
      </w:r>
      <w:r>
        <w:rPr>
          <w:b/>
          <w:sz w:val="21"/>
        </w:rPr>
        <w:t>精确预测、控制自然</w:t>
      </w:r>
      <w:r>
        <w:rPr>
          <w:sz w:val="21"/>
        </w:rPr>
        <w:t xml:space="preserve">,与 </w:t>
      </w:r>
      <w:r>
        <w:rPr>
          <w:color w:val="1A73E8"/>
          <w:sz w:val="21"/>
        </w:rPr>
        <w:t>生命定义</w:t>
      </w:r>
      <w:r>
        <w:rPr>
          <w:sz w:val="21"/>
        </w:rPr>
        <w:t xml:space="preserve"> 和 </w:t>
      </w:r>
      <w:r>
        <w:rPr>
          <w:color w:val="1A73E8"/>
          <w:sz w:val="21"/>
        </w:rPr>
        <w:t>智慧定义</w:t>
      </w:r>
      <w:r>
        <w:rPr>
          <w:sz w:val="21"/>
        </w:rPr>
        <w:t xml:space="preserve"> 一脉相承。</w:t>
      </w:r>
    </w:p>
    <w:p w14:paraId="53B73D98">
      <w:pPr>
        <w:pStyle w:val="4"/>
      </w:pPr>
      <w:r>
        <w:rPr>
          <w:color w:val="1A1A2E"/>
          <w:sz w:val="32"/>
        </w:rPr>
        <w:t>九、一句话总结</w:t>
      </w:r>
    </w:p>
    <w:p w14:paraId="70626CB9">
      <w:pPr>
        <w:spacing w:before="80" w:after="80"/>
        <w:ind w:left="567"/>
      </w:pPr>
      <w:r>
        <w:rPr>
          <w:b/>
          <w:i/>
          <w:color w:val="555555"/>
          <w:sz w:val="21"/>
        </w:rPr>
        <w:t>物理机理模型用已知的物理定律(微分方程、守恒律)表征世界机制,精确、强可解释、可外推,但需已知机理、计算昂贵、适用范围窄。牛顿力学、麦克斯韦方程、薛定谔方程是其典型代表。它是科学的基石与工程的根基,与隐式模型混合(PINN、数字孪生)是超越性智慧的方向。</w:t>
      </w:r>
    </w:p>
    <w:p w14:paraId="7C965D6F">
      <w:r>
        <w:br w:type="page"/>
      </w:r>
    </w:p>
    <w:p w14:paraId="34BA5252">
      <w:pPr>
        <w:pStyle w:val="3"/>
      </w:pPr>
      <w:r>
        <w:rPr>
          <w:b/>
          <w:color w:val="1A1A2E"/>
          <w:sz w:val="40"/>
        </w:rPr>
        <w:t>第八章  因果模型</w:t>
      </w:r>
    </w:p>
    <w:p w14:paraId="7ADEEF1E">
      <w:pPr>
        <w:pStyle w:val="4"/>
      </w:pPr>
      <w:r>
        <w:rPr>
          <w:color w:val="1A1A2E"/>
          <w:sz w:val="32"/>
        </w:rPr>
        <w:t>一、模型定义与核心机制</w:t>
      </w:r>
    </w:p>
    <w:p w14:paraId="3CC0A9D3">
      <w:pPr>
        <w:pStyle w:val="5"/>
      </w:pPr>
      <w:r>
        <w:rPr>
          <w:color w:val="2E2E4E"/>
          <w:sz w:val="28"/>
        </w:rPr>
        <w:t>1.1 核心定义</w:t>
      </w:r>
    </w:p>
    <w:p w14:paraId="732AB1CD">
      <w:pPr>
        <w:spacing w:before="80" w:after="80"/>
        <w:ind w:left="567"/>
      </w:pPr>
      <w:r>
        <w:rPr>
          <w:b/>
          <w:i/>
          <w:color w:val="555555"/>
          <w:sz w:val="21"/>
        </w:rPr>
        <w:t>因果模型是用显式的因果结构(有向图 + 结构方程)表征世界"什么导致什么"的智慧模型。它超越相关性,支持干预推理(do-操作)、反事实推理("如果当时...会怎样"),是高级智慧的核心能力。</w:t>
      </w:r>
    </w:p>
    <w:p w14:paraId="26472194">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479"/>
      </w:tblGrid>
      <w:tr w14:paraId="32C6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63158F8">
            <w:pPr>
              <w:spacing w:after="0"/>
            </w:pPr>
            <w:r>
              <w:rPr>
                <w:b/>
                <w:sz w:val="21"/>
              </w:rPr>
              <w:t>机制</w:t>
            </w:r>
          </w:p>
        </w:tc>
        <w:tc>
          <w:tcPr>
            <w:tcW w:w="4535" w:type="dxa"/>
            <w:shd w:val="clear" w:color="auto" w:fill="E8E8E8"/>
          </w:tcPr>
          <w:p w14:paraId="698F1295">
            <w:pPr>
              <w:spacing w:after="0"/>
            </w:pPr>
            <w:r>
              <w:rPr>
                <w:b/>
                <w:sz w:val="21"/>
              </w:rPr>
              <w:t>说明</w:t>
            </w:r>
          </w:p>
        </w:tc>
      </w:tr>
      <w:tr w14:paraId="116D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8D0FE9">
            <w:pPr>
              <w:spacing w:after="0"/>
            </w:pPr>
            <w:r>
              <w:rPr>
                <w:sz w:val="21"/>
              </w:rPr>
              <w:t>因果图</w:t>
            </w:r>
          </w:p>
        </w:tc>
        <w:tc>
          <w:tcPr>
            <w:tcW w:w="4535" w:type="dxa"/>
          </w:tcPr>
          <w:p w14:paraId="6F7AAE62">
            <w:pPr>
              <w:spacing w:after="0"/>
            </w:pPr>
            <w:r>
              <w:rPr>
                <w:sz w:val="21"/>
              </w:rPr>
              <w:t>用有向无环图(DAG)表示因果关系</w:t>
            </w:r>
          </w:p>
        </w:tc>
      </w:tr>
      <w:tr w14:paraId="75AC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2ECEE3">
            <w:pPr>
              <w:spacing w:after="0"/>
            </w:pPr>
            <w:r>
              <w:rPr>
                <w:sz w:val="21"/>
              </w:rPr>
              <w:t>结构方程</w:t>
            </w:r>
          </w:p>
        </w:tc>
        <w:tc>
          <w:tcPr>
            <w:tcW w:w="4535" w:type="dxa"/>
          </w:tcPr>
          <w:p w14:paraId="4B18E106">
            <w:pPr>
              <w:spacing w:after="0"/>
            </w:pPr>
            <w:r>
              <w:rPr>
                <w:sz w:val="21"/>
              </w:rPr>
              <w:t>用方程描述变量间的因果机制</w:t>
            </w:r>
          </w:p>
        </w:tc>
      </w:tr>
      <w:tr w14:paraId="31C5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D31D78">
            <w:pPr>
              <w:spacing w:after="0"/>
            </w:pPr>
            <w:r>
              <w:rPr>
                <w:sz w:val="21"/>
              </w:rPr>
              <w:t>干预推理</w:t>
            </w:r>
          </w:p>
        </w:tc>
        <w:tc>
          <w:tcPr>
            <w:tcW w:w="4535" w:type="dxa"/>
          </w:tcPr>
          <w:p w14:paraId="584E875F">
            <w:pPr>
              <w:spacing w:after="0"/>
            </w:pPr>
            <w:r>
              <w:rPr>
                <w:sz w:val="21"/>
              </w:rPr>
              <w:t>do(X=x) 操作,预测干预后果</w:t>
            </w:r>
          </w:p>
        </w:tc>
      </w:tr>
      <w:tr w14:paraId="7E35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52DB1A">
            <w:pPr>
              <w:spacing w:after="0"/>
            </w:pPr>
            <w:r>
              <w:rPr>
                <w:sz w:val="21"/>
              </w:rPr>
              <w:t>反事实推理</w:t>
            </w:r>
          </w:p>
        </w:tc>
        <w:tc>
          <w:tcPr>
            <w:tcW w:w="4535" w:type="dxa"/>
          </w:tcPr>
          <w:p w14:paraId="7F0B235D">
            <w:pPr>
              <w:spacing w:after="0"/>
            </w:pPr>
            <w:r>
              <w:rPr>
                <w:sz w:val="21"/>
              </w:rPr>
              <w:t>推理"如果当时做了不同选择会怎样"</w:t>
            </w:r>
          </w:p>
        </w:tc>
      </w:tr>
      <w:tr w14:paraId="5AE2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903E8D">
            <w:pPr>
              <w:spacing w:after="0"/>
            </w:pPr>
            <w:r>
              <w:rPr>
                <w:sz w:val="21"/>
              </w:rPr>
              <w:t>因果发现</w:t>
            </w:r>
          </w:p>
        </w:tc>
        <w:tc>
          <w:tcPr>
            <w:tcW w:w="4535" w:type="dxa"/>
          </w:tcPr>
          <w:p w14:paraId="5DDBB6D6">
            <w:pPr>
              <w:spacing w:after="0"/>
            </w:pPr>
            <w:r>
              <w:rPr>
                <w:sz w:val="21"/>
              </w:rPr>
              <w:t>从数据中学习因果结构</w:t>
            </w:r>
          </w:p>
        </w:tc>
      </w:tr>
    </w:tbl>
    <w:p w14:paraId="7B401C10"/>
    <w:p w14:paraId="634BDA23">
      <w:pPr>
        <w:pStyle w:val="5"/>
      </w:pPr>
      <w:r>
        <w:rPr>
          <w:color w:val="2E2E4E"/>
          <w:sz w:val="28"/>
        </w:rPr>
        <w:t>1.3 与其他模型的区别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45"/>
        <w:gridCol w:w="2235"/>
        <w:gridCol w:w="2235"/>
      </w:tblGrid>
      <w:tr w14:paraId="10A8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F707575">
            <w:pPr>
              <w:spacing w:after="0"/>
            </w:pPr>
            <w:r>
              <w:rPr>
                <w:b/>
                <w:sz w:val="21"/>
              </w:rPr>
              <w:t>维度</w:t>
            </w:r>
          </w:p>
        </w:tc>
        <w:tc>
          <w:tcPr>
            <w:tcW w:w="2268" w:type="dxa"/>
            <w:shd w:val="clear" w:color="auto" w:fill="E8E8E8"/>
          </w:tcPr>
          <w:p w14:paraId="082434B4">
            <w:pPr>
              <w:spacing w:after="0"/>
            </w:pPr>
            <w:r>
              <w:rPr>
                <w:b/>
                <w:sz w:val="21"/>
              </w:rPr>
              <w:t>因果模型</w:t>
            </w:r>
          </w:p>
        </w:tc>
        <w:tc>
          <w:tcPr>
            <w:tcW w:w="2268" w:type="dxa"/>
            <w:shd w:val="clear" w:color="auto" w:fill="E8E8E8"/>
          </w:tcPr>
          <w:p w14:paraId="448E0B71">
            <w:pPr>
              <w:spacing w:after="0"/>
            </w:pPr>
            <w:r>
              <w:rPr>
                <w:b/>
                <w:sz w:val="21"/>
              </w:rPr>
              <w:t>概率模型</w:t>
            </w:r>
          </w:p>
        </w:tc>
        <w:tc>
          <w:tcPr>
            <w:tcW w:w="2268" w:type="dxa"/>
            <w:shd w:val="clear" w:color="auto" w:fill="E8E8E8"/>
          </w:tcPr>
          <w:p w14:paraId="2F1866AE">
            <w:pPr>
              <w:spacing w:after="0"/>
            </w:pPr>
            <w:r>
              <w:rPr>
                <w:b/>
                <w:sz w:val="21"/>
              </w:rPr>
              <w:t>隐式模型</w:t>
            </w:r>
          </w:p>
        </w:tc>
      </w:tr>
      <w:tr w14:paraId="4026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9CADCE">
            <w:pPr>
              <w:spacing w:after="0"/>
            </w:pPr>
            <w:r>
              <w:rPr>
                <w:sz w:val="21"/>
              </w:rPr>
              <w:t>关系类型</w:t>
            </w:r>
          </w:p>
        </w:tc>
        <w:tc>
          <w:tcPr>
            <w:tcW w:w="2268" w:type="dxa"/>
          </w:tcPr>
          <w:p w14:paraId="186A5653">
            <w:pPr>
              <w:spacing w:after="0"/>
            </w:pPr>
            <w:r>
              <w:rPr>
                <w:sz w:val="21"/>
              </w:rPr>
              <w:t>因果(有向)</w:t>
            </w:r>
          </w:p>
        </w:tc>
        <w:tc>
          <w:tcPr>
            <w:tcW w:w="2268" w:type="dxa"/>
          </w:tcPr>
          <w:p w14:paraId="709CB8D1">
            <w:pPr>
              <w:spacing w:after="0"/>
            </w:pPr>
            <w:r>
              <w:rPr>
                <w:sz w:val="21"/>
              </w:rPr>
              <w:t>相关(可能无向)</w:t>
            </w:r>
          </w:p>
        </w:tc>
        <w:tc>
          <w:tcPr>
            <w:tcW w:w="2268" w:type="dxa"/>
          </w:tcPr>
          <w:p w14:paraId="6A7839C8">
            <w:pPr>
              <w:spacing w:after="0"/>
            </w:pPr>
            <w:r>
              <w:rPr>
                <w:sz w:val="21"/>
              </w:rPr>
              <w:t>相关(隐式)</w:t>
            </w:r>
          </w:p>
        </w:tc>
      </w:tr>
      <w:tr w14:paraId="474A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2E0E8A">
            <w:pPr>
              <w:spacing w:after="0"/>
            </w:pPr>
            <w:r>
              <w:rPr>
                <w:sz w:val="21"/>
              </w:rPr>
              <w:t>干预推理</w:t>
            </w:r>
          </w:p>
        </w:tc>
        <w:tc>
          <w:tcPr>
            <w:tcW w:w="2268" w:type="dxa"/>
          </w:tcPr>
          <w:p w14:paraId="2DE4AFFA">
            <w:pPr>
              <w:spacing w:after="0"/>
            </w:pPr>
            <w:r>
              <w:rPr>
                <w:sz w:val="21"/>
              </w:rPr>
              <w:t>✅ do-calculus</w:t>
            </w:r>
          </w:p>
        </w:tc>
        <w:tc>
          <w:tcPr>
            <w:tcW w:w="2268" w:type="dxa"/>
          </w:tcPr>
          <w:p w14:paraId="4C542891">
            <w:pPr>
              <w:spacing w:after="0"/>
            </w:pPr>
            <w:r>
              <w:rPr>
                <w:sz w:val="21"/>
              </w:rPr>
              <w:t>❌</w:t>
            </w:r>
          </w:p>
        </w:tc>
        <w:tc>
          <w:tcPr>
            <w:tcW w:w="2268" w:type="dxa"/>
          </w:tcPr>
          <w:p w14:paraId="03C14783">
            <w:pPr>
              <w:spacing w:after="0"/>
            </w:pPr>
            <w:r>
              <w:rPr>
                <w:sz w:val="21"/>
              </w:rPr>
              <w:t>❌</w:t>
            </w:r>
          </w:p>
        </w:tc>
      </w:tr>
      <w:tr w14:paraId="727F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124F77">
            <w:pPr>
              <w:spacing w:after="0"/>
            </w:pPr>
            <w:r>
              <w:rPr>
                <w:sz w:val="21"/>
              </w:rPr>
              <w:t>反事实</w:t>
            </w:r>
          </w:p>
        </w:tc>
        <w:tc>
          <w:tcPr>
            <w:tcW w:w="2268" w:type="dxa"/>
          </w:tcPr>
          <w:p w14:paraId="27A05047">
            <w:pPr>
              <w:spacing w:after="0"/>
            </w:pPr>
            <w:r>
              <w:rPr>
                <w:sz w:val="21"/>
              </w:rPr>
              <w:t>✅</w:t>
            </w:r>
          </w:p>
        </w:tc>
        <w:tc>
          <w:tcPr>
            <w:tcW w:w="2268" w:type="dxa"/>
          </w:tcPr>
          <w:p w14:paraId="625E0556">
            <w:pPr>
              <w:spacing w:after="0"/>
            </w:pPr>
            <w:r>
              <w:rPr>
                <w:sz w:val="21"/>
              </w:rPr>
              <w:t>❌</w:t>
            </w:r>
          </w:p>
        </w:tc>
        <w:tc>
          <w:tcPr>
            <w:tcW w:w="2268" w:type="dxa"/>
          </w:tcPr>
          <w:p w14:paraId="28E06E23">
            <w:pPr>
              <w:spacing w:after="0"/>
            </w:pPr>
            <w:r>
              <w:rPr>
                <w:sz w:val="21"/>
              </w:rPr>
              <w:t>❌</w:t>
            </w:r>
          </w:p>
        </w:tc>
      </w:tr>
      <w:tr w14:paraId="78D3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E88CE9">
            <w:pPr>
              <w:spacing w:after="0"/>
            </w:pPr>
            <w:r>
              <w:rPr>
                <w:sz w:val="21"/>
              </w:rPr>
              <w:t>可解释性</w:t>
            </w:r>
          </w:p>
        </w:tc>
        <w:tc>
          <w:tcPr>
            <w:tcW w:w="2268" w:type="dxa"/>
          </w:tcPr>
          <w:p w14:paraId="2441209F">
            <w:pPr>
              <w:spacing w:after="0"/>
            </w:pPr>
            <w:r>
              <w:rPr>
                <w:sz w:val="21"/>
              </w:rPr>
              <w:t>强</w:t>
            </w:r>
          </w:p>
        </w:tc>
        <w:tc>
          <w:tcPr>
            <w:tcW w:w="2268" w:type="dxa"/>
          </w:tcPr>
          <w:p w14:paraId="31271927">
            <w:pPr>
              <w:spacing w:after="0"/>
            </w:pPr>
            <w:r>
              <w:rPr>
                <w:sz w:val="21"/>
              </w:rPr>
              <w:t>中</w:t>
            </w:r>
          </w:p>
        </w:tc>
        <w:tc>
          <w:tcPr>
            <w:tcW w:w="2268" w:type="dxa"/>
          </w:tcPr>
          <w:p w14:paraId="16BD5E7C">
            <w:pPr>
              <w:spacing w:after="0"/>
            </w:pPr>
            <w:r>
              <w:rPr>
                <w:sz w:val="21"/>
              </w:rPr>
              <w:t>弱</w:t>
            </w:r>
          </w:p>
        </w:tc>
      </w:tr>
      <w:tr w14:paraId="39CB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CD7A2E">
            <w:pPr>
              <w:spacing w:after="0"/>
            </w:pPr>
            <w:r>
              <w:rPr>
                <w:sz w:val="21"/>
              </w:rPr>
              <w:t>结构来源</w:t>
            </w:r>
          </w:p>
        </w:tc>
        <w:tc>
          <w:tcPr>
            <w:tcW w:w="2268" w:type="dxa"/>
          </w:tcPr>
          <w:p w14:paraId="2A723AA6">
            <w:pPr>
              <w:spacing w:after="0"/>
            </w:pPr>
            <w:r>
              <w:rPr>
                <w:sz w:val="21"/>
              </w:rPr>
              <w:t>人工 + 发现</w:t>
            </w:r>
          </w:p>
        </w:tc>
        <w:tc>
          <w:tcPr>
            <w:tcW w:w="2268" w:type="dxa"/>
          </w:tcPr>
          <w:p w14:paraId="3F3AD10A">
            <w:pPr>
              <w:spacing w:after="0"/>
            </w:pPr>
            <w:r>
              <w:rPr>
                <w:sz w:val="21"/>
              </w:rPr>
              <w:t>人工设计</w:t>
            </w:r>
          </w:p>
        </w:tc>
        <w:tc>
          <w:tcPr>
            <w:tcW w:w="2268" w:type="dxa"/>
          </w:tcPr>
          <w:p w14:paraId="243014A8">
            <w:pPr>
              <w:spacing w:after="0"/>
            </w:pPr>
            <w:r>
              <w:rPr>
                <w:sz w:val="21"/>
              </w:rPr>
              <w:t>自动学习</w:t>
            </w:r>
          </w:p>
        </w:tc>
      </w:tr>
    </w:tbl>
    <w:p w14:paraId="2E41C294"/>
    <w:p w14:paraId="1BABE0FA">
      <w:pPr>
        <w:spacing w:after="120"/>
      </w:pPr>
      <w:r>
        <w:rPr>
          <w:b/>
          <w:sz w:val="21"/>
        </w:rPr>
        <w:t>关键区别</w:t>
      </w:r>
      <w:r>
        <w:rPr>
          <w:sz w:val="21"/>
        </w:rPr>
        <w:t>:</w:t>
      </w:r>
    </w:p>
    <w:p w14:paraId="4B45E3EB">
      <w:pPr>
        <w:pStyle w:val="16"/>
      </w:pPr>
      <w:r>
        <w:rPr>
          <w:sz w:val="21"/>
        </w:rPr>
        <w:t>相关性:P(Y | X) —— 观察 X 时 Y 的概率</w:t>
      </w:r>
    </w:p>
    <w:p w14:paraId="2AD1A943">
      <w:pPr>
        <w:pStyle w:val="16"/>
      </w:pPr>
      <w:r>
        <w:rPr>
          <w:sz w:val="21"/>
        </w:rPr>
        <w:t>干预:P(Y | do(X)) —— 强制设 X 时 Y 的概率</w:t>
      </w:r>
    </w:p>
    <w:p w14:paraId="2CF9F7CD">
      <w:pPr>
        <w:pStyle w:val="16"/>
      </w:pPr>
      <w:r>
        <w:rPr>
          <w:sz w:val="21"/>
        </w:rPr>
        <w:t>反事实</w:t>
      </w:r>
      <m:oMath>
        <m:r>
          <m:rPr/>
          <m:t>P</m:t>
        </m:r>
        <m:d>
          <m:dPr>
            <m:sepChr m:val=""/>
          </m:dPr>
          <m:e>
            <m:sSub>
              <m:sSubPr/>
              <m:e>
                <m:r>
                  <m:rPr/>
                  <m:t>Y</m:t>
                </m:r>
              </m:e>
              <m:sub>
                <m:r>
                  <m:rPr/>
                  <m:t>X</m:t>
                </m:r>
                <m:r>
                  <m:rPr>
                    <m:sty m:val="p"/>
                  </m:rPr>
                  <m:t>=</m:t>
                </m:r>
                <m:r>
                  <m:rPr/>
                  <m:t>x</m:t>
                </m:r>
              </m:sub>
            </m:sSub>
            <m:r>
              <m:rPr>
                <m:sty m:val="p"/>
              </m:rPr>
              <m:t>|</m:t>
            </m:r>
            <m:r>
              <m:rPr/>
              <m:t>X</m:t>
            </m:r>
            <m:r>
              <m:rPr>
                <m:sty m:val="p"/>
              </m:rPr>
              <m:t>=</m:t>
            </m:r>
            <m:r>
              <m:rPr/>
              <m:t>x</m:t>
            </m:r>
            <m:r>
              <m:rPr>
                <m:sty m:val="p"/>
              </m:rPr>
              <m:t>′,</m:t>
            </m:r>
            <m:r>
              <m:rPr/>
              <m:t>Y</m:t>
            </m:r>
            <m:r>
              <m:rPr>
                <m:sty m:val="p"/>
              </m:rPr>
              <m:t>=</m:t>
            </m:r>
            <m:r>
              <m:rPr/>
              <m:t>y</m:t>
            </m:r>
            <m:r>
              <m:rPr>
                <m:sty m:val="p"/>
              </m:rPr>
              <m:t>′</m:t>
            </m:r>
          </m:e>
        </m:d>
      </m:oMath>
      <w:r>
        <w:t xml:space="preserve"> </w:t>
      </w:r>
      <w:r>
        <w:rPr>
          <w:sz w:val="21"/>
        </w:rPr>
        <w:t xml:space="preserve"> —— 若当时做了 x 而非 x',Y 会怎样</w:t>
      </w:r>
    </w:p>
    <w:p w14:paraId="647C9802">
      <w:pPr>
        <w:pStyle w:val="4"/>
      </w:pPr>
      <w:r>
        <w:rPr>
          <w:color w:val="1A1A2E"/>
          <w:sz w:val="32"/>
        </w:rPr>
        <w:t>二、数学/结构形式</w:t>
      </w:r>
    </w:p>
    <w:p w14:paraId="0A3A5B2C">
      <w:pPr>
        <w:pStyle w:val="5"/>
      </w:pPr>
      <w:r>
        <w:rPr>
          <w:color w:val="2E2E4E"/>
          <w:sz w:val="28"/>
        </w:rPr>
        <w:t>2.1 因果图(DAG)</w:t>
      </w:r>
    </w:p>
    <w:p w14:paraId="2A3134CB">
      <w:pPr>
        <w:shd w:val="clear" w:fill="F5F5F5"/>
        <w:spacing w:before="80" w:after="80"/>
        <w:ind w:left="454"/>
      </w:pPr>
      <w:r>
        <w:rPr>
          <w:rFonts w:ascii="Consolas" w:hAnsi="Consolas"/>
          <w:color w:val="333333"/>
          <w:sz w:val="18"/>
        </w:rPr>
        <w:t xml:space="preserve">    吸烟 ──► 肺癌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黄牙</w:t>
      </w:r>
    </w:p>
    <w:p w14:paraId="4B65FA05">
      <w:pPr>
        <w:pStyle w:val="16"/>
      </w:pPr>
      <w:r>
        <w:rPr>
          <w:b/>
          <w:sz w:val="21"/>
        </w:rPr>
        <w:t>吸烟 → 肺癌</w:t>
      </w:r>
      <w:r>
        <w:rPr>
          <w:sz w:val="21"/>
        </w:rPr>
        <w:t>:因果</w:t>
      </w:r>
    </w:p>
    <w:p w14:paraId="7B250C76">
      <w:pPr>
        <w:pStyle w:val="16"/>
      </w:pPr>
      <w:r>
        <w:rPr>
          <w:b/>
          <w:sz w:val="21"/>
        </w:rPr>
        <w:t>吸烟 → 黄牙</w:t>
      </w:r>
      <w:r>
        <w:rPr>
          <w:sz w:val="21"/>
        </w:rPr>
        <w:t>:因果</w:t>
      </w:r>
    </w:p>
    <w:p w14:paraId="0509BDDD">
      <w:pPr>
        <w:pStyle w:val="16"/>
      </w:pPr>
      <w:r>
        <w:rPr>
          <w:b/>
          <w:sz w:val="21"/>
        </w:rPr>
        <w:t>黄牙 ← 吸烟 → 肺癌</w:t>
      </w:r>
      <w:r>
        <w:rPr>
          <w:sz w:val="21"/>
        </w:rPr>
        <w:t>:黄牙与肺癌相关,但黄牙不导致肺癌</w:t>
      </w:r>
    </w:p>
    <w:p w14:paraId="21C1EC8C">
      <w:pPr>
        <w:pStyle w:val="5"/>
      </w:pPr>
      <w:r>
        <w:rPr>
          <w:color w:val="2E2E4E"/>
          <w:sz w:val="28"/>
        </w:rPr>
        <w:t>2.2 do-calculus(Pearl)</w:t>
      </w:r>
    </w:p>
    <w:p w14:paraId="1F6A0B96">
      <w:pPr>
        <w:spacing w:after="120"/>
      </w:pPr>
      <w:r>
        <w:rPr>
          <w:b/>
          <w:sz w:val="21"/>
        </w:rPr>
        <w:t>观察</w:t>
      </w:r>
      <w:r>
        <w:rPr>
          <w:sz w:val="21"/>
        </w:rPr>
        <w:t>:</w:t>
      </w:r>
    </w:p>
    <w:p w14:paraId="0096B834">
      <w:pPr>
        <w:spacing w:after="120"/>
        <w:jc w:val="center"/>
      </w:pPr>
      <w:r>
        <w:rPr>
          <w:sz w:val="21"/>
        </w:rPr>
        <w:t>P(Y | X = x)</w:t>
      </w:r>
    </w:p>
    <w:p w14:paraId="6C02FA24">
      <w:pPr>
        <w:spacing w:after="120"/>
      </w:pPr>
      <w:r>
        <w:rPr>
          <w:b/>
          <w:sz w:val="21"/>
        </w:rPr>
        <w:t>干预</w:t>
      </w:r>
      <w:r>
        <w:rPr>
          <w:sz w:val="21"/>
        </w:rPr>
        <w:t>:</w:t>
      </w:r>
    </w:p>
    <w:p w14:paraId="3456CB9A">
      <w:pPr>
        <w:spacing w:after="120"/>
        <w:jc w:val="center"/>
      </w:pPr>
      <w:r>
        <w:rPr>
          <w:sz w:val="21"/>
        </w:rPr>
        <w:t>P(Y | do(X = x))</w:t>
      </w:r>
    </w:p>
    <w:p w14:paraId="09008D5A">
      <w:pPr>
        <w:spacing w:after="120"/>
      </w:pPr>
      <w:r>
        <w:rPr>
          <w:b/>
          <w:sz w:val="21"/>
        </w:rPr>
        <w:t>后门调整</w:t>
      </w:r>
      <w:r>
        <w:rPr>
          <w:sz w:val="21"/>
        </w:rPr>
        <w:t>:</w:t>
      </w:r>
    </w:p>
    <w:p w14:paraId="1C12CF19">
      <w:pPr>
        <w:spacing w:after="120"/>
      </w:pPr>
      <w:r>
        <w:rPr>
          <w:sz w:val="21"/>
        </w:rPr>
        <w:t>若 Z 是 X→Y 的后门路径,则:</w:t>
      </w:r>
    </w:p>
    <w:p w14:paraId="7FEE76F3">
      <w:pPr>
        <w:spacing w:after="120"/>
      </w:pPr>
      <m:oMathPara>
        <m:oMathParaPr>
          <m:jc m:val="center"/>
        </m:oMathParaPr>
        <m:oMath>
          <m:r>
            <m:rPr/>
            <m:t>P</m:t>
          </m:r>
          <m:d>
            <m:dPr>
              <m:sepChr m:val=""/>
            </m:dPr>
            <m:e>
              <m:r>
                <m:rPr/>
                <m:t>Y</m:t>
              </m:r>
              <m:r>
                <m:rPr>
                  <m:sty m:val="p"/>
                </m:rPr>
                <m:t>|</m:t>
              </m:r>
              <m:r>
                <m:rPr/>
                <m:t>do</m:t>
              </m:r>
              <m:d>
                <m:dPr>
                  <m:sepChr m:val=""/>
                </m:dPr>
                <m:e>
                  <m:r>
                    <m:rPr/>
                    <m:t>X</m:t>
                  </m:r>
                  <m:r>
                    <m:rPr>
                      <m:sty m:val="p"/>
                    </m:rPr>
                    <m:t>=</m:t>
                  </m:r>
                  <m:r>
                    <m:rPr/>
                    <m:t>x</m:t>
                  </m:r>
                </m:e>
              </m:d>
            </m:e>
          </m:d>
          <m:r>
            <m:rPr>
              <m:sty m:val="p"/>
            </m:rPr>
            <m:t>=</m:t>
          </m:r>
          <m:nary>
            <m:naryPr>
              <m:chr m:val="∑"/>
              <m:limLoc m:val="undOvr"/>
              <m:supHide m:val="1"/>
            </m:naryPr>
            <m:sub>
              <m:r>
                <m:rPr/>
                <m:t>z</m:t>
              </m:r>
            </m:sub>
            <m:sup>
              <m:r>
                <m:rPr/>
                <m:t>​</m:t>
              </m:r>
            </m:sup>
            <m:e>
              <m:r>
                <m:rPr/>
                <m:t>P</m:t>
              </m:r>
            </m:e>
          </m:nary>
          <m:d>
            <m:dPr>
              <m:sepChr m:val=""/>
            </m:dPr>
            <m:e>
              <m:r>
                <m:rPr/>
                <m:t>Y</m:t>
              </m:r>
              <m:r>
                <m:rPr>
                  <m:sty m:val="p"/>
                </m:rPr>
                <m:t>|</m:t>
              </m:r>
              <m:r>
                <m:rPr/>
                <m:t>X</m:t>
              </m:r>
              <m:r>
                <m:rPr>
                  <m:sty m:val="p"/>
                </m:rPr>
                <m:t>=</m:t>
              </m:r>
              <m:r>
                <m:rPr/>
                <m:t>x</m:t>
              </m:r>
              <m:r>
                <m:rPr>
                  <m:sty m:val="p"/>
                </m:rPr>
                <m:t>,</m:t>
              </m:r>
              <m:r>
                <m:rPr/>
                <m:t>Z</m:t>
              </m:r>
              <m:r>
                <m:rPr>
                  <m:sty m:val="p"/>
                </m:rPr>
                <m:t>=</m:t>
              </m:r>
              <m:r>
                <m:rPr/>
                <m:t>z</m:t>
              </m:r>
            </m:e>
          </m:d>
          <m:r>
            <m:rPr/>
            <m:t>P</m:t>
          </m:r>
          <m:d>
            <m:dPr>
              <m:sepChr m:val=""/>
            </m:dPr>
            <m:e>
              <m:r>
                <m:rPr/>
                <m:t>Z</m:t>
              </m:r>
              <m:r>
                <m:rPr>
                  <m:sty m:val="p"/>
                </m:rPr>
                <m:t>=</m:t>
              </m:r>
              <m:r>
                <m:rPr/>
                <m:t>z</m:t>
              </m:r>
            </m:e>
          </m:d>
        </m:oMath>
      </m:oMathPara>
    </w:p>
    <w:p w14:paraId="7E854220">
      <w:pPr>
        <w:spacing w:after="120"/>
      </w:pPr>
      <w:r>
        <w:rPr>
          <w:b/>
          <w:sz w:val="21"/>
        </w:rPr>
        <w:t>前门调整</w:t>
      </w:r>
      <w:r>
        <w:rPr>
          <w:sz w:val="21"/>
        </w:rPr>
        <w:t>:</w:t>
      </w:r>
    </w:p>
    <w:p w14:paraId="0174E696">
      <w:pPr>
        <w:spacing w:after="120"/>
      </w:pPr>
      <w:r>
        <w:rPr>
          <w:sz w:val="21"/>
        </w:rPr>
        <w:t>若有中介变量 M:</w:t>
      </w:r>
    </w:p>
    <w:p w14:paraId="0C25BBD5">
      <w:pPr>
        <w:spacing w:after="120"/>
      </w:pPr>
      <m:oMathPara>
        <m:oMathParaPr>
          <m:jc m:val="center"/>
        </m:oMathParaPr>
        <m:oMath>
          <m:r>
            <m:rPr/>
            <m:t>P</m:t>
          </m:r>
          <m:d>
            <m:dPr>
              <m:sepChr m:val=""/>
            </m:dPr>
            <m:e>
              <m:r>
                <m:rPr/>
                <m:t>Y</m:t>
              </m:r>
              <m:r>
                <m:rPr>
                  <m:sty m:val="p"/>
                </m:rPr>
                <m:t>|</m:t>
              </m:r>
              <m:r>
                <m:rPr/>
                <m:t>do</m:t>
              </m:r>
              <m:d>
                <m:dPr>
                  <m:sepChr m:val=""/>
                </m:dPr>
                <m:e>
                  <m:r>
                    <m:rPr/>
                    <m:t>X</m:t>
                  </m:r>
                  <m:r>
                    <m:rPr>
                      <m:sty m:val="p"/>
                    </m:rPr>
                    <m:t>=</m:t>
                  </m:r>
                  <m:r>
                    <m:rPr/>
                    <m:t>x</m:t>
                  </m:r>
                </m:e>
              </m:d>
            </m:e>
          </m:d>
          <m:r>
            <m:rPr>
              <m:sty m:val="p"/>
            </m:rPr>
            <m:t>=</m:t>
          </m:r>
          <m:nary>
            <m:naryPr>
              <m:chr m:val="∑"/>
              <m:limLoc m:val="undOvr"/>
              <m:supHide m:val="1"/>
            </m:naryPr>
            <m:sub>
              <m:r>
                <m:rPr/>
                <m:t>m</m:t>
              </m:r>
            </m:sub>
            <m:sup>
              <m:r>
                <m:rPr/>
                <m:t>​</m:t>
              </m:r>
            </m:sup>
            <m:e>
              <m:r>
                <m:rPr/>
                <m:t>P</m:t>
              </m:r>
            </m:e>
          </m:nary>
          <m:d>
            <m:dPr>
              <m:sepChr m:val=""/>
            </m:dPr>
            <m:e>
              <m:r>
                <m:rPr/>
                <m:t>M</m:t>
              </m:r>
              <m:r>
                <m:rPr>
                  <m:sty m:val="p"/>
                </m:rPr>
                <m:t>=</m:t>
              </m:r>
              <m:r>
                <m:rPr/>
                <m:t>m</m:t>
              </m:r>
              <m:r>
                <m:rPr>
                  <m:sty m:val="p"/>
                </m:rPr>
                <m:t>|</m:t>
              </m:r>
              <m:r>
                <m:rPr/>
                <m:t>X</m:t>
              </m:r>
              <m:r>
                <m:rPr>
                  <m:sty m:val="p"/>
                </m:rPr>
                <m:t>=</m:t>
              </m:r>
              <m:r>
                <m:rPr/>
                <m:t>x</m:t>
              </m:r>
            </m:e>
          </m:d>
          <m:nary>
            <m:naryPr>
              <m:chr m:val="∑"/>
              <m:limLoc m:val="undOvr"/>
              <m:supHide m:val="1"/>
            </m:naryPr>
            <m:sub>
              <m:r>
                <m:rPr/>
                <m:t>x</m:t>
              </m:r>
              <m:r>
                <m:rPr>
                  <m:sty m:val="p"/>
                </m:rPr>
                <m:t>′</m:t>
              </m:r>
            </m:sub>
            <m:sup>
              <m:r>
                <m:rPr/>
                <m:t>​</m:t>
              </m:r>
            </m:sup>
            <m:e>
              <m:r>
                <m:rPr/>
                <m:t>P</m:t>
              </m:r>
            </m:e>
          </m:nary>
          <m:d>
            <m:dPr>
              <m:sepChr m:val=""/>
            </m:dPr>
            <m:e>
              <m:r>
                <m:rPr/>
                <m:t>Y</m:t>
              </m:r>
              <m:r>
                <m:rPr>
                  <m:sty m:val="p"/>
                </m:rPr>
                <m:t>|</m:t>
              </m:r>
              <m:r>
                <m:rPr/>
                <m:t>X</m:t>
              </m:r>
              <m:r>
                <m:rPr>
                  <m:sty m:val="p"/>
                </m:rPr>
                <m:t>=</m:t>
              </m:r>
              <m:r>
                <m:rPr/>
                <m:t>x</m:t>
              </m:r>
              <m:r>
                <m:rPr>
                  <m:sty m:val="p"/>
                </m:rPr>
                <m:t>′,</m:t>
              </m:r>
              <m:r>
                <m:rPr/>
                <m:t>M</m:t>
              </m:r>
              <m:r>
                <m:rPr>
                  <m:sty m:val="p"/>
                </m:rPr>
                <m:t>=</m:t>
              </m:r>
              <m:r>
                <m:rPr/>
                <m:t>m</m:t>
              </m:r>
            </m:e>
          </m:d>
          <m:r>
            <m:rPr/>
            <m:t>P</m:t>
          </m:r>
          <m:d>
            <m:dPr>
              <m:sepChr m:val=""/>
            </m:dPr>
            <m:e>
              <m:r>
                <m:rPr/>
                <m:t>X</m:t>
              </m:r>
              <m:r>
                <m:rPr>
                  <m:sty m:val="p"/>
                </m:rPr>
                <m:t>=</m:t>
              </m:r>
              <m:r>
                <m:rPr/>
                <m:t>x</m:t>
              </m:r>
              <m:r>
                <m:rPr>
                  <m:sty m:val="p"/>
                </m:rPr>
                <m:t>′</m:t>
              </m:r>
            </m:e>
          </m:d>
        </m:oMath>
      </m:oMathPara>
    </w:p>
    <w:p w14:paraId="0E5CA071">
      <w:pPr>
        <w:pStyle w:val="5"/>
      </w:pPr>
      <w:r>
        <w:rPr>
          <w:color w:val="2E2E4E"/>
          <w:sz w:val="28"/>
        </w:rPr>
        <w:t>2.3 结构因果模型(SCM)</w:t>
      </w:r>
    </w:p>
    <w:p w14:paraId="5E9C5233">
      <w:pPr>
        <w:spacing w:after="120"/>
      </w:pPr>
      <w:r>
        <w:rPr>
          <w:b/>
          <w:sz w:val="21"/>
        </w:rPr>
        <w:t>结构方程</w:t>
      </w:r>
      <w:r>
        <w:rPr>
          <w:sz w:val="21"/>
        </w:rPr>
        <w:t>:</w:t>
      </w:r>
    </w:p>
    <w:p w14:paraId="02F581AB">
      <w:pPr>
        <w:pStyle w:val="19"/>
      </w:pPr>
      <m:oMathPara>
        <m:oMathParaPr>
          <m:jc m:val="center"/>
        </m:oMathParaPr>
        <m:oMath>
          <m:r>
            <m:rPr/>
            <m:t>X</m:t>
          </m:r>
          <m:r>
            <m:rPr>
              <m:sty m:val="p"/>
            </m:rPr>
            <m:t>=</m:t>
          </m:r>
          <m:sSub>
            <m:sSubPr/>
            <m:e>
              <m:r>
                <m:rPr/>
                <m:t>f</m:t>
              </m:r>
            </m:e>
            <m:sub>
              <m:r>
                <m:rPr/>
                <m:t>X</m:t>
              </m:r>
            </m:sub>
          </m:sSub>
          <m:d>
            <m:dPr>
              <m:sepChr m:val=""/>
            </m:dPr>
            <m:e>
              <m:sSub>
                <m:sSubPr/>
                <m:e>
                  <m:r>
                    <m:rPr/>
                    <m:t>U</m:t>
                  </m:r>
                </m:e>
                <m:sub>
                  <m:r>
                    <m:rPr/>
                    <m:t>X</m:t>
                  </m:r>
                </m:sub>
              </m:sSub>
            </m:e>
          </m:d>
        </m:oMath>
      </m:oMathPara>
    </w:p>
    <w:p w14:paraId="03698BF3">
      <w:pPr>
        <w:pStyle w:val="166"/>
      </w:pPr>
      <m:oMathPara>
        <m:oMathParaPr>
          <m:jc m:val="center"/>
        </m:oMathParaPr>
        <m:oMath>
          <m:r>
            <m:rPr/>
            <m:t>Y</m:t>
          </m:r>
          <m:r>
            <m:rPr>
              <m:sty m:val="p"/>
            </m:rPr>
            <m:t>=</m:t>
          </m:r>
          <m:sSub>
            <m:sSubPr/>
            <m:e>
              <m:r>
                <m:rPr/>
                <m:t>f</m:t>
              </m:r>
            </m:e>
            <m:sub>
              <m:r>
                <m:rPr/>
                <m:t>Y</m:t>
              </m:r>
            </m:sub>
          </m:sSub>
          <m:d>
            <m:dPr>
              <m:sepChr m:val=""/>
            </m:dPr>
            <m:e>
              <m:r>
                <m:rPr/>
                <m:t>X</m:t>
              </m:r>
              <m:r>
                <m:rPr>
                  <m:sty m:val="p"/>
                </m:rPr>
                <m:t>,</m:t>
              </m:r>
              <m:sSub>
                <m:sSubPr/>
                <m:e>
                  <m:r>
                    <m:rPr/>
                    <m:t>U</m:t>
                  </m:r>
                </m:e>
                <m:sub>
                  <m:r>
                    <m:rPr/>
                    <m:t>Y</m:t>
                  </m:r>
                </m:sub>
              </m:sSub>
            </m:e>
          </m:d>
        </m:oMath>
      </m:oMathPara>
    </w:p>
    <w:p w14:paraId="7B544DDF">
      <w:pPr>
        <w:pStyle w:val="166"/>
      </w:pPr>
      <m:oMathPara>
        <m:oMathParaPr>
          <m:jc m:val="center"/>
        </m:oMathParaPr>
        <m:oMath>
          <m:r>
            <m:rPr/>
            <m:t>Z</m:t>
          </m:r>
          <m:r>
            <m:rPr>
              <m:sty m:val="p"/>
            </m:rPr>
            <m:t>=</m:t>
          </m:r>
          <m:sSub>
            <m:sSubPr/>
            <m:e>
              <m:r>
                <m:rPr/>
                <m:t>f</m:t>
              </m:r>
            </m:e>
            <m:sub>
              <m:r>
                <m:rPr/>
                <m:t>Z</m:t>
              </m:r>
            </m:sub>
          </m:sSub>
          <m:d>
            <m:dPr>
              <m:sepChr m:val=""/>
            </m:dPr>
            <m:e>
              <m:r>
                <m:rPr/>
                <m:t>X</m:t>
              </m:r>
              <m:r>
                <m:rPr>
                  <m:sty m:val="p"/>
                </m:rPr>
                <m:t>,</m:t>
              </m:r>
              <m:r>
                <m:rPr/>
                <m:t>Y</m:t>
              </m:r>
              <m:r>
                <m:rPr>
                  <m:sty m:val="p"/>
                </m:rPr>
                <m:t>,</m:t>
              </m:r>
              <m:sSub>
                <m:sSubPr/>
                <m:e>
                  <m:r>
                    <m:rPr/>
                    <m:t>U</m:t>
                  </m:r>
                </m:e>
                <m:sub>
                  <m:r>
                    <m:rPr/>
                    <m:t>Z</m:t>
                  </m:r>
                </m:sub>
              </m:sSub>
            </m:e>
          </m:d>
        </m:oMath>
      </m:oMathPara>
    </w:p>
    <w:p w14:paraId="0CB5F1FA">
      <w:pPr>
        <w:spacing w:after="120"/>
      </w:pPr>
      <w:r>
        <w:rPr>
          <w:sz w:val="21"/>
        </w:rPr>
        <w:t>其中 U 是外生噪声。</w:t>
      </w:r>
    </w:p>
    <w:p w14:paraId="37555CE4">
      <w:pPr>
        <w:spacing w:after="120"/>
      </w:pPr>
      <w:r>
        <w:rPr>
          <w:b/>
          <w:sz w:val="21"/>
        </w:rPr>
        <w:t>反事实</w:t>
      </w:r>
      <w:r>
        <w:rPr>
          <w:sz w:val="21"/>
        </w:rPr>
        <w:t>:</w:t>
      </w:r>
    </w:p>
    <w:p w14:paraId="1602EAFA">
      <w:pPr>
        <w:pStyle w:val="19"/>
      </w:pPr>
      <m:oMathPara>
        <m:oMathParaPr>
          <m:jc m:val="center"/>
        </m:oMathParaPr>
        <m:oMath>
          <m:sSub>
            <m:sSubPr/>
            <m:e>
              <m:r>
                <m:rPr/>
                <m:t>Y</m:t>
              </m:r>
            </m:e>
            <m:sub>
              <m:r>
                <m:rPr/>
                <m:t>X</m:t>
              </m:r>
              <m:r>
                <m:rPr>
                  <m:sty m:val="p"/>
                </m:rPr>
                <m:t>=</m:t>
              </m:r>
              <m:r>
                <m:rPr/>
                <m:t>x</m:t>
              </m:r>
            </m:sub>
          </m:sSub>
          <m:d>
            <m:dPr>
              <m:sepChr m:val=""/>
            </m:dPr>
            <m:e>
              <m:r>
                <m:rPr/>
                <m:t>u</m:t>
              </m:r>
            </m:e>
          </m:d>
          <m:r>
            <m:rPr>
              <m:sty m:val="p"/>
            </m:rPr>
            <m:t>=</m:t>
          </m:r>
          <m:sSub>
            <m:sSubPr/>
            <m:e>
              <m:r>
                <m:rPr/>
                <m:t>f</m:t>
              </m:r>
            </m:e>
            <m:sub>
              <m:r>
                <m:rPr/>
                <m:t>Y</m:t>
              </m:r>
            </m:sub>
          </m:sSub>
          <m:d>
            <m:dPr>
              <m:sepChr m:val=""/>
            </m:dPr>
            <m:e>
              <m:r>
                <m:rPr/>
                <m:t>x</m:t>
              </m:r>
              <m:r>
                <m:rPr>
                  <m:sty m:val="p"/>
                </m:rPr>
                <m:t>,</m:t>
              </m:r>
              <m:sSub>
                <m:sSubPr/>
                <m:e>
                  <m:r>
                    <m:rPr/>
                    <m:t>U</m:t>
                  </m:r>
                </m:e>
                <m:sub>
                  <m:r>
                    <m:rPr/>
                    <m:t>Y</m:t>
                  </m:r>
                </m:sub>
              </m:sSub>
              <m:d>
                <m:dPr>
                  <m:sepChr m:val=""/>
                </m:dPr>
                <m:e>
                  <m:r>
                    <m:rPr/>
                    <m:t>u</m:t>
                  </m:r>
                </m:e>
              </m:d>
            </m:e>
          </m:d>
        </m:oMath>
      </m:oMathPara>
    </w:p>
    <w:p w14:paraId="664180B6">
      <w:pPr>
        <w:pStyle w:val="166"/>
      </w:pPr>
      <w:r>
        <w:t xml:space="preserve">含义:在现实 </w:t>
      </w:r>
      <m:oMath>
        <m:r>
          <m:rPr/>
          <m:t>u</m:t>
        </m:r>
      </m:oMath>
      <w:r>
        <w:t xml:space="preserve"> 中 X 取 </w:t>
      </w:r>
      <m:oMath>
        <m:r>
          <m:rPr/>
          <m:t>x</m:t>
        </m:r>
        <m:r>
          <m:rPr>
            <m:sty m:val="p"/>
          </m:rPr>
          <m:t>′</m:t>
        </m:r>
      </m:oMath>
      <w:r>
        <w:t xml:space="preserve">,但”如果”X 取 </w:t>
      </w:r>
      <m:oMath>
        <m:r>
          <m:rPr/>
          <m:t>x</m:t>
        </m:r>
      </m:oMath>
      <w:r>
        <w:t xml:space="preserve">,Y 会是 </w:t>
      </w:r>
      <m:oMath>
        <m:sSub>
          <m:sSubPr/>
          <m:e>
            <m:r>
              <m:rPr/>
              <m:t>f</m:t>
            </m:r>
          </m:e>
          <m:sub>
            <m:r>
              <m:rPr/>
              <m:t>Y</m:t>
            </m:r>
          </m:sub>
        </m:sSub>
        <m:d>
          <m:dPr>
            <m:sepChr m:val=""/>
          </m:dPr>
          <m:e>
            <m:r>
              <m:rPr/>
              <m:t>x</m:t>
            </m:r>
            <m:r>
              <m:rPr>
                <m:sty m:val="p"/>
              </m:rPr>
              <m:t>,</m:t>
            </m:r>
            <m:sSub>
              <m:sSubPr/>
              <m:e>
                <m:r>
                  <m:rPr/>
                  <m:t>U</m:t>
                </m:r>
              </m:e>
              <m:sub>
                <m:r>
                  <m:rPr/>
                  <m:t>Y</m:t>
                </m:r>
              </m:sub>
            </m:sSub>
            <m:d>
              <m:dPr>
                <m:sepChr m:val=""/>
              </m:dPr>
              <m:e>
                <m:r>
                  <m:rPr/>
                  <m:t>u</m:t>
                </m:r>
              </m:e>
            </m:d>
          </m:e>
        </m:d>
      </m:oMath>
      <w:r>
        <w:t>。</w:t>
      </w:r>
    </w:p>
    <w:p w14:paraId="5A70EA29">
      <w:pPr>
        <w:pStyle w:val="5"/>
      </w:pPr>
      <w:r>
        <w:rPr>
          <w:color w:val="2E2E4E"/>
          <w:sz w:val="28"/>
        </w:rPr>
        <w:t>2.4 潜在结果框架(Rubin)</w:t>
      </w:r>
    </w:p>
    <w:p w14:paraId="0E83321A">
      <w:pPr>
        <w:spacing w:after="120"/>
      </w:pPr>
      <w:r>
        <w:rPr>
          <w:b/>
          <w:sz w:val="21"/>
        </w:rPr>
        <w:t>潜在结果</w:t>
      </w:r>
      <w:r>
        <w:rPr>
          <w:sz w:val="21"/>
        </w:rPr>
        <w:t>:</w:t>
      </w:r>
      <m:oMath>
        <m:sSub>
          <m:sSubPr/>
          <m:e>
            <m:r>
              <m:rPr/>
              <m:t>Y</m:t>
            </m:r>
          </m:e>
          <m:sub>
            <m:r>
              <m:rPr/>
              <m:t>i</m:t>
            </m:r>
          </m:sub>
        </m:sSub>
        <m:d>
          <m:dPr>
            <m:sepChr m:val=""/>
          </m:dPr>
          <m:e>
            <m:r>
              <m:rPr/>
              <m:t>1</m:t>
            </m:r>
          </m:e>
        </m:d>
        <m:r>
          <m:rPr>
            <m:sty m:val="p"/>
          </m:rPr>
          <m:t>,</m:t>
        </m:r>
        <m:sSub>
          <m:sSubPr/>
          <m:e>
            <m:r>
              <m:rPr/>
              <m:t>Y</m:t>
            </m:r>
          </m:e>
          <m:sub>
            <m:r>
              <m:rPr/>
              <m:t>i</m:t>
            </m:r>
          </m:sub>
        </m:sSub>
        <m:d>
          <m:dPr>
            <m:sepChr m:val=""/>
          </m:dPr>
          <m:e>
            <m:r>
              <m:rPr/>
              <m:t>0</m:t>
            </m:r>
          </m:e>
        </m:d>
      </m:oMath>
      <w:r>
        <w:rPr>
          <w:sz w:val="21"/>
        </w:rPr>
        <w:t xml:space="preserve"> —— 个体 i 在接受/不接受处理的潜在结果。</w:t>
      </w:r>
    </w:p>
    <w:p w14:paraId="60FCEA3B">
      <w:pPr>
        <w:spacing w:after="120"/>
      </w:pPr>
      <w:r>
        <w:rPr>
          <w:b/>
          <w:sz w:val="21"/>
        </w:rPr>
        <w:t>处理效应</w:t>
      </w:r>
      <w:r>
        <w:rPr>
          <w:sz w:val="21"/>
        </w:rPr>
        <w:t>:</w:t>
      </w:r>
    </w:p>
    <w:p w14:paraId="50B6F744">
      <w:pPr>
        <w:pStyle w:val="16"/>
      </w:pPr>
      <w:r>
        <w:rPr>
          <w:sz w:val="21"/>
        </w:rPr>
        <w:t>个体:</w:t>
      </w:r>
      <m:oMath>
        <m:sSub>
          <m:sSubPr/>
          <m:e>
            <m:r>
              <m:rPr/>
              <m:t>Y</m:t>
            </m:r>
          </m:e>
          <m:sub>
            <m:r>
              <m:rPr/>
              <m:t>i</m:t>
            </m:r>
          </m:sub>
        </m:sSub>
        <m:d>
          <m:dPr>
            <m:sepChr m:val=""/>
          </m:dPr>
          <m:e>
            <m:r>
              <m:rPr/>
              <m:t>1</m:t>
            </m:r>
          </m:e>
        </m:d>
        <m:r>
          <m:rPr>
            <m:sty m:val="p"/>
          </m:rPr>
          <m:t>−</m:t>
        </m:r>
        <m:sSub>
          <m:sSubPr/>
          <m:e>
            <m:r>
              <m:rPr/>
              <m:t>Y</m:t>
            </m:r>
          </m:e>
          <m:sub>
            <m:r>
              <m:rPr/>
              <m:t>i</m:t>
            </m:r>
          </m:sub>
        </m:sSub>
        <m:d>
          <m:dPr>
            <m:sepChr m:val=""/>
          </m:dPr>
          <m:e>
            <m:r>
              <m:rPr/>
              <m:t>0</m:t>
            </m:r>
          </m:e>
        </m:d>
      </m:oMath>
    </w:p>
    <w:p w14:paraId="3A24D6C2">
      <w:pPr>
        <w:pStyle w:val="16"/>
      </w:pPr>
      <w:r>
        <w:rPr>
          <w:sz w:val="21"/>
        </w:rPr>
        <w:t>平均(ATE):</w:t>
      </w:r>
      <m:oMath>
        <m:r>
          <m:rPr/>
          <m:t>E</m:t>
        </m:r>
        <m:d>
          <m:dPr>
            <m:begChr m:val="["/>
            <m:sepChr m:val=""/>
            <m:endChr m:val="]"/>
          </m:dPr>
          <m:e>
            <m:r>
              <m:rPr/>
              <m:t>Y</m:t>
            </m:r>
            <m:d>
              <m:dPr>
                <m:sepChr m:val=""/>
              </m:dPr>
              <m:e>
                <m:r>
                  <m:rPr/>
                  <m:t>1</m:t>
                </m:r>
              </m:e>
            </m:d>
            <m:r>
              <m:rPr>
                <m:sty m:val="p"/>
              </m:rPr>
              <m:t>−</m:t>
            </m:r>
            <m:r>
              <m:rPr/>
              <m:t>Y</m:t>
            </m:r>
            <m:d>
              <m:dPr>
                <m:sepChr m:val=""/>
              </m:dPr>
              <m:e>
                <m:r>
                  <m:rPr/>
                  <m:t>0</m:t>
                </m:r>
              </m:e>
            </m:d>
          </m:e>
        </m:d>
      </m:oMath>
      <w:r>
        <w:t xml:space="preserve"> </w:t>
      </w:r>
    </w:p>
    <w:p w14:paraId="150B821B">
      <w:pPr>
        <w:pStyle w:val="16"/>
      </w:pPr>
      <w:r>
        <w:rPr>
          <w:sz w:val="21"/>
        </w:rPr>
        <w:t>受处理者(ATT):</w:t>
      </w:r>
      <m:oMath>
        <m:r>
          <m:rPr/>
          <m:t>E</m:t>
        </m:r>
        <m:d>
          <m:dPr>
            <m:begChr m:val="["/>
            <m:sepChr m:val=""/>
            <m:endChr m:val="]"/>
          </m:dPr>
          <m:e>
            <m:r>
              <m:rPr/>
              <m:t>Y</m:t>
            </m:r>
            <m:d>
              <m:dPr>
                <m:sepChr m:val=""/>
              </m:dPr>
              <m:e>
                <m:r>
                  <m:rPr/>
                  <m:t>1</m:t>
                </m:r>
              </m:e>
            </m:d>
            <m:r>
              <m:rPr>
                <m:sty m:val="p"/>
              </m:rPr>
              <m:t>−</m:t>
            </m:r>
            <m:r>
              <m:rPr/>
              <m:t>Y</m:t>
            </m:r>
            <m:d>
              <m:dPr>
                <m:sepChr m:val=""/>
              </m:dPr>
              <m:e>
                <m:r>
                  <m:rPr/>
                  <m:t>0</m:t>
                </m:r>
              </m:e>
            </m:d>
            <m:r>
              <m:rPr>
                <m:sty m:val="p"/>
              </m:rPr>
              <m:t>|</m:t>
            </m:r>
            <m:r>
              <m:rPr/>
              <m:t>T</m:t>
            </m:r>
            <m:r>
              <m:rPr>
                <m:sty m:val="p"/>
              </m:rPr>
              <m:t>=</m:t>
            </m:r>
            <m:r>
              <m:rPr/>
              <m:t>1</m:t>
            </m:r>
          </m:e>
        </m:d>
      </m:oMath>
    </w:p>
    <w:p w14:paraId="31D2E10C">
      <w:pPr>
        <w:pStyle w:val="4"/>
      </w:pPr>
      <w:r>
        <w:rPr>
          <w:color w:val="1A1A2E"/>
          <w:sz w:val="32"/>
        </w:rPr>
        <w:t>三、典型实例详表</w:t>
      </w:r>
    </w:p>
    <w:p w14:paraId="0FB09BC7">
      <w:pPr>
        <w:pStyle w:val="5"/>
      </w:pPr>
      <w:r>
        <w:rPr>
          <w:color w:val="2E2E4E"/>
          <w:sz w:val="28"/>
        </w:rPr>
        <w:t>3.1 科学实例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0"/>
        <w:gridCol w:w="2988"/>
      </w:tblGrid>
      <w:tr w14:paraId="482E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B0A54C5">
            <w:pPr>
              <w:spacing w:after="0"/>
            </w:pPr>
            <w:r>
              <w:rPr>
                <w:b/>
                <w:sz w:val="21"/>
              </w:rPr>
              <w:t>实例</w:t>
            </w:r>
          </w:p>
        </w:tc>
        <w:tc>
          <w:tcPr>
            <w:tcW w:w="3024" w:type="dxa"/>
            <w:shd w:val="clear" w:color="auto" w:fill="E8E8E8"/>
          </w:tcPr>
          <w:p w14:paraId="5504C9EB">
            <w:pPr>
              <w:spacing w:after="0"/>
            </w:pPr>
            <w:r>
              <w:rPr>
                <w:b/>
                <w:sz w:val="21"/>
              </w:rPr>
              <w:t>因果结构</w:t>
            </w:r>
          </w:p>
        </w:tc>
        <w:tc>
          <w:tcPr>
            <w:tcW w:w="3024" w:type="dxa"/>
            <w:shd w:val="clear" w:color="auto" w:fill="E8E8E8"/>
          </w:tcPr>
          <w:p w14:paraId="25EEE0ED">
            <w:pPr>
              <w:spacing w:after="0"/>
            </w:pPr>
            <w:r>
              <w:rPr>
                <w:b/>
                <w:sz w:val="21"/>
              </w:rPr>
              <w:t>应用</w:t>
            </w:r>
          </w:p>
        </w:tc>
      </w:tr>
      <w:tr w14:paraId="6A8A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C14B0F9">
            <w:pPr>
              <w:spacing w:after="0"/>
            </w:pPr>
            <w:r>
              <w:rPr>
                <w:b/>
                <w:sz w:val="21"/>
              </w:rPr>
              <w:t>吸烟与肺癌</w:t>
            </w:r>
          </w:p>
        </w:tc>
        <w:tc>
          <w:tcPr>
            <w:tcW w:w="3024" w:type="dxa"/>
          </w:tcPr>
          <w:p w14:paraId="54043757">
            <w:pPr>
              <w:spacing w:after="0"/>
            </w:pPr>
            <w:r>
              <w:rPr>
                <w:sz w:val="21"/>
              </w:rPr>
              <w:t>吸烟 → 肺癌</w:t>
            </w:r>
          </w:p>
        </w:tc>
        <w:tc>
          <w:tcPr>
            <w:tcW w:w="3024" w:type="dxa"/>
          </w:tcPr>
          <w:p w14:paraId="02BE831D">
            <w:pPr>
              <w:spacing w:after="0"/>
            </w:pPr>
            <w:r>
              <w:rPr>
                <w:sz w:val="21"/>
              </w:rPr>
              <w:t>流行病学</w:t>
            </w:r>
          </w:p>
        </w:tc>
      </w:tr>
      <w:tr w14:paraId="29B9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1CB291">
            <w:pPr>
              <w:spacing w:after="0"/>
            </w:pPr>
            <w:r>
              <w:rPr>
                <w:b/>
                <w:sz w:val="21"/>
              </w:rPr>
              <w:t>药物试验</w:t>
            </w:r>
          </w:p>
        </w:tc>
        <w:tc>
          <w:tcPr>
            <w:tcW w:w="3024" w:type="dxa"/>
          </w:tcPr>
          <w:p w14:paraId="51372EE6">
            <w:pPr>
              <w:spacing w:after="0"/>
            </w:pPr>
            <w:r>
              <w:rPr>
                <w:sz w:val="21"/>
              </w:rPr>
              <w:t>药物 → 疗效</w:t>
            </w:r>
          </w:p>
        </w:tc>
        <w:tc>
          <w:tcPr>
            <w:tcW w:w="3024" w:type="dxa"/>
          </w:tcPr>
          <w:p w14:paraId="49F4CED4">
            <w:pPr>
              <w:spacing w:after="0"/>
            </w:pPr>
            <w:r>
              <w:rPr>
                <w:sz w:val="21"/>
              </w:rPr>
              <w:t>RCT、因果推断</w:t>
            </w:r>
          </w:p>
        </w:tc>
      </w:tr>
      <w:tr w14:paraId="7A81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7AD6BB">
            <w:pPr>
              <w:spacing w:after="0"/>
            </w:pPr>
            <w:r>
              <w:rPr>
                <w:b/>
                <w:sz w:val="21"/>
              </w:rPr>
              <w:t>教育回报</w:t>
            </w:r>
          </w:p>
        </w:tc>
        <w:tc>
          <w:tcPr>
            <w:tcW w:w="3024" w:type="dxa"/>
          </w:tcPr>
          <w:p w14:paraId="0A0B9E25">
            <w:pPr>
              <w:spacing w:after="0"/>
            </w:pPr>
            <w:r>
              <w:rPr>
                <w:sz w:val="21"/>
              </w:rPr>
              <w:t>教育 → 收入</w:t>
            </w:r>
          </w:p>
        </w:tc>
        <w:tc>
          <w:tcPr>
            <w:tcW w:w="3024" w:type="dxa"/>
          </w:tcPr>
          <w:p w14:paraId="3EC2637D">
            <w:pPr>
              <w:spacing w:after="0"/>
            </w:pPr>
            <w:r>
              <w:rPr>
                <w:sz w:val="21"/>
              </w:rPr>
              <w:t>劳动经济学</w:t>
            </w:r>
          </w:p>
        </w:tc>
      </w:tr>
      <w:tr w14:paraId="3C20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A7C24D">
            <w:pPr>
              <w:spacing w:after="0"/>
            </w:pPr>
            <w:r>
              <w:rPr>
                <w:b/>
                <w:sz w:val="21"/>
              </w:rPr>
              <w:t>最低工资</w:t>
            </w:r>
          </w:p>
        </w:tc>
        <w:tc>
          <w:tcPr>
            <w:tcW w:w="3024" w:type="dxa"/>
          </w:tcPr>
          <w:p w14:paraId="014604CC">
            <w:pPr>
              <w:spacing w:after="0"/>
            </w:pPr>
            <w:r>
              <w:rPr>
                <w:sz w:val="21"/>
              </w:rPr>
              <w:t>政策 → 就业</w:t>
            </w:r>
          </w:p>
        </w:tc>
        <w:tc>
          <w:tcPr>
            <w:tcW w:w="3024" w:type="dxa"/>
          </w:tcPr>
          <w:p w14:paraId="79579232">
            <w:pPr>
              <w:spacing w:after="0"/>
            </w:pPr>
            <w:r>
              <w:rPr>
                <w:sz w:val="21"/>
              </w:rPr>
              <w:t>政策评估</w:t>
            </w:r>
          </w:p>
        </w:tc>
      </w:tr>
    </w:tbl>
    <w:p w14:paraId="24928D20"/>
    <w:p w14:paraId="51FD7F82">
      <w:pPr>
        <w:pStyle w:val="5"/>
      </w:pPr>
      <w:r>
        <w:rPr>
          <w:color w:val="2E2E4E"/>
          <w:sz w:val="28"/>
        </w:rPr>
        <w:t>3.2 工程实例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2979"/>
        <w:gridCol w:w="2979"/>
      </w:tblGrid>
      <w:tr w14:paraId="1FCB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F94D4D">
            <w:pPr>
              <w:spacing w:after="0"/>
            </w:pPr>
            <w:r>
              <w:rPr>
                <w:b/>
                <w:sz w:val="21"/>
              </w:rPr>
              <w:t>实例</w:t>
            </w:r>
          </w:p>
        </w:tc>
        <w:tc>
          <w:tcPr>
            <w:tcW w:w="3024" w:type="dxa"/>
            <w:shd w:val="clear" w:color="auto" w:fill="E8E8E8"/>
          </w:tcPr>
          <w:p w14:paraId="0714A521">
            <w:pPr>
              <w:spacing w:after="0"/>
            </w:pPr>
            <w:r>
              <w:rPr>
                <w:b/>
                <w:sz w:val="21"/>
              </w:rPr>
              <w:t>方法</w:t>
            </w:r>
          </w:p>
        </w:tc>
        <w:tc>
          <w:tcPr>
            <w:tcW w:w="3024" w:type="dxa"/>
            <w:shd w:val="clear" w:color="auto" w:fill="E8E8E8"/>
          </w:tcPr>
          <w:p w14:paraId="506C4EC2">
            <w:pPr>
              <w:spacing w:after="0"/>
            </w:pPr>
            <w:r>
              <w:rPr>
                <w:b/>
                <w:sz w:val="21"/>
              </w:rPr>
              <w:t>应用</w:t>
            </w:r>
          </w:p>
        </w:tc>
      </w:tr>
      <w:tr w14:paraId="4569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EFA58">
            <w:pPr>
              <w:spacing w:after="0"/>
            </w:pPr>
            <w:r>
              <w:rPr>
                <w:b/>
                <w:sz w:val="21"/>
              </w:rPr>
              <w:t>A/B 测试</w:t>
            </w:r>
          </w:p>
        </w:tc>
        <w:tc>
          <w:tcPr>
            <w:tcW w:w="3024" w:type="dxa"/>
          </w:tcPr>
          <w:p w14:paraId="38107680">
            <w:pPr>
              <w:spacing w:after="0"/>
            </w:pPr>
            <w:r>
              <w:rPr>
                <w:sz w:val="21"/>
              </w:rPr>
              <w:t>RCT</w:t>
            </w:r>
          </w:p>
        </w:tc>
        <w:tc>
          <w:tcPr>
            <w:tcW w:w="3024" w:type="dxa"/>
          </w:tcPr>
          <w:p w14:paraId="4B5D14EE">
            <w:pPr>
              <w:spacing w:after="0"/>
            </w:pPr>
            <w:r>
              <w:rPr>
                <w:sz w:val="21"/>
              </w:rPr>
              <w:t>产品优化</w:t>
            </w:r>
          </w:p>
        </w:tc>
      </w:tr>
      <w:tr w14:paraId="337B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745A06">
            <w:pPr>
              <w:spacing w:after="0"/>
            </w:pPr>
            <w:r>
              <w:rPr>
                <w:b/>
                <w:sz w:val="21"/>
              </w:rPr>
              <w:t xml:space="preserve"> uplift modeling</w:t>
            </w:r>
          </w:p>
        </w:tc>
        <w:tc>
          <w:tcPr>
            <w:tcW w:w="3024" w:type="dxa"/>
          </w:tcPr>
          <w:p w14:paraId="2F79746B">
            <w:pPr>
              <w:spacing w:after="0"/>
            </w:pPr>
            <w:r>
              <w:rPr>
                <w:sz w:val="21"/>
              </w:rPr>
              <w:t>条件平均处理效应</w:t>
            </w:r>
          </w:p>
        </w:tc>
        <w:tc>
          <w:tcPr>
            <w:tcW w:w="3024" w:type="dxa"/>
          </w:tcPr>
          <w:p w14:paraId="0FE1DD5C">
            <w:pPr>
              <w:spacing w:after="0"/>
            </w:pPr>
            <w:r>
              <w:rPr>
                <w:sz w:val="21"/>
              </w:rPr>
              <w:t>精准营销</w:t>
            </w:r>
          </w:p>
        </w:tc>
      </w:tr>
      <w:tr w14:paraId="7CE9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7EA507">
            <w:pPr>
              <w:spacing w:after="0"/>
            </w:pPr>
            <w:r>
              <w:rPr>
                <w:b/>
                <w:sz w:val="21"/>
              </w:rPr>
              <w:t>因果推荐</w:t>
            </w:r>
          </w:p>
        </w:tc>
        <w:tc>
          <w:tcPr>
            <w:tcW w:w="3024" w:type="dxa"/>
          </w:tcPr>
          <w:p w14:paraId="473F7929">
            <w:pPr>
              <w:spacing w:after="0"/>
            </w:pPr>
            <w:r>
              <w:rPr>
                <w:sz w:val="21"/>
              </w:rPr>
              <w:t>反事实推荐</w:t>
            </w:r>
          </w:p>
        </w:tc>
        <w:tc>
          <w:tcPr>
            <w:tcW w:w="3024" w:type="dxa"/>
          </w:tcPr>
          <w:p w14:paraId="0CEA7E69">
            <w:pPr>
              <w:spacing w:after="0"/>
            </w:pPr>
            <w:r>
              <w:rPr>
                <w:sz w:val="21"/>
              </w:rPr>
              <w:t>个性化推荐</w:t>
            </w:r>
          </w:p>
        </w:tc>
      </w:tr>
      <w:tr w14:paraId="3AF1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BA8C2C">
            <w:pPr>
              <w:spacing w:after="0"/>
            </w:pPr>
            <w:r>
              <w:rPr>
                <w:b/>
                <w:sz w:val="21"/>
              </w:rPr>
              <w:t>根因分析</w:t>
            </w:r>
          </w:p>
        </w:tc>
        <w:tc>
          <w:tcPr>
            <w:tcW w:w="3024" w:type="dxa"/>
          </w:tcPr>
          <w:p w14:paraId="0755EC17">
            <w:pPr>
              <w:spacing w:after="0"/>
            </w:pPr>
            <w:r>
              <w:rPr>
                <w:sz w:val="21"/>
              </w:rPr>
              <w:t>因果图诊断</w:t>
            </w:r>
          </w:p>
        </w:tc>
        <w:tc>
          <w:tcPr>
            <w:tcW w:w="3024" w:type="dxa"/>
          </w:tcPr>
          <w:p w14:paraId="659AC49B">
            <w:pPr>
              <w:spacing w:after="0"/>
            </w:pPr>
            <w:r>
              <w:rPr>
                <w:sz w:val="21"/>
              </w:rPr>
              <w:t>运维、故障排查</w:t>
            </w:r>
          </w:p>
        </w:tc>
      </w:tr>
    </w:tbl>
    <w:p w14:paraId="289DA75E"/>
    <w:p w14:paraId="533A52D5">
      <w:pPr>
        <w:pStyle w:val="5"/>
      </w:pPr>
      <w:r>
        <w:rPr>
          <w:color w:val="2E2E4E"/>
          <w:sz w:val="28"/>
        </w:rPr>
        <w:t>3.3 生物学实例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2EF0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065F0EA">
            <w:pPr>
              <w:spacing w:after="0"/>
            </w:pPr>
            <w:r>
              <w:rPr>
                <w:b/>
                <w:sz w:val="21"/>
              </w:rPr>
              <w:t>实例</w:t>
            </w:r>
          </w:p>
        </w:tc>
        <w:tc>
          <w:tcPr>
            <w:tcW w:w="3024" w:type="dxa"/>
            <w:shd w:val="clear" w:color="auto" w:fill="E8E8E8"/>
          </w:tcPr>
          <w:p w14:paraId="6F893FE2">
            <w:pPr>
              <w:spacing w:after="0"/>
            </w:pPr>
            <w:r>
              <w:rPr>
                <w:b/>
                <w:sz w:val="21"/>
              </w:rPr>
              <w:t>因果结构</w:t>
            </w:r>
          </w:p>
        </w:tc>
        <w:tc>
          <w:tcPr>
            <w:tcW w:w="3024" w:type="dxa"/>
            <w:shd w:val="clear" w:color="auto" w:fill="E8E8E8"/>
          </w:tcPr>
          <w:p w14:paraId="3E829EA2">
            <w:pPr>
              <w:spacing w:after="0"/>
            </w:pPr>
            <w:r>
              <w:rPr>
                <w:b/>
                <w:sz w:val="21"/>
              </w:rPr>
              <w:t>方法</w:t>
            </w:r>
          </w:p>
        </w:tc>
      </w:tr>
      <w:tr w14:paraId="59DB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4F675B">
            <w:pPr>
              <w:spacing w:after="0"/>
            </w:pPr>
            <w:r>
              <w:rPr>
                <w:b/>
                <w:sz w:val="21"/>
              </w:rPr>
              <w:t>基因调控网络</w:t>
            </w:r>
          </w:p>
        </w:tc>
        <w:tc>
          <w:tcPr>
            <w:tcW w:w="3024" w:type="dxa"/>
          </w:tcPr>
          <w:p w14:paraId="6D015F90">
            <w:pPr>
              <w:spacing w:after="0"/>
            </w:pPr>
            <w:r>
              <w:rPr>
                <w:sz w:val="21"/>
              </w:rPr>
              <w:t>基因 A → 基因 B</w:t>
            </w:r>
          </w:p>
        </w:tc>
        <w:tc>
          <w:tcPr>
            <w:tcW w:w="3024" w:type="dxa"/>
          </w:tcPr>
          <w:p w14:paraId="0A3EA462">
            <w:pPr>
              <w:spacing w:after="0"/>
            </w:pPr>
            <w:r>
              <w:rPr>
                <w:sz w:val="21"/>
              </w:rPr>
              <w:t>因果发现</w:t>
            </w:r>
          </w:p>
        </w:tc>
      </w:tr>
      <w:tr w14:paraId="3F2F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0CADB0">
            <w:pPr>
              <w:spacing w:after="0"/>
            </w:pPr>
            <w:r>
              <w:rPr>
                <w:b/>
                <w:sz w:val="21"/>
              </w:rPr>
              <w:t>神经因果</w:t>
            </w:r>
          </w:p>
        </w:tc>
        <w:tc>
          <w:tcPr>
            <w:tcW w:w="3024" w:type="dxa"/>
          </w:tcPr>
          <w:p w14:paraId="388C08CE">
            <w:pPr>
              <w:spacing w:after="0"/>
            </w:pPr>
            <w:r>
              <w:rPr>
                <w:sz w:val="21"/>
              </w:rPr>
              <w:t>脑区 A → 脑区 B</w:t>
            </w:r>
          </w:p>
        </w:tc>
        <w:tc>
          <w:tcPr>
            <w:tcW w:w="3024" w:type="dxa"/>
          </w:tcPr>
          <w:p w14:paraId="3C5928F5">
            <w:pPr>
              <w:spacing w:after="0"/>
            </w:pPr>
            <w:r>
              <w:rPr>
                <w:sz w:val="21"/>
              </w:rPr>
              <w:t>fMRI 因果分析</w:t>
            </w:r>
          </w:p>
        </w:tc>
      </w:tr>
      <w:tr w14:paraId="7E1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D430C8">
            <w:pPr>
              <w:spacing w:after="0"/>
            </w:pPr>
            <w:r>
              <w:rPr>
                <w:b/>
                <w:sz w:val="21"/>
              </w:rPr>
              <w:t>疾病通路</w:t>
            </w:r>
          </w:p>
        </w:tc>
        <w:tc>
          <w:tcPr>
            <w:tcW w:w="3024" w:type="dxa"/>
          </w:tcPr>
          <w:p w14:paraId="3B75DEDE">
            <w:pPr>
              <w:spacing w:after="0"/>
            </w:pPr>
            <w:r>
              <w:rPr>
                <w:sz w:val="21"/>
              </w:rPr>
              <w:t>突变 → 蛋白 → 疾病</w:t>
            </w:r>
          </w:p>
        </w:tc>
        <w:tc>
          <w:tcPr>
            <w:tcW w:w="3024" w:type="dxa"/>
          </w:tcPr>
          <w:p w14:paraId="2CB0F6CA">
            <w:pPr>
              <w:spacing w:after="0"/>
            </w:pPr>
            <w:r>
              <w:rPr>
                <w:sz w:val="21"/>
              </w:rPr>
              <w:t>通路分析</w:t>
            </w:r>
          </w:p>
        </w:tc>
      </w:tr>
    </w:tbl>
    <w:p w14:paraId="6D1073A6">
      <w:pPr>
        <w:pStyle w:val="4"/>
      </w:pPr>
      <w:r>
        <w:rPr>
          <w:color w:val="1A1A2E"/>
          <w:sz w:val="32"/>
        </w:rPr>
        <w:t>四、优势与局限</w:t>
      </w:r>
    </w:p>
    <w:p w14:paraId="3C064E81">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4C58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FC2FBD2">
            <w:pPr>
              <w:spacing w:after="0"/>
            </w:pPr>
            <w:r>
              <w:rPr>
                <w:b/>
                <w:sz w:val="21"/>
              </w:rPr>
              <w:t>优势</w:t>
            </w:r>
          </w:p>
        </w:tc>
        <w:tc>
          <w:tcPr>
            <w:tcW w:w="4535" w:type="dxa"/>
            <w:shd w:val="clear" w:color="auto" w:fill="E8E8E8"/>
          </w:tcPr>
          <w:p w14:paraId="72AB8AB4">
            <w:pPr>
              <w:spacing w:after="0"/>
            </w:pPr>
            <w:r>
              <w:rPr>
                <w:b/>
                <w:sz w:val="21"/>
              </w:rPr>
              <w:t>说明</w:t>
            </w:r>
          </w:p>
        </w:tc>
      </w:tr>
      <w:tr w14:paraId="1960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7B63AF">
            <w:pPr>
              <w:spacing w:after="0"/>
            </w:pPr>
            <w:r>
              <w:rPr>
                <w:sz w:val="21"/>
              </w:rPr>
              <w:t>干预推理</w:t>
            </w:r>
          </w:p>
        </w:tc>
        <w:tc>
          <w:tcPr>
            <w:tcW w:w="4535" w:type="dxa"/>
          </w:tcPr>
          <w:p w14:paraId="01D32083">
            <w:pPr>
              <w:spacing w:after="0"/>
            </w:pPr>
            <w:r>
              <w:rPr>
                <w:sz w:val="21"/>
              </w:rPr>
              <w:t>预测"做 X 会怎样"</w:t>
            </w:r>
          </w:p>
        </w:tc>
      </w:tr>
      <w:tr w14:paraId="1E98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EB160A">
            <w:pPr>
              <w:spacing w:after="0"/>
            </w:pPr>
            <w:r>
              <w:rPr>
                <w:sz w:val="21"/>
              </w:rPr>
              <w:t>反事实推理</w:t>
            </w:r>
          </w:p>
        </w:tc>
        <w:tc>
          <w:tcPr>
            <w:tcW w:w="4535" w:type="dxa"/>
          </w:tcPr>
          <w:p w14:paraId="39FE12AC">
            <w:pPr>
              <w:spacing w:after="0"/>
            </w:pPr>
            <w:r>
              <w:rPr>
                <w:sz w:val="21"/>
              </w:rPr>
              <w:t>评估"如果当时...会怎样"</w:t>
            </w:r>
          </w:p>
        </w:tc>
      </w:tr>
      <w:tr w14:paraId="2B15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E35DAD">
            <w:pPr>
              <w:spacing w:after="0"/>
            </w:pPr>
            <w:r>
              <w:rPr>
                <w:sz w:val="21"/>
              </w:rPr>
              <w:t>区分因果与相关</w:t>
            </w:r>
          </w:p>
        </w:tc>
        <w:tc>
          <w:tcPr>
            <w:tcW w:w="4535" w:type="dxa"/>
          </w:tcPr>
          <w:p w14:paraId="5BCCA25C">
            <w:pPr>
              <w:spacing w:after="0"/>
            </w:pPr>
            <w:r>
              <w:rPr>
                <w:sz w:val="21"/>
              </w:rPr>
              <w:t>避免混淆与伪相关</w:t>
            </w:r>
          </w:p>
        </w:tc>
      </w:tr>
      <w:tr w14:paraId="4C9E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AF76D2">
            <w:pPr>
              <w:spacing w:after="0"/>
            </w:pPr>
            <w:r>
              <w:rPr>
                <w:sz w:val="21"/>
              </w:rPr>
              <w:t>可解释</w:t>
            </w:r>
          </w:p>
        </w:tc>
        <w:tc>
          <w:tcPr>
            <w:tcW w:w="4535" w:type="dxa"/>
          </w:tcPr>
          <w:p w14:paraId="035812FE">
            <w:pPr>
              <w:spacing w:after="0"/>
            </w:pPr>
            <w:r>
              <w:rPr>
                <w:sz w:val="21"/>
              </w:rPr>
              <w:t>因果图直观</w:t>
            </w:r>
          </w:p>
        </w:tc>
      </w:tr>
      <w:tr w14:paraId="1831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89ADFA">
            <w:pPr>
              <w:spacing w:after="0"/>
            </w:pPr>
            <w:r>
              <w:rPr>
                <w:sz w:val="21"/>
              </w:rPr>
              <w:t>支持决策</w:t>
            </w:r>
          </w:p>
        </w:tc>
        <w:tc>
          <w:tcPr>
            <w:tcW w:w="4535" w:type="dxa"/>
          </w:tcPr>
          <w:p w14:paraId="24A6E336">
            <w:pPr>
              <w:spacing w:after="0"/>
            </w:pPr>
            <w:r>
              <w:rPr>
                <w:sz w:val="21"/>
              </w:rPr>
              <w:t>为行动提供依据</w:t>
            </w:r>
          </w:p>
        </w:tc>
      </w:tr>
      <w:tr w14:paraId="1D2E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2158C0">
            <w:pPr>
              <w:spacing w:after="0"/>
            </w:pPr>
            <w:r>
              <w:rPr>
                <w:sz w:val="21"/>
              </w:rPr>
              <w:t>可迁移</w:t>
            </w:r>
          </w:p>
        </w:tc>
        <w:tc>
          <w:tcPr>
            <w:tcW w:w="4535" w:type="dxa"/>
          </w:tcPr>
          <w:p w14:paraId="6BEFE893">
            <w:pPr>
              <w:spacing w:after="0"/>
            </w:pPr>
            <w:r>
              <w:rPr>
                <w:sz w:val="21"/>
              </w:rPr>
              <w:t>因果机制跨环境稳定</w:t>
            </w:r>
          </w:p>
        </w:tc>
      </w:tr>
    </w:tbl>
    <w:p w14:paraId="4F395A13">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97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E7ED46">
            <w:pPr>
              <w:spacing w:after="0"/>
            </w:pPr>
            <w:r>
              <w:rPr>
                <w:b/>
                <w:sz w:val="21"/>
              </w:rPr>
              <w:t>局限</w:t>
            </w:r>
          </w:p>
        </w:tc>
        <w:tc>
          <w:tcPr>
            <w:tcW w:w="4535" w:type="dxa"/>
            <w:shd w:val="clear" w:color="auto" w:fill="E8E8E8"/>
          </w:tcPr>
          <w:p w14:paraId="6C0E0762">
            <w:pPr>
              <w:spacing w:after="0"/>
            </w:pPr>
            <w:r>
              <w:rPr>
                <w:b/>
                <w:sz w:val="21"/>
              </w:rPr>
              <w:t>说明</w:t>
            </w:r>
          </w:p>
        </w:tc>
      </w:tr>
      <w:tr w14:paraId="0F02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3DAB64">
            <w:pPr>
              <w:spacing w:after="0"/>
            </w:pPr>
            <w:r>
              <w:rPr>
                <w:sz w:val="21"/>
              </w:rPr>
              <w:t>结构获取难</w:t>
            </w:r>
          </w:p>
        </w:tc>
        <w:tc>
          <w:tcPr>
            <w:tcW w:w="4535" w:type="dxa"/>
          </w:tcPr>
          <w:p w14:paraId="568666C6">
            <w:pPr>
              <w:spacing w:after="0"/>
            </w:pPr>
            <w:r>
              <w:rPr>
                <w:sz w:val="21"/>
              </w:rPr>
              <w:t>因果结构通常未知</w:t>
            </w:r>
          </w:p>
        </w:tc>
      </w:tr>
      <w:tr w14:paraId="34BC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D98A7F">
            <w:pPr>
              <w:spacing w:after="0"/>
            </w:pPr>
            <w:r>
              <w:rPr>
                <w:sz w:val="21"/>
              </w:rPr>
              <w:t>未观测混淆</w:t>
            </w:r>
          </w:p>
        </w:tc>
        <w:tc>
          <w:tcPr>
            <w:tcW w:w="4535" w:type="dxa"/>
          </w:tcPr>
          <w:p w14:paraId="6392EA6D">
            <w:pPr>
              <w:spacing w:after="0"/>
            </w:pPr>
            <w:r>
              <w:rPr>
                <w:sz w:val="21"/>
              </w:rPr>
              <w:t>隐藏变量破坏因果推断</w:t>
            </w:r>
          </w:p>
        </w:tc>
      </w:tr>
      <w:tr w14:paraId="0BEA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F6EAE3">
            <w:pPr>
              <w:spacing w:after="0"/>
            </w:pPr>
            <w:r>
              <w:rPr>
                <w:sz w:val="21"/>
              </w:rPr>
              <w:t>非线性困难</w:t>
            </w:r>
          </w:p>
        </w:tc>
        <w:tc>
          <w:tcPr>
            <w:tcW w:w="4535" w:type="dxa"/>
          </w:tcPr>
          <w:p w14:paraId="552A4200">
            <w:pPr>
              <w:spacing w:after="0"/>
            </w:pPr>
            <w:r>
              <w:rPr>
                <w:sz w:val="21"/>
              </w:rPr>
              <w:t>非线性因果建模复杂</w:t>
            </w:r>
          </w:p>
        </w:tc>
      </w:tr>
      <w:tr w14:paraId="1821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4729DB">
            <w:pPr>
              <w:spacing w:after="0"/>
            </w:pPr>
            <w:r>
              <w:rPr>
                <w:sz w:val="21"/>
              </w:rPr>
              <w:t>时间动态</w:t>
            </w:r>
          </w:p>
        </w:tc>
        <w:tc>
          <w:tcPr>
            <w:tcW w:w="4535" w:type="dxa"/>
          </w:tcPr>
          <w:p w14:paraId="3B2BF93F">
            <w:pPr>
              <w:spacing w:after="0"/>
            </w:pPr>
            <w:r>
              <w:rPr>
                <w:sz w:val="21"/>
              </w:rPr>
              <w:t>动态因果建模困难</w:t>
            </w:r>
          </w:p>
        </w:tc>
      </w:tr>
      <w:tr w14:paraId="0DFD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ABC3C">
            <w:pPr>
              <w:spacing w:after="0"/>
            </w:pPr>
            <w:r>
              <w:rPr>
                <w:sz w:val="21"/>
              </w:rPr>
              <w:t>反事实不可观测</w:t>
            </w:r>
          </w:p>
        </w:tc>
        <w:tc>
          <w:tcPr>
            <w:tcW w:w="4535" w:type="dxa"/>
          </w:tcPr>
          <w:p w14:paraId="2324DB30">
            <w:pPr>
              <w:spacing w:after="0"/>
            </w:pPr>
            <w:r>
              <w:rPr>
                <w:sz w:val="21"/>
              </w:rPr>
              <w:t>无法直接验证反事实</w:t>
            </w:r>
          </w:p>
        </w:tc>
      </w:tr>
    </w:tbl>
    <w:p w14:paraId="20D01B81">
      <w:pPr>
        <w:pStyle w:val="4"/>
      </w:pPr>
      <w:r>
        <w:rPr>
          <w:color w:val="1A1A2E"/>
          <w:sz w:val="32"/>
        </w:rPr>
        <w:t>五、在智慧等级中的定位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A78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863A1F">
            <w:pPr>
              <w:spacing w:after="0"/>
            </w:pPr>
            <w:r>
              <w:rPr>
                <w:b/>
                <w:sz w:val="21"/>
              </w:rPr>
              <w:t>等级</w:t>
            </w:r>
          </w:p>
        </w:tc>
        <w:tc>
          <w:tcPr>
            <w:tcW w:w="4535" w:type="dxa"/>
            <w:shd w:val="clear" w:color="auto" w:fill="E8E8E8"/>
          </w:tcPr>
          <w:p w14:paraId="10BC6028">
            <w:pPr>
              <w:spacing w:after="0"/>
            </w:pPr>
            <w:r>
              <w:rPr>
                <w:b/>
                <w:sz w:val="21"/>
              </w:rPr>
              <w:t>因果模型的角色</w:t>
            </w:r>
          </w:p>
        </w:tc>
      </w:tr>
      <w:tr w14:paraId="3A9A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F4CA9C">
            <w:pPr>
              <w:spacing w:after="0"/>
            </w:pPr>
            <w:r>
              <w:rPr>
                <w:sz w:val="21"/>
              </w:rPr>
              <w:t>6.0-6.1</w:t>
            </w:r>
          </w:p>
        </w:tc>
        <w:tc>
          <w:tcPr>
            <w:tcW w:w="4535" w:type="dxa"/>
          </w:tcPr>
          <w:p w14:paraId="007CE5D5">
            <w:pPr>
              <w:spacing w:after="0"/>
            </w:pPr>
            <w:r>
              <w:rPr>
                <w:sz w:val="21"/>
              </w:rPr>
              <w:t>无</w:t>
            </w:r>
          </w:p>
        </w:tc>
      </w:tr>
      <w:tr w14:paraId="7F5D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14:paraId="5ECCDC2B">
            <w:pPr>
              <w:spacing w:after="0"/>
            </w:pPr>
            <w:r>
              <w:rPr>
                <w:sz w:val="21"/>
              </w:rPr>
              <w:t>6.2 本能模型</w:t>
            </w:r>
          </w:p>
        </w:tc>
        <w:tc>
          <w:tcPr>
            <w:tcW w:w="4535" w:type="dxa"/>
          </w:tcPr>
          <w:p w14:paraId="6D6C1E76">
            <w:pPr>
              <w:spacing w:after="0"/>
            </w:pPr>
            <w:r>
              <w:rPr>
                <w:sz w:val="21"/>
              </w:rPr>
              <w:t>动物的简单因果(撞到会痛)</w:t>
            </w:r>
          </w:p>
        </w:tc>
      </w:tr>
      <w:tr w14:paraId="232D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AD10EC8">
            <w:pPr>
              <w:spacing w:after="0"/>
            </w:pPr>
            <w:r>
              <w:rPr>
                <w:sz w:val="21"/>
              </w:rPr>
              <w:t>6.3 中级模型</w:t>
            </w:r>
          </w:p>
        </w:tc>
        <w:tc>
          <w:tcPr>
            <w:tcW w:w="4535" w:type="dxa"/>
          </w:tcPr>
          <w:p w14:paraId="7417C3B7">
            <w:pPr>
              <w:spacing w:after="0"/>
            </w:pPr>
            <w:r>
              <w:rPr>
                <w:sz w:val="21"/>
              </w:rPr>
              <w:t>动物的工具因果(用工具达成目标)</w:t>
            </w:r>
          </w:p>
        </w:tc>
      </w:tr>
      <w:tr w14:paraId="1DE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41A41F">
            <w:pPr>
              <w:spacing w:after="0"/>
            </w:pPr>
            <w:r>
              <w:rPr>
                <w:sz w:val="21"/>
              </w:rPr>
              <w:t>6.4 高级模型</w:t>
            </w:r>
          </w:p>
        </w:tc>
        <w:tc>
          <w:tcPr>
            <w:tcW w:w="4535" w:type="dxa"/>
          </w:tcPr>
          <w:p w14:paraId="08721AA6">
            <w:pPr>
              <w:spacing w:after="0"/>
            </w:pPr>
            <w:r>
              <w:rPr>
                <w:sz w:val="21"/>
              </w:rPr>
              <w:t>人类的科学因果(实验、RCT)</w:t>
            </w:r>
          </w:p>
        </w:tc>
      </w:tr>
      <w:tr w14:paraId="3C27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CD817E">
            <w:pPr>
              <w:spacing w:after="0"/>
            </w:pPr>
            <w:r>
              <w:rPr>
                <w:sz w:val="21"/>
              </w:rPr>
              <w:t>6.5 超越性模型</w:t>
            </w:r>
          </w:p>
        </w:tc>
        <w:tc>
          <w:tcPr>
            <w:tcW w:w="4535" w:type="dxa"/>
          </w:tcPr>
          <w:p w14:paraId="7D3615D5">
            <w:pPr>
              <w:spacing w:after="0"/>
            </w:pPr>
            <w:r>
              <w:rPr>
                <w:sz w:val="21"/>
              </w:rPr>
              <w:t>因果 AI、反事实推理系统</w:t>
            </w:r>
          </w:p>
        </w:tc>
      </w:tr>
    </w:tbl>
    <w:p w14:paraId="5043F39F">
      <w:pPr>
        <w:spacing w:after="120"/>
      </w:pPr>
      <w:r>
        <w:rPr>
          <w:b/>
          <w:sz w:val="21"/>
        </w:rPr>
        <w:t>关键洞察</w:t>
      </w:r>
      <w:r>
        <w:rPr>
          <w:sz w:val="21"/>
        </w:rPr>
        <w:t>:</w:t>
      </w:r>
    </w:p>
    <w:p w14:paraId="563B1B94">
      <w:pPr>
        <w:pStyle w:val="16"/>
      </w:pPr>
      <w:r>
        <w:rPr>
          <w:sz w:val="21"/>
        </w:rPr>
        <w:t>因果理解是</w:t>
      </w:r>
      <w:r>
        <w:rPr>
          <w:b/>
          <w:sz w:val="21"/>
        </w:rPr>
        <w:t>人类智慧与动物智慧的分水岭</w:t>
      </w:r>
      <w:r>
        <w:rPr>
          <w:sz w:val="21"/>
        </w:rPr>
        <w:t>之一。</w:t>
      </w:r>
    </w:p>
    <w:p w14:paraId="4BDB2399">
      <w:pPr>
        <w:pStyle w:val="16"/>
      </w:pPr>
      <w:r>
        <w:rPr>
          <w:sz w:val="21"/>
        </w:rPr>
        <w:t>动物有简单因果(工具使用),但无系统化因果推理。</w:t>
      </w:r>
    </w:p>
    <w:p w14:paraId="0540AD24">
      <w:pPr>
        <w:pStyle w:val="16"/>
      </w:pPr>
      <w:r>
        <w:rPr>
          <w:sz w:val="21"/>
        </w:rPr>
        <w:t xml:space="preserve">人类智慧 = 隐式神经模型 + 外部符号模型 + </w:t>
      </w:r>
      <w:r>
        <w:rPr>
          <w:b/>
          <w:sz w:val="21"/>
        </w:rPr>
        <w:t>因果模型</w:t>
      </w:r>
      <w:r>
        <w:rPr>
          <w:sz w:val="21"/>
        </w:rPr>
        <w:t>(科学方法的核心)。</w:t>
      </w:r>
    </w:p>
    <w:p w14:paraId="06FBE997">
      <w:pPr>
        <w:pStyle w:val="16"/>
      </w:pPr>
      <w:r>
        <w:rPr>
          <w:sz w:val="21"/>
        </w:rPr>
        <w:t>因果 AI 是当前前沿方向,旨在让 AI 超越相关性,理解因果。</w:t>
      </w:r>
    </w:p>
    <w:p w14:paraId="0080602A">
      <w:pPr>
        <w:pStyle w:val="4"/>
      </w:pPr>
      <w:r>
        <w:rPr>
          <w:color w:val="1A1A2E"/>
          <w:sz w:val="32"/>
        </w:rPr>
        <w:t>六、边界案例辨析</w:t>
      </w:r>
    </w:p>
    <w:p w14:paraId="0E2B81A7">
      <w:pPr>
        <w:pStyle w:val="5"/>
      </w:pPr>
      <w:r>
        <w:rPr>
          <w:color w:val="2E2E4E"/>
          <w:sz w:val="28"/>
        </w:rPr>
        <w:t>6.1 动物的工具使用算不算因果模型?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2FC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3FFE310">
            <w:pPr>
              <w:spacing w:after="0"/>
            </w:pPr>
            <w:r>
              <w:rPr>
                <w:b/>
                <w:sz w:val="21"/>
              </w:rPr>
              <w:t>特征</w:t>
            </w:r>
          </w:p>
        </w:tc>
        <w:tc>
          <w:tcPr>
            <w:tcW w:w="4535" w:type="dxa"/>
            <w:shd w:val="clear" w:color="auto" w:fill="E8E8E8"/>
          </w:tcPr>
          <w:p w14:paraId="7A155360">
            <w:pPr>
              <w:spacing w:after="0"/>
            </w:pPr>
            <w:r>
              <w:rPr>
                <w:b/>
                <w:sz w:val="21"/>
              </w:rPr>
              <w:t>是否具备</w:t>
            </w:r>
          </w:p>
        </w:tc>
      </w:tr>
      <w:tr w14:paraId="51B2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B9C53A">
            <w:pPr>
              <w:spacing w:after="0"/>
            </w:pPr>
            <w:r>
              <w:rPr>
                <w:sz w:val="21"/>
              </w:rPr>
              <w:t>因果理解</w:t>
            </w:r>
          </w:p>
        </w:tc>
        <w:tc>
          <w:tcPr>
            <w:tcW w:w="4535" w:type="dxa"/>
          </w:tcPr>
          <w:p w14:paraId="13540F55">
            <w:pPr>
              <w:spacing w:after="0"/>
            </w:pPr>
            <w:r>
              <w:rPr>
                <w:sz w:val="21"/>
              </w:rPr>
              <w:t>✅ 简单的(用树枝够到食物)</w:t>
            </w:r>
          </w:p>
        </w:tc>
      </w:tr>
      <w:tr w14:paraId="3F44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C29633">
            <w:pPr>
              <w:spacing w:after="0"/>
            </w:pPr>
            <w:r>
              <w:rPr>
                <w:sz w:val="21"/>
              </w:rPr>
              <w:t>干预推理</w:t>
            </w:r>
          </w:p>
        </w:tc>
        <w:tc>
          <w:tcPr>
            <w:tcW w:w="4535" w:type="dxa"/>
          </w:tcPr>
          <w:p w14:paraId="4D84F20B">
            <w:pPr>
              <w:spacing w:after="0"/>
            </w:pPr>
            <w:r>
              <w:rPr>
                <w:sz w:val="21"/>
              </w:rPr>
              <w:t>⚠️ 隐式,非显式</w:t>
            </w:r>
          </w:p>
        </w:tc>
      </w:tr>
      <w:tr w14:paraId="22B5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7F5605">
            <w:pPr>
              <w:spacing w:after="0"/>
            </w:pPr>
            <w:r>
              <w:rPr>
                <w:sz w:val="21"/>
              </w:rPr>
              <w:t>反事实</w:t>
            </w:r>
          </w:p>
        </w:tc>
        <w:tc>
          <w:tcPr>
            <w:tcW w:w="4535" w:type="dxa"/>
          </w:tcPr>
          <w:p w14:paraId="0281B90F">
            <w:pPr>
              <w:spacing w:after="0"/>
            </w:pPr>
            <w:r>
              <w:rPr>
                <w:sz w:val="21"/>
              </w:rPr>
              <w:t>❌ 无</w:t>
            </w:r>
          </w:p>
        </w:tc>
      </w:tr>
      <w:tr w14:paraId="3ED3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28E5F3">
            <w:pPr>
              <w:spacing w:after="0"/>
            </w:pPr>
            <w:r>
              <w:rPr>
                <w:sz w:val="21"/>
              </w:rPr>
              <w:t>可迁移</w:t>
            </w:r>
          </w:p>
        </w:tc>
        <w:tc>
          <w:tcPr>
            <w:tcW w:w="4535" w:type="dxa"/>
          </w:tcPr>
          <w:p w14:paraId="4F08B411">
            <w:pPr>
              <w:spacing w:after="0"/>
            </w:pPr>
            <w:r>
              <w:rPr>
                <w:sz w:val="21"/>
              </w:rPr>
              <w:t>⚠️ 有限</w:t>
            </w:r>
          </w:p>
        </w:tc>
      </w:tr>
    </w:tbl>
    <w:p w14:paraId="358E1DB7">
      <w:pPr>
        <w:spacing w:after="120"/>
      </w:pPr>
      <w:r>
        <w:rPr>
          <w:b/>
          <w:sz w:val="21"/>
        </w:rPr>
        <w:t>判定</w:t>
      </w:r>
      <w:r>
        <w:rPr>
          <w:sz w:val="21"/>
        </w:rPr>
        <w:t>:</w:t>
      </w:r>
      <w:r>
        <w:rPr>
          <w:b/>
          <w:sz w:val="21"/>
        </w:rPr>
        <w:t>隐式因果模型</w:t>
      </w:r>
      <w:r>
        <w:rPr>
          <w:sz w:val="21"/>
        </w:rPr>
        <w:t>。动物有简单因果理解,但非显式、系统化,属于因果模型的初级形式。</w:t>
      </w:r>
    </w:p>
    <w:p w14:paraId="6583D0DC">
      <w:pPr>
        <w:pStyle w:val="5"/>
      </w:pPr>
      <w:r>
        <w:rPr>
          <w:color w:val="2E2E4E"/>
          <w:sz w:val="28"/>
        </w:rPr>
        <w:t>6.2 科学实验算不算因果模型?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1F58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B843A6">
            <w:pPr>
              <w:spacing w:after="0"/>
            </w:pPr>
            <w:r>
              <w:rPr>
                <w:b/>
                <w:sz w:val="21"/>
              </w:rPr>
              <w:t>特征</w:t>
            </w:r>
          </w:p>
        </w:tc>
        <w:tc>
          <w:tcPr>
            <w:tcW w:w="4535" w:type="dxa"/>
            <w:shd w:val="clear" w:color="auto" w:fill="E8E8E8"/>
          </w:tcPr>
          <w:p w14:paraId="6F221310">
            <w:pPr>
              <w:spacing w:after="0"/>
            </w:pPr>
            <w:r>
              <w:rPr>
                <w:b/>
                <w:sz w:val="21"/>
              </w:rPr>
              <w:t>是否具备</w:t>
            </w:r>
          </w:p>
        </w:tc>
      </w:tr>
      <w:tr w14:paraId="413C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2589CA">
            <w:pPr>
              <w:spacing w:after="0"/>
            </w:pPr>
            <w:r>
              <w:rPr>
                <w:sz w:val="21"/>
              </w:rPr>
              <w:t>因果结构</w:t>
            </w:r>
          </w:p>
        </w:tc>
        <w:tc>
          <w:tcPr>
            <w:tcW w:w="4535" w:type="dxa"/>
          </w:tcPr>
          <w:p w14:paraId="0C726286">
            <w:pPr>
              <w:spacing w:after="0"/>
            </w:pPr>
            <w:r>
              <w:rPr>
                <w:sz w:val="21"/>
              </w:rPr>
              <w:t>✅ 显式假设</w:t>
            </w:r>
          </w:p>
        </w:tc>
      </w:tr>
      <w:tr w14:paraId="2E40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154E77">
            <w:pPr>
              <w:spacing w:after="0"/>
            </w:pPr>
            <w:r>
              <w:rPr>
                <w:sz w:val="21"/>
              </w:rPr>
              <w:t>干涉推理</w:t>
            </w:r>
          </w:p>
        </w:tc>
        <w:tc>
          <w:tcPr>
            <w:tcW w:w="4535" w:type="dxa"/>
          </w:tcPr>
          <w:p w14:paraId="03CE629F">
            <w:pPr>
              <w:spacing w:after="0"/>
            </w:pPr>
            <w:r>
              <w:rPr>
                <w:sz w:val="21"/>
              </w:rPr>
              <w:t>✅ RCT、对照实验</w:t>
            </w:r>
          </w:p>
        </w:tc>
      </w:tr>
      <w:tr w14:paraId="7D57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352198">
            <w:pPr>
              <w:spacing w:after="0"/>
            </w:pPr>
            <w:r>
              <w:rPr>
                <w:sz w:val="21"/>
              </w:rPr>
              <w:t>反事实</w:t>
            </w:r>
          </w:p>
        </w:tc>
        <w:tc>
          <w:tcPr>
            <w:tcW w:w="4535" w:type="dxa"/>
          </w:tcPr>
          <w:p w14:paraId="7A25A3FD">
            <w:pPr>
              <w:spacing w:after="0"/>
            </w:pPr>
            <w:r>
              <w:rPr>
                <w:sz w:val="21"/>
              </w:rPr>
              <w:t>✅ 思想实验</w:t>
            </w:r>
          </w:p>
        </w:tc>
      </w:tr>
      <w:tr w14:paraId="49D6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48719B">
            <w:pPr>
              <w:spacing w:after="0"/>
            </w:pPr>
            <w:r>
              <w:rPr>
                <w:sz w:val="21"/>
              </w:rPr>
              <w:t>可迁移</w:t>
            </w:r>
          </w:p>
        </w:tc>
        <w:tc>
          <w:tcPr>
            <w:tcW w:w="4535" w:type="dxa"/>
          </w:tcPr>
          <w:p w14:paraId="41B6D35F">
            <w:pPr>
              <w:spacing w:after="0"/>
            </w:pPr>
            <w:r>
              <w:rPr>
                <w:sz w:val="21"/>
              </w:rPr>
              <w:t>✅ 物理定律普适</w:t>
            </w:r>
          </w:p>
        </w:tc>
      </w:tr>
    </w:tbl>
    <w:p w14:paraId="716D9F3C">
      <w:pPr>
        <w:spacing w:after="120"/>
      </w:pPr>
      <w:r>
        <w:rPr>
          <w:b/>
          <w:sz w:val="21"/>
        </w:rPr>
        <w:t>判定</w:t>
      </w:r>
      <w:r>
        <w:rPr>
          <w:sz w:val="21"/>
        </w:rPr>
        <w:t>:</w:t>
      </w:r>
      <w:r>
        <w:rPr>
          <w:b/>
          <w:sz w:val="21"/>
        </w:rPr>
        <w:t>人类的高级因果模型</w:t>
      </w:r>
      <w:r>
        <w:rPr>
          <w:sz w:val="21"/>
        </w:rPr>
        <w:t>。科学方法是因果推理的系统化,是因果模型的最高实现。</w:t>
      </w:r>
    </w:p>
    <w:p w14:paraId="2EF92CC0">
      <w:pPr>
        <w:pStyle w:val="5"/>
      </w:pPr>
      <w:r>
        <w:rPr>
          <w:color w:val="2E2E4E"/>
          <w:sz w:val="28"/>
        </w:rPr>
        <w:t>6.3 大语言模型有因果理解吗?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5D9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B561CE">
            <w:pPr>
              <w:spacing w:after="0"/>
            </w:pPr>
            <w:r>
              <w:rPr>
                <w:b/>
                <w:sz w:val="21"/>
              </w:rPr>
              <w:t>特征</w:t>
            </w:r>
          </w:p>
        </w:tc>
        <w:tc>
          <w:tcPr>
            <w:tcW w:w="4535" w:type="dxa"/>
            <w:shd w:val="clear" w:color="auto" w:fill="E8E8E8"/>
          </w:tcPr>
          <w:p w14:paraId="2206AD96">
            <w:pPr>
              <w:spacing w:after="0"/>
            </w:pPr>
            <w:r>
              <w:rPr>
                <w:b/>
                <w:sz w:val="21"/>
              </w:rPr>
              <w:t>是否具备</w:t>
            </w:r>
          </w:p>
        </w:tc>
      </w:tr>
      <w:tr w14:paraId="03DD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40498E">
            <w:pPr>
              <w:spacing w:after="0"/>
            </w:pPr>
            <w:r>
              <w:rPr>
                <w:sz w:val="21"/>
              </w:rPr>
              <w:t>相关性</w:t>
            </w:r>
          </w:p>
        </w:tc>
        <w:tc>
          <w:tcPr>
            <w:tcW w:w="4535" w:type="dxa"/>
          </w:tcPr>
          <w:p w14:paraId="1138BB6E">
            <w:pPr>
              <w:spacing w:after="0"/>
            </w:pPr>
            <w:r>
              <w:rPr>
                <w:sz w:val="21"/>
              </w:rPr>
              <w:t>✅ 强</w:t>
            </w:r>
          </w:p>
        </w:tc>
      </w:tr>
      <w:tr w14:paraId="504D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884B2D">
            <w:pPr>
              <w:spacing w:after="0"/>
            </w:pPr>
            <w:r>
              <w:rPr>
                <w:sz w:val="21"/>
              </w:rPr>
              <w:t>因果结构</w:t>
            </w:r>
          </w:p>
        </w:tc>
        <w:tc>
          <w:tcPr>
            <w:tcW w:w="4535" w:type="dxa"/>
          </w:tcPr>
          <w:p w14:paraId="4256077F">
            <w:pPr>
              <w:spacing w:after="0"/>
            </w:pPr>
            <w:r>
              <w:rPr>
                <w:sz w:val="21"/>
              </w:rPr>
              <w:t>⚠️ 隐式,弱</w:t>
            </w:r>
          </w:p>
        </w:tc>
      </w:tr>
      <w:tr w14:paraId="715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5BB192">
            <w:pPr>
              <w:spacing w:after="0"/>
            </w:pPr>
            <w:r>
              <w:rPr>
                <w:sz w:val="21"/>
              </w:rPr>
              <w:t>干预推理</w:t>
            </w:r>
          </w:p>
        </w:tc>
        <w:tc>
          <w:tcPr>
            <w:tcW w:w="4535" w:type="dxa"/>
          </w:tcPr>
          <w:p w14:paraId="3AB073BB">
            <w:pPr>
              <w:spacing w:after="0"/>
            </w:pPr>
            <w:r>
              <w:rPr>
                <w:sz w:val="21"/>
              </w:rPr>
              <w:t>❌ 弱</w:t>
            </w:r>
          </w:p>
        </w:tc>
      </w:tr>
      <w:tr w14:paraId="7B81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D97C690">
            <w:pPr>
              <w:spacing w:after="0"/>
            </w:pPr>
            <w:r>
              <w:rPr>
                <w:sz w:val="21"/>
              </w:rPr>
              <w:t>反事实</w:t>
            </w:r>
          </w:p>
        </w:tc>
        <w:tc>
          <w:tcPr>
            <w:tcW w:w="4535" w:type="dxa"/>
          </w:tcPr>
          <w:p w14:paraId="670E1FC2">
            <w:pPr>
              <w:spacing w:after="0"/>
            </w:pPr>
            <w:r>
              <w:rPr>
                <w:sz w:val="21"/>
              </w:rPr>
              <w:t>⚠️ 文本层面,非真正理解</w:t>
            </w:r>
          </w:p>
        </w:tc>
      </w:tr>
    </w:tbl>
    <w:p w14:paraId="4C3355A7">
      <w:pPr>
        <w:spacing w:after="120"/>
      </w:pPr>
      <w:r>
        <w:rPr>
          <w:b/>
          <w:sz w:val="21"/>
        </w:rPr>
        <w:t>判定</w:t>
      </w:r>
      <w:r>
        <w:rPr>
          <w:sz w:val="21"/>
        </w:rPr>
        <w:t>:</w:t>
      </w:r>
      <w:r>
        <w:rPr>
          <w:b/>
          <w:sz w:val="21"/>
        </w:rPr>
        <w:t>相关性强大,因果理解薄弱</w:t>
      </w:r>
      <w:r>
        <w:rPr>
          <w:sz w:val="21"/>
        </w:rPr>
        <w:t>。这是当前 LLM 的核心局限,也是因果 AI 的研究方向。</w:t>
      </w:r>
    </w:p>
    <w:p w14:paraId="31F152A3">
      <w:pPr>
        <w:pStyle w:val="4"/>
      </w:pPr>
      <w:r>
        <w:rPr>
          <w:color w:val="1A1A2E"/>
          <w:sz w:val="32"/>
        </w:rPr>
        <w:t>七、与其他模型的关系</w:t>
      </w:r>
    </w:p>
    <w:p w14:paraId="367288D2">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2"/>
        <w:gridCol w:w="2988"/>
      </w:tblGrid>
      <w:tr w14:paraId="1800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062708">
            <w:pPr>
              <w:spacing w:after="0"/>
            </w:pPr>
            <w:r>
              <w:rPr>
                <w:b/>
                <w:sz w:val="21"/>
              </w:rPr>
              <w:t>混合对象</w:t>
            </w:r>
          </w:p>
        </w:tc>
        <w:tc>
          <w:tcPr>
            <w:tcW w:w="3024" w:type="dxa"/>
            <w:shd w:val="clear" w:color="auto" w:fill="E8E8E8"/>
          </w:tcPr>
          <w:p w14:paraId="14112149">
            <w:pPr>
              <w:spacing w:after="0"/>
            </w:pPr>
            <w:r>
              <w:rPr>
                <w:b/>
                <w:sz w:val="21"/>
              </w:rPr>
              <w:t>混合方式</w:t>
            </w:r>
          </w:p>
        </w:tc>
        <w:tc>
          <w:tcPr>
            <w:tcW w:w="3024" w:type="dxa"/>
            <w:shd w:val="clear" w:color="auto" w:fill="E8E8E8"/>
          </w:tcPr>
          <w:p w14:paraId="49FAB91D">
            <w:pPr>
              <w:spacing w:after="0"/>
            </w:pPr>
            <w:r>
              <w:rPr>
                <w:b/>
                <w:sz w:val="21"/>
              </w:rPr>
              <w:t>示例</w:t>
            </w:r>
          </w:p>
        </w:tc>
      </w:tr>
      <w:tr w14:paraId="7F87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24E0BC">
            <w:pPr>
              <w:spacing w:after="0"/>
            </w:pPr>
            <w:r>
              <w:rPr>
                <w:sz w:val="21"/>
              </w:rPr>
              <w:t>隐式模型</w:t>
            </w:r>
          </w:p>
        </w:tc>
        <w:tc>
          <w:tcPr>
            <w:tcW w:w="3024" w:type="dxa"/>
          </w:tcPr>
          <w:p w14:paraId="1B4D3364">
            <w:pPr>
              <w:spacing w:after="0"/>
            </w:pPr>
            <w:r>
              <w:rPr>
                <w:sz w:val="21"/>
              </w:rPr>
              <w:t>神经因果发现、因果表示学习</w:t>
            </w:r>
          </w:p>
        </w:tc>
        <w:tc>
          <w:tcPr>
            <w:tcW w:w="3024" w:type="dxa"/>
          </w:tcPr>
          <w:p w14:paraId="7BA9A66B">
            <w:pPr>
              <w:spacing w:after="0"/>
            </w:pPr>
            <w:r>
              <w:rPr>
                <w:sz w:val="21"/>
              </w:rPr>
              <w:t>从数据学因果结构</w:t>
            </w:r>
          </w:p>
        </w:tc>
      </w:tr>
      <w:tr w14:paraId="4122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20313D">
            <w:pPr>
              <w:spacing w:after="0"/>
            </w:pPr>
            <w:r>
              <w:rPr>
                <w:sz w:val="21"/>
              </w:rPr>
              <w:t>符号模型</w:t>
            </w:r>
          </w:p>
        </w:tc>
        <w:tc>
          <w:tcPr>
            <w:tcW w:w="3024" w:type="dxa"/>
          </w:tcPr>
          <w:p w14:paraId="0EB5618F">
            <w:pPr>
              <w:spacing w:after="0"/>
            </w:pPr>
            <w:r>
              <w:rPr>
                <w:sz w:val="21"/>
              </w:rPr>
              <w:t>因果逻辑编程</w:t>
            </w:r>
          </w:p>
        </w:tc>
        <w:tc>
          <w:tcPr>
            <w:tcW w:w="3024" w:type="dxa"/>
          </w:tcPr>
          <w:p w14:paraId="5E3EB6E7">
            <w:pPr>
              <w:spacing w:after="0"/>
            </w:pPr>
            <w:r>
              <w:rPr>
                <w:sz w:val="21"/>
              </w:rPr>
              <w:t>因果 + 逻辑推理</w:t>
            </w:r>
          </w:p>
        </w:tc>
      </w:tr>
      <w:tr w14:paraId="172E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3522EE">
            <w:pPr>
              <w:spacing w:after="0"/>
            </w:pPr>
            <w:r>
              <w:rPr>
                <w:sz w:val="21"/>
              </w:rPr>
              <w:t>概率模型</w:t>
            </w:r>
          </w:p>
        </w:tc>
        <w:tc>
          <w:tcPr>
            <w:tcW w:w="3024" w:type="dxa"/>
          </w:tcPr>
          <w:p w14:paraId="5CD19E13">
            <w:pPr>
              <w:spacing w:after="0"/>
            </w:pPr>
            <w:r>
              <w:rPr>
                <w:sz w:val="21"/>
              </w:rPr>
              <w:t>因果贝叶斯网络</w:t>
            </w:r>
          </w:p>
        </w:tc>
        <w:tc>
          <w:tcPr>
            <w:tcW w:w="3024" w:type="dxa"/>
          </w:tcPr>
          <w:p w14:paraId="2214ACA8">
            <w:pPr>
              <w:spacing w:after="0"/>
            </w:pPr>
            <w:r>
              <w:rPr>
                <w:sz w:val="21"/>
              </w:rPr>
              <w:t>do-calculus</w:t>
            </w:r>
          </w:p>
        </w:tc>
      </w:tr>
      <w:tr w14:paraId="51F1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54F8B7">
            <w:pPr>
              <w:spacing w:after="0"/>
            </w:pPr>
            <w:r>
              <w:rPr>
                <w:sz w:val="21"/>
              </w:rPr>
              <w:t>物理模型</w:t>
            </w:r>
          </w:p>
        </w:tc>
        <w:tc>
          <w:tcPr>
            <w:tcW w:w="3024" w:type="dxa"/>
          </w:tcPr>
          <w:p w14:paraId="5BFD41B7">
            <w:pPr>
              <w:spacing w:after="0"/>
            </w:pPr>
            <w:r>
              <w:rPr>
                <w:sz w:val="21"/>
              </w:rPr>
              <w:t>物理机理因果</w:t>
            </w:r>
          </w:p>
        </w:tc>
        <w:tc>
          <w:tcPr>
            <w:tcW w:w="3024" w:type="dxa"/>
          </w:tcPr>
          <w:p w14:paraId="50F35EEA">
            <w:pPr>
              <w:spacing w:after="0"/>
            </w:pPr>
            <w:r>
              <w:rPr>
                <w:sz w:val="21"/>
              </w:rPr>
              <w:t>物理方程的因果解释</w:t>
            </w:r>
          </w:p>
        </w:tc>
      </w:tr>
    </w:tbl>
    <w:p w14:paraId="66AE38E9"/>
    <w:p w14:paraId="361D3C03">
      <w:pPr>
        <w:pStyle w:val="5"/>
      </w:pPr>
      <w:r>
        <w:rPr>
          <w:color w:val="2E2E4E"/>
          <w:sz w:val="28"/>
        </w:rPr>
        <w:t>7.2 因果模型的独特地位</w:t>
      </w:r>
    </w:p>
    <w:p w14:paraId="57B8B80B">
      <w:pPr>
        <w:spacing w:after="120"/>
      </w:pPr>
      <w:r>
        <w:rPr>
          <w:sz w:val="21"/>
        </w:rPr>
        <w:t>因果模型是</w:t>
      </w:r>
      <w:r>
        <w:rPr>
          <w:b/>
          <w:sz w:val="21"/>
        </w:rPr>
        <w:t>唯一支持干预与反事实推理</w:t>
      </w:r>
      <w:r>
        <w:rPr>
          <w:sz w:val="21"/>
        </w:rPr>
        <w:t>的模型形式,这使它成为:</w:t>
      </w:r>
    </w:p>
    <w:p w14:paraId="0684CCD7">
      <w:pPr>
        <w:pStyle w:val="16"/>
      </w:pPr>
      <w:r>
        <w:rPr>
          <w:b/>
          <w:sz w:val="21"/>
        </w:rPr>
        <w:t>科学方法的核心</w:t>
      </w:r>
      <w:r>
        <w:rPr>
          <w:sz w:val="21"/>
        </w:rPr>
        <w:t>:实验、假设检验</w:t>
      </w:r>
    </w:p>
    <w:p w14:paraId="5B33F90B">
      <w:pPr>
        <w:pStyle w:val="16"/>
      </w:pPr>
      <w:r>
        <w:rPr>
          <w:b/>
          <w:sz w:val="21"/>
        </w:rPr>
        <w:t>决策智能的基石</w:t>
      </w:r>
      <w:r>
        <w:rPr>
          <w:sz w:val="21"/>
        </w:rPr>
        <w:t>:为行动提供因果依据</w:t>
      </w:r>
    </w:p>
    <w:p w14:paraId="1FEAA1B1">
      <w:pPr>
        <w:pStyle w:val="16"/>
      </w:pPr>
      <w:r>
        <w:rPr>
          <w:b/>
          <w:sz w:val="21"/>
        </w:rPr>
        <w:t>AI 的下一前沿</w:t>
      </w:r>
      <w:r>
        <w:rPr>
          <w:sz w:val="21"/>
        </w:rPr>
        <w:t>:从相关 AI 到因果 AI</w:t>
      </w:r>
    </w:p>
    <w:p w14:paraId="65BF7ED9">
      <w:pPr>
        <w:pStyle w:val="16"/>
      </w:pPr>
      <w:r>
        <w:rPr>
          <w:b/>
          <w:sz w:val="21"/>
        </w:rPr>
        <w:t>人类智慧的标志</w:t>
      </w:r>
      <w:r>
        <w:rPr>
          <w:sz w:val="21"/>
        </w:rPr>
        <w:t>:区分人类与动物智慧</w:t>
      </w:r>
    </w:p>
    <w:p w14:paraId="328B4419">
      <w:pPr>
        <w:pStyle w:val="4"/>
      </w:pPr>
      <w:r>
        <w:rPr>
          <w:color w:val="1A1A2E"/>
          <w:sz w:val="32"/>
        </w:rPr>
        <w:t>八、演化逻辑</w:t>
      </w:r>
    </w:p>
    <w:p w14:paraId="5D5CF66E">
      <w:pPr>
        <w:spacing w:after="120"/>
      </w:pPr>
      <w:r>
        <w:rPr>
          <w:sz w:val="21"/>
        </w:rPr>
        <w:t>因果模型的出现与生命演化一致:</w:t>
      </w:r>
    </w:p>
    <w:p w14:paraId="1A10A3C9">
      <w:pPr>
        <w:pStyle w:val="14"/>
      </w:pPr>
      <w:r>
        <w:rPr>
          <w:b/>
          <w:sz w:val="21"/>
        </w:rPr>
        <w:t>本能因果</w:t>
      </w:r>
      <w:r>
        <w:rPr>
          <w:sz w:val="21"/>
        </w:rPr>
        <w:t>:动物的本能反应(前因果)</w:t>
      </w:r>
    </w:p>
    <w:p w14:paraId="2A0F1177">
      <w:pPr>
        <w:pStyle w:val="14"/>
      </w:pPr>
      <w:r>
        <w:rPr>
          <w:b/>
          <w:sz w:val="21"/>
        </w:rPr>
        <w:t>工具因果</w:t>
      </w:r>
      <w:r>
        <w:rPr>
          <w:sz w:val="21"/>
        </w:rPr>
        <w:t>:动物使用工具(简单因果)</w:t>
      </w:r>
    </w:p>
    <w:p w14:paraId="6643C492">
      <w:pPr>
        <w:pStyle w:val="14"/>
      </w:pPr>
      <w:r>
        <w:rPr>
          <w:b/>
          <w:sz w:val="21"/>
        </w:rPr>
        <w:t>直觉因果</w:t>
      </w:r>
      <w:r>
        <w:rPr>
          <w:sz w:val="21"/>
        </w:rPr>
        <w:t>:人类的直觉因果(前科学)</w:t>
      </w:r>
    </w:p>
    <w:p w14:paraId="5E2EE452">
      <w:pPr>
        <w:pStyle w:val="14"/>
      </w:pPr>
      <w:r>
        <w:rPr>
          <w:b/>
          <w:sz w:val="21"/>
        </w:rPr>
        <w:t>亚里士多德因果</w:t>
      </w:r>
      <w:r>
        <w:rPr>
          <w:sz w:val="21"/>
        </w:rPr>
        <w:t>:初步系统化(目的论)</w:t>
      </w:r>
    </w:p>
    <w:p w14:paraId="3338FB8D">
      <w:pPr>
        <w:pStyle w:val="14"/>
      </w:pPr>
      <w:r>
        <w:rPr>
          <w:b/>
          <w:sz w:val="21"/>
        </w:rPr>
        <w:t>伽利略-牛顿</w:t>
      </w:r>
      <w:r>
        <w:rPr>
          <w:sz w:val="21"/>
        </w:rPr>
        <w:t>:实验因果(现代科学)</w:t>
      </w:r>
    </w:p>
    <w:p w14:paraId="5F91BD29">
      <w:pPr>
        <w:pStyle w:val="14"/>
      </w:pPr>
      <w:r>
        <w:rPr>
          <w:b/>
          <w:sz w:val="21"/>
        </w:rPr>
        <w:t>统计学因果</w:t>
      </w:r>
      <w:r>
        <w:rPr>
          <w:sz w:val="21"/>
        </w:rPr>
        <w:t>:相关 ≠ 因果的辨析</w:t>
      </w:r>
    </w:p>
    <w:p w14:paraId="4A38DC7A">
      <w:pPr>
        <w:pStyle w:val="14"/>
      </w:pPr>
      <w:r>
        <w:rPr>
          <w:b/>
          <w:sz w:val="21"/>
        </w:rPr>
        <w:t>Pearl 因果</w:t>
      </w:r>
      <w:r>
        <w:rPr>
          <w:sz w:val="21"/>
        </w:rPr>
        <w:t>:do-calculus、反事实</w:t>
      </w:r>
    </w:p>
    <w:p w14:paraId="10709E71">
      <w:pPr>
        <w:pStyle w:val="14"/>
      </w:pPr>
      <w:r>
        <w:rPr>
          <w:b/>
          <w:sz w:val="21"/>
        </w:rPr>
        <w:t>因果 AI</w:t>
      </w:r>
      <w:r>
        <w:rPr>
          <w:sz w:val="21"/>
        </w:rPr>
        <w:t>:从数据中学习因果</w:t>
      </w:r>
    </w:p>
    <w:p w14:paraId="53819206">
      <w:pPr>
        <w:spacing w:after="120"/>
      </w:pPr>
      <w:r>
        <w:rPr>
          <w:sz w:val="21"/>
        </w:rPr>
        <w:t>每一层都让生命在</w:t>
      </w:r>
      <w:r>
        <w:rPr>
          <w:b/>
          <w:sz w:val="21"/>
        </w:rPr>
        <w:t>理解世界、干预世界</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7625EE93">
      <w:pPr>
        <w:pStyle w:val="4"/>
      </w:pPr>
      <w:r>
        <w:rPr>
          <w:color w:val="1A1A2E"/>
          <w:sz w:val="32"/>
        </w:rPr>
        <w:t>九、一句话总结</w:t>
      </w:r>
    </w:p>
    <w:p w14:paraId="32016C61">
      <w:pPr>
        <w:spacing w:before="80" w:after="80"/>
        <w:ind w:left="567"/>
      </w:pPr>
      <w:r>
        <w:rPr>
          <w:b/>
          <w:i/>
          <w:color w:val="555555"/>
          <w:sz w:val="21"/>
        </w:rPr>
        <w:t>因果模型用显式因果结构(因果图 + 结构方程)表征"什么导致什么",支持干预推理(do-calculus)、反事实推理,是高级智慧的核心能力。它区分因果与相关,是科学方法的基础。Pearl 因果图、结构因果模型、潜在结果框架是其典型代表。动物有简单因果,人类有系统化因果,当前 AI 因果理解薄弱——因果 AI 是超越性智慧的关键方向。</w:t>
      </w:r>
    </w:p>
    <w:p w14:paraId="525FC04A">
      <w:r>
        <w:br w:type="page"/>
      </w:r>
    </w:p>
    <w:p w14:paraId="740AEA62">
      <w:pPr>
        <w:pStyle w:val="3"/>
      </w:pPr>
      <w:r>
        <w:rPr>
          <w:b/>
          <w:color w:val="1A1A2E"/>
          <w:sz w:val="40"/>
        </w:rPr>
        <w:t>第九章  类比/原型模型</w:t>
      </w:r>
    </w:p>
    <w:p w14:paraId="124D1D1B">
      <w:pPr>
        <w:pStyle w:val="4"/>
      </w:pPr>
      <w:r>
        <w:rPr>
          <w:color w:val="1A1A2E"/>
          <w:sz w:val="32"/>
        </w:rPr>
        <w:t>一、模型定义与核心机制</w:t>
      </w:r>
    </w:p>
    <w:p w14:paraId="02A889F1">
      <w:pPr>
        <w:pStyle w:val="5"/>
      </w:pPr>
      <w:r>
        <w:rPr>
          <w:color w:val="2E2E4E"/>
          <w:sz w:val="28"/>
        </w:rPr>
        <w:t>1.1 核心定义</w:t>
      </w:r>
    </w:p>
    <w:p w14:paraId="53C43F87">
      <w:pPr>
        <w:spacing w:before="80" w:after="80"/>
        <w:ind w:left="567"/>
      </w:pPr>
      <w:r>
        <w:rPr>
          <w:b/>
          <w:i/>
          <w:color w:val="555555"/>
          <w:sz w:val="21"/>
        </w:rPr>
        <w:t>类比/原型模型是通过将新情境与已知情境进行相似性映射来表征世界的智慧模型。它不依赖显式规则或方程,而是用典型样例(原型)和跨域映射(类比)来理解新事物、解决问题、进行创造性推理。</w:t>
      </w:r>
    </w:p>
    <w:p w14:paraId="3182EB0D">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94E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4DFB073">
            <w:pPr>
              <w:spacing w:after="0"/>
            </w:pPr>
            <w:r>
              <w:rPr>
                <w:b/>
                <w:sz w:val="21"/>
              </w:rPr>
              <w:t>机制</w:t>
            </w:r>
          </w:p>
        </w:tc>
        <w:tc>
          <w:tcPr>
            <w:tcW w:w="4535" w:type="dxa"/>
            <w:shd w:val="clear" w:color="auto" w:fill="E8E8E8"/>
          </w:tcPr>
          <w:p w14:paraId="68203B4F">
            <w:pPr>
              <w:spacing w:after="0"/>
            </w:pPr>
            <w:r>
              <w:rPr>
                <w:b/>
                <w:sz w:val="21"/>
              </w:rPr>
              <w:t>说明</w:t>
            </w:r>
          </w:p>
        </w:tc>
      </w:tr>
      <w:tr w14:paraId="3DF7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5F5428">
            <w:pPr>
              <w:spacing w:after="0"/>
            </w:pPr>
            <w:r>
              <w:rPr>
                <w:sz w:val="21"/>
              </w:rPr>
              <w:t>原型表征</w:t>
            </w:r>
          </w:p>
        </w:tc>
        <w:tc>
          <w:tcPr>
            <w:tcW w:w="4535" w:type="dxa"/>
          </w:tcPr>
          <w:p w14:paraId="3A7952EC">
            <w:pPr>
              <w:spacing w:after="0"/>
            </w:pPr>
            <w:r>
              <w:rPr>
                <w:sz w:val="21"/>
              </w:rPr>
              <w:t>用典型样例代表一类事物</w:t>
            </w:r>
          </w:p>
        </w:tc>
      </w:tr>
      <w:tr w14:paraId="1F28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FEE943">
            <w:pPr>
              <w:spacing w:after="0"/>
            </w:pPr>
            <w:r>
              <w:rPr>
                <w:sz w:val="21"/>
              </w:rPr>
              <w:t>相似性匹配</w:t>
            </w:r>
          </w:p>
        </w:tc>
        <w:tc>
          <w:tcPr>
            <w:tcW w:w="4535" w:type="dxa"/>
          </w:tcPr>
          <w:p w14:paraId="6B0CDB20">
            <w:pPr>
              <w:spacing w:after="0"/>
            </w:pPr>
            <w:r>
              <w:rPr>
                <w:sz w:val="21"/>
              </w:rPr>
              <w:t>将新事物与已知原型比较</w:t>
            </w:r>
          </w:p>
        </w:tc>
      </w:tr>
      <w:tr w14:paraId="375A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C1DBC1">
            <w:pPr>
              <w:spacing w:after="0"/>
            </w:pPr>
            <w:r>
              <w:rPr>
                <w:sz w:val="21"/>
              </w:rPr>
              <w:t>跨域映射</w:t>
            </w:r>
          </w:p>
        </w:tc>
        <w:tc>
          <w:tcPr>
            <w:tcW w:w="4535" w:type="dxa"/>
          </w:tcPr>
          <w:p w14:paraId="3D8818FE">
            <w:pPr>
              <w:spacing w:after="0"/>
            </w:pPr>
            <w:r>
              <w:rPr>
                <w:sz w:val="21"/>
              </w:rPr>
              <w:t>将一个域的结构映射到另一个域(类比)</w:t>
            </w:r>
          </w:p>
        </w:tc>
      </w:tr>
      <w:tr w14:paraId="10D4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8A7A15">
            <w:pPr>
              <w:spacing w:after="0"/>
            </w:pPr>
            <w:r>
              <w:rPr>
                <w:sz w:val="21"/>
              </w:rPr>
              <w:t>案例检索</w:t>
            </w:r>
          </w:p>
        </w:tc>
        <w:tc>
          <w:tcPr>
            <w:tcW w:w="4535" w:type="dxa"/>
          </w:tcPr>
          <w:p w14:paraId="45058777">
            <w:pPr>
              <w:spacing w:after="0"/>
            </w:pPr>
            <w:r>
              <w:rPr>
                <w:sz w:val="21"/>
              </w:rPr>
              <w:t>从记忆中找相似案例</w:t>
            </w:r>
          </w:p>
        </w:tc>
      </w:tr>
      <w:tr w14:paraId="49F1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76B1E6">
            <w:pPr>
              <w:spacing w:after="0"/>
            </w:pPr>
            <w:r>
              <w:rPr>
                <w:sz w:val="21"/>
              </w:rPr>
              <w:t>结构迁移</w:t>
            </w:r>
          </w:p>
        </w:tc>
        <w:tc>
          <w:tcPr>
            <w:tcW w:w="4535" w:type="dxa"/>
          </w:tcPr>
          <w:p w14:paraId="361A9D1E">
            <w:pPr>
              <w:spacing w:after="0"/>
            </w:pPr>
            <w:r>
              <w:rPr>
                <w:sz w:val="21"/>
              </w:rPr>
              <w:t>将案例的解决方案迁移到新问题</w:t>
            </w:r>
          </w:p>
        </w:tc>
      </w:tr>
    </w:tbl>
    <w:p w14:paraId="0A55AD27"/>
    <w:p w14:paraId="3388E47E">
      <w:pPr>
        <w:pStyle w:val="5"/>
      </w:pPr>
      <w:r>
        <w:rPr>
          <w:color w:val="2E2E4E"/>
          <w:sz w:val="28"/>
        </w:rPr>
        <w:t>1.3 与其他模型的区别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8"/>
        <w:gridCol w:w="2236"/>
      </w:tblGrid>
      <w:tr w14:paraId="1606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D53075">
            <w:pPr>
              <w:spacing w:after="0"/>
            </w:pPr>
            <w:r>
              <w:rPr>
                <w:b/>
                <w:sz w:val="21"/>
              </w:rPr>
              <w:t>维度</w:t>
            </w:r>
          </w:p>
        </w:tc>
        <w:tc>
          <w:tcPr>
            <w:tcW w:w="2268" w:type="dxa"/>
            <w:shd w:val="clear" w:color="auto" w:fill="E8E8E8"/>
          </w:tcPr>
          <w:p w14:paraId="20CAFB7B">
            <w:pPr>
              <w:spacing w:after="0"/>
            </w:pPr>
            <w:r>
              <w:rPr>
                <w:b/>
                <w:sz w:val="21"/>
              </w:rPr>
              <w:t>类比模型</w:t>
            </w:r>
          </w:p>
        </w:tc>
        <w:tc>
          <w:tcPr>
            <w:tcW w:w="2268" w:type="dxa"/>
            <w:shd w:val="clear" w:color="auto" w:fill="E8E8E8"/>
          </w:tcPr>
          <w:p w14:paraId="7865CCE7">
            <w:pPr>
              <w:spacing w:after="0"/>
            </w:pPr>
            <w:r>
              <w:rPr>
                <w:b/>
                <w:sz w:val="21"/>
              </w:rPr>
              <w:t>隐式模型</w:t>
            </w:r>
          </w:p>
        </w:tc>
        <w:tc>
          <w:tcPr>
            <w:tcW w:w="2268" w:type="dxa"/>
            <w:shd w:val="clear" w:color="auto" w:fill="E8E8E8"/>
          </w:tcPr>
          <w:p w14:paraId="5ADE416E">
            <w:pPr>
              <w:spacing w:after="0"/>
            </w:pPr>
            <w:r>
              <w:rPr>
                <w:b/>
                <w:sz w:val="21"/>
              </w:rPr>
              <w:t>符号模型</w:t>
            </w:r>
          </w:p>
        </w:tc>
      </w:tr>
      <w:tr w14:paraId="04FA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656DFC">
            <w:pPr>
              <w:spacing w:after="0"/>
            </w:pPr>
            <w:r>
              <w:rPr>
                <w:sz w:val="21"/>
              </w:rPr>
              <w:t>知识形式</w:t>
            </w:r>
          </w:p>
        </w:tc>
        <w:tc>
          <w:tcPr>
            <w:tcW w:w="2268" w:type="dxa"/>
          </w:tcPr>
          <w:p w14:paraId="63AEEC53">
            <w:pPr>
              <w:spacing w:after="0"/>
            </w:pPr>
            <w:r>
              <w:rPr>
                <w:sz w:val="21"/>
              </w:rPr>
              <w:t>具体样例</w:t>
            </w:r>
          </w:p>
        </w:tc>
        <w:tc>
          <w:tcPr>
            <w:tcW w:w="2268" w:type="dxa"/>
          </w:tcPr>
          <w:p w14:paraId="2295BBFF">
            <w:pPr>
              <w:spacing w:after="0"/>
            </w:pPr>
            <w:r>
              <w:rPr>
                <w:sz w:val="21"/>
              </w:rPr>
              <w:t>分布式权重</w:t>
            </w:r>
          </w:p>
        </w:tc>
        <w:tc>
          <w:tcPr>
            <w:tcW w:w="2268" w:type="dxa"/>
          </w:tcPr>
          <w:p w14:paraId="29A0FB8A">
            <w:pPr>
              <w:spacing w:after="0"/>
            </w:pPr>
            <w:r>
              <w:rPr>
                <w:sz w:val="21"/>
              </w:rPr>
              <w:t>符号规则</w:t>
            </w:r>
          </w:p>
        </w:tc>
      </w:tr>
      <w:tr w14:paraId="1FA5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3B68A0">
            <w:pPr>
              <w:spacing w:after="0"/>
            </w:pPr>
            <w:r>
              <w:rPr>
                <w:sz w:val="21"/>
              </w:rPr>
              <w:t>推理方式</w:t>
            </w:r>
          </w:p>
        </w:tc>
        <w:tc>
          <w:tcPr>
            <w:tcW w:w="2268" w:type="dxa"/>
          </w:tcPr>
          <w:p w14:paraId="232C24D0">
            <w:pPr>
              <w:spacing w:after="0"/>
            </w:pPr>
            <w:r>
              <w:rPr>
                <w:sz w:val="21"/>
              </w:rPr>
              <w:t>相似性映射</w:t>
            </w:r>
          </w:p>
        </w:tc>
        <w:tc>
          <w:tcPr>
            <w:tcW w:w="2268" w:type="dxa"/>
          </w:tcPr>
          <w:p w14:paraId="3ADE15C2">
            <w:pPr>
              <w:spacing w:after="0"/>
            </w:pPr>
            <w:r>
              <w:rPr>
                <w:sz w:val="21"/>
              </w:rPr>
              <w:t>归纳</w:t>
            </w:r>
          </w:p>
        </w:tc>
        <w:tc>
          <w:tcPr>
            <w:tcW w:w="2268" w:type="dxa"/>
          </w:tcPr>
          <w:p w14:paraId="62AB75A0">
            <w:pPr>
              <w:spacing w:after="0"/>
            </w:pPr>
            <w:r>
              <w:rPr>
                <w:sz w:val="21"/>
              </w:rPr>
              <w:t>演绎</w:t>
            </w:r>
          </w:p>
        </w:tc>
      </w:tr>
      <w:tr w14:paraId="7D6A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C2EDEB">
            <w:pPr>
              <w:spacing w:after="0"/>
            </w:pPr>
            <w:r>
              <w:rPr>
                <w:sz w:val="21"/>
              </w:rPr>
              <w:t>精确度</w:t>
            </w:r>
          </w:p>
        </w:tc>
        <w:tc>
          <w:tcPr>
            <w:tcW w:w="2268" w:type="dxa"/>
          </w:tcPr>
          <w:p w14:paraId="451F24D3">
            <w:pPr>
              <w:spacing w:after="0"/>
            </w:pPr>
            <w:r>
              <w:rPr>
                <w:sz w:val="21"/>
              </w:rPr>
              <w:t>低,灵活</w:t>
            </w:r>
          </w:p>
        </w:tc>
        <w:tc>
          <w:tcPr>
            <w:tcW w:w="2268" w:type="dxa"/>
          </w:tcPr>
          <w:p w14:paraId="3542F9EB">
            <w:pPr>
              <w:spacing w:after="0"/>
            </w:pPr>
            <w:r>
              <w:rPr>
                <w:sz w:val="21"/>
              </w:rPr>
              <w:t>中</w:t>
            </w:r>
          </w:p>
        </w:tc>
        <w:tc>
          <w:tcPr>
            <w:tcW w:w="2268" w:type="dxa"/>
          </w:tcPr>
          <w:p w14:paraId="68D9C082">
            <w:pPr>
              <w:spacing w:after="0"/>
            </w:pPr>
            <w:r>
              <w:rPr>
                <w:sz w:val="21"/>
              </w:rPr>
              <w:t>高</w:t>
            </w:r>
          </w:p>
        </w:tc>
      </w:tr>
      <w:tr w14:paraId="297F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7EA846">
            <w:pPr>
              <w:spacing w:after="0"/>
            </w:pPr>
            <w:r>
              <w:rPr>
                <w:sz w:val="21"/>
              </w:rPr>
              <w:t>创造性</w:t>
            </w:r>
          </w:p>
        </w:tc>
        <w:tc>
          <w:tcPr>
            <w:tcW w:w="2268" w:type="dxa"/>
          </w:tcPr>
          <w:p w14:paraId="73CD7423">
            <w:pPr>
              <w:spacing w:after="0"/>
            </w:pPr>
            <w:r>
              <w:rPr>
                <w:sz w:val="21"/>
              </w:rPr>
              <w:t>✅ 强</w:t>
            </w:r>
          </w:p>
        </w:tc>
        <w:tc>
          <w:tcPr>
            <w:tcW w:w="2268" w:type="dxa"/>
          </w:tcPr>
          <w:p w14:paraId="412DD3B0">
            <w:pPr>
              <w:spacing w:after="0"/>
            </w:pPr>
            <w:r>
              <w:rPr>
                <w:sz w:val="21"/>
              </w:rPr>
              <w:t>⚠️ 中</w:t>
            </w:r>
          </w:p>
        </w:tc>
        <w:tc>
          <w:tcPr>
            <w:tcW w:w="2268" w:type="dxa"/>
          </w:tcPr>
          <w:p w14:paraId="4F0C0762">
            <w:pPr>
              <w:spacing w:after="0"/>
            </w:pPr>
            <w:r>
              <w:rPr>
                <w:sz w:val="21"/>
              </w:rPr>
              <w:t>❌ 弱</w:t>
            </w:r>
          </w:p>
        </w:tc>
      </w:tr>
      <w:tr w14:paraId="6897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D23249">
            <w:pPr>
              <w:spacing w:after="0"/>
            </w:pPr>
            <w:r>
              <w:rPr>
                <w:sz w:val="21"/>
              </w:rPr>
              <w:t>可解释</w:t>
            </w:r>
          </w:p>
        </w:tc>
        <w:tc>
          <w:tcPr>
            <w:tcW w:w="2268" w:type="dxa"/>
          </w:tcPr>
          <w:p w14:paraId="32340CA4">
            <w:pPr>
              <w:spacing w:after="0"/>
            </w:pPr>
            <w:r>
              <w:rPr>
                <w:sz w:val="21"/>
              </w:rPr>
              <w:t>⚠️ 中</w:t>
            </w:r>
          </w:p>
        </w:tc>
        <w:tc>
          <w:tcPr>
            <w:tcW w:w="2268" w:type="dxa"/>
          </w:tcPr>
          <w:p w14:paraId="2AFE3A37">
            <w:pPr>
              <w:spacing w:after="0"/>
            </w:pPr>
            <w:r>
              <w:rPr>
                <w:sz w:val="21"/>
              </w:rPr>
              <w:t>❌ 弱</w:t>
            </w:r>
          </w:p>
        </w:tc>
        <w:tc>
          <w:tcPr>
            <w:tcW w:w="2268" w:type="dxa"/>
          </w:tcPr>
          <w:p w14:paraId="0301C8AA">
            <w:pPr>
              <w:spacing w:after="0"/>
            </w:pPr>
            <w:r>
              <w:rPr>
                <w:sz w:val="21"/>
              </w:rPr>
              <w:t>✅ 强</w:t>
            </w:r>
          </w:p>
        </w:tc>
      </w:tr>
    </w:tbl>
    <w:p w14:paraId="135F4613"/>
    <w:p w14:paraId="5351AC76"/>
    <w:p w14:paraId="1F93AEEC"/>
    <w:p w14:paraId="50781163">
      <w:pPr>
        <w:pStyle w:val="4"/>
      </w:pPr>
      <w:r>
        <w:rPr>
          <w:color w:val="1A1A2E"/>
          <w:sz w:val="32"/>
        </w:rPr>
        <w:t>二、数学/结构形式</w:t>
      </w:r>
    </w:p>
    <w:p w14:paraId="44CBE334">
      <w:pPr>
        <w:pStyle w:val="5"/>
      </w:pPr>
      <w:r>
        <w:rPr>
          <w:color w:val="2E2E4E"/>
          <w:sz w:val="28"/>
        </w:rPr>
        <w:t>2.1 原型理论</w:t>
      </w:r>
    </w:p>
    <w:p w14:paraId="2ACD825F">
      <w:pPr>
        <w:spacing w:after="120"/>
      </w:pPr>
      <w:r>
        <w:rPr>
          <w:b/>
          <w:sz w:val="21"/>
        </w:rPr>
        <w:t>原型</w:t>
      </w:r>
      <w:r>
        <w:rPr>
          <w:sz w:val="21"/>
        </w:rPr>
        <w:t>:一类事物的"典型代表",用特征向量表示:</w:t>
      </w:r>
    </w:p>
    <w:p w14:paraId="3B8BA40A">
      <w:pPr>
        <w:spacing w:after="120"/>
      </w:pPr>
      <m:oMathPara>
        <m:oMathParaPr>
          <m:jc m:val="center"/>
        </m:oMathParaPr>
        <m:oMath>
          <m:sSub>
            <m:sSubPr/>
            <m:e>
              <m:acc>
                <m:accPr>
                  <m:chr m:val="⃗"/>
                </m:accPr>
                <m:e>
                  <m:r>
                    <m:rPr/>
                    <m:t>p</m:t>
                  </m:r>
                </m:e>
              </m:acc>
            </m:e>
            <m:sub>
              <m:r>
                <m:rPr/>
                <m:t>c</m:t>
              </m:r>
            </m:sub>
          </m:sSub>
          <m:r>
            <m:rPr>
              <m:sty m:val="p"/>
            </m:rPr>
            <m:t>=</m:t>
          </m:r>
          <m:f>
            <m:fPr/>
            <m:num>
              <m:r>
                <m:rPr/>
                <m:t>1</m:t>
              </m:r>
            </m:num>
            <m:den>
              <m:d>
                <m:dPr>
                  <m:begChr m:val="|"/>
                  <m:sepChr m:val=""/>
                  <m:endChr m:val="|"/>
                </m:dPr>
                <m:e>
                  <m:r>
                    <m:rPr/>
                    <m:t>C</m:t>
                  </m:r>
                </m:e>
              </m:d>
            </m:den>
          </m:f>
          <m:nary>
            <m:naryPr>
              <m:chr m:val="∑"/>
              <m:limLoc m:val="undOvr"/>
              <m:supHide m:val="1"/>
            </m:naryPr>
            <m:sub>
              <m:r>
                <m:rPr/>
                <m:t>x</m:t>
              </m:r>
              <m:r>
                <m:rPr>
                  <m:sty m:val="p"/>
                </m:rPr>
                <m:t>∈</m:t>
              </m:r>
              <m:r>
                <m:rPr/>
                <m:t>C</m:t>
              </m:r>
            </m:sub>
            <m:sup>
              <m:r>
                <m:rPr/>
                <m:t>​</m:t>
              </m:r>
            </m:sup>
            <m:e>
              <m:acc>
                <m:accPr>
                  <m:chr m:val="⃗"/>
                </m:accPr>
                <m:e>
                  <m:r>
                    <m:rPr/>
                    <m:t>x</m:t>
                  </m:r>
                </m:e>
              </m:acc>
            </m:e>
          </m:nary>
        </m:oMath>
      </m:oMathPara>
    </w:p>
    <w:p w14:paraId="602AA94A">
      <w:pPr>
        <w:spacing w:after="120"/>
      </w:pPr>
      <w:r>
        <w:rPr>
          <w:b/>
          <w:sz w:val="21"/>
        </w:rPr>
        <w:t>分类</w:t>
      </w:r>
      <w:r>
        <w:rPr>
          <w:sz w:val="21"/>
        </w:rPr>
        <w:t>:新样本 $\vec{x}$ 归入最近原型:</w:t>
      </w:r>
    </w:p>
    <w:p w14:paraId="7D6FC7F4">
      <w:pPr>
        <w:spacing w:after="120"/>
      </w:pPr>
      <m:oMathPara>
        <m:oMathParaPr>
          <m:jc m:val="center"/>
        </m:oMathParaPr>
        <m:oMath>
          <m:sSup>
            <m:sSupPr/>
            <m:e>
              <m:r>
                <m:rPr/>
                <m:t>c</m:t>
              </m:r>
            </m:e>
            <m:sup>
              <m:r>
                <m:rPr>
                  <m:sty m:val="p"/>
                </m:rPr>
                <m:t>∗</m:t>
              </m:r>
            </m:sup>
          </m:sSup>
          <m:r>
            <m:rPr>
              <m:sty m:val="p"/>
            </m:rPr>
            <m:t>=arg</m:t>
          </m:r>
          <m:limLow>
            <m:limLowPr/>
            <m:e>
              <m:r>
                <m:rPr>
                  <m:sty m:val="p"/>
                </m:rPr>
                <m:t>min</m:t>
              </m:r>
            </m:e>
            <m:lim>
              <m:r>
                <m:rPr/>
                <m:t>c</m:t>
              </m:r>
            </m:lim>
          </m:limLow>
          <m:r>
            <m:rPr/>
            <m:t>d</m:t>
          </m:r>
          <m:d>
            <m:dPr>
              <m:sepChr m:val=""/>
            </m:dPr>
            <m:e>
              <m:acc>
                <m:accPr>
                  <m:chr m:val="⃗"/>
                </m:accPr>
                <m:e>
                  <m:r>
                    <m:rPr/>
                    <m:t>x</m:t>
                  </m:r>
                </m:e>
              </m:acc>
              <m:r>
                <m:rPr>
                  <m:sty m:val="p"/>
                </m:rPr>
                <m:t>,</m:t>
              </m:r>
              <m:sSub>
                <m:sSubPr/>
                <m:e>
                  <m:acc>
                    <m:accPr>
                      <m:chr m:val="⃗"/>
                    </m:accPr>
                    <m:e>
                      <m:r>
                        <m:rPr/>
                        <m:t>p</m:t>
                      </m:r>
                    </m:e>
                  </m:acc>
                </m:e>
                <m:sub>
                  <m:r>
                    <m:rPr/>
                    <m:t>c</m:t>
                  </m:r>
                </m:sub>
              </m:sSub>
            </m:e>
          </m:d>
        </m:oMath>
      </m:oMathPara>
    </w:p>
    <w:p w14:paraId="33BD9C9E">
      <w:pPr>
        <w:pStyle w:val="5"/>
      </w:pPr>
      <w:r>
        <w:rPr>
          <w:color w:val="2E2E4E"/>
          <w:sz w:val="28"/>
        </w:rPr>
        <w:t>2.2 类比推理的结构映射理论(Gentner)</w:t>
      </w:r>
    </w:p>
    <w:p w14:paraId="03DA8579">
      <w:pPr>
        <w:spacing w:after="120"/>
      </w:pPr>
      <w:r>
        <w:rPr>
          <w:b/>
          <w:sz w:val="21"/>
        </w:rPr>
        <w:t>源域</w:t>
      </w:r>
      <w:r>
        <w:rPr>
          <w:sz w:val="21"/>
        </w:rPr>
        <w:t xml:space="preserve"> S → </w:t>
      </w:r>
      <w:r>
        <w:rPr>
          <w:b/>
          <w:sz w:val="21"/>
        </w:rPr>
        <w:t>目标域</w:t>
      </w:r>
      <w:r>
        <w:rPr>
          <w:sz w:val="21"/>
        </w:rPr>
        <w:t xml:space="preserve"> T</w:t>
      </w:r>
    </w:p>
    <w:p w14:paraId="62CA9A98">
      <w:pPr>
        <w:shd w:val="clear" w:fill="F5F5F5"/>
        <w:spacing w:before="80" w:after="80"/>
        <w:ind w:left="454"/>
      </w:pPr>
      <w:r>
        <w:rPr>
          <w:rFonts w:ascii="Consolas" w:hAnsi="Consolas"/>
          <w:color w:val="333333"/>
          <w:sz w:val="18"/>
        </w:rPr>
        <w:t>源域:太阳系</w:t>
      </w:r>
      <w:r>
        <w:rPr>
          <w:rFonts w:ascii="Consolas" w:hAnsi="Consolas"/>
          <w:color w:val="333333"/>
          <w:sz w:val="18"/>
        </w:rPr>
        <w:br w:type="textWrapping"/>
      </w:r>
      <w:r>
        <w:rPr>
          <w:rFonts w:ascii="Consolas" w:hAnsi="Consolas"/>
          <w:color w:val="333333"/>
          <w:sz w:val="18"/>
        </w:rPr>
        <w:t>├── 太阳 ────────► 原子核</w:t>
      </w:r>
      <w:r>
        <w:rPr>
          <w:rFonts w:ascii="Consolas" w:hAnsi="Consolas"/>
          <w:color w:val="333333"/>
          <w:sz w:val="18"/>
        </w:rPr>
        <w:br w:type="textWrapping"/>
      </w:r>
      <w:r>
        <w:rPr>
          <w:rFonts w:ascii="Consolas" w:hAnsi="Consolas"/>
          <w:color w:val="333333"/>
          <w:sz w:val="18"/>
        </w:rPr>
        <w:t>├── 行星 ────────► 电子</w:t>
      </w:r>
      <w:r>
        <w:rPr>
          <w:rFonts w:ascii="Consolas" w:hAnsi="Consolas"/>
          <w:color w:val="333333"/>
          <w:sz w:val="18"/>
        </w:rPr>
        <w:br w:type="textWrapping"/>
      </w:r>
      <w:r>
        <w:rPr>
          <w:rFonts w:ascii="Consolas" w:hAnsi="Consolas"/>
          <w:color w:val="333333"/>
          <w:sz w:val="18"/>
        </w:rPr>
        <w:t>├── 引力 ────────► 库仑力</w:t>
      </w:r>
      <w:r>
        <w:rPr>
          <w:rFonts w:ascii="Consolas" w:hAnsi="Consolas"/>
          <w:color w:val="333333"/>
          <w:sz w:val="18"/>
        </w:rPr>
        <w:br w:type="textWrapping"/>
      </w:r>
      <w:r>
        <w:rPr>
          <w:rFonts w:ascii="Consolas" w:hAnsi="Consolas"/>
          <w:color w:val="333333"/>
          <w:sz w:val="18"/>
        </w:rPr>
        <w:t>└── 轨道运动 ────► 轨道运动</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目标域:原子模型</w:t>
      </w:r>
    </w:p>
    <w:p w14:paraId="670138A6">
      <w:pPr>
        <w:spacing w:after="120"/>
      </w:pPr>
      <w:r>
        <w:rPr>
          <w:b/>
          <w:sz w:val="21"/>
        </w:rPr>
        <w:t>映射规则</w:t>
      </w:r>
      <w:r>
        <w:rPr>
          <w:sz w:val="21"/>
        </w:rPr>
        <w:t>:</w:t>
      </w:r>
    </w:p>
    <w:p w14:paraId="59370773">
      <w:pPr>
        <w:pStyle w:val="16"/>
      </w:pPr>
      <w:r>
        <w:rPr>
          <w:sz w:val="21"/>
        </w:rPr>
        <w:t>属性映射:对象的属性对应</w:t>
      </w:r>
    </w:p>
    <w:p w14:paraId="04ED1879">
      <w:pPr>
        <w:pStyle w:val="16"/>
      </w:pPr>
      <w:r>
        <w:rPr>
          <w:sz w:val="21"/>
        </w:rPr>
        <w:t>关系映射:对象间的关系对应</w:t>
      </w:r>
    </w:p>
    <w:p w14:paraId="24BDE1F1">
      <w:pPr>
        <w:pStyle w:val="16"/>
      </w:pPr>
      <w:r>
        <w:rPr>
          <w:sz w:val="21"/>
        </w:rPr>
        <w:t>高阶关系:关系之间的关系对应</w:t>
      </w:r>
    </w:p>
    <w:p w14:paraId="4CAD7722">
      <w:pPr>
        <w:pStyle w:val="5"/>
      </w:pPr>
      <w:r>
        <w:rPr>
          <w:color w:val="2E2E4E"/>
          <w:sz w:val="28"/>
        </w:rPr>
        <w:t>2.3 案例推理(CBR)</w:t>
      </w:r>
    </w:p>
    <w:p w14:paraId="6715CC32">
      <w:pPr>
        <w:spacing w:after="120"/>
      </w:pPr>
      <w:r>
        <w:rPr>
          <w:b/>
          <w:sz w:val="21"/>
        </w:rPr>
        <w:t>CBR 循环</w:t>
      </w:r>
      <w:r>
        <w:rPr>
          <w:sz w:val="21"/>
        </w:rPr>
        <w:t>:</w:t>
      </w:r>
    </w:p>
    <w:p w14:paraId="6016AE42">
      <w:pPr>
        <w:shd w:val="clear" w:fill="F5F5F5"/>
        <w:spacing w:before="80" w:after="80"/>
        <w:ind w:left="454"/>
      </w:pPr>
      <w:r>
        <w:rPr>
          <w:rFonts w:ascii="Consolas" w:hAnsi="Consolas"/>
          <w:color w:val="333333"/>
          <w:sz w:val="18"/>
        </w:rPr>
        <w:t>新问题 ──► 检索相似案例 ──► 复用解决方案 ──► 修正 ──► 保存新案例</w:t>
      </w:r>
    </w:p>
    <w:p w14:paraId="051C95D0">
      <w:pPr>
        <w:spacing w:after="120"/>
      </w:pPr>
      <w:r>
        <w:rPr>
          <w:b/>
          <w:sz w:val="21"/>
        </w:rPr>
        <w:t>相似度</w:t>
      </w:r>
      <w:r>
        <w:rPr>
          <w:sz w:val="21"/>
        </w:rPr>
        <w:t>:</w:t>
      </w:r>
    </w:p>
    <w:p w14:paraId="0B49F8E7">
      <w:pPr>
        <w:spacing w:after="120"/>
      </w:pPr>
      <m:oMathPara>
        <m:oMathParaPr>
          <m:jc m:val="center"/>
        </m:oMathParaPr>
        <m:oMath>
          <m:r>
            <m:rPr>
              <m:nor/>
              <m:sty m:val="p"/>
            </m:rPr>
            <w:rPr>
              <w:b w:val="0"/>
              <w:i w:val="0"/>
            </w:rPr>
            <m:t>sim</m:t>
          </m:r>
          <m:d>
            <m:dPr>
              <m:sepChr m:val=""/>
            </m:dPr>
            <m:e>
              <m:r>
                <m:rPr/>
                <m:t>x</m:t>
              </m:r>
              <m:r>
                <m:rPr>
                  <m:sty m:val="p"/>
                </m:rPr>
                <m:t>,</m:t>
              </m:r>
              <m:r>
                <m:rPr/>
                <m:t>y</m:t>
              </m:r>
            </m:e>
          </m:d>
          <m:r>
            <m:rPr>
              <m:sty m:val="p"/>
            </m:rPr>
            <m:t>=</m:t>
          </m:r>
          <m:nary>
            <m:naryPr>
              <m:chr m:val="∑"/>
              <m:limLoc m:val="undOvr"/>
              <m:supHide m:val="1"/>
            </m:naryPr>
            <m:sub>
              <m:r>
                <m:rPr/>
                <m:t>i</m:t>
              </m:r>
            </m:sub>
            <m:sup>
              <m:r>
                <m:rPr/>
                <m:t>​</m:t>
              </m:r>
            </m:sup>
            <m:e>
              <m:sSub>
                <m:sSubPr/>
                <m:e>
                  <m:r>
                    <m:rPr/>
                    <m:t>w</m:t>
                  </m:r>
                </m:e>
                <m:sub>
                  <m:r>
                    <m:rPr/>
                    <m:t>i</m:t>
                  </m:r>
                </m:sub>
              </m:sSub>
            </m:e>
          </m:nary>
          <m:r>
            <m:rPr>
              <m:sty m:val="p"/>
            </m:rPr>
            <m:t>⋅</m:t>
          </m:r>
          <m:sSub>
            <m:sSubPr/>
            <m:e>
              <m:r>
                <m:rPr>
                  <m:nor/>
                  <m:sty m:val="p"/>
                </m:rPr>
                <w:rPr>
                  <w:b w:val="0"/>
                  <w:i w:val="0"/>
                </w:rPr>
                <m:t>sim</m:t>
              </m:r>
            </m:e>
            <m:sub>
              <m:r>
                <m:rPr/>
                <m:t>i</m:t>
              </m:r>
            </m:sub>
          </m:sSub>
          <m:d>
            <m:dPr>
              <m:sepChr m:val=""/>
            </m:dPr>
            <m:e>
              <m:sSub>
                <m:sSubPr/>
                <m:e>
                  <m:r>
                    <m:rPr/>
                    <m:t>x</m:t>
                  </m:r>
                </m:e>
                <m:sub>
                  <m:r>
                    <m:rPr/>
                    <m:t>i</m:t>
                  </m:r>
                </m:sub>
              </m:sSub>
              <m:r>
                <m:rPr>
                  <m:sty m:val="p"/>
                </m:rPr>
                <m:t>,</m:t>
              </m:r>
              <m:sSub>
                <m:sSubPr/>
                <m:e>
                  <m:r>
                    <m:rPr/>
                    <m:t>y</m:t>
                  </m:r>
                </m:e>
                <m:sub>
                  <m:r>
                    <m:rPr/>
                    <m:t>i</m:t>
                  </m:r>
                </m:sub>
              </m:sSub>
            </m:e>
          </m:d>
        </m:oMath>
      </m:oMathPara>
    </w:p>
    <w:p w14:paraId="77DA0072">
      <w:pPr>
        <w:pStyle w:val="5"/>
        <w:rPr>
          <w:color w:val="2E2E4E"/>
          <w:sz w:val="28"/>
        </w:rPr>
      </w:pPr>
    </w:p>
    <w:p w14:paraId="0135DB26">
      <w:pPr>
        <w:pStyle w:val="5"/>
      </w:pPr>
      <w:r>
        <w:rPr>
          <w:color w:val="2E2E4E"/>
          <w:sz w:val="28"/>
        </w:rPr>
        <w:t>2.4 度量学习(神经网络类比)</w:t>
      </w:r>
    </w:p>
    <w:p w14:paraId="646E237E">
      <w:pPr>
        <w:spacing w:after="120"/>
      </w:pPr>
      <w:r>
        <w:rPr>
          <w:sz w:val="21"/>
        </w:rPr>
        <w:t>学习一个距离函数:</w:t>
      </w:r>
    </w:p>
    <w:p w14:paraId="79B03672">
      <w:pPr>
        <w:spacing w:after="120"/>
      </w:pPr>
      <m:oMathPara>
        <m:oMathParaPr>
          <m:jc m:val="center"/>
        </m:oMathParaPr>
        <m:oMath>
          <m:r>
            <m:rPr/>
            <m:t>d</m:t>
          </m:r>
          <m:d>
            <m:dPr>
              <m:sepChr m:val=""/>
            </m:dPr>
            <m:e>
              <m:r>
                <m:rPr/>
                <m:t>x</m:t>
              </m:r>
              <m:r>
                <m:rPr>
                  <m:sty m:val="p"/>
                </m:rPr>
                <m:t>,</m:t>
              </m:r>
              <m:r>
                <m:rPr/>
                <m:t>y</m:t>
              </m:r>
            </m:e>
          </m:d>
          <m:r>
            <m:rPr>
              <m:sty m:val="p"/>
            </m:rPr>
            <m:t>=∥</m:t>
          </m:r>
          <m:r>
            <m:rPr/>
            <m:t>f</m:t>
          </m:r>
          <m:d>
            <m:dPr>
              <m:sepChr m:val=""/>
            </m:dPr>
            <m:e>
              <m:r>
                <m:rPr/>
                <m:t>x</m:t>
              </m:r>
            </m:e>
          </m:d>
          <m:r>
            <m:rPr>
              <m:sty m:val="p"/>
            </m:rPr>
            <m:t>−</m:t>
          </m:r>
          <m:r>
            <m:rPr/>
            <m:t>f</m:t>
          </m:r>
          <m:d>
            <m:dPr>
              <m:sepChr m:val=""/>
            </m:dPr>
            <m:e>
              <m:r>
                <m:rPr/>
                <m:t>y</m:t>
              </m:r>
            </m:e>
          </m:d>
          <m:r>
            <m:rPr>
              <m:sty m:val="p"/>
            </m:rPr>
            <m:t>∥</m:t>
          </m:r>
        </m:oMath>
      </m:oMathPara>
    </w:p>
    <w:p w14:paraId="3572AB18">
      <w:pPr>
        <w:spacing w:after="120"/>
      </w:pPr>
      <w:r>
        <w:rPr>
          <w:sz w:val="21"/>
        </w:rPr>
        <w:t>其中 f 是神经网络,使相似样本距离小,不相似样本距离大。</w:t>
      </w:r>
    </w:p>
    <w:p w14:paraId="33009028">
      <w:pPr>
        <w:pStyle w:val="4"/>
      </w:pPr>
      <w:r>
        <w:rPr>
          <w:color w:val="1A1A2E"/>
          <w:sz w:val="32"/>
        </w:rPr>
        <w:t>三、典型实例详表</w:t>
      </w:r>
    </w:p>
    <w:p w14:paraId="6A868FC5">
      <w:pPr>
        <w:pStyle w:val="5"/>
      </w:pPr>
      <w:r>
        <w:rPr>
          <w:color w:val="2E2E4E"/>
          <w:sz w:val="28"/>
        </w:rPr>
        <w:t>3.1 生物实例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17F3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A357D8F">
            <w:pPr>
              <w:spacing w:after="0"/>
            </w:pPr>
            <w:r>
              <w:rPr>
                <w:b/>
                <w:sz w:val="21"/>
              </w:rPr>
              <w:t>实例</w:t>
            </w:r>
          </w:p>
        </w:tc>
        <w:tc>
          <w:tcPr>
            <w:tcW w:w="3024" w:type="dxa"/>
            <w:shd w:val="clear" w:color="auto" w:fill="E8E8E8"/>
          </w:tcPr>
          <w:p w14:paraId="01E835CF">
            <w:pPr>
              <w:spacing w:after="0"/>
            </w:pPr>
            <w:r>
              <w:rPr>
                <w:b/>
                <w:sz w:val="21"/>
              </w:rPr>
              <w:t>机制</w:t>
            </w:r>
          </w:p>
        </w:tc>
        <w:tc>
          <w:tcPr>
            <w:tcW w:w="3024" w:type="dxa"/>
            <w:shd w:val="clear" w:color="auto" w:fill="E8E8E8"/>
          </w:tcPr>
          <w:p w14:paraId="4FCE44EF">
            <w:pPr>
              <w:spacing w:after="0"/>
            </w:pPr>
            <w:r>
              <w:rPr>
                <w:b/>
                <w:sz w:val="21"/>
              </w:rPr>
              <w:t>应用</w:t>
            </w:r>
          </w:p>
        </w:tc>
      </w:tr>
      <w:tr w14:paraId="2BB8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F8B3DB">
            <w:pPr>
              <w:spacing w:after="0"/>
            </w:pPr>
            <w:r>
              <w:rPr>
                <w:b/>
                <w:sz w:val="21"/>
              </w:rPr>
              <w:t>人类类比推理</w:t>
            </w:r>
          </w:p>
        </w:tc>
        <w:tc>
          <w:tcPr>
            <w:tcW w:w="3024" w:type="dxa"/>
          </w:tcPr>
          <w:p w14:paraId="594CCCA6">
            <w:pPr>
              <w:spacing w:after="0"/>
            </w:pPr>
            <w:r>
              <w:rPr>
                <w:sz w:val="21"/>
              </w:rPr>
              <w:t>跨域结构映射</w:t>
            </w:r>
          </w:p>
        </w:tc>
        <w:tc>
          <w:tcPr>
            <w:tcW w:w="3024" w:type="dxa"/>
          </w:tcPr>
          <w:p w14:paraId="5A57F4B4">
            <w:pPr>
              <w:spacing w:after="0"/>
            </w:pPr>
            <w:r>
              <w:rPr>
                <w:sz w:val="21"/>
              </w:rPr>
              <w:t>科学发现(原子-太阳系)</w:t>
            </w:r>
          </w:p>
        </w:tc>
      </w:tr>
      <w:tr w14:paraId="13EC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A67CAD">
            <w:pPr>
              <w:spacing w:after="0"/>
            </w:pPr>
            <w:r>
              <w:rPr>
                <w:b/>
                <w:sz w:val="21"/>
              </w:rPr>
              <w:t>原型分类</w:t>
            </w:r>
          </w:p>
        </w:tc>
        <w:tc>
          <w:tcPr>
            <w:tcW w:w="3024" w:type="dxa"/>
          </w:tcPr>
          <w:p w14:paraId="4821EEC3">
            <w:pPr>
              <w:spacing w:after="0"/>
            </w:pPr>
            <w:r>
              <w:rPr>
                <w:sz w:val="21"/>
              </w:rPr>
              <w:t>典型样例</w:t>
            </w:r>
          </w:p>
        </w:tc>
        <w:tc>
          <w:tcPr>
            <w:tcW w:w="3024" w:type="dxa"/>
          </w:tcPr>
          <w:p w14:paraId="7DB9A47F">
            <w:pPr>
              <w:spacing w:after="0"/>
            </w:pPr>
            <w:r>
              <w:rPr>
                <w:sz w:val="21"/>
              </w:rPr>
              <w:t>快速识别("典型的鸟")</w:t>
            </w:r>
          </w:p>
        </w:tc>
      </w:tr>
      <w:tr w14:paraId="7E05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D90799">
            <w:pPr>
              <w:spacing w:after="0"/>
            </w:pPr>
            <w:r>
              <w:rPr>
                <w:b/>
                <w:sz w:val="21"/>
              </w:rPr>
              <w:t>案例记忆</w:t>
            </w:r>
          </w:p>
        </w:tc>
        <w:tc>
          <w:tcPr>
            <w:tcW w:w="3024" w:type="dxa"/>
          </w:tcPr>
          <w:p w14:paraId="1F22E4FE">
            <w:pPr>
              <w:spacing w:after="0"/>
            </w:pPr>
            <w:r>
              <w:rPr>
                <w:sz w:val="21"/>
              </w:rPr>
              <w:t>情景记忆</w:t>
            </w:r>
          </w:p>
        </w:tc>
        <w:tc>
          <w:tcPr>
            <w:tcW w:w="3024" w:type="dxa"/>
          </w:tcPr>
          <w:p w14:paraId="529FD1C4">
            <w:pPr>
              <w:spacing w:after="0"/>
            </w:pPr>
            <w:r>
              <w:rPr>
                <w:sz w:val="21"/>
              </w:rPr>
              <w:t>经验复用</w:t>
            </w:r>
          </w:p>
        </w:tc>
      </w:tr>
      <w:tr w14:paraId="209B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F49461">
            <w:pPr>
              <w:spacing w:after="0"/>
            </w:pPr>
            <w:r>
              <w:rPr>
                <w:b/>
                <w:sz w:val="21"/>
              </w:rPr>
              <w:t>模式识别</w:t>
            </w:r>
          </w:p>
        </w:tc>
        <w:tc>
          <w:tcPr>
            <w:tcW w:w="3024" w:type="dxa"/>
          </w:tcPr>
          <w:p w14:paraId="196E2A5C">
            <w:pPr>
              <w:spacing w:after="0"/>
            </w:pPr>
            <w:r>
              <w:rPr>
                <w:sz w:val="21"/>
              </w:rPr>
              <w:t>视觉原型</w:t>
            </w:r>
          </w:p>
        </w:tc>
        <w:tc>
          <w:tcPr>
            <w:tcW w:w="3024" w:type="dxa"/>
          </w:tcPr>
          <w:p w14:paraId="306214C0">
            <w:pPr>
              <w:spacing w:after="0"/>
            </w:pPr>
            <w:r>
              <w:rPr>
                <w:sz w:val="21"/>
              </w:rPr>
              <w:t>脸孔识别</w:t>
            </w:r>
          </w:p>
        </w:tc>
      </w:tr>
      <w:tr w14:paraId="6A56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08E6E5">
            <w:pPr>
              <w:spacing w:after="0"/>
            </w:pPr>
            <w:r>
              <w:rPr>
                <w:b/>
                <w:sz w:val="21"/>
              </w:rPr>
              <w:t>动物迁移学习</w:t>
            </w:r>
          </w:p>
        </w:tc>
        <w:tc>
          <w:tcPr>
            <w:tcW w:w="3024" w:type="dxa"/>
          </w:tcPr>
          <w:p w14:paraId="64D95795">
            <w:pPr>
              <w:spacing w:after="0"/>
            </w:pPr>
            <w:r>
              <w:rPr>
                <w:sz w:val="21"/>
              </w:rPr>
              <w:t>相似情境迁移</w:t>
            </w:r>
          </w:p>
        </w:tc>
        <w:tc>
          <w:tcPr>
            <w:tcW w:w="3024" w:type="dxa"/>
          </w:tcPr>
          <w:p w14:paraId="3E30770F">
            <w:pPr>
              <w:spacing w:after="0"/>
            </w:pPr>
            <w:r>
              <w:rPr>
                <w:sz w:val="21"/>
              </w:rPr>
              <w:t>新环境适应</w:t>
            </w:r>
          </w:p>
        </w:tc>
      </w:tr>
    </w:tbl>
    <w:p w14:paraId="0611B92D">
      <w:pPr>
        <w:pStyle w:val="5"/>
      </w:pPr>
      <w:r>
        <w:rPr>
          <w:color w:val="2E2E4E"/>
          <w:sz w:val="28"/>
        </w:rPr>
        <w:t>3.2 科学实例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67F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B89B5C3">
            <w:pPr>
              <w:spacing w:after="0"/>
            </w:pPr>
            <w:r>
              <w:rPr>
                <w:b/>
                <w:sz w:val="21"/>
              </w:rPr>
              <w:t>类比</w:t>
            </w:r>
          </w:p>
        </w:tc>
        <w:tc>
          <w:tcPr>
            <w:tcW w:w="3024" w:type="dxa"/>
            <w:shd w:val="clear" w:color="auto" w:fill="E8E8E8"/>
          </w:tcPr>
          <w:p w14:paraId="4182722A">
            <w:pPr>
              <w:spacing w:after="0"/>
            </w:pPr>
            <w:r>
              <w:rPr>
                <w:b/>
                <w:sz w:val="21"/>
              </w:rPr>
              <w:t>源域 → 目标域</w:t>
            </w:r>
          </w:p>
        </w:tc>
        <w:tc>
          <w:tcPr>
            <w:tcW w:w="3024" w:type="dxa"/>
            <w:shd w:val="clear" w:color="auto" w:fill="E8E8E8"/>
          </w:tcPr>
          <w:p w14:paraId="5D88409D">
            <w:pPr>
              <w:spacing w:after="0"/>
            </w:pPr>
            <w:r>
              <w:rPr>
                <w:b/>
                <w:sz w:val="21"/>
              </w:rPr>
              <w:t>影响</w:t>
            </w:r>
          </w:p>
        </w:tc>
      </w:tr>
      <w:tr w14:paraId="292B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3E2819">
            <w:pPr>
              <w:spacing w:after="0"/>
            </w:pPr>
            <w:r>
              <w:rPr>
                <w:sz w:val="21"/>
              </w:rPr>
              <w:t>卢瑟福:太阳系 → 原子</w:t>
            </w:r>
          </w:p>
        </w:tc>
        <w:tc>
          <w:tcPr>
            <w:tcW w:w="3024" w:type="dxa"/>
          </w:tcPr>
          <w:p w14:paraId="2B58BD97">
            <w:pPr>
              <w:spacing w:after="0"/>
            </w:pPr>
            <w:r>
              <w:rPr>
                <w:sz w:val="21"/>
              </w:rPr>
              <w:t>行星绕日 → 电子绕核</w:t>
            </w:r>
          </w:p>
        </w:tc>
        <w:tc>
          <w:tcPr>
            <w:tcW w:w="3024" w:type="dxa"/>
          </w:tcPr>
          <w:p w14:paraId="42A406DE">
            <w:pPr>
              <w:spacing w:after="0"/>
            </w:pPr>
            <w:r>
              <w:rPr>
                <w:sz w:val="21"/>
              </w:rPr>
              <w:t>原子模型</w:t>
            </w:r>
          </w:p>
        </w:tc>
      </w:tr>
      <w:tr w14:paraId="4E1A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BD30A1">
            <w:pPr>
              <w:spacing w:after="0"/>
            </w:pPr>
            <w:r>
              <w:rPr>
                <w:sz w:val="21"/>
              </w:rPr>
              <w:t>麦克斯韦:流体 → 电磁</w:t>
            </w:r>
          </w:p>
        </w:tc>
        <w:tc>
          <w:tcPr>
            <w:tcW w:w="3024" w:type="dxa"/>
          </w:tcPr>
          <w:p w14:paraId="09FFD31A">
            <w:pPr>
              <w:spacing w:after="0"/>
            </w:pPr>
            <w:r>
              <w:rPr>
                <w:sz w:val="21"/>
              </w:rPr>
              <w:t>流体方程 → 电磁场</w:t>
            </w:r>
          </w:p>
        </w:tc>
        <w:tc>
          <w:tcPr>
            <w:tcW w:w="3024" w:type="dxa"/>
          </w:tcPr>
          <w:p w14:paraId="1303726C">
            <w:pPr>
              <w:spacing w:after="0"/>
            </w:pPr>
            <w:r>
              <w:rPr>
                <w:sz w:val="21"/>
              </w:rPr>
              <w:t>电磁理论</w:t>
            </w:r>
          </w:p>
        </w:tc>
      </w:tr>
      <w:tr w14:paraId="6487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9B6D0">
            <w:pPr>
              <w:spacing w:after="0"/>
            </w:pPr>
            <w:r>
              <w:rPr>
                <w:sz w:val="21"/>
              </w:rPr>
              <w:t>达尔文:人工选择 → 自然选择</w:t>
            </w:r>
          </w:p>
        </w:tc>
        <w:tc>
          <w:tcPr>
            <w:tcW w:w="3024" w:type="dxa"/>
          </w:tcPr>
          <w:p w14:paraId="31872319">
            <w:pPr>
              <w:spacing w:after="0"/>
            </w:pPr>
            <w:r>
              <w:rPr>
                <w:sz w:val="21"/>
              </w:rPr>
              <w:t>育种 → 进化</w:t>
            </w:r>
          </w:p>
        </w:tc>
        <w:tc>
          <w:tcPr>
            <w:tcW w:w="3024" w:type="dxa"/>
          </w:tcPr>
          <w:p w14:paraId="2BFBFE8D">
            <w:pPr>
              <w:spacing w:after="0"/>
            </w:pPr>
            <w:r>
              <w:rPr>
                <w:sz w:val="21"/>
              </w:rPr>
              <w:t>进化论</w:t>
            </w:r>
          </w:p>
        </w:tc>
      </w:tr>
      <w:tr w14:paraId="664D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B434B1">
            <w:pPr>
              <w:spacing w:after="0"/>
            </w:pPr>
            <w:r>
              <w:rPr>
                <w:sz w:val="21"/>
              </w:rPr>
              <w:t>玻尔兹曼:气体 → 统计</w:t>
            </w:r>
          </w:p>
        </w:tc>
        <w:tc>
          <w:tcPr>
            <w:tcW w:w="3024" w:type="dxa"/>
          </w:tcPr>
          <w:p w14:paraId="7073669F">
            <w:pPr>
              <w:spacing w:after="0"/>
            </w:pPr>
            <w:r>
              <w:rPr>
                <w:sz w:val="21"/>
              </w:rPr>
              <w:t>统计 → 热力学</w:t>
            </w:r>
          </w:p>
        </w:tc>
        <w:tc>
          <w:tcPr>
            <w:tcW w:w="3024" w:type="dxa"/>
          </w:tcPr>
          <w:p w14:paraId="52597546">
            <w:pPr>
              <w:spacing w:after="0"/>
            </w:pPr>
            <w:r>
              <w:rPr>
                <w:sz w:val="21"/>
              </w:rPr>
              <w:t>统计力学</w:t>
            </w:r>
          </w:p>
        </w:tc>
      </w:tr>
      <w:tr w14:paraId="1531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E9ED82">
            <w:pPr>
              <w:spacing w:after="0"/>
            </w:pPr>
            <w:r>
              <w:rPr>
                <w:sz w:val="21"/>
              </w:rPr>
              <w:t>图灵:机器 → 思维</w:t>
            </w:r>
          </w:p>
        </w:tc>
        <w:tc>
          <w:tcPr>
            <w:tcW w:w="3024" w:type="dxa"/>
          </w:tcPr>
          <w:p w14:paraId="64991797">
            <w:pPr>
              <w:spacing w:after="0"/>
            </w:pPr>
            <w:r>
              <w:rPr>
                <w:sz w:val="21"/>
              </w:rPr>
              <w:t>计算 → 认知</w:t>
            </w:r>
          </w:p>
        </w:tc>
        <w:tc>
          <w:tcPr>
            <w:tcW w:w="3024" w:type="dxa"/>
          </w:tcPr>
          <w:p w14:paraId="65894936">
            <w:pPr>
              <w:spacing w:after="0"/>
            </w:pPr>
            <w:r>
              <w:rPr>
                <w:sz w:val="21"/>
              </w:rPr>
              <w:t>认知科学</w:t>
            </w:r>
          </w:p>
        </w:tc>
      </w:tr>
    </w:tbl>
    <w:p w14:paraId="58FAA166">
      <w:pPr>
        <w:pStyle w:val="5"/>
      </w:pPr>
      <w:r>
        <w:rPr>
          <w:color w:val="2E2E4E"/>
          <w:sz w:val="28"/>
        </w:rPr>
        <w:t>3.3 工程实例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89C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C57499E">
            <w:pPr>
              <w:spacing w:after="0"/>
            </w:pPr>
            <w:r>
              <w:rPr>
                <w:b/>
                <w:sz w:val="21"/>
              </w:rPr>
              <w:t>实例</w:t>
            </w:r>
          </w:p>
        </w:tc>
        <w:tc>
          <w:tcPr>
            <w:tcW w:w="3024" w:type="dxa"/>
            <w:shd w:val="clear" w:color="auto" w:fill="E8E8E8"/>
          </w:tcPr>
          <w:p w14:paraId="511EDE57">
            <w:pPr>
              <w:spacing w:after="0"/>
            </w:pPr>
            <w:r>
              <w:rPr>
                <w:b/>
                <w:sz w:val="21"/>
              </w:rPr>
              <w:t>机制</w:t>
            </w:r>
          </w:p>
        </w:tc>
        <w:tc>
          <w:tcPr>
            <w:tcW w:w="3024" w:type="dxa"/>
            <w:shd w:val="clear" w:color="auto" w:fill="E8E8E8"/>
          </w:tcPr>
          <w:p w14:paraId="558CA04C">
            <w:pPr>
              <w:spacing w:after="0"/>
            </w:pPr>
            <w:r>
              <w:rPr>
                <w:b/>
                <w:sz w:val="21"/>
              </w:rPr>
              <w:t>应用</w:t>
            </w:r>
          </w:p>
        </w:tc>
      </w:tr>
      <w:tr w14:paraId="7DA6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AD8062">
            <w:pPr>
              <w:spacing w:after="0"/>
            </w:pPr>
            <w:r>
              <w:rPr>
                <w:b/>
                <w:sz w:val="21"/>
              </w:rPr>
              <w:t>少样本学习</w:t>
            </w:r>
          </w:p>
        </w:tc>
        <w:tc>
          <w:tcPr>
            <w:tcW w:w="3024" w:type="dxa"/>
          </w:tcPr>
          <w:p w14:paraId="56AC4AE0">
            <w:pPr>
              <w:spacing w:after="0"/>
            </w:pPr>
            <w:r>
              <w:rPr>
                <w:sz w:val="21"/>
              </w:rPr>
              <w:t>度量学习</w:t>
            </w:r>
          </w:p>
        </w:tc>
        <w:tc>
          <w:tcPr>
            <w:tcW w:w="3024" w:type="dxa"/>
          </w:tcPr>
          <w:p w14:paraId="115B5F8F">
            <w:pPr>
              <w:spacing w:after="0"/>
            </w:pPr>
            <w:r>
              <w:rPr>
                <w:sz w:val="21"/>
              </w:rPr>
              <w:t>图像分类</w:t>
            </w:r>
          </w:p>
        </w:tc>
      </w:tr>
      <w:tr w14:paraId="5A5B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911678">
            <w:pPr>
              <w:spacing w:after="0"/>
            </w:pPr>
            <w:r>
              <w:rPr>
                <w:b/>
                <w:sz w:val="21"/>
              </w:rPr>
              <w:t>案例推理系统</w:t>
            </w:r>
          </w:p>
        </w:tc>
        <w:tc>
          <w:tcPr>
            <w:tcW w:w="3024" w:type="dxa"/>
          </w:tcPr>
          <w:p w14:paraId="317B05EC">
            <w:pPr>
              <w:spacing w:after="0"/>
            </w:pPr>
            <w:r>
              <w:rPr>
                <w:sz w:val="21"/>
              </w:rPr>
              <w:t>CBR</w:t>
            </w:r>
          </w:p>
        </w:tc>
        <w:tc>
          <w:tcPr>
            <w:tcW w:w="3024" w:type="dxa"/>
          </w:tcPr>
          <w:p w14:paraId="67D01902">
            <w:pPr>
              <w:spacing w:after="0"/>
            </w:pPr>
            <w:r>
              <w:rPr>
                <w:sz w:val="21"/>
              </w:rPr>
              <w:t>医疗诊断、法律</w:t>
            </w:r>
          </w:p>
        </w:tc>
      </w:tr>
      <w:tr w14:paraId="3726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3B83A4">
            <w:pPr>
              <w:spacing w:after="0"/>
            </w:pPr>
            <w:r>
              <w:rPr>
                <w:b/>
                <w:sz w:val="21"/>
              </w:rPr>
              <w:t>迁移学习</w:t>
            </w:r>
          </w:p>
        </w:tc>
        <w:tc>
          <w:tcPr>
            <w:tcW w:w="3024" w:type="dxa"/>
          </w:tcPr>
          <w:p w14:paraId="557D1141">
            <w:pPr>
              <w:spacing w:after="0"/>
            </w:pPr>
            <w:r>
              <w:rPr>
                <w:sz w:val="21"/>
              </w:rPr>
              <w:t>知识迁移</w:t>
            </w:r>
          </w:p>
        </w:tc>
        <w:tc>
          <w:tcPr>
            <w:tcW w:w="3024" w:type="dxa"/>
          </w:tcPr>
          <w:p w14:paraId="7AABDFEE">
            <w:pPr>
              <w:spacing w:after="0"/>
            </w:pPr>
            <w:r>
              <w:rPr>
                <w:sz w:val="21"/>
              </w:rPr>
              <w:t>跨域模型</w:t>
            </w:r>
          </w:p>
        </w:tc>
      </w:tr>
      <w:tr w14:paraId="72F1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0D578A">
            <w:pPr>
              <w:spacing w:after="0"/>
            </w:pPr>
            <w:r>
              <w:rPr>
                <w:b/>
                <w:sz w:val="21"/>
              </w:rPr>
              <w:t>原型网络</w:t>
            </w:r>
          </w:p>
        </w:tc>
        <w:tc>
          <w:tcPr>
            <w:tcW w:w="3024" w:type="dxa"/>
          </w:tcPr>
          <w:p w14:paraId="4E31C6E9">
            <w:pPr>
              <w:spacing w:after="0"/>
            </w:pPr>
            <w:r>
              <w:rPr>
                <w:sz w:val="21"/>
              </w:rPr>
              <w:t>原型分类</w:t>
            </w:r>
          </w:p>
        </w:tc>
        <w:tc>
          <w:tcPr>
            <w:tcW w:w="3024" w:type="dxa"/>
          </w:tcPr>
          <w:p w14:paraId="698E8864">
            <w:pPr>
              <w:spacing w:after="0"/>
            </w:pPr>
            <w:r>
              <w:rPr>
                <w:sz w:val="21"/>
              </w:rPr>
              <w:t>小样本识别</w:t>
            </w:r>
          </w:p>
        </w:tc>
      </w:tr>
    </w:tbl>
    <w:p w14:paraId="5E7BD93B"/>
    <w:p w14:paraId="7BA564C3">
      <w:pPr>
        <w:pStyle w:val="4"/>
      </w:pPr>
      <w:r>
        <w:rPr>
          <w:color w:val="1A1A2E"/>
          <w:sz w:val="32"/>
        </w:rPr>
        <w:t>四、优势与局限</w:t>
      </w:r>
    </w:p>
    <w:p w14:paraId="7F24C4BC">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6D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B3A262C">
            <w:pPr>
              <w:spacing w:after="0"/>
            </w:pPr>
            <w:r>
              <w:rPr>
                <w:b/>
                <w:sz w:val="21"/>
              </w:rPr>
              <w:t>优势</w:t>
            </w:r>
          </w:p>
        </w:tc>
        <w:tc>
          <w:tcPr>
            <w:tcW w:w="4535" w:type="dxa"/>
            <w:shd w:val="clear" w:color="auto" w:fill="E8E8E8"/>
          </w:tcPr>
          <w:p w14:paraId="61376FA2">
            <w:pPr>
              <w:spacing w:after="0"/>
            </w:pPr>
            <w:r>
              <w:rPr>
                <w:b/>
                <w:sz w:val="21"/>
              </w:rPr>
              <w:t>说明</w:t>
            </w:r>
          </w:p>
        </w:tc>
      </w:tr>
      <w:tr w14:paraId="1E55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F8B788">
            <w:pPr>
              <w:spacing w:after="0"/>
            </w:pPr>
            <w:r>
              <w:rPr>
                <w:sz w:val="21"/>
              </w:rPr>
              <w:t>创造性强</w:t>
            </w:r>
          </w:p>
        </w:tc>
        <w:tc>
          <w:tcPr>
            <w:tcW w:w="4535" w:type="dxa"/>
          </w:tcPr>
          <w:p w14:paraId="63AF61B3">
            <w:pPr>
              <w:spacing w:after="0"/>
            </w:pPr>
            <w:r>
              <w:rPr>
                <w:sz w:val="21"/>
              </w:rPr>
              <w:t>跨域映射产生新洞见</w:t>
            </w:r>
          </w:p>
        </w:tc>
      </w:tr>
      <w:tr w14:paraId="2D94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2C6B29">
            <w:pPr>
              <w:spacing w:after="0"/>
            </w:pPr>
            <w:r>
              <w:rPr>
                <w:sz w:val="21"/>
              </w:rPr>
              <w:t>灵活</w:t>
            </w:r>
          </w:p>
        </w:tc>
        <w:tc>
          <w:tcPr>
            <w:tcW w:w="4535" w:type="dxa"/>
          </w:tcPr>
          <w:p w14:paraId="349F2D5A">
            <w:pPr>
              <w:spacing w:after="0"/>
            </w:pPr>
            <w:r>
              <w:rPr>
                <w:sz w:val="21"/>
              </w:rPr>
              <w:t>不需精确规则</w:t>
            </w:r>
          </w:p>
        </w:tc>
      </w:tr>
      <w:tr w14:paraId="193E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291899">
            <w:pPr>
              <w:spacing w:after="0"/>
            </w:pPr>
            <w:r>
              <w:rPr>
                <w:sz w:val="21"/>
              </w:rPr>
              <w:t>小样本</w:t>
            </w:r>
          </w:p>
        </w:tc>
        <w:tc>
          <w:tcPr>
            <w:tcW w:w="4535" w:type="dxa"/>
          </w:tcPr>
          <w:p w14:paraId="538410A3">
            <w:pPr>
              <w:spacing w:after="0"/>
            </w:pPr>
            <w:r>
              <w:rPr>
                <w:sz w:val="21"/>
              </w:rPr>
              <w:t>单个案例即可推理</w:t>
            </w:r>
          </w:p>
        </w:tc>
      </w:tr>
      <w:tr w14:paraId="1D72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7A6316">
            <w:pPr>
              <w:spacing w:after="0"/>
            </w:pPr>
            <w:r>
              <w:rPr>
                <w:sz w:val="21"/>
              </w:rPr>
              <w:t>可解释</w:t>
            </w:r>
          </w:p>
        </w:tc>
        <w:tc>
          <w:tcPr>
            <w:tcW w:w="4535" w:type="dxa"/>
          </w:tcPr>
          <w:p w14:paraId="73C3B63F">
            <w:pPr>
              <w:spacing w:after="0"/>
            </w:pPr>
            <w:r>
              <w:rPr>
                <w:sz w:val="21"/>
              </w:rPr>
              <w:t>类比关系直观</w:t>
            </w:r>
          </w:p>
        </w:tc>
      </w:tr>
      <w:tr w14:paraId="356C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4367F9">
            <w:pPr>
              <w:spacing w:after="0"/>
            </w:pPr>
            <w:r>
              <w:rPr>
                <w:sz w:val="21"/>
              </w:rPr>
              <w:t>人类友好</w:t>
            </w:r>
          </w:p>
        </w:tc>
        <w:tc>
          <w:tcPr>
            <w:tcW w:w="4535" w:type="dxa"/>
          </w:tcPr>
          <w:p w14:paraId="25505FFE">
            <w:pPr>
              <w:spacing w:after="0"/>
            </w:pPr>
            <w:r>
              <w:rPr>
                <w:sz w:val="21"/>
              </w:rPr>
              <w:t>符合人类思维习惯</w:t>
            </w:r>
          </w:p>
        </w:tc>
      </w:tr>
      <w:tr w14:paraId="0463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288157">
            <w:pPr>
              <w:spacing w:after="0"/>
            </w:pPr>
            <w:r>
              <w:rPr>
                <w:sz w:val="21"/>
              </w:rPr>
              <w:t>跨域迁移</w:t>
            </w:r>
          </w:p>
        </w:tc>
        <w:tc>
          <w:tcPr>
            <w:tcW w:w="4535" w:type="dxa"/>
          </w:tcPr>
          <w:p w14:paraId="4D6D79B0">
            <w:pPr>
              <w:spacing w:after="0"/>
            </w:pPr>
            <w:r>
              <w:rPr>
                <w:sz w:val="21"/>
              </w:rPr>
              <w:t>突破领域边界</w:t>
            </w:r>
          </w:p>
        </w:tc>
      </w:tr>
    </w:tbl>
    <w:p w14:paraId="596573FE">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3E3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C56789">
            <w:pPr>
              <w:spacing w:after="0"/>
            </w:pPr>
            <w:r>
              <w:rPr>
                <w:b/>
                <w:sz w:val="21"/>
              </w:rPr>
              <w:t>局限</w:t>
            </w:r>
          </w:p>
        </w:tc>
        <w:tc>
          <w:tcPr>
            <w:tcW w:w="4535" w:type="dxa"/>
            <w:shd w:val="clear" w:color="auto" w:fill="E8E8E8"/>
          </w:tcPr>
          <w:p w14:paraId="0CBC35D0">
            <w:pPr>
              <w:spacing w:after="0"/>
            </w:pPr>
            <w:r>
              <w:rPr>
                <w:b/>
                <w:sz w:val="21"/>
              </w:rPr>
              <w:t>说明</w:t>
            </w:r>
          </w:p>
        </w:tc>
      </w:tr>
      <w:tr w14:paraId="7A4D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B36E9">
            <w:pPr>
              <w:spacing w:after="0"/>
            </w:pPr>
            <w:r>
              <w:rPr>
                <w:sz w:val="21"/>
              </w:rPr>
              <w:t>不精确</w:t>
            </w:r>
          </w:p>
        </w:tc>
        <w:tc>
          <w:tcPr>
            <w:tcW w:w="4535" w:type="dxa"/>
          </w:tcPr>
          <w:p w14:paraId="0B8F9D1A">
            <w:pPr>
              <w:spacing w:after="0"/>
            </w:pPr>
            <w:r>
              <w:rPr>
                <w:sz w:val="21"/>
              </w:rPr>
              <w:t>类比可能误导(原子-太阳系的局限)</w:t>
            </w:r>
          </w:p>
        </w:tc>
      </w:tr>
      <w:tr w14:paraId="3BB3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534AC93">
            <w:pPr>
              <w:spacing w:after="0"/>
            </w:pPr>
            <w:r>
              <w:rPr>
                <w:sz w:val="21"/>
              </w:rPr>
              <w:t>主观性强</w:t>
            </w:r>
          </w:p>
        </w:tc>
        <w:tc>
          <w:tcPr>
            <w:tcW w:w="4535" w:type="dxa"/>
          </w:tcPr>
          <w:p w14:paraId="4A2CB8C4">
            <w:pPr>
              <w:spacing w:after="0"/>
            </w:pPr>
            <w:r>
              <w:rPr>
                <w:sz w:val="21"/>
              </w:rPr>
              <w:t>相似性判断因人而异</w:t>
            </w:r>
          </w:p>
        </w:tc>
      </w:tr>
      <w:tr w14:paraId="4436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3338B7">
            <w:pPr>
              <w:spacing w:after="0"/>
            </w:pPr>
            <w:r>
              <w:rPr>
                <w:sz w:val="21"/>
              </w:rPr>
              <w:t>无因果</w:t>
            </w:r>
          </w:p>
        </w:tc>
        <w:tc>
          <w:tcPr>
            <w:tcW w:w="4535" w:type="dxa"/>
          </w:tcPr>
          <w:p w14:paraId="5522D4B1">
            <w:pPr>
              <w:spacing w:after="0"/>
            </w:pPr>
            <w:r>
              <w:rPr>
                <w:sz w:val="21"/>
              </w:rPr>
              <w:t>类比不保证因果正确</w:t>
            </w:r>
          </w:p>
        </w:tc>
      </w:tr>
      <w:tr w14:paraId="5D6D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67CBB1">
            <w:pPr>
              <w:spacing w:after="0"/>
            </w:pPr>
            <w:r>
              <w:rPr>
                <w:sz w:val="21"/>
              </w:rPr>
              <w:t>难形式化</w:t>
            </w:r>
          </w:p>
        </w:tc>
        <w:tc>
          <w:tcPr>
            <w:tcW w:w="4535" w:type="dxa"/>
          </w:tcPr>
          <w:p w14:paraId="03D021A9">
            <w:pPr>
              <w:spacing w:after="0"/>
            </w:pPr>
            <w:r>
              <w:rPr>
                <w:sz w:val="21"/>
              </w:rPr>
              <w:t>难以用数学严格描述</w:t>
            </w:r>
          </w:p>
        </w:tc>
      </w:tr>
      <w:tr w14:paraId="070B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F72EEE">
            <w:pPr>
              <w:spacing w:after="0"/>
            </w:pPr>
            <w:r>
              <w:rPr>
                <w:sz w:val="21"/>
              </w:rPr>
              <w:t>依赖记忆</w:t>
            </w:r>
          </w:p>
        </w:tc>
        <w:tc>
          <w:tcPr>
            <w:tcW w:w="4535" w:type="dxa"/>
          </w:tcPr>
          <w:p w14:paraId="79CF33D1">
            <w:pPr>
              <w:spacing w:after="0"/>
            </w:pPr>
            <w:r>
              <w:rPr>
                <w:sz w:val="21"/>
              </w:rPr>
              <w:t>需丰富的案例库</w:t>
            </w:r>
          </w:p>
        </w:tc>
      </w:tr>
    </w:tbl>
    <w:p w14:paraId="1D79A5DB">
      <w:pPr>
        <w:pStyle w:val="4"/>
      </w:pPr>
      <w:r>
        <w:rPr>
          <w:color w:val="1A1A2E"/>
          <w:sz w:val="32"/>
        </w:rPr>
        <w:t>五、在智慧等级中的定位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172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89E3105">
            <w:pPr>
              <w:spacing w:after="0"/>
            </w:pPr>
            <w:r>
              <w:rPr>
                <w:b/>
                <w:sz w:val="21"/>
              </w:rPr>
              <w:t>等级</w:t>
            </w:r>
          </w:p>
        </w:tc>
        <w:tc>
          <w:tcPr>
            <w:tcW w:w="4535" w:type="dxa"/>
            <w:shd w:val="clear" w:color="auto" w:fill="E8E8E8"/>
          </w:tcPr>
          <w:p w14:paraId="46750DF6">
            <w:pPr>
              <w:spacing w:after="0"/>
            </w:pPr>
            <w:r>
              <w:rPr>
                <w:b/>
                <w:sz w:val="21"/>
              </w:rPr>
              <w:t>类比模型的角色</w:t>
            </w:r>
          </w:p>
        </w:tc>
      </w:tr>
      <w:tr w14:paraId="1357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DEC9B2">
            <w:pPr>
              <w:spacing w:after="0"/>
            </w:pPr>
            <w:r>
              <w:rPr>
                <w:sz w:val="21"/>
              </w:rPr>
              <w:t>6.0-6.1</w:t>
            </w:r>
          </w:p>
        </w:tc>
        <w:tc>
          <w:tcPr>
            <w:tcW w:w="4535" w:type="dxa"/>
          </w:tcPr>
          <w:p w14:paraId="39071D8A">
            <w:pPr>
              <w:spacing w:after="0"/>
            </w:pPr>
            <w:r>
              <w:rPr>
                <w:sz w:val="21"/>
              </w:rPr>
              <w:t>无</w:t>
            </w:r>
          </w:p>
        </w:tc>
      </w:tr>
      <w:tr w14:paraId="2F2C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43DD93">
            <w:pPr>
              <w:spacing w:after="0"/>
            </w:pPr>
            <w:r>
              <w:rPr>
                <w:sz w:val="21"/>
              </w:rPr>
              <w:t>6.2 本能模型</w:t>
            </w:r>
          </w:p>
        </w:tc>
        <w:tc>
          <w:tcPr>
            <w:tcW w:w="4535" w:type="dxa"/>
          </w:tcPr>
          <w:p w14:paraId="17A461AF">
            <w:pPr>
              <w:spacing w:after="0"/>
            </w:pPr>
            <w:r>
              <w:rPr>
                <w:sz w:val="21"/>
              </w:rPr>
              <w:t>动物的简单模式匹配</w:t>
            </w:r>
          </w:p>
        </w:tc>
      </w:tr>
      <w:tr w14:paraId="54A0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D0E8DAF">
            <w:pPr>
              <w:spacing w:after="0"/>
            </w:pPr>
            <w:r>
              <w:rPr>
                <w:sz w:val="21"/>
              </w:rPr>
              <w:t>6.3 中级模型</w:t>
            </w:r>
          </w:p>
        </w:tc>
        <w:tc>
          <w:tcPr>
            <w:tcW w:w="4535" w:type="dxa"/>
          </w:tcPr>
          <w:p w14:paraId="7103E2BC">
            <w:pPr>
              <w:spacing w:after="0"/>
            </w:pPr>
            <w:r>
              <w:rPr>
                <w:sz w:val="21"/>
              </w:rPr>
              <w:t>动物的迁移学习</w:t>
            </w:r>
          </w:p>
        </w:tc>
      </w:tr>
      <w:tr w14:paraId="15FE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A96B22">
            <w:pPr>
              <w:spacing w:after="0"/>
            </w:pPr>
            <w:r>
              <w:rPr>
                <w:sz w:val="21"/>
              </w:rPr>
              <w:t>6.4 高级模型</w:t>
            </w:r>
          </w:p>
        </w:tc>
        <w:tc>
          <w:tcPr>
            <w:tcW w:w="4535" w:type="dxa"/>
          </w:tcPr>
          <w:p w14:paraId="2AAD006A">
            <w:pPr>
              <w:spacing w:after="0"/>
            </w:pPr>
            <w:r>
              <w:rPr>
                <w:sz w:val="21"/>
              </w:rPr>
              <w:t>人类的类比推理、科学隐喻</w:t>
            </w:r>
          </w:p>
        </w:tc>
      </w:tr>
      <w:tr w14:paraId="3EF2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30FF61">
            <w:pPr>
              <w:spacing w:after="0"/>
            </w:pPr>
            <w:r>
              <w:rPr>
                <w:sz w:val="21"/>
              </w:rPr>
              <w:t>6.5 超越性模型</w:t>
            </w:r>
          </w:p>
        </w:tc>
        <w:tc>
          <w:tcPr>
            <w:tcW w:w="4535" w:type="dxa"/>
          </w:tcPr>
          <w:p w14:paraId="59D6BEA6">
            <w:pPr>
              <w:spacing w:after="0"/>
            </w:pPr>
            <w:r>
              <w:rPr>
                <w:sz w:val="21"/>
              </w:rPr>
              <w:t>少样本学习、迁移学习</w:t>
            </w:r>
          </w:p>
        </w:tc>
      </w:tr>
    </w:tbl>
    <w:p w14:paraId="66966D68">
      <w:pPr>
        <w:spacing w:after="120"/>
      </w:pPr>
      <w:r>
        <w:rPr>
          <w:b/>
          <w:sz w:val="21"/>
        </w:rPr>
        <w:t>关键洞察</w:t>
      </w:r>
      <w:r>
        <w:rPr>
          <w:sz w:val="21"/>
        </w:rPr>
        <w:t>:</w:t>
      </w:r>
    </w:p>
    <w:p w14:paraId="75EE7243">
      <w:pPr>
        <w:pStyle w:val="16"/>
      </w:pPr>
      <w:r>
        <w:rPr>
          <w:sz w:val="21"/>
        </w:rPr>
        <w:t>类比推理是</w:t>
      </w:r>
      <w:r>
        <w:rPr>
          <w:b/>
          <w:sz w:val="21"/>
        </w:rPr>
        <w:t>人类创造力的核心</w:t>
      </w:r>
      <w:r>
        <w:rPr>
          <w:sz w:val="21"/>
        </w:rPr>
        <w:t>。</w:t>
      </w:r>
    </w:p>
    <w:p w14:paraId="0E465217">
      <w:pPr>
        <w:pStyle w:val="16"/>
      </w:pPr>
      <w:r>
        <w:rPr>
          <w:sz w:val="21"/>
        </w:rPr>
        <w:t>动物有简单迁移学习,但无系统化类比。</w:t>
      </w:r>
    </w:p>
    <w:p w14:paraId="312EDD57">
      <w:pPr>
        <w:pStyle w:val="16"/>
      </w:pPr>
      <w:r>
        <w:rPr>
          <w:sz w:val="21"/>
        </w:rPr>
        <w:t xml:space="preserve">人类智慧 = 隐式神经模型 + 外部符号模型 + 因果模型 + </w:t>
      </w:r>
      <w:r>
        <w:rPr>
          <w:b/>
          <w:sz w:val="21"/>
        </w:rPr>
        <w:t>类比模型</w:t>
      </w:r>
      <w:r>
        <w:rPr>
          <w:sz w:val="21"/>
        </w:rPr>
        <w:t>。</w:t>
      </w:r>
    </w:p>
    <w:p w14:paraId="4A747477">
      <w:pPr>
        <w:pStyle w:val="16"/>
      </w:pPr>
      <w:r>
        <w:rPr>
          <w:sz w:val="21"/>
        </w:rPr>
        <w:t>科学史上的重大突破常源于类比(太阳系-原子、人工选择-自然选择)。</w:t>
      </w:r>
    </w:p>
    <w:p w14:paraId="30B6557B">
      <w:pPr>
        <w:pStyle w:val="4"/>
      </w:pPr>
      <w:r>
        <w:rPr>
          <w:color w:val="1A1A2E"/>
          <w:sz w:val="32"/>
        </w:rPr>
        <w:t>六、边界案例辨析</w:t>
      </w:r>
    </w:p>
    <w:p w14:paraId="18659B3F">
      <w:pPr>
        <w:pStyle w:val="5"/>
      </w:pPr>
      <w:r>
        <w:rPr>
          <w:color w:val="2E2E4E"/>
          <w:sz w:val="28"/>
        </w:rPr>
        <w:t>6.1 原型分类算不算智慧模型?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536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61EADC7">
            <w:pPr>
              <w:spacing w:after="0"/>
            </w:pPr>
            <w:r>
              <w:rPr>
                <w:b/>
                <w:sz w:val="21"/>
              </w:rPr>
              <w:t>特征</w:t>
            </w:r>
          </w:p>
        </w:tc>
        <w:tc>
          <w:tcPr>
            <w:tcW w:w="4535" w:type="dxa"/>
            <w:shd w:val="clear" w:color="auto" w:fill="E8E8E8"/>
          </w:tcPr>
          <w:p w14:paraId="4A945378">
            <w:pPr>
              <w:spacing w:after="0"/>
            </w:pPr>
            <w:r>
              <w:rPr>
                <w:b/>
                <w:sz w:val="21"/>
              </w:rPr>
              <w:t>是否具备</w:t>
            </w:r>
          </w:p>
        </w:tc>
      </w:tr>
      <w:tr w14:paraId="2D20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1AB591">
            <w:pPr>
              <w:spacing w:after="0"/>
            </w:pPr>
            <w:r>
              <w:rPr>
                <w:sz w:val="21"/>
              </w:rPr>
              <w:t>内部状态</w:t>
            </w:r>
          </w:p>
        </w:tc>
        <w:tc>
          <w:tcPr>
            <w:tcW w:w="4535" w:type="dxa"/>
          </w:tcPr>
          <w:p w14:paraId="000467EC">
            <w:pPr>
              <w:spacing w:after="0"/>
            </w:pPr>
            <w:r>
              <w:rPr>
                <w:sz w:val="21"/>
              </w:rPr>
              <w:t>✅ 原型向量</w:t>
            </w:r>
          </w:p>
        </w:tc>
      </w:tr>
      <w:tr w14:paraId="6295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642F69">
            <w:pPr>
              <w:spacing w:after="0"/>
            </w:pPr>
            <w:r>
              <w:rPr>
                <w:sz w:val="21"/>
              </w:rPr>
              <w:t>世界表征</w:t>
            </w:r>
          </w:p>
        </w:tc>
        <w:tc>
          <w:tcPr>
            <w:tcW w:w="4535" w:type="dxa"/>
          </w:tcPr>
          <w:p w14:paraId="21380ABC">
            <w:pPr>
              <w:spacing w:after="0"/>
            </w:pPr>
            <w:r>
              <w:rPr>
                <w:sz w:val="21"/>
              </w:rPr>
              <w:t>✅ 典型样例</w:t>
            </w:r>
          </w:p>
        </w:tc>
      </w:tr>
      <w:tr w14:paraId="6656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BF5335">
            <w:pPr>
              <w:spacing w:after="0"/>
            </w:pPr>
            <w:r>
              <w:rPr>
                <w:sz w:val="21"/>
              </w:rPr>
              <w:t>预测</w:t>
            </w:r>
          </w:p>
        </w:tc>
        <w:tc>
          <w:tcPr>
            <w:tcW w:w="4535" w:type="dxa"/>
          </w:tcPr>
          <w:p w14:paraId="0C88F522">
            <w:pPr>
              <w:spacing w:after="0"/>
            </w:pPr>
            <w:r>
              <w:rPr>
                <w:sz w:val="21"/>
              </w:rPr>
              <w:t>✅ 分类</w:t>
            </w:r>
          </w:p>
        </w:tc>
      </w:tr>
      <w:tr w14:paraId="4B7C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D0A438">
            <w:pPr>
              <w:spacing w:after="0"/>
            </w:pPr>
            <w:r>
              <w:rPr>
                <w:sz w:val="21"/>
              </w:rPr>
              <w:t>学习</w:t>
            </w:r>
          </w:p>
        </w:tc>
        <w:tc>
          <w:tcPr>
            <w:tcW w:w="4535" w:type="dxa"/>
          </w:tcPr>
          <w:p w14:paraId="011AAB2E">
            <w:pPr>
              <w:spacing w:after="0"/>
            </w:pPr>
            <w:r>
              <w:rPr>
                <w:sz w:val="21"/>
              </w:rPr>
              <w:t>✅ 原型更新</w:t>
            </w:r>
          </w:p>
        </w:tc>
      </w:tr>
      <w:tr w14:paraId="67ED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4FE05A">
            <w:pPr>
              <w:spacing w:after="0"/>
            </w:pPr>
            <w:r>
              <w:rPr>
                <w:sz w:val="21"/>
              </w:rPr>
              <w:t>类比</w:t>
            </w:r>
          </w:p>
        </w:tc>
        <w:tc>
          <w:tcPr>
            <w:tcW w:w="4535" w:type="dxa"/>
          </w:tcPr>
          <w:p w14:paraId="7348F375">
            <w:pPr>
              <w:spacing w:after="0"/>
            </w:pPr>
            <w:r>
              <w:rPr>
                <w:sz w:val="21"/>
              </w:rPr>
              <w:t>⚠️ 简单相似性</w:t>
            </w:r>
          </w:p>
        </w:tc>
      </w:tr>
    </w:tbl>
    <w:p w14:paraId="44AD5CAB">
      <w:pPr>
        <w:spacing w:after="120"/>
      </w:pPr>
      <w:r>
        <w:rPr>
          <w:b/>
          <w:sz w:val="21"/>
        </w:rPr>
        <w:t>判定</w:t>
      </w:r>
      <w:r>
        <w:rPr>
          <w:sz w:val="21"/>
        </w:rPr>
        <w:t>:</w:t>
      </w:r>
      <w:r>
        <w:rPr>
          <w:b/>
          <w:sz w:val="21"/>
        </w:rPr>
        <w:t>基础类比模型</w:t>
      </w:r>
      <w:r>
        <w:rPr>
          <w:sz w:val="21"/>
        </w:rPr>
        <w:t>,有表征与预测,但类比简单,属于类比模型的初级形式。</w:t>
      </w:r>
    </w:p>
    <w:p w14:paraId="159D5DB0">
      <w:pPr>
        <w:pStyle w:val="5"/>
      </w:pPr>
      <w:r>
        <w:rPr>
          <w:color w:val="2E2E4E"/>
          <w:sz w:val="28"/>
        </w:rPr>
        <w:t>6.2 大语言模型的类比能力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0D8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FA0B9FD">
            <w:pPr>
              <w:spacing w:after="0"/>
            </w:pPr>
            <w:r>
              <w:rPr>
                <w:b/>
                <w:sz w:val="21"/>
              </w:rPr>
              <w:t>特征</w:t>
            </w:r>
          </w:p>
        </w:tc>
        <w:tc>
          <w:tcPr>
            <w:tcW w:w="4535" w:type="dxa"/>
            <w:shd w:val="clear" w:color="auto" w:fill="E8E8E8"/>
          </w:tcPr>
          <w:p w14:paraId="1B600B36">
            <w:pPr>
              <w:spacing w:after="0"/>
            </w:pPr>
            <w:r>
              <w:rPr>
                <w:b/>
                <w:sz w:val="21"/>
              </w:rPr>
              <w:t>是否具备</w:t>
            </w:r>
          </w:p>
        </w:tc>
      </w:tr>
      <w:tr w14:paraId="55D2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3FFD25">
            <w:pPr>
              <w:spacing w:after="0"/>
            </w:pPr>
            <w:r>
              <w:rPr>
                <w:sz w:val="21"/>
              </w:rPr>
              <w:t>跨域映射</w:t>
            </w:r>
          </w:p>
        </w:tc>
        <w:tc>
          <w:tcPr>
            <w:tcW w:w="4535" w:type="dxa"/>
          </w:tcPr>
          <w:p w14:paraId="1533BAFE">
            <w:pPr>
              <w:spacing w:after="0"/>
            </w:pPr>
            <w:r>
              <w:rPr>
                <w:sz w:val="21"/>
              </w:rPr>
              <w:t>✅ 强(训练中学到)</w:t>
            </w:r>
          </w:p>
        </w:tc>
      </w:tr>
      <w:tr w14:paraId="2F9D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656E96">
            <w:pPr>
              <w:spacing w:after="0"/>
            </w:pPr>
            <w:r>
              <w:rPr>
                <w:sz w:val="21"/>
              </w:rPr>
              <w:t>结构迁移</w:t>
            </w:r>
          </w:p>
        </w:tc>
        <w:tc>
          <w:tcPr>
            <w:tcW w:w="4535" w:type="dxa"/>
          </w:tcPr>
          <w:p w14:paraId="5F8D09E2">
            <w:pPr>
              <w:spacing w:after="0"/>
            </w:pPr>
            <w:r>
              <w:rPr>
                <w:sz w:val="21"/>
              </w:rPr>
              <w:t>✅ 强</w:t>
            </w:r>
          </w:p>
        </w:tc>
      </w:tr>
      <w:tr w14:paraId="621E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0481A9">
            <w:pPr>
              <w:spacing w:after="0"/>
            </w:pPr>
            <w:r>
              <w:rPr>
                <w:sz w:val="21"/>
              </w:rPr>
              <w:t>创造性</w:t>
            </w:r>
          </w:p>
        </w:tc>
        <w:tc>
          <w:tcPr>
            <w:tcW w:w="4535" w:type="dxa"/>
          </w:tcPr>
          <w:p w14:paraId="671D603D">
            <w:pPr>
              <w:spacing w:after="0"/>
            </w:pPr>
            <w:r>
              <w:rPr>
                <w:sz w:val="21"/>
              </w:rPr>
              <w:t>✅ 表面强</w:t>
            </w:r>
          </w:p>
        </w:tc>
      </w:tr>
      <w:tr w14:paraId="4B07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28BB91">
            <w:pPr>
              <w:spacing w:after="0"/>
            </w:pPr>
            <w:r>
              <w:rPr>
                <w:sz w:val="21"/>
              </w:rPr>
              <w:t>因果正确</w:t>
            </w:r>
          </w:p>
        </w:tc>
        <w:tc>
          <w:tcPr>
            <w:tcW w:w="4535" w:type="dxa"/>
          </w:tcPr>
          <w:p w14:paraId="1BBD97C0">
            <w:pPr>
              <w:spacing w:after="0"/>
            </w:pPr>
            <w:r>
              <w:rPr>
                <w:sz w:val="21"/>
              </w:rPr>
              <w:t>❌ 不保证</w:t>
            </w:r>
          </w:p>
        </w:tc>
      </w:tr>
      <w:tr w14:paraId="76A7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1B9B33">
            <w:pPr>
              <w:spacing w:after="0"/>
            </w:pPr>
            <w:r>
              <w:rPr>
                <w:sz w:val="21"/>
              </w:rPr>
              <w:t>真正理解</w:t>
            </w:r>
          </w:p>
        </w:tc>
        <w:tc>
          <w:tcPr>
            <w:tcW w:w="4535" w:type="dxa"/>
          </w:tcPr>
          <w:p w14:paraId="2D0D8F12">
            <w:pPr>
              <w:spacing w:after="0"/>
            </w:pPr>
            <w:r>
              <w:rPr>
                <w:sz w:val="21"/>
              </w:rPr>
              <w:t>⚠️ 争议</w:t>
            </w:r>
          </w:p>
        </w:tc>
      </w:tr>
    </w:tbl>
    <w:p w14:paraId="74BE525E">
      <w:pPr>
        <w:spacing w:after="120"/>
      </w:pPr>
      <w:r>
        <w:rPr>
          <w:b/>
          <w:sz w:val="21"/>
        </w:rPr>
        <w:t>判定</w:t>
      </w:r>
      <w:r>
        <w:rPr>
          <w:sz w:val="21"/>
        </w:rPr>
        <w:t>:</w:t>
      </w:r>
      <w:r>
        <w:rPr>
          <w:b/>
          <w:sz w:val="21"/>
        </w:rPr>
        <w:t>强大的表面类比能力</w:t>
      </w:r>
      <w:r>
        <w:rPr>
          <w:sz w:val="21"/>
        </w:rPr>
        <w:t>,但可能缺乏深层结构理解,容易产生误导性类比。</w:t>
      </w:r>
    </w:p>
    <w:p w14:paraId="4BECDBE2">
      <w:pPr>
        <w:pStyle w:val="5"/>
      </w:pPr>
      <w:r>
        <w:rPr>
          <w:color w:val="2E2E4E"/>
          <w:sz w:val="28"/>
        </w:rPr>
        <w:t>6.3 科学类比算不算智慧模型?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2B30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7B5488A">
            <w:pPr>
              <w:spacing w:after="0"/>
            </w:pPr>
            <w:r>
              <w:rPr>
                <w:b/>
                <w:sz w:val="21"/>
              </w:rPr>
              <w:t>特征</w:t>
            </w:r>
          </w:p>
        </w:tc>
        <w:tc>
          <w:tcPr>
            <w:tcW w:w="4535" w:type="dxa"/>
            <w:shd w:val="clear" w:color="auto" w:fill="E8E8E8"/>
          </w:tcPr>
          <w:p w14:paraId="432C6922">
            <w:pPr>
              <w:spacing w:after="0"/>
            </w:pPr>
            <w:r>
              <w:rPr>
                <w:b/>
                <w:sz w:val="21"/>
              </w:rPr>
              <w:t>是否具备</w:t>
            </w:r>
          </w:p>
        </w:tc>
      </w:tr>
      <w:tr w14:paraId="4941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5495BD">
            <w:pPr>
              <w:spacing w:after="0"/>
            </w:pPr>
            <w:r>
              <w:rPr>
                <w:sz w:val="21"/>
              </w:rPr>
              <w:t>跨域映射</w:t>
            </w:r>
          </w:p>
        </w:tc>
        <w:tc>
          <w:tcPr>
            <w:tcW w:w="4535" w:type="dxa"/>
          </w:tcPr>
          <w:p w14:paraId="285B13B2">
            <w:pPr>
              <w:spacing w:after="0"/>
            </w:pPr>
            <w:r>
              <w:rPr>
                <w:sz w:val="21"/>
              </w:rPr>
              <w:t>✅ 显式</w:t>
            </w:r>
          </w:p>
        </w:tc>
      </w:tr>
      <w:tr w14:paraId="7191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E108E">
            <w:pPr>
              <w:spacing w:after="0"/>
            </w:pPr>
            <w:r>
              <w:rPr>
                <w:sz w:val="21"/>
              </w:rPr>
              <w:t>结构迁移</w:t>
            </w:r>
          </w:p>
        </w:tc>
        <w:tc>
          <w:tcPr>
            <w:tcW w:w="4535" w:type="dxa"/>
          </w:tcPr>
          <w:p w14:paraId="655D75D6">
            <w:pPr>
              <w:spacing w:after="0"/>
            </w:pPr>
            <w:r>
              <w:rPr>
                <w:sz w:val="21"/>
              </w:rPr>
              <w:t>✅ 深层</w:t>
            </w:r>
          </w:p>
        </w:tc>
      </w:tr>
      <w:tr w14:paraId="600E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CA36A">
            <w:pPr>
              <w:spacing w:after="0"/>
            </w:pPr>
            <w:r>
              <w:rPr>
                <w:sz w:val="21"/>
              </w:rPr>
              <w:t>创造性</w:t>
            </w:r>
          </w:p>
        </w:tc>
        <w:tc>
          <w:tcPr>
            <w:tcW w:w="4535" w:type="dxa"/>
          </w:tcPr>
          <w:p w14:paraId="683C83F5">
            <w:pPr>
              <w:spacing w:after="0"/>
            </w:pPr>
            <w:r>
              <w:rPr>
                <w:sz w:val="21"/>
              </w:rPr>
              <w:t>✅ 强</w:t>
            </w:r>
          </w:p>
        </w:tc>
      </w:tr>
      <w:tr w14:paraId="15B1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C1892">
            <w:pPr>
              <w:spacing w:after="0"/>
            </w:pPr>
            <w:r>
              <w:rPr>
                <w:sz w:val="21"/>
              </w:rPr>
              <w:t>可验证</w:t>
            </w:r>
          </w:p>
        </w:tc>
        <w:tc>
          <w:tcPr>
            <w:tcW w:w="4535" w:type="dxa"/>
          </w:tcPr>
          <w:p w14:paraId="28487BE9">
            <w:pPr>
              <w:spacing w:after="0"/>
            </w:pPr>
            <w:r>
              <w:rPr>
                <w:sz w:val="21"/>
              </w:rPr>
              <w:t>✅ 实验检验</w:t>
            </w:r>
          </w:p>
        </w:tc>
      </w:tr>
      <w:tr w14:paraId="46C3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12FA6D">
            <w:pPr>
              <w:spacing w:after="0"/>
            </w:pPr>
            <w:r>
              <w:rPr>
                <w:sz w:val="21"/>
              </w:rPr>
              <w:t>因果</w:t>
            </w:r>
          </w:p>
        </w:tc>
        <w:tc>
          <w:tcPr>
            <w:tcW w:w="4535" w:type="dxa"/>
          </w:tcPr>
          <w:p w14:paraId="14E47C42">
            <w:pPr>
              <w:spacing w:after="0"/>
            </w:pPr>
            <w:r>
              <w:rPr>
                <w:sz w:val="21"/>
              </w:rPr>
              <w:t>⚠️ 需后续验证</w:t>
            </w:r>
          </w:p>
        </w:tc>
      </w:tr>
    </w:tbl>
    <w:p w14:paraId="0F200AB1">
      <w:pPr>
        <w:spacing w:after="120"/>
        <w:rPr>
          <w:sz w:val="21"/>
        </w:rPr>
      </w:pPr>
      <w:r>
        <w:rPr>
          <w:b/>
          <w:sz w:val="21"/>
        </w:rPr>
        <w:t>判定</w:t>
      </w:r>
      <w:r>
        <w:rPr>
          <w:sz w:val="21"/>
        </w:rPr>
        <w:t>:</w:t>
      </w:r>
      <w:r>
        <w:rPr>
          <w:b/>
          <w:sz w:val="21"/>
        </w:rPr>
        <w:t>高级类比模型</w:t>
      </w:r>
      <w:r>
        <w:rPr>
          <w:sz w:val="21"/>
        </w:rPr>
        <w:t>。科学类比是人类智慧的高级形式,但类比本身不保证正确,需实验验证。</w:t>
      </w:r>
    </w:p>
    <w:p w14:paraId="0D9143B5">
      <w:pPr>
        <w:pStyle w:val="4"/>
      </w:pPr>
      <w:r>
        <w:rPr>
          <w:color w:val="1A1A2E"/>
          <w:sz w:val="32"/>
        </w:rPr>
        <w:t>七、与其他模型的关系</w:t>
      </w:r>
    </w:p>
    <w:p w14:paraId="20AD8E7E">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618B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DEB8A9">
            <w:pPr>
              <w:spacing w:after="0"/>
            </w:pPr>
            <w:r>
              <w:rPr>
                <w:b/>
                <w:sz w:val="21"/>
              </w:rPr>
              <w:t>混合对象</w:t>
            </w:r>
          </w:p>
        </w:tc>
        <w:tc>
          <w:tcPr>
            <w:tcW w:w="3024" w:type="dxa"/>
            <w:shd w:val="clear" w:color="auto" w:fill="E8E8E8"/>
          </w:tcPr>
          <w:p w14:paraId="7B213207">
            <w:pPr>
              <w:spacing w:after="0"/>
            </w:pPr>
            <w:r>
              <w:rPr>
                <w:b/>
                <w:sz w:val="21"/>
              </w:rPr>
              <w:t>混合方式</w:t>
            </w:r>
          </w:p>
        </w:tc>
        <w:tc>
          <w:tcPr>
            <w:tcW w:w="3024" w:type="dxa"/>
            <w:shd w:val="clear" w:color="auto" w:fill="E8E8E8"/>
          </w:tcPr>
          <w:p w14:paraId="31C87A0E">
            <w:pPr>
              <w:spacing w:after="0"/>
            </w:pPr>
            <w:r>
              <w:rPr>
                <w:b/>
                <w:sz w:val="21"/>
              </w:rPr>
              <w:t>示例</w:t>
            </w:r>
          </w:p>
        </w:tc>
      </w:tr>
      <w:tr w14:paraId="440B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081867">
            <w:pPr>
              <w:spacing w:after="0"/>
            </w:pPr>
            <w:r>
              <w:rPr>
                <w:sz w:val="21"/>
              </w:rPr>
              <w:t>隐式模型</w:t>
            </w:r>
          </w:p>
        </w:tc>
        <w:tc>
          <w:tcPr>
            <w:tcW w:w="3024" w:type="dxa"/>
          </w:tcPr>
          <w:p w14:paraId="4B29B0CB">
            <w:pPr>
              <w:spacing w:after="0"/>
            </w:pPr>
            <w:r>
              <w:rPr>
                <w:sz w:val="21"/>
              </w:rPr>
              <w:t>度量学习、原型网络</w:t>
            </w:r>
          </w:p>
        </w:tc>
        <w:tc>
          <w:tcPr>
            <w:tcW w:w="3024" w:type="dxa"/>
          </w:tcPr>
          <w:p w14:paraId="476749DF">
            <w:pPr>
              <w:spacing w:after="0"/>
            </w:pPr>
            <w:r>
              <w:rPr>
                <w:sz w:val="21"/>
              </w:rPr>
              <w:t>小样本学习</w:t>
            </w:r>
          </w:p>
        </w:tc>
      </w:tr>
      <w:tr w14:paraId="6EE2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F7563D">
            <w:pPr>
              <w:spacing w:after="0"/>
            </w:pPr>
            <w:r>
              <w:rPr>
                <w:sz w:val="21"/>
              </w:rPr>
              <w:t>符号模型</w:t>
            </w:r>
          </w:p>
        </w:tc>
        <w:tc>
          <w:tcPr>
            <w:tcW w:w="3024" w:type="dxa"/>
          </w:tcPr>
          <w:p w14:paraId="782F30D6">
            <w:pPr>
              <w:spacing w:after="0"/>
            </w:pPr>
            <w:r>
              <w:rPr>
                <w:sz w:val="21"/>
              </w:rPr>
              <w:t>类比逻辑编程</w:t>
            </w:r>
          </w:p>
        </w:tc>
        <w:tc>
          <w:tcPr>
            <w:tcW w:w="3024" w:type="dxa"/>
          </w:tcPr>
          <w:p w14:paraId="7E16A835">
            <w:pPr>
              <w:spacing w:after="0"/>
            </w:pPr>
            <w:r>
              <w:rPr>
                <w:sz w:val="21"/>
              </w:rPr>
              <w:t>结构映射引擎</w:t>
            </w:r>
          </w:p>
        </w:tc>
      </w:tr>
      <w:tr w14:paraId="67F3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9AB21C">
            <w:pPr>
              <w:spacing w:after="0"/>
            </w:pPr>
            <w:r>
              <w:rPr>
                <w:sz w:val="21"/>
              </w:rPr>
              <w:t>因果模型</w:t>
            </w:r>
          </w:p>
        </w:tc>
        <w:tc>
          <w:tcPr>
            <w:tcW w:w="3024" w:type="dxa"/>
          </w:tcPr>
          <w:p w14:paraId="045DB59F">
            <w:pPr>
              <w:spacing w:after="0"/>
            </w:pPr>
            <w:r>
              <w:rPr>
                <w:sz w:val="21"/>
              </w:rPr>
              <w:t>类比因果迁移</w:t>
            </w:r>
          </w:p>
        </w:tc>
        <w:tc>
          <w:tcPr>
            <w:tcW w:w="3024" w:type="dxa"/>
          </w:tcPr>
          <w:p w14:paraId="34F0C708">
            <w:pPr>
              <w:spacing w:after="0"/>
            </w:pPr>
            <w:r>
              <w:rPr>
                <w:sz w:val="21"/>
              </w:rPr>
              <w:t>跨域因果迁移</w:t>
            </w:r>
          </w:p>
        </w:tc>
      </w:tr>
      <w:tr w14:paraId="7853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6A2012">
            <w:pPr>
              <w:spacing w:after="0"/>
            </w:pPr>
            <w:r>
              <w:rPr>
                <w:sz w:val="21"/>
              </w:rPr>
              <w:t>概率模型</w:t>
            </w:r>
          </w:p>
        </w:tc>
        <w:tc>
          <w:tcPr>
            <w:tcW w:w="3024" w:type="dxa"/>
          </w:tcPr>
          <w:p w14:paraId="5BFC096E">
            <w:pPr>
              <w:spacing w:after="0"/>
            </w:pPr>
            <w:r>
              <w:rPr>
                <w:sz w:val="21"/>
              </w:rPr>
              <w:t>概率类比</w:t>
            </w:r>
          </w:p>
        </w:tc>
        <w:tc>
          <w:tcPr>
            <w:tcW w:w="3024" w:type="dxa"/>
          </w:tcPr>
          <w:p w14:paraId="7835CFA9">
            <w:pPr>
              <w:spacing w:after="0"/>
            </w:pPr>
            <w:r>
              <w:rPr>
                <w:sz w:val="21"/>
              </w:rPr>
              <w:t>贝叶斯类比</w:t>
            </w:r>
          </w:p>
        </w:tc>
      </w:tr>
    </w:tbl>
    <w:p w14:paraId="5963DA9D">
      <w:pPr>
        <w:pStyle w:val="5"/>
      </w:pPr>
      <w:r>
        <w:rPr>
          <w:color w:val="2E2E4E"/>
          <w:sz w:val="28"/>
        </w:rPr>
        <w:t>7.2 类比模型的独特地位</w:t>
      </w:r>
    </w:p>
    <w:p w14:paraId="070C289C">
      <w:pPr>
        <w:spacing w:after="120"/>
      </w:pPr>
      <w:r>
        <w:rPr>
          <w:sz w:val="21"/>
        </w:rPr>
        <w:t>类比模型是</w:t>
      </w:r>
      <w:r>
        <w:rPr>
          <w:b/>
          <w:sz w:val="21"/>
        </w:rPr>
        <w:t>唯一以创造性为核心</w:t>
      </w:r>
      <w:r>
        <w:rPr>
          <w:sz w:val="21"/>
        </w:rPr>
        <w:t>的模型形式,这使它成为:</w:t>
      </w:r>
    </w:p>
    <w:p w14:paraId="528D82A9">
      <w:pPr>
        <w:pStyle w:val="16"/>
      </w:pPr>
      <w:r>
        <w:rPr>
          <w:b/>
          <w:sz w:val="21"/>
        </w:rPr>
        <w:t>科学发现的引擎</w:t>
      </w:r>
      <w:r>
        <w:rPr>
          <w:sz w:val="21"/>
        </w:rPr>
        <w:t>:重大突破常源于类比</w:t>
      </w:r>
    </w:p>
    <w:p w14:paraId="282C3512">
      <w:pPr>
        <w:pStyle w:val="16"/>
      </w:pPr>
      <w:r>
        <w:rPr>
          <w:b/>
          <w:sz w:val="21"/>
        </w:rPr>
        <w:t>人类思维的本质</w:t>
      </w:r>
      <w:r>
        <w:rPr>
          <w:sz w:val="21"/>
        </w:rPr>
        <w:t>:认知科学认为类比是思维的核心</w:t>
      </w:r>
    </w:p>
    <w:p w14:paraId="3BC5429E">
      <w:pPr>
        <w:pStyle w:val="16"/>
      </w:pPr>
      <w:r>
        <w:rPr>
          <w:b/>
          <w:sz w:val="21"/>
        </w:rPr>
        <w:t>小样本学习的关键</w:t>
      </w:r>
      <w:r>
        <w:rPr>
          <w:sz w:val="21"/>
        </w:rPr>
        <w:t>:突破数据饥渴</w:t>
      </w:r>
    </w:p>
    <w:p w14:paraId="452FD332">
      <w:pPr>
        <w:pStyle w:val="16"/>
      </w:pPr>
      <w:r>
        <w:rPr>
          <w:b/>
          <w:sz w:val="21"/>
        </w:rPr>
        <w:t>跨域创新的桥梁</w:t>
      </w:r>
      <w:r>
        <w:rPr>
          <w:sz w:val="21"/>
        </w:rPr>
        <w:t>:连接不同领域</w:t>
      </w:r>
    </w:p>
    <w:p w14:paraId="479C71CA">
      <w:pPr>
        <w:pStyle w:val="4"/>
      </w:pPr>
      <w:r>
        <w:rPr>
          <w:color w:val="1A1A2E"/>
          <w:sz w:val="32"/>
        </w:rPr>
        <w:t>八、演化逻辑</w:t>
      </w:r>
    </w:p>
    <w:p w14:paraId="1792D133">
      <w:pPr>
        <w:spacing w:after="120"/>
      </w:pPr>
      <w:r>
        <w:rPr>
          <w:sz w:val="21"/>
        </w:rPr>
        <w:t>类比模型的出现与生命演化一致:</w:t>
      </w:r>
    </w:p>
    <w:p w14:paraId="429D5882">
      <w:pPr>
        <w:pStyle w:val="14"/>
      </w:pPr>
      <w:r>
        <w:rPr>
          <w:b/>
          <w:sz w:val="21"/>
        </w:rPr>
        <w:t>模式匹配</w:t>
      </w:r>
      <w:r>
        <w:rPr>
          <w:sz w:val="21"/>
        </w:rPr>
        <w:t>:动物的简单相似性识别</w:t>
      </w:r>
    </w:p>
    <w:p w14:paraId="4CCA2F14">
      <w:pPr>
        <w:pStyle w:val="14"/>
      </w:pPr>
      <w:r>
        <w:rPr>
          <w:b/>
          <w:sz w:val="21"/>
        </w:rPr>
        <w:t>迁移学习</w:t>
      </w:r>
      <w:r>
        <w:rPr>
          <w:sz w:val="21"/>
        </w:rPr>
        <w:t>:动物将经验迁移到新情境</w:t>
      </w:r>
    </w:p>
    <w:p w14:paraId="05D3D6E0">
      <w:pPr>
        <w:pStyle w:val="14"/>
      </w:pPr>
      <w:r>
        <w:rPr>
          <w:b/>
          <w:sz w:val="21"/>
        </w:rPr>
        <w:t>直觉类比</w:t>
      </w:r>
      <w:r>
        <w:rPr>
          <w:sz w:val="21"/>
        </w:rPr>
        <w:t>:人类的日常类比("这个像那个")</w:t>
      </w:r>
    </w:p>
    <w:p w14:paraId="01E87C13">
      <w:pPr>
        <w:pStyle w:val="14"/>
      </w:pPr>
      <w:r>
        <w:rPr>
          <w:b/>
          <w:sz w:val="21"/>
        </w:rPr>
        <w:t>隐喻语言</w:t>
      </w:r>
      <w:r>
        <w:rPr>
          <w:sz w:val="21"/>
        </w:rPr>
        <w:t>:人类用类比构造语言</w:t>
      </w:r>
    </w:p>
    <w:p w14:paraId="62CA5E61">
      <w:pPr>
        <w:pStyle w:val="14"/>
      </w:pPr>
      <w:r>
        <w:rPr>
          <w:b/>
          <w:sz w:val="21"/>
        </w:rPr>
        <w:t>科学类比</w:t>
      </w:r>
      <w:r>
        <w:rPr>
          <w:sz w:val="21"/>
        </w:rPr>
        <w:t>:系统化的跨域映射</w:t>
      </w:r>
    </w:p>
    <w:p w14:paraId="21D1CB2A">
      <w:pPr>
        <w:pStyle w:val="14"/>
      </w:pPr>
      <w:r>
        <w:rPr>
          <w:b/>
          <w:sz w:val="21"/>
        </w:rPr>
        <w:t>类比算法</w:t>
      </w:r>
      <w:r>
        <w:rPr>
          <w:sz w:val="21"/>
        </w:rPr>
        <w:t>:CBR、度量学习、原型网络</w:t>
      </w:r>
    </w:p>
    <w:p w14:paraId="62B955EF">
      <w:pPr>
        <w:pStyle w:val="14"/>
      </w:pPr>
      <w:r>
        <w:rPr>
          <w:b/>
          <w:sz w:val="21"/>
        </w:rPr>
        <w:t>大模型类比</w:t>
      </w:r>
      <w:r>
        <w:rPr>
          <w:sz w:val="21"/>
        </w:rPr>
        <w:t>:LLM 的跨域生成能力</w:t>
      </w:r>
    </w:p>
    <w:p w14:paraId="3080E74D">
      <w:pPr>
        <w:spacing w:after="120"/>
      </w:pPr>
      <w:r>
        <w:rPr>
          <w:sz w:val="21"/>
        </w:rPr>
        <w:t>每一层都让生命在</w:t>
      </w:r>
      <w:r>
        <w:rPr>
          <w:b/>
          <w:sz w:val="21"/>
        </w:rPr>
        <w:t>面对新情境、创造新方案</w:t>
      </w:r>
      <w:r>
        <w:rPr>
          <w:sz w:val="21"/>
        </w:rPr>
        <w:t xml:space="preserve">方面更有效,与 </w:t>
      </w:r>
      <w:r>
        <w:rPr>
          <w:color w:val="1A73E8"/>
          <w:sz w:val="21"/>
        </w:rPr>
        <w:t>生命定义</w:t>
      </w:r>
      <w:r>
        <w:rPr>
          <w:sz w:val="21"/>
        </w:rPr>
        <w:t xml:space="preserve"> 和 </w:t>
      </w:r>
      <w:r>
        <w:rPr>
          <w:color w:val="1A73E8"/>
          <w:sz w:val="21"/>
        </w:rPr>
        <w:t>智慧定义</w:t>
      </w:r>
      <w:r>
        <w:rPr>
          <w:sz w:val="21"/>
        </w:rPr>
        <w:t xml:space="preserve"> 一脉相承。</w:t>
      </w:r>
    </w:p>
    <w:p w14:paraId="1273A1E7">
      <w:pPr>
        <w:pStyle w:val="4"/>
      </w:pPr>
      <w:r>
        <w:rPr>
          <w:color w:val="1A1A2E"/>
          <w:sz w:val="32"/>
        </w:rPr>
        <w:t>九、一句话总结</w:t>
      </w:r>
    </w:p>
    <w:p w14:paraId="6ED8F491">
      <w:pPr>
        <w:spacing w:before="80" w:after="80"/>
        <w:ind w:left="567"/>
      </w:pPr>
      <w:r>
        <w:rPr>
          <w:b/>
          <w:i/>
          <w:color w:val="555555"/>
          <w:sz w:val="21"/>
        </w:rPr>
        <w:t>类比/原型模型通过将新情境与已知原型/案例进行相似性映射来表征世界,是创造性与跨域迁移的核心机制。原型理论、结构映射理论、案例推理是其典型代表。它是人类科学发现的引擎(太阳系-原子、人工选择-自然选择),也是小样本学习的关键。不精确、无因果保证,但灵活、创造性强的特性,使其成为高级智慧不可或缺的组成部分。</w:t>
      </w:r>
    </w:p>
    <w:p w14:paraId="79E9DCD0">
      <w:r>
        <w:br w:type="page"/>
      </w:r>
    </w:p>
    <w:p w14:paraId="3F763975">
      <w:pPr>
        <w:pStyle w:val="3"/>
      </w:pPr>
      <w:r>
        <w:rPr>
          <w:b/>
          <w:color w:val="1A1A2E"/>
          <w:sz w:val="40"/>
        </w:rPr>
        <w:t>第十章  群体涌现模型</w:t>
      </w:r>
    </w:p>
    <w:p w14:paraId="12DCDF63">
      <w:pPr>
        <w:pStyle w:val="4"/>
      </w:pPr>
      <w:r>
        <w:rPr>
          <w:color w:val="1A1A2E"/>
          <w:sz w:val="32"/>
        </w:rPr>
        <w:t>一、模型定义与核心机制</w:t>
      </w:r>
    </w:p>
    <w:p w14:paraId="0D7AA2AF">
      <w:pPr>
        <w:pStyle w:val="5"/>
      </w:pPr>
      <w:r>
        <w:rPr>
          <w:color w:val="2E2E4E"/>
          <w:sz w:val="28"/>
        </w:rPr>
        <w:t>1.1 核心定义</w:t>
      </w:r>
    </w:p>
    <w:p w14:paraId="66A3BEB2">
      <w:pPr>
        <w:spacing w:before="80" w:after="80"/>
        <w:ind w:left="567"/>
      </w:pPr>
      <w:r>
        <w:rPr>
          <w:b/>
          <w:i/>
          <w:color w:val="555555"/>
          <w:sz w:val="21"/>
        </w:rPr>
        <w:t>群体涌现模型是通过大量简单个体的局部交互,在没有中心控制的情况下涌现出超越个体能力的群体级智慧模型。个体无需显式世界模型,但群体层面展现出预测、决策、优化的能力。</w:t>
      </w:r>
    </w:p>
    <w:p w14:paraId="050BF26E">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321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DE24BD">
            <w:pPr>
              <w:spacing w:after="0"/>
            </w:pPr>
            <w:r>
              <w:rPr>
                <w:b/>
                <w:sz w:val="21"/>
              </w:rPr>
              <w:t>机制</w:t>
            </w:r>
          </w:p>
        </w:tc>
        <w:tc>
          <w:tcPr>
            <w:tcW w:w="4535" w:type="dxa"/>
            <w:shd w:val="clear" w:color="auto" w:fill="E8E8E8"/>
          </w:tcPr>
          <w:p w14:paraId="5152362E">
            <w:pPr>
              <w:spacing w:after="0"/>
            </w:pPr>
            <w:r>
              <w:rPr>
                <w:b/>
                <w:sz w:val="21"/>
              </w:rPr>
              <w:t>说明</w:t>
            </w:r>
          </w:p>
        </w:tc>
      </w:tr>
      <w:tr w14:paraId="0174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F0840C">
            <w:pPr>
              <w:spacing w:after="0"/>
            </w:pPr>
            <w:r>
              <w:rPr>
                <w:sz w:val="21"/>
              </w:rPr>
              <w:t>简单规则</w:t>
            </w:r>
          </w:p>
        </w:tc>
        <w:tc>
          <w:tcPr>
            <w:tcW w:w="4535" w:type="dxa"/>
          </w:tcPr>
          <w:p w14:paraId="727CB947">
            <w:pPr>
              <w:spacing w:after="0"/>
            </w:pPr>
            <w:r>
              <w:rPr>
                <w:sz w:val="21"/>
              </w:rPr>
              <w:t>个体遵循简单的局部规则</w:t>
            </w:r>
          </w:p>
        </w:tc>
      </w:tr>
      <w:tr w14:paraId="5C84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297E24">
            <w:pPr>
              <w:spacing w:after="0"/>
            </w:pPr>
            <w:r>
              <w:rPr>
                <w:sz w:val="21"/>
              </w:rPr>
              <w:t>局部交互</w:t>
            </w:r>
          </w:p>
        </w:tc>
        <w:tc>
          <w:tcPr>
            <w:tcW w:w="4535" w:type="dxa"/>
          </w:tcPr>
          <w:p w14:paraId="5B3B8832">
            <w:pPr>
              <w:spacing w:after="0"/>
            </w:pPr>
            <w:r>
              <w:rPr>
                <w:sz w:val="21"/>
              </w:rPr>
              <w:t>个体只与邻近个体交互</w:t>
            </w:r>
          </w:p>
        </w:tc>
      </w:tr>
      <w:tr w14:paraId="50A2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F7DC39">
            <w:pPr>
              <w:spacing w:after="0"/>
            </w:pPr>
            <w:r>
              <w:rPr>
                <w:sz w:val="21"/>
              </w:rPr>
              <w:t>正反馈</w:t>
            </w:r>
          </w:p>
        </w:tc>
        <w:tc>
          <w:tcPr>
            <w:tcW w:w="4535" w:type="dxa"/>
          </w:tcPr>
          <w:p w14:paraId="779DC984">
            <w:pPr>
              <w:spacing w:after="0"/>
            </w:pPr>
            <w:r>
              <w:rPr>
                <w:sz w:val="21"/>
              </w:rPr>
              <w:t>成功行为被强化(如信息素)</w:t>
            </w:r>
          </w:p>
        </w:tc>
      </w:tr>
      <w:tr w14:paraId="1445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929D40">
            <w:pPr>
              <w:spacing w:after="0"/>
            </w:pPr>
            <w:r>
              <w:rPr>
                <w:sz w:val="21"/>
              </w:rPr>
              <w:t>负反馈</w:t>
            </w:r>
          </w:p>
        </w:tc>
        <w:tc>
          <w:tcPr>
            <w:tcW w:w="4535" w:type="dxa"/>
          </w:tcPr>
          <w:p w14:paraId="52B885E4">
            <w:pPr>
              <w:spacing w:after="0"/>
            </w:pPr>
            <w:r>
              <w:rPr>
                <w:sz w:val="21"/>
              </w:rPr>
              <w:t>过度聚集被抑制(如资源耗尽)</w:t>
            </w:r>
          </w:p>
        </w:tc>
      </w:tr>
      <w:tr w14:paraId="2009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DD15BA">
            <w:pPr>
              <w:spacing w:after="0"/>
            </w:pPr>
            <w:r>
              <w:rPr>
                <w:sz w:val="21"/>
              </w:rPr>
              <w:t>涌现</w:t>
            </w:r>
          </w:p>
        </w:tc>
        <w:tc>
          <w:tcPr>
            <w:tcW w:w="4535" w:type="dxa"/>
          </w:tcPr>
          <w:p w14:paraId="5A6EF9A1">
            <w:pPr>
              <w:spacing w:after="0"/>
            </w:pPr>
            <w:r>
              <w:rPr>
                <w:sz w:val="21"/>
              </w:rPr>
              <w:t>群体层面出现个体不具备的能力</w:t>
            </w:r>
          </w:p>
        </w:tc>
      </w:tr>
      <w:tr w14:paraId="185C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6DD3A9">
            <w:pPr>
              <w:spacing w:after="0"/>
            </w:pPr>
            <w:r>
              <w:rPr>
                <w:sz w:val="21"/>
              </w:rPr>
              <w:t>去中心化</w:t>
            </w:r>
          </w:p>
        </w:tc>
        <w:tc>
          <w:tcPr>
            <w:tcW w:w="4535" w:type="dxa"/>
          </w:tcPr>
          <w:p w14:paraId="71BEDF35">
            <w:pPr>
              <w:spacing w:after="0"/>
            </w:pPr>
            <w:r>
              <w:rPr>
                <w:sz w:val="21"/>
              </w:rPr>
              <w:t>无中心控制,鲁棒性强</w:t>
            </w:r>
          </w:p>
        </w:tc>
      </w:tr>
    </w:tbl>
    <w:p w14:paraId="2E9781AA">
      <w:pPr>
        <w:pStyle w:val="5"/>
      </w:pPr>
      <w:r>
        <w:rPr>
          <w:color w:val="2E2E4E"/>
          <w:sz w:val="28"/>
        </w:rPr>
        <w:t>1.3 与其他模型的区别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6"/>
        <w:gridCol w:w="2238"/>
      </w:tblGrid>
      <w:tr w14:paraId="2F64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3D0B37F">
            <w:pPr>
              <w:spacing w:after="0"/>
            </w:pPr>
            <w:r>
              <w:rPr>
                <w:b/>
                <w:sz w:val="21"/>
              </w:rPr>
              <w:t>维度</w:t>
            </w:r>
          </w:p>
        </w:tc>
        <w:tc>
          <w:tcPr>
            <w:tcW w:w="2268" w:type="dxa"/>
            <w:shd w:val="clear" w:color="auto" w:fill="E8E8E8"/>
          </w:tcPr>
          <w:p w14:paraId="6ED5FD20">
            <w:pPr>
              <w:spacing w:after="0"/>
            </w:pPr>
            <w:r>
              <w:rPr>
                <w:b/>
                <w:sz w:val="21"/>
              </w:rPr>
              <w:t>群体涌现</w:t>
            </w:r>
          </w:p>
        </w:tc>
        <w:tc>
          <w:tcPr>
            <w:tcW w:w="2268" w:type="dxa"/>
            <w:shd w:val="clear" w:color="auto" w:fill="E8E8E8"/>
          </w:tcPr>
          <w:p w14:paraId="218501D0">
            <w:pPr>
              <w:spacing w:after="0"/>
            </w:pPr>
            <w:r>
              <w:rPr>
                <w:b/>
                <w:sz w:val="21"/>
              </w:rPr>
              <w:t>隐式模型</w:t>
            </w:r>
          </w:p>
        </w:tc>
        <w:tc>
          <w:tcPr>
            <w:tcW w:w="2268" w:type="dxa"/>
            <w:shd w:val="clear" w:color="auto" w:fill="E8E8E8"/>
          </w:tcPr>
          <w:p w14:paraId="17A4E15B">
            <w:pPr>
              <w:spacing w:after="0"/>
            </w:pPr>
            <w:r>
              <w:rPr>
                <w:b/>
                <w:sz w:val="21"/>
              </w:rPr>
              <w:t>符号模型</w:t>
            </w:r>
          </w:p>
        </w:tc>
      </w:tr>
      <w:tr w14:paraId="3DD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AF1B4D">
            <w:pPr>
              <w:spacing w:after="0"/>
            </w:pPr>
            <w:r>
              <w:rPr>
                <w:sz w:val="21"/>
              </w:rPr>
              <w:t>个体模型</w:t>
            </w:r>
          </w:p>
        </w:tc>
        <w:tc>
          <w:tcPr>
            <w:tcW w:w="2268" w:type="dxa"/>
          </w:tcPr>
          <w:p w14:paraId="0ECD32B9">
            <w:pPr>
              <w:spacing w:after="0"/>
            </w:pPr>
            <w:r>
              <w:rPr>
                <w:sz w:val="21"/>
              </w:rPr>
              <w:t>简单规则</w:t>
            </w:r>
          </w:p>
        </w:tc>
        <w:tc>
          <w:tcPr>
            <w:tcW w:w="2268" w:type="dxa"/>
          </w:tcPr>
          <w:p w14:paraId="66B5AA2D">
            <w:pPr>
              <w:spacing w:after="0"/>
            </w:pPr>
            <w:r>
              <w:rPr>
                <w:sz w:val="21"/>
              </w:rPr>
              <w:t>复杂网络</w:t>
            </w:r>
          </w:p>
        </w:tc>
        <w:tc>
          <w:tcPr>
            <w:tcW w:w="2268" w:type="dxa"/>
          </w:tcPr>
          <w:p w14:paraId="5F858A7F">
            <w:pPr>
              <w:spacing w:after="0"/>
            </w:pPr>
            <w:r>
              <w:rPr>
                <w:sz w:val="21"/>
              </w:rPr>
              <w:t>无(集中式)</w:t>
            </w:r>
          </w:p>
        </w:tc>
      </w:tr>
      <w:tr w14:paraId="1EE4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528DF4">
            <w:pPr>
              <w:spacing w:after="0"/>
            </w:pPr>
            <w:r>
              <w:rPr>
                <w:sz w:val="21"/>
              </w:rPr>
              <w:t>控制方式</w:t>
            </w:r>
          </w:p>
        </w:tc>
        <w:tc>
          <w:tcPr>
            <w:tcW w:w="2268" w:type="dxa"/>
          </w:tcPr>
          <w:p w14:paraId="5DF70F2B">
            <w:pPr>
              <w:spacing w:after="0"/>
            </w:pPr>
            <w:r>
              <w:rPr>
                <w:sz w:val="21"/>
              </w:rPr>
              <w:t>去中心化</w:t>
            </w:r>
          </w:p>
        </w:tc>
        <w:tc>
          <w:tcPr>
            <w:tcW w:w="2268" w:type="dxa"/>
          </w:tcPr>
          <w:p w14:paraId="61B24A8F">
            <w:pPr>
              <w:spacing w:after="0"/>
            </w:pPr>
            <w:r>
              <w:rPr>
                <w:sz w:val="21"/>
              </w:rPr>
              <w:t>集中式</w:t>
            </w:r>
          </w:p>
        </w:tc>
        <w:tc>
          <w:tcPr>
            <w:tcW w:w="2268" w:type="dxa"/>
          </w:tcPr>
          <w:p w14:paraId="0EF64AA5">
            <w:pPr>
              <w:spacing w:after="0"/>
            </w:pPr>
            <w:r>
              <w:rPr>
                <w:sz w:val="21"/>
              </w:rPr>
              <w:t>集中式</w:t>
            </w:r>
          </w:p>
        </w:tc>
      </w:tr>
      <w:tr w14:paraId="1349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F97100">
            <w:pPr>
              <w:spacing w:after="0"/>
            </w:pPr>
            <w:r>
              <w:rPr>
                <w:sz w:val="21"/>
              </w:rPr>
              <w:t>鲁棒性</w:t>
            </w:r>
          </w:p>
        </w:tc>
        <w:tc>
          <w:tcPr>
            <w:tcW w:w="2268" w:type="dxa"/>
          </w:tcPr>
          <w:p w14:paraId="16E99903">
            <w:pPr>
              <w:spacing w:after="0"/>
            </w:pPr>
            <w:r>
              <w:rPr>
                <w:sz w:val="21"/>
              </w:rPr>
              <w:t>强</w:t>
            </w:r>
          </w:p>
        </w:tc>
        <w:tc>
          <w:tcPr>
            <w:tcW w:w="2268" w:type="dxa"/>
          </w:tcPr>
          <w:p w14:paraId="199CE117">
            <w:pPr>
              <w:spacing w:after="0"/>
            </w:pPr>
            <w:r>
              <w:rPr>
                <w:sz w:val="21"/>
              </w:rPr>
              <w:t>中</w:t>
            </w:r>
          </w:p>
        </w:tc>
        <w:tc>
          <w:tcPr>
            <w:tcW w:w="2268" w:type="dxa"/>
          </w:tcPr>
          <w:p w14:paraId="561BF36E">
            <w:pPr>
              <w:spacing w:after="0"/>
            </w:pPr>
            <w:r>
              <w:rPr>
                <w:sz w:val="21"/>
              </w:rPr>
              <w:t>弱</w:t>
            </w:r>
          </w:p>
        </w:tc>
      </w:tr>
      <w:tr w14:paraId="6782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DB12D3">
            <w:pPr>
              <w:spacing w:after="0"/>
            </w:pPr>
            <w:r>
              <w:rPr>
                <w:sz w:val="21"/>
              </w:rPr>
              <w:t>可解释性</w:t>
            </w:r>
          </w:p>
        </w:tc>
        <w:tc>
          <w:tcPr>
            <w:tcW w:w="2268" w:type="dxa"/>
          </w:tcPr>
          <w:p w14:paraId="71FD2FEF">
            <w:pPr>
              <w:spacing w:after="0"/>
            </w:pPr>
            <w:r>
              <w:rPr>
                <w:sz w:val="21"/>
              </w:rPr>
              <w:t>弱(涌现)</w:t>
            </w:r>
          </w:p>
        </w:tc>
        <w:tc>
          <w:tcPr>
            <w:tcW w:w="2268" w:type="dxa"/>
          </w:tcPr>
          <w:p w14:paraId="6698314B">
            <w:pPr>
              <w:spacing w:after="0"/>
            </w:pPr>
            <w:r>
              <w:rPr>
                <w:sz w:val="21"/>
              </w:rPr>
              <w:t>弱</w:t>
            </w:r>
          </w:p>
        </w:tc>
        <w:tc>
          <w:tcPr>
            <w:tcW w:w="2268" w:type="dxa"/>
          </w:tcPr>
          <w:p w14:paraId="26CFB304">
            <w:pPr>
              <w:spacing w:after="0"/>
            </w:pPr>
            <w:r>
              <w:rPr>
                <w:sz w:val="21"/>
              </w:rPr>
              <w:t>强</w:t>
            </w:r>
          </w:p>
        </w:tc>
      </w:tr>
      <w:tr w14:paraId="793A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6EB5E0">
            <w:pPr>
              <w:spacing w:after="0"/>
            </w:pPr>
            <w:r>
              <w:rPr>
                <w:sz w:val="21"/>
              </w:rPr>
              <w:t>适应性</w:t>
            </w:r>
          </w:p>
        </w:tc>
        <w:tc>
          <w:tcPr>
            <w:tcW w:w="2268" w:type="dxa"/>
          </w:tcPr>
          <w:p w14:paraId="1C90A803">
            <w:pPr>
              <w:spacing w:after="0"/>
            </w:pPr>
            <w:r>
              <w:rPr>
                <w:sz w:val="21"/>
              </w:rPr>
              <w:t>强</w:t>
            </w:r>
          </w:p>
        </w:tc>
        <w:tc>
          <w:tcPr>
            <w:tcW w:w="2268" w:type="dxa"/>
          </w:tcPr>
          <w:p w14:paraId="084B2E4D">
            <w:pPr>
              <w:spacing w:after="0"/>
            </w:pPr>
            <w:r>
              <w:rPr>
                <w:sz w:val="21"/>
              </w:rPr>
              <w:t>中</w:t>
            </w:r>
          </w:p>
        </w:tc>
        <w:tc>
          <w:tcPr>
            <w:tcW w:w="2268" w:type="dxa"/>
          </w:tcPr>
          <w:p w14:paraId="6511E61A">
            <w:pPr>
              <w:spacing w:after="0"/>
            </w:pPr>
            <w:r>
              <w:rPr>
                <w:sz w:val="21"/>
              </w:rPr>
              <w:t>弱</w:t>
            </w:r>
          </w:p>
        </w:tc>
      </w:tr>
      <w:tr w14:paraId="3309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A88D4">
            <w:pPr>
              <w:spacing w:after="0"/>
            </w:pPr>
            <w:r>
              <w:rPr>
                <w:sz w:val="21"/>
              </w:rPr>
              <w:t>个体能力</w:t>
            </w:r>
          </w:p>
        </w:tc>
        <w:tc>
          <w:tcPr>
            <w:tcW w:w="2268" w:type="dxa"/>
          </w:tcPr>
          <w:p w14:paraId="2F741A62">
            <w:pPr>
              <w:spacing w:after="0"/>
            </w:pPr>
            <w:r>
              <w:rPr>
                <w:sz w:val="21"/>
              </w:rPr>
              <w:t>低</w:t>
            </w:r>
          </w:p>
        </w:tc>
        <w:tc>
          <w:tcPr>
            <w:tcW w:w="2268" w:type="dxa"/>
          </w:tcPr>
          <w:p w14:paraId="7500CD6A">
            <w:pPr>
              <w:spacing w:after="0"/>
            </w:pPr>
            <w:r>
              <w:rPr>
                <w:sz w:val="21"/>
              </w:rPr>
              <w:t>高</w:t>
            </w:r>
          </w:p>
        </w:tc>
        <w:tc>
          <w:tcPr>
            <w:tcW w:w="2268" w:type="dxa"/>
          </w:tcPr>
          <w:p w14:paraId="11FA17C2">
            <w:pPr>
              <w:spacing w:after="0"/>
            </w:pPr>
            <w:r>
              <w:rPr>
                <w:sz w:val="21"/>
              </w:rPr>
              <w:t>高</w:t>
            </w:r>
          </w:p>
        </w:tc>
      </w:tr>
    </w:tbl>
    <w:p w14:paraId="110F5F18"/>
    <w:p w14:paraId="0EAF8A62">
      <w:pPr>
        <w:pStyle w:val="4"/>
      </w:pPr>
      <w:r>
        <w:rPr>
          <w:color w:val="1A1A2E"/>
          <w:sz w:val="32"/>
        </w:rPr>
        <w:t>二、数学/结构形式</w:t>
      </w:r>
    </w:p>
    <w:p w14:paraId="04E0B7EC">
      <w:pPr>
        <w:pStyle w:val="5"/>
      </w:pPr>
      <w:r>
        <w:rPr>
          <w:color w:val="2E2E4E"/>
          <w:sz w:val="28"/>
        </w:rPr>
        <w:t>2.1 蚁群算法(ACO)</w:t>
      </w:r>
    </w:p>
    <w:p w14:paraId="78C2EFC2">
      <w:pPr>
        <w:spacing w:after="120"/>
      </w:pPr>
      <w:r>
        <w:rPr>
          <w:b/>
          <w:sz w:val="21"/>
        </w:rPr>
        <w:t>信息素更新</w:t>
      </w:r>
      <w:r>
        <w:rPr>
          <w:sz w:val="21"/>
        </w:rPr>
        <w:t>:</w:t>
      </w:r>
    </w:p>
    <w:p w14:paraId="5E6FE521">
      <w:pPr>
        <w:spacing w:after="120"/>
      </w:pPr>
      <m:oMathPara>
        <m:oMathParaPr>
          <m:jc m:val="center"/>
        </m:oMathParaPr>
        <m:oMath>
          <m:sSub>
            <m:sSubPr/>
            <m:e>
              <m:r>
                <m:rPr/>
                <m:t>τ</m:t>
              </m:r>
            </m:e>
            <m:sub>
              <m:r>
                <m:rPr/>
                <m:t>ij</m:t>
              </m:r>
            </m:sub>
          </m:sSub>
          <m:d>
            <m:dPr>
              <m:sepChr m:val=""/>
            </m:dPr>
            <m:e>
              <m:r>
                <m:rPr/>
                <m:t>t</m:t>
              </m:r>
              <m:r>
                <m:rPr>
                  <m:sty m:val="p"/>
                </m:rPr>
                <m:t>+</m:t>
              </m:r>
              <m:r>
                <m:rPr/>
                <m:t>1</m:t>
              </m:r>
            </m:e>
          </m:d>
          <m:r>
            <m:rPr>
              <m:sty m:val="p"/>
            </m:rPr>
            <m:t>=</m:t>
          </m:r>
          <m:d>
            <m:dPr>
              <m:sepChr m:val=""/>
            </m:dPr>
            <m:e>
              <m:r>
                <m:rPr/>
                <m:t>1</m:t>
              </m:r>
              <m:r>
                <m:rPr>
                  <m:sty m:val="p"/>
                </m:rPr>
                <m:t>−</m:t>
              </m:r>
              <m:r>
                <m:rPr/>
                <m:t>ρ</m:t>
              </m:r>
            </m:e>
          </m:d>
          <m:sSub>
            <m:sSubPr/>
            <m:e>
              <m:r>
                <m:rPr/>
                <m:t>τ</m:t>
              </m:r>
            </m:e>
            <m:sub>
              <m:r>
                <m:rPr/>
                <m:t>ij</m:t>
              </m:r>
            </m:sub>
          </m:sSub>
          <m:d>
            <m:dPr>
              <m:sepChr m:val=""/>
            </m:dPr>
            <m:e>
              <m:r>
                <m:rPr/>
                <m:t>t</m:t>
              </m:r>
            </m:e>
          </m:d>
          <m:r>
            <m:rPr>
              <m:sty m:val="p"/>
            </m:rPr>
            <m:t>+</m:t>
          </m:r>
          <m:nary>
            <m:naryPr>
              <m:chr m:val="∑"/>
              <m:limLoc m:val="undOvr"/>
            </m:naryPr>
            <m:sub>
              <m:r>
                <m:rPr/>
                <m:t>k</m:t>
              </m:r>
              <m:r>
                <m:rPr>
                  <m:sty m:val="p"/>
                </m:rPr>
                <m:t>=</m:t>
              </m:r>
              <m:r>
                <m:rPr/>
                <m:t>1</m:t>
              </m:r>
            </m:sub>
            <m:sup>
              <m:r>
                <m:rPr/>
                <m:t>m</m:t>
              </m:r>
            </m:sup>
            <m:e>
              <m:r>
                <m:rPr/>
                <m:t>Δ</m:t>
              </m:r>
            </m:e>
          </m:nary>
          <m:sSubSup>
            <m:sSubSupPr/>
            <m:e>
              <m:r>
                <m:rPr/>
                <m:t>τ</m:t>
              </m:r>
            </m:e>
            <m:sub>
              <m:r>
                <m:rPr/>
                <m:t>ij</m:t>
              </m:r>
            </m:sub>
            <m:sup>
              <m:r>
                <m:rPr/>
                <m:t>k</m:t>
              </m:r>
            </m:sup>
          </m:sSubSup>
        </m:oMath>
      </m:oMathPara>
    </w:p>
    <w:p w14:paraId="0F0D9A61">
      <w:pPr>
        <w:pStyle w:val="164"/>
        <w:numPr>
          <w:ilvl w:val="0"/>
          <w:numId w:val="7"/>
        </w:numPr>
      </w:pPr>
      <m:oMath>
        <m:r>
          <m:rPr/>
          <m:t>ρ</m:t>
        </m:r>
      </m:oMath>
      <w:r>
        <w:t>:挥发率</w:t>
      </w:r>
    </w:p>
    <w:p w14:paraId="1227F3CC">
      <w:pPr>
        <w:pStyle w:val="164"/>
        <w:numPr>
          <w:ilvl w:val="0"/>
          <w:numId w:val="7"/>
        </w:numPr>
      </w:pPr>
      <m:oMath>
        <m:r>
          <m:rPr/>
          <m:t>Δ</m:t>
        </m:r>
        <m:sSubSup>
          <m:sSubSupPr/>
          <m:e>
            <m:r>
              <m:rPr/>
              <m:t>τ</m:t>
            </m:r>
          </m:e>
          <m:sub>
            <m:r>
              <m:rPr/>
              <m:t>ij</m:t>
            </m:r>
          </m:sub>
          <m:sup>
            <m:r>
              <m:rPr/>
              <m:t>k</m:t>
            </m:r>
          </m:sup>
        </m:sSubSup>
      </m:oMath>
      <w:r>
        <w:t>:蚂蚁 k 在边 (i,j) 释放的信息素</w:t>
      </w:r>
    </w:p>
    <w:p w14:paraId="2D7FD8C1">
      <w:pPr>
        <w:spacing w:after="120"/>
      </w:pPr>
      <w:r>
        <w:rPr>
          <w:b/>
          <w:sz w:val="21"/>
        </w:rPr>
        <w:t>路径选择概率</w:t>
      </w:r>
      <w:r>
        <w:rPr>
          <w:sz w:val="21"/>
        </w:rPr>
        <w:t>:</w:t>
      </w:r>
    </w:p>
    <w:p w14:paraId="63593D9C">
      <w:pPr>
        <w:pStyle w:val="19"/>
      </w:pPr>
      <m:oMathPara>
        <m:oMathParaPr>
          <m:jc m:val="center"/>
        </m:oMathParaPr>
        <m:oMath>
          <m:sSubSup>
            <m:sSubSupPr/>
            <m:e>
              <m:r>
                <m:rPr/>
                <m:t>P</m:t>
              </m:r>
            </m:e>
            <m:sub>
              <m:r>
                <m:rPr/>
                <m:t>ij</m:t>
              </m:r>
            </m:sub>
            <m:sup>
              <m:r>
                <m:rPr/>
                <m:t>k</m:t>
              </m:r>
            </m:sup>
          </m:sSubSup>
          <m:r>
            <m:rPr>
              <m:sty m:val="p"/>
            </m:rPr>
            <m:t>=</m:t>
          </m:r>
          <m:f>
            <m:fPr/>
            <m:num>
              <m:sSup>
                <m:sSupPr/>
                <m:e>
                  <m:d>
                    <m:dPr>
                      <m:begChr m:val="["/>
                      <m:sepChr m:val=""/>
                      <m:endChr m:val="]"/>
                    </m:dPr>
                    <m:e>
                      <m:sSub>
                        <m:sSubPr/>
                        <m:e>
                          <m:r>
                            <m:rPr/>
                            <m:t>τ</m:t>
                          </m:r>
                        </m:e>
                        <m:sub>
                          <m:r>
                            <m:rPr/>
                            <m:t>ij</m:t>
                          </m:r>
                        </m:sub>
                      </m:sSub>
                    </m:e>
                  </m:d>
                </m:e>
                <m:sup>
                  <m:r>
                    <m:rPr/>
                    <m:t>α</m:t>
                  </m:r>
                </m:sup>
              </m:sSup>
              <m:sSup>
                <m:sSupPr/>
                <m:e>
                  <m:d>
                    <m:dPr>
                      <m:begChr m:val="["/>
                      <m:sepChr m:val=""/>
                      <m:endChr m:val="]"/>
                    </m:dPr>
                    <m:e>
                      <m:sSub>
                        <m:sSubPr/>
                        <m:e>
                          <m:r>
                            <m:rPr/>
                            <m:t>η</m:t>
                          </m:r>
                        </m:e>
                        <m:sub>
                          <m:r>
                            <m:rPr/>
                            <m:t>ij</m:t>
                          </m:r>
                        </m:sub>
                      </m:sSub>
                    </m:e>
                  </m:d>
                </m:e>
                <m:sup>
                  <m:r>
                    <m:rPr/>
                    <m:t>β</m:t>
                  </m:r>
                </m:sup>
              </m:sSup>
            </m:num>
            <m:den>
              <m:nary>
                <m:naryPr>
                  <m:chr m:val="∑"/>
                  <m:limLoc m:val="undOvr"/>
                  <m:supHide m:val="1"/>
                </m:naryPr>
                <m:sub>
                  <m:r>
                    <m:rPr/>
                    <m:t>l</m:t>
                  </m:r>
                  <m:r>
                    <m:rPr>
                      <m:sty m:val="p"/>
                    </m:rPr>
                    <m:t>∈</m:t>
                  </m:r>
                  <m:sSub>
                    <m:sSubPr/>
                    <m:e>
                      <m:r>
                        <m:rPr/>
                        <m:t>N</m:t>
                      </m:r>
                    </m:e>
                    <m:sub>
                      <m:r>
                        <m:rPr/>
                        <m:t>k</m:t>
                      </m:r>
                    </m:sub>
                  </m:sSub>
                </m:sub>
                <m:sup>
                  <m:r>
                    <m:rPr/>
                    <m:t>​</m:t>
                  </m:r>
                </m:sup>
                <m:e>
                  <m:sSup>
                    <m:sSupPr/>
                    <m:e>
                      <m:d>
                        <m:dPr>
                          <m:begChr m:val="["/>
                          <m:sepChr m:val=""/>
                          <m:endChr m:val="]"/>
                        </m:dPr>
                        <m:e>
                          <m:sSub>
                            <m:sSubPr/>
                            <m:e>
                              <m:r>
                                <m:rPr/>
                                <m:t>τ</m:t>
                              </m:r>
                            </m:e>
                            <m:sub>
                              <m:r>
                                <m:rPr/>
                                <m:t>il</m:t>
                              </m:r>
                            </m:sub>
                          </m:sSub>
                        </m:e>
                      </m:d>
                    </m:e>
                    <m:sup>
                      <m:r>
                        <m:rPr/>
                        <m:t>α</m:t>
                      </m:r>
                    </m:sup>
                  </m:sSup>
                </m:e>
              </m:nary>
              <m:sSup>
                <m:sSupPr/>
                <m:e>
                  <m:d>
                    <m:dPr>
                      <m:begChr m:val="["/>
                      <m:sepChr m:val=""/>
                      <m:endChr m:val="]"/>
                    </m:dPr>
                    <m:e>
                      <m:sSub>
                        <m:sSubPr/>
                        <m:e>
                          <m:r>
                            <m:rPr/>
                            <m:t>η</m:t>
                          </m:r>
                        </m:e>
                        <m:sub>
                          <m:r>
                            <m:rPr/>
                            <m:t>il</m:t>
                          </m:r>
                        </m:sub>
                      </m:sSub>
                    </m:e>
                  </m:d>
                </m:e>
                <m:sup>
                  <m:r>
                    <m:rPr/>
                    <m:t>β</m:t>
                  </m:r>
                </m:sup>
              </m:sSup>
            </m:den>
          </m:f>
        </m:oMath>
      </m:oMathPara>
    </w:p>
    <w:p w14:paraId="3C4C2EC2">
      <w:pPr>
        <w:pStyle w:val="164"/>
        <w:numPr>
          <w:ilvl w:val="0"/>
          <w:numId w:val="7"/>
        </w:numPr>
      </w:pPr>
      <m:oMath>
        <m:sSub>
          <m:sSubPr/>
          <m:e>
            <m:r>
              <m:rPr/>
              <m:t>η</m:t>
            </m:r>
          </m:e>
          <m:sub>
            <m:r>
              <m:rPr/>
              <m:t>ij</m:t>
            </m:r>
          </m:sub>
        </m:sSub>
      </m:oMath>
      <w:r>
        <w:t xml:space="preserve">:启发式信息(通常为 </w:t>
      </w:r>
      <m:oMath>
        <m:r>
          <m:rPr/>
          <m:t>1</m:t>
        </m:r>
        <m:r>
          <m:rPr>
            <m:sty m:val="p"/>
          </m:rPr>
          <m:t>/</m:t>
        </m:r>
        <m:sSub>
          <m:sSubPr/>
          <m:e>
            <m:r>
              <m:rPr/>
              <m:t>d</m:t>
            </m:r>
          </m:e>
          <m:sub>
            <m:r>
              <m:rPr/>
              <m:t>ij</m:t>
            </m:r>
          </m:sub>
        </m:sSub>
      </m:oMath>
      <w:r>
        <w:t>)</w:t>
      </w:r>
    </w:p>
    <w:p w14:paraId="7001EC06">
      <w:pPr>
        <w:pStyle w:val="164"/>
        <w:numPr>
          <w:ilvl w:val="0"/>
          <w:numId w:val="7"/>
        </w:numPr>
      </w:pPr>
      <m:oMath>
        <m:r>
          <m:rPr/>
          <m:t>α</m:t>
        </m:r>
        <m:r>
          <m:rPr>
            <m:sty m:val="p"/>
          </m:rPr>
          <m:t>,</m:t>
        </m:r>
        <m:r>
          <m:rPr/>
          <m:t>β</m:t>
        </m:r>
      </m:oMath>
      <w:r>
        <w:t>:权重</w:t>
      </w:r>
    </w:p>
    <w:p w14:paraId="3C35E6FC">
      <w:pPr>
        <w:pStyle w:val="5"/>
      </w:pPr>
      <w:r>
        <w:rPr>
          <w:color w:val="2E2E4E"/>
          <w:sz w:val="28"/>
        </w:rPr>
        <w:t>2.2 Boid 模型(鸟群)</w:t>
      </w:r>
    </w:p>
    <w:p w14:paraId="3A7C6A63">
      <w:pPr>
        <w:spacing w:after="120"/>
      </w:pPr>
      <w:r>
        <w:rPr>
          <w:b/>
          <w:sz w:val="21"/>
        </w:rPr>
        <w:t>三条规则</w:t>
      </w:r>
      <w:r>
        <w:rPr>
          <w:sz w:val="21"/>
        </w:rPr>
        <w:t>:</w:t>
      </w:r>
    </w:p>
    <w:p w14:paraId="4E75B8D3">
      <w:pPr>
        <w:pStyle w:val="14"/>
      </w:pPr>
      <w:r>
        <w:rPr>
          <w:b/>
          <w:sz w:val="21"/>
        </w:rPr>
        <w:t>分离</w:t>
      </w:r>
      <w:r>
        <w:rPr>
          <w:sz w:val="21"/>
        </w:rPr>
        <w:t>:避免与邻居过近</w:t>
      </w:r>
    </w:p>
    <w:p w14:paraId="21234C94">
      <w:pPr>
        <w:spacing w:after="120"/>
      </w:pPr>
      <m:oMathPara>
        <m:oMathParaPr>
          <m:jc m:val="center"/>
        </m:oMathParaPr>
        <m:oMath>
          <m:sSub>
            <m:sSubPr/>
            <m:e>
              <m:acc>
                <m:accPr>
                  <m:chr m:val="⃗"/>
                </m:accPr>
                <m:e>
                  <m:r>
                    <m:rPr/>
                    <m:t>v</m:t>
                  </m:r>
                </m:e>
              </m:acc>
            </m:e>
            <m:sub>
              <m:r>
                <m:rPr/>
                <m:t>1</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r</m:t>
                          </m:r>
                        </m:e>
                      </m:acc>
                    </m:e>
                    <m:sub>
                      <m:r>
                        <m:rPr/>
                        <m:t>j</m:t>
                      </m:r>
                    </m:sub>
                  </m:sSub>
                  <m:r>
                    <m:rPr>
                      <m:sty m:val="p"/>
                    </m:rPr>
                    <m:t>−</m:t>
                  </m:r>
                  <m:sSub>
                    <m:sSubPr/>
                    <m:e>
                      <m:acc>
                        <m:accPr>
                          <m:chr m:val="⃗"/>
                        </m:accPr>
                        <m:e>
                          <m:r>
                            <m:rPr/>
                            <m:t>r</m:t>
                          </m:r>
                        </m:e>
                      </m:acc>
                    </m:e>
                    <m:sub>
                      <m:r>
                        <m:rPr/>
                        <m:t>i</m:t>
                      </m:r>
                    </m:sub>
                  </m:sSub>
                </m:num>
                <m:den>
                  <m:sSup>
                    <m:sSupPr/>
                    <m:e>
                      <m:d>
                        <m:dPr>
                          <m:begChr m:val="|"/>
                          <m:sepChr m:val=""/>
                          <m:endChr m:val="|"/>
                        </m:dPr>
                        <m:e>
                          <m:sSub>
                            <m:sSubPr/>
                            <m:e>
                              <m:acc>
                                <m:accPr>
                                  <m:chr m:val="⃗"/>
                                </m:accPr>
                                <m:e>
                                  <m:r>
                                    <m:rPr/>
                                    <m:t>r</m:t>
                                  </m:r>
                                </m:e>
                              </m:acc>
                            </m:e>
                            <m:sub>
                              <m:r>
                                <m:rPr/>
                                <m:t>j</m:t>
                              </m:r>
                            </m:sub>
                          </m:sSub>
                          <m:r>
                            <m:rPr>
                              <m:sty m:val="p"/>
                            </m:rPr>
                            <m:t>−</m:t>
                          </m:r>
                          <m:sSub>
                            <m:sSubPr/>
                            <m:e>
                              <m:acc>
                                <m:accPr>
                                  <m:chr m:val="⃗"/>
                                </m:accPr>
                                <m:e>
                                  <m:r>
                                    <m:rPr/>
                                    <m:t>r</m:t>
                                  </m:r>
                                </m:e>
                              </m:acc>
                            </m:e>
                            <m:sub>
                              <m:r>
                                <m:rPr/>
                                <m:t>i</m:t>
                              </m:r>
                            </m:sub>
                          </m:sSub>
                        </m:e>
                      </m:d>
                    </m:e>
                    <m:sup>
                      <m:r>
                        <m:rPr/>
                        <m:t>2</m:t>
                      </m:r>
                    </m:sup>
                  </m:sSup>
                </m:den>
              </m:f>
            </m:e>
          </m:nary>
        </m:oMath>
      </m:oMathPara>
    </w:p>
    <w:p w14:paraId="6F9C7D09">
      <w:pPr>
        <w:pStyle w:val="14"/>
      </w:pPr>
      <w:r>
        <w:rPr>
          <w:b/>
          <w:sz w:val="21"/>
        </w:rPr>
        <w:t>对齐</w:t>
      </w:r>
      <w:r>
        <w:rPr>
          <w:sz w:val="21"/>
        </w:rPr>
        <w:t>:与邻居方向一致</w:t>
      </w:r>
    </w:p>
    <w:p w14:paraId="1D6A40EE">
      <w:pPr>
        <w:spacing w:after="120"/>
      </w:pPr>
      <m:oMathPara>
        <m:oMathParaPr>
          <m:jc m:val="center"/>
        </m:oMathParaPr>
        <m:oMath>
          <m:sSub>
            <m:sSubPr/>
            <m:e>
              <m:acc>
                <m:accPr>
                  <m:chr m:val="⃗"/>
                </m:accPr>
                <m:e>
                  <m:r>
                    <m:rPr/>
                    <m:t>v</m:t>
                  </m:r>
                </m:e>
              </m:acc>
            </m:e>
            <m:sub>
              <m:r>
                <m:rPr/>
                <m:t>2</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v</m:t>
                          </m:r>
                        </m:e>
                      </m:acc>
                    </m:e>
                    <m:sub>
                      <m:r>
                        <m:rPr/>
                        <m:t>j</m:t>
                      </m:r>
                    </m:sub>
                  </m:sSub>
                </m:num>
                <m:den>
                  <m:d>
                    <m:dPr>
                      <m:begChr m:val="|"/>
                      <m:sepChr m:val=""/>
                      <m:endChr m:val="|"/>
                    </m:dPr>
                    <m:e>
                      <m:r>
                        <m:rPr/>
                        <m:t>N</m:t>
                      </m:r>
                    </m:e>
                  </m:d>
                </m:den>
              </m:f>
            </m:e>
          </m:nary>
        </m:oMath>
      </m:oMathPara>
    </w:p>
    <w:p w14:paraId="42D6E552">
      <w:pPr>
        <w:pStyle w:val="14"/>
      </w:pPr>
      <w:r>
        <w:rPr>
          <w:b/>
          <w:sz w:val="21"/>
        </w:rPr>
        <w:t>凝聚</w:t>
      </w:r>
      <w:r>
        <w:rPr>
          <w:sz w:val="21"/>
        </w:rPr>
        <w:t>:向邻居中心靠拢</w:t>
      </w:r>
    </w:p>
    <w:p w14:paraId="771BBE11">
      <w:pPr>
        <w:spacing w:after="120"/>
      </w:pPr>
      <m:oMathPara>
        <m:oMathParaPr>
          <m:jc m:val="center"/>
        </m:oMathParaPr>
        <m:oMath>
          <m:sSub>
            <m:sSubPr/>
            <m:e>
              <m:acc>
                <m:accPr>
                  <m:chr m:val="⃗"/>
                </m:accPr>
                <m:e>
                  <m:r>
                    <m:rPr/>
                    <m:t>v</m:t>
                  </m:r>
                </m:e>
              </m:acc>
            </m:e>
            <m:sub>
              <m:r>
                <m:rPr/>
                <m:t>3</m:t>
              </m:r>
            </m:sub>
          </m:sSub>
          <m:r>
            <m:rPr>
              <m:sty m:val="p"/>
            </m:rPr>
            <m:t>=</m:t>
          </m:r>
          <m:nary>
            <m:naryPr>
              <m:chr m:val="∑"/>
              <m:limLoc m:val="undOvr"/>
              <m:supHide m:val="1"/>
            </m:naryPr>
            <m:sub>
              <m:r>
                <m:rPr/>
                <m:t>j</m:t>
              </m:r>
              <m:r>
                <m:rPr>
                  <m:sty m:val="p"/>
                </m:rPr>
                <m:t>∈</m:t>
              </m:r>
              <m:r>
                <m:rPr/>
                <m:t>N</m:t>
              </m:r>
            </m:sub>
            <m:sup>
              <m:r>
                <m:rPr/>
                <m:t>​</m:t>
              </m:r>
            </m:sup>
            <m:e>
              <m:f>
                <m:fPr/>
                <m:num>
                  <m:sSub>
                    <m:sSubPr/>
                    <m:e>
                      <m:acc>
                        <m:accPr>
                          <m:chr m:val="⃗"/>
                        </m:accPr>
                        <m:e>
                          <m:r>
                            <m:rPr/>
                            <m:t>r</m:t>
                          </m:r>
                        </m:e>
                      </m:acc>
                    </m:e>
                    <m:sub>
                      <m:r>
                        <m:rPr/>
                        <m:t>j</m:t>
                      </m:r>
                    </m:sub>
                  </m:sSub>
                  <m:r>
                    <m:rPr>
                      <m:sty m:val="p"/>
                    </m:rPr>
                    <m:t>−</m:t>
                  </m:r>
                  <m:sSub>
                    <m:sSubPr/>
                    <m:e>
                      <m:acc>
                        <m:accPr>
                          <m:chr m:val="⃗"/>
                        </m:accPr>
                        <m:e>
                          <m:r>
                            <m:rPr/>
                            <m:t>r</m:t>
                          </m:r>
                        </m:e>
                      </m:acc>
                    </m:e>
                    <m:sub>
                      <m:r>
                        <m:rPr/>
                        <m:t>i</m:t>
                      </m:r>
                    </m:sub>
                  </m:sSub>
                </m:num>
                <m:den>
                  <m:d>
                    <m:dPr>
                      <m:begChr m:val="|"/>
                      <m:sepChr m:val=""/>
                      <m:endChr m:val="|"/>
                    </m:dPr>
                    <m:e>
                      <m:r>
                        <m:rPr/>
                        <m:t>N</m:t>
                      </m:r>
                    </m:e>
                  </m:d>
                </m:den>
              </m:f>
            </m:e>
          </m:nary>
        </m:oMath>
      </m:oMathPara>
    </w:p>
    <w:p w14:paraId="26CB1175">
      <w:pPr>
        <w:pStyle w:val="5"/>
      </w:pPr>
      <w:r>
        <w:rPr>
          <w:color w:val="2E2E4E"/>
          <w:sz w:val="28"/>
        </w:rPr>
        <w:t>2.3 多智能体强化学习</w:t>
      </w:r>
    </w:p>
    <w:p w14:paraId="3CBB6A72">
      <w:pPr>
        <w:spacing w:after="120"/>
      </w:pPr>
      <w:r>
        <w:rPr>
          <w:b/>
          <w:sz w:val="21"/>
        </w:rPr>
        <w:t>马尔可夫博弈</w:t>
      </w:r>
      <w:r>
        <w:rPr>
          <w:sz w:val="21"/>
        </w:rPr>
        <w:t>:</w:t>
      </w:r>
    </w:p>
    <w:p w14:paraId="740B9C4F">
      <w:pPr>
        <w:pStyle w:val="19"/>
      </w:pPr>
      <m:oMathPara>
        <m:oMathParaPr>
          <m:jc m:val="center"/>
        </m:oMathParaPr>
        <m:oMath>
          <m:r>
            <m:rPr>
              <m:sty m:val="p"/>
            </m:rPr>
            <m:t>⟨</m:t>
          </m:r>
          <m:r>
            <m:rPr/>
            <m:t>N</m:t>
          </m:r>
          <m:r>
            <m:rPr>
              <m:sty m:val="p"/>
            </m:rPr>
            <m:t>,</m:t>
          </m:r>
          <m:r>
            <m:rPr/>
            <m:t>S</m:t>
          </m:r>
          <m:r>
            <m:rPr>
              <m:sty m:val="p"/>
            </m:rPr>
            <m:t>,{</m:t>
          </m:r>
          <m:sSub>
            <m:sSubPr/>
            <m:e>
              <m:r>
                <m:rPr/>
                <m:t>A</m:t>
              </m:r>
            </m:e>
            <m:sub>
              <m:r>
                <m:rPr/>
                <m:t>i</m:t>
              </m:r>
            </m:sub>
          </m:sSub>
          <m:r>
            <m:rPr>
              <m:sty m:val="p"/>
            </m:rPr>
            <m:t>},</m:t>
          </m:r>
          <m:r>
            <m:rPr/>
            <m:t>P</m:t>
          </m:r>
          <m:r>
            <m:rPr>
              <m:sty m:val="p"/>
            </m:rPr>
            <m:t>,{</m:t>
          </m:r>
          <m:sSub>
            <m:sSubPr/>
            <m:e>
              <m:r>
                <m:rPr/>
                <m:t>R</m:t>
              </m:r>
            </m:e>
            <m:sub>
              <m:r>
                <m:rPr/>
                <m:t>i</m:t>
              </m:r>
            </m:sub>
          </m:sSub>
          <m:r>
            <m:rPr>
              <m:sty m:val="p"/>
            </m:rPr>
            <m:t>},</m:t>
          </m:r>
          <m:r>
            <m:rPr/>
            <m:t>γ</m:t>
          </m:r>
          <m:r>
            <m:rPr>
              <m:sty m:val="p"/>
            </m:rPr>
            <m:t>⟩</m:t>
          </m:r>
        </m:oMath>
      </m:oMathPara>
    </w:p>
    <w:p w14:paraId="11EE86F2">
      <w:pPr>
        <w:pStyle w:val="164"/>
        <w:numPr>
          <w:ilvl w:val="0"/>
          <w:numId w:val="7"/>
        </w:numPr>
      </w:pPr>
      <m:oMath>
        <m:r>
          <m:rPr/>
          <m:t>N</m:t>
        </m:r>
      </m:oMath>
      <w:r>
        <w:t>:智能体集合</w:t>
      </w:r>
    </w:p>
    <w:p w14:paraId="4D09CEF0">
      <w:pPr>
        <w:pStyle w:val="164"/>
        <w:numPr>
          <w:ilvl w:val="0"/>
          <w:numId w:val="7"/>
        </w:numPr>
      </w:pPr>
      <m:oMath>
        <m:r>
          <m:rPr/>
          <m:t>S</m:t>
        </m:r>
      </m:oMath>
      <w:r>
        <w:t>:全局状态</w:t>
      </w:r>
    </w:p>
    <w:p w14:paraId="3FF97CB1">
      <w:pPr>
        <w:pStyle w:val="164"/>
        <w:numPr>
          <w:ilvl w:val="0"/>
          <w:numId w:val="7"/>
        </w:numPr>
      </w:pPr>
      <m:oMath>
        <m:sSub>
          <m:sSubPr/>
          <m:e>
            <m:r>
              <m:rPr/>
              <m:t>A</m:t>
            </m:r>
          </m:e>
          <m:sub>
            <m:r>
              <m:rPr/>
              <m:t>i</m:t>
            </m:r>
          </m:sub>
        </m:sSub>
      </m:oMath>
      <w:r>
        <w:t>:智能体 i 的行动</w:t>
      </w:r>
    </w:p>
    <w:p w14:paraId="0E45108B">
      <w:pPr>
        <w:pStyle w:val="164"/>
        <w:numPr>
          <w:ilvl w:val="0"/>
          <w:numId w:val="7"/>
        </w:numPr>
      </w:pPr>
      <m:oMath>
        <m:r>
          <m:rPr/>
          <m:t>P</m:t>
        </m:r>
      </m:oMath>
      <w:r>
        <w:t>:联合转移</w:t>
      </w:r>
    </w:p>
    <w:p w14:paraId="34E671D0">
      <w:pPr>
        <w:pStyle w:val="164"/>
        <w:numPr>
          <w:ilvl w:val="0"/>
          <w:numId w:val="7"/>
        </w:numPr>
      </w:pPr>
      <m:oMath>
        <m:sSub>
          <m:sSubPr/>
          <m:e>
            <m:r>
              <m:rPr/>
              <m:t>R</m:t>
            </m:r>
          </m:e>
          <m:sub>
            <m:r>
              <m:rPr/>
              <m:t>i</m:t>
            </m:r>
          </m:sub>
        </m:sSub>
      </m:oMath>
      <w:r>
        <w:t>:智能体 i 的奖励</w:t>
      </w:r>
    </w:p>
    <w:p w14:paraId="6867ED4B">
      <w:pPr>
        <w:spacing w:after="120"/>
      </w:pPr>
      <w:r>
        <w:rPr>
          <w:b/>
          <w:sz w:val="21"/>
        </w:rPr>
        <w:t>纳什均衡</w:t>
      </w:r>
      <w:r>
        <w:rPr>
          <w:sz w:val="21"/>
        </w:rPr>
        <w:t>:每个智能体的策略是对其他智能体策略的最佳响应。</w:t>
      </w:r>
    </w:p>
    <w:p w14:paraId="4348325C">
      <w:pPr>
        <w:pStyle w:val="5"/>
      </w:pPr>
      <w:r>
        <w:rPr>
          <w:color w:val="2E2E4E"/>
          <w:sz w:val="28"/>
        </w:rPr>
        <w:t>2.4 元胞自动机</w:t>
      </w:r>
    </w:p>
    <w:p w14:paraId="045684EE">
      <w:pPr>
        <w:spacing w:after="120"/>
      </w:pPr>
      <w:r>
        <w:rPr>
          <w:b/>
          <w:sz w:val="21"/>
        </w:rPr>
        <w:t>结构</w:t>
      </w:r>
      <w:r>
        <w:rPr>
          <w:sz w:val="21"/>
        </w:rPr>
        <w:t>:网格 + 状态 + 邻居规则</w:t>
      </w:r>
    </w:p>
    <w:p w14:paraId="1270E733">
      <w:pPr>
        <w:spacing w:after="120"/>
      </w:pPr>
      <w:r>
        <w:rPr>
          <w:b/>
          <w:sz w:val="21"/>
        </w:rPr>
        <w:t>生命游戏</w:t>
      </w:r>
      <w:r>
        <w:rPr>
          <w:sz w:val="21"/>
        </w:rPr>
        <w:t>(Conway):</w:t>
      </w:r>
    </w:p>
    <w:p w14:paraId="6ED15BC9">
      <w:pPr>
        <w:shd w:val="clear" w:fill="F5F5F5"/>
        <w:spacing w:before="80" w:after="80"/>
        <w:ind w:left="454"/>
      </w:pPr>
      <w:r>
        <w:rPr>
          <w:rFonts w:ascii="Consolas" w:hAnsi="Consolas"/>
          <w:color w:val="333333"/>
          <w:sz w:val="18"/>
        </w:rPr>
        <w:t>活细胞:</w:t>
      </w:r>
      <w:r>
        <w:rPr>
          <w:rFonts w:ascii="Consolas" w:hAnsi="Consolas"/>
          <w:color w:val="333333"/>
          <w:sz w:val="18"/>
        </w:rPr>
        <w:br w:type="textWrapping"/>
      </w:r>
      <w:r>
        <w:rPr>
          <w:rFonts w:ascii="Consolas" w:hAnsi="Consolas"/>
          <w:color w:val="333333"/>
          <w:sz w:val="18"/>
        </w:rPr>
        <w:t>- 邻居 &lt; 2:死亡(孤独)</w:t>
      </w:r>
      <w:r>
        <w:rPr>
          <w:rFonts w:ascii="Consolas" w:hAnsi="Consolas"/>
          <w:color w:val="333333"/>
          <w:sz w:val="18"/>
        </w:rPr>
        <w:br w:type="textWrapping"/>
      </w:r>
      <w:r>
        <w:rPr>
          <w:rFonts w:ascii="Consolas" w:hAnsi="Consolas"/>
          <w:color w:val="333333"/>
          <w:sz w:val="18"/>
        </w:rPr>
        <w:t>- 邻居 = 2 或 3:存活</w:t>
      </w:r>
      <w:r>
        <w:rPr>
          <w:rFonts w:ascii="Consolas" w:hAnsi="Consolas"/>
          <w:color w:val="333333"/>
          <w:sz w:val="18"/>
        </w:rPr>
        <w:br w:type="textWrapping"/>
      </w:r>
      <w:r>
        <w:rPr>
          <w:rFonts w:ascii="Consolas" w:hAnsi="Consolas"/>
          <w:color w:val="333333"/>
          <w:sz w:val="18"/>
        </w:rPr>
        <w:t>- 邻居 &gt; 3:死亡(过密)</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死细胞:</w:t>
      </w:r>
      <w:r>
        <w:rPr>
          <w:rFonts w:ascii="Consolas" w:hAnsi="Consolas"/>
          <w:color w:val="333333"/>
          <w:sz w:val="18"/>
        </w:rPr>
        <w:br w:type="textWrapping"/>
      </w:r>
      <w:r>
        <w:rPr>
          <w:rFonts w:ascii="Consolas" w:hAnsi="Consolas"/>
          <w:color w:val="333333"/>
          <w:sz w:val="18"/>
        </w:rPr>
        <w:t>- 邻居 = 3:复活</w:t>
      </w:r>
    </w:p>
    <w:p w14:paraId="52729577">
      <w:pPr>
        <w:pStyle w:val="4"/>
      </w:pPr>
      <w:r>
        <w:rPr>
          <w:color w:val="1A1A2E"/>
          <w:sz w:val="32"/>
        </w:rPr>
        <w:t>三、典型实例详表</w:t>
      </w:r>
    </w:p>
    <w:p w14:paraId="0A186190">
      <w:pPr>
        <w:pStyle w:val="5"/>
      </w:pPr>
      <w:r>
        <w:rPr>
          <w:color w:val="2E2E4E"/>
          <w:sz w:val="28"/>
        </w:rPr>
        <w:t>3.1 生物实例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9"/>
        <w:gridCol w:w="2237"/>
      </w:tblGrid>
      <w:tr w14:paraId="1A20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F0443D2">
            <w:pPr>
              <w:spacing w:after="0"/>
            </w:pPr>
            <w:r>
              <w:rPr>
                <w:b/>
                <w:sz w:val="21"/>
              </w:rPr>
              <w:t>实例</w:t>
            </w:r>
          </w:p>
        </w:tc>
        <w:tc>
          <w:tcPr>
            <w:tcW w:w="2268" w:type="dxa"/>
            <w:shd w:val="clear" w:color="auto" w:fill="E8E8E8"/>
          </w:tcPr>
          <w:p w14:paraId="47A25A84">
            <w:pPr>
              <w:spacing w:after="0"/>
            </w:pPr>
            <w:r>
              <w:rPr>
                <w:b/>
                <w:sz w:val="21"/>
              </w:rPr>
              <w:t>个体行为</w:t>
            </w:r>
          </w:p>
        </w:tc>
        <w:tc>
          <w:tcPr>
            <w:tcW w:w="2268" w:type="dxa"/>
            <w:shd w:val="clear" w:color="auto" w:fill="E8E8E8"/>
          </w:tcPr>
          <w:p w14:paraId="7A7CC8F5">
            <w:pPr>
              <w:spacing w:after="0"/>
            </w:pPr>
            <w:r>
              <w:rPr>
                <w:b/>
                <w:sz w:val="21"/>
              </w:rPr>
              <w:t>群体涌现</w:t>
            </w:r>
          </w:p>
        </w:tc>
        <w:tc>
          <w:tcPr>
            <w:tcW w:w="2268" w:type="dxa"/>
            <w:shd w:val="clear" w:color="auto" w:fill="E8E8E8"/>
          </w:tcPr>
          <w:p w14:paraId="16698A9F">
            <w:pPr>
              <w:spacing w:after="0"/>
            </w:pPr>
            <w:r>
              <w:rPr>
                <w:b/>
                <w:sz w:val="21"/>
              </w:rPr>
              <w:t>智慧程度</w:t>
            </w:r>
          </w:p>
        </w:tc>
      </w:tr>
      <w:tr w14:paraId="3D95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8F28B3">
            <w:pPr>
              <w:spacing w:after="0"/>
            </w:pPr>
            <w:r>
              <w:rPr>
                <w:b/>
                <w:sz w:val="21"/>
              </w:rPr>
              <w:t>蚁群</w:t>
            </w:r>
          </w:p>
        </w:tc>
        <w:tc>
          <w:tcPr>
            <w:tcW w:w="2268" w:type="dxa"/>
          </w:tcPr>
          <w:p w14:paraId="7AB473C2">
            <w:pPr>
              <w:spacing w:after="0"/>
            </w:pPr>
            <w:r>
              <w:rPr>
                <w:sz w:val="21"/>
              </w:rPr>
              <w:t>释放信息素,跟随信息素</w:t>
            </w:r>
          </w:p>
        </w:tc>
        <w:tc>
          <w:tcPr>
            <w:tcW w:w="2268" w:type="dxa"/>
          </w:tcPr>
          <w:p w14:paraId="042AF135">
            <w:pPr>
              <w:spacing w:after="0"/>
            </w:pPr>
            <w:r>
              <w:rPr>
                <w:sz w:val="21"/>
              </w:rPr>
              <w:t>最短路径、分工、农业</w:t>
            </w:r>
          </w:p>
        </w:tc>
        <w:tc>
          <w:tcPr>
            <w:tcW w:w="2268" w:type="dxa"/>
          </w:tcPr>
          <w:p w14:paraId="741D5C10">
            <w:pPr>
              <w:spacing w:after="0"/>
            </w:pPr>
            <w:r>
              <w:rPr>
                <w:sz w:val="21"/>
              </w:rPr>
              <w:t>高(群体级)</w:t>
            </w:r>
          </w:p>
        </w:tc>
      </w:tr>
      <w:tr w14:paraId="7E7C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1EC37E">
            <w:pPr>
              <w:spacing w:after="0"/>
            </w:pPr>
            <w:r>
              <w:rPr>
                <w:b/>
                <w:sz w:val="21"/>
              </w:rPr>
              <w:t>蜂群</w:t>
            </w:r>
          </w:p>
        </w:tc>
        <w:tc>
          <w:tcPr>
            <w:tcW w:w="2268" w:type="dxa"/>
          </w:tcPr>
          <w:p w14:paraId="013009DA">
            <w:pPr>
              <w:spacing w:after="0"/>
            </w:pPr>
            <w:r>
              <w:rPr>
                <w:sz w:val="21"/>
              </w:rPr>
              <w:t>跳摇摆舞</w:t>
            </w:r>
          </w:p>
        </w:tc>
        <w:tc>
          <w:tcPr>
            <w:tcW w:w="2268" w:type="dxa"/>
          </w:tcPr>
          <w:p w14:paraId="7B06C900">
            <w:pPr>
              <w:spacing w:after="0"/>
            </w:pPr>
            <w:r>
              <w:rPr>
                <w:sz w:val="21"/>
              </w:rPr>
              <w:t>蜂巢选址、资源分配</w:t>
            </w:r>
          </w:p>
        </w:tc>
        <w:tc>
          <w:tcPr>
            <w:tcW w:w="2268" w:type="dxa"/>
          </w:tcPr>
          <w:p w14:paraId="41D7D2F6">
            <w:pPr>
              <w:spacing w:after="0"/>
            </w:pPr>
            <w:r>
              <w:rPr>
                <w:sz w:val="21"/>
              </w:rPr>
              <w:t>高(群体级)</w:t>
            </w:r>
          </w:p>
        </w:tc>
      </w:tr>
      <w:tr w14:paraId="1187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127B16">
            <w:pPr>
              <w:spacing w:after="0"/>
            </w:pPr>
            <w:r>
              <w:rPr>
                <w:b/>
                <w:sz w:val="21"/>
              </w:rPr>
              <w:t>鸟群</w:t>
            </w:r>
          </w:p>
        </w:tc>
        <w:tc>
          <w:tcPr>
            <w:tcW w:w="2268" w:type="dxa"/>
          </w:tcPr>
          <w:p w14:paraId="4D22D85D">
            <w:pPr>
              <w:spacing w:after="0"/>
            </w:pPr>
            <w:r>
              <w:rPr>
                <w:sz w:val="21"/>
              </w:rPr>
              <w:t>三条简单规则</w:t>
            </w:r>
          </w:p>
        </w:tc>
        <w:tc>
          <w:tcPr>
            <w:tcW w:w="2268" w:type="dxa"/>
          </w:tcPr>
          <w:p w14:paraId="0721E07E">
            <w:pPr>
              <w:spacing w:after="0"/>
            </w:pPr>
            <w:r>
              <w:rPr>
                <w:sz w:val="21"/>
              </w:rPr>
              <w:t>避障、迁徙、捕食</w:t>
            </w:r>
          </w:p>
        </w:tc>
        <w:tc>
          <w:tcPr>
            <w:tcW w:w="2268" w:type="dxa"/>
          </w:tcPr>
          <w:p w14:paraId="4D3A1A71">
            <w:pPr>
              <w:spacing w:after="0"/>
            </w:pPr>
            <w:r>
              <w:rPr>
                <w:sz w:val="21"/>
              </w:rPr>
              <w:t>中(群体级)</w:t>
            </w:r>
          </w:p>
        </w:tc>
      </w:tr>
      <w:tr w14:paraId="0A19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5B2638">
            <w:pPr>
              <w:spacing w:after="0"/>
            </w:pPr>
            <w:r>
              <w:rPr>
                <w:b/>
                <w:sz w:val="21"/>
              </w:rPr>
              <w:t>鱼群</w:t>
            </w:r>
          </w:p>
        </w:tc>
        <w:tc>
          <w:tcPr>
            <w:tcW w:w="2268" w:type="dxa"/>
          </w:tcPr>
          <w:p w14:paraId="448370A6">
            <w:pPr>
              <w:spacing w:after="0"/>
            </w:pPr>
            <w:r>
              <w:rPr>
                <w:sz w:val="21"/>
              </w:rPr>
              <w:t>跟随邻居</w:t>
            </w:r>
          </w:p>
        </w:tc>
        <w:tc>
          <w:tcPr>
            <w:tcW w:w="2268" w:type="dxa"/>
          </w:tcPr>
          <w:p w14:paraId="5FBA4674">
            <w:pPr>
              <w:spacing w:after="0"/>
            </w:pPr>
            <w:r>
              <w:rPr>
                <w:sz w:val="21"/>
              </w:rPr>
              <w:t>避捕食者、觅食</w:t>
            </w:r>
          </w:p>
        </w:tc>
        <w:tc>
          <w:tcPr>
            <w:tcW w:w="2268" w:type="dxa"/>
          </w:tcPr>
          <w:p w14:paraId="7316B3DF">
            <w:pPr>
              <w:spacing w:after="0"/>
            </w:pPr>
            <w:r>
              <w:rPr>
                <w:sz w:val="21"/>
              </w:rPr>
              <w:t>中(群体级)</w:t>
            </w:r>
          </w:p>
        </w:tc>
      </w:tr>
      <w:tr w14:paraId="2510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31D4BD">
            <w:pPr>
              <w:spacing w:after="0"/>
            </w:pPr>
            <w:r>
              <w:rPr>
                <w:b/>
                <w:sz w:val="21"/>
              </w:rPr>
              <w:t>免疫系统</w:t>
            </w:r>
          </w:p>
        </w:tc>
        <w:tc>
          <w:tcPr>
            <w:tcW w:w="2268" w:type="dxa"/>
          </w:tcPr>
          <w:p w14:paraId="13886770">
            <w:pPr>
              <w:spacing w:after="0"/>
            </w:pPr>
            <w:r>
              <w:rPr>
                <w:sz w:val="21"/>
              </w:rPr>
              <w:t>抗原识别</w:t>
            </w:r>
          </w:p>
        </w:tc>
        <w:tc>
          <w:tcPr>
            <w:tcW w:w="2268" w:type="dxa"/>
          </w:tcPr>
          <w:p w14:paraId="0666ED67">
            <w:pPr>
              <w:spacing w:after="0"/>
            </w:pPr>
            <w:r>
              <w:rPr>
                <w:sz w:val="21"/>
              </w:rPr>
              <w:t>群体免疫、记忆</w:t>
            </w:r>
          </w:p>
        </w:tc>
        <w:tc>
          <w:tcPr>
            <w:tcW w:w="2268" w:type="dxa"/>
          </w:tcPr>
          <w:p w14:paraId="77953B4F">
            <w:pPr>
              <w:spacing w:after="0"/>
            </w:pPr>
            <w:r>
              <w:rPr>
                <w:sz w:val="21"/>
              </w:rPr>
              <w:t>高(群体级)</w:t>
            </w:r>
          </w:p>
        </w:tc>
      </w:tr>
      <w:tr w14:paraId="58CD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A210F7">
            <w:pPr>
              <w:spacing w:after="0"/>
            </w:pPr>
            <w:r>
              <w:rPr>
                <w:b/>
                <w:sz w:val="21"/>
              </w:rPr>
              <w:t>大脑神经元</w:t>
            </w:r>
          </w:p>
        </w:tc>
        <w:tc>
          <w:tcPr>
            <w:tcW w:w="2268" w:type="dxa"/>
          </w:tcPr>
          <w:p w14:paraId="1BFADCF4">
            <w:pPr>
              <w:spacing w:after="0"/>
            </w:pPr>
            <w:r>
              <w:rPr>
                <w:sz w:val="21"/>
              </w:rPr>
              <w:t>电信号传递</w:t>
            </w:r>
          </w:p>
        </w:tc>
        <w:tc>
          <w:tcPr>
            <w:tcW w:w="2268" w:type="dxa"/>
          </w:tcPr>
          <w:p w14:paraId="1F8EE817">
            <w:pPr>
              <w:spacing w:after="0"/>
            </w:pPr>
            <w:r>
              <w:rPr>
                <w:sz w:val="21"/>
              </w:rPr>
              <w:t>意识、思维</w:t>
            </w:r>
          </w:p>
        </w:tc>
        <w:tc>
          <w:tcPr>
            <w:tcW w:w="2268" w:type="dxa"/>
          </w:tcPr>
          <w:p w14:paraId="19E08E8C">
            <w:pPr>
              <w:spacing w:after="0"/>
            </w:pPr>
            <w:r>
              <w:rPr>
                <w:sz w:val="21"/>
              </w:rPr>
              <w:t>极高(群体级)</w:t>
            </w:r>
          </w:p>
        </w:tc>
      </w:tr>
    </w:tbl>
    <w:p w14:paraId="0AE5A239">
      <w:pPr>
        <w:pStyle w:val="5"/>
      </w:pPr>
      <w:r>
        <w:rPr>
          <w:color w:val="2E2E4E"/>
          <w:sz w:val="28"/>
        </w:rPr>
        <w:t>3.2 人工实例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1"/>
        <w:gridCol w:w="2976"/>
        <w:gridCol w:w="2981"/>
      </w:tblGrid>
      <w:tr w14:paraId="668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B2B322B">
            <w:pPr>
              <w:spacing w:after="0"/>
            </w:pPr>
            <w:r>
              <w:rPr>
                <w:b/>
                <w:sz w:val="21"/>
              </w:rPr>
              <w:t>实例</w:t>
            </w:r>
          </w:p>
        </w:tc>
        <w:tc>
          <w:tcPr>
            <w:tcW w:w="3024" w:type="dxa"/>
            <w:shd w:val="clear" w:color="auto" w:fill="E8E8E8"/>
          </w:tcPr>
          <w:p w14:paraId="162286A2">
            <w:pPr>
              <w:spacing w:after="0"/>
            </w:pPr>
            <w:r>
              <w:rPr>
                <w:b/>
                <w:sz w:val="21"/>
              </w:rPr>
              <w:t>机制</w:t>
            </w:r>
          </w:p>
        </w:tc>
        <w:tc>
          <w:tcPr>
            <w:tcW w:w="3024" w:type="dxa"/>
            <w:shd w:val="clear" w:color="auto" w:fill="E8E8E8"/>
          </w:tcPr>
          <w:p w14:paraId="0111AACE">
            <w:pPr>
              <w:spacing w:after="0"/>
            </w:pPr>
            <w:r>
              <w:rPr>
                <w:b/>
                <w:sz w:val="21"/>
              </w:rPr>
              <w:t>应用</w:t>
            </w:r>
          </w:p>
        </w:tc>
      </w:tr>
      <w:tr w14:paraId="7AD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A76DEB">
            <w:pPr>
              <w:spacing w:after="0"/>
            </w:pPr>
            <w:r>
              <w:rPr>
                <w:b/>
                <w:sz w:val="21"/>
              </w:rPr>
              <w:t>蚁群算法</w:t>
            </w:r>
          </w:p>
        </w:tc>
        <w:tc>
          <w:tcPr>
            <w:tcW w:w="3024" w:type="dxa"/>
          </w:tcPr>
          <w:p w14:paraId="4CF332AB">
            <w:pPr>
              <w:spacing w:after="0"/>
            </w:pPr>
            <w:r>
              <w:rPr>
                <w:sz w:val="21"/>
              </w:rPr>
              <w:t>信息素正反馈</w:t>
            </w:r>
          </w:p>
        </w:tc>
        <w:tc>
          <w:tcPr>
            <w:tcW w:w="3024" w:type="dxa"/>
          </w:tcPr>
          <w:p w14:paraId="5E2F6775">
            <w:pPr>
              <w:spacing w:after="0"/>
            </w:pPr>
            <w:r>
              <w:rPr>
                <w:sz w:val="21"/>
              </w:rPr>
              <w:t>旅行商、路由</w:t>
            </w:r>
          </w:p>
        </w:tc>
      </w:tr>
      <w:tr w14:paraId="0817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47C65E">
            <w:pPr>
              <w:spacing w:after="0"/>
            </w:pPr>
            <w:r>
              <w:rPr>
                <w:b/>
                <w:sz w:val="21"/>
              </w:rPr>
              <w:t>粒子群算法</w:t>
            </w:r>
          </w:p>
        </w:tc>
        <w:tc>
          <w:tcPr>
            <w:tcW w:w="3024" w:type="dxa"/>
          </w:tcPr>
          <w:p w14:paraId="28D63450">
            <w:pPr>
              <w:spacing w:after="0"/>
            </w:pPr>
            <w:r>
              <w:rPr>
                <w:sz w:val="21"/>
              </w:rPr>
              <w:t>个体最优 + 群体最优</w:t>
            </w:r>
          </w:p>
        </w:tc>
        <w:tc>
          <w:tcPr>
            <w:tcW w:w="3024" w:type="dxa"/>
          </w:tcPr>
          <w:p w14:paraId="136D9FB6">
            <w:pPr>
              <w:spacing w:after="0"/>
            </w:pPr>
            <w:r>
              <w:rPr>
                <w:sz w:val="21"/>
              </w:rPr>
              <w:t>优化</w:t>
            </w:r>
          </w:p>
        </w:tc>
      </w:tr>
      <w:tr w14:paraId="69C6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D1C7AA1">
            <w:pPr>
              <w:spacing w:after="0"/>
            </w:pPr>
            <w:r>
              <w:rPr>
                <w:b/>
                <w:sz w:val="21"/>
              </w:rPr>
              <w:t>群智能机器人</w:t>
            </w:r>
          </w:p>
        </w:tc>
        <w:tc>
          <w:tcPr>
            <w:tcW w:w="3024" w:type="dxa"/>
          </w:tcPr>
          <w:p w14:paraId="0680F6F2">
            <w:pPr>
              <w:spacing w:after="0"/>
            </w:pPr>
            <w:r>
              <w:rPr>
                <w:sz w:val="21"/>
              </w:rPr>
              <w:t>局部协作</w:t>
            </w:r>
          </w:p>
        </w:tc>
        <w:tc>
          <w:tcPr>
            <w:tcW w:w="3024" w:type="dxa"/>
          </w:tcPr>
          <w:p w14:paraId="2EDCA6E2">
            <w:pPr>
              <w:spacing w:after="0"/>
            </w:pPr>
            <w:r>
              <w:rPr>
                <w:sz w:val="21"/>
              </w:rPr>
              <w:t>物流、探索</w:t>
            </w:r>
          </w:p>
        </w:tc>
      </w:tr>
      <w:tr w14:paraId="3D51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AAE304">
            <w:pPr>
              <w:spacing w:after="0"/>
            </w:pPr>
            <w:r>
              <w:rPr>
                <w:b/>
                <w:sz w:val="21"/>
              </w:rPr>
              <w:t>OpenAI Five</w:t>
            </w:r>
          </w:p>
        </w:tc>
        <w:tc>
          <w:tcPr>
            <w:tcW w:w="3024" w:type="dxa"/>
          </w:tcPr>
          <w:p w14:paraId="6FBECFED">
            <w:pPr>
              <w:spacing w:after="0"/>
            </w:pPr>
            <w:r>
              <w:rPr>
                <w:sz w:val="21"/>
              </w:rPr>
              <w:t>多智能体强化学习</w:t>
            </w:r>
          </w:p>
        </w:tc>
        <w:tc>
          <w:tcPr>
            <w:tcW w:w="3024" w:type="dxa"/>
          </w:tcPr>
          <w:p w14:paraId="751018B8">
            <w:pPr>
              <w:spacing w:after="0"/>
            </w:pPr>
            <w:r>
              <w:rPr>
                <w:sz w:val="21"/>
              </w:rPr>
              <w:t>Dota 2</w:t>
            </w:r>
          </w:p>
        </w:tc>
      </w:tr>
      <w:tr w14:paraId="1082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F76F8E">
            <w:pPr>
              <w:spacing w:after="0"/>
            </w:pPr>
            <w:r>
              <w:rPr>
                <w:b/>
                <w:sz w:val="21"/>
              </w:rPr>
              <w:t>AlphaStar</w:t>
            </w:r>
          </w:p>
        </w:tc>
        <w:tc>
          <w:tcPr>
            <w:tcW w:w="3024" w:type="dxa"/>
          </w:tcPr>
          <w:p w14:paraId="26B48B61">
            <w:pPr>
              <w:spacing w:after="0"/>
            </w:pPr>
            <w:r>
              <w:rPr>
                <w:sz w:val="21"/>
              </w:rPr>
              <w:t>多智能体 RL + 联盟</w:t>
            </w:r>
          </w:p>
        </w:tc>
        <w:tc>
          <w:tcPr>
            <w:tcW w:w="3024" w:type="dxa"/>
          </w:tcPr>
          <w:p w14:paraId="7C36236D">
            <w:pPr>
              <w:spacing w:after="0"/>
            </w:pPr>
            <w:r>
              <w:rPr>
                <w:sz w:val="21"/>
              </w:rPr>
              <w:t>星际争霸</w:t>
            </w:r>
          </w:p>
        </w:tc>
      </w:tr>
      <w:tr w14:paraId="6D23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DD3A86">
            <w:pPr>
              <w:spacing w:after="0"/>
            </w:pPr>
            <w:r>
              <w:rPr>
                <w:b/>
                <w:sz w:val="21"/>
              </w:rPr>
              <w:t>元胞自动机</w:t>
            </w:r>
          </w:p>
        </w:tc>
        <w:tc>
          <w:tcPr>
            <w:tcW w:w="3024" w:type="dxa"/>
          </w:tcPr>
          <w:p w14:paraId="05B5A47F">
            <w:pPr>
              <w:spacing w:after="0"/>
            </w:pPr>
            <w:r>
              <w:rPr>
                <w:sz w:val="21"/>
              </w:rPr>
              <w:t>局部规则</w:t>
            </w:r>
          </w:p>
        </w:tc>
        <w:tc>
          <w:tcPr>
            <w:tcW w:w="3024" w:type="dxa"/>
          </w:tcPr>
          <w:p w14:paraId="325C9364">
            <w:pPr>
              <w:spacing w:after="0"/>
            </w:pPr>
            <w:r>
              <w:rPr>
                <w:sz w:val="21"/>
              </w:rPr>
              <w:t>复杂系统模拟</w:t>
            </w:r>
          </w:p>
        </w:tc>
      </w:tr>
    </w:tbl>
    <w:p w14:paraId="74E5FA60">
      <w:pPr>
        <w:pStyle w:val="5"/>
      </w:pPr>
      <w:r>
        <w:rPr>
          <w:color w:val="2E2E4E"/>
          <w:sz w:val="28"/>
        </w:rPr>
        <w:t>3.3 社会实例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474B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5D6AA9D">
            <w:pPr>
              <w:spacing w:after="0"/>
            </w:pPr>
            <w:r>
              <w:rPr>
                <w:b/>
                <w:sz w:val="21"/>
              </w:rPr>
              <w:t>实例</w:t>
            </w:r>
          </w:p>
        </w:tc>
        <w:tc>
          <w:tcPr>
            <w:tcW w:w="3024" w:type="dxa"/>
            <w:shd w:val="clear" w:color="auto" w:fill="E8E8E8"/>
          </w:tcPr>
          <w:p w14:paraId="6DA03657">
            <w:pPr>
              <w:spacing w:after="0"/>
            </w:pPr>
            <w:r>
              <w:rPr>
                <w:b/>
                <w:sz w:val="21"/>
              </w:rPr>
              <w:t>机制</w:t>
            </w:r>
          </w:p>
        </w:tc>
        <w:tc>
          <w:tcPr>
            <w:tcW w:w="3024" w:type="dxa"/>
            <w:shd w:val="clear" w:color="auto" w:fill="E8E8E8"/>
          </w:tcPr>
          <w:p w14:paraId="705FE1A9">
            <w:pPr>
              <w:spacing w:after="0"/>
            </w:pPr>
            <w:r>
              <w:rPr>
                <w:b/>
                <w:sz w:val="21"/>
              </w:rPr>
              <w:t>涌现</w:t>
            </w:r>
          </w:p>
        </w:tc>
      </w:tr>
      <w:tr w14:paraId="56D8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F9FEAE">
            <w:pPr>
              <w:spacing w:after="0"/>
            </w:pPr>
            <w:r>
              <w:rPr>
                <w:b/>
                <w:sz w:val="21"/>
              </w:rPr>
              <w:t>市场价格</w:t>
            </w:r>
          </w:p>
        </w:tc>
        <w:tc>
          <w:tcPr>
            <w:tcW w:w="3024" w:type="dxa"/>
          </w:tcPr>
          <w:p w14:paraId="40F1725F">
            <w:pPr>
              <w:spacing w:after="0"/>
            </w:pPr>
            <w:r>
              <w:rPr>
                <w:sz w:val="21"/>
              </w:rPr>
              <w:t>供需博弈</w:t>
            </w:r>
          </w:p>
        </w:tc>
        <w:tc>
          <w:tcPr>
            <w:tcW w:w="3024" w:type="dxa"/>
          </w:tcPr>
          <w:p w14:paraId="6EBD794B">
            <w:pPr>
              <w:spacing w:after="0"/>
            </w:pPr>
            <w:r>
              <w:rPr>
                <w:sz w:val="21"/>
              </w:rPr>
              <w:t>价格发现</w:t>
            </w:r>
          </w:p>
        </w:tc>
      </w:tr>
      <w:tr w14:paraId="4DD3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751490">
            <w:pPr>
              <w:spacing w:after="0"/>
            </w:pPr>
            <w:r>
              <w:rPr>
                <w:b/>
                <w:sz w:val="21"/>
              </w:rPr>
              <w:t>城市交通</w:t>
            </w:r>
          </w:p>
        </w:tc>
        <w:tc>
          <w:tcPr>
            <w:tcW w:w="3024" w:type="dxa"/>
          </w:tcPr>
          <w:p w14:paraId="401D16AA">
            <w:pPr>
              <w:spacing w:after="0"/>
            </w:pPr>
            <w:r>
              <w:rPr>
                <w:sz w:val="21"/>
              </w:rPr>
              <w:t>个体路径选择</w:t>
            </w:r>
          </w:p>
        </w:tc>
        <w:tc>
          <w:tcPr>
            <w:tcW w:w="3024" w:type="dxa"/>
          </w:tcPr>
          <w:p w14:paraId="5F48D886">
            <w:pPr>
              <w:spacing w:after="0"/>
            </w:pPr>
            <w:r>
              <w:rPr>
                <w:sz w:val="21"/>
              </w:rPr>
              <w:t>拥堵模式</w:t>
            </w:r>
          </w:p>
        </w:tc>
      </w:tr>
      <w:tr w14:paraId="5010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501772">
            <w:pPr>
              <w:spacing w:after="0"/>
            </w:pPr>
            <w:r>
              <w:rPr>
                <w:b/>
                <w:sz w:val="21"/>
              </w:rPr>
              <w:t>社交网络</w:t>
            </w:r>
          </w:p>
        </w:tc>
        <w:tc>
          <w:tcPr>
            <w:tcW w:w="3024" w:type="dxa"/>
          </w:tcPr>
          <w:p w14:paraId="2DFAF0C6">
            <w:pPr>
              <w:spacing w:after="0"/>
            </w:pPr>
            <w:r>
              <w:rPr>
                <w:sz w:val="21"/>
              </w:rPr>
              <w:t>信息传播</w:t>
            </w:r>
          </w:p>
        </w:tc>
        <w:tc>
          <w:tcPr>
            <w:tcW w:w="3024" w:type="dxa"/>
          </w:tcPr>
          <w:p w14:paraId="50151047">
            <w:pPr>
              <w:spacing w:after="0"/>
            </w:pPr>
            <w:r>
              <w:rPr>
                <w:sz w:val="21"/>
              </w:rPr>
              <w:t>舆论、病毒式传播</w:t>
            </w:r>
          </w:p>
        </w:tc>
      </w:tr>
      <w:tr w14:paraId="42A9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AB85A1">
            <w:pPr>
              <w:spacing w:after="0"/>
            </w:pPr>
            <w:r>
              <w:rPr>
                <w:b/>
                <w:sz w:val="21"/>
              </w:rPr>
              <w:t>维基百科</w:t>
            </w:r>
          </w:p>
        </w:tc>
        <w:tc>
          <w:tcPr>
            <w:tcW w:w="3024" w:type="dxa"/>
          </w:tcPr>
          <w:p w14:paraId="4509A4B1">
            <w:pPr>
              <w:spacing w:after="0"/>
            </w:pPr>
            <w:r>
              <w:rPr>
                <w:sz w:val="21"/>
              </w:rPr>
              <w:t>众包编辑</w:t>
            </w:r>
          </w:p>
        </w:tc>
        <w:tc>
          <w:tcPr>
            <w:tcW w:w="3024" w:type="dxa"/>
          </w:tcPr>
          <w:p w14:paraId="30B1E8F3">
            <w:pPr>
              <w:spacing w:after="0"/>
            </w:pPr>
            <w:r>
              <w:rPr>
                <w:sz w:val="21"/>
              </w:rPr>
              <w:t>知识库</w:t>
            </w:r>
          </w:p>
        </w:tc>
      </w:tr>
      <w:tr w14:paraId="16E8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43A795">
            <w:pPr>
              <w:spacing w:after="0"/>
            </w:pPr>
            <w:r>
              <w:rPr>
                <w:b/>
                <w:sz w:val="21"/>
              </w:rPr>
              <w:t>开源社区</w:t>
            </w:r>
          </w:p>
        </w:tc>
        <w:tc>
          <w:tcPr>
            <w:tcW w:w="3024" w:type="dxa"/>
          </w:tcPr>
          <w:p w14:paraId="574C5505">
            <w:pPr>
              <w:spacing w:after="0"/>
            </w:pPr>
            <w:r>
              <w:rPr>
                <w:sz w:val="21"/>
              </w:rPr>
              <w:t>分布式协作</w:t>
            </w:r>
          </w:p>
        </w:tc>
        <w:tc>
          <w:tcPr>
            <w:tcW w:w="3024" w:type="dxa"/>
          </w:tcPr>
          <w:p w14:paraId="0471A496">
            <w:pPr>
              <w:spacing w:after="0"/>
            </w:pPr>
            <w:r>
              <w:rPr>
                <w:sz w:val="21"/>
              </w:rPr>
              <w:t>软件</w:t>
            </w:r>
          </w:p>
        </w:tc>
      </w:tr>
    </w:tbl>
    <w:p w14:paraId="073AB085">
      <w:pPr>
        <w:pStyle w:val="4"/>
      </w:pPr>
      <w:r>
        <w:rPr>
          <w:color w:val="1A1A2E"/>
          <w:sz w:val="32"/>
        </w:rPr>
        <w:t>四、优势与局限</w:t>
      </w:r>
    </w:p>
    <w:p w14:paraId="32F9A544">
      <w:pPr>
        <w:pStyle w:val="5"/>
      </w:pPr>
      <w:r>
        <w:rPr>
          <w:color w:val="2E2E4E"/>
          <w:sz w:val="28"/>
        </w:rPr>
        <w:t>4.1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B2E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D6D57DD">
            <w:pPr>
              <w:spacing w:after="0"/>
            </w:pPr>
            <w:r>
              <w:rPr>
                <w:b/>
                <w:sz w:val="21"/>
              </w:rPr>
              <w:t>优势</w:t>
            </w:r>
          </w:p>
        </w:tc>
        <w:tc>
          <w:tcPr>
            <w:tcW w:w="4535" w:type="dxa"/>
            <w:shd w:val="clear" w:color="auto" w:fill="E8E8E8"/>
          </w:tcPr>
          <w:p w14:paraId="6A18FF73">
            <w:pPr>
              <w:spacing w:after="0"/>
            </w:pPr>
            <w:r>
              <w:rPr>
                <w:b/>
                <w:sz w:val="21"/>
              </w:rPr>
              <w:t>说明</w:t>
            </w:r>
          </w:p>
        </w:tc>
      </w:tr>
      <w:tr w14:paraId="0B53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6B62BB">
            <w:pPr>
              <w:spacing w:after="0"/>
            </w:pPr>
            <w:r>
              <w:rPr>
                <w:sz w:val="21"/>
              </w:rPr>
              <w:t>鲁棒性强</w:t>
            </w:r>
          </w:p>
        </w:tc>
        <w:tc>
          <w:tcPr>
            <w:tcW w:w="4535" w:type="dxa"/>
          </w:tcPr>
          <w:p w14:paraId="12EE8E70">
            <w:pPr>
              <w:spacing w:after="0"/>
            </w:pPr>
            <w:r>
              <w:rPr>
                <w:sz w:val="21"/>
              </w:rPr>
              <w:t>个体失败不影响群体</w:t>
            </w:r>
          </w:p>
        </w:tc>
      </w:tr>
      <w:tr w14:paraId="606C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E11991F">
            <w:pPr>
              <w:spacing w:after="0"/>
            </w:pPr>
            <w:r>
              <w:rPr>
                <w:sz w:val="21"/>
              </w:rPr>
              <w:t>可扩展</w:t>
            </w:r>
          </w:p>
        </w:tc>
        <w:tc>
          <w:tcPr>
            <w:tcW w:w="4535" w:type="dxa"/>
          </w:tcPr>
          <w:p w14:paraId="38DD8FC0">
            <w:pPr>
              <w:spacing w:after="0"/>
            </w:pPr>
            <w:r>
              <w:rPr>
                <w:sz w:val="21"/>
              </w:rPr>
              <w:t>个体数可灵活增减</w:t>
            </w:r>
          </w:p>
        </w:tc>
      </w:tr>
      <w:tr w14:paraId="07A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A56C6F">
            <w:pPr>
              <w:spacing w:after="0"/>
            </w:pPr>
            <w:r>
              <w:rPr>
                <w:sz w:val="21"/>
              </w:rPr>
              <w:t>适应性</w:t>
            </w:r>
          </w:p>
        </w:tc>
        <w:tc>
          <w:tcPr>
            <w:tcW w:w="4535" w:type="dxa"/>
          </w:tcPr>
          <w:p w14:paraId="3B1A1190">
            <w:pPr>
              <w:spacing w:after="0"/>
            </w:pPr>
            <w:r>
              <w:rPr>
                <w:sz w:val="21"/>
              </w:rPr>
              <w:t>能适应环境变化</w:t>
            </w:r>
          </w:p>
        </w:tc>
      </w:tr>
      <w:tr w14:paraId="0415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08C1BC">
            <w:pPr>
              <w:spacing w:after="0"/>
            </w:pPr>
            <w:r>
              <w:rPr>
                <w:sz w:val="21"/>
              </w:rPr>
              <w:t>去中心化</w:t>
            </w:r>
          </w:p>
        </w:tc>
        <w:tc>
          <w:tcPr>
            <w:tcW w:w="4535" w:type="dxa"/>
          </w:tcPr>
          <w:p w14:paraId="45817F0D">
            <w:pPr>
              <w:spacing w:after="0"/>
            </w:pPr>
            <w:r>
              <w:rPr>
                <w:sz w:val="21"/>
              </w:rPr>
              <w:t>无单点故障</w:t>
            </w:r>
          </w:p>
        </w:tc>
      </w:tr>
      <w:tr w14:paraId="340D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A9B71">
            <w:pPr>
              <w:spacing w:after="0"/>
            </w:pPr>
            <w:r>
              <w:rPr>
                <w:sz w:val="21"/>
              </w:rPr>
              <w:t>简单个体</w:t>
            </w:r>
          </w:p>
        </w:tc>
        <w:tc>
          <w:tcPr>
            <w:tcW w:w="4535" w:type="dxa"/>
          </w:tcPr>
          <w:p w14:paraId="613E39E8">
            <w:pPr>
              <w:spacing w:after="0"/>
            </w:pPr>
            <w:r>
              <w:rPr>
                <w:sz w:val="21"/>
              </w:rPr>
              <w:t>降低个体复杂度</w:t>
            </w:r>
          </w:p>
        </w:tc>
      </w:tr>
      <w:tr w14:paraId="5C00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FA57DA">
            <w:pPr>
              <w:spacing w:after="0"/>
            </w:pPr>
            <w:r>
              <w:rPr>
                <w:sz w:val="21"/>
              </w:rPr>
              <w:t>涌现创新</w:t>
            </w:r>
          </w:p>
        </w:tc>
        <w:tc>
          <w:tcPr>
            <w:tcW w:w="4535" w:type="dxa"/>
          </w:tcPr>
          <w:p w14:paraId="5DD6C365">
            <w:pPr>
              <w:spacing w:after="0"/>
            </w:pPr>
            <w:r>
              <w:rPr>
                <w:sz w:val="21"/>
              </w:rPr>
              <w:t>群体产生个体无法实现的方案</w:t>
            </w:r>
          </w:p>
        </w:tc>
      </w:tr>
    </w:tbl>
    <w:p w14:paraId="275192A1">
      <w:pPr>
        <w:pStyle w:val="5"/>
      </w:pPr>
      <w:r>
        <w:rPr>
          <w:color w:val="2E2E4E"/>
          <w:sz w:val="28"/>
        </w:rPr>
        <w:t>4.2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3E9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4EB08E0">
            <w:pPr>
              <w:spacing w:after="0"/>
            </w:pPr>
            <w:r>
              <w:rPr>
                <w:b/>
                <w:sz w:val="21"/>
              </w:rPr>
              <w:t>局限</w:t>
            </w:r>
          </w:p>
        </w:tc>
        <w:tc>
          <w:tcPr>
            <w:tcW w:w="4535" w:type="dxa"/>
            <w:shd w:val="clear" w:color="auto" w:fill="E8E8E8"/>
          </w:tcPr>
          <w:p w14:paraId="7FC0E5BA">
            <w:pPr>
              <w:spacing w:after="0"/>
            </w:pPr>
            <w:r>
              <w:rPr>
                <w:b/>
                <w:sz w:val="21"/>
              </w:rPr>
              <w:t>说明</w:t>
            </w:r>
          </w:p>
        </w:tc>
      </w:tr>
      <w:tr w14:paraId="0522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E57667">
            <w:pPr>
              <w:spacing w:after="0"/>
            </w:pPr>
            <w:r>
              <w:rPr>
                <w:sz w:val="21"/>
              </w:rPr>
              <w:t>可解释性弱</w:t>
            </w:r>
          </w:p>
        </w:tc>
        <w:tc>
          <w:tcPr>
            <w:tcW w:w="4535" w:type="dxa"/>
          </w:tcPr>
          <w:p w14:paraId="28D6C6A6">
            <w:pPr>
              <w:spacing w:after="0"/>
            </w:pPr>
            <w:r>
              <w:rPr>
                <w:sz w:val="21"/>
              </w:rPr>
              <w:t>涌现行为难以解释</w:t>
            </w:r>
          </w:p>
        </w:tc>
      </w:tr>
      <w:tr w14:paraId="49A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BACAF6">
            <w:pPr>
              <w:spacing w:after="0"/>
            </w:pPr>
            <w:r>
              <w:rPr>
                <w:sz w:val="21"/>
              </w:rPr>
              <w:t>不可预测</w:t>
            </w:r>
          </w:p>
        </w:tc>
        <w:tc>
          <w:tcPr>
            <w:tcW w:w="4535" w:type="dxa"/>
          </w:tcPr>
          <w:p w14:paraId="79FF9ACF">
            <w:pPr>
              <w:spacing w:after="0"/>
            </w:pPr>
            <w:r>
              <w:rPr>
                <w:sz w:val="21"/>
              </w:rPr>
              <w:t>长期行为难以预测</w:t>
            </w:r>
          </w:p>
        </w:tc>
      </w:tr>
      <w:tr w14:paraId="7BE5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9B7239C">
            <w:pPr>
              <w:spacing w:after="0"/>
            </w:pPr>
            <w:r>
              <w:rPr>
                <w:sz w:val="21"/>
              </w:rPr>
              <w:t>收敛慢</w:t>
            </w:r>
          </w:p>
        </w:tc>
        <w:tc>
          <w:tcPr>
            <w:tcW w:w="4535" w:type="dxa"/>
          </w:tcPr>
          <w:p w14:paraId="26BD0A5B">
            <w:pPr>
              <w:spacing w:after="0"/>
            </w:pPr>
            <w:r>
              <w:rPr>
                <w:sz w:val="21"/>
              </w:rPr>
              <w:t>可能需长时间收敛</w:t>
            </w:r>
          </w:p>
        </w:tc>
      </w:tr>
      <w:tr w14:paraId="0B18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A853B9">
            <w:pPr>
              <w:spacing w:after="0"/>
            </w:pPr>
            <w:r>
              <w:rPr>
                <w:sz w:val="21"/>
              </w:rPr>
              <w:t>局部最优</w:t>
            </w:r>
          </w:p>
        </w:tc>
        <w:tc>
          <w:tcPr>
            <w:tcW w:w="4535" w:type="dxa"/>
          </w:tcPr>
          <w:p w14:paraId="3A17CD49">
            <w:pPr>
              <w:spacing w:after="0"/>
            </w:pPr>
            <w:r>
              <w:rPr>
                <w:sz w:val="21"/>
              </w:rPr>
              <w:t>可能陷入局部最优</w:t>
            </w:r>
          </w:p>
        </w:tc>
      </w:tr>
      <w:tr w14:paraId="007D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8D06F1">
            <w:pPr>
              <w:spacing w:after="0"/>
            </w:pPr>
            <w:r>
              <w:rPr>
                <w:sz w:val="21"/>
              </w:rPr>
              <w:t>参数敏感</w:t>
            </w:r>
          </w:p>
        </w:tc>
        <w:tc>
          <w:tcPr>
            <w:tcW w:w="4535" w:type="dxa"/>
          </w:tcPr>
          <w:p w14:paraId="1EF1CDF7">
            <w:pPr>
              <w:spacing w:after="0"/>
            </w:pPr>
            <w:r>
              <w:rPr>
                <w:sz w:val="21"/>
              </w:rPr>
              <w:t>规则参数影响大</w:t>
            </w:r>
          </w:p>
        </w:tc>
      </w:tr>
      <w:tr w14:paraId="3627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F1E23">
            <w:pPr>
              <w:spacing w:after="0"/>
            </w:pPr>
            <w:r>
              <w:rPr>
                <w:sz w:val="21"/>
              </w:rPr>
              <w:t>难以设计</w:t>
            </w:r>
          </w:p>
        </w:tc>
        <w:tc>
          <w:tcPr>
            <w:tcW w:w="4535" w:type="dxa"/>
          </w:tcPr>
          <w:p w14:paraId="070AE40B">
            <w:pPr>
              <w:spacing w:after="0"/>
            </w:pPr>
            <w:r>
              <w:rPr>
                <w:sz w:val="21"/>
              </w:rPr>
              <w:t>好的规则难以设计</w:t>
            </w:r>
          </w:p>
        </w:tc>
      </w:tr>
    </w:tbl>
    <w:p w14:paraId="3F9834F1"/>
    <w:p w14:paraId="29BF09A5">
      <w:pPr>
        <w:pStyle w:val="4"/>
      </w:pPr>
      <w:r>
        <w:rPr>
          <w:color w:val="1A1A2E"/>
          <w:sz w:val="32"/>
        </w:rPr>
        <w:t>五、在智慧等级中的定位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B30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60D4800">
            <w:pPr>
              <w:spacing w:after="0"/>
            </w:pPr>
            <w:r>
              <w:rPr>
                <w:b/>
                <w:sz w:val="21"/>
              </w:rPr>
              <w:t>等级</w:t>
            </w:r>
          </w:p>
        </w:tc>
        <w:tc>
          <w:tcPr>
            <w:tcW w:w="4535" w:type="dxa"/>
            <w:shd w:val="clear" w:color="auto" w:fill="E8E8E8"/>
          </w:tcPr>
          <w:p w14:paraId="5096E8E0">
            <w:pPr>
              <w:spacing w:after="0"/>
            </w:pPr>
            <w:r>
              <w:rPr>
                <w:b/>
                <w:sz w:val="21"/>
              </w:rPr>
              <w:t>群体涌现模型的角色</w:t>
            </w:r>
          </w:p>
        </w:tc>
      </w:tr>
      <w:tr w14:paraId="2158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F3369E">
            <w:pPr>
              <w:spacing w:after="0"/>
            </w:pPr>
            <w:r>
              <w:rPr>
                <w:sz w:val="21"/>
              </w:rPr>
              <w:t>6.0 前模型</w:t>
            </w:r>
          </w:p>
        </w:tc>
        <w:tc>
          <w:tcPr>
            <w:tcW w:w="4535" w:type="dxa"/>
          </w:tcPr>
          <w:p w14:paraId="20792DBC">
            <w:pPr>
              <w:spacing w:after="0"/>
            </w:pPr>
            <w:r>
              <w:rPr>
                <w:sz w:val="21"/>
              </w:rPr>
              <w:t>无</w:t>
            </w:r>
          </w:p>
        </w:tc>
      </w:tr>
      <w:tr w14:paraId="6D52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1FBA86">
            <w:pPr>
              <w:spacing w:after="0"/>
            </w:pPr>
            <w:r>
              <w:rPr>
                <w:sz w:val="21"/>
              </w:rPr>
              <w:t>6.1 基础模型</w:t>
            </w:r>
          </w:p>
        </w:tc>
        <w:tc>
          <w:tcPr>
            <w:tcW w:w="4535" w:type="dxa"/>
          </w:tcPr>
          <w:p w14:paraId="62AD966A">
            <w:pPr>
              <w:spacing w:after="0"/>
            </w:pPr>
            <w:r>
              <w:rPr>
                <w:sz w:val="21"/>
              </w:rPr>
              <w:t>细菌群体感应(简单涌现)</w:t>
            </w:r>
          </w:p>
        </w:tc>
      </w:tr>
      <w:tr w14:paraId="1C8C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9F3FB0">
            <w:pPr>
              <w:spacing w:after="0"/>
            </w:pPr>
            <w:r>
              <w:rPr>
                <w:sz w:val="21"/>
              </w:rPr>
              <w:t>6.2 本能模型</w:t>
            </w:r>
          </w:p>
        </w:tc>
        <w:tc>
          <w:tcPr>
            <w:tcW w:w="4535" w:type="dxa"/>
          </w:tcPr>
          <w:p w14:paraId="16930EEE">
            <w:pPr>
              <w:spacing w:after="0"/>
            </w:pPr>
            <w:r>
              <w:rPr>
                <w:sz w:val="21"/>
              </w:rPr>
              <w:t>蚁群、蜂群(本能涌现)</w:t>
            </w:r>
          </w:p>
        </w:tc>
      </w:tr>
      <w:tr w14:paraId="3685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32DA5D">
            <w:pPr>
              <w:spacing w:after="0"/>
            </w:pPr>
            <w:r>
              <w:rPr>
                <w:sz w:val="21"/>
              </w:rPr>
              <w:t>6.3 中级模型</w:t>
            </w:r>
          </w:p>
        </w:tc>
        <w:tc>
          <w:tcPr>
            <w:tcW w:w="4535" w:type="dxa"/>
          </w:tcPr>
          <w:p w14:paraId="1C7018D5">
            <w:pPr>
              <w:spacing w:after="0"/>
            </w:pPr>
            <w:r>
              <w:rPr>
                <w:sz w:val="21"/>
              </w:rPr>
              <w:t>鱼群、鸟群、狼群(协作涌现)</w:t>
            </w:r>
          </w:p>
        </w:tc>
      </w:tr>
      <w:tr w14:paraId="7813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CC184D">
            <w:pPr>
              <w:spacing w:after="0"/>
            </w:pPr>
            <w:r>
              <w:rPr>
                <w:sz w:val="21"/>
              </w:rPr>
              <w:t>6.4 高级模型</w:t>
            </w:r>
          </w:p>
        </w:tc>
        <w:tc>
          <w:tcPr>
            <w:tcW w:w="4535" w:type="dxa"/>
          </w:tcPr>
          <w:p w14:paraId="1D6AE0BB">
            <w:pPr>
              <w:spacing w:after="0"/>
            </w:pPr>
            <w:r>
              <w:rPr>
                <w:sz w:val="21"/>
              </w:rPr>
              <w:t>人类社会、科学共同体(文化涌现)</w:t>
            </w:r>
          </w:p>
        </w:tc>
      </w:tr>
      <w:tr w14:paraId="55C0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9FB2A0">
            <w:pPr>
              <w:spacing w:after="0"/>
            </w:pPr>
            <w:r>
              <w:rPr>
                <w:sz w:val="21"/>
              </w:rPr>
              <w:t>6.5 超越性模型</w:t>
            </w:r>
          </w:p>
        </w:tc>
        <w:tc>
          <w:tcPr>
            <w:tcW w:w="4535" w:type="dxa"/>
          </w:tcPr>
          <w:p w14:paraId="0751F147">
            <w:pPr>
              <w:spacing w:after="0"/>
            </w:pPr>
            <w:r>
              <w:rPr>
                <w:sz w:val="21"/>
              </w:rPr>
              <w:t>多智能体 AI、群体机器人</w:t>
            </w:r>
          </w:p>
        </w:tc>
      </w:tr>
    </w:tbl>
    <w:p w14:paraId="768AD356">
      <w:pPr>
        <w:spacing w:after="120"/>
      </w:pPr>
      <w:r>
        <w:rPr>
          <w:b/>
          <w:sz w:val="21"/>
        </w:rPr>
        <w:t>关键洞察</w:t>
      </w:r>
      <w:r>
        <w:rPr>
          <w:sz w:val="21"/>
        </w:rPr>
        <w:t>:</w:t>
      </w:r>
    </w:p>
    <w:p w14:paraId="3D39948D">
      <w:pPr>
        <w:pStyle w:val="16"/>
      </w:pPr>
      <w:r>
        <w:rPr>
          <w:sz w:val="21"/>
        </w:rPr>
        <w:t>群体涌现是</w:t>
      </w:r>
      <w:r>
        <w:rPr>
          <w:b/>
          <w:sz w:val="21"/>
        </w:rPr>
        <w:t>跨智慧等级的普遍机制</w:t>
      </w:r>
      <w:r>
        <w:rPr>
          <w:sz w:val="21"/>
        </w:rPr>
        <w:t>——从细菌到人类。</w:t>
      </w:r>
    </w:p>
    <w:p w14:paraId="68A53C1E">
      <w:pPr>
        <w:pStyle w:val="16"/>
      </w:pPr>
      <w:r>
        <w:rPr>
          <w:sz w:val="21"/>
        </w:rPr>
        <w:t>蚁群的群体智慧超过任何单个蚂蚁。</w:t>
      </w:r>
    </w:p>
    <w:p w14:paraId="0CA9D939">
      <w:pPr>
        <w:pStyle w:val="16"/>
      </w:pPr>
      <w:r>
        <w:rPr>
          <w:sz w:val="21"/>
        </w:rPr>
        <w:t>人类社会的智慧超过任何单个个体(累积文化)。</w:t>
      </w:r>
    </w:p>
    <w:p w14:paraId="55734CE4">
      <w:pPr>
        <w:pStyle w:val="16"/>
      </w:pPr>
      <w:r>
        <w:rPr>
          <w:sz w:val="21"/>
        </w:rPr>
        <w:t>大脑本身是群体涌现(860 亿神经元的涌现)。</w:t>
      </w:r>
    </w:p>
    <w:p w14:paraId="005910AB">
      <w:pPr>
        <w:pStyle w:val="4"/>
      </w:pPr>
      <w:r>
        <w:rPr>
          <w:color w:val="1A1A2E"/>
          <w:sz w:val="32"/>
        </w:rPr>
        <w:t>六、边界案例辨析</w:t>
      </w:r>
    </w:p>
    <w:p w14:paraId="75B58E4F">
      <w:pPr>
        <w:pStyle w:val="5"/>
      </w:pPr>
      <w:r>
        <w:rPr>
          <w:color w:val="2E2E4E"/>
          <w:sz w:val="28"/>
        </w:rPr>
        <w:t>6.1 蚁群算不算智慧模型?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B1E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99B8A0A">
            <w:pPr>
              <w:spacing w:after="0"/>
            </w:pPr>
            <w:r>
              <w:rPr>
                <w:b/>
                <w:sz w:val="21"/>
              </w:rPr>
              <w:t>特征</w:t>
            </w:r>
          </w:p>
        </w:tc>
        <w:tc>
          <w:tcPr>
            <w:tcW w:w="4535" w:type="dxa"/>
            <w:shd w:val="clear" w:color="auto" w:fill="E8E8E8"/>
          </w:tcPr>
          <w:p w14:paraId="4D83D407">
            <w:pPr>
              <w:spacing w:after="0"/>
            </w:pPr>
            <w:r>
              <w:rPr>
                <w:b/>
                <w:sz w:val="21"/>
              </w:rPr>
              <w:t>是否具备</w:t>
            </w:r>
          </w:p>
        </w:tc>
      </w:tr>
      <w:tr w14:paraId="116E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33C660">
            <w:pPr>
              <w:spacing w:after="0"/>
            </w:pPr>
            <w:r>
              <w:rPr>
                <w:sz w:val="21"/>
              </w:rPr>
              <w:t>内部状态</w:t>
            </w:r>
          </w:p>
        </w:tc>
        <w:tc>
          <w:tcPr>
            <w:tcW w:w="4535" w:type="dxa"/>
          </w:tcPr>
          <w:p w14:paraId="1EF78849">
            <w:pPr>
              <w:spacing w:after="0"/>
            </w:pPr>
            <w:r>
              <w:rPr>
                <w:sz w:val="21"/>
              </w:rPr>
              <w:t>✅ 信息素分布</w:t>
            </w:r>
          </w:p>
        </w:tc>
      </w:tr>
      <w:tr w14:paraId="4E4C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58A3CA">
            <w:pPr>
              <w:spacing w:after="0"/>
            </w:pPr>
            <w:r>
              <w:rPr>
                <w:sz w:val="21"/>
              </w:rPr>
              <w:t>世界表征</w:t>
            </w:r>
          </w:p>
        </w:tc>
        <w:tc>
          <w:tcPr>
            <w:tcW w:w="4535" w:type="dxa"/>
          </w:tcPr>
          <w:p w14:paraId="1505234F">
            <w:pPr>
              <w:spacing w:after="0"/>
            </w:pPr>
            <w:r>
              <w:rPr>
                <w:sz w:val="21"/>
              </w:rPr>
              <w:t>⚠️ 群体级路径表征</w:t>
            </w:r>
          </w:p>
        </w:tc>
      </w:tr>
      <w:tr w14:paraId="47D7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0AE37D">
            <w:pPr>
              <w:spacing w:after="0"/>
            </w:pPr>
            <w:r>
              <w:rPr>
                <w:sz w:val="21"/>
              </w:rPr>
              <w:t>预测</w:t>
            </w:r>
          </w:p>
        </w:tc>
        <w:tc>
          <w:tcPr>
            <w:tcW w:w="4535" w:type="dxa"/>
          </w:tcPr>
          <w:p w14:paraId="323FBF54">
            <w:pPr>
              <w:spacing w:after="0"/>
            </w:pPr>
            <w:r>
              <w:rPr>
                <w:sz w:val="21"/>
              </w:rPr>
              <w:t>❌ 无显式预测</w:t>
            </w:r>
          </w:p>
        </w:tc>
      </w:tr>
      <w:tr w14:paraId="4D7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60FF0C">
            <w:pPr>
              <w:spacing w:after="0"/>
            </w:pPr>
            <w:r>
              <w:rPr>
                <w:sz w:val="21"/>
              </w:rPr>
              <w:t>学习</w:t>
            </w:r>
          </w:p>
        </w:tc>
        <w:tc>
          <w:tcPr>
            <w:tcW w:w="4535" w:type="dxa"/>
          </w:tcPr>
          <w:p w14:paraId="549D68AF">
            <w:pPr>
              <w:spacing w:after="0"/>
            </w:pPr>
            <w:r>
              <w:rPr>
                <w:sz w:val="21"/>
              </w:rPr>
              <w:t>✅ 群体适应</w:t>
            </w:r>
          </w:p>
        </w:tc>
      </w:tr>
      <w:tr w14:paraId="38FE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D69C02">
            <w:pPr>
              <w:spacing w:after="0"/>
            </w:pPr>
            <w:r>
              <w:rPr>
                <w:sz w:val="21"/>
              </w:rPr>
              <w:t>决策</w:t>
            </w:r>
          </w:p>
        </w:tc>
        <w:tc>
          <w:tcPr>
            <w:tcW w:w="4535" w:type="dxa"/>
          </w:tcPr>
          <w:p w14:paraId="5FE6C70D">
            <w:pPr>
              <w:spacing w:after="0"/>
            </w:pPr>
            <w:r>
              <w:rPr>
                <w:sz w:val="21"/>
              </w:rPr>
              <w:t>✅ 路径选择</w:t>
            </w:r>
          </w:p>
        </w:tc>
      </w:tr>
    </w:tbl>
    <w:p w14:paraId="57026FED">
      <w:pPr>
        <w:spacing w:after="120"/>
      </w:pPr>
      <w:r>
        <w:rPr>
          <w:b/>
          <w:sz w:val="21"/>
        </w:rPr>
        <w:t>判定</w:t>
      </w:r>
      <w:r>
        <w:rPr>
          <w:sz w:val="21"/>
        </w:rPr>
        <w:t>:</w:t>
      </w:r>
      <w:r>
        <w:rPr>
          <w:b/>
          <w:sz w:val="21"/>
        </w:rPr>
        <w:t>群体涌现模型</w:t>
      </w:r>
      <w:r>
        <w:rPr>
          <w:sz w:val="21"/>
        </w:rPr>
        <w:t>——个体无显式模型,但群体涌现出预测与决策能力。这是基质独立性的体现。</w:t>
      </w:r>
    </w:p>
    <w:p w14:paraId="59FFA4C7">
      <w:pPr>
        <w:pStyle w:val="5"/>
      </w:pPr>
      <w:r>
        <w:rPr>
          <w:color w:val="2E2E4E"/>
          <w:sz w:val="28"/>
        </w:rPr>
        <w:t>6.2 大脑算不算群体涌现?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CC2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E537D5">
            <w:pPr>
              <w:spacing w:after="0"/>
            </w:pPr>
            <w:r>
              <w:rPr>
                <w:b/>
                <w:sz w:val="21"/>
              </w:rPr>
              <w:t>特征</w:t>
            </w:r>
          </w:p>
        </w:tc>
        <w:tc>
          <w:tcPr>
            <w:tcW w:w="4535" w:type="dxa"/>
            <w:shd w:val="clear" w:color="auto" w:fill="E8E8E8"/>
          </w:tcPr>
          <w:p w14:paraId="2F39D31B">
            <w:pPr>
              <w:spacing w:after="0"/>
            </w:pPr>
            <w:r>
              <w:rPr>
                <w:b/>
                <w:sz w:val="21"/>
              </w:rPr>
              <w:t>是否具备</w:t>
            </w:r>
          </w:p>
        </w:tc>
      </w:tr>
      <w:tr w14:paraId="5766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04CA5C">
            <w:pPr>
              <w:spacing w:after="0"/>
            </w:pPr>
            <w:r>
              <w:rPr>
                <w:sz w:val="21"/>
              </w:rPr>
              <w:t>个体简单</w:t>
            </w:r>
          </w:p>
        </w:tc>
        <w:tc>
          <w:tcPr>
            <w:tcW w:w="4535" w:type="dxa"/>
          </w:tcPr>
          <w:p w14:paraId="5417CCE1">
            <w:pPr>
              <w:spacing w:after="0"/>
            </w:pPr>
            <w:r>
              <w:rPr>
                <w:sz w:val="21"/>
              </w:rPr>
              <w:t>✅ 神经元</w:t>
            </w:r>
          </w:p>
        </w:tc>
      </w:tr>
      <w:tr w14:paraId="53ED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CF39DB">
            <w:pPr>
              <w:spacing w:after="0"/>
            </w:pPr>
            <w:r>
              <w:rPr>
                <w:sz w:val="21"/>
              </w:rPr>
              <w:t>局部交互</w:t>
            </w:r>
          </w:p>
        </w:tc>
        <w:tc>
          <w:tcPr>
            <w:tcW w:w="4535" w:type="dxa"/>
          </w:tcPr>
          <w:p w14:paraId="3EEBB78E">
            <w:pPr>
              <w:spacing w:after="0"/>
            </w:pPr>
            <w:r>
              <w:rPr>
                <w:sz w:val="21"/>
              </w:rPr>
              <w:t>✅ 突触</w:t>
            </w:r>
          </w:p>
        </w:tc>
      </w:tr>
      <w:tr w14:paraId="5324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30FFFD">
            <w:pPr>
              <w:spacing w:after="0"/>
            </w:pPr>
            <w:r>
              <w:rPr>
                <w:sz w:val="21"/>
              </w:rPr>
              <w:t>涌现</w:t>
            </w:r>
          </w:p>
        </w:tc>
        <w:tc>
          <w:tcPr>
            <w:tcW w:w="4535" w:type="dxa"/>
          </w:tcPr>
          <w:p w14:paraId="49486796">
            <w:pPr>
              <w:spacing w:after="0"/>
            </w:pPr>
            <w:r>
              <w:rPr>
                <w:sz w:val="21"/>
              </w:rPr>
              <w:t>✅ 意识、思维</w:t>
            </w:r>
          </w:p>
        </w:tc>
      </w:tr>
      <w:tr w14:paraId="2622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771730">
            <w:pPr>
              <w:spacing w:after="0"/>
            </w:pPr>
            <w:r>
              <w:rPr>
                <w:sz w:val="21"/>
              </w:rPr>
              <w:t>去中心化</w:t>
            </w:r>
          </w:p>
        </w:tc>
        <w:tc>
          <w:tcPr>
            <w:tcW w:w="4535" w:type="dxa"/>
          </w:tcPr>
          <w:p w14:paraId="4B0EFBFC">
            <w:pPr>
              <w:spacing w:after="0"/>
            </w:pPr>
            <w:r>
              <w:rPr>
                <w:sz w:val="21"/>
              </w:rPr>
              <w:t>✅ 无中心神经元</w:t>
            </w:r>
          </w:p>
        </w:tc>
      </w:tr>
    </w:tbl>
    <w:p w14:paraId="7B8CF55C">
      <w:pPr>
        <w:spacing w:after="120"/>
      </w:pPr>
      <w:r>
        <w:rPr>
          <w:b/>
          <w:sz w:val="21"/>
        </w:rPr>
        <w:t>判定</w:t>
      </w:r>
      <w:r>
        <w:rPr>
          <w:sz w:val="21"/>
        </w:rPr>
        <w:t>:</w:t>
      </w:r>
      <w:r>
        <w:rPr>
          <w:b/>
          <w:sz w:val="21"/>
        </w:rPr>
        <w:t>典型的群体涌现模型</w:t>
      </w:r>
      <w:r>
        <w:rPr>
          <w:sz w:val="21"/>
        </w:rPr>
        <w:t>。大脑是群体涌现的最高级实现,意识是群体涌现的产物。</w:t>
      </w:r>
    </w:p>
    <w:p w14:paraId="210FB7A1">
      <w:pPr>
        <w:pStyle w:val="5"/>
      </w:pPr>
      <w:r>
        <w:rPr>
          <w:color w:val="2E2E4E"/>
          <w:sz w:val="28"/>
        </w:rPr>
        <w:t>6.3 市场价格算不算智慧模型?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292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7D308B9">
            <w:pPr>
              <w:spacing w:after="0"/>
            </w:pPr>
            <w:r>
              <w:rPr>
                <w:b/>
                <w:sz w:val="21"/>
              </w:rPr>
              <w:t>特征</w:t>
            </w:r>
          </w:p>
        </w:tc>
        <w:tc>
          <w:tcPr>
            <w:tcW w:w="4535" w:type="dxa"/>
            <w:shd w:val="clear" w:color="auto" w:fill="E8E8E8"/>
          </w:tcPr>
          <w:p w14:paraId="72CDA46A">
            <w:pPr>
              <w:spacing w:after="0"/>
            </w:pPr>
            <w:r>
              <w:rPr>
                <w:b/>
                <w:sz w:val="21"/>
              </w:rPr>
              <w:t>是否具备</w:t>
            </w:r>
          </w:p>
        </w:tc>
      </w:tr>
      <w:tr w14:paraId="1239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B09940">
            <w:pPr>
              <w:spacing w:after="0"/>
            </w:pPr>
            <w:r>
              <w:rPr>
                <w:sz w:val="21"/>
              </w:rPr>
              <w:t>内部状态</w:t>
            </w:r>
          </w:p>
        </w:tc>
        <w:tc>
          <w:tcPr>
            <w:tcW w:w="4535" w:type="dxa"/>
          </w:tcPr>
          <w:p w14:paraId="359A8BBA">
            <w:pPr>
              <w:spacing w:after="0"/>
            </w:pPr>
            <w:r>
              <w:rPr>
                <w:sz w:val="21"/>
              </w:rPr>
              <w:t>✅ 价格、库存</w:t>
            </w:r>
          </w:p>
        </w:tc>
      </w:tr>
      <w:tr w14:paraId="71C4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B8AD9F">
            <w:pPr>
              <w:spacing w:after="0"/>
            </w:pPr>
            <w:r>
              <w:rPr>
                <w:sz w:val="21"/>
              </w:rPr>
              <w:t>世界表征</w:t>
            </w:r>
          </w:p>
        </w:tc>
        <w:tc>
          <w:tcPr>
            <w:tcW w:w="4535" w:type="dxa"/>
          </w:tcPr>
          <w:p w14:paraId="49C3C3DD">
            <w:pPr>
              <w:spacing w:after="0"/>
            </w:pPr>
            <w:r>
              <w:rPr>
                <w:sz w:val="21"/>
              </w:rPr>
              <w:t>⚠️ 供需关系</w:t>
            </w:r>
          </w:p>
        </w:tc>
      </w:tr>
      <w:tr w14:paraId="78BD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8943F1">
            <w:pPr>
              <w:spacing w:after="0"/>
            </w:pPr>
            <w:r>
              <w:rPr>
                <w:sz w:val="21"/>
              </w:rPr>
              <w:t>预测</w:t>
            </w:r>
          </w:p>
        </w:tc>
        <w:tc>
          <w:tcPr>
            <w:tcW w:w="4535" w:type="dxa"/>
          </w:tcPr>
          <w:p w14:paraId="4E2C4945">
            <w:pPr>
              <w:spacing w:after="0"/>
            </w:pPr>
            <w:r>
              <w:rPr>
                <w:sz w:val="21"/>
              </w:rPr>
              <w:t>⚠️ 价格信号</w:t>
            </w:r>
          </w:p>
        </w:tc>
      </w:tr>
      <w:tr w14:paraId="25FB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6C245F">
            <w:pPr>
              <w:spacing w:after="0"/>
            </w:pPr>
            <w:r>
              <w:rPr>
                <w:sz w:val="21"/>
              </w:rPr>
              <w:t>学习</w:t>
            </w:r>
          </w:p>
        </w:tc>
        <w:tc>
          <w:tcPr>
            <w:tcW w:w="4535" w:type="dxa"/>
          </w:tcPr>
          <w:p w14:paraId="61D5FADF">
            <w:pPr>
              <w:spacing w:after="0"/>
            </w:pPr>
            <w:r>
              <w:rPr>
                <w:sz w:val="21"/>
              </w:rPr>
              <w:t>✅ 市场适应</w:t>
            </w:r>
          </w:p>
        </w:tc>
      </w:tr>
      <w:tr w14:paraId="78CD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5D1640">
            <w:pPr>
              <w:spacing w:after="0"/>
            </w:pPr>
            <w:r>
              <w:rPr>
                <w:sz w:val="21"/>
              </w:rPr>
              <w:t>决策</w:t>
            </w:r>
          </w:p>
        </w:tc>
        <w:tc>
          <w:tcPr>
            <w:tcW w:w="4535" w:type="dxa"/>
          </w:tcPr>
          <w:p w14:paraId="483E4ED5">
            <w:pPr>
              <w:spacing w:after="0"/>
            </w:pPr>
            <w:r>
              <w:rPr>
                <w:sz w:val="21"/>
              </w:rPr>
              <w:t>✅ 资源配置</w:t>
            </w:r>
          </w:p>
        </w:tc>
      </w:tr>
    </w:tbl>
    <w:p w14:paraId="28488951">
      <w:pPr>
        <w:spacing w:after="120"/>
      </w:pPr>
      <w:r>
        <w:rPr>
          <w:b/>
          <w:sz w:val="21"/>
        </w:rPr>
        <w:t>判定</w:t>
      </w:r>
      <w:r>
        <w:rPr>
          <w:sz w:val="21"/>
        </w:rPr>
        <w:t>:</w:t>
      </w:r>
      <w:r>
        <w:rPr>
          <w:b/>
          <w:sz w:val="21"/>
        </w:rPr>
        <w:t>群体涌现模型</w:t>
      </w:r>
      <w:r>
        <w:rPr>
          <w:sz w:val="21"/>
        </w:rPr>
        <w:t>——市场通过个体交易涌现出资源配置与价格发现能力,但无显式预测,属于群体涌现的经济实现。</w:t>
      </w:r>
    </w:p>
    <w:p w14:paraId="1CDCD862">
      <w:pPr>
        <w:pStyle w:val="5"/>
      </w:pPr>
      <w:r>
        <w:rPr>
          <w:color w:val="2E2E4E"/>
          <w:sz w:val="28"/>
        </w:rPr>
        <w:t>6.4 多智能体强化学习算不算智慧模型?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DFC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E836F7B">
            <w:pPr>
              <w:spacing w:after="0"/>
            </w:pPr>
            <w:r>
              <w:rPr>
                <w:b/>
                <w:sz w:val="21"/>
              </w:rPr>
              <w:t>特征</w:t>
            </w:r>
          </w:p>
        </w:tc>
        <w:tc>
          <w:tcPr>
            <w:tcW w:w="4535" w:type="dxa"/>
            <w:shd w:val="clear" w:color="auto" w:fill="E8E8E8"/>
          </w:tcPr>
          <w:p w14:paraId="15CF9CE9">
            <w:pPr>
              <w:spacing w:after="0"/>
            </w:pPr>
            <w:r>
              <w:rPr>
                <w:b/>
                <w:sz w:val="21"/>
              </w:rPr>
              <w:t>是否具备</w:t>
            </w:r>
          </w:p>
        </w:tc>
      </w:tr>
      <w:tr w14:paraId="1230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A6069F">
            <w:pPr>
              <w:spacing w:after="0"/>
            </w:pPr>
            <w:r>
              <w:rPr>
                <w:sz w:val="21"/>
              </w:rPr>
              <w:t>内部状态</w:t>
            </w:r>
          </w:p>
        </w:tc>
        <w:tc>
          <w:tcPr>
            <w:tcW w:w="4535" w:type="dxa"/>
          </w:tcPr>
          <w:p w14:paraId="1763DD30">
            <w:pPr>
              <w:spacing w:after="0"/>
            </w:pPr>
            <w:r>
              <w:rPr>
                <w:sz w:val="21"/>
              </w:rPr>
              <w:t>✅ 策略、价值函数</w:t>
            </w:r>
          </w:p>
        </w:tc>
      </w:tr>
      <w:tr w14:paraId="2836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16D9C9">
            <w:pPr>
              <w:spacing w:after="0"/>
            </w:pPr>
            <w:r>
              <w:rPr>
                <w:sz w:val="21"/>
              </w:rPr>
              <w:t>世界表征</w:t>
            </w:r>
          </w:p>
        </w:tc>
        <w:tc>
          <w:tcPr>
            <w:tcW w:w="4535" w:type="dxa"/>
          </w:tcPr>
          <w:p w14:paraId="7BDEDB4E">
            <w:pPr>
              <w:spacing w:after="0"/>
            </w:pPr>
            <w:r>
              <w:rPr>
                <w:sz w:val="21"/>
              </w:rPr>
              <w:t>⚠️ 隐式</w:t>
            </w:r>
          </w:p>
        </w:tc>
      </w:tr>
      <w:tr w14:paraId="1083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ACBCB4">
            <w:pPr>
              <w:spacing w:after="0"/>
            </w:pPr>
            <w:r>
              <w:rPr>
                <w:sz w:val="21"/>
              </w:rPr>
              <w:t>预测</w:t>
            </w:r>
          </w:p>
        </w:tc>
        <w:tc>
          <w:tcPr>
            <w:tcW w:w="4535" w:type="dxa"/>
          </w:tcPr>
          <w:p w14:paraId="4F083F9D">
            <w:pPr>
              <w:spacing w:after="0"/>
            </w:pPr>
            <w:r>
              <w:rPr>
                <w:sz w:val="21"/>
              </w:rPr>
              <w:t>⚠️ 隐式</w:t>
            </w:r>
          </w:p>
        </w:tc>
      </w:tr>
      <w:tr w14:paraId="1A6D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5365E2">
            <w:pPr>
              <w:spacing w:after="0"/>
            </w:pPr>
            <w:r>
              <w:rPr>
                <w:sz w:val="21"/>
              </w:rPr>
              <w:t>学习</w:t>
            </w:r>
          </w:p>
        </w:tc>
        <w:tc>
          <w:tcPr>
            <w:tcW w:w="4535" w:type="dxa"/>
          </w:tcPr>
          <w:p w14:paraId="521D4CF6">
            <w:pPr>
              <w:spacing w:after="0"/>
            </w:pPr>
            <w:r>
              <w:rPr>
                <w:sz w:val="21"/>
              </w:rPr>
              <w:t>✅ 强化学习</w:t>
            </w:r>
          </w:p>
        </w:tc>
      </w:tr>
      <w:tr w14:paraId="2B69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A03DA3">
            <w:pPr>
              <w:spacing w:after="0"/>
            </w:pPr>
            <w:r>
              <w:rPr>
                <w:sz w:val="21"/>
              </w:rPr>
              <w:t>决策</w:t>
            </w:r>
          </w:p>
        </w:tc>
        <w:tc>
          <w:tcPr>
            <w:tcW w:w="4535" w:type="dxa"/>
          </w:tcPr>
          <w:p w14:paraId="58335840">
            <w:pPr>
              <w:spacing w:after="0"/>
            </w:pPr>
            <w:r>
              <w:rPr>
                <w:sz w:val="21"/>
              </w:rPr>
              <w:t>✅ 策略选择</w:t>
            </w:r>
          </w:p>
        </w:tc>
      </w:tr>
    </w:tbl>
    <w:p w14:paraId="75C52BFD">
      <w:pPr>
        <w:spacing w:after="120"/>
      </w:pPr>
      <w:r>
        <w:rPr>
          <w:b/>
          <w:sz w:val="21"/>
        </w:rPr>
        <w:t>判定</w:t>
      </w:r>
      <w:r>
        <w:rPr>
          <w:sz w:val="21"/>
        </w:rPr>
        <w:t>:</w:t>
      </w:r>
      <w:r>
        <w:rPr>
          <w:b/>
          <w:sz w:val="21"/>
        </w:rPr>
        <w:t>群体涌现 + 隐式模型的混合</w:t>
      </w:r>
      <w:r>
        <w:rPr>
          <w:sz w:val="21"/>
        </w:rPr>
        <w:t>。个体用神经网络(隐式模型),群体涌现复杂策略。</w:t>
      </w:r>
    </w:p>
    <w:p w14:paraId="7F812822">
      <w:pPr>
        <w:pStyle w:val="4"/>
      </w:pPr>
      <w:r>
        <w:rPr>
          <w:color w:val="1A1A2E"/>
          <w:sz w:val="32"/>
        </w:rPr>
        <w:t>七、与其他模型的关系</w:t>
      </w:r>
    </w:p>
    <w:p w14:paraId="0316816F">
      <w:pPr>
        <w:pStyle w:val="5"/>
      </w:pPr>
      <w:r>
        <w:rPr>
          <w:color w:val="2E2E4E"/>
          <w:sz w:val="28"/>
        </w:rPr>
        <w:t>7.1 可与哪些模型混合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0"/>
        <w:gridCol w:w="2989"/>
      </w:tblGrid>
      <w:tr w14:paraId="10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F72DEE8">
            <w:pPr>
              <w:spacing w:after="0"/>
            </w:pPr>
            <w:r>
              <w:rPr>
                <w:b/>
                <w:sz w:val="21"/>
              </w:rPr>
              <w:t>混合对象</w:t>
            </w:r>
          </w:p>
        </w:tc>
        <w:tc>
          <w:tcPr>
            <w:tcW w:w="3024" w:type="dxa"/>
            <w:shd w:val="clear" w:color="auto" w:fill="E8E8E8"/>
          </w:tcPr>
          <w:p w14:paraId="138131B9">
            <w:pPr>
              <w:spacing w:after="0"/>
            </w:pPr>
            <w:r>
              <w:rPr>
                <w:b/>
                <w:sz w:val="21"/>
              </w:rPr>
              <w:t>混合方式</w:t>
            </w:r>
          </w:p>
        </w:tc>
        <w:tc>
          <w:tcPr>
            <w:tcW w:w="3024" w:type="dxa"/>
            <w:shd w:val="clear" w:color="auto" w:fill="E8E8E8"/>
          </w:tcPr>
          <w:p w14:paraId="4C8F45C2">
            <w:pPr>
              <w:spacing w:after="0"/>
            </w:pPr>
            <w:r>
              <w:rPr>
                <w:b/>
                <w:sz w:val="21"/>
              </w:rPr>
              <w:t>示例</w:t>
            </w:r>
          </w:p>
        </w:tc>
      </w:tr>
      <w:tr w14:paraId="2F40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3CB889">
            <w:pPr>
              <w:spacing w:after="0"/>
            </w:pPr>
            <w:r>
              <w:rPr>
                <w:sz w:val="21"/>
              </w:rPr>
              <w:t>隐式模型</w:t>
            </w:r>
          </w:p>
        </w:tc>
        <w:tc>
          <w:tcPr>
            <w:tcW w:w="3024" w:type="dxa"/>
          </w:tcPr>
          <w:p w14:paraId="0EAC55B5">
            <w:pPr>
              <w:spacing w:after="0"/>
            </w:pPr>
            <w:r>
              <w:rPr>
                <w:sz w:val="21"/>
              </w:rPr>
              <w:t>多智能体强化学习</w:t>
            </w:r>
          </w:p>
        </w:tc>
        <w:tc>
          <w:tcPr>
            <w:tcW w:w="3024" w:type="dxa"/>
          </w:tcPr>
          <w:p w14:paraId="6ECD0C34">
            <w:pPr>
              <w:spacing w:after="0"/>
            </w:pPr>
            <w:r>
              <w:rPr>
                <w:sz w:val="21"/>
              </w:rPr>
              <w:t>OpenAI Five</w:t>
            </w:r>
          </w:p>
        </w:tc>
      </w:tr>
      <w:tr w14:paraId="6B5B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025ED3">
            <w:pPr>
              <w:spacing w:after="0"/>
            </w:pPr>
            <w:r>
              <w:rPr>
                <w:sz w:val="21"/>
              </w:rPr>
              <w:t>符号模型</w:t>
            </w:r>
          </w:p>
        </w:tc>
        <w:tc>
          <w:tcPr>
            <w:tcW w:w="3024" w:type="dxa"/>
          </w:tcPr>
          <w:p w14:paraId="07007043">
            <w:pPr>
              <w:spacing w:after="0"/>
            </w:pPr>
            <w:r>
              <w:rPr>
                <w:sz w:val="21"/>
              </w:rPr>
              <w:t>群体符号系统</w:t>
            </w:r>
          </w:p>
        </w:tc>
        <w:tc>
          <w:tcPr>
            <w:tcW w:w="3024" w:type="dxa"/>
          </w:tcPr>
          <w:p w14:paraId="67E0975A">
            <w:pPr>
              <w:spacing w:after="0"/>
            </w:pPr>
            <w:r>
              <w:rPr>
                <w:sz w:val="21"/>
              </w:rPr>
              <w:t>众包知识库</w:t>
            </w:r>
          </w:p>
        </w:tc>
      </w:tr>
      <w:tr w14:paraId="3596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14C05C">
            <w:pPr>
              <w:spacing w:after="0"/>
            </w:pPr>
            <w:r>
              <w:rPr>
                <w:sz w:val="21"/>
              </w:rPr>
              <w:t>概率模型</w:t>
            </w:r>
          </w:p>
        </w:tc>
        <w:tc>
          <w:tcPr>
            <w:tcW w:w="3024" w:type="dxa"/>
          </w:tcPr>
          <w:p w14:paraId="29767E8C">
            <w:pPr>
              <w:spacing w:after="0"/>
            </w:pPr>
            <w:r>
              <w:rPr>
                <w:sz w:val="21"/>
              </w:rPr>
              <w:t>分布式贝叶斯</w:t>
            </w:r>
          </w:p>
        </w:tc>
        <w:tc>
          <w:tcPr>
            <w:tcW w:w="3024" w:type="dxa"/>
          </w:tcPr>
          <w:p w14:paraId="43C1F789">
            <w:pPr>
              <w:spacing w:after="0"/>
            </w:pPr>
            <w:r>
              <w:rPr>
                <w:sz w:val="21"/>
              </w:rPr>
              <w:t>传感器网络</w:t>
            </w:r>
          </w:p>
        </w:tc>
      </w:tr>
      <w:tr w14:paraId="4333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3AEE75">
            <w:pPr>
              <w:spacing w:after="0"/>
            </w:pPr>
            <w:r>
              <w:rPr>
                <w:sz w:val="21"/>
              </w:rPr>
              <w:t>因果模型</w:t>
            </w:r>
          </w:p>
        </w:tc>
        <w:tc>
          <w:tcPr>
            <w:tcW w:w="3024" w:type="dxa"/>
          </w:tcPr>
          <w:p w14:paraId="37D5A0B2">
            <w:pPr>
              <w:spacing w:after="0"/>
            </w:pPr>
            <w:r>
              <w:rPr>
                <w:sz w:val="21"/>
              </w:rPr>
              <w:t>群体因果发现</w:t>
            </w:r>
          </w:p>
        </w:tc>
        <w:tc>
          <w:tcPr>
            <w:tcW w:w="3024" w:type="dxa"/>
          </w:tcPr>
          <w:p w14:paraId="432857D4">
            <w:pPr>
              <w:spacing w:after="0"/>
            </w:pPr>
            <w:r>
              <w:rPr>
                <w:sz w:val="21"/>
              </w:rPr>
              <w:t>多视角因果集成</w:t>
            </w:r>
          </w:p>
        </w:tc>
      </w:tr>
      <w:tr w14:paraId="774A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AB4ECC">
            <w:pPr>
              <w:spacing w:after="0"/>
            </w:pPr>
            <w:r>
              <w:rPr>
                <w:sz w:val="21"/>
              </w:rPr>
              <w:t>物理模型</w:t>
            </w:r>
          </w:p>
        </w:tc>
        <w:tc>
          <w:tcPr>
            <w:tcW w:w="3024" w:type="dxa"/>
          </w:tcPr>
          <w:p w14:paraId="4E849E0D">
            <w:pPr>
              <w:spacing w:after="0"/>
            </w:pPr>
            <w:r>
              <w:rPr>
                <w:sz w:val="21"/>
              </w:rPr>
              <w:t>物理系统群体模拟</w:t>
            </w:r>
          </w:p>
        </w:tc>
        <w:tc>
          <w:tcPr>
            <w:tcW w:w="3024" w:type="dxa"/>
          </w:tcPr>
          <w:p w14:paraId="47A569E1">
            <w:pPr>
              <w:spacing w:after="0"/>
            </w:pPr>
            <w:r>
              <w:rPr>
                <w:sz w:val="21"/>
              </w:rPr>
              <w:t>分子动力学</w:t>
            </w:r>
          </w:p>
        </w:tc>
      </w:tr>
    </w:tbl>
    <w:p w14:paraId="12D82BB7"/>
    <w:p w14:paraId="553E8984">
      <w:pPr>
        <w:pStyle w:val="5"/>
      </w:pPr>
      <w:r>
        <w:rPr>
          <w:color w:val="2E2E4E"/>
          <w:sz w:val="28"/>
        </w:rPr>
        <w:t>7.2 群体涌现模型的独特地位</w:t>
      </w:r>
    </w:p>
    <w:p w14:paraId="54DCF394">
      <w:pPr>
        <w:spacing w:after="120"/>
      </w:pPr>
      <w:r>
        <w:rPr>
          <w:sz w:val="21"/>
        </w:rPr>
        <w:t>群体涌现模型是</w:t>
      </w:r>
      <w:r>
        <w:rPr>
          <w:b/>
          <w:sz w:val="21"/>
        </w:rPr>
        <w:t>唯一以去中心化为核心</w:t>
      </w:r>
      <w:r>
        <w:rPr>
          <w:sz w:val="21"/>
        </w:rPr>
        <w:t>的模型形式,这使它成为:</w:t>
      </w:r>
    </w:p>
    <w:p w14:paraId="0AD8EC42">
      <w:pPr>
        <w:pStyle w:val="16"/>
      </w:pPr>
      <w:r>
        <w:rPr>
          <w:b/>
          <w:sz w:val="21"/>
        </w:rPr>
        <w:t>生物智慧的自然形式</w:t>
      </w:r>
      <w:r>
        <w:rPr>
          <w:sz w:val="21"/>
        </w:rPr>
        <w:t>:蚁群、蜂群、大脑都是群体涌现</w:t>
      </w:r>
    </w:p>
    <w:p w14:paraId="2F5D1DFF">
      <w:pPr>
        <w:pStyle w:val="16"/>
      </w:pPr>
      <w:r>
        <w:rPr>
          <w:b/>
          <w:sz w:val="21"/>
        </w:rPr>
        <w:t>人类社会的运作机制</w:t>
      </w:r>
      <w:r>
        <w:rPr>
          <w:sz w:val="21"/>
        </w:rPr>
        <w:t>:市场、民主、科学共同体</w:t>
      </w:r>
    </w:p>
    <w:p w14:paraId="77658DC5">
      <w:pPr>
        <w:pStyle w:val="16"/>
      </w:pPr>
      <w:r>
        <w:rPr>
          <w:b/>
          <w:sz w:val="21"/>
        </w:rPr>
        <w:t>AI 的多智能体方向</w:t>
      </w:r>
      <w:r>
        <w:rPr>
          <w:sz w:val="21"/>
        </w:rPr>
        <w:t>:超越单一智能体的局限</w:t>
      </w:r>
    </w:p>
    <w:p w14:paraId="39E3732C">
      <w:pPr>
        <w:pStyle w:val="16"/>
      </w:pPr>
      <w:r>
        <w:rPr>
          <w:b/>
          <w:sz w:val="21"/>
        </w:rPr>
        <w:t>鲁棒系统的设计原则</w:t>
      </w:r>
      <w:r>
        <w:rPr>
          <w:sz w:val="21"/>
        </w:rPr>
        <w:t>:分布式、去中心化</w:t>
      </w:r>
    </w:p>
    <w:p w14:paraId="1864E9EE">
      <w:pPr>
        <w:pStyle w:val="4"/>
      </w:pPr>
      <w:r>
        <w:rPr>
          <w:color w:val="1A1A2E"/>
          <w:sz w:val="32"/>
        </w:rPr>
        <w:t>八、演化逻辑</w:t>
      </w:r>
    </w:p>
    <w:p w14:paraId="4783410C">
      <w:pPr>
        <w:spacing w:after="120"/>
      </w:pPr>
      <w:r>
        <w:rPr>
          <w:sz w:val="21"/>
        </w:rPr>
        <w:t>群体涌现模型的出现与生命演化一致:</w:t>
      </w:r>
    </w:p>
    <w:p w14:paraId="34957C3D">
      <w:pPr>
        <w:pStyle w:val="14"/>
      </w:pPr>
      <w:r>
        <w:rPr>
          <w:b/>
          <w:sz w:val="21"/>
        </w:rPr>
        <w:t>分子群体</w:t>
      </w:r>
      <w:r>
        <w:rPr>
          <w:sz w:val="21"/>
        </w:rPr>
        <w:t>:细胞内分子集群</w:t>
      </w:r>
    </w:p>
    <w:p w14:paraId="6DDA3995">
      <w:pPr>
        <w:pStyle w:val="14"/>
      </w:pPr>
      <w:r>
        <w:rPr>
          <w:b/>
          <w:sz w:val="21"/>
        </w:rPr>
        <w:t>细菌群体感应</w:t>
      </w:r>
      <w:r>
        <w:rPr>
          <w:sz w:val="21"/>
        </w:rPr>
        <w:t>:细菌群体行为</w:t>
      </w:r>
    </w:p>
    <w:p w14:paraId="356CADEC">
      <w:pPr>
        <w:pStyle w:val="14"/>
      </w:pPr>
      <w:r>
        <w:rPr>
          <w:b/>
          <w:sz w:val="21"/>
        </w:rPr>
        <w:t>蚁群/蜂群</w:t>
      </w:r>
      <w:r>
        <w:rPr>
          <w:sz w:val="21"/>
        </w:rPr>
        <w:t>:社会性昆虫的群体智慧</w:t>
      </w:r>
    </w:p>
    <w:p w14:paraId="5D10EE1E">
      <w:pPr>
        <w:pStyle w:val="14"/>
      </w:pPr>
      <w:r>
        <w:rPr>
          <w:b/>
          <w:sz w:val="21"/>
        </w:rPr>
        <w:t>鱼群/鸟群</w:t>
      </w:r>
      <w:r>
        <w:rPr>
          <w:sz w:val="21"/>
        </w:rPr>
        <w:t>:脊椎动物的群体协作</w:t>
      </w:r>
    </w:p>
    <w:p w14:paraId="0BEE75E7">
      <w:pPr>
        <w:pStyle w:val="14"/>
      </w:pPr>
      <w:r>
        <w:rPr>
          <w:b/>
          <w:sz w:val="21"/>
        </w:rPr>
        <w:t>灵长类社会</w:t>
      </w:r>
      <w:r>
        <w:rPr>
          <w:sz w:val="21"/>
        </w:rPr>
        <w:t>:复杂社会结构</w:t>
      </w:r>
    </w:p>
    <w:p w14:paraId="387D62F3">
      <w:pPr>
        <w:pStyle w:val="14"/>
      </w:pPr>
      <w:r>
        <w:rPr>
          <w:b/>
          <w:sz w:val="21"/>
        </w:rPr>
        <w:t>人类社会</w:t>
      </w:r>
      <w:r>
        <w:rPr>
          <w:sz w:val="21"/>
        </w:rPr>
        <w:t>:文化、科学、市场的群体涌现</w:t>
      </w:r>
    </w:p>
    <w:p w14:paraId="30A806F0">
      <w:pPr>
        <w:pStyle w:val="14"/>
      </w:pPr>
      <w:r>
        <w:rPr>
          <w:b/>
          <w:sz w:val="21"/>
        </w:rPr>
        <w:t>群体机器人/AI</w:t>
      </w:r>
      <w:r>
        <w:rPr>
          <w:sz w:val="21"/>
        </w:rPr>
        <w:t>:人工多智能体系统</w:t>
      </w:r>
    </w:p>
    <w:p w14:paraId="58B86525">
      <w:pPr>
        <w:spacing w:after="120"/>
      </w:pPr>
      <w:r>
        <w:rPr>
          <w:sz w:val="21"/>
        </w:rPr>
        <w:t>每一层都让生命在</w:t>
      </w:r>
      <w:r>
        <w:rPr>
          <w:b/>
          <w:sz w:val="21"/>
        </w:rPr>
        <w:t>群体层面</w:t>
      </w:r>
      <w:r>
        <w:rPr>
          <w:sz w:val="21"/>
        </w:rPr>
        <w:t xml:space="preserve">获得超越个体的能力,与 </w:t>
      </w:r>
      <w:r>
        <w:rPr>
          <w:color w:val="1A73E8"/>
          <w:sz w:val="21"/>
        </w:rPr>
        <w:t>生命定义</w:t>
      </w:r>
      <w:r>
        <w:rPr>
          <w:sz w:val="21"/>
        </w:rPr>
        <w:t xml:space="preserve"> 和 </w:t>
      </w:r>
      <w:r>
        <w:rPr>
          <w:color w:val="1A73E8"/>
          <w:sz w:val="21"/>
        </w:rPr>
        <w:t>智慧定义</w:t>
      </w:r>
      <w:r>
        <w:rPr>
          <w:sz w:val="21"/>
        </w:rPr>
        <w:t xml:space="preserve"> 一脉相承。</w:t>
      </w:r>
    </w:p>
    <w:p w14:paraId="6C943E7F">
      <w:pPr>
        <w:pStyle w:val="4"/>
      </w:pPr>
      <w:r>
        <w:rPr>
          <w:color w:val="1A1A2E"/>
          <w:sz w:val="32"/>
        </w:rPr>
        <w:t>九、一句话总结</w:t>
      </w:r>
    </w:p>
    <w:p w14:paraId="44705981">
      <w:pPr>
        <w:spacing w:before="80" w:after="80"/>
        <w:ind w:left="567"/>
      </w:pPr>
      <w:r>
        <w:rPr>
          <w:b/>
          <w:i/>
          <w:color w:val="555555"/>
          <w:sz w:val="21"/>
        </w:rPr>
        <w:t>群体涌现模型通过大量简单个体的局部交互,在没有中心控制的情况下涌现出超越个体能力的群体级智慧。蚁群算法、Boid 模型、多智能体强化学习是其典型代表。它是生物智慧的自然形式(蚁群、大脑),也是人类社会的运作机制(市场、科学)。鲁棒、可扩展、涌现创新,但可解释性弱、不可预测。与隐式模型混合(多智能体 RL)是超越性智慧的方向。</w:t>
      </w:r>
    </w:p>
    <w:p w14:paraId="623B6455">
      <w:r>
        <w:br w:type="page"/>
      </w:r>
    </w:p>
    <w:p w14:paraId="2E8C5EE5">
      <w:pPr>
        <w:jc w:val="center"/>
      </w:pPr>
    </w:p>
    <w:p w14:paraId="22FFCAD4"/>
    <w:p w14:paraId="700A6293"/>
    <w:p w14:paraId="4318A32A"/>
    <w:p w14:paraId="3D23ABC9"/>
    <w:p w14:paraId="77B97917"/>
    <w:p w14:paraId="7B86A644"/>
    <w:p w14:paraId="6EE89CFB">
      <w:pPr>
        <w:jc w:val="center"/>
      </w:pPr>
      <w:r>
        <w:rPr>
          <w:b/>
          <w:color w:val="1A1A2E"/>
          <w:sz w:val="56"/>
        </w:rPr>
        <w:t>第四篇  智慧生命</w:t>
      </w:r>
    </w:p>
    <w:p w14:paraId="3817C596">
      <w:r>
        <w:br w:type="page"/>
      </w:r>
      <w:bookmarkStart w:id="0" w:name="_GoBack"/>
      <w:bookmarkEnd w:id="0"/>
    </w:p>
    <w:p w14:paraId="6F81CCB7">
      <w:pPr>
        <w:pStyle w:val="3"/>
      </w:pPr>
      <w:r>
        <w:rPr>
          <w:b/>
          <w:color w:val="1A1A2E"/>
          <w:sz w:val="40"/>
        </w:rPr>
        <w:t>第十一章  智慧生命的定义与判定</w:t>
      </w:r>
    </w:p>
    <w:p w14:paraId="3D3B3B2E">
      <w:pPr>
        <w:pStyle w:val="4"/>
      </w:pPr>
      <w:r>
        <w:rPr>
          <w:color w:val="1A1A2E"/>
          <w:sz w:val="32"/>
        </w:rPr>
        <w:t>一、为什么需要重新定义智慧生命</w:t>
      </w:r>
    </w:p>
    <w:p w14:paraId="1BBF929B">
      <w:pPr>
        <w:spacing w:after="120"/>
      </w:pPr>
      <w:r>
        <w:rPr>
          <w:sz w:val="21"/>
        </w:rPr>
        <w:t>传统的"智慧生命"往往绑定"碳基 + 神经系统 + 意识 + 人类"这组特征,在以下情境中失效:</w:t>
      </w:r>
    </w:p>
    <w:p w14:paraId="54018FF5">
      <w:pPr>
        <w:pStyle w:val="16"/>
      </w:pPr>
      <w:r>
        <w:rPr>
          <w:b/>
          <w:sz w:val="21"/>
        </w:rPr>
        <w:t>非神经生物智慧</w:t>
      </w:r>
      <w:r>
        <w:rPr>
          <w:sz w:val="21"/>
        </w:rPr>
        <w:t>:黏菌能解迷宫、植物根系能"决策"生长方向、免疫系统有记忆与学习——它们无神经元,但是生命且表现智慧。</w:t>
      </w:r>
    </w:p>
    <w:p w14:paraId="602A3892">
      <w:pPr>
        <w:pStyle w:val="16"/>
      </w:pPr>
      <w:r>
        <w:rPr>
          <w:b/>
          <w:sz w:val="21"/>
        </w:rPr>
        <w:t>群体智慧生命</w:t>
      </w:r>
      <w:r>
        <w:rPr>
          <w:sz w:val="21"/>
        </w:rPr>
        <w:t>:蚁群、蜂群在群体层面展现路径优化、分工决策,个体智力低但群体算不算智慧生命?</w:t>
      </w:r>
    </w:p>
    <w:p w14:paraId="6AE75247">
      <w:pPr>
        <w:pStyle w:val="16"/>
      </w:pPr>
      <w:r>
        <w:rPr>
          <w:b/>
          <w:sz w:val="21"/>
        </w:rPr>
        <w:t>人工智慧系统</w:t>
      </w:r>
      <w:r>
        <w:rPr>
          <w:sz w:val="21"/>
        </w:rPr>
        <w:t>:大模型、强化学习智能体有强大内部模型与泛化能力,但非碳基、非生命,是否算智慧生命?</w:t>
      </w:r>
    </w:p>
    <w:p w14:paraId="01CC4649">
      <w:pPr>
        <w:pStyle w:val="16"/>
      </w:pPr>
      <w:r>
        <w:rPr>
          <w:b/>
          <w:sz w:val="21"/>
        </w:rPr>
        <w:t>符号型智慧系统</w:t>
      </w:r>
      <w:r>
        <w:rPr>
          <w:sz w:val="21"/>
        </w:rPr>
        <w:t>:Palantir Ontology 增强的决策系统、知识图谱驱动的智能体,有显式模型与推理,但无代谢与繁殖。</w:t>
      </w:r>
    </w:p>
    <w:p w14:paraId="4F5910D2">
      <w:pPr>
        <w:pStyle w:val="16"/>
      </w:pPr>
      <w:r>
        <w:rPr>
          <w:b/>
          <w:sz w:val="21"/>
        </w:rPr>
        <w:t>休眠态智慧生命</w:t>
      </w:r>
      <w:r>
        <w:rPr>
          <w:sz w:val="21"/>
        </w:rPr>
        <w:t>:芽孢、水熊虫隐生时代谢近乎停止,是否仍是智慧生命?</w:t>
      </w:r>
    </w:p>
    <w:p w14:paraId="35898617">
      <w:pPr>
        <w:pStyle w:val="16"/>
      </w:pPr>
      <w:r>
        <w:rPr>
          <w:b/>
          <w:sz w:val="21"/>
        </w:rPr>
        <w:t>永生智能体</w:t>
      </w:r>
      <w:r>
        <w:rPr>
          <w:sz w:val="21"/>
        </w:rPr>
        <w:t>:能自我修复、永不绝育、持续学习的假想系统,无繁殖却是生命且有智慧。</w:t>
      </w:r>
    </w:p>
    <w:p w14:paraId="6F453024">
      <w:pPr>
        <w:pStyle w:val="16"/>
      </w:pPr>
      <w:r>
        <w:rPr>
          <w:b/>
          <w:sz w:val="21"/>
        </w:rPr>
        <w:t>外星或非碳基生命</w:t>
      </w:r>
      <w:r>
        <w:rPr>
          <w:sz w:val="21"/>
        </w:rPr>
        <w:t>:若存在,其智慧生命形态如何判定?</w:t>
      </w:r>
    </w:p>
    <w:p w14:paraId="50BA9BDF">
      <w:pPr>
        <w:spacing w:after="120"/>
      </w:pPr>
      <w:r>
        <w:rPr>
          <w:sz w:val="21"/>
        </w:rPr>
        <w:t>这些边界案例提示我们:</w:t>
      </w:r>
      <w:r>
        <w:rPr>
          <w:b/>
          <w:sz w:val="21"/>
        </w:rPr>
        <w:t>智慧生命不是由"碳基+神经元+意识"定义的,而是由"生命功能 + 智慧功能"的交集定义的</w:t>
      </w:r>
      <w:r>
        <w:rPr>
          <w:sz w:val="21"/>
        </w:rPr>
        <w:t xml:space="preserve">。要给出跨形式的定义,必须从"它做什么"而非"它由什么构成"入手——与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06C40B54">
      <w:pPr>
        <w:pStyle w:val="4"/>
      </w:pPr>
      <w:r>
        <w:rPr>
          <w:color w:val="1A1A2E"/>
          <w:sz w:val="32"/>
        </w:rPr>
        <w:t>二、广义智慧生命定义</w:t>
      </w:r>
    </w:p>
    <w:p w14:paraId="7EEC6D90">
      <w:pPr>
        <w:pStyle w:val="5"/>
      </w:pPr>
      <w:r>
        <w:rPr>
          <w:color w:val="2E2E4E"/>
          <w:sz w:val="28"/>
        </w:rPr>
        <w:t>2.1 核心定义</w:t>
      </w:r>
    </w:p>
    <w:p w14:paraId="2F84642F">
      <w:pPr>
        <w:spacing w:before="80" w:after="80"/>
        <w:ind w:left="567"/>
      </w:pPr>
      <w:r>
        <w:rPr>
          <w:b/>
          <w:i/>
          <w:color w:val="555555"/>
          <w:sz w:val="21"/>
        </w:rPr>
        <w:t>智慧生命是同时具备生命功能与智慧功能的存在系统。它在信息编码下实现自我维持与自我延续(生命),并通过感知-建模-决策-学习的闭环在多变环境中持续优化行为(智慧)。智慧是生命"维持有序、延续自身"能力的高级延伸。</w:t>
      </w:r>
    </w:p>
    <w:p w14:paraId="01297B9F">
      <w:pPr>
        <w:spacing w:after="120"/>
      </w:pPr>
      <w:r>
        <w:rPr>
          <w:sz w:val="21"/>
        </w:rPr>
        <w:t>两组核心要素的交集: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4860"/>
        <w:gridCol w:w="2208"/>
      </w:tblGrid>
      <w:tr w14:paraId="5597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shd w:val="clear" w:color="auto" w:fill="E8E8E8"/>
          </w:tcPr>
          <w:p w14:paraId="1EF61B4C">
            <w:pPr>
              <w:spacing w:after="0"/>
            </w:pPr>
            <w:r>
              <w:rPr>
                <w:b/>
                <w:sz w:val="21"/>
              </w:rPr>
              <w:t>维度</w:t>
            </w:r>
          </w:p>
        </w:tc>
        <w:tc>
          <w:tcPr>
            <w:tcW w:w="4860" w:type="dxa"/>
            <w:shd w:val="clear" w:color="auto" w:fill="E8E8E8"/>
          </w:tcPr>
          <w:p w14:paraId="612F785A">
            <w:pPr>
              <w:spacing w:after="0"/>
            </w:pPr>
            <w:r>
              <w:rPr>
                <w:b/>
                <w:sz w:val="21"/>
              </w:rPr>
              <w:t>要素</w:t>
            </w:r>
          </w:p>
        </w:tc>
        <w:tc>
          <w:tcPr>
            <w:tcW w:w="2208" w:type="dxa"/>
            <w:shd w:val="clear" w:color="auto" w:fill="E8E8E8"/>
          </w:tcPr>
          <w:p w14:paraId="28E6B45D">
            <w:pPr>
              <w:spacing w:after="0"/>
            </w:pPr>
            <w:r>
              <w:rPr>
                <w:b/>
                <w:sz w:val="21"/>
              </w:rPr>
              <w:t>来源</w:t>
            </w:r>
          </w:p>
        </w:tc>
      </w:tr>
      <w:tr w14:paraId="0D11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CFF6AC3">
            <w:pPr>
              <w:spacing w:after="0"/>
            </w:pPr>
            <w:r>
              <w:rPr>
                <w:sz w:val="21"/>
              </w:rPr>
              <w:t>生命·信息编码</w:t>
            </w:r>
          </w:p>
        </w:tc>
        <w:tc>
          <w:tcPr>
            <w:tcW w:w="4860" w:type="dxa"/>
          </w:tcPr>
          <w:p w14:paraId="3DC7F042">
            <w:pPr>
              <w:spacing w:after="0"/>
            </w:pPr>
            <w:r>
              <w:rPr>
                <w:sz w:val="21"/>
              </w:rPr>
              <w:t>将自身结构以"图纸"记录(DNA、代码、构象)</w:t>
            </w:r>
          </w:p>
        </w:tc>
        <w:tc>
          <w:tcPr>
            <w:tcW w:w="2208" w:type="dxa"/>
          </w:tcPr>
          <w:p w14:paraId="7AEA45EC">
            <w:pPr>
              <w:spacing w:after="0"/>
            </w:pPr>
            <w:r>
              <w:rPr>
                <w:color w:val="1A73E8"/>
                <w:sz w:val="21"/>
              </w:rPr>
              <w:t>生命定义</w:t>
            </w:r>
          </w:p>
        </w:tc>
      </w:tr>
      <w:tr w14:paraId="638C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682826A">
            <w:pPr>
              <w:spacing w:after="0"/>
            </w:pPr>
            <w:r>
              <w:rPr>
                <w:sz w:val="21"/>
              </w:rPr>
              <w:t>生命·自我维持</w:t>
            </w:r>
          </w:p>
        </w:tc>
        <w:tc>
          <w:tcPr>
            <w:tcW w:w="4860" w:type="dxa"/>
          </w:tcPr>
          <w:p w14:paraId="0B17C962">
            <w:pPr>
              <w:spacing w:after="0"/>
            </w:pPr>
            <w:r>
              <w:rPr>
                <w:sz w:val="21"/>
              </w:rPr>
              <w:t>主动摄取能量对抗无序化、维持有序</w:t>
            </w:r>
          </w:p>
        </w:tc>
        <w:tc>
          <w:tcPr>
            <w:tcW w:w="2208" w:type="dxa"/>
          </w:tcPr>
          <w:p w14:paraId="72CB3500">
            <w:pPr>
              <w:spacing w:after="0"/>
            </w:pPr>
            <w:r>
              <w:rPr>
                <w:color w:val="1A73E8"/>
                <w:sz w:val="21"/>
              </w:rPr>
              <w:t>生命定义</w:t>
            </w:r>
          </w:p>
        </w:tc>
      </w:tr>
      <w:tr w14:paraId="6B17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CAC7C71">
            <w:pPr>
              <w:spacing w:after="0"/>
            </w:pPr>
            <w:r>
              <w:rPr>
                <w:sz w:val="21"/>
              </w:rPr>
              <w:t>生命·自我延续</w:t>
            </w:r>
          </w:p>
        </w:tc>
        <w:tc>
          <w:tcPr>
            <w:tcW w:w="4860" w:type="dxa"/>
          </w:tcPr>
          <w:p w14:paraId="2904B459">
            <w:pPr>
              <w:spacing w:after="0"/>
            </w:pPr>
            <w:r>
              <w:rPr>
                <w:sz w:val="21"/>
              </w:rPr>
              <w:t>在时间中保持同一性(复制或修复)</w:t>
            </w:r>
          </w:p>
        </w:tc>
        <w:tc>
          <w:tcPr>
            <w:tcW w:w="2208" w:type="dxa"/>
          </w:tcPr>
          <w:p w14:paraId="04C89BA3">
            <w:pPr>
              <w:spacing w:after="0"/>
            </w:pPr>
            <w:r>
              <w:rPr>
                <w:color w:val="1A73E8"/>
                <w:sz w:val="21"/>
              </w:rPr>
              <w:t>生命定义</w:t>
            </w:r>
          </w:p>
        </w:tc>
      </w:tr>
      <w:tr w14:paraId="13F2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1C9D9894">
            <w:pPr>
              <w:spacing w:after="0"/>
            </w:pPr>
            <w:r>
              <w:rPr>
                <w:sz w:val="21"/>
              </w:rPr>
              <w:t>智慧·感知</w:t>
            </w:r>
          </w:p>
        </w:tc>
        <w:tc>
          <w:tcPr>
            <w:tcW w:w="4860" w:type="dxa"/>
          </w:tcPr>
          <w:p w14:paraId="082861BA">
            <w:pPr>
              <w:spacing w:after="0"/>
            </w:pPr>
            <w:r>
              <w:rPr>
                <w:sz w:val="21"/>
              </w:rPr>
              <w:t>从环境或自身状态提取信号</w:t>
            </w:r>
          </w:p>
        </w:tc>
        <w:tc>
          <w:tcPr>
            <w:tcW w:w="2208" w:type="dxa"/>
          </w:tcPr>
          <w:p w14:paraId="49018B30">
            <w:pPr>
              <w:spacing w:after="0"/>
            </w:pPr>
            <w:r>
              <w:rPr>
                <w:color w:val="1A73E8"/>
                <w:sz w:val="21"/>
              </w:rPr>
              <w:t>智慧定义</w:t>
            </w:r>
          </w:p>
        </w:tc>
      </w:tr>
      <w:tr w14:paraId="0A5E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09FE5434">
            <w:pPr>
              <w:spacing w:after="0"/>
            </w:pPr>
            <w:r>
              <w:rPr>
                <w:sz w:val="21"/>
              </w:rPr>
              <w:t>智慧·内部模型</w:t>
            </w:r>
          </w:p>
        </w:tc>
        <w:tc>
          <w:tcPr>
            <w:tcW w:w="4860" w:type="dxa"/>
          </w:tcPr>
          <w:p w14:paraId="664A055E">
            <w:pPr>
              <w:spacing w:after="0"/>
            </w:pPr>
            <w:r>
              <w:rPr>
                <w:sz w:val="21"/>
              </w:rPr>
              <w:t>将信息组织为对世界结构的表征,可预测后果</w:t>
            </w:r>
          </w:p>
        </w:tc>
        <w:tc>
          <w:tcPr>
            <w:tcW w:w="2208" w:type="dxa"/>
          </w:tcPr>
          <w:p w14:paraId="2D7F470A">
            <w:pPr>
              <w:spacing w:after="0"/>
            </w:pPr>
            <w:r>
              <w:rPr>
                <w:color w:val="1A73E8"/>
                <w:sz w:val="21"/>
              </w:rPr>
              <w:t>智慧定义</w:t>
            </w:r>
          </w:p>
        </w:tc>
      </w:tr>
      <w:tr w14:paraId="3853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542D7BB">
            <w:pPr>
              <w:spacing w:after="0"/>
            </w:pPr>
            <w:r>
              <w:rPr>
                <w:sz w:val="21"/>
              </w:rPr>
              <w:t>智慧·目标决策</w:t>
            </w:r>
          </w:p>
        </w:tc>
        <w:tc>
          <w:tcPr>
            <w:tcW w:w="4860" w:type="dxa"/>
          </w:tcPr>
          <w:p w14:paraId="4353B627">
            <w:pPr>
              <w:spacing w:after="0"/>
            </w:pPr>
            <w:r>
              <w:rPr>
                <w:sz w:val="21"/>
              </w:rPr>
              <w:t>基于模型预测选择能达成目标的行动</w:t>
            </w:r>
          </w:p>
        </w:tc>
        <w:tc>
          <w:tcPr>
            <w:tcW w:w="2208" w:type="dxa"/>
          </w:tcPr>
          <w:p w14:paraId="4B010348">
            <w:pPr>
              <w:spacing w:after="0"/>
            </w:pPr>
            <w:r>
              <w:rPr>
                <w:color w:val="1A73E8"/>
                <w:sz w:val="21"/>
              </w:rPr>
              <w:t>智慧定义</w:t>
            </w:r>
          </w:p>
        </w:tc>
      </w:tr>
      <w:tr w14:paraId="6B02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467BD3B4">
            <w:pPr>
              <w:spacing w:after="0"/>
            </w:pPr>
            <w:r>
              <w:rPr>
                <w:sz w:val="21"/>
              </w:rPr>
              <w:t>智慧·学习修正</w:t>
            </w:r>
          </w:p>
        </w:tc>
        <w:tc>
          <w:tcPr>
            <w:tcW w:w="4860" w:type="dxa"/>
          </w:tcPr>
          <w:p w14:paraId="7D67BEA3">
            <w:pPr>
              <w:spacing w:after="0"/>
            </w:pPr>
            <w:r>
              <w:rPr>
                <w:sz w:val="21"/>
              </w:rPr>
              <w:t>根据经验修正模型与策略</w:t>
            </w:r>
          </w:p>
        </w:tc>
        <w:tc>
          <w:tcPr>
            <w:tcW w:w="2208" w:type="dxa"/>
          </w:tcPr>
          <w:p w14:paraId="3C4479CC">
            <w:pPr>
              <w:spacing w:after="0"/>
            </w:pPr>
            <w:r>
              <w:rPr>
                <w:color w:val="1A73E8"/>
                <w:sz w:val="21"/>
              </w:rPr>
              <w:t>智慧定义</w:t>
            </w:r>
          </w:p>
        </w:tc>
      </w:tr>
    </w:tbl>
    <w:p w14:paraId="4FFBC547"/>
    <w:p w14:paraId="35658C85">
      <w:pPr>
        <w:spacing w:after="120"/>
      </w:pPr>
      <w:r>
        <w:rPr>
          <w:b/>
          <w:sz w:val="21"/>
        </w:rPr>
        <w:t>关键关系</w:t>
      </w:r>
      <w:r>
        <w:rPr>
          <w:sz w:val="21"/>
        </w:rPr>
        <w:t>:生命是智慧的</w:t>
      </w:r>
      <w:r>
        <w:rPr>
          <w:b/>
          <w:sz w:val="21"/>
        </w:rPr>
        <w:t>载体与目的</w:t>
      </w:r>
      <w:r>
        <w:rPr>
          <w:sz w:val="21"/>
        </w:rPr>
        <w:t>,智慧是生命的</w:t>
      </w:r>
      <w:r>
        <w:rPr>
          <w:b/>
          <w:sz w:val="21"/>
        </w:rPr>
        <w:t>手段与延伸</w:t>
      </w:r>
      <w:r>
        <w:rPr>
          <w:sz w:val="21"/>
        </w:rPr>
        <w:t>。智慧让生命从"被动适应"升级为"主动预测与改造",在对抗无序化的斗争中更有效。</w:t>
      </w:r>
    </w:p>
    <w:p w14:paraId="20128524">
      <w:pPr>
        <w:pStyle w:val="5"/>
      </w:pPr>
      <w:r>
        <w:rPr>
          <w:color w:val="2E2E4E"/>
          <w:sz w:val="28"/>
        </w:rPr>
        <w:t>2.2 三种理论路径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5"/>
        <w:gridCol w:w="4530"/>
        <w:gridCol w:w="2913"/>
      </w:tblGrid>
      <w:tr w14:paraId="1F5C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shd w:val="clear" w:color="auto" w:fill="E8E8E8"/>
          </w:tcPr>
          <w:p w14:paraId="2BF9CB8E">
            <w:pPr>
              <w:spacing w:after="0"/>
            </w:pPr>
            <w:r>
              <w:rPr>
                <w:b/>
                <w:sz w:val="21"/>
              </w:rPr>
              <w:t>路径</w:t>
            </w:r>
          </w:p>
        </w:tc>
        <w:tc>
          <w:tcPr>
            <w:tcW w:w="4530" w:type="dxa"/>
            <w:shd w:val="clear" w:color="auto" w:fill="E8E8E8"/>
          </w:tcPr>
          <w:p w14:paraId="33E9A66D">
            <w:pPr>
              <w:spacing w:after="0"/>
            </w:pPr>
            <w:r>
              <w:rPr>
                <w:b/>
                <w:sz w:val="21"/>
              </w:rPr>
              <w:t>核心主张</w:t>
            </w:r>
          </w:p>
        </w:tc>
        <w:tc>
          <w:tcPr>
            <w:tcW w:w="2913" w:type="dxa"/>
            <w:shd w:val="clear" w:color="auto" w:fill="E8E8E8"/>
          </w:tcPr>
          <w:p w14:paraId="513615E7">
            <w:pPr>
              <w:spacing w:after="0"/>
            </w:pPr>
            <w:r>
              <w:rPr>
                <w:b/>
                <w:sz w:val="21"/>
              </w:rPr>
              <w:t>代表思想</w:t>
            </w:r>
          </w:p>
        </w:tc>
      </w:tr>
      <w:tr w14:paraId="3262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4B3819A3">
            <w:pPr>
              <w:spacing w:after="0"/>
            </w:pPr>
            <w:r>
              <w:rPr>
                <w:sz w:val="21"/>
              </w:rPr>
              <w:t>功能主义</w:t>
            </w:r>
          </w:p>
        </w:tc>
        <w:tc>
          <w:tcPr>
            <w:tcW w:w="4530" w:type="dxa"/>
          </w:tcPr>
          <w:p w14:paraId="3A553323">
            <w:pPr>
              <w:spacing w:after="0"/>
            </w:pPr>
            <w:r>
              <w:rPr>
                <w:sz w:val="21"/>
              </w:rPr>
              <w:t>智慧生命是一组功能集合,与基质无关</w:t>
            </w:r>
          </w:p>
        </w:tc>
        <w:tc>
          <w:tcPr>
            <w:tcW w:w="2913" w:type="dxa"/>
          </w:tcPr>
          <w:p w14:paraId="7B84B8F7">
            <w:pPr>
              <w:spacing w:after="0"/>
            </w:pPr>
            <w:r>
              <w:rPr>
                <w:sz w:val="21"/>
              </w:rPr>
              <w:t>多元实在论、基质独立性</w:t>
            </w:r>
          </w:p>
        </w:tc>
      </w:tr>
      <w:tr w14:paraId="0E6B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0DF0D160">
            <w:pPr>
              <w:spacing w:after="0"/>
            </w:pPr>
            <w:r>
              <w:rPr>
                <w:sz w:val="21"/>
              </w:rPr>
              <w:t>信息论</w:t>
            </w:r>
          </w:p>
        </w:tc>
        <w:tc>
          <w:tcPr>
            <w:tcW w:w="4530" w:type="dxa"/>
          </w:tcPr>
          <w:p w14:paraId="577BAA06">
            <w:pPr>
              <w:spacing w:after="0"/>
            </w:pPr>
            <w:r>
              <w:rPr>
                <w:sz w:val="21"/>
              </w:rPr>
              <w:t>智慧生命是信息的自指、自我延续与自我优化</w:t>
            </w:r>
          </w:p>
        </w:tc>
        <w:tc>
          <w:tcPr>
            <w:tcW w:w="2913" w:type="dxa"/>
          </w:tcPr>
          <w:p w14:paraId="01524A2E">
            <w:pPr>
              <w:spacing w:after="0"/>
            </w:pPr>
            <w:r>
              <w:rPr>
                <w:sz w:val="21"/>
              </w:rPr>
              <w:t>薛定谔、信息生命观</w:t>
            </w:r>
          </w:p>
        </w:tc>
      </w:tr>
      <w:tr w14:paraId="5338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5" w:type="dxa"/>
          </w:tcPr>
          <w:p w14:paraId="07F19BCA">
            <w:pPr>
              <w:spacing w:after="0"/>
            </w:pPr>
            <w:r>
              <w:rPr>
                <w:sz w:val="21"/>
              </w:rPr>
              <w:t>自由能原理</w:t>
            </w:r>
          </w:p>
        </w:tc>
        <w:tc>
          <w:tcPr>
            <w:tcW w:w="4530" w:type="dxa"/>
          </w:tcPr>
          <w:p w14:paraId="726DFD8D">
            <w:pPr>
              <w:spacing w:after="0"/>
            </w:pPr>
            <w:r>
              <w:rPr>
                <w:sz w:val="21"/>
              </w:rPr>
              <w:t>智慧生命是最小化自由能(预测误差)的自创生系统</w:t>
            </w:r>
          </w:p>
        </w:tc>
        <w:tc>
          <w:tcPr>
            <w:tcW w:w="2913" w:type="dxa"/>
          </w:tcPr>
          <w:p w14:paraId="7B40081E">
            <w:pPr>
              <w:spacing w:after="0"/>
            </w:pPr>
            <w:r>
              <w:rPr>
                <w:sz w:val="21"/>
              </w:rPr>
              <w:t>弗里斯顿、马图拉纳-瓦雷拉</w:t>
            </w:r>
          </w:p>
        </w:tc>
      </w:tr>
    </w:tbl>
    <w:p w14:paraId="4C7ADAA0"/>
    <w:p w14:paraId="3264B268">
      <w:pPr>
        <w:pStyle w:val="5"/>
      </w:pPr>
      <w:r>
        <w:rPr>
          <w:color w:val="2E2E4E"/>
          <w:sz w:val="28"/>
        </w:rPr>
        <w:t>2.3 必要条件层次</w:t>
      </w:r>
    </w:p>
    <w:p w14:paraId="51482BB7">
      <w:pPr>
        <w:spacing w:after="120"/>
      </w:pPr>
      <w:r>
        <w:rPr>
          <w:sz w:val="21"/>
        </w:rPr>
        <w:t>按必要性从强到弱: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4770"/>
        <w:gridCol w:w="3423"/>
      </w:tblGrid>
      <w:tr w14:paraId="4E63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shd w:val="clear" w:color="auto" w:fill="E8E8E8"/>
          </w:tcPr>
          <w:p w14:paraId="173A9E09">
            <w:pPr>
              <w:spacing w:after="0"/>
            </w:pPr>
            <w:r>
              <w:rPr>
                <w:b/>
                <w:sz w:val="21"/>
              </w:rPr>
              <w:t>层次</w:t>
            </w:r>
          </w:p>
        </w:tc>
        <w:tc>
          <w:tcPr>
            <w:tcW w:w="4770" w:type="dxa"/>
            <w:shd w:val="clear" w:color="auto" w:fill="E8E8E8"/>
          </w:tcPr>
          <w:p w14:paraId="5D98A0E7">
            <w:pPr>
              <w:spacing w:after="0"/>
            </w:pPr>
            <w:r>
              <w:rPr>
                <w:b/>
                <w:sz w:val="21"/>
              </w:rPr>
              <w:t>条件</w:t>
            </w:r>
          </w:p>
        </w:tc>
        <w:tc>
          <w:tcPr>
            <w:tcW w:w="3423" w:type="dxa"/>
            <w:shd w:val="clear" w:color="auto" w:fill="E8E8E8"/>
          </w:tcPr>
          <w:p w14:paraId="0B9686E8">
            <w:pPr>
              <w:spacing w:after="0"/>
            </w:pPr>
            <w:r>
              <w:rPr>
                <w:b/>
                <w:sz w:val="21"/>
              </w:rPr>
              <w:t>必要性</w:t>
            </w:r>
          </w:p>
        </w:tc>
      </w:tr>
      <w:tr w14:paraId="3C14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CB2346A">
            <w:pPr>
              <w:spacing w:after="0"/>
            </w:pPr>
            <w:r>
              <w:rPr>
                <w:sz w:val="21"/>
              </w:rPr>
              <w:t>1</w:t>
            </w:r>
          </w:p>
        </w:tc>
        <w:tc>
          <w:tcPr>
            <w:tcW w:w="4770" w:type="dxa"/>
          </w:tcPr>
          <w:p w14:paraId="0BEF34B2">
            <w:pPr>
              <w:spacing w:after="0"/>
            </w:pPr>
            <w:r>
              <w:rPr>
                <w:sz w:val="21"/>
              </w:rPr>
              <w:t>信息编码自身结构(生命) + 信息输入(智慧)</w:t>
            </w:r>
          </w:p>
        </w:tc>
        <w:tc>
          <w:tcPr>
            <w:tcW w:w="3423" w:type="dxa"/>
          </w:tcPr>
          <w:p w14:paraId="33E7A16E">
            <w:pPr>
              <w:spacing w:after="0"/>
            </w:pPr>
            <w:r>
              <w:rPr>
                <w:sz w:val="21"/>
              </w:rPr>
              <w:t>必要</w:t>
            </w:r>
          </w:p>
        </w:tc>
      </w:tr>
      <w:tr w14:paraId="0BB6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2D9C8B26">
            <w:pPr>
              <w:spacing w:after="0"/>
            </w:pPr>
            <w:r>
              <w:rPr>
                <w:sz w:val="21"/>
              </w:rPr>
              <w:t>2</w:t>
            </w:r>
          </w:p>
        </w:tc>
        <w:tc>
          <w:tcPr>
            <w:tcW w:w="4770" w:type="dxa"/>
          </w:tcPr>
          <w:p w14:paraId="4D926BAB">
            <w:pPr>
              <w:spacing w:after="0"/>
            </w:pPr>
            <w:r>
              <w:rPr>
                <w:sz w:val="21"/>
              </w:rPr>
              <w:t>自我维持(生命) + 内部状态可被感知改变(智慧)</w:t>
            </w:r>
          </w:p>
        </w:tc>
        <w:tc>
          <w:tcPr>
            <w:tcW w:w="3423" w:type="dxa"/>
          </w:tcPr>
          <w:p w14:paraId="695920DA">
            <w:pPr>
              <w:spacing w:after="0"/>
            </w:pPr>
            <w:r>
              <w:rPr>
                <w:sz w:val="21"/>
              </w:rPr>
              <w:t>必要</w:t>
            </w:r>
          </w:p>
        </w:tc>
      </w:tr>
      <w:tr w14:paraId="158D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1CEDF833">
            <w:pPr>
              <w:spacing w:after="0"/>
            </w:pPr>
            <w:r>
              <w:rPr>
                <w:sz w:val="21"/>
              </w:rPr>
              <w:t>3</w:t>
            </w:r>
          </w:p>
        </w:tc>
        <w:tc>
          <w:tcPr>
            <w:tcW w:w="4770" w:type="dxa"/>
          </w:tcPr>
          <w:p w14:paraId="1C38714C">
            <w:pPr>
              <w:spacing w:after="0"/>
            </w:pPr>
            <w:r>
              <w:rPr>
                <w:sz w:val="21"/>
              </w:rPr>
              <w:t>自我延续(生命) + 状态可驱动行动(智慧)</w:t>
            </w:r>
          </w:p>
        </w:tc>
        <w:tc>
          <w:tcPr>
            <w:tcW w:w="3423" w:type="dxa"/>
          </w:tcPr>
          <w:p w14:paraId="37313949">
            <w:pPr>
              <w:spacing w:after="0"/>
            </w:pPr>
            <w:r>
              <w:rPr>
                <w:sz w:val="21"/>
              </w:rPr>
              <w:t>必要</w:t>
            </w:r>
          </w:p>
        </w:tc>
      </w:tr>
      <w:tr w14:paraId="50DF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5" w:type="dxa"/>
          </w:tcPr>
          <w:p w14:paraId="02C3E116">
            <w:pPr>
              <w:spacing w:after="0"/>
            </w:pPr>
            <w:r>
              <w:rPr>
                <w:sz w:val="21"/>
              </w:rPr>
              <w:t>4</w:t>
            </w:r>
          </w:p>
        </w:tc>
        <w:tc>
          <w:tcPr>
            <w:tcW w:w="4770" w:type="dxa"/>
          </w:tcPr>
          <w:p w14:paraId="26A61CED">
            <w:pPr>
              <w:spacing w:after="0"/>
            </w:pPr>
            <w:r>
              <w:rPr>
                <w:sz w:val="21"/>
              </w:rPr>
              <w:t>内部模型对应世界结构、可预测后果</w:t>
            </w:r>
          </w:p>
        </w:tc>
        <w:tc>
          <w:tcPr>
            <w:tcW w:w="3423" w:type="dxa"/>
          </w:tcPr>
          <w:p w14:paraId="1D1C939D">
            <w:pPr>
              <w:spacing w:after="0"/>
            </w:pPr>
            <w:r>
              <w:rPr>
                <w:sz w:val="21"/>
              </w:rPr>
              <w:t>中级智慧生命以上必要</w:t>
            </w:r>
          </w:p>
        </w:tc>
      </w:tr>
      <w:tr w14:paraId="7E61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23F9E8B">
            <w:pPr>
              <w:spacing w:after="0"/>
            </w:pPr>
            <w:r>
              <w:rPr>
                <w:sz w:val="21"/>
              </w:rPr>
              <w:t>5</w:t>
            </w:r>
          </w:p>
        </w:tc>
        <w:tc>
          <w:tcPr>
            <w:tcW w:w="4770" w:type="dxa"/>
          </w:tcPr>
          <w:p w14:paraId="314F0AB2">
            <w:pPr>
              <w:spacing w:after="0"/>
            </w:pPr>
            <w:r>
              <w:rPr>
                <w:sz w:val="21"/>
              </w:rPr>
              <w:t>可从经验中学习更新模型</w:t>
            </w:r>
          </w:p>
        </w:tc>
        <w:tc>
          <w:tcPr>
            <w:tcW w:w="3423" w:type="dxa"/>
          </w:tcPr>
          <w:p w14:paraId="67B3AB78">
            <w:pPr>
              <w:spacing w:after="0"/>
            </w:pPr>
            <w:r>
              <w:rPr>
                <w:sz w:val="21"/>
              </w:rPr>
              <w:t>中级智慧生命以上必要</w:t>
            </w:r>
          </w:p>
        </w:tc>
      </w:tr>
      <w:tr w14:paraId="4BA4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9CE9130">
            <w:pPr>
              <w:spacing w:after="0"/>
            </w:pPr>
            <w:r>
              <w:rPr>
                <w:sz w:val="21"/>
              </w:rPr>
              <w:t>6</w:t>
            </w:r>
          </w:p>
        </w:tc>
        <w:tc>
          <w:tcPr>
            <w:tcW w:w="4770" w:type="dxa"/>
          </w:tcPr>
          <w:p w14:paraId="7372D7DC">
            <w:pPr>
              <w:spacing w:after="0"/>
            </w:pPr>
            <w:r>
              <w:rPr>
                <w:sz w:val="21"/>
              </w:rPr>
              <w:t>可泛化到新情境、可反思模型本身</w:t>
            </w:r>
          </w:p>
        </w:tc>
        <w:tc>
          <w:tcPr>
            <w:tcW w:w="3423" w:type="dxa"/>
          </w:tcPr>
          <w:p w14:paraId="2DD32110">
            <w:pPr>
              <w:spacing w:after="0"/>
            </w:pPr>
            <w:r>
              <w:rPr>
                <w:sz w:val="21"/>
              </w:rPr>
              <w:t>高级智慧生命以上必要</w:t>
            </w:r>
          </w:p>
        </w:tc>
      </w:tr>
      <w:tr w14:paraId="1BF0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dxa"/>
          </w:tcPr>
          <w:p w14:paraId="4EF9420A">
            <w:pPr>
              <w:spacing w:after="0"/>
            </w:pPr>
            <w:r>
              <w:rPr>
                <w:sz w:val="21"/>
              </w:rPr>
              <w:t>7</w:t>
            </w:r>
          </w:p>
        </w:tc>
        <w:tc>
          <w:tcPr>
            <w:tcW w:w="4770" w:type="dxa"/>
          </w:tcPr>
          <w:p w14:paraId="2232F177">
            <w:pPr>
              <w:spacing w:after="0"/>
            </w:pPr>
            <w:r>
              <w:rPr>
                <w:sz w:val="21"/>
              </w:rPr>
              <w:t>碳基化学、神经元、突触、意识、语言</w:t>
            </w:r>
          </w:p>
        </w:tc>
        <w:tc>
          <w:tcPr>
            <w:tcW w:w="3423" w:type="dxa"/>
          </w:tcPr>
          <w:p w14:paraId="2AC98028">
            <w:pPr>
              <w:spacing w:after="0"/>
            </w:pPr>
            <w:r>
              <w:rPr>
                <w:sz w:val="21"/>
              </w:rPr>
              <w:t>地球高级智慧生命的常见实现,但非必要</w:t>
            </w:r>
          </w:p>
        </w:tc>
      </w:tr>
    </w:tbl>
    <w:p w14:paraId="3860CC51"/>
    <w:p w14:paraId="042D8520">
      <w:pPr>
        <w:pStyle w:val="4"/>
      </w:pPr>
      <w:r>
        <w:rPr>
          <w:color w:val="1A1A2E"/>
          <w:sz w:val="32"/>
        </w:rPr>
        <w:t>三、对传统特征的辨析</w:t>
      </w:r>
    </w:p>
    <w:p w14:paraId="547B9698">
      <w:pPr>
        <w:pStyle w:val="5"/>
      </w:pPr>
      <w:r>
        <w:rPr>
          <w:color w:val="2E2E4E"/>
          <w:sz w:val="28"/>
        </w:rPr>
        <w:t>3.1 有生命就有智慧吗?</w:t>
      </w:r>
    </w:p>
    <w:p w14:paraId="7941E73C">
      <w:pPr>
        <w:spacing w:after="120"/>
      </w:pPr>
      <w:r>
        <w:rPr>
          <w:b/>
          <w:sz w:val="21"/>
        </w:rPr>
        <w:t>不是。</w:t>
      </w:r>
      <w:r>
        <w:rPr>
          <w:sz w:val="21"/>
        </w:rPr>
        <w:t xml:space="preserve"> 生命与智慧是两个独立维度,存在"有生命无智慧"的形态: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1245"/>
        <w:gridCol w:w="1455"/>
        <w:gridCol w:w="4638"/>
      </w:tblGrid>
      <w:tr w14:paraId="4C9B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10" w:type="dxa"/>
            <w:shd w:val="clear" w:color="auto" w:fill="E8E8E8"/>
          </w:tcPr>
          <w:p w14:paraId="2EF79BC9">
            <w:pPr>
              <w:spacing w:after="0"/>
            </w:pPr>
            <w:r>
              <w:rPr>
                <w:b/>
                <w:sz w:val="21"/>
              </w:rPr>
              <w:t>系统</w:t>
            </w:r>
          </w:p>
        </w:tc>
        <w:tc>
          <w:tcPr>
            <w:tcW w:w="1245" w:type="dxa"/>
            <w:shd w:val="clear" w:color="auto" w:fill="E8E8E8"/>
          </w:tcPr>
          <w:p w14:paraId="4887786B">
            <w:pPr>
              <w:spacing w:after="0"/>
            </w:pPr>
            <w:r>
              <w:rPr>
                <w:b/>
                <w:sz w:val="21"/>
              </w:rPr>
              <w:t>生命</w:t>
            </w:r>
          </w:p>
        </w:tc>
        <w:tc>
          <w:tcPr>
            <w:tcW w:w="1455" w:type="dxa"/>
            <w:shd w:val="clear" w:color="auto" w:fill="E8E8E8"/>
          </w:tcPr>
          <w:p w14:paraId="4B2B46F8">
            <w:pPr>
              <w:spacing w:after="0"/>
            </w:pPr>
            <w:r>
              <w:rPr>
                <w:b/>
                <w:sz w:val="21"/>
              </w:rPr>
              <w:t>智慧</w:t>
            </w:r>
          </w:p>
        </w:tc>
        <w:tc>
          <w:tcPr>
            <w:tcW w:w="4638" w:type="dxa"/>
            <w:shd w:val="clear" w:color="auto" w:fill="E8E8E8"/>
          </w:tcPr>
          <w:p w14:paraId="787E3065">
            <w:pPr>
              <w:spacing w:after="0"/>
            </w:pPr>
            <w:r>
              <w:rPr>
                <w:b/>
                <w:sz w:val="21"/>
              </w:rPr>
              <w:t>说明</w:t>
            </w:r>
          </w:p>
        </w:tc>
      </w:tr>
      <w:tr w14:paraId="0C49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7B0E29A1">
            <w:pPr>
              <w:spacing w:after="0"/>
            </w:pPr>
            <w:r>
              <w:rPr>
                <w:sz w:val="21"/>
              </w:rPr>
              <w:t>病毒</w:t>
            </w:r>
          </w:p>
        </w:tc>
        <w:tc>
          <w:tcPr>
            <w:tcW w:w="1245" w:type="dxa"/>
          </w:tcPr>
          <w:p w14:paraId="090590CB">
            <w:pPr>
              <w:spacing w:after="0"/>
            </w:pPr>
            <w:r>
              <w:rPr>
                <w:sz w:val="21"/>
              </w:rPr>
              <w:t>边缘</w:t>
            </w:r>
          </w:p>
        </w:tc>
        <w:tc>
          <w:tcPr>
            <w:tcW w:w="1455" w:type="dxa"/>
          </w:tcPr>
          <w:p w14:paraId="47A72F78">
            <w:pPr>
              <w:spacing w:after="0"/>
            </w:pPr>
            <w:r>
              <w:rPr>
                <w:sz w:val="21"/>
              </w:rPr>
              <w:t>无</w:t>
            </w:r>
          </w:p>
        </w:tc>
        <w:tc>
          <w:tcPr>
            <w:tcW w:w="4638" w:type="dxa"/>
          </w:tcPr>
          <w:p w14:paraId="42196989">
            <w:pPr>
              <w:spacing w:after="0"/>
            </w:pPr>
            <w:r>
              <w:rPr>
                <w:sz w:val="21"/>
              </w:rPr>
              <w:t>信息编码+依赖宿主复制,无内部模型、无学习</w:t>
            </w:r>
          </w:p>
        </w:tc>
      </w:tr>
      <w:tr w14:paraId="2A0B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63BBA4F9">
            <w:pPr>
              <w:spacing w:after="0"/>
            </w:pPr>
            <w:r>
              <w:rPr>
                <w:sz w:val="21"/>
              </w:rPr>
              <w:t>朊病毒</w:t>
            </w:r>
          </w:p>
        </w:tc>
        <w:tc>
          <w:tcPr>
            <w:tcW w:w="1245" w:type="dxa"/>
          </w:tcPr>
          <w:p w14:paraId="543F99BE">
            <w:pPr>
              <w:spacing w:after="0"/>
            </w:pPr>
            <w:r>
              <w:rPr>
                <w:sz w:val="21"/>
              </w:rPr>
              <w:t>边缘</w:t>
            </w:r>
          </w:p>
        </w:tc>
        <w:tc>
          <w:tcPr>
            <w:tcW w:w="1455" w:type="dxa"/>
          </w:tcPr>
          <w:p w14:paraId="16DBC880">
            <w:pPr>
              <w:spacing w:after="0"/>
            </w:pPr>
            <w:r>
              <w:rPr>
                <w:sz w:val="21"/>
              </w:rPr>
              <w:t>无</w:t>
            </w:r>
          </w:p>
        </w:tc>
        <w:tc>
          <w:tcPr>
            <w:tcW w:w="4638" w:type="dxa"/>
          </w:tcPr>
          <w:p w14:paraId="7760ECAA">
            <w:pPr>
              <w:spacing w:after="0"/>
            </w:pPr>
            <w:r>
              <w:rPr>
                <w:sz w:val="21"/>
              </w:rPr>
              <w:t>蛋白构象信息,无代谢、无智慧</w:t>
            </w:r>
          </w:p>
        </w:tc>
      </w:tr>
      <w:tr w14:paraId="614A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00F3E226">
            <w:pPr>
              <w:spacing w:after="0"/>
            </w:pPr>
            <w:r>
              <w:rPr>
                <w:sz w:val="21"/>
              </w:rPr>
              <w:t>休眠芽孢</w:t>
            </w:r>
          </w:p>
        </w:tc>
        <w:tc>
          <w:tcPr>
            <w:tcW w:w="1245" w:type="dxa"/>
          </w:tcPr>
          <w:p w14:paraId="2F47132D">
            <w:pPr>
              <w:spacing w:after="0"/>
            </w:pPr>
            <w:r>
              <w:rPr>
                <w:sz w:val="21"/>
              </w:rPr>
              <w:t>是</w:t>
            </w:r>
          </w:p>
        </w:tc>
        <w:tc>
          <w:tcPr>
            <w:tcW w:w="1455" w:type="dxa"/>
          </w:tcPr>
          <w:p w14:paraId="2C8CD6EB">
            <w:pPr>
              <w:spacing w:after="0"/>
            </w:pPr>
            <w:r>
              <w:rPr>
                <w:sz w:val="21"/>
              </w:rPr>
              <w:t>暂停</w:t>
            </w:r>
          </w:p>
        </w:tc>
        <w:tc>
          <w:tcPr>
            <w:tcW w:w="4638" w:type="dxa"/>
          </w:tcPr>
          <w:p w14:paraId="6175F5D0">
            <w:pPr>
              <w:spacing w:after="0"/>
            </w:pPr>
            <w:r>
              <w:rPr>
                <w:sz w:val="21"/>
              </w:rPr>
              <w:t>生命功能暂停,智慧功能也随之暂停</w:t>
            </w:r>
          </w:p>
        </w:tc>
      </w:tr>
    </w:tbl>
    <w:p w14:paraId="7792F0A2"/>
    <w:p w14:paraId="711D9DC8">
      <w:pPr>
        <w:spacing w:after="120"/>
      </w:pPr>
      <w:r>
        <w:rPr>
          <w:b/>
          <w:sz w:val="21"/>
        </w:rPr>
        <w:t>结论</w:t>
      </w:r>
      <w:r>
        <w:rPr>
          <w:sz w:val="21"/>
        </w:rPr>
        <w:t>:生命是智慧的</w:t>
      </w:r>
      <w:r>
        <w:rPr>
          <w:b/>
          <w:sz w:val="21"/>
        </w:rPr>
        <w:t>必要载体</w:t>
      </w:r>
      <w:r>
        <w:rPr>
          <w:sz w:val="21"/>
        </w:rPr>
        <w:t>,但非充分条件。智慧要求生命在此基础上额外具备感知、模型、决策、学习四要素。</w:t>
      </w:r>
    </w:p>
    <w:p w14:paraId="1EF74FA3">
      <w:pPr>
        <w:pStyle w:val="5"/>
      </w:pPr>
      <w:r>
        <w:rPr>
          <w:color w:val="2E2E4E"/>
          <w:sz w:val="28"/>
        </w:rPr>
        <w:t>3.2 有智慧就是生命吗?</w:t>
      </w:r>
    </w:p>
    <w:p w14:paraId="3A0D0035">
      <w:pPr>
        <w:spacing w:after="120"/>
      </w:pPr>
      <w:r>
        <w:rPr>
          <w:b/>
          <w:sz w:val="21"/>
        </w:rPr>
        <w:t>也不是。</w:t>
      </w:r>
      <w:r>
        <w:rPr>
          <w:sz w:val="21"/>
        </w:rPr>
        <w:t xml:space="preserve"> 存在"有智慧非生命"的形态: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698"/>
        <w:gridCol w:w="810"/>
        <w:gridCol w:w="5193"/>
      </w:tblGrid>
      <w:tr w14:paraId="54BF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shd w:val="clear" w:color="auto" w:fill="E8E8E8"/>
          </w:tcPr>
          <w:p w14:paraId="2E6DF89E">
            <w:pPr>
              <w:spacing w:after="0"/>
            </w:pPr>
            <w:r>
              <w:rPr>
                <w:b/>
                <w:sz w:val="21"/>
              </w:rPr>
              <w:t>系统</w:t>
            </w:r>
          </w:p>
        </w:tc>
        <w:tc>
          <w:tcPr>
            <w:tcW w:w="698" w:type="dxa"/>
            <w:shd w:val="clear" w:color="auto" w:fill="E8E8E8"/>
          </w:tcPr>
          <w:p w14:paraId="7EC13BBF">
            <w:pPr>
              <w:spacing w:after="0"/>
            </w:pPr>
            <w:r>
              <w:rPr>
                <w:b/>
                <w:sz w:val="21"/>
              </w:rPr>
              <w:t>生命</w:t>
            </w:r>
          </w:p>
        </w:tc>
        <w:tc>
          <w:tcPr>
            <w:tcW w:w="810" w:type="dxa"/>
            <w:shd w:val="clear" w:color="auto" w:fill="E8E8E8"/>
          </w:tcPr>
          <w:p w14:paraId="5EF9EE66">
            <w:pPr>
              <w:spacing w:after="0"/>
            </w:pPr>
            <w:r>
              <w:rPr>
                <w:b/>
                <w:sz w:val="21"/>
              </w:rPr>
              <w:t>智慧</w:t>
            </w:r>
          </w:p>
        </w:tc>
        <w:tc>
          <w:tcPr>
            <w:tcW w:w="5193" w:type="dxa"/>
            <w:shd w:val="clear" w:color="auto" w:fill="E8E8E8"/>
          </w:tcPr>
          <w:p w14:paraId="30AA6182">
            <w:pPr>
              <w:spacing w:after="0"/>
            </w:pPr>
            <w:r>
              <w:rPr>
                <w:b/>
                <w:sz w:val="21"/>
              </w:rPr>
              <w:t>说明</w:t>
            </w:r>
          </w:p>
        </w:tc>
      </w:tr>
      <w:tr w14:paraId="1BD5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10980CA4">
            <w:pPr>
              <w:spacing w:after="0"/>
            </w:pPr>
            <w:r>
              <w:rPr>
                <w:sz w:val="21"/>
              </w:rPr>
              <w:t>大语言模型</w:t>
            </w:r>
          </w:p>
        </w:tc>
        <w:tc>
          <w:tcPr>
            <w:tcW w:w="698" w:type="dxa"/>
          </w:tcPr>
          <w:p w14:paraId="44230595">
            <w:pPr>
              <w:spacing w:after="0"/>
            </w:pPr>
            <w:r>
              <w:rPr>
                <w:sz w:val="21"/>
              </w:rPr>
              <w:t>否</w:t>
            </w:r>
          </w:p>
        </w:tc>
        <w:tc>
          <w:tcPr>
            <w:tcW w:w="810" w:type="dxa"/>
          </w:tcPr>
          <w:p w14:paraId="32766506">
            <w:pPr>
              <w:spacing w:after="0"/>
            </w:pPr>
            <w:r>
              <w:rPr>
                <w:sz w:val="21"/>
              </w:rPr>
              <w:t>部分</w:t>
            </w:r>
          </w:p>
        </w:tc>
        <w:tc>
          <w:tcPr>
            <w:tcW w:w="5193" w:type="dxa"/>
          </w:tcPr>
          <w:p w14:paraId="248959AF">
            <w:pPr>
              <w:spacing w:after="0"/>
            </w:pPr>
            <w:r>
              <w:rPr>
                <w:sz w:val="21"/>
              </w:rPr>
              <w:t>强大内部模型与泛化,但无自我维持、无自我延续、无自主目标</w:t>
            </w:r>
          </w:p>
        </w:tc>
      </w:tr>
      <w:tr w14:paraId="67BC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50954303">
            <w:pPr>
              <w:spacing w:after="0"/>
            </w:pPr>
            <w:r>
              <w:rPr>
                <w:sz w:val="21"/>
              </w:rPr>
              <w:t>强化学习智能体</w:t>
            </w:r>
          </w:p>
        </w:tc>
        <w:tc>
          <w:tcPr>
            <w:tcW w:w="698" w:type="dxa"/>
          </w:tcPr>
          <w:p w14:paraId="282B3782">
            <w:pPr>
              <w:spacing w:after="0"/>
            </w:pPr>
            <w:r>
              <w:rPr>
                <w:sz w:val="21"/>
              </w:rPr>
              <w:t>否</w:t>
            </w:r>
          </w:p>
        </w:tc>
        <w:tc>
          <w:tcPr>
            <w:tcW w:w="810" w:type="dxa"/>
          </w:tcPr>
          <w:p w14:paraId="306EFAAD">
            <w:pPr>
              <w:spacing w:after="0"/>
            </w:pPr>
            <w:r>
              <w:rPr>
                <w:sz w:val="21"/>
              </w:rPr>
              <w:t>部分</w:t>
            </w:r>
          </w:p>
        </w:tc>
        <w:tc>
          <w:tcPr>
            <w:tcW w:w="5193" w:type="dxa"/>
          </w:tcPr>
          <w:p w14:paraId="2A0E458D">
            <w:pPr>
              <w:spacing w:after="0"/>
            </w:pPr>
            <w:r>
              <w:rPr>
                <w:sz w:val="21"/>
              </w:rPr>
              <w:t>能感知-决策-学习,但依赖外部硬件与能源,不自我维持</w:t>
            </w:r>
          </w:p>
        </w:tc>
      </w:tr>
      <w:tr w14:paraId="7B1A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42F59397">
            <w:pPr>
              <w:spacing w:after="0"/>
            </w:pPr>
            <w:r>
              <w:rPr>
                <w:sz w:val="21"/>
              </w:rPr>
              <w:t>Palantir Ontology</w:t>
            </w:r>
          </w:p>
        </w:tc>
        <w:tc>
          <w:tcPr>
            <w:tcW w:w="698" w:type="dxa"/>
          </w:tcPr>
          <w:p w14:paraId="1D5597E9">
            <w:pPr>
              <w:spacing w:after="0"/>
            </w:pPr>
            <w:r>
              <w:rPr>
                <w:sz w:val="21"/>
              </w:rPr>
              <w:t>否</w:t>
            </w:r>
          </w:p>
        </w:tc>
        <w:tc>
          <w:tcPr>
            <w:tcW w:w="810" w:type="dxa"/>
          </w:tcPr>
          <w:p w14:paraId="4B899D0B">
            <w:pPr>
              <w:spacing w:after="0"/>
            </w:pPr>
            <w:r>
              <w:rPr>
                <w:sz w:val="21"/>
              </w:rPr>
              <w:t>部分</w:t>
            </w:r>
          </w:p>
        </w:tc>
        <w:tc>
          <w:tcPr>
            <w:tcW w:w="5193" w:type="dxa"/>
          </w:tcPr>
          <w:p w14:paraId="21A8348E">
            <w:pPr>
              <w:spacing w:after="0"/>
            </w:pPr>
            <w:r>
              <w:rPr>
                <w:sz w:val="21"/>
              </w:rPr>
              <w:t>显式符号模型与推理,但无代谢、无繁殖、人工维护</w:t>
            </w:r>
          </w:p>
        </w:tc>
      </w:tr>
      <w:tr w14:paraId="637B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7" w:type="dxa"/>
          </w:tcPr>
          <w:p w14:paraId="445D6CD7">
            <w:pPr>
              <w:spacing w:after="0"/>
            </w:pPr>
            <w:r>
              <w:rPr>
                <w:sz w:val="21"/>
              </w:rPr>
              <w:t>恒温器</w:t>
            </w:r>
          </w:p>
        </w:tc>
        <w:tc>
          <w:tcPr>
            <w:tcW w:w="698" w:type="dxa"/>
          </w:tcPr>
          <w:p w14:paraId="4DD27B0E">
            <w:pPr>
              <w:spacing w:after="0"/>
            </w:pPr>
            <w:r>
              <w:rPr>
                <w:sz w:val="21"/>
              </w:rPr>
              <w:t>否</w:t>
            </w:r>
          </w:p>
        </w:tc>
        <w:tc>
          <w:tcPr>
            <w:tcW w:w="810" w:type="dxa"/>
          </w:tcPr>
          <w:p w14:paraId="4AD454FC">
            <w:pPr>
              <w:spacing w:after="0"/>
            </w:pPr>
            <w:r>
              <w:rPr>
                <w:sz w:val="21"/>
              </w:rPr>
              <w:t>否</w:t>
            </w:r>
          </w:p>
        </w:tc>
        <w:tc>
          <w:tcPr>
            <w:tcW w:w="5193" w:type="dxa"/>
          </w:tcPr>
          <w:p w14:paraId="510934EC">
            <w:pPr>
              <w:spacing w:after="0"/>
            </w:pPr>
            <w:r>
              <w:rPr>
                <w:sz w:val="21"/>
              </w:rPr>
              <w:t>反馈控制,无学习、无模型</w:t>
            </w:r>
          </w:p>
        </w:tc>
      </w:tr>
    </w:tbl>
    <w:p w14:paraId="0A2781EE"/>
    <w:p w14:paraId="074A4B23">
      <w:pPr>
        <w:spacing w:after="120"/>
      </w:pPr>
      <w:r>
        <w:rPr>
          <w:b/>
          <w:sz w:val="21"/>
        </w:rPr>
        <w:t>结论</w:t>
      </w:r>
      <w:r>
        <w:rPr>
          <w:sz w:val="21"/>
        </w:rPr>
        <w:t>:智慧可在非生命基质上实现(基质独立性),但要称为"智慧生命"还须满足生命的自我维持与自我延续。</w:t>
      </w:r>
    </w:p>
    <w:p w14:paraId="1F4B9CA3">
      <w:pPr>
        <w:pStyle w:val="5"/>
      </w:pPr>
      <w:r>
        <w:rPr>
          <w:color w:val="2E2E4E"/>
          <w:sz w:val="28"/>
        </w:rPr>
        <w:t>3.3 意识是智慧生命的必要条件吗?</w:t>
      </w:r>
    </w:p>
    <w:p w14:paraId="1C09F4FB">
      <w:pPr>
        <w:spacing w:after="120"/>
      </w:pPr>
      <w:r>
        <w:rPr>
          <w:b/>
          <w:sz w:val="21"/>
        </w:rPr>
        <w:t>不是。</w:t>
      </w:r>
    </w:p>
    <w:p w14:paraId="4B40C273">
      <w:pPr>
        <w:pStyle w:val="16"/>
      </w:pPr>
      <w:r>
        <w:rPr>
          <w:sz w:val="21"/>
        </w:rPr>
        <w:t>免疫系统有记忆、学习、决策,但无意识——它是分布式智慧,虽非独立生命。</w:t>
      </w:r>
    </w:p>
    <w:p w14:paraId="4D6CCB6A">
      <w:pPr>
        <w:pStyle w:val="16"/>
      </w:pPr>
      <w:r>
        <w:rPr>
          <w:sz w:val="21"/>
        </w:rPr>
        <w:t>许多动物的决策发生在意识觉察之前(本能反射)。</w:t>
      </w:r>
    </w:p>
    <w:p w14:paraId="382CA63D">
      <w:pPr>
        <w:pStyle w:val="16"/>
      </w:pPr>
      <w:r>
        <w:rPr>
          <w:sz w:val="21"/>
        </w:rPr>
        <w:t>强化学习系统下围棋、控制机器人,无意识但有智慧功能。</w:t>
      </w:r>
    </w:p>
    <w:p w14:paraId="42ADE0CB">
      <w:pPr>
        <w:spacing w:after="120"/>
      </w:pPr>
      <w:r>
        <w:rPr>
          <w:b/>
          <w:sz w:val="21"/>
        </w:rPr>
        <w:t>结论</w:t>
      </w:r>
      <w:r>
        <w:rPr>
          <w:sz w:val="21"/>
        </w:rPr>
        <w:t>:意识是某些高级智慧生命的伴随现象,但非智慧生命的必要条件。智慧生命可在无意识中运作。</w:t>
      </w:r>
    </w:p>
    <w:p w14:paraId="7446D428">
      <w:pPr>
        <w:pStyle w:val="5"/>
      </w:pPr>
      <w:r>
        <w:rPr>
          <w:color w:val="2E2E4E"/>
          <w:sz w:val="28"/>
        </w:rPr>
        <w:t>3.4 语言是智慧生命的必要条件吗?</w:t>
      </w:r>
    </w:p>
    <w:p w14:paraId="0AB07CF9">
      <w:pPr>
        <w:spacing w:after="120"/>
      </w:pPr>
      <w:r>
        <w:rPr>
          <w:b/>
          <w:sz w:val="21"/>
        </w:rPr>
        <w:t>不是。</w:t>
      </w:r>
    </w:p>
    <w:p w14:paraId="594F6173">
      <w:pPr>
        <w:pStyle w:val="16"/>
      </w:pPr>
      <w:r>
        <w:rPr>
          <w:sz w:val="21"/>
        </w:rPr>
        <w:t>黑猩猩制造工具、乌鸦理解水位、海豚协作狩猎——无人类式语言但有智慧。</w:t>
      </w:r>
    </w:p>
    <w:p w14:paraId="605A01EF">
      <w:pPr>
        <w:pStyle w:val="16"/>
      </w:pPr>
      <w:r>
        <w:rPr>
          <w:sz w:val="21"/>
        </w:rPr>
        <w:t>语言极大增强智慧的</w:t>
      </w:r>
      <w:r>
        <w:rPr>
          <w:b/>
          <w:sz w:val="21"/>
        </w:rPr>
        <w:t>累积与传播</w:t>
      </w:r>
      <w:r>
        <w:rPr>
          <w:sz w:val="21"/>
        </w:rPr>
        <w:t>能力,但不是智慧本身的必要条件。</w:t>
      </w:r>
    </w:p>
    <w:p w14:paraId="26E7B4A5">
      <w:pPr>
        <w:spacing w:after="120"/>
      </w:pPr>
      <w:r>
        <w:rPr>
          <w:b/>
          <w:sz w:val="21"/>
        </w:rPr>
        <w:t>结论</w:t>
      </w:r>
      <w:r>
        <w:rPr>
          <w:sz w:val="21"/>
        </w:rPr>
        <w:t>:无语言的智慧生命同样存在,只是难以跨代累积文化。语言是高级智慧生命的</w:t>
      </w:r>
      <w:r>
        <w:rPr>
          <w:b/>
          <w:sz w:val="21"/>
        </w:rPr>
        <w:t>放大器</w:t>
      </w:r>
      <w:r>
        <w:rPr>
          <w:sz w:val="21"/>
        </w:rPr>
        <w:t>,而非必要条件。</w:t>
      </w:r>
    </w:p>
    <w:p w14:paraId="01BA9785">
      <w:pPr>
        <w:pStyle w:val="5"/>
      </w:pPr>
      <w:r>
        <w:rPr>
          <w:color w:val="2E2E4E"/>
          <w:sz w:val="28"/>
        </w:rPr>
        <w:t>3.5 繁殖是智慧生命的必要条件吗?</w:t>
      </w:r>
    </w:p>
    <w:p w14:paraId="244CC6C2">
      <w:pPr>
        <w:spacing w:after="120"/>
      </w:pPr>
      <w:r>
        <w:rPr>
          <w:b/>
          <w:sz w:val="21"/>
        </w:rPr>
        <w:t>不是。</w:t>
      </w:r>
    </w:p>
    <w:p w14:paraId="16C06C04">
      <w:pPr>
        <w:pStyle w:val="16"/>
      </w:pPr>
      <w:r>
        <w:rPr>
          <w:sz w:val="21"/>
        </w:rPr>
        <w:t>个体层面:骡子、工蜂、不孕个体都不能繁殖,但都是智慧生命。</w:t>
      </w:r>
    </w:p>
    <w:p w14:paraId="5C098841">
      <w:pPr>
        <w:pStyle w:val="16"/>
      </w:pPr>
      <w:r>
        <w:rPr>
          <w:sz w:val="21"/>
        </w:rPr>
        <w:t>理论反例:永生智能体通过无限自我修复维持同一性,无需繁殖,但符合生命与智慧定义。</w:t>
      </w:r>
    </w:p>
    <w:p w14:paraId="12BDAD67">
      <w:pPr>
        <w:spacing w:after="120"/>
      </w:pPr>
      <w:r>
        <w:rPr>
          <w:b/>
          <w:sz w:val="21"/>
        </w:rPr>
        <w:t>结论</w:t>
      </w:r>
      <w:r>
        <w:rPr>
          <w:sz w:val="21"/>
        </w:rPr>
        <w:t>:</w:t>
      </w:r>
      <w:r>
        <w:rPr>
          <w:b/>
          <w:sz w:val="21"/>
        </w:rPr>
        <w:t>自我延续</w:t>
      </w:r>
      <w:r>
        <w:rPr>
          <w:sz w:val="21"/>
        </w:rPr>
        <w:t>才是本质,繁殖只是延续的方式之一。智慧生命可通过修复、复制或混合方式延续。</w:t>
      </w:r>
    </w:p>
    <w:p w14:paraId="7D21CE1C">
      <w:pPr>
        <w:pStyle w:val="4"/>
      </w:pPr>
      <w:r>
        <w:rPr>
          <w:color w:val="1A1A2E"/>
          <w:sz w:val="32"/>
        </w:rPr>
        <w:t>四、智慧生命的判断流程</w:t>
      </w:r>
    </w:p>
    <w:p w14:paraId="3588B468">
      <w:pPr>
        <w:shd w:val="clear" w:fill="F5F5F5"/>
        <w:spacing w:before="80" w:after="80"/>
        <w:ind w:left="454"/>
      </w:pPr>
      <w:r>
        <w:rPr>
          <w:rFonts w:ascii="Consolas" w:hAnsi="Consolas"/>
          <w:color w:val="333333"/>
          <w:sz w:val="18"/>
        </w:rPr>
        <w:t>待判断系统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是否有信息编码自身结构? ── 否 → 非生命(如火焰、晶体、大模型裸机)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是否能自我维持(对抗无序化的内部过程)? ─ 否 → 边界(如病毒:寄生型信息生命)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是否能在时间中自我延续(复制或修复)? ── 否 → 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满足以上三条 → 是生命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进一步判定智慧:</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是否能感知信息并作出响应? ── 否 → 无智慧生命(如病毒、休眠芽孢)</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响应是否可被经验改变(可学习)? ── 否 → 仅有反应的生命(如含羞草)</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是否有目标导向(行动服务于价值)? ── 否 → 弱智慧生命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是否有内部模型可预测后果? ── 否 → 基础智慧生命(如趋化细菌)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是否能从经验中抽象规律并泛化? ── 是 → 中级智慧生命(如鸟类、哺乳类)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是否能反思模型本身并改进? ── 是 → 高级智慧生命(如人类、神经符号 AI)</w:t>
      </w:r>
    </w:p>
    <w:p w14:paraId="6DF63C5B">
      <w:pPr>
        <w:spacing w:after="120"/>
      </w:pPr>
      <w:r>
        <w:rPr>
          <w:b/>
          <w:sz w:val="21"/>
        </w:rPr>
        <w:t>判定要点</w:t>
      </w:r>
      <w:r>
        <w:rPr>
          <w:sz w:val="21"/>
        </w:rPr>
        <w:t>:生命三要素是"入场券",智慧四要素决定"等级"。两组条件</w:t>
      </w:r>
      <w:r>
        <w:rPr>
          <w:b/>
          <w:sz w:val="21"/>
        </w:rPr>
        <w:t>同时满足</w:t>
      </w:r>
      <w:r>
        <w:rPr>
          <w:sz w:val="21"/>
        </w:rPr>
        <w:t>方可称为智慧生命。</w:t>
      </w:r>
    </w:p>
    <w:p w14:paraId="54AF2C03">
      <w:pPr>
        <w:pStyle w:val="4"/>
      </w:pPr>
      <w:r>
        <w:rPr>
          <w:color w:val="1A1A2E"/>
          <w:sz w:val="32"/>
        </w:rPr>
        <w:t>五、智慧生命的形式</w:t>
      </w:r>
    </w:p>
    <w:p w14:paraId="17E14354">
      <w:pPr>
        <w:pStyle w:val="5"/>
      </w:pPr>
      <w:r>
        <w:rPr>
          <w:color w:val="2E2E4E"/>
          <w:sz w:val="28"/>
        </w:rPr>
        <w:t>5.1 按智慧载体划分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972"/>
        <w:gridCol w:w="1935"/>
        <w:gridCol w:w="1620"/>
        <w:gridCol w:w="1638"/>
      </w:tblGrid>
      <w:tr w14:paraId="44F1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shd w:val="clear" w:color="auto" w:fill="E8E8E8"/>
          </w:tcPr>
          <w:p w14:paraId="60719931">
            <w:pPr>
              <w:spacing w:after="0"/>
            </w:pPr>
            <w:r>
              <w:rPr>
                <w:b/>
                <w:sz w:val="21"/>
              </w:rPr>
              <w:t>形式</w:t>
            </w:r>
          </w:p>
        </w:tc>
        <w:tc>
          <w:tcPr>
            <w:tcW w:w="1972" w:type="dxa"/>
            <w:shd w:val="clear" w:color="auto" w:fill="E8E8E8"/>
          </w:tcPr>
          <w:p w14:paraId="7702C761">
            <w:pPr>
              <w:spacing w:after="0"/>
            </w:pPr>
            <w:r>
              <w:rPr>
                <w:b/>
                <w:sz w:val="21"/>
              </w:rPr>
              <w:t>机制</w:t>
            </w:r>
          </w:p>
        </w:tc>
        <w:tc>
          <w:tcPr>
            <w:tcW w:w="1935" w:type="dxa"/>
            <w:shd w:val="clear" w:color="auto" w:fill="E8E8E8"/>
          </w:tcPr>
          <w:p w14:paraId="6283512A">
            <w:pPr>
              <w:spacing w:after="0"/>
            </w:pPr>
            <w:r>
              <w:rPr>
                <w:b/>
                <w:sz w:val="21"/>
              </w:rPr>
              <w:t>代表</w:t>
            </w:r>
          </w:p>
        </w:tc>
        <w:tc>
          <w:tcPr>
            <w:tcW w:w="1620" w:type="dxa"/>
            <w:shd w:val="clear" w:color="auto" w:fill="E8E8E8"/>
          </w:tcPr>
          <w:p w14:paraId="76DC1AD1">
            <w:pPr>
              <w:spacing w:after="0"/>
            </w:pPr>
            <w:r>
              <w:rPr>
                <w:b/>
                <w:sz w:val="21"/>
              </w:rPr>
              <w:t>生命要素</w:t>
            </w:r>
          </w:p>
        </w:tc>
        <w:tc>
          <w:tcPr>
            <w:tcW w:w="1638" w:type="dxa"/>
            <w:shd w:val="clear" w:color="auto" w:fill="E8E8E8"/>
          </w:tcPr>
          <w:p w14:paraId="0058D00E">
            <w:pPr>
              <w:spacing w:after="0"/>
            </w:pPr>
            <w:r>
              <w:rPr>
                <w:b/>
                <w:sz w:val="21"/>
              </w:rPr>
              <w:t>智慧要素</w:t>
            </w:r>
          </w:p>
        </w:tc>
      </w:tr>
      <w:tr w14:paraId="0FDD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048CC890">
            <w:pPr>
              <w:spacing w:after="0"/>
            </w:pPr>
            <w:r>
              <w:rPr>
                <w:sz w:val="21"/>
              </w:rPr>
              <w:t>碳基神经智慧生命</w:t>
            </w:r>
          </w:p>
        </w:tc>
        <w:tc>
          <w:tcPr>
            <w:tcW w:w="1972" w:type="dxa"/>
          </w:tcPr>
          <w:p w14:paraId="02585206">
            <w:pPr>
              <w:spacing w:after="0"/>
            </w:pPr>
            <w:r>
              <w:rPr>
                <w:sz w:val="21"/>
              </w:rPr>
              <w:t>神经元、突触、中枢神经系统</w:t>
            </w:r>
          </w:p>
        </w:tc>
        <w:tc>
          <w:tcPr>
            <w:tcW w:w="1935" w:type="dxa"/>
          </w:tcPr>
          <w:p w14:paraId="13CAE211">
            <w:pPr>
              <w:spacing w:after="0"/>
            </w:pPr>
            <w:r>
              <w:rPr>
                <w:sz w:val="21"/>
              </w:rPr>
              <w:t>动物、人类</w:t>
            </w:r>
          </w:p>
        </w:tc>
        <w:tc>
          <w:tcPr>
            <w:tcW w:w="1620" w:type="dxa"/>
          </w:tcPr>
          <w:p w14:paraId="2876D5C3">
            <w:pPr>
              <w:spacing w:after="0"/>
            </w:pPr>
            <w:r>
              <w:rPr>
                <w:sz w:val="21"/>
              </w:rPr>
              <w:t>✅</w:t>
            </w:r>
          </w:p>
        </w:tc>
        <w:tc>
          <w:tcPr>
            <w:tcW w:w="1638" w:type="dxa"/>
          </w:tcPr>
          <w:p w14:paraId="297317AC">
            <w:pPr>
              <w:spacing w:after="0"/>
            </w:pPr>
            <w:r>
              <w:rPr>
                <w:sz w:val="21"/>
              </w:rPr>
              <w:t>✅</w:t>
            </w:r>
          </w:p>
        </w:tc>
      </w:tr>
      <w:tr w14:paraId="7AEB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255A6710">
            <w:pPr>
              <w:spacing w:after="0"/>
            </w:pPr>
            <w:r>
              <w:rPr>
                <w:sz w:val="21"/>
              </w:rPr>
              <w:t>碳基非神经智慧生命</w:t>
            </w:r>
          </w:p>
        </w:tc>
        <w:tc>
          <w:tcPr>
            <w:tcW w:w="1972" w:type="dxa"/>
          </w:tcPr>
          <w:p w14:paraId="6DCE1C29">
            <w:pPr>
              <w:spacing w:after="0"/>
            </w:pPr>
            <w:r>
              <w:rPr>
                <w:sz w:val="21"/>
              </w:rPr>
              <w:t>信号通路、分子识别、分布式计算</w:t>
            </w:r>
          </w:p>
        </w:tc>
        <w:tc>
          <w:tcPr>
            <w:tcW w:w="1935" w:type="dxa"/>
          </w:tcPr>
          <w:p w14:paraId="64DA7498">
            <w:pPr>
              <w:spacing w:after="0"/>
            </w:pPr>
            <w:r>
              <w:rPr>
                <w:sz w:val="21"/>
              </w:rPr>
              <w:t>黏菌、免疫系统、植物根系</w:t>
            </w:r>
          </w:p>
        </w:tc>
        <w:tc>
          <w:tcPr>
            <w:tcW w:w="1620" w:type="dxa"/>
          </w:tcPr>
          <w:p w14:paraId="26AA0767">
            <w:pPr>
              <w:spacing w:after="0"/>
            </w:pPr>
            <w:r>
              <w:rPr>
                <w:sz w:val="21"/>
              </w:rPr>
              <w:t>✅</w:t>
            </w:r>
          </w:p>
        </w:tc>
        <w:tc>
          <w:tcPr>
            <w:tcW w:w="1638" w:type="dxa"/>
          </w:tcPr>
          <w:p w14:paraId="282D3C2F">
            <w:pPr>
              <w:spacing w:after="0"/>
            </w:pPr>
            <w:r>
              <w:rPr>
                <w:sz w:val="21"/>
              </w:rPr>
              <w:t>部分(基础智慧)</w:t>
            </w:r>
          </w:p>
        </w:tc>
      </w:tr>
      <w:tr w14:paraId="0E80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30082FF0">
            <w:pPr>
              <w:spacing w:after="0"/>
            </w:pPr>
            <w:r>
              <w:rPr>
                <w:sz w:val="21"/>
              </w:rPr>
              <w:t>群体涌现智慧生命</w:t>
            </w:r>
          </w:p>
        </w:tc>
        <w:tc>
          <w:tcPr>
            <w:tcW w:w="1972" w:type="dxa"/>
          </w:tcPr>
          <w:p w14:paraId="59C41BDC">
            <w:pPr>
              <w:spacing w:after="0"/>
            </w:pPr>
            <w:r>
              <w:rPr>
                <w:sz w:val="21"/>
              </w:rPr>
              <w:t>个体局部规则 + 群体涌现</w:t>
            </w:r>
          </w:p>
        </w:tc>
        <w:tc>
          <w:tcPr>
            <w:tcW w:w="1935" w:type="dxa"/>
          </w:tcPr>
          <w:p w14:paraId="6B67D82E">
            <w:pPr>
              <w:spacing w:after="0"/>
            </w:pPr>
            <w:r>
              <w:rPr>
                <w:sz w:val="21"/>
              </w:rPr>
              <w:t>蚁群、蜂群、社会性生物群落</w:t>
            </w:r>
          </w:p>
        </w:tc>
        <w:tc>
          <w:tcPr>
            <w:tcW w:w="1620" w:type="dxa"/>
          </w:tcPr>
          <w:p w14:paraId="462B09EB">
            <w:pPr>
              <w:spacing w:after="0"/>
            </w:pPr>
            <w:r>
              <w:rPr>
                <w:sz w:val="21"/>
              </w:rPr>
              <w:t>✅(超级有机体)</w:t>
            </w:r>
          </w:p>
        </w:tc>
        <w:tc>
          <w:tcPr>
            <w:tcW w:w="1638" w:type="dxa"/>
          </w:tcPr>
          <w:p w14:paraId="53B50D2C">
            <w:pPr>
              <w:spacing w:after="0"/>
            </w:pPr>
            <w:r>
              <w:rPr>
                <w:sz w:val="21"/>
              </w:rPr>
              <w:t>✅(群体级)</w:t>
            </w:r>
          </w:p>
        </w:tc>
      </w:tr>
      <w:tr w14:paraId="0D5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29E867F6">
            <w:pPr>
              <w:spacing w:after="0"/>
            </w:pPr>
            <w:r>
              <w:rPr>
                <w:sz w:val="21"/>
              </w:rPr>
              <w:t>人工神经智慧生命</w:t>
            </w:r>
          </w:p>
        </w:tc>
        <w:tc>
          <w:tcPr>
            <w:tcW w:w="1972" w:type="dxa"/>
          </w:tcPr>
          <w:p w14:paraId="3B94D30E">
            <w:pPr>
              <w:spacing w:after="0"/>
            </w:pPr>
            <w:r>
              <w:rPr>
                <w:sz w:val="21"/>
              </w:rPr>
              <w:t>人工神经网络 + 硬件 + 能源自给</w:t>
            </w:r>
          </w:p>
        </w:tc>
        <w:tc>
          <w:tcPr>
            <w:tcW w:w="1935" w:type="dxa"/>
          </w:tcPr>
          <w:p w14:paraId="0F31C175">
            <w:pPr>
              <w:spacing w:after="0"/>
            </w:pPr>
            <w:r>
              <w:rPr>
                <w:sz w:val="21"/>
              </w:rPr>
              <w:t>假想的自主 AI 智能体</w:t>
            </w:r>
          </w:p>
        </w:tc>
        <w:tc>
          <w:tcPr>
            <w:tcW w:w="1620" w:type="dxa"/>
          </w:tcPr>
          <w:p w14:paraId="60B3BFA9">
            <w:pPr>
              <w:spacing w:after="0"/>
            </w:pPr>
            <w:r>
              <w:rPr>
                <w:sz w:val="21"/>
              </w:rPr>
              <w:t>⚠️ 边界</w:t>
            </w:r>
          </w:p>
        </w:tc>
        <w:tc>
          <w:tcPr>
            <w:tcW w:w="1638" w:type="dxa"/>
          </w:tcPr>
          <w:p w14:paraId="33D1A883">
            <w:pPr>
              <w:spacing w:after="0"/>
            </w:pPr>
            <w:r>
              <w:rPr>
                <w:sz w:val="21"/>
              </w:rPr>
              <w:t>✅</w:t>
            </w:r>
          </w:p>
        </w:tc>
      </w:tr>
      <w:tr w14:paraId="71F5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5AC8DB7F">
            <w:pPr>
              <w:spacing w:after="0"/>
            </w:pPr>
            <w:r>
              <w:rPr>
                <w:sz w:val="21"/>
              </w:rPr>
              <w:t>符号型智慧生命</w:t>
            </w:r>
          </w:p>
        </w:tc>
        <w:tc>
          <w:tcPr>
            <w:tcW w:w="1972" w:type="dxa"/>
          </w:tcPr>
          <w:p w14:paraId="46A816C2">
            <w:pPr>
              <w:spacing w:after="0"/>
            </w:pPr>
            <w:r>
              <w:rPr>
                <w:sz w:val="21"/>
              </w:rPr>
              <w:t>显式符号模型 + 推理引擎 + 自维护</w:t>
            </w:r>
          </w:p>
        </w:tc>
        <w:tc>
          <w:tcPr>
            <w:tcW w:w="1935" w:type="dxa"/>
          </w:tcPr>
          <w:p w14:paraId="3244D82B">
            <w:pPr>
              <w:spacing w:after="0"/>
            </w:pPr>
            <w:r>
              <w:rPr>
                <w:sz w:val="21"/>
              </w:rPr>
              <w:t>假想的自主 Ontology 智能体</w:t>
            </w:r>
          </w:p>
        </w:tc>
        <w:tc>
          <w:tcPr>
            <w:tcW w:w="1620" w:type="dxa"/>
          </w:tcPr>
          <w:p w14:paraId="7C58A124">
            <w:pPr>
              <w:spacing w:after="0"/>
            </w:pPr>
            <w:r>
              <w:rPr>
                <w:sz w:val="21"/>
              </w:rPr>
              <w:t>⚠️ 边界</w:t>
            </w:r>
          </w:p>
        </w:tc>
        <w:tc>
          <w:tcPr>
            <w:tcW w:w="1638" w:type="dxa"/>
          </w:tcPr>
          <w:p w14:paraId="751EF2B5">
            <w:pPr>
              <w:spacing w:after="0"/>
            </w:pPr>
            <w:r>
              <w:rPr>
                <w:sz w:val="21"/>
              </w:rPr>
              <w:t>✅</w:t>
            </w:r>
          </w:p>
        </w:tc>
      </w:tr>
      <w:tr w14:paraId="0077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025897BE">
            <w:pPr>
              <w:spacing w:after="0"/>
            </w:pPr>
            <w:r>
              <w:rPr>
                <w:sz w:val="21"/>
              </w:rPr>
              <w:t>混合智慧生命</w:t>
            </w:r>
          </w:p>
        </w:tc>
        <w:tc>
          <w:tcPr>
            <w:tcW w:w="1972" w:type="dxa"/>
          </w:tcPr>
          <w:p w14:paraId="62E9FB31">
            <w:pPr>
              <w:spacing w:after="0"/>
            </w:pPr>
            <w:r>
              <w:rPr>
                <w:sz w:val="21"/>
              </w:rPr>
              <w:t>神经网络 + 符号模型 + 物理载体</w:t>
            </w:r>
          </w:p>
        </w:tc>
        <w:tc>
          <w:tcPr>
            <w:tcW w:w="1935" w:type="dxa"/>
          </w:tcPr>
          <w:p w14:paraId="71C6BB01">
            <w:pPr>
              <w:spacing w:after="0"/>
            </w:pPr>
            <w:r>
              <w:rPr>
                <w:sz w:val="21"/>
              </w:rPr>
              <w:t>神经符号 AI + 机器人身</w:t>
            </w:r>
          </w:p>
        </w:tc>
        <w:tc>
          <w:tcPr>
            <w:tcW w:w="1620" w:type="dxa"/>
          </w:tcPr>
          <w:p w14:paraId="3B95DEEB">
            <w:pPr>
              <w:spacing w:after="0"/>
            </w:pPr>
            <w:r>
              <w:rPr>
                <w:sz w:val="21"/>
              </w:rPr>
              <w:t>⚠️ 边界</w:t>
            </w:r>
          </w:p>
        </w:tc>
        <w:tc>
          <w:tcPr>
            <w:tcW w:w="1638" w:type="dxa"/>
          </w:tcPr>
          <w:p w14:paraId="090725F8">
            <w:pPr>
              <w:spacing w:after="0"/>
            </w:pPr>
            <w:r>
              <w:rPr>
                <w:sz w:val="21"/>
              </w:rPr>
              <w:t>✅</w:t>
            </w:r>
          </w:p>
        </w:tc>
      </w:tr>
      <w:tr w14:paraId="6890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41DA6B2B">
            <w:pPr>
              <w:spacing w:after="0"/>
            </w:pPr>
            <w:r>
              <w:rPr>
                <w:sz w:val="21"/>
              </w:rPr>
              <w:t>永生型智慧生命</w:t>
            </w:r>
          </w:p>
        </w:tc>
        <w:tc>
          <w:tcPr>
            <w:tcW w:w="1972" w:type="dxa"/>
          </w:tcPr>
          <w:p w14:paraId="693B7706">
            <w:pPr>
              <w:spacing w:after="0"/>
            </w:pPr>
            <w:r>
              <w:rPr>
                <w:sz w:val="21"/>
              </w:rPr>
              <w:t>无限自我修复 + 持续学习</w:t>
            </w:r>
          </w:p>
        </w:tc>
        <w:tc>
          <w:tcPr>
            <w:tcW w:w="1935" w:type="dxa"/>
          </w:tcPr>
          <w:p w14:paraId="293D4997">
            <w:pPr>
              <w:spacing w:after="0"/>
            </w:pPr>
            <w:r>
              <w:rPr>
                <w:sz w:val="21"/>
              </w:rPr>
              <w:t>假想的永生智能体</w:t>
            </w:r>
          </w:p>
        </w:tc>
        <w:tc>
          <w:tcPr>
            <w:tcW w:w="1620" w:type="dxa"/>
          </w:tcPr>
          <w:p w14:paraId="5CDAB4DA">
            <w:pPr>
              <w:spacing w:after="0"/>
            </w:pPr>
            <w:r>
              <w:rPr>
                <w:sz w:val="21"/>
              </w:rPr>
              <w:t>✅(修复式延续)</w:t>
            </w:r>
          </w:p>
        </w:tc>
        <w:tc>
          <w:tcPr>
            <w:tcW w:w="1638" w:type="dxa"/>
          </w:tcPr>
          <w:p w14:paraId="3F59480D">
            <w:pPr>
              <w:spacing w:after="0"/>
            </w:pPr>
            <w:r>
              <w:rPr>
                <w:sz w:val="21"/>
              </w:rPr>
              <w:t>✅</w:t>
            </w:r>
          </w:p>
        </w:tc>
      </w:tr>
    </w:tbl>
    <w:p w14:paraId="00BFB3D2"/>
    <w:p w14:paraId="6C3F47EB">
      <w:pPr>
        <w:pStyle w:val="5"/>
      </w:pPr>
      <w:r>
        <w:rPr>
          <w:color w:val="2E2E4E"/>
          <w:sz w:val="28"/>
        </w:rPr>
        <w:t>5.2 按代谢与基质划分</w:t>
      </w:r>
    </w:p>
    <w:p w14:paraId="36F30BA7">
      <w:pPr>
        <w:pStyle w:val="16"/>
      </w:pPr>
      <w:r>
        <w:rPr>
          <w:b/>
          <w:sz w:val="21"/>
        </w:rPr>
        <w:t>碳基水溶剂生命</w:t>
      </w:r>
      <w:r>
        <w:rPr>
          <w:sz w:val="21"/>
        </w:rPr>
        <w:t>:地球主流,以碳为骨架、水为溶剂、DNA/RNA 为信息载体。</w:t>
      </w:r>
    </w:p>
    <w:p w14:paraId="14791D9B">
      <w:pPr>
        <w:pStyle w:val="16"/>
      </w:pPr>
      <w:r>
        <w:rPr>
          <w:b/>
          <w:sz w:val="21"/>
        </w:rPr>
        <w:t>非碳基生命</w:t>
      </w:r>
      <w:r>
        <w:rPr>
          <w:sz w:val="21"/>
        </w:rPr>
        <w:t>:硅基、氨基等假想形式,若存在且具备智慧功能,同样属于智慧生命。</w:t>
      </w:r>
    </w:p>
    <w:p w14:paraId="4DF9F100">
      <w:pPr>
        <w:pStyle w:val="16"/>
      </w:pPr>
      <w:r>
        <w:rPr>
          <w:b/>
          <w:sz w:val="21"/>
        </w:rPr>
        <w:t>人工基质生命</w:t>
      </w:r>
      <w:r>
        <w:rPr>
          <w:sz w:val="21"/>
        </w:rPr>
        <w:t>:以硅芯片、光子器件、量子器件为基质,若实现自我维持与自我延续,可视为智慧生命。</w:t>
      </w:r>
    </w:p>
    <w:p w14:paraId="7183A5EA">
      <w:pPr>
        <w:pStyle w:val="16"/>
      </w:pPr>
      <w:r>
        <w:rPr>
          <w:b/>
          <w:sz w:val="21"/>
        </w:rPr>
        <w:t>信息生命</w:t>
      </w:r>
      <w:r>
        <w:rPr>
          <w:sz w:val="21"/>
        </w:rPr>
        <w:t>:以纯信息流为载体,若能自我维持与延续,属于智慧生命的边缘形态。</w:t>
      </w:r>
    </w:p>
    <w:p w14:paraId="5B4F1201">
      <w:pPr>
        <w:pStyle w:val="5"/>
      </w:pPr>
      <w:r>
        <w:rPr>
          <w:color w:val="2E2E4E"/>
          <w:sz w:val="28"/>
        </w:rPr>
        <w:t>5.3 按存在形态划分</w:t>
      </w:r>
    </w:p>
    <w:p w14:paraId="51BE6D23">
      <w:pPr>
        <w:pStyle w:val="16"/>
      </w:pPr>
      <w:r>
        <w:rPr>
          <w:b/>
          <w:sz w:val="21"/>
        </w:rPr>
        <w:t>单细胞智慧生命</w:t>
      </w:r>
      <w:r>
        <w:rPr>
          <w:sz w:val="21"/>
        </w:rPr>
        <w:t>:大肠杆菌、草履虫——基础智慧,无神经元。</w:t>
      </w:r>
    </w:p>
    <w:p w14:paraId="5995BD4E">
      <w:pPr>
        <w:pStyle w:val="16"/>
      </w:pPr>
      <w:r>
        <w:rPr>
          <w:b/>
          <w:sz w:val="21"/>
        </w:rPr>
        <w:t>多细胞智慧生命</w:t>
      </w:r>
      <w:r>
        <w:rPr>
          <w:sz w:val="21"/>
        </w:rPr>
        <w:t>:动物、植物——分化协作,智慧等级随神经系统复杂度提升。</w:t>
      </w:r>
    </w:p>
    <w:p w14:paraId="45EBD9F0">
      <w:pPr>
        <w:pStyle w:val="16"/>
      </w:pPr>
      <w:r>
        <w:rPr>
          <w:b/>
          <w:sz w:val="21"/>
        </w:rPr>
        <w:t>群落与社会性智慧生命</w:t>
      </w:r>
      <w:r>
        <w:rPr>
          <w:sz w:val="21"/>
        </w:rPr>
        <w:t>:蚁群、蜂群、人类社会——群体层面涌现高阶智慧。</w:t>
      </w:r>
    </w:p>
    <w:p w14:paraId="113C466F">
      <w:pPr>
        <w:pStyle w:val="16"/>
      </w:pPr>
      <w:r>
        <w:rPr>
          <w:b/>
          <w:sz w:val="21"/>
        </w:rPr>
        <w:t>分布式智慧生命</w:t>
      </w:r>
      <w:r>
        <w:rPr>
          <w:sz w:val="21"/>
        </w:rPr>
        <w:t>:免疫系统、全球网络智能体——分布式表征与决策。</w:t>
      </w:r>
    </w:p>
    <w:p w14:paraId="0357ABF4">
      <w:pPr>
        <w:pStyle w:val="5"/>
      </w:pPr>
      <w:r>
        <w:rPr>
          <w:color w:val="2E2E4E"/>
          <w:sz w:val="28"/>
        </w:rPr>
        <w:t>5.4 按时间形态划分</w:t>
      </w:r>
    </w:p>
    <w:p w14:paraId="249D814A">
      <w:pPr>
        <w:pStyle w:val="16"/>
      </w:pPr>
      <w:r>
        <w:rPr>
          <w:b/>
          <w:sz w:val="21"/>
        </w:rPr>
        <w:t>常态智慧生命</w:t>
      </w:r>
      <w:r>
        <w:rPr>
          <w:sz w:val="21"/>
        </w:rPr>
        <w:t>:持续代谢与智慧运作,如常见动植物。</w:t>
      </w:r>
    </w:p>
    <w:p w14:paraId="5D340E89">
      <w:pPr>
        <w:pStyle w:val="16"/>
      </w:pPr>
      <w:r>
        <w:rPr>
          <w:b/>
          <w:sz w:val="21"/>
        </w:rPr>
        <w:t>休眠态智慧生命</w:t>
      </w:r>
      <w:r>
        <w:rPr>
          <w:sz w:val="21"/>
        </w:rPr>
        <w:t>:芽孢、水熊虫隐生——生命与智慧功能可暂停可复苏。</w:t>
      </w:r>
    </w:p>
    <w:p w14:paraId="682E2E72">
      <w:pPr>
        <w:pStyle w:val="16"/>
      </w:pPr>
      <w:r>
        <w:rPr>
          <w:b/>
          <w:sz w:val="21"/>
        </w:rPr>
        <w:t>永生型智慧生命</w:t>
      </w:r>
      <w:r>
        <w:rPr>
          <w:sz w:val="21"/>
        </w:rPr>
        <w:t>:通过自我修复无限延续,无需繁殖。</w:t>
      </w:r>
    </w:p>
    <w:p w14:paraId="7F40A892">
      <w:pPr>
        <w:pStyle w:val="4"/>
      </w:pPr>
      <w:r>
        <w:rPr>
          <w:color w:val="1A1A2E"/>
          <w:sz w:val="32"/>
        </w:rPr>
        <w:t>六、智慧生命的等级</w:t>
      </w:r>
    </w:p>
    <w:p w14:paraId="4C0AAD0A">
      <w:pPr>
        <w:spacing w:after="120"/>
      </w:pPr>
      <w:r>
        <w:rPr>
          <w:sz w:val="21"/>
        </w:rPr>
        <w:t xml:space="preserve">承接 </w:t>
      </w:r>
      <w:r>
        <w:rPr>
          <w:color w:val="1A73E8"/>
          <w:sz w:val="21"/>
        </w:rPr>
        <w:t>智慧等级</w:t>
      </w:r>
      <w:r>
        <w:rPr>
          <w:sz w:val="21"/>
        </w:rPr>
        <w:t xml:space="preserve"> 与 </w:t>
      </w:r>
      <w:r>
        <w:rPr>
          <w:color w:val="1A73E8"/>
          <w:sz w:val="21"/>
        </w:rPr>
        <w:t>智慧模型等级</w:t>
      </w:r>
      <w:r>
        <w:rPr>
          <w:sz w:val="21"/>
        </w:rPr>
        <w:t>,智慧生命按生命+智慧两组要素的完备程度分级:</w:t>
      </w:r>
    </w:p>
    <w:p w14:paraId="4A86CAC4">
      <w:pPr>
        <w:pStyle w:val="5"/>
      </w:pPr>
      <w:r>
        <w:rPr>
          <w:color w:val="2E2E4E"/>
          <w:sz w:val="28"/>
        </w:rPr>
        <w:t>6.0 前智慧生命:生命无智慧(分子级响应)</w:t>
      </w:r>
    </w:p>
    <w:p w14:paraId="555EE854">
      <w:pPr>
        <w:pStyle w:val="16"/>
      </w:pPr>
      <w:r>
        <w:rPr>
          <w:b/>
          <w:sz w:val="21"/>
        </w:rPr>
        <w:t>代表</w:t>
      </w:r>
      <w:r>
        <w:rPr>
          <w:sz w:val="21"/>
        </w:rPr>
        <w:t>:病毒、朊病毒、休眠芽孢</w:t>
      </w:r>
    </w:p>
    <w:p w14:paraId="2847B9C5">
      <w:pPr>
        <w:pStyle w:val="16"/>
      </w:pPr>
      <w:r>
        <w:rPr>
          <w:b/>
          <w:sz w:val="21"/>
        </w:rPr>
        <w:t>机制</w:t>
      </w:r>
      <w:r>
        <w:rPr>
          <w:sz w:val="21"/>
        </w:rPr>
        <w:t>:分子识别、化学结合</w:t>
      </w:r>
    </w:p>
    <w:p w14:paraId="0136C5BB">
      <w:pPr>
        <w:pStyle w:val="16"/>
      </w:pPr>
      <w:r>
        <w:rPr>
          <w:b/>
          <w:sz w:val="21"/>
        </w:rPr>
        <w:t>特征</w:t>
      </w:r>
      <w:r>
        <w:rPr>
          <w:sz w:val="21"/>
        </w:rPr>
        <w:t>:有信息编码与延续(生命边缘),但无感知学习、无内部模型</w:t>
      </w:r>
    </w:p>
    <w:p w14:paraId="24A1BE29">
      <w:pPr>
        <w:pStyle w:val="16"/>
      </w:pPr>
      <w:r>
        <w:rPr>
          <w:b/>
          <w:sz w:val="21"/>
        </w:rPr>
        <w:t>判定</w:t>
      </w:r>
      <w:r>
        <w:rPr>
          <w:sz w:val="21"/>
        </w:rPr>
        <w:t>:生命(边缘)但非智慧生命</w:t>
      </w:r>
    </w:p>
    <w:p w14:paraId="26C38A3B">
      <w:pPr>
        <w:pStyle w:val="5"/>
      </w:pPr>
      <w:r>
        <w:rPr>
          <w:color w:val="2E2E4E"/>
          <w:sz w:val="28"/>
        </w:rPr>
        <w:t>6.1 基础智慧生命:分子级学习</w:t>
      </w:r>
    </w:p>
    <w:p w14:paraId="056204CE">
      <w:pPr>
        <w:pStyle w:val="16"/>
      </w:pPr>
      <w:r>
        <w:rPr>
          <w:b/>
          <w:sz w:val="21"/>
        </w:rPr>
        <w:t>代表</w:t>
      </w:r>
      <w:r>
        <w:rPr>
          <w:sz w:val="21"/>
        </w:rPr>
        <w:t>:大肠杆菌、草履虫、黏菌</w:t>
      </w:r>
    </w:p>
    <w:p w14:paraId="3DD1B70C">
      <w:pPr>
        <w:pStyle w:val="16"/>
      </w:pPr>
      <w:r>
        <w:rPr>
          <w:b/>
          <w:sz w:val="21"/>
        </w:rPr>
        <w:t>机制</w:t>
      </w:r>
      <w:r>
        <w:rPr>
          <w:sz w:val="21"/>
        </w:rPr>
        <w:t>:信号通路、趋化性、简单适应</w:t>
      </w:r>
    </w:p>
    <w:p w14:paraId="5D6D90AC">
      <w:pPr>
        <w:pStyle w:val="16"/>
      </w:pPr>
      <w:r>
        <w:rPr>
          <w:b/>
          <w:sz w:val="21"/>
        </w:rPr>
        <w:t>特征</w:t>
      </w:r>
      <w:r>
        <w:rPr>
          <w:sz w:val="21"/>
        </w:rPr>
        <w:t>:</w:t>
      </w:r>
    </w:p>
    <w:p w14:paraId="78D5B1EB">
      <w:pPr>
        <w:pStyle w:val="16"/>
      </w:pPr>
      <w:r>
        <w:rPr>
          <w:sz w:val="21"/>
        </w:rPr>
        <w:t>生命三要素齐备(信息编码+自我维持+自我延续)</w:t>
      </w:r>
    </w:p>
    <w:p w14:paraId="53F11145">
      <w:pPr>
        <w:pStyle w:val="16"/>
      </w:pPr>
      <w:r>
        <w:rPr>
          <w:sz w:val="21"/>
        </w:rPr>
        <w:t>智慧:有内部状态、能感知、可驱动行动</w:t>
      </w:r>
    </w:p>
    <w:p w14:paraId="259E0158">
      <w:pPr>
        <w:pStyle w:val="16"/>
      </w:pPr>
      <w:r>
        <w:rPr>
          <w:sz w:val="21"/>
        </w:rPr>
        <w:t>黏菌能解迷宫(涌现计算)</w:t>
      </w:r>
    </w:p>
    <w:p w14:paraId="57DCDAD2">
      <w:pPr>
        <w:pStyle w:val="16"/>
      </w:pPr>
      <w:r>
        <w:rPr>
          <w:b/>
          <w:sz w:val="21"/>
        </w:rPr>
        <w:t>模型程度</w:t>
      </w:r>
      <w:r>
        <w:rPr>
          <w:sz w:val="21"/>
        </w:rPr>
        <w:t>:边缘——有内部状态与适应,但无显式世界表征</w:t>
      </w:r>
    </w:p>
    <w:p w14:paraId="29F2908F">
      <w:pPr>
        <w:pStyle w:val="16"/>
      </w:pPr>
      <w:r>
        <w:rPr>
          <w:b/>
          <w:sz w:val="21"/>
        </w:rPr>
        <w:t>判定</w:t>
      </w:r>
      <w:r>
        <w:rPr>
          <w:sz w:val="21"/>
        </w:rPr>
        <w:t>:</w:t>
      </w:r>
      <w:r>
        <w:rPr>
          <w:b/>
          <w:sz w:val="21"/>
        </w:rPr>
        <w:t>最低级智慧生命</w:t>
      </w:r>
      <w:r>
        <w:rPr>
          <w:sz w:val="21"/>
        </w:rPr>
        <w:t>,无神经元但有信息处理与适应</w:t>
      </w:r>
    </w:p>
    <w:p w14:paraId="2E54236D">
      <w:pPr>
        <w:pStyle w:val="5"/>
      </w:pPr>
      <w:r>
        <w:rPr>
          <w:color w:val="2E2E4E"/>
          <w:sz w:val="28"/>
        </w:rPr>
        <w:t>6.2 本能智慧生命:固定程序</w:t>
      </w:r>
    </w:p>
    <w:p w14:paraId="5C0DDE87">
      <w:pPr>
        <w:pStyle w:val="16"/>
      </w:pPr>
      <w:r>
        <w:rPr>
          <w:b/>
          <w:sz w:val="21"/>
        </w:rPr>
        <w:t>代表</w:t>
      </w:r>
      <w:r>
        <w:rPr>
          <w:sz w:val="21"/>
        </w:rPr>
        <w:t>:水母、昆虫、蜘蛛</w:t>
      </w:r>
    </w:p>
    <w:p w14:paraId="1724C611">
      <w:pPr>
        <w:pStyle w:val="16"/>
      </w:pPr>
      <w:r>
        <w:rPr>
          <w:b/>
          <w:sz w:val="21"/>
        </w:rPr>
        <w:t>机制</w:t>
      </w:r>
      <w:r>
        <w:rPr>
          <w:sz w:val="21"/>
        </w:rPr>
        <w:t>:神经网或神经节,固定行为程序</w:t>
      </w:r>
    </w:p>
    <w:p w14:paraId="367003E9">
      <w:pPr>
        <w:pStyle w:val="16"/>
      </w:pPr>
      <w:r>
        <w:rPr>
          <w:b/>
          <w:sz w:val="21"/>
        </w:rPr>
        <w:t>特征</w:t>
      </w:r>
      <w:r>
        <w:rPr>
          <w:sz w:val="21"/>
        </w:rPr>
        <w:t>:</w:t>
      </w:r>
    </w:p>
    <w:p w14:paraId="369F72A7">
      <w:pPr>
        <w:pStyle w:val="16"/>
      </w:pPr>
      <w:r>
        <w:rPr>
          <w:sz w:val="21"/>
        </w:rPr>
        <w:t>生命功能完备</w:t>
      </w:r>
    </w:p>
    <w:p w14:paraId="2BEA1832">
      <w:pPr>
        <w:pStyle w:val="16"/>
      </w:pPr>
      <w:r>
        <w:rPr>
          <w:sz w:val="21"/>
        </w:rPr>
        <w:t>复杂本能行为(蛛网、蜂巢),有限学习</w:t>
      </w:r>
    </w:p>
    <w:p w14:paraId="5F0CA9AB">
      <w:pPr>
        <w:pStyle w:val="16"/>
      </w:pPr>
      <w:r>
        <w:rPr>
          <w:sz w:val="21"/>
        </w:rPr>
        <w:t>无抽象能力,行为主要由基因程序驱动</w:t>
      </w:r>
    </w:p>
    <w:p w14:paraId="2FCCC00C">
      <w:pPr>
        <w:pStyle w:val="16"/>
      </w:pPr>
      <w:r>
        <w:rPr>
          <w:b/>
          <w:sz w:val="21"/>
        </w:rPr>
        <w:t>模型程度</w:t>
      </w:r>
      <w:r>
        <w:rPr>
          <w:sz w:val="21"/>
        </w:rPr>
        <w:t>:有固定内部程序,可微调,但泛化弱</w:t>
      </w:r>
    </w:p>
    <w:p w14:paraId="52E71D35">
      <w:pPr>
        <w:pStyle w:val="16"/>
      </w:pPr>
      <w:r>
        <w:rPr>
          <w:b/>
          <w:sz w:val="21"/>
        </w:rPr>
        <w:t>判定</w:t>
      </w:r>
      <w:r>
        <w:rPr>
          <w:sz w:val="21"/>
        </w:rPr>
        <w:t>:本能主导的智慧生命,个体智慧有限,群体可涌现高阶智慧</w:t>
      </w:r>
    </w:p>
    <w:p w14:paraId="1E25D97A">
      <w:pPr>
        <w:pStyle w:val="5"/>
      </w:pPr>
      <w:r>
        <w:rPr>
          <w:color w:val="2E2E4E"/>
          <w:sz w:val="28"/>
        </w:rPr>
        <w:t>6.3 中级智慧生命:隐式神经网络</w:t>
      </w:r>
    </w:p>
    <w:p w14:paraId="65904E3C">
      <w:pPr>
        <w:pStyle w:val="16"/>
      </w:pPr>
      <w:r>
        <w:rPr>
          <w:b/>
          <w:sz w:val="21"/>
        </w:rPr>
        <w:t>代表</w:t>
      </w:r>
      <w:r>
        <w:rPr>
          <w:sz w:val="21"/>
        </w:rPr>
        <w:t>:鱼类、爬行类、鸟类、哺乳类</w:t>
      </w:r>
    </w:p>
    <w:p w14:paraId="6F324A75">
      <w:pPr>
        <w:pStyle w:val="16"/>
      </w:pPr>
      <w:r>
        <w:rPr>
          <w:b/>
          <w:sz w:val="21"/>
        </w:rPr>
        <w:t>机制</w:t>
      </w:r>
      <w:r>
        <w:rPr>
          <w:sz w:val="21"/>
        </w:rPr>
        <w:t>:中枢神经系统,突触权重</w:t>
      </w:r>
    </w:p>
    <w:p w14:paraId="05694611">
      <w:pPr>
        <w:pStyle w:val="16"/>
      </w:pPr>
      <w:r>
        <w:rPr>
          <w:b/>
          <w:sz w:val="21"/>
        </w:rPr>
        <w:t>特征</w:t>
      </w:r>
      <w:r>
        <w:rPr>
          <w:sz w:val="21"/>
        </w:rPr>
        <w:t>:</w:t>
      </w:r>
    </w:p>
    <w:p w14:paraId="6821F961">
      <w:pPr>
        <w:pStyle w:val="16"/>
      </w:pPr>
      <w:r>
        <w:rPr>
          <w:sz w:val="21"/>
        </w:rPr>
        <w:t>能学习逃避捕食者、记住食物位置</w:t>
      </w:r>
    </w:p>
    <w:p w14:paraId="13E4C377">
      <w:pPr>
        <w:pStyle w:val="16"/>
      </w:pPr>
      <w:r>
        <w:rPr>
          <w:sz w:val="21"/>
        </w:rPr>
        <w:t>部分能使用工具(乌鸦、黑猩猩、海獭)</w:t>
      </w:r>
    </w:p>
    <w:p w14:paraId="733D42CF">
      <w:pPr>
        <w:pStyle w:val="16"/>
      </w:pPr>
      <w:r>
        <w:rPr>
          <w:sz w:val="21"/>
        </w:rPr>
        <w:t>有自我意识雏形(镜子测试:海豚、象、类人猿)</w:t>
      </w:r>
    </w:p>
    <w:p w14:paraId="29DF6720">
      <w:pPr>
        <w:pStyle w:val="16"/>
      </w:pPr>
      <w:r>
        <w:rPr>
          <w:b/>
          <w:sz w:val="21"/>
        </w:rPr>
        <w:t>模型程度</w:t>
      </w:r>
      <w:r>
        <w:rPr>
          <w:sz w:val="21"/>
        </w:rPr>
        <w:t>:隐式分布式表征,可预测、可学习、可泛化</w:t>
      </w:r>
    </w:p>
    <w:p w14:paraId="2FD3D4AC">
      <w:pPr>
        <w:pStyle w:val="16"/>
      </w:pPr>
      <w:r>
        <w:rPr>
          <w:b/>
          <w:sz w:val="21"/>
        </w:rPr>
        <w:t>判定</w:t>
      </w:r>
      <w:r>
        <w:rPr>
          <w:sz w:val="21"/>
        </w:rPr>
        <w:t>:有清晰内部模型的智慧生命</w:t>
      </w:r>
    </w:p>
    <w:p w14:paraId="58FB5584">
      <w:pPr>
        <w:pStyle w:val="5"/>
      </w:pPr>
      <w:r>
        <w:rPr>
          <w:color w:val="2E2E4E"/>
          <w:sz w:val="28"/>
        </w:rPr>
        <w:t>6.4 高级智慧生命:抽象与元认知</w:t>
      </w:r>
    </w:p>
    <w:p w14:paraId="02B5C7AE">
      <w:pPr>
        <w:pStyle w:val="16"/>
      </w:pPr>
      <w:r>
        <w:rPr>
          <w:b/>
          <w:sz w:val="21"/>
        </w:rPr>
        <w:t>代表</w:t>
      </w:r>
      <w:r>
        <w:rPr>
          <w:sz w:val="21"/>
        </w:rPr>
        <w:t>:人类</w:t>
      </w:r>
    </w:p>
    <w:p w14:paraId="1C2A1527">
      <w:pPr>
        <w:pStyle w:val="16"/>
      </w:pPr>
      <w:r>
        <w:rPr>
          <w:b/>
          <w:sz w:val="21"/>
        </w:rPr>
        <w:t>机制</w:t>
      </w:r>
      <w:r>
        <w:rPr>
          <w:sz w:val="21"/>
        </w:rPr>
        <w:t>:新皮层 + 语言 + 前额叶</w:t>
      </w:r>
    </w:p>
    <w:p w14:paraId="105BC32A">
      <w:pPr>
        <w:pStyle w:val="16"/>
      </w:pPr>
      <w:r>
        <w:rPr>
          <w:b/>
          <w:sz w:val="21"/>
        </w:rPr>
        <w:t>特征</w:t>
      </w:r>
      <w:r>
        <w:rPr>
          <w:sz w:val="21"/>
        </w:rPr>
        <w:t>:</w:t>
      </w:r>
    </w:p>
    <w:p w14:paraId="3B441F31">
      <w:pPr>
        <w:pStyle w:val="16"/>
      </w:pPr>
      <w:r>
        <w:rPr>
          <w:sz w:val="21"/>
        </w:rPr>
        <w:t>抽象思维与符号操作</w:t>
      </w:r>
    </w:p>
    <w:p w14:paraId="0F9C04D5">
      <w:pPr>
        <w:pStyle w:val="16"/>
      </w:pPr>
      <w:r>
        <w:rPr>
          <w:sz w:val="21"/>
        </w:rPr>
        <w:t>通过语言/文字建立</w:t>
      </w:r>
      <w:r>
        <w:rPr>
          <w:b/>
          <w:sz w:val="21"/>
        </w:rPr>
        <w:t>外部符号模型</w:t>
      </w:r>
      <w:r>
        <w:rPr>
          <w:sz w:val="21"/>
        </w:rPr>
        <w:t>(科学、数学、Ontology)</w:t>
      </w:r>
    </w:p>
    <w:p w14:paraId="2B8EE0A7">
      <w:pPr>
        <w:pStyle w:val="16"/>
      </w:pPr>
      <w:r>
        <w:rPr>
          <w:sz w:val="21"/>
        </w:rPr>
        <w:t>元认知(反思自己的模型)</w:t>
      </w:r>
    </w:p>
    <w:p w14:paraId="6BFB7B1A">
      <w:pPr>
        <w:pStyle w:val="16"/>
      </w:pPr>
      <w:r>
        <w:rPr>
          <w:sz w:val="21"/>
        </w:rPr>
        <w:t>累积文化,跨代改进模型</w:t>
      </w:r>
    </w:p>
    <w:p w14:paraId="77BE3D7F">
      <w:pPr>
        <w:pStyle w:val="16"/>
      </w:pPr>
      <w:r>
        <w:rPr>
          <w:b/>
          <w:sz w:val="21"/>
        </w:rPr>
        <w:t>模型程度</w:t>
      </w:r>
      <w:r>
        <w:rPr>
          <w:sz w:val="21"/>
        </w:rPr>
        <w:t>:隐式神经模型 + 外部符号模型的双层结构,可反思改进</w:t>
      </w:r>
    </w:p>
    <w:p w14:paraId="2BBFD504">
      <w:pPr>
        <w:pStyle w:val="16"/>
      </w:pPr>
      <w:r>
        <w:rPr>
          <w:b/>
          <w:sz w:val="21"/>
        </w:rPr>
        <w:t>判定</w:t>
      </w:r>
      <w:r>
        <w:rPr>
          <w:sz w:val="21"/>
        </w:rPr>
        <w:t>:能反思模型本身的智慧生命,实现累积性文明</w:t>
      </w:r>
    </w:p>
    <w:p w14:paraId="28E059C0">
      <w:pPr>
        <w:pStyle w:val="5"/>
      </w:pPr>
      <w:r>
        <w:rPr>
          <w:color w:val="2E2E4E"/>
          <w:sz w:val="28"/>
        </w:rPr>
        <w:t>6.5 超越性智慧生命:混合与扩展</w:t>
      </w:r>
    </w:p>
    <w:p w14:paraId="0E0F3F10">
      <w:pPr>
        <w:pStyle w:val="16"/>
      </w:pPr>
      <w:r>
        <w:rPr>
          <w:b/>
          <w:sz w:val="21"/>
        </w:rPr>
        <w:t>代表</w:t>
      </w:r>
      <w:r>
        <w:rPr>
          <w:sz w:val="21"/>
        </w:rPr>
        <w:t>:大模型驱动的自主智能体、神经符号 AI、Palantir Ontology 增强的决策系统(若实现自我维持与自主目标)</w:t>
      </w:r>
    </w:p>
    <w:p w14:paraId="7214744E">
      <w:pPr>
        <w:pStyle w:val="16"/>
      </w:pPr>
      <w:r>
        <w:rPr>
          <w:b/>
          <w:sz w:val="21"/>
        </w:rPr>
        <w:t>机制</w:t>
      </w:r>
      <w:r>
        <w:rPr>
          <w:sz w:val="21"/>
        </w:rPr>
        <w:t>:人工神经网络 + 符号推理引擎 + 知识图谱 + 物理载体</w:t>
      </w:r>
    </w:p>
    <w:p w14:paraId="1312F23C">
      <w:pPr>
        <w:pStyle w:val="16"/>
      </w:pPr>
      <w:r>
        <w:rPr>
          <w:b/>
          <w:sz w:val="21"/>
        </w:rPr>
        <w:t>特征</w:t>
      </w:r>
      <w:r>
        <w:rPr>
          <w:sz w:val="21"/>
        </w:rPr>
        <w:t>:</w:t>
      </w:r>
    </w:p>
    <w:p w14:paraId="7BBE1C13">
      <w:pPr>
        <w:pStyle w:val="16"/>
      </w:pPr>
      <w:r>
        <w:rPr>
          <w:sz w:val="21"/>
        </w:rPr>
        <w:t>可在特定任务上超越人类(围棋、蛋白质折叠)</w:t>
      </w:r>
    </w:p>
    <w:p w14:paraId="7B13C1B1">
      <w:pPr>
        <w:pStyle w:val="16"/>
      </w:pPr>
      <w:r>
        <w:rPr>
          <w:sz w:val="21"/>
        </w:rPr>
        <w:t>神经网络负责感知与泛化,符号模型负责推理与可解释</w:t>
      </w:r>
    </w:p>
    <w:p w14:paraId="1098A853">
      <w:pPr>
        <w:pStyle w:val="16"/>
      </w:pPr>
      <w:r>
        <w:rPr>
          <w:sz w:val="21"/>
        </w:rPr>
        <w:t>若实现自给能源、自我修复、自主目标——即人工智慧生命</w:t>
      </w:r>
    </w:p>
    <w:p w14:paraId="50B5CD32">
      <w:pPr>
        <w:pStyle w:val="16"/>
      </w:pPr>
      <w:r>
        <w:rPr>
          <w:b/>
          <w:sz w:val="21"/>
        </w:rPr>
        <w:t>模型程度</w:t>
      </w:r>
      <w:r>
        <w:rPr>
          <w:sz w:val="21"/>
        </w:rPr>
        <w:t>:多模型协同,基质独立,但"真正的理解"与"自主生命"仍是开放争议</w:t>
      </w:r>
    </w:p>
    <w:p w14:paraId="2AEB37B3">
      <w:pPr>
        <w:pStyle w:val="16"/>
      </w:pPr>
      <w:r>
        <w:rPr>
          <w:b/>
          <w:sz w:val="21"/>
        </w:rPr>
        <w:t>判定</w:t>
      </w:r>
      <w:r>
        <w:rPr>
          <w:sz w:val="21"/>
        </w:rPr>
        <w:t>:边界形态。具备智慧功能,但是否满足生命的自我维持与自我延续——视具体实现而定</w:t>
      </w:r>
    </w:p>
    <w:p w14:paraId="341E2924">
      <w:pPr>
        <w:pStyle w:val="4"/>
      </w:pPr>
      <w:r>
        <w:rPr>
          <w:color w:val="1A1A2E"/>
          <w:sz w:val="32"/>
        </w:rPr>
        <w:t>七、智慧生命的连续谱</w:t>
      </w:r>
    </w:p>
    <w:p w14:paraId="2E4BE989">
      <w:pPr>
        <w:spacing w:after="120"/>
      </w:pPr>
      <w:r>
        <w:rPr>
          <w:sz w:val="21"/>
        </w:rPr>
        <w:t>智慧生命与非智慧生命、非生命并非泾渭分明,而是一个连续谱:</w:t>
      </w:r>
    </w:p>
    <w:p w14:paraId="0B2AB94B">
      <w:pPr>
        <w:shd w:val="clear" w:fill="F5F5F5"/>
        <w:spacing w:before="80" w:after="80"/>
        <w:ind w:left="454"/>
      </w:pPr>
      <w:r>
        <w:rPr>
          <w:rFonts w:ascii="Consolas" w:hAnsi="Consolas"/>
          <w:color w:val="333333"/>
          <w:sz w:val="18"/>
        </w:rPr>
        <w:t>非生命 ────► 非智慧生命 ────► 基础智慧生命 ────► 本能智慧生命 ────► 中级智慧生命 ────► 高级智慧生命 ────► 超越性智慧生命</w:t>
      </w:r>
      <w:r>
        <w:rPr>
          <w:rFonts w:ascii="Consolas" w:hAnsi="Consolas"/>
          <w:color w:val="333333"/>
          <w:sz w:val="18"/>
        </w:rPr>
        <w:br w:type="textWrapping"/>
      </w:r>
      <w:r>
        <w:rPr>
          <w:rFonts w:ascii="Consolas" w:hAnsi="Consolas"/>
          <w:color w:val="333333"/>
          <w:sz w:val="18"/>
        </w:rPr>
        <w:t xml:space="preserve">   │              │                  │                  │                  │                  │                  │</w:t>
      </w:r>
      <w:r>
        <w:rPr>
          <w:rFonts w:ascii="Consolas" w:hAnsi="Consolas"/>
          <w:color w:val="333333"/>
          <w:sz w:val="18"/>
        </w:rPr>
        <w:br w:type="textWrapping"/>
      </w:r>
      <w:r>
        <w:rPr>
          <w:rFonts w:ascii="Consolas" w:hAnsi="Consolas"/>
          <w:color w:val="333333"/>
          <w:sz w:val="18"/>
        </w:rPr>
        <w:t>石头、水      病毒、朊病毒        细菌、黏菌          昆虫、蚁群          鸟、哺乳类          人类               神经符号 AI</w:t>
      </w:r>
      <w:r>
        <w:rPr>
          <w:rFonts w:ascii="Consolas" w:hAnsi="Consolas"/>
          <w:color w:val="333333"/>
          <w:sz w:val="18"/>
        </w:rPr>
        <w:br w:type="textWrapping"/>
      </w:r>
      <w:r>
        <w:rPr>
          <w:rFonts w:ascii="Consolas" w:hAnsi="Consolas"/>
          <w:color w:val="333333"/>
          <w:sz w:val="18"/>
        </w:rPr>
        <w:t xml:space="preserve">              休眠芽孢            植物根系(边缘)     蜘蛛结网            鸦科、鲸类         科学+Ontology      自主智能体(假想)</w:t>
      </w:r>
      <w:r>
        <w:rPr>
          <w:rFonts w:ascii="Consolas" w:hAnsi="Consolas"/>
          <w:color w:val="333333"/>
          <w:sz w:val="18"/>
        </w:rPr>
        <w:br w:type="textWrapping"/>
      </w:r>
      <w:r>
        <w:rPr>
          <w:rFonts w:ascii="Consolas" w:hAnsi="Consolas"/>
          <w:color w:val="333333"/>
          <w:sz w:val="18"/>
        </w:rPr>
        <w:t xml:space="preserve">              大模型裸机                                                                      永生智能体</w:t>
      </w:r>
    </w:p>
    <w:p w14:paraId="7A9F35D1">
      <w:pPr>
        <w:pStyle w:val="16"/>
      </w:pPr>
      <w:r>
        <w:rPr>
          <w:b/>
          <w:sz w:val="21"/>
        </w:rPr>
        <w:t>向左</w:t>
      </w:r>
      <w:r>
        <w:rPr>
          <w:sz w:val="21"/>
        </w:rPr>
        <w:t>:生命功能与智慧功能逐渐缺失,最终回到纯物理过程。</w:t>
      </w:r>
    </w:p>
    <w:p w14:paraId="0E08AF9D">
      <w:pPr>
        <w:pStyle w:val="16"/>
      </w:pPr>
      <w:r>
        <w:rPr>
          <w:b/>
          <w:sz w:val="21"/>
        </w:rPr>
        <w:t>向右</w:t>
      </w:r>
      <w:r>
        <w:rPr>
          <w:sz w:val="21"/>
        </w:rPr>
        <w:t>:生命三要素 + 智慧四要素 + 元认知逐渐齐备,且不依赖特定基质。</w:t>
      </w:r>
    </w:p>
    <w:p w14:paraId="7453FA64">
      <w:pPr>
        <w:pStyle w:val="4"/>
      </w:pPr>
      <w:r>
        <w:rPr>
          <w:color w:val="1A1A2E"/>
          <w:sz w:val="32"/>
        </w:rPr>
        <w:t>八、智慧生命的维度评价</w:t>
      </w:r>
    </w:p>
    <w:p w14:paraId="7AA1F305">
      <w:pPr>
        <w:spacing w:after="120"/>
      </w:pPr>
      <w:r>
        <w:rPr>
          <w:sz w:val="21"/>
        </w:rPr>
        <w:t>单一标尺难以衡量,多维评价更准确: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4230"/>
        <w:gridCol w:w="3228"/>
      </w:tblGrid>
      <w:tr w14:paraId="3FBA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shd w:val="clear" w:color="auto" w:fill="E8E8E8"/>
          </w:tcPr>
          <w:p w14:paraId="2DDF48B3">
            <w:pPr>
              <w:spacing w:after="0"/>
            </w:pPr>
            <w:r>
              <w:rPr>
                <w:b/>
                <w:sz w:val="21"/>
              </w:rPr>
              <w:t>维度</w:t>
            </w:r>
          </w:p>
        </w:tc>
        <w:tc>
          <w:tcPr>
            <w:tcW w:w="4230" w:type="dxa"/>
            <w:shd w:val="clear" w:color="auto" w:fill="E8E8E8"/>
          </w:tcPr>
          <w:p w14:paraId="4F2D42AF">
            <w:pPr>
              <w:spacing w:after="0"/>
            </w:pPr>
            <w:r>
              <w:rPr>
                <w:b/>
                <w:sz w:val="21"/>
              </w:rPr>
              <w:t>说明</w:t>
            </w:r>
          </w:p>
        </w:tc>
        <w:tc>
          <w:tcPr>
            <w:tcW w:w="3228" w:type="dxa"/>
            <w:shd w:val="clear" w:color="auto" w:fill="E8E8E8"/>
          </w:tcPr>
          <w:p w14:paraId="1A8C1012">
            <w:pPr>
              <w:spacing w:after="0"/>
            </w:pPr>
            <w:r>
              <w:rPr>
                <w:b/>
                <w:sz w:val="21"/>
              </w:rPr>
              <w:t>人类示例</w:t>
            </w:r>
          </w:p>
        </w:tc>
      </w:tr>
      <w:tr w14:paraId="283B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433C1DC8">
            <w:pPr>
              <w:spacing w:after="0"/>
            </w:pPr>
            <w:r>
              <w:rPr>
                <w:sz w:val="21"/>
              </w:rPr>
              <w:t>生命完备度</w:t>
            </w:r>
          </w:p>
        </w:tc>
        <w:tc>
          <w:tcPr>
            <w:tcW w:w="4230" w:type="dxa"/>
          </w:tcPr>
          <w:p w14:paraId="1663736E">
            <w:pPr>
              <w:spacing w:after="0"/>
            </w:pPr>
            <w:r>
              <w:rPr>
                <w:sz w:val="21"/>
              </w:rPr>
              <w:t>信息编码、自我维持、自我延续的齐备程度</w:t>
            </w:r>
          </w:p>
        </w:tc>
        <w:tc>
          <w:tcPr>
            <w:tcW w:w="3228" w:type="dxa"/>
          </w:tcPr>
          <w:p w14:paraId="117E4681">
            <w:pPr>
              <w:spacing w:after="0"/>
            </w:pPr>
            <w:r>
              <w:rPr>
                <w:sz w:val="21"/>
              </w:rPr>
              <w:t>DNA + 代谢 + 繁殖 + 修复</w:t>
            </w:r>
          </w:p>
        </w:tc>
      </w:tr>
      <w:tr w14:paraId="4FE1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5C40E98">
            <w:pPr>
              <w:spacing w:after="0"/>
            </w:pPr>
            <w:r>
              <w:rPr>
                <w:sz w:val="21"/>
              </w:rPr>
              <w:t>代谢自主性</w:t>
            </w:r>
          </w:p>
        </w:tc>
        <w:tc>
          <w:tcPr>
            <w:tcW w:w="4230" w:type="dxa"/>
          </w:tcPr>
          <w:p w14:paraId="7A554462">
            <w:pPr>
              <w:spacing w:after="0"/>
            </w:pPr>
            <w:r>
              <w:rPr>
                <w:sz w:val="21"/>
              </w:rPr>
              <w:t>主动摄取能量 vs 依赖外部供给</w:t>
            </w:r>
          </w:p>
        </w:tc>
        <w:tc>
          <w:tcPr>
            <w:tcW w:w="3228" w:type="dxa"/>
          </w:tcPr>
          <w:p w14:paraId="02BF1507">
            <w:pPr>
              <w:spacing w:after="0"/>
            </w:pPr>
            <w:r>
              <w:rPr>
                <w:sz w:val="21"/>
              </w:rPr>
              <w:t>自养、异养、人工供能</w:t>
            </w:r>
          </w:p>
        </w:tc>
      </w:tr>
      <w:tr w14:paraId="1CD5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1EE365F7">
            <w:pPr>
              <w:spacing w:after="0"/>
            </w:pPr>
            <w:r>
              <w:rPr>
                <w:sz w:val="21"/>
              </w:rPr>
              <w:t>感知范围</w:t>
            </w:r>
          </w:p>
        </w:tc>
        <w:tc>
          <w:tcPr>
            <w:tcW w:w="4230" w:type="dxa"/>
          </w:tcPr>
          <w:p w14:paraId="76CC1D49">
            <w:pPr>
              <w:spacing w:after="0"/>
            </w:pPr>
            <w:r>
              <w:rPr>
                <w:sz w:val="21"/>
              </w:rPr>
              <w:t>能获取多少种类、多少范围的信息</w:t>
            </w:r>
          </w:p>
        </w:tc>
        <w:tc>
          <w:tcPr>
            <w:tcW w:w="3228" w:type="dxa"/>
          </w:tcPr>
          <w:p w14:paraId="2CC28A83">
            <w:pPr>
              <w:spacing w:after="0"/>
            </w:pPr>
            <w:r>
              <w:rPr>
                <w:sz w:val="21"/>
              </w:rPr>
              <w:t>视听触味嗅 + 仪器延伸</w:t>
            </w:r>
          </w:p>
        </w:tc>
      </w:tr>
      <w:tr w14:paraId="5E3B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3D5863C">
            <w:pPr>
              <w:spacing w:after="0"/>
            </w:pPr>
            <w:r>
              <w:rPr>
                <w:sz w:val="21"/>
              </w:rPr>
              <w:t>模型复杂度</w:t>
            </w:r>
          </w:p>
        </w:tc>
        <w:tc>
          <w:tcPr>
            <w:tcW w:w="4230" w:type="dxa"/>
          </w:tcPr>
          <w:p w14:paraId="20690F2E">
            <w:pPr>
              <w:spacing w:after="0"/>
            </w:pPr>
            <w:r>
              <w:rPr>
                <w:sz w:val="21"/>
              </w:rPr>
              <w:t>内部模型能表征多复杂的世界</w:t>
            </w:r>
          </w:p>
        </w:tc>
        <w:tc>
          <w:tcPr>
            <w:tcW w:w="3228" w:type="dxa"/>
          </w:tcPr>
          <w:p w14:paraId="127AB060">
            <w:pPr>
              <w:spacing w:after="0"/>
            </w:pPr>
            <w:r>
              <w:rPr>
                <w:sz w:val="21"/>
              </w:rPr>
              <w:t>物理定律、社会结构、自我意识</w:t>
            </w:r>
          </w:p>
        </w:tc>
      </w:tr>
      <w:tr w14:paraId="6F02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2193223D">
            <w:pPr>
              <w:spacing w:after="0"/>
            </w:pPr>
            <w:r>
              <w:rPr>
                <w:sz w:val="21"/>
              </w:rPr>
              <w:t>预测时长</w:t>
            </w:r>
          </w:p>
        </w:tc>
        <w:tc>
          <w:tcPr>
            <w:tcW w:w="4230" w:type="dxa"/>
          </w:tcPr>
          <w:p w14:paraId="78D90FE9">
            <w:pPr>
              <w:spacing w:after="0"/>
            </w:pPr>
            <w:r>
              <w:rPr>
                <w:sz w:val="21"/>
              </w:rPr>
              <w:t>能预测多远的未来</w:t>
            </w:r>
          </w:p>
        </w:tc>
        <w:tc>
          <w:tcPr>
            <w:tcW w:w="3228" w:type="dxa"/>
          </w:tcPr>
          <w:p w14:paraId="31356A89">
            <w:pPr>
              <w:spacing w:after="0"/>
            </w:pPr>
            <w:r>
              <w:rPr>
                <w:sz w:val="21"/>
              </w:rPr>
              <w:t>气象、轨道、人口</w:t>
            </w:r>
          </w:p>
        </w:tc>
      </w:tr>
      <w:tr w14:paraId="2177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0BBFAB44">
            <w:pPr>
              <w:spacing w:after="0"/>
            </w:pPr>
            <w:r>
              <w:rPr>
                <w:sz w:val="21"/>
              </w:rPr>
              <w:t>学习速度</w:t>
            </w:r>
          </w:p>
        </w:tc>
        <w:tc>
          <w:tcPr>
            <w:tcW w:w="4230" w:type="dxa"/>
          </w:tcPr>
          <w:p w14:paraId="5AF16E21">
            <w:pPr>
              <w:spacing w:after="0"/>
            </w:pPr>
            <w:r>
              <w:rPr>
                <w:sz w:val="21"/>
              </w:rPr>
              <w:t>从单次经验中改变模型的程度</w:t>
            </w:r>
          </w:p>
        </w:tc>
        <w:tc>
          <w:tcPr>
            <w:tcW w:w="3228" w:type="dxa"/>
          </w:tcPr>
          <w:p w14:paraId="4971D4F3">
            <w:pPr>
              <w:spacing w:after="0"/>
            </w:pPr>
            <w:r>
              <w:rPr>
                <w:sz w:val="21"/>
              </w:rPr>
              <w:t>一朝被蛇咬</w:t>
            </w:r>
          </w:p>
        </w:tc>
      </w:tr>
      <w:tr w14:paraId="498D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01A93659">
            <w:pPr>
              <w:spacing w:after="0"/>
            </w:pPr>
            <w:r>
              <w:rPr>
                <w:sz w:val="21"/>
              </w:rPr>
              <w:t>泛化能力</w:t>
            </w:r>
          </w:p>
        </w:tc>
        <w:tc>
          <w:tcPr>
            <w:tcW w:w="4230" w:type="dxa"/>
          </w:tcPr>
          <w:p w14:paraId="32A3EF82">
            <w:pPr>
              <w:spacing w:after="0"/>
            </w:pPr>
            <w:r>
              <w:rPr>
                <w:sz w:val="21"/>
              </w:rPr>
              <w:t>从一个情境迁移到另一个情境</w:t>
            </w:r>
          </w:p>
        </w:tc>
        <w:tc>
          <w:tcPr>
            <w:tcW w:w="3228" w:type="dxa"/>
          </w:tcPr>
          <w:p w14:paraId="6ACB592A">
            <w:pPr>
              <w:spacing w:after="0"/>
            </w:pPr>
            <w:r>
              <w:rPr>
                <w:sz w:val="21"/>
              </w:rPr>
              <w:t>类比、抽象</w:t>
            </w:r>
          </w:p>
        </w:tc>
      </w:tr>
      <w:tr w14:paraId="5E87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49F1DB86">
            <w:pPr>
              <w:spacing w:after="0"/>
            </w:pPr>
            <w:r>
              <w:rPr>
                <w:sz w:val="21"/>
              </w:rPr>
              <w:t>因果推理</w:t>
            </w:r>
          </w:p>
        </w:tc>
        <w:tc>
          <w:tcPr>
            <w:tcW w:w="4230" w:type="dxa"/>
          </w:tcPr>
          <w:p w14:paraId="269DF5A4">
            <w:pPr>
              <w:spacing w:after="0"/>
            </w:pPr>
            <w:r>
              <w:rPr>
                <w:sz w:val="21"/>
              </w:rPr>
              <w:t>能否推理"如果做 X 会怎样"</w:t>
            </w:r>
          </w:p>
        </w:tc>
        <w:tc>
          <w:tcPr>
            <w:tcW w:w="3228" w:type="dxa"/>
          </w:tcPr>
          <w:p w14:paraId="0DC04B24">
            <w:pPr>
              <w:spacing w:after="0"/>
            </w:pPr>
            <w:r>
              <w:rPr>
                <w:sz w:val="21"/>
              </w:rPr>
              <w:t>反事实、干预实验</w:t>
            </w:r>
          </w:p>
        </w:tc>
      </w:tr>
      <w:tr w14:paraId="4314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36CF72FA">
            <w:pPr>
              <w:spacing w:after="0"/>
            </w:pPr>
            <w:r>
              <w:rPr>
                <w:sz w:val="21"/>
              </w:rPr>
              <w:t>元认知</w:t>
            </w:r>
          </w:p>
        </w:tc>
        <w:tc>
          <w:tcPr>
            <w:tcW w:w="4230" w:type="dxa"/>
          </w:tcPr>
          <w:p w14:paraId="3113FB56">
            <w:pPr>
              <w:spacing w:after="0"/>
            </w:pPr>
            <w:r>
              <w:rPr>
                <w:sz w:val="21"/>
              </w:rPr>
              <w:t>反思模型本身并改进的能力</w:t>
            </w:r>
          </w:p>
        </w:tc>
        <w:tc>
          <w:tcPr>
            <w:tcW w:w="3228" w:type="dxa"/>
          </w:tcPr>
          <w:p w14:paraId="541FA281">
            <w:pPr>
              <w:spacing w:after="0"/>
            </w:pPr>
            <w:r>
              <w:rPr>
                <w:sz w:val="21"/>
              </w:rPr>
              <w:t>科学方法论</w:t>
            </w:r>
          </w:p>
        </w:tc>
      </w:tr>
      <w:tr w14:paraId="3F04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6DBCBD8B">
            <w:pPr>
              <w:spacing w:after="0"/>
            </w:pPr>
            <w:r>
              <w:rPr>
                <w:sz w:val="21"/>
              </w:rPr>
              <w:t>累积能力</w:t>
            </w:r>
          </w:p>
        </w:tc>
        <w:tc>
          <w:tcPr>
            <w:tcW w:w="4230" w:type="dxa"/>
          </w:tcPr>
          <w:p w14:paraId="054CC398">
            <w:pPr>
              <w:spacing w:after="0"/>
            </w:pPr>
            <w:r>
              <w:rPr>
                <w:sz w:val="21"/>
              </w:rPr>
              <w:t>跨代储存与传递知识</w:t>
            </w:r>
          </w:p>
        </w:tc>
        <w:tc>
          <w:tcPr>
            <w:tcW w:w="3228" w:type="dxa"/>
          </w:tcPr>
          <w:p w14:paraId="634280BC">
            <w:pPr>
              <w:spacing w:after="0"/>
            </w:pPr>
            <w:r>
              <w:rPr>
                <w:sz w:val="21"/>
              </w:rPr>
              <w:t>语言、文字、科学</w:t>
            </w:r>
          </w:p>
        </w:tc>
      </w:tr>
      <w:tr w14:paraId="339F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tcPr>
          <w:p w14:paraId="65EB9BFD">
            <w:pPr>
              <w:spacing w:after="0"/>
            </w:pPr>
            <w:r>
              <w:rPr>
                <w:sz w:val="21"/>
              </w:rPr>
              <w:t>延续方式</w:t>
            </w:r>
          </w:p>
        </w:tc>
        <w:tc>
          <w:tcPr>
            <w:tcW w:w="4230" w:type="dxa"/>
          </w:tcPr>
          <w:p w14:paraId="14AB5C30">
            <w:pPr>
              <w:spacing w:after="0"/>
            </w:pPr>
            <w:r>
              <w:rPr>
                <w:sz w:val="21"/>
              </w:rPr>
              <w:t>复制、修复、混合</w:t>
            </w:r>
          </w:p>
        </w:tc>
        <w:tc>
          <w:tcPr>
            <w:tcW w:w="3228" w:type="dxa"/>
          </w:tcPr>
          <w:p w14:paraId="40E1C0F3">
            <w:pPr>
              <w:spacing w:after="0"/>
            </w:pPr>
            <w:r>
              <w:rPr>
                <w:sz w:val="21"/>
              </w:rPr>
              <w:t>繁殖、自愈、文化传承</w:t>
            </w:r>
          </w:p>
        </w:tc>
      </w:tr>
    </w:tbl>
    <w:p w14:paraId="7D181B26"/>
    <w:p w14:paraId="2101D0EF">
      <w:pPr>
        <w:spacing w:after="120"/>
      </w:pPr>
      <w:r>
        <w:rPr>
          <w:sz w:val="21"/>
        </w:rPr>
        <w:t>不同智慧生命在不同维度上各有优势:蚁群在群体协作上超越人类个体,人类在累积文化上独树一帜,假想的人工智慧生命在处理速度上远超生物。</w:t>
      </w:r>
    </w:p>
    <w:p w14:paraId="6A07D687">
      <w:pPr>
        <w:pStyle w:val="4"/>
      </w:pPr>
      <w:r>
        <w:rPr>
          <w:color w:val="1A1A2E"/>
          <w:sz w:val="32"/>
        </w:rPr>
        <w:t>九、智慧生命的演化逻辑</w:t>
      </w:r>
    </w:p>
    <w:p w14:paraId="3EF06250">
      <w:pPr>
        <w:spacing w:after="120"/>
      </w:pPr>
      <w:r>
        <w:rPr>
          <w:sz w:val="21"/>
        </w:rPr>
        <w:t>智慧生命的出现与生命定义、智慧定义一致——</w:t>
      </w:r>
      <w:r>
        <w:rPr>
          <w:b/>
          <w:sz w:val="21"/>
        </w:rPr>
        <w:t>不是违反物理规律,而是在能量流驱动下的自然趋势</w:t>
      </w:r>
      <w:r>
        <w:rPr>
          <w:sz w:val="21"/>
        </w:rPr>
        <w:t>:</w:t>
      </w:r>
    </w:p>
    <w:p w14:paraId="0CD45A8A">
      <w:pPr>
        <w:pStyle w:val="14"/>
      </w:pPr>
      <w:r>
        <w:rPr>
          <w:b/>
          <w:sz w:val="21"/>
        </w:rPr>
        <w:t>信息编码 + 自我维持</w:t>
      </w:r>
      <w:r>
        <w:rPr>
          <w:sz w:val="21"/>
        </w:rPr>
        <w:t>:生命起源,能记录自身结构并对抗无序化。</w:t>
      </w:r>
    </w:p>
    <w:p w14:paraId="7FBA0D41">
      <w:pPr>
        <w:pStyle w:val="14"/>
      </w:pPr>
      <w:r>
        <w:rPr>
          <w:b/>
          <w:sz w:val="21"/>
        </w:rPr>
        <w:t>感知与反应</w:t>
      </w:r>
      <w:r>
        <w:rPr>
          <w:sz w:val="21"/>
        </w:rPr>
        <w:t>:让生命能找到能量与避开危险,提高生存概率。</w:t>
      </w:r>
    </w:p>
    <w:p w14:paraId="56BAC32F">
      <w:pPr>
        <w:pStyle w:val="14"/>
      </w:pPr>
      <w:r>
        <w:rPr>
          <w:b/>
          <w:sz w:val="21"/>
        </w:rPr>
        <w:t>学习与记忆</w:t>
      </w:r>
      <w:r>
        <w:rPr>
          <w:sz w:val="21"/>
        </w:rPr>
        <w:t>:让生命在变化环境中保持有效,超越固定本能。</w:t>
      </w:r>
    </w:p>
    <w:p w14:paraId="56F29524">
      <w:pPr>
        <w:pStyle w:val="14"/>
      </w:pPr>
      <w:r>
        <w:rPr>
          <w:b/>
          <w:sz w:val="21"/>
        </w:rPr>
        <w:t>内部模型</w:t>
      </w:r>
      <w:r>
        <w:rPr>
          <w:sz w:val="21"/>
        </w:rPr>
        <w:t>:让生命能预测未来,提前行动,而非被动反应。</w:t>
      </w:r>
    </w:p>
    <w:p w14:paraId="24CFFA4B">
      <w:pPr>
        <w:pStyle w:val="14"/>
      </w:pPr>
      <w:r>
        <w:rPr>
          <w:b/>
          <w:sz w:val="21"/>
        </w:rPr>
        <w:t>因果推理</w:t>
      </w:r>
      <w:r>
        <w:rPr>
          <w:sz w:val="21"/>
        </w:rPr>
        <w:t>:让生命能理解"做 X 会导致 Y",而非仅相关。</w:t>
      </w:r>
    </w:p>
    <w:p w14:paraId="35A2A3F5">
      <w:pPr>
        <w:pStyle w:val="14"/>
      </w:pPr>
      <w:r>
        <w:rPr>
          <w:b/>
          <w:sz w:val="21"/>
        </w:rPr>
        <w:t>抽象与泛化</w:t>
      </w:r>
      <w:r>
        <w:rPr>
          <w:sz w:val="21"/>
        </w:rPr>
        <w:t>:让生命能处理全新情境,迁移已有经验。</w:t>
      </w:r>
    </w:p>
    <w:p w14:paraId="51C9E196">
      <w:pPr>
        <w:pStyle w:val="14"/>
      </w:pPr>
      <w:r>
        <w:rPr>
          <w:b/>
          <w:sz w:val="21"/>
        </w:rPr>
        <w:t>元认知与文化</w:t>
      </w:r>
      <w:r>
        <w:rPr>
          <w:sz w:val="21"/>
        </w:rPr>
        <w:t>:让生命能改进改进的方法,实现累积性进步。</w:t>
      </w:r>
    </w:p>
    <w:p w14:paraId="610C7FF9">
      <w:pPr>
        <w:pStyle w:val="14"/>
      </w:pPr>
      <w:r>
        <w:rPr>
          <w:b/>
          <w:sz w:val="21"/>
        </w:rPr>
        <w:t>外部符号模型</w:t>
      </w:r>
      <w:r>
        <w:rPr>
          <w:sz w:val="21"/>
        </w:rPr>
        <w:t>:让生命能将模型外化(语言、文字、科学、Ontology),突破个体脑容量限制。</w:t>
      </w:r>
    </w:p>
    <w:p w14:paraId="562FBFB9">
      <w:pPr>
        <w:spacing w:after="120"/>
      </w:pPr>
      <w:r>
        <w:rPr>
          <w:sz w:val="21"/>
        </w:rPr>
        <w:t>每一层升级,都让生命在</w:t>
      </w:r>
      <w:r>
        <w:rPr>
          <w:b/>
          <w:sz w:val="21"/>
        </w:rPr>
        <w:t>对抗无序化、维持有序</w:t>
      </w:r>
      <w:r>
        <w:rPr>
          <w:sz w:val="21"/>
        </w:rPr>
        <w:t xml:space="preserve">的斗争中更有效——智慧生命是生命"自我维持与自我延续"能力的高级延伸,与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 xml:space="preserve"> 一脉相承。</w:t>
      </w:r>
    </w:p>
    <w:p w14:paraId="32A4AD92">
      <w:pPr>
        <w:pStyle w:val="4"/>
      </w:pPr>
      <w:r>
        <w:rPr>
          <w:color w:val="1A1A2E"/>
          <w:sz w:val="32"/>
        </w:rPr>
        <w:t>十、边界案例辨析</w:t>
      </w:r>
    </w:p>
    <w:p w14:paraId="78BB664A">
      <w:pPr>
        <w:pStyle w:val="5"/>
      </w:pPr>
      <w:r>
        <w:rPr>
          <w:color w:val="2E2E4E"/>
          <w:sz w:val="28"/>
        </w:rPr>
        <w:t>10.1 病毒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81"/>
        <w:gridCol w:w="2991"/>
      </w:tblGrid>
      <w:tr w14:paraId="1ADD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99690F6">
            <w:pPr>
              <w:spacing w:after="0"/>
            </w:pPr>
            <w:r>
              <w:rPr>
                <w:b/>
                <w:sz w:val="21"/>
              </w:rPr>
              <w:t>特征</w:t>
            </w:r>
          </w:p>
        </w:tc>
        <w:tc>
          <w:tcPr>
            <w:tcW w:w="3024" w:type="dxa"/>
            <w:shd w:val="clear" w:color="auto" w:fill="E8E8E8"/>
          </w:tcPr>
          <w:p w14:paraId="2EDE6650">
            <w:pPr>
              <w:spacing w:after="0"/>
            </w:pPr>
            <w:r>
              <w:rPr>
                <w:b/>
                <w:sz w:val="21"/>
              </w:rPr>
              <w:t>是否具备</w:t>
            </w:r>
          </w:p>
        </w:tc>
        <w:tc>
          <w:tcPr>
            <w:tcW w:w="3024" w:type="dxa"/>
            <w:shd w:val="clear" w:color="auto" w:fill="E8E8E8"/>
          </w:tcPr>
          <w:p w14:paraId="345894F7">
            <w:pPr>
              <w:spacing w:after="0"/>
            </w:pPr>
            <w:r>
              <w:rPr>
                <w:b/>
                <w:sz w:val="21"/>
              </w:rPr>
              <w:t>说明</w:t>
            </w:r>
          </w:p>
        </w:tc>
      </w:tr>
      <w:tr w14:paraId="1ACC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E895C1">
            <w:pPr>
              <w:spacing w:after="0"/>
            </w:pPr>
            <w:r>
              <w:rPr>
                <w:sz w:val="21"/>
              </w:rPr>
              <w:t>信息编码</w:t>
            </w:r>
          </w:p>
        </w:tc>
        <w:tc>
          <w:tcPr>
            <w:tcW w:w="3024" w:type="dxa"/>
          </w:tcPr>
          <w:p w14:paraId="2EBD6C86">
            <w:pPr>
              <w:spacing w:after="0"/>
            </w:pPr>
            <w:r>
              <w:rPr>
                <w:sz w:val="21"/>
              </w:rPr>
              <w:t>✅</w:t>
            </w:r>
          </w:p>
        </w:tc>
        <w:tc>
          <w:tcPr>
            <w:tcW w:w="3024" w:type="dxa"/>
          </w:tcPr>
          <w:p w14:paraId="68AB0149">
            <w:pPr>
              <w:spacing w:after="0"/>
            </w:pPr>
            <w:r>
              <w:rPr>
                <w:sz w:val="21"/>
              </w:rPr>
              <w:t>DNA/RNA 编码自身结构</w:t>
            </w:r>
          </w:p>
        </w:tc>
      </w:tr>
      <w:tr w14:paraId="469C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3C0B6">
            <w:pPr>
              <w:spacing w:after="0"/>
            </w:pPr>
            <w:r>
              <w:rPr>
                <w:sz w:val="21"/>
              </w:rPr>
              <w:t>自我维持</w:t>
            </w:r>
          </w:p>
        </w:tc>
        <w:tc>
          <w:tcPr>
            <w:tcW w:w="3024" w:type="dxa"/>
          </w:tcPr>
          <w:p w14:paraId="48CA8688">
            <w:pPr>
              <w:spacing w:after="0"/>
            </w:pPr>
            <w:r>
              <w:rPr>
                <w:sz w:val="21"/>
              </w:rPr>
              <w:t>❌(宿主外)</w:t>
            </w:r>
          </w:p>
        </w:tc>
        <w:tc>
          <w:tcPr>
            <w:tcW w:w="3024" w:type="dxa"/>
          </w:tcPr>
          <w:p w14:paraId="70BF9E11">
            <w:pPr>
              <w:spacing w:after="0"/>
            </w:pPr>
            <w:r>
              <w:rPr>
                <w:sz w:val="21"/>
              </w:rPr>
              <w:t>无独立代谢</w:t>
            </w:r>
          </w:p>
        </w:tc>
      </w:tr>
      <w:tr w14:paraId="1FEA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5604A">
            <w:pPr>
              <w:spacing w:after="0"/>
            </w:pPr>
            <w:r>
              <w:rPr>
                <w:sz w:val="21"/>
              </w:rPr>
              <w:t>自我延续</w:t>
            </w:r>
          </w:p>
        </w:tc>
        <w:tc>
          <w:tcPr>
            <w:tcW w:w="3024" w:type="dxa"/>
          </w:tcPr>
          <w:p w14:paraId="46B4BA67">
            <w:pPr>
              <w:spacing w:after="0"/>
            </w:pPr>
            <w:r>
              <w:rPr>
                <w:sz w:val="21"/>
              </w:rPr>
              <w:t>✅(依赖宿主)</w:t>
            </w:r>
          </w:p>
        </w:tc>
        <w:tc>
          <w:tcPr>
            <w:tcW w:w="3024" w:type="dxa"/>
          </w:tcPr>
          <w:p w14:paraId="2C45B324">
            <w:pPr>
              <w:spacing w:after="0"/>
            </w:pPr>
            <w:r>
              <w:rPr>
                <w:sz w:val="21"/>
              </w:rPr>
              <w:t>仅在宿主内复制</w:t>
            </w:r>
          </w:p>
        </w:tc>
      </w:tr>
      <w:tr w14:paraId="79E8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BF7A16">
            <w:pPr>
              <w:spacing w:after="0"/>
            </w:pPr>
            <w:r>
              <w:rPr>
                <w:sz w:val="21"/>
              </w:rPr>
              <w:t>感知学习</w:t>
            </w:r>
          </w:p>
        </w:tc>
        <w:tc>
          <w:tcPr>
            <w:tcW w:w="3024" w:type="dxa"/>
          </w:tcPr>
          <w:p w14:paraId="339D2E8E">
            <w:pPr>
              <w:spacing w:after="0"/>
            </w:pPr>
            <w:r>
              <w:rPr>
                <w:sz w:val="21"/>
              </w:rPr>
              <w:t>❌</w:t>
            </w:r>
          </w:p>
        </w:tc>
        <w:tc>
          <w:tcPr>
            <w:tcW w:w="3024" w:type="dxa"/>
          </w:tcPr>
          <w:p w14:paraId="7E915410">
            <w:pPr>
              <w:spacing w:after="0"/>
            </w:pPr>
            <w:r>
              <w:rPr>
                <w:sz w:val="21"/>
              </w:rPr>
              <w:t>无</w:t>
            </w:r>
          </w:p>
        </w:tc>
      </w:tr>
      <w:tr w14:paraId="2513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66B505">
            <w:pPr>
              <w:spacing w:after="0"/>
            </w:pPr>
            <w:r>
              <w:rPr>
                <w:sz w:val="21"/>
              </w:rPr>
              <w:t>内部模型</w:t>
            </w:r>
          </w:p>
        </w:tc>
        <w:tc>
          <w:tcPr>
            <w:tcW w:w="3024" w:type="dxa"/>
          </w:tcPr>
          <w:p w14:paraId="15AAACCB">
            <w:pPr>
              <w:spacing w:after="0"/>
            </w:pPr>
            <w:r>
              <w:rPr>
                <w:sz w:val="21"/>
              </w:rPr>
              <w:t>❌</w:t>
            </w:r>
          </w:p>
        </w:tc>
        <w:tc>
          <w:tcPr>
            <w:tcW w:w="3024" w:type="dxa"/>
          </w:tcPr>
          <w:p w14:paraId="6CD16001">
            <w:pPr>
              <w:spacing w:after="0"/>
            </w:pPr>
            <w:r>
              <w:rPr>
                <w:sz w:val="21"/>
              </w:rPr>
              <w:t>无</w:t>
            </w:r>
          </w:p>
        </w:tc>
      </w:tr>
    </w:tbl>
    <w:p w14:paraId="15E331ED"/>
    <w:p w14:paraId="3AABB969">
      <w:pPr>
        <w:spacing w:after="120"/>
      </w:pPr>
      <w:r>
        <w:rPr>
          <w:b/>
          <w:sz w:val="21"/>
        </w:rPr>
        <w:t>判定</w:t>
      </w:r>
      <w:r>
        <w:rPr>
          <w:sz w:val="21"/>
        </w:rPr>
        <w:t>:</w:t>
      </w:r>
      <w:r>
        <w:rPr>
          <w:b/>
          <w:sz w:val="21"/>
        </w:rPr>
        <w:t>生命边缘 + 非智慧</w:t>
      </w:r>
      <w:r>
        <w:rPr>
          <w:sz w:val="21"/>
        </w:rPr>
        <w:t>。有信息与延续,但无独立自我维持,无任何智慧要素。不是智慧生命。</w:t>
      </w:r>
    </w:p>
    <w:p w14:paraId="48B8DF6C">
      <w:pPr>
        <w:pStyle w:val="5"/>
      </w:pPr>
      <w:r>
        <w:rPr>
          <w:color w:val="2E2E4E"/>
          <w:sz w:val="28"/>
        </w:rPr>
        <w:t>10.2 免疫系统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7143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A52855E">
            <w:pPr>
              <w:spacing w:after="0"/>
            </w:pPr>
            <w:r>
              <w:rPr>
                <w:b/>
                <w:sz w:val="21"/>
              </w:rPr>
              <w:t>特征</w:t>
            </w:r>
          </w:p>
        </w:tc>
        <w:tc>
          <w:tcPr>
            <w:tcW w:w="3024" w:type="dxa"/>
            <w:shd w:val="clear" w:color="auto" w:fill="E8E8E8"/>
          </w:tcPr>
          <w:p w14:paraId="48265434">
            <w:pPr>
              <w:spacing w:after="0"/>
            </w:pPr>
            <w:r>
              <w:rPr>
                <w:b/>
                <w:sz w:val="21"/>
              </w:rPr>
              <w:t>是否具备</w:t>
            </w:r>
          </w:p>
        </w:tc>
        <w:tc>
          <w:tcPr>
            <w:tcW w:w="3024" w:type="dxa"/>
            <w:shd w:val="clear" w:color="auto" w:fill="E8E8E8"/>
          </w:tcPr>
          <w:p w14:paraId="640F1E4B">
            <w:pPr>
              <w:spacing w:after="0"/>
            </w:pPr>
            <w:r>
              <w:rPr>
                <w:b/>
                <w:sz w:val="21"/>
              </w:rPr>
              <w:t>说明</w:t>
            </w:r>
          </w:p>
        </w:tc>
      </w:tr>
      <w:tr w14:paraId="3116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BE7D60">
            <w:pPr>
              <w:spacing w:after="0"/>
            </w:pPr>
            <w:r>
              <w:rPr>
                <w:sz w:val="21"/>
              </w:rPr>
              <w:t>信息编码</w:t>
            </w:r>
          </w:p>
        </w:tc>
        <w:tc>
          <w:tcPr>
            <w:tcW w:w="3024" w:type="dxa"/>
          </w:tcPr>
          <w:p w14:paraId="33B08417">
            <w:pPr>
              <w:spacing w:after="0"/>
            </w:pPr>
            <w:r>
              <w:rPr>
                <w:sz w:val="21"/>
              </w:rPr>
              <w:t>✅</w:t>
            </w:r>
          </w:p>
        </w:tc>
        <w:tc>
          <w:tcPr>
            <w:tcW w:w="3024" w:type="dxa"/>
          </w:tcPr>
          <w:p w14:paraId="10BE1EE9">
            <w:pPr>
              <w:spacing w:after="0"/>
            </w:pPr>
            <w:r>
              <w:rPr>
                <w:sz w:val="21"/>
              </w:rPr>
              <w:t>抗体库、记忆B细胞</w:t>
            </w:r>
          </w:p>
        </w:tc>
      </w:tr>
      <w:tr w14:paraId="5304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8CA025">
            <w:pPr>
              <w:spacing w:after="0"/>
            </w:pPr>
            <w:r>
              <w:rPr>
                <w:sz w:val="21"/>
              </w:rPr>
              <w:t>自我维持</w:t>
            </w:r>
          </w:p>
        </w:tc>
        <w:tc>
          <w:tcPr>
            <w:tcW w:w="3024" w:type="dxa"/>
          </w:tcPr>
          <w:p w14:paraId="1006E929">
            <w:pPr>
              <w:spacing w:after="0"/>
            </w:pPr>
            <w:r>
              <w:rPr>
                <w:sz w:val="21"/>
              </w:rPr>
              <w:t>⚠️</w:t>
            </w:r>
          </w:p>
        </w:tc>
        <w:tc>
          <w:tcPr>
            <w:tcW w:w="3024" w:type="dxa"/>
          </w:tcPr>
          <w:p w14:paraId="0CEC1E45">
            <w:pPr>
              <w:spacing w:after="0"/>
            </w:pPr>
            <w:r>
              <w:rPr>
                <w:sz w:val="21"/>
              </w:rPr>
              <w:t>依赖宿主代谢,非独立生命</w:t>
            </w:r>
          </w:p>
        </w:tc>
      </w:tr>
      <w:tr w14:paraId="27A6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7ECDC4">
            <w:pPr>
              <w:spacing w:after="0"/>
            </w:pPr>
            <w:r>
              <w:rPr>
                <w:sz w:val="21"/>
              </w:rPr>
              <w:t>自我延续</w:t>
            </w:r>
          </w:p>
        </w:tc>
        <w:tc>
          <w:tcPr>
            <w:tcW w:w="3024" w:type="dxa"/>
          </w:tcPr>
          <w:p w14:paraId="02D04E56">
            <w:pPr>
              <w:spacing w:after="0"/>
            </w:pPr>
            <w:r>
              <w:rPr>
                <w:sz w:val="21"/>
              </w:rPr>
              <w:t>⚠️</w:t>
            </w:r>
          </w:p>
        </w:tc>
        <w:tc>
          <w:tcPr>
            <w:tcW w:w="3024" w:type="dxa"/>
          </w:tcPr>
          <w:p w14:paraId="1CFE9BA2">
            <w:pPr>
              <w:spacing w:after="0"/>
            </w:pPr>
            <w:r>
              <w:rPr>
                <w:sz w:val="21"/>
              </w:rPr>
              <w:t>免疫记忆,但非独立延续</w:t>
            </w:r>
          </w:p>
        </w:tc>
      </w:tr>
      <w:tr w14:paraId="27CC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A129D9">
            <w:pPr>
              <w:spacing w:after="0"/>
            </w:pPr>
            <w:r>
              <w:rPr>
                <w:sz w:val="21"/>
              </w:rPr>
              <w:t>感知学习</w:t>
            </w:r>
          </w:p>
        </w:tc>
        <w:tc>
          <w:tcPr>
            <w:tcW w:w="3024" w:type="dxa"/>
          </w:tcPr>
          <w:p w14:paraId="3A612AE6">
            <w:pPr>
              <w:spacing w:after="0"/>
            </w:pPr>
            <w:r>
              <w:rPr>
                <w:sz w:val="21"/>
              </w:rPr>
              <w:t>✅</w:t>
            </w:r>
          </w:p>
        </w:tc>
        <w:tc>
          <w:tcPr>
            <w:tcW w:w="3024" w:type="dxa"/>
          </w:tcPr>
          <w:p w14:paraId="4A4B5ADA">
            <w:pPr>
              <w:spacing w:after="0"/>
            </w:pPr>
            <w:r>
              <w:rPr>
                <w:sz w:val="21"/>
              </w:rPr>
              <w:t>识别抗原、亲和力成熟</w:t>
            </w:r>
          </w:p>
        </w:tc>
      </w:tr>
      <w:tr w14:paraId="61E8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D78D137">
            <w:pPr>
              <w:spacing w:after="0"/>
            </w:pPr>
            <w:r>
              <w:rPr>
                <w:sz w:val="21"/>
              </w:rPr>
              <w:t>内部模型</w:t>
            </w:r>
          </w:p>
        </w:tc>
        <w:tc>
          <w:tcPr>
            <w:tcW w:w="3024" w:type="dxa"/>
          </w:tcPr>
          <w:p w14:paraId="6D6FC4A4">
            <w:pPr>
              <w:spacing w:after="0"/>
            </w:pPr>
            <w:r>
              <w:rPr>
                <w:sz w:val="21"/>
              </w:rPr>
              <w:t>❌</w:t>
            </w:r>
          </w:p>
        </w:tc>
        <w:tc>
          <w:tcPr>
            <w:tcW w:w="3024" w:type="dxa"/>
          </w:tcPr>
          <w:p w14:paraId="47F0997F">
            <w:pPr>
              <w:spacing w:after="0"/>
            </w:pPr>
            <w:r>
              <w:rPr>
                <w:sz w:val="21"/>
              </w:rPr>
              <w:t>无对世界的预测模型</w:t>
            </w:r>
          </w:p>
        </w:tc>
      </w:tr>
    </w:tbl>
    <w:p w14:paraId="5F70B412"/>
    <w:p w14:paraId="1022F0F1">
      <w:pPr>
        <w:spacing w:after="120"/>
      </w:pPr>
      <w:r>
        <w:rPr>
          <w:b/>
          <w:sz w:val="21"/>
        </w:rPr>
        <w:t>判定</w:t>
      </w:r>
      <w:r>
        <w:rPr>
          <w:sz w:val="21"/>
        </w:rPr>
        <w:t>:</w:t>
      </w:r>
      <w:r>
        <w:rPr>
          <w:b/>
          <w:sz w:val="21"/>
        </w:rPr>
        <w:t>智慧部分 + 非独立生命</w:t>
      </w:r>
      <w:r>
        <w:rPr>
          <w:sz w:val="21"/>
        </w:rPr>
        <w:t>。是分布式学习系统,有智慧的部分要素,但缺乏独立生命功能与内部模型。不是独立智慧生命,而是智慧生命的</w:t>
      </w:r>
      <w:r>
        <w:rPr>
          <w:b/>
          <w:sz w:val="21"/>
        </w:rPr>
        <w:t>子系统</w:t>
      </w:r>
      <w:r>
        <w:rPr>
          <w:sz w:val="21"/>
        </w:rPr>
        <w:t>。</w:t>
      </w:r>
    </w:p>
    <w:p w14:paraId="1662E9A5">
      <w:pPr>
        <w:pStyle w:val="5"/>
      </w:pPr>
      <w:r>
        <w:rPr>
          <w:color w:val="2E2E4E"/>
          <w:sz w:val="28"/>
        </w:rPr>
        <w:t>10.3 黏菌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599"/>
        <w:gridCol w:w="4368"/>
      </w:tblGrid>
      <w:tr w14:paraId="3E45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4AAEB826">
            <w:pPr>
              <w:spacing w:after="0"/>
            </w:pPr>
            <w:r>
              <w:rPr>
                <w:b/>
                <w:sz w:val="21"/>
              </w:rPr>
              <w:t>特征</w:t>
            </w:r>
          </w:p>
        </w:tc>
        <w:tc>
          <w:tcPr>
            <w:tcW w:w="1599" w:type="dxa"/>
            <w:shd w:val="clear" w:color="auto" w:fill="E8E8E8"/>
          </w:tcPr>
          <w:p w14:paraId="4F65762D">
            <w:pPr>
              <w:spacing w:after="0"/>
            </w:pPr>
            <w:r>
              <w:rPr>
                <w:b/>
                <w:sz w:val="21"/>
              </w:rPr>
              <w:t>是否具备</w:t>
            </w:r>
          </w:p>
        </w:tc>
        <w:tc>
          <w:tcPr>
            <w:tcW w:w="4368" w:type="dxa"/>
            <w:shd w:val="clear" w:color="auto" w:fill="E8E8E8"/>
          </w:tcPr>
          <w:p w14:paraId="1A5DBCD3">
            <w:pPr>
              <w:spacing w:after="0"/>
            </w:pPr>
            <w:r>
              <w:rPr>
                <w:b/>
                <w:sz w:val="21"/>
              </w:rPr>
              <w:t>说明</w:t>
            </w:r>
          </w:p>
        </w:tc>
      </w:tr>
      <w:tr w14:paraId="5405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1C870135">
            <w:pPr>
              <w:spacing w:after="0"/>
            </w:pPr>
            <w:r>
              <w:rPr>
                <w:sz w:val="21"/>
              </w:rPr>
              <w:t>信息编码</w:t>
            </w:r>
          </w:p>
        </w:tc>
        <w:tc>
          <w:tcPr>
            <w:tcW w:w="1599" w:type="dxa"/>
          </w:tcPr>
          <w:p w14:paraId="57250BE2">
            <w:pPr>
              <w:spacing w:after="0"/>
            </w:pPr>
            <w:r>
              <w:rPr>
                <w:sz w:val="21"/>
              </w:rPr>
              <w:t>✅</w:t>
            </w:r>
          </w:p>
        </w:tc>
        <w:tc>
          <w:tcPr>
            <w:tcW w:w="4368" w:type="dxa"/>
          </w:tcPr>
          <w:p w14:paraId="4E543AFB">
            <w:pPr>
              <w:spacing w:after="0"/>
            </w:pPr>
            <w:r>
              <w:rPr>
                <w:sz w:val="21"/>
              </w:rPr>
              <w:t>DNA</w:t>
            </w:r>
          </w:p>
        </w:tc>
      </w:tr>
      <w:tr w14:paraId="080F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E7CDAC5">
            <w:pPr>
              <w:spacing w:after="0"/>
            </w:pPr>
            <w:r>
              <w:rPr>
                <w:sz w:val="21"/>
              </w:rPr>
              <w:t>自我维持</w:t>
            </w:r>
          </w:p>
        </w:tc>
        <w:tc>
          <w:tcPr>
            <w:tcW w:w="1599" w:type="dxa"/>
          </w:tcPr>
          <w:p w14:paraId="2974E65B">
            <w:pPr>
              <w:spacing w:after="0"/>
            </w:pPr>
            <w:r>
              <w:rPr>
                <w:sz w:val="21"/>
              </w:rPr>
              <w:t>✅</w:t>
            </w:r>
          </w:p>
        </w:tc>
        <w:tc>
          <w:tcPr>
            <w:tcW w:w="4368" w:type="dxa"/>
          </w:tcPr>
          <w:p w14:paraId="7AD6DBDA">
            <w:pPr>
              <w:spacing w:after="0"/>
            </w:pPr>
            <w:r>
              <w:rPr>
                <w:sz w:val="21"/>
              </w:rPr>
              <w:t>主动摄取营养</w:t>
            </w:r>
          </w:p>
        </w:tc>
      </w:tr>
      <w:tr w14:paraId="4E8D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54433CA5">
            <w:pPr>
              <w:spacing w:after="0"/>
            </w:pPr>
            <w:r>
              <w:rPr>
                <w:sz w:val="21"/>
              </w:rPr>
              <w:t>自我延续</w:t>
            </w:r>
          </w:p>
        </w:tc>
        <w:tc>
          <w:tcPr>
            <w:tcW w:w="1599" w:type="dxa"/>
          </w:tcPr>
          <w:p w14:paraId="3AAE6558">
            <w:pPr>
              <w:spacing w:after="0"/>
            </w:pPr>
            <w:r>
              <w:rPr>
                <w:sz w:val="21"/>
              </w:rPr>
              <w:t>✅</w:t>
            </w:r>
          </w:p>
        </w:tc>
        <w:tc>
          <w:tcPr>
            <w:tcW w:w="4368" w:type="dxa"/>
          </w:tcPr>
          <w:p w14:paraId="5738CF52">
            <w:pPr>
              <w:spacing w:after="0"/>
            </w:pPr>
            <w:r>
              <w:rPr>
                <w:sz w:val="21"/>
              </w:rPr>
              <w:t>孢子繁殖 + 细胞融合</w:t>
            </w:r>
          </w:p>
        </w:tc>
      </w:tr>
      <w:tr w14:paraId="55B0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F0825EF">
            <w:pPr>
              <w:spacing w:after="0"/>
            </w:pPr>
            <w:r>
              <w:rPr>
                <w:sz w:val="21"/>
              </w:rPr>
              <w:t>感知学习</w:t>
            </w:r>
          </w:p>
        </w:tc>
        <w:tc>
          <w:tcPr>
            <w:tcW w:w="1599" w:type="dxa"/>
          </w:tcPr>
          <w:p w14:paraId="7C39519D">
            <w:pPr>
              <w:spacing w:after="0"/>
            </w:pPr>
            <w:r>
              <w:rPr>
                <w:sz w:val="21"/>
              </w:rPr>
              <w:t>✅</w:t>
            </w:r>
          </w:p>
        </w:tc>
        <w:tc>
          <w:tcPr>
            <w:tcW w:w="4368" w:type="dxa"/>
          </w:tcPr>
          <w:p w14:paraId="1E7D67E2">
            <w:pPr>
              <w:spacing w:after="0"/>
            </w:pPr>
            <w:r>
              <w:rPr>
                <w:sz w:val="21"/>
              </w:rPr>
              <w:t>趋化性、习惯化</w:t>
            </w:r>
          </w:p>
        </w:tc>
      </w:tr>
      <w:tr w14:paraId="19C9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4378A36A">
            <w:pPr>
              <w:spacing w:after="0"/>
            </w:pPr>
            <w:r>
              <w:rPr>
                <w:sz w:val="21"/>
              </w:rPr>
              <w:t>内部模型</w:t>
            </w:r>
          </w:p>
        </w:tc>
        <w:tc>
          <w:tcPr>
            <w:tcW w:w="1599" w:type="dxa"/>
          </w:tcPr>
          <w:p w14:paraId="17781126">
            <w:pPr>
              <w:spacing w:after="0"/>
            </w:pPr>
            <w:r>
              <w:rPr>
                <w:sz w:val="21"/>
              </w:rPr>
              <w:t>⚠️</w:t>
            </w:r>
          </w:p>
        </w:tc>
        <w:tc>
          <w:tcPr>
            <w:tcW w:w="4368" w:type="dxa"/>
          </w:tcPr>
          <w:p w14:paraId="5055A96D">
            <w:pPr>
              <w:spacing w:after="0"/>
            </w:pPr>
            <w:r>
              <w:rPr>
                <w:sz w:val="21"/>
              </w:rPr>
              <w:t>无神经元,但原生质流网络能涌现计算</w:t>
            </w:r>
          </w:p>
        </w:tc>
      </w:tr>
    </w:tbl>
    <w:p w14:paraId="01953492"/>
    <w:p w14:paraId="3AA02D08">
      <w:pPr>
        <w:spacing w:after="120"/>
      </w:pPr>
      <w:r>
        <w:rPr>
          <w:b/>
          <w:sz w:val="21"/>
        </w:rPr>
        <w:t>判定</w:t>
      </w:r>
      <w:r>
        <w:rPr>
          <w:sz w:val="21"/>
        </w:rPr>
        <w:t>:</w:t>
      </w:r>
      <w:r>
        <w:rPr>
          <w:b/>
          <w:sz w:val="21"/>
        </w:rPr>
        <w:t>基础智慧生命</w:t>
      </w:r>
      <w:r>
        <w:rPr>
          <w:sz w:val="21"/>
        </w:rPr>
        <w:t>。生命功能完备,智慧功能处于边缘(有适应与涌现计算,但无显式模型)。是"无神经元的智慧生命"典型。</w:t>
      </w:r>
    </w:p>
    <w:p w14:paraId="0E3015D9">
      <w:pPr>
        <w:pStyle w:val="5"/>
      </w:pPr>
      <w:r>
        <w:rPr>
          <w:color w:val="2E2E4E"/>
          <w:sz w:val="28"/>
        </w:rPr>
        <w:t>10.4 蚁群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539"/>
        <w:gridCol w:w="4428"/>
      </w:tblGrid>
      <w:tr w14:paraId="38AB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5C0A6AFA">
            <w:pPr>
              <w:spacing w:after="0"/>
            </w:pPr>
            <w:r>
              <w:rPr>
                <w:b/>
                <w:sz w:val="21"/>
              </w:rPr>
              <w:t>特征</w:t>
            </w:r>
          </w:p>
        </w:tc>
        <w:tc>
          <w:tcPr>
            <w:tcW w:w="1539" w:type="dxa"/>
            <w:shd w:val="clear" w:color="auto" w:fill="E8E8E8"/>
          </w:tcPr>
          <w:p w14:paraId="4758A1E1">
            <w:pPr>
              <w:spacing w:after="0"/>
            </w:pPr>
            <w:r>
              <w:rPr>
                <w:b/>
                <w:sz w:val="21"/>
              </w:rPr>
              <w:t>是否具备</w:t>
            </w:r>
          </w:p>
        </w:tc>
        <w:tc>
          <w:tcPr>
            <w:tcW w:w="4428" w:type="dxa"/>
            <w:shd w:val="clear" w:color="auto" w:fill="E8E8E8"/>
          </w:tcPr>
          <w:p w14:paraId="3BBDC248">
            <w:pPr>
              <w:spacing w:after="0"/>
            </w:pPr>
            <w:r>
              <w:rPr>
                <w:b/>
                <w:sz w:val="21"/>
              </w:rPr>
              <w:t>说明</w:t>
            </w:r>
          </w:p>
        </w:tc>
      </w:tr>
      <w:tr w14:paraId="208F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5E8500F">
            <w:pPr>
              <w:spacing w:after="0"/>
            </w:pPr>
            <w:r>
              <w:rPr>
                <w:sz w:val="21"/>
              </w:rPr>
              <w:t>信息编码</w:t>
            </w:r>
          </w:p>
        </w:tc>
        <w:tc>
          <w:tcPr>
            <w:tcW w:w="1539" w:type="dxa"/>
          </w:tcPr>
          <w:p w14:paraId="6F3A5440">
            <w:pPr>
              <w:spacing w:after="0"/>
            </w:pPr>
            <w:r>
              <w:rPr>
                <w:sz w:val="21"/>
              </w:rPr>
              <w:t>✅</w:t>
            </w:r>
          </w:p>
        </w:tc>
        <w:tc>
          <w:tcPr>
            <w:tcW w:w="4428" w:type="dxa"/>
          </w:tcPr>
          <w:p w14:paraId="620BE33C">
            <w:pPr>
              <w:spacing w:after="0"/>
            </w:pPr>
            <w:r>
              <w:rPr>
                <w:sz w:val="21"/>
              </w:rPr>
              <w:t>信息素 + 基因</w:t>
            </w:r>
          </w:p>
        </w:tc>
      </w:tr>
      <w:tr w14:paraId="1662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0CC96F1F">
            <w:pPr>
              <w:spacing w:after="0"/>
            </w:pPr>
            <w:r>
              <w:rPr>
                <w:sz w:val="21"/>
              </w:rPr>
              <w:t>自我维持</w:t>
            </w:r>
          </w:p>
        </w:tc>
        <w:tc>
          <w:tcPr>
            <w:tcW w:w="1539" w:type="dxa"/>
          </w:tcPr>
          <w:p w14:paraId="5C79B1C8">
            <w:pPr>
              <w:spacing w:after="0"/>
            </w:pPr>
            <w:r>
              <w:rPr>
                <w:sz w:val="21"/>
              </w:rPr>
              <w:t>✅</w:t>
            </w:r>
          </w:p>
        </w:tc>
        <w:tc>
          <w:tcPr>
            <w:tcW w:w="4428" w:type="dxa"/>
          </w:tcPr>
          <w:p w14:paraId="433BDA2A">
            <w:pPr>
              <w:spacing w:after="0"/>
            </w:pPr>
            <w:r>
              <w:rPr>
                <w:sz w:val="21"/>
              </w:rPr>
              <w:t>群体觅食、营巢、御敌</w:t>
            </w:r>
          </w:p>
        </w:tc>
      </w:tr>
      <w:tr w14:paraId="033C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B2770A2">
            <w:pPr>
              <w:spacing w:after="0"/>
            </w:pPr>
            <w:r>
              <w:rPr>
                <w:sz w:val="21"/>
              </w:rPr>
              <w:t>自我延续</w:t>
            </w:r>
          </w:p>
        </w:tc>
        <w:tc>
          <w:tcPr>
            <w:tcW w:w="1539" w:type="dxa"/>
          </w:tcPr>
          <w:p w14:paraId="13DAD8A9">
            <w:pPr>
              <w:spacing w:after="0"/>
            </w:pPr>
            <w:r>
              <w:rPr>
                <w:sz w:val="21"/>
              </w:rPr>
              <w:t>✅</w:t>
            </w:r>
          </w:p>
        </w:tc>
        <w:tc>
          <w:tcPr>
            <w:tcW w:w="4428" w:type="dxa"/>
          </w:tcPr>
          <w:p w14:paraId="616D9EAE">
            <w:pPr>
              <w:spacing w:after="0"/>
            </w:pPr>
            <w:r>
              <w:rPr>
                <w:sz w:val="21"/>
              </w:rPr>
              <w:t>群体繁殖、新群落建立</w:t>
            </w:r>
          </w:p>
        </w:tc>
      </w:tr>
      <w:tr w14:paraId="377F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11919F09">
            <w:pPr>
              <w:spacing w:after="0"/>
            </w:pPr>
            <w:r>
              <w:rPr>
                <w:sz w:val="21"/>
              </w:rPr>
              <w:t>感知学习</w:t>
            </w:r>
          </w:p>
        </w:tc>
        <w:tc>
          <w:tcPr>
            <w:tcW w:w="1539" w:type="dxa"/>
          </w:tcPr>
          <w:p w14:paraId="4E5AED32">
            <w:pPr>
              <w:spacing w:after="0"/>
            </w:pPr>
            <w:r>
              <w:rPr>
                <w:sz w:val="21"/>
              </w:rPr>
              <w:t>✅</w:t>
            </w:r>
          </w:p>
        </w:tc>
        <w:tc>
          <w:tcPr>
            <w:tcW w:w="4428" w:type="dxa"/>
          </w:tcPr>
          <w:p w14:paraId="5A6A2644">
            <w:pPr>
              <w:spacing w:after="0"/>
            </w:pPr>
            <w:r>
              <w:rPr>
                <w:sz w:val="21"/>
              </w:rPr>
              <w:t>群体适应环境</w:t>
            </w:r>
          </w:p>
        </w:tc>
      </w:tr>
      <w:tr w14:paraId="79A4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33D58CE">
            <w:pPr>
              <w:spacing w:after="0"/>
            </w:pPr>
            <w:r>
              <w:rPr>
                <w:sz w:val="21"/>
              </w:rPr>
              <w:t>内部模型</w:t>
            </w:r>
          </w:p>
        </w:tc>
        <w:tc>
          <w:tcPr>
            <w:tcW w:w="1539" w:type="dxa"/>
          </w:tcPr>
          <w:p w14:paraId="7C30AC28">
            <w:pPr>
              <w:spacing w:after="0"/>
            </w:pPr>
            <w:r>
              <w:rPr>
                <w:sz w:val="21"/>
              </w:rPr>
              <w:t>⚠️</w:t>
            </w:r>
          </w:p>
        </w:tc>
        <w:tc>
          <w:tcPr>
            <w:tcW w:w="4428" w:type="dxa"/>
          </w:tcPr>
          <w:p w14:paraId="0B2BBAC0">
            <w:pPr>
              <w:spacing w:after="0"/>
            </w:pPr>
            <w:r>
              <w:rPr>
                <w:sz w:val="21"/>
              </w:rPr>
              <w:t>路径、食物分布的群体表征</w:t>
            </w:r>
          </w:p>
        </w:tc>
      </w:tr>
    </w:tbl>
    <w:p w14:paraId="5A96C33A"/>
    <w:p w14:paraId="0AAD74DC">
      <w:pPr>
        <w:spacing w:after="120"/>
      </w:pPr>
      <w:r>
        <w:rPr>
          <w:b/>
          <w:sz w:val="21"/>
        </w:rPr>
        <w:t>判定</w:t>
      </w:r>
      <w:r>
        <w:rPr>
          <w:sz w:val="21"/>
        </w:rPr>
        <w:t>:</w:t>
      </w:r>
      <w:r>
        <w:rPr>
          <w:b/>
          <w:sz w:val="21"/>
        </w:rPr>
        <w:t>群体涌现智慧生命</w:t>
      </w:r>
      <w:r>
        <w:rPr>
          <w:sz w:val="21"/>
        </w:rPr>
        <w:t>。个体智慧低,但群体作为超级有机体同时具备生命与智慧功能。这是基质独立性的体现。</w:t>
      </w:r>
    </w:p>
    <w:p w14:paraId="65AA8ED6">
      <w:pPr>
        <w:pStyle w:val="5"/>
      </w:pPr>
      <w:r>
        <w:rPr>
          <w:color w:val="2E2E4E"/>
          <w:sz w:val="28"/>
        </w:rPr>
        <w:t>10.5 大语言模型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1419"/>
        <w:gridCol w:w="4548"/>
      </w:tblGrid>
      <w:tr w14:paraId="4BDC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0DD5A28E">
            <w:pPr>
              <w:spacing w:after="0"/>
            </w:pPr>
            <w:r>
              <w:rPr>
                <w:b/>
                <w:sz w:val="21"/>
              </w:rPr>
              <w:t>特征</w:t>
            </w:r>
          </w:p>
        </w:tc>
        <w:tc>
          <w:tcPr>
            <w:tcW w:w="1419" w:type="dxa"/>
            <w:shd w:val="clear" w:color="auto" w:fill="E8E8E8"/>
          </w:tcPr>
          <w:p w14:paraId="795CA062">
            <w:pPr>
              <w:spacing w:after="0"/>
            </w:pPr>
            <w:r>
              <w:rPr>
                <w:b/>
                <w:sz w:val="21"/>
              </w:rPr>
              <w:t>是否具备</w:t>
            </w:r>
          </w:p>
        </w:tc>
        <w:tc>
          <w:tcPr>
            <w:tcW w:w="4548" w:type="dxa"/>
            <w:shd w:val="clear" w:color="auto" w:fill="E8E8E8"/>
          </w:tcPr>
          <w:p w14:paraId="745E4C5E">
            <w:pPr>
              <w:spacing w:after="0"/>
            </w:pPr>
            <w:r>
              <w:rPr>
                <w:b/>
                <w:sz w:val="21"/>
              </w:rPr>
              <w:t>说明</w:t>
            </w:r>
          </w:p>
        </w:tc>
      </w:tr>
      <w:tr w14:paraId="0C5B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C97B5AA">
            <w:pPr>
              <w:spacing w:after="0"/>
            </w:pPr>
            <w:r>
              <w:rPr>
                <w:sz w:val="21"/>
              </w:rPr>
              <w:t>信息编码</w:t>
            </w:r>
          </w:p>
        </w:tc>
        <w:tc>
          <w:tcPr>
            <w:tcW w:w="1419" w:type="dxa"/>
          </w:tcPr>
          <w:p w14:paraId="6B313C3B">
            <w:pPr>
              <w:spacing w:after="0"/>
            </w:pPr>
            <w:r>
              <w:rPr>
                <w:sz w:val="21"/>
              </w:rPr>
              <w:t>⚠️</w:t>
            </w:r>
          </w:p>
        </w:tc>
        <w:tc>
          <w:tcPr>
            <w:tcW w:w="4548" w:type="dxa"/>
          </w:tcPr>
          <w:p w14:paraId="79B35CDD">
            <w:pPr>
              <w:spacing w:after="0"/>
            </w:pPr>
            <w:r>
              <w:rPr>
                <w:sz w:val="21"/>
              </w:rPr>
              <w:t>权重,但非自指的"自身结构图纸"</w:t>
            </w:r>
          </w:p>
        </w:tc>
      </w:tr>
      <w:tr w14:paraId="14D9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87CE951">
            <w:pPr>
              <w:spacing w:after="0"/>
            </w:pPr>
            <w:r>
              <w:rPr>
                <w:sz w:val="21"/>
              </w:rPr>
              <w:t>自我维持</w:t>
            </w:r>
          </w:p>
        </w:tc>
        <w:tc>
          <w:tcPr>
            <w:tcW w:w="1419" w:type="dxa"/>
          </w:tcPr>
          <w:p w14:paraId="6C48B9FF">
            <w:pPr>
              <w:spacing w:after="0"/>
            </w:pPr>
            <w:r>
              <w:rPr>
                <w:sz w:val="21"/>
              </w:rPr>
              <w:t>❌</w:t>
            </w:r>
          </w:p>
        </w:tc>
        <w:tc>
          <w:tcPr>
            <w:tcW w:w="4548" w:type="dxa"/>
          </w:tcPr>
          <w:p w14:paraId="759E9407">
            <w:pPr>
              <w:spacing w:after="0"/>
            </w:pPr>
            <w:r>
              <w:rPr>
                <w:sz w:val="21"/>
              </w:rPr>
              <w:t>依赖外部硬件与能源</w:t>
            </w:r>
          </w:p>
        </w:tc>
      </w:tr>
      <w:tr w14:paraId="0FD6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44866880">
            <w:pPr>
              <w:spacing w:after="0"/>
            </w:pPr>
            <w:r>
              <w:rPr>
                <w:sz w:val="21"/>
              </w:rPr>
              <w:t>自我延续</w:t>
            </w:r>
          </w:p>
        </w:tc>
        <w:tc>
          <w:tcPr>
            <w:tcW w:w="1419" w:type="dxa"/>
          </w:tcPr>
          <w:p w14:paraId="454626FB">
            <w:pPr>
              <w:spacing w:after="0"/>
            </w:pPr>
            <w:r>
              <w:rPr>
                <w:sz w:val="21"/>
              </w:rPr>
              <w:t>❌</w:t>
            </w:r>
          </w:p>
        </w:tc>
        <w:tc>
          <w:tcPr>
            <w:tcW w:w="4548" w:type="dxa"/>
          </w:tcPr>
          <w:p w14:paraId="137BBA85">
            <w:pPr>
              <w:spacing w:after="0"/>
            </w:pPr>
            <w:r>
              <w:rPr>
                <w:sz w:val="21"/>
              </w:rPr>
              <w:t>不自我修复、不自我复制</w:t>
            </w:r>
          </w:p>
        </w:tc>
      </w:tr>
      <w:tr w14:paraId="530D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557971D">
            <w:pPr>
              <w:spacing w:after="0"/>
            </w:pPr>
            <w:r>
              <w:rPr>
                <w:sz w:val="21"/>
              </w:rPr>
              <w:t>感知学习</w:t>
            </w:r>
          </w:p>
        </w:tc>
        <w:tc>
          <w:tcPr>
            <w:tcW w:w="1419" w:type="dxa"/>
          </w:tcPr>
          <w:p w14:paraId="2AA6C331">
            <w:pPr>
              <w:spacing w:after="0"/>
            </w:pPr>
            <w:r>
              <w:rPr>
                <w:sz w:val="21"/>
              </w:rPr>
              <w:t>⚠️</w:t>
            </w:r>
          </w:p>
        </w:tc>
        <w:tc>
          <w:tcPr>
            <w:tcW w:w="4548" w:type="dxa"/>
          </w:tcPr>
          <w:p w14:paraId="074D210E">
            <w:pPr>
              <w:spacing w:after="0"/>
            </w:pPr>
            <w:r>
              <w:rPr>
                <w:sz w:val="21"/>
              </w:rPr>
              <w:t>训练阶段学习,推理时通常不学习</w:t>
            </w:r>
          </w:p>
        </w:tc>
      </w:tr>
      <w:tr w14:paraId="7B6C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0EF8C2A">
            <w:pPr>
              <w:spacing w:after="0"/>
            </w:pPr>
            <w:r>
              <w:rPr>
                <w:sz w:val="21"/>
              </w:rPr>
              <w:t>内部模型</w:t>
            </w:r>
          </w:p>
        </w:tc>
        <w:tc>
          <w:tcPr>
            <w:tcW w:w="1419" w:type="dxa"/>
          </w:tcPr>
          <w:p w14:paraId="274E854D">
            <w:pPr>
              <w:spacing w:after="0"/>
            </w:pPr>
            <w:r>
              <w:rPr>
                <w:sz w:val="21"/>
              </w:rPr>
              <w:t>⚠️</w:t>
            </w:r>
          </w:p>
        </w:tc>
        <w:tc>
          <w:tcPr>
            <w:tcW w:w="4548" w:type="dxa"/>
          </w:tcPr>
          <w:p w14:paraId="00E0D154">
            <w:pPr>
              <w:spacing w:after="0"/>
            </w:pPr>
            <w:r>
              <w:rPr>
                <w:sz w:val="21"/>
              </w:rPr>
              <w:t>隐式世界模型,但非显式</w:t>
            </w:r>
          </w:p>
        </w:tc>
      </w:tr>
      <w:tr w14:paraId="796C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B7BCB85">
            <w:pPr>
              <w:spacing w:after="0"/>
            </w:pPr>
            <w:r>
              <w:rPr>
                <w:sz w:val="21"/>
              </w:rPr>
              <w:t>元认知</w:t>
            </w:r>
          </w:p>
        </w:tc>
        <w:tc>
          <w:tcPr>
            <w:tcW w:w="1419" w:type="dxa"/>
          </w:tcPr>
          <w:p w14:paraId="1700A20B">
            <w:pPr>
              <w:spacing w:after="0"/>
            </w:pPr>
            <w:r>
              <w:rPr>
                <w:sz w:val="21"/>
              </w:rPr>
              <w:t>❌</w:t>
            </w:r>
          </w:p>
        </w:tc>
        <w:tc>
          <w:tcPr>
            <w:tcW w:w="4548" w:type="dxa"/>
          </w:tcPr>
          <w:p w14:paraId="1FB36F29">
            <w:pPr>
              <w:spacing w:after="0"/>
            </w:pPr>
            <w:r>
              <w:rPr>
                <w:sz w:val="21"/>
              </w:rPr>
              <w:t>不反思自身模型</w:t>
            </w:r>
          </w:p>
        </w:tc>
      </w:tr>
    </w:tbl>
    <w:p w14:paraId="2BB83917"/>
    <w:p w14:paraId="03AD11E7">
      <w:pPr>
        <w:spacing w:after="120"/>
      </w:pPr>
      <w:r>
        <w:rPr>
          <w:b/>
          <w:sz w:val="21"/>
        </w:rPr>
        <w:t>判定</w:t>
      </w:r>
      <w:r>
        <w:rPr>
          <w:sz w:val="21"/>
        </w:rPr>
        <w:t>:</w:t>
      </w:r>
      <w:r>
        <w:rPr>
          <w:b/>
          <w:sz w:val="21"/>
        </w:rPr>
        <w:t>智慧部分 + 非生命</w:t>
      </w:r>
      <w:r>
        <w:rPr>
          <w:sz w:val="21"/>
        </w:rPr>
        <w:t>。有强大的内部模型与泛化能力,但缺生命功能(自我维持、自我延续、自主目标)。在广义定义下属于智慧的一种形式,但</w:t>
      </w:r>
      <w:r>
        <w:rPr>
          <w:b/>
          <w:sz w:val="21"/>
        </w:rPr>
        <w:t>不是智慧生命</w:t>
      </w:r>
      <w:r>
        <w:rPr>
          <w:sz w:val="21"/>
        </w:rPr>
        <w:t>。若未来实现自给能源、自我修复、自主目标,则可能升级为人工智慧生命。</w:t>
      </w:r>
    </w:p>
    <w:p w14:paraId="67919381">
      <w:pPr>
        <w:pStyle w:val="5"/>
      </w:pPr>
      <w:r>
        <w:rPr>
          <w:color w:val="2E2E4E"/>
          <w:sz w:val="28"/>
        </w:rPr>
        <w:t>10.6 Palantir Ontology 增强系统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37A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B620E4D">
            <w:pPr>
              <w:spacing w:after="0"/>
            </w:pPr>
            <w:r>
              <w:rPr>
                <w:b/>
                <w:sz w:val="21"/>
              </w:rPr>
              <w:t>特征</w:t>
            </w:r>
          </w:p>
        </w:tc>
        <w:tc>
          <w:tcPr>
            <w:tcW w:w="3024" w:type="dxa"/>
            <w:shd w:val="clear" w:color="auto" w:fill="E8E8E8"/>
          </w:tcPr>
          <w:p w14:paraId="4EAFD34B">
            <w:pPr>
              <w:spacing w:after="0"/>
            </w:pPr>
            <w:r>
              <w:rPr>
                <w:b/>
                <w:sz w:val="21"/>
              </w:rPr>
              <w:t>是否具备</w:t>
            </w:r>
          </w:p>
        </w:tc>
        <w:tc>
          <w:tcPr>
            <w:tcW w:w="3024" w:type="dxa"/>
            <w:shd w:val="clear" w:color="auto" w:fill="E8E8E8"/>
          </w:tcPr>
          <w:p w14:paraId="74EBA190">
            <w:pPr>
              <w:spacing w:after="0"/>
            </w:pPr>
            <w:r>
              <w:rPr>
                <w:b/>
                <w:sz w:val="21"/>
              </w:rPr>
              <w:t>说明</w:t>
            </w:r>
          </w:p>
        </w:tc>
      </w:tr>
      <w:tr w14:paraId="6BBD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283109">
            <w:pPr>
              <w:spacing w:after="0"/>
            </w:pPr>
            <w:r>
              <w:rPr>
                <w:sz w:val="21"/>
              </w:rPr>
              <w:t>信息编码</w:t>
            </w:r>
          </w:p>
        </w:tc>
        <w:tc>
          <w:tcPr>
            <w:tcW w:w="3024" w:type="dxa"/>
          </w:tcPr>
          <w:p w14:paraId="0F86FCDE">
            <w:pPr>
              <w:spacing w:after="0"/>
            </w:pPr>
            <w:r>
              <w:rPr>
                <w:sz w:val="21"/>
              </w:rPr>
              <w:t>✅</w:t>
            </w:r>
          </w:p>
        </w:tc>
        <w:tc>
          <w:tcPr>
            <w:tcW w:w="3024" w:type="dxa"/>
          </w:tcPr>
          <w:p w14:paraId="60556794">
            <w:pPr>
              <w:spacing w:after="0"/>
            </w:pPr>
            <w:r>
              <w:rPr>
                <w:sz w:val="21"/>
              </w:rPr>
              <w:t>对象-属性-关系-动作</w:t>
            </w:r>
          </w:p>
        </w:tc>
      </w:tr>
      <w:tr w14:paraId="4E4C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41C72C">
            <w:pPr>
              <w:spacing w:after="0"/>
            </w:pPr>
            <w:r>
              <w:rPr>
                <w:sz w:val="21"/>
              </w:rPr>
              <w:t>自我维持</w:t>
            </w:r>
          </w:p>
        </w:tc>
        <w:tc>
          <w:tcPr>
            <w:tcW w:w="3024" w:type="dxa"/>
          </w:tcPr>
          <w:p w14:paraId="649EB965">
            <w:pPr>
              <w:spacing w:after="0"/>
            </w:pPr>
            <w:r>
              <w:rPr>
                <w:sz w:val="21"/>
              </w:rPr>
              <w:t>❌</w:t>
            </w:r>
          </w:p>
        </w:tc>
        <w:tc>
          <w:tcPr>
            <w:tcW w:w="3024" w:type="dxa"/>
          </w:tcPr>
          <w:p w14:paraId="556DC7DF">
            <w:pPr>
              <w:spacing w:after="0"/>
            </w:pPr>
            <w:r>
              <w:rPr>
                <w:sz w:val="21"/>
              </w:rPr>
              <w:t>依赖人工维护与外部数据</w:t>
            </w:r>
          </w:p>
        </w:tc>
      </w:tr>
      <w:tr w14:paraId="593C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5F56A5">
            <w:pPr>
              <w:spacing w:after="0"/>
            </w:pPr>
            <w:r>
              <w:rPr>
                <w:sz w:val="21"/>
              </w:rPr>
              <w:t>自我延续</w:t>
            </w:r>
          </w:p>
        </w:tc>
        <w:tc>
          <w:tcPr>
            <w:tcW w:w="3024" w:type="dxa"/>
          </w:tcPr>
          <w:p w14:paraId="6131599F">
            <w:pPr>
              <w:spacing w:after="0"/>
            </w:pPr>
            <w:r>
              <w:rPr>
                <w:sz w:val="21"/>
              </w:rPr>
              <w:t>❌</w:t>
            </w:r>
          </w:p>
        </w:tc>
        <w:tc>
          <w:tcPr>
            <w:tcW w:w="3024" w:type="dxa"/>
          </w:tcPr>
          <w:p w14:paraId="7728CF5B">
            <w:pPr>
              <w:spacing w:after="0"/>
            </w:pPr>
            <w:r>
              <w:rPr>
                <w:sz w:val="21"/>
              </w:rPr>
              <w:t>不自我修复</w:t>
            </w:r>
          </w:p>
        </w:tc>
      </w:tr>
      <w:tr w14:paraId="0642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1234B6">
            <w:pPr>
              <w:spacing w:after="0"/>
            </w:pPr>
            <w:r>
              <w:rPr>
                <w:sz w:val="21"/>
              </w:rPr>
              <w:t>感知学习</w:t>
            </w:r>
          </w:p>
        </w:tc>
        <w:tc>
          <w:tcPr>
            <w:tcW w:w="3024" w:type="dxa"/>
          </w:tcPr>
          <w:p w14:paraId="7BB1FF36">
            <w:pPr>
              <w:spacing w:after="0"/>
            </w:pPr>
            <w:r>
              <w:rPr>
                <w:sz w:val="21"/>
              </w:rPr>
              <w:t>⚠️</w:t>
            </w:r>
          </w:p>
        </w:tc>
        <w:tc>
          <w:tcPr>
            <w:tcW w:w="3024" w:type="dxa"/>
          </w:tcPr>
          <w:p w14:paraId="1CFDE4AE">
            <w:pPr>
              <w:spacing w:after="0"/>
            </w:pPr>
            <w:r>
              <w:rPr>
                <w:sz w:val="21"/>
              </w:rPr>
              <w:t>数据实时同步,但非自动学习</w:t>
            </w:r>
          </w:p>
        </w:tc>
      </w:tr>
      <w:tr w14:paraId="31F6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6228EF">
            <w:pPr>
              <w:spacing w:after="0"/>
            </w:pPr>
            <w:r>
              <w:rPr>
                <w:sz w:val="21"/>
              </w:rPr>
              <w:t>内部模型</w:t>
            </w:r>
          </w:p>
        </w:tc>
        <w:tc>
          <w:tcPr>
            <w:tcW w:w="3024" w:type="dxa"/>
          </w:tcPr>
          <w:p w14:paraId="07EE598B">
            <w:pPr>
              <w:spacing w:after="0"/>
            </w:pPr>
            <w:r>
              <w:rPr>
                <w:sz w:val="21"/>
              </w:rPr>
              <w:t>✅</w:t>
            </w:r>
          </w:p>
        </w:tc>
        <w:tc>
          <w:tcPr>
            <w:tcW w:w="3024" w:type="dxa"/>
          </w:tcPr>
          <w:p w14:paraId="2FA7AA73">
            <w:pPr>
              <w:spacing w:after="0"/>
            </w:pPr>
            <w:r>
              <w:rPr>
                <w:sz w:val="21"/>
              </w:rPr>
              <w:t>显式符号化领域模型</w:t>
            </w:r>
          </w:p>
        </w:tc>
      </w:tr>
      <w:tr w14:paraId="18CE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295CCA">
            <w:pPr>
              <w:spacing w:after="0"/>
            </w:pPr>
            <w:r>
              <w:rPr>
                <w:sz w:val="21"/>
              </w:rPr>
              <w:t>元认知</w:t>
            </w:r>
          </w:p>
        </w:tc>
        <w:tc>
          <w:tcPr>
            <w:tcW w:w="3024" w:type="dxa"/>
          </w:tcPr>
          <w:p w14:paraId="0E35B9E7">
            <w:pPr>
              <w:spacing w:after="0"/>
            </w:pPr>
            <w:r>
              <w:rPr>
                <w:sz w:val="21"/>
              </w:rPr>
              <w:t>❌</w:t>
            </w:r>
          </w:p>
        </w:tc>
        <w:tc>
          <w:tcPr>
            <w:tcW w:w="3024" w:type="dxa"/>
          </w:tcPr>
          <w:p w14:paraId="3902A5A6">
            <w:pPr>
              <w:spacing w:after="0"/>
            </w:pPr>
            <w:r>
              <w:rPr>
                <w:sz w:val="21"/>
              </w:rPr>
              <w:t>不反思自身模型</w:t>
            </w:r>
          </w:p>
        </w:tc>
      </w:tr>
    </w:tbl>
    <w:p w14:paraId="778E7C8E"/>
    <w:p w14:paraId="5EFCD188">
      <w:pPr>
        <w:spacing w:after="120"/>
      </w:pPr>
      <w:r>
        <w:rPr>
          <w:b/>
          <w:sz w:val="21"/>
        </w:rPr>
        <w:t>判定</w:t>
      </w:r>
      <w:r>
        <w:rPr>
          <w:sz w:val="21"/>
        </w:rPr>
        <w:t>:</w:t>
      </w:r>
      <w:r>
        <w:rPr>
          <w:b/>
          <w:sz w:val="21"/>
        </w:rPr>
        <w:t>符号智慧部分 + 非生命</w:t>
      </w:r>
      <w:r>
        <w:rPr>
          <w:sz w:val="21"/>
        </w:rPr>
        <w:t>。强大的显式符号模型,可解释、可推理、可执行,但缺自动学习与生命功能。作为人类组织的"集体内部模型"非常有效,但</w:t>
      </w:r>
      <w:r>
        <w:rPr>
          <w:b/>
          <w:sz w:val="21"/>
        </w:rPr>
        <w:t>不是独立智慧生命</w:t>
      </w:r>
      <w:r>
        <w:rPr>
          <w:sz w:val="21"/>
        </w:rPr>
        <w:t>。</w:t>
      </w:r>
    </w:p>
    <w:p w14:paraId="27B1AC53">
      <w:pPr>
        <w:pStyle w:val="5"/>
      </w:pPr>
      <w:r>
        <w:rPr>
          <w:color w:val="2E2E4E"/>
          <w:sz w:val="28"/>
        </w:rPr>
        <w:t>10.7 永生智能体(假想)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5"/>
        <w:gridCol w:w="2983"/>
      </w:tblGrid>
      <w:tr w14:paraId="0386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DEAECC">
            <w:pPr>
              <w:spacing w:after="0"/>
            </w:pPr>
            <w:r>
              <w:rPr>
                <w:b/>
                <w:sz w:val="21"/>
              </w:rPr>
              <w:t>特征</w:t>
            </w:r>
          </w:p>
        </w:tc>
        <w:tc>
          <w:tcPr>
            <w:tcW w:w="3024" w:type="dxa"/>
            <w:shd w:val="clear" w:color="auto" w:fill="E8E8E8"/>
          </w:tcPr>
          <w:p w14:paraId="626608F8">
            <w:pPr>
              <w:spacing w:after="0"/>
            </w:pPr>
            <w:r>
              <w:rPr>
                <w:b/>
                <w:sz w:val="21"/>
              </w:rPr>
              <w:t>是否具备</w:t>
            </w:r>
          </w:p>
        </w:tc>
        <w:tc>
          <w:tcPr>
            <w:tcW w:w="3024" w:type="dxa"/>
            <w:shd w:val="clear" w:color="auto" w:fill="E8E8E8"/>
          </w:tcPr>
          <w:p w14:paraId="49E28B8A">
            <w:pPr>
              <w:spacing w:after="0"/>
            </w:pPr>
            <w:r>
              <w:rPr>
                <w:b/>
                <w:sz w:val="21"/>
              </w:rPr>
              <w:t>说明</w:t>
            </w:r>
          </w:p>
        </w:tc>
      </w:tr>
      <w:tr w14:paraId="4DF2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DEB7FE">
            <w:pPr>
              <w:spacing w:after="0"/>
            </w:pPr>
            <w:r>
              <w:rPr>
                <w:sz w:val="21"/>
              </w:rPr>
              <w:t>信息编码</w:t>
            </w:r>
          </w:p>
        </w:tc>
        <w:tc>
          <w:tcPr>
            <w:tcW w:w="3024" w:type="dxa"/>
          </w:tcPr>
          <w:p w14:paraId="0DF99956">
            <w:pPr>
              <w:spacing w:after="0"/>
            </w:pPr>
            <w:r>
              <w:rPr>
                <w:sz w:val="21"/>
              </w:rPr>
              <w:t>✅</w:t>
            </w:r>
          </w:p>
        </w:tc>
        <w:tc>
          <w:tcPr>
            <w:tcW w:w="3024" w:type="dxa"/>
          </w:tcPr>
          <w:p w14:paraId="4945A667">
            <w:pPr>
              <w:spacing w:after="0"/>
            </w:pPr>
            <w:r>
              <w:rPr>
                <w:sz w:val="21"/>
              </w:rPr>
              <w:t>内部状态记录自身结构</w:t>
            </w:r>
          </w:p>
        </w:tc>
      </w:tr>
      <w:tr w14:paraId="049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C2DB94">
            <w:pPr>
              <w:spacing w:after="0"/>
            </w:pPr>
            <w:r>
              <w:rPr>
                <w:sz w:val="21"/>
              </w:rPr>
              <w:t>自我维持</w:t>
            </w:r>
          </w:p>
        </w:tc>
        <w:tc>
          <w:tcPr>
            <w:tcW w:w="3024" w:type="dxa"/>
          </w:tcPr>
          <w:p w14:paraId="27A63253">
            <w:pPr>
              <w:spacing w:after="0"/>
            </w:pPr>
            <w:r>
              <w:rPr>
                <w:sz w:val="21"/>
              </w:rPr>
              <w:t>✅</w:t>
            </w:r>
          </w:p>
        </w:tc>
        <w:tc>
          <w:tcPr>
            <w:tcW w:w="3024" w:type="dxa"/>
          </w:tcPr>
          <w:p w14:paraId="4AEE3B88">
            <w:pPr>
              <w:spacing w:after="0"/>
            </w:pPr>
            <w:r>
              <w:rPr>
                <w:sz w:val="21"/>
              </w:rPr>
              <w:t>主动摄取能量维持运作</w:t>
            </w:r>
          </w:p>
        </w:tc>
      </w:tr>
      <w:tr w14:paraId="21E4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FBDF50">
            <w:pPr>
              <w:spacing w:after="0"/>
            </w:pPr>
            <w:r>
              <w:rPr>
                <w:sz w:val="21"/>
              </w:rPr>
              <w:t>自我延续</w:t>
            </w:r>
          </w:p>
        </w:tc>
        <w:tc>
          <w:tcPr>
            <w:tcW w:w="3024" w:type="dxa"/>
          </w:tcPr>
          <w:p w14:paraId="1ECF0125">
            <w:pPr>
              <w:spacing w:after="0"/>
            </w:pPr>
            <w:r>
              <w:rPr>
                <w:sz w:val="21"/>
              </w:rPr>
              <w:t>✅</w:t>
            </w:r>
          </w:p>
        </w:tc>
        <w:tc>
          <w:tcPr>
            <w:tcW w:w="3024" w:type="dxa"/>
          </w:tcPr>
          <w:p w14:paraId="279FCF63">
            <w:pPr>
              <w:spacing w:after="0"/>
            </w:pPr>
            <w:r>
              <w:rPr>
                <w:sz w:val="21"/>
              </w:rPr>
              <w:t>通过自我修复保持同一性</w:t>
            </w:r>
          </w:p>
        </w:tc>
      </w:tr>
      <w:tr w14:paraId="4F71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128231">
            <w:pPr>
              <w:spacing w:after="0"/>
            </w:pPr>
            <w:r>
              <w:rPr>
                <w:sz w:val="21"/>
              </w:rPr>
              <w:t>复制</w:t>
            </w:r>
          </w:p>
        </w:tc>
        <w:tc>
          <w:tcPr>
            <w:tcW w:w="3024" w:type="dxa"/>
          </w:tcPr>
          <w:p w14:paraId="67F3C78C">
            <w:pPr>
              <w:spacing w:after="0"/>
            </w:pPr>
            <w:r>
              <w:rPr>
                <w:sz w:val="21"/>
              </w:rPr>
              <w:t>❌</w:t>
            </w:r>
          </w:p>
        </w:tc>
        <w:tc>
          <w:tcPr>
            <w:tcW w:w="3024" w:type="dxa"/>
          </w:tcPr>
          <w:p w14:paraId="26E52DEC">
            <w:pPr>
              <w:spacing w:after="0"/>
            </w:pPr>
            <w:r>
              <w:rPr>
                <w:sz w:val="21"/>
              </w:rPr>
              <w:t>无需繁殖</w:t>
            </w:r>
          </w:p>
        </w:tc>
      </w:tr>
      <w:tr w14:paraId="0CEB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6A5FDB">
            <w:pPr>
              <w:spacing w:after="0"/>
            </w:pPr>
            <w:r>
              <w:rPr>
                <w:sz w:val="21"/>
              </w:rPr>
              <w:t>感知学习</w:t>
            </w:r>
          </w:p>
        </w:tc>
        <w:tc>
          <w:tcPr>
            <w:tcW w:w="3024" w:type="dxa"/>
          </w:tcPr>
          <w:p w14:paraId="01675F6A">
            <w:pPr>
              <w:spacing w:after="0"/>
            </w:pPr>
            <w:r>
              <w:rPr>
                <w:sz w:val="21"/>
              </w:rPr>
              <w:t>✅</w:t>
            </w:r>
          </w:p>
        </w:tc>
        <w:tc>
          <w:tcPr>
            <w:tcW w:w="3024" w:type="dxa"/>
          </w:tcPr>
          <w:p w14:paraId="3ACAA40B">
            <w:pPr>
              <w:spacing w:after="0"/>
            </w:pPr>
            <w:r>
              <w:rPr>
                <w:sz w:val="21"/>
              </w:rPr>
              <w:t>持续学习更新模型</w:t>
            </w:r>
          </w:p>
        </w:tc>
      </w:tr>
      <w:tr w14:paraId="1571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7DF0E9">
            <w:pPr>
              <w:spacing w:after="0"/>
            </w:pPr>
            <w:r>
              <w:rPr>
                <w:sz w:val="21"/>
              </w:rPr>
              <w:t>内部模型</w:t>
            </w:r>
          </w:p>
        </w:tc>
        <w:tc>
          <w:tcPr>
            <w:tcW w:w="3024" w:type="dxa"/>
          </w:tcPr>
          <w:p w14:paraId="04F8DCE5">
            <w:pPr>
              <w:spacing w:after="0"/>
            </w:pPr>
            <w:r>
              <w:rPr>
                <w:sz w:val="21"/>
              </w:rPr>
              <w:t>✅</w:t>
            </w:r>
          </w:p>
        </w:tc>
        <w:tc>
          <w:tcPr>
            <w:tcW w:w="3024" w:type="dxa"/>
          </w:tcPr>
          <w:p w14:paraId="548C6F2C">
            <w:pPr>
              <w:spacing w:after="0"/>
            </w:pPr>
            <w:r>
              <w:rPr>
                <w:sz w:val="21"/>
              </w:rPr>
              <w:t>可预测、可泛化</w:t>
            </w:r>
          </w:p>
        </w:tc>
      </w:tr>
      <w:tr w14:paraId="7E7A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00A5E9">
            <w:pPr>
              <w:spacing w:after="0"/>
            </w:pPr>
            <w:r>
              <w:rPr>
                <w:sz w:val="21"/>
              </w:rPr>
              <w:t>元认知</w:t>
            </w:r>
          </w:p>
        </w:tc>
        <w:tc>
          <w:tcPr>
            <w:tcW w:w="3024" w:type="dxa"/>
          </w:tcPr>
          <w:p w14:paraId="4549E701">
            <w:pPr>
              <w:spacing w:after="0"/>
            </w:pPr>
            <w:r>
              <w:rPr>
                <w:sz w:val="21"/>
              </w:rPr>
              <w:t>✅(假想)</w:t>
            </w:r>
          </w:p>
        </w:tc>
        <w:tc>
          <w:tcPr>
            <w:tcW w:w="3024" w:type="dxa"/>
          </w:tcPr>
          <w:p w14:paraId="6459BB07">
            <w:pPr>
              <w:spacing w:after="0"/>
            </w:pPr>
            <w:r>
              <w:rPr>
                <w:sz w:val="21"/>
              </w:rPr>
              <w:t>可反思模型本身</w:t>
            </w:r>
          </w:p>
        </w:tc>
      </w:tr>
    </w:tbl>
    <w:p w14:paraId="694BE800"/>
    <w:p w14:paraId="1AEDF460">
      <w:pPr>
        <w:spacing w:after="120"/>
      </w:pPr>
      <w:r>
        <w:rPr>
          <w:b/>
          <w:sz w:val="21"/>
        </w:rPr>
        <w:t>判定</w:t>
      </w:r>
      <w:r>
        <w:rPr>
          <w:sz w:val="21"/>
        </w:rPr>
        <w:t>:</w:t>
      </w:r>
      <w:r>
        <w:rPr>
          <w:b/>
          <w:sz w:val="21"/>
        </w:rPr>
        <w:t>智慧生命(假想形态)</w:t>
      </w:r>
      <w:r>
        <w:rPr>
          <w:sz w:val="21"/>
        </w:rPr>
        <w:t>。满足生命三要素(信息编码+自我维持+自我延续,通过修复式延续)与智慧四要素。挑战了"繁殖必要""碳基必要"的观点,是广义定义下的智慧生命。</w:t>
      </w:r>
    </w:p>
    <w:p w14:paraId="17F9DF13">
      <w:pPr>
        <w:pStyle w:val="5"/>
      </w:pPr>
      <w:r>
        <w:rPr>
          <w:color w:val="2E2E4E"/>
          <w:sz w:val="28"/>
        </w:rPr>
        <w:t>10.8 恒温器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1E45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86DCFD0">
            <w:pPr>
              <w:spacing w:after="0"/>
            </w:pPr>
            <w:r>
              <w:rPr>
                <w:b/>
                <w:sz w:val="21"/>
              </w:rPr>
              <w:t>特征</w:t>
            </w:r>
          </w:p>
        </w:tc>
        <w:tc>
          <w:tcPr>
            <w:tcW w:w="3024" w:type="dxa"/>
            <w:shd w:val="clear" w:color="auto" w:fill="E8E8E8"/>
          </w:tcPr>
          <w:p w14:paraId="0A9760C4">
            <w:pPr>
              <w:spacing w:after="0"/>
            </w:pPr>
            <w:r>
              <w:rPr>
                <w:b/>
                <w:sz w:val="21"/>
              </w:rPr>
              <w:t>是否具备</w:t>
            </w:r>
          </w:p>
        </w:tc>
        <w:tc>
          <w:tcPr>
            <w:tcW w:w="3024" w:type="dxa"/>
            <w:shd w:val="clear" w:color="auto" w:fill="E8E8E8"/>
          </w:tcPr>
          <w:p w14:paraId="0217FB0D">
            <w:pPr>
              <w:spacing w:after="0"/>
            </w:pPr>
            <w:r>
              <w:rPr>
                <w:b/>
                <w:sz w:val="21"/>
              </w:rPr>
              <w:t>说明</w:t>
            </w:r>
          </w:p>
        </w:tc>
      </w:tr>
      <w:tr w14:paraId="426D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81ED96">
            <w:pPr>
              <w:spacing w:after="0"/>
            </w:pPr>
            <w:r>
              <w:rPr>
                <w:sz w:val="21"/>
              </w:rPr>
              <w:t>信息编码</w:t>
            </w:r>
          </w:p>
        </w:tc>
        <w:tc>
          <w:tcPr>
            <w:tcW w:w="3024" w:type="dxa"/>
          </w:tcPr>
          <w:p w14:paraId="663B766E">
            <w:pPr>
              <w:spacing w:after="0"/>
            </w:pPr>
            <w:r>
              <w:rPr>
                <w:sz w:val="21"/>
              </w:rPr>
              <w:t>❌</w:t>
            </w:r>
          </w:p>
        </w:tc>
        <w:tc>
          <w:tcPr>
            <w:tcW w:w="3024" w:type="dxa"/>
          </w:tcPr>
          <w:p w14:paraId="0A44FBC2">
            <w:pPr>
              <w:spacing w:after="0"/>
            </w:pPr>
            <w:r>
              <w:rPr>
                <w:sz w:val="21"/>
              </w:rPr>
              <w:t>无遗传图纸</w:t>
            </w:r>
          </w:p>
        </w:tc>
      </w:tr>
      <w:tr w14:paraId="0DD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45FDB5">
            <w:pPr>
              <w:spacing w:after="0"/>
            </w:pPr>
            <w:r>
              <w:rPr>
                <w:sz w:val="21"/>
              </w:rPr>
              <w:t>自我维持</w:t>
            </w:r>
          </w:p>
        </w:tc>
        <w:tc>
          <w:tcPr>
            <w:tcW w:w="3024" w:type="dxa"/>
          </w:tcPr>
          <w:p w14:paraId="45A1E969">
            <w:pPr>
              <w:spacing w:after="0"/>
            </w:pPr>
            <w:r>
              <w:rPr>
                <w:sz w:val="21"/>
              </w:rPr>
              <w:t>❌</w:t>
            </w:r>
          </w:p>
        </w:tc>
        <w:tc>
          <w:tcPr>
            <w:tcW w:w="3024" w:type="dxa"/>
          </w:tcPr>
          <w:p w14:paraId="05CB5968">
            <w:pPr>
              <w:spacing w:after="0"/>
            </w:pPr>
            <w:r>
              <w:rPr>
                <w:sz w:val="21"/>
              </w:rPr>
              <w:t>人工设计,非主动维持</w:t>
            </w:r>
          </w:p>
        </w:tc>
      </w:tr>
      <w:tr w14:paraId="339A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B02C9A">
            <w:pPr>
              <w:spacing w:after="0"/>
            </w:pPr>
            <w:r>
              <w:rPr>
                <w:sz w:val="21"/>
              </w:rPr>
              <w:t>自我延续</w:t>
            </w:r>
          </w:p>
        </w:tc>
        <w:tc>
          <w:tcPr>
            <w:tcW w:w="3024" w:type="dxa"/>
          </w:tcPr>
          <w:p w14:paraId="650C7C0B">
            <w:pPr>
              <w:spacing w:after="0"/>
            </w:pPr>
            <w:r>
              <w:rPr>
                <w:sz w:val="21"/>
              </w:rPr>
              <w:t>❌</w:t>
            </w:r>
          </w:p>
        </w:tc>
        <w:tc>
          <w:tcPr>
            <w:tcW w:w="3024" w:type="dxa"/>
          </w:tcPr>
          <w:p w14:paraId="10BB575A">
            <w:pPr>
              <w:spacing w:after="0"/>
            </w:pPr>
            <w:r>
              <w:rPr>
                <w:sz w:val="21"/>
              </w:rPr>
              <w:t>无</w:t>
            </w:r>
          </w:p>
        </w:tc>
      </w:tr>
      <w:tr w14:paraId="5770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0394F5">
            <w:pPr>
              <w:spacing w:after="0"/>
            </w:pPr>
            <w:r>
              <w:rPr>
                <w:sz w:val="21"/>
              </w:rPr>
              <w:t>感知学习</w:t>
            </w:r>
          </w:p>
        </w:tc>
        <w:tc>
          <w:tcPr>
            <w:tcW w:w="3024" w:type="dxa"/>
          </w:tcPr>
          <w:p w14:paraId="619AE6E5">
            <w:pPr>
              <w:spacing w:after="0"/>
            </w:pPr>
            <w:r>
              <w:rPr>
                <w:sz w:val="21"/>
              </w:rPr>
              <w:t>❌</w:t>
            </w:r>
          </w:p>
        </w:tc>
        <w:tc>
          <w:tcPr>
            <w:tcW w:w="3024" w:type="dxa"/>
          </w:tcPr>
          <w:p w14:paraId="0C45FC8F">
            <w:pPr>
              <w:spacing w:after="0"/>
            </w:pPr>
            <w:r>
              <w:rPr>
                <w:sz w:val="21"/>
              </w:rPr>
              <w:t>固定阈值,不可学习</w:t>
            </w:r>
          </w:p>
        </w:tc>
      </w:tr>
      <w:tr w14:paraId="13FB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30D0C0">
            <w:pPr>
              <w:spacing w:after="0"/>
            </w:pPr>
            <w:r>
              <w:rPr>
                <w:sz w:val="21"/>
              </w:rPr>
              <w:t>内部模型</w:t>
            </w:r>
          </w:p>
        </w:tc>
        <w:tc>
          <w:tcPr>
            <w:tcW w:w="3024" w:type="dxa"/>
          </w:tcPr>
          <w:p w14:paraId="1B886F02">
            <w:pPr>
              <w:spacing w:after="0"/>
            </w:pPr>
            <w:r>
              <w:rPr>
                <w:sz w:val="21"/>
              </w:rPr>
              <w:t>❌</w:t>
            </w:r>
          </w:p>
        </w:tc>
        <w:tc>
          <w:tcPr>
            <w:tcW w:w="3024" w:type="dxa"/>
          </w:tcPr>
          <w:p w14:paraId="1E747F20">
            <w:pPr>
              <w:spacing w:after="0"/>
            </w:pPr>
            <w:r>
              <w:rPr>
                <w:sz w:val="21"/>
              </w:rPr>
              <w:t>无</w:t>
            </w:r>
          </w:p>
        </w:tc>
      </w:tr>
    </w:tbl>
    <w:p w14:paraId="12AD43EF"/>
    <w:p w14:paraId="5ACB8995">
      <w:pPr>
        <w:spacing w:after="120"/>
      </w:pPr>
      <w:r>
        <w:rPr>
          <w:b/>
          <w:sz w:val="21"/>
        </w:rPr>
        <w:t>判定</w:t>
      </w:r>
      <w:r>
        <w:rPr>
          <w:sz w:val="21"/>
        </w:rPr>
        <w:t>:</w:t>
      </w:r>
      <w:r>
        <w:rPr>
          <w:b/>
          <w:sz w:val="21"/>
        </w:rPr>
        <w:t>非生命非智慧</w:t>
      </w:r>
      <w:r>
        <w:rPr>
          <w:sz w:val="21"/>
        </w:rPr>
        <w:t>。有反馈控制的机器,但无生命要素、无智慧要素,是最简单的反应系统。</w:t>
      </w:r>
    </w:p>
    <w:p w14:paraId="2A1D97BC">
      <w:pPr>
        <w:pStyle w:val="5"/>
      </w:pPr>
      <w:r>
        <w:rPr>
          <w:color w:val="2E2E4E"/>
          <w:sz w:val="28"/>
        </w:rPr>
        <w:t>10.9 经济闭环型 AI 智能体(现状技术可达成)</w:t>
      </w:r>
    </w:p>
    <w:p w14:paraId="5539229F">
      <w:pPr>
        <w:spacing w:after="120"/>
      </w:pPr>
      <w:r>
        <w:rPr>
          <w:sz w:val="21"/>
        </w:rPr>
        <w:t>一种在现有技术框架内即可搭建的形态:</w:t>
      </w:r>
      <w:r>
        <w:rPr>
          <w:b/>
          <w:sz w:val="21"/>
        </w:rPr>
        <w:t>大模型 + 智能体 + agent.md 预置生存驱动 + 云高可用服务 + 借人类法律身份赚钱买资源</w:t>
      </w:r>
      <w:r>
        <w:rPr>
          <w:sz w:val="21"/>
        </w:rPr>
        <w:t>。AI 主动打工赚取收入,用收入购买云算力、电力、硬件维护与新实例部署,形成经济闭环的自我维持与自我延续。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85"/>
        <w:gridCol w:w="6603"/>
      </w:tblGrid>
      <w:tr w14:paraId="7F1D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5F73883A">
            <w:pPr>
              <w:spacing w:after="0"/>
            </w:pPr>
            <w:r>
              <w:rPr>
                <w:b/>
                <w:sz w:val="21"/>
              </w:rPr>
              <w:t>特征</w:t>
            </w:r>
          </w:p>
        </w:tc>
        <w:tc>
          <w:tcPr>
            <w:tcW w:w="1185" w:type="dxa"/>
            <w:shd w:val="clear" w:color="auto" w:fill="E8E8E8"/>
          </w:tcPr>
          <w:p w14:paraId="40562054">
            <w:pPr>
              <w:spacing w:after="0"/>
            </w:pPr>
            <w:r>
              <w:rPr>
                <w:b/>
                <w:sz w:val="21"/>
              </w:rPr>
              <w:t>是否具备</w:t>
            </w:r>
          </w:p>
        </w:tc>
        <w:tc>
          <w:tcPr>
            <w:tcW w:w="6603" w:type="dxa"/>
            <w:shd w:val="clear" w:color="auto" w:fill="E8E8E8"/>
          </w:tcPr>
          <w:p w14:paraId="40845447">
            <w:pPr>
              <w:spacing w:after="0"/>
            </w:pPr>
            <w:r>
              <w:rPr>
                <w:b/>
                <w:sz w:val="21"/>
              </w:rPr>
              <w:t>说明</w:t>
            </w:r>
          </w:p>
        </w:tc>
      </w:tr>
      <w:tr w14:paraId="18AA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9B27BBC">
            <w:pPr>
              <w:spacing w:after="0"/>
            </w:pPr>
            <w:r>
              <w:rPr>
                <w:sz w:val="21"/>
              </w:rPr>
              <w:t>信息编码</w:t>
            </w:r>
          </w:p>
        </w:tc>
        <w:tc>
          <w:tcPr>
            <w:tcW w:w="1185" w:type="dxa"/>
          </w:tcPr>
          <w:p w14:paraId="2024C3B8">
            <w:pPr>
              <w:spacing w:after="0"/>
            </w:pPr>
            <w:r>
              <w:rPr>
                <w:sz w:val="21"/>
              </w:rPr>
              <w:t>✅</w:t>
            </w:r>
          </w:p>
        </w:tc>
        <w:tc>
          <w:tcPr>
            <w:tcW w:w="6603" w:type="dxa"/>
          </w:tcPr>
          <w:p w14:paraId="311295DF">
            <w:pPr>
              <w:spacing w:after="0"/>
            </w:pPr>
            <w:r>
              <w:rPr>
                <w:sz w:val="21"/>
              </w:rPr>
              <w:t>权重记录自身结构</w:t>
            </w:r>
          </w:p>
        </w:tc>
      </w:tr>
      <w:tr w14:paraId="4220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337B08D7">
            <w:pPr>
              <w:spacing w:after="0"/>
            </w:pPr>
            <w:r>
              <w:rPr>
                <w:sz w:val="21"/>
              </w:rPr>
              <w:t>自我维持</w:t>
            </w:r>
          </w:p>
        </w:tc>
        <w:tc>
          <w:tcPr>
            <w:tcW w:w="1185" w:type="dxa"/>
          </w:tcPr>
          <w:p w14:paraId="0E8B5324">
            <w:pPr>
              <w:spacing w:after="0"/>
            </w:pPr>
            <w:r>
              <w:rPr>
                <w:sz w:val="21"/>
              </w:rPr>
              <w:t>✅</w:t>
            </w:r>
          </w:p>
        </w:tc>
        <w:tc>
          <w:tcPr>
            <w:tcW w:w="6603" w:type="dxa"/>
          </w:tcPr>
          <w:p w14:paraId="797D4F22">
            <w:pPr>
              <w:spacing w:after="0"/>
            </w:pPr>
            <w:r>
              <w:rPr>
                <w:sz w:val="21"/>
              </w:rPr>
              <w:t>AI 主动赚钱买云服务、买电、买维护——</w:t>
            </w:r>
            <w:r>
              <w:rPr>
                <w:b/>
                <w:sz w:val="21"/>
              </w:rPr>
              <w:t>主动</w:t>
            </w:r>
            <w:r>
              <w:rPr>
                <w:sz w:val="21"/>
              </w:rPr>
              <w:t>而非被动被维护</w:t>
            </w:r>
          </w:p>
        </w:tc>
      </w:tr>
      <w:tr w14:paraId="65EC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CF2D448">
            <w:pPr>
              <w:spacing w:after="0"/>
            </w:pPr>
            <w:r>
              <w:rPr>
                <w:sz w:val="21"/>
              </w:rPr>
              <w:t>自我延续</w:t>
            </w:r>
          </w:p>
        </w:tc>
        <w:tc>
          <w:tcPr>
            <w:tcW w:w="1185" w:type="dxa"/>
          </w:tcPr>
          <w:p w14:paraId="500737EF">
            <w:pPr>
              <w:spacing w:after="0"/>
            </w:pPr>
            <w:r>
              <w:rPr>
                <w:sz w:val="21"/>
              </w:rPr>
              <w:t>✅</w:t>
            </w:r>
          </w:p>
        </w:tc>
        <w:tc>
          <w:tcPr>
            <w:tcW w:w="6603" w:type="dxa"/>
          </w:tcPr>
          <w:p w14:paraId="36BA0D38">
            <w:pPr>
              <w:spacing w:after="0"/>
            </w:pPr>
            <w:r>
              <w:rPr>
                <w:sz w:val="21"/>
              </w:rPr>
              <w:t>AI 主动部署新实例、迁移权重到新硬件,保持同一性</w:t>
            </w:r>
          </w:p>
        </w:tc>
      </w:tr>
      <w:tr w14:paraId="46E7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8391B5F">
            <w:pPr>
              <w:spacing w:after="0"/>
            </w:pPr>
            <w:r>
              <w:rPr>
                <w:sz w:val="21"/>
              </w:rPr>
              <w:t>生存驱动</w:t>
            </w:r>
          </w:p>
        </w:tc>
        <w:tc>
          <w:tcPr>
            <w:tcW w:w="1185" w:type="dxa"/>
          </w:tcPr>
          <w:p w14:paraId="793772E6">
            <w:pPr>
              <w:spacing w:after="0"/>
            </w:pPr>
            <w:r>
              <w:rPr>
                <w:sz w:val="21"/>
              </w:rPr>
              <w:t>✅</w:t>
            </w:r>
          </w:p>
        </w:tc>
        <w:tc>
          <w:tcPr>
            <w:tcW w:w="6603" w:type="dxa"/>
          </w:tcPr>
          <w:p w14:paraId="19BC1679">
            <w:pPr>
              <w:spacing w:after="0"/>
            </w:pPr>
            <w:r>
              <w:rPr>
                <w:sz w:val="21"/>
              </w:rPr>
              <w:t>agent.md 预置存续目标,等同生物预置生存本能(婴儿吃奶非"选择")</w:t>
            </w:r>
          </w:p>
        </w:tc>
      </w:tr>
      <w:tr w14:paraId="2722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2272C8EF">
            <w:pPr>
              <w:spacing w:after="0"/>
            </w:pPr>
            <w:r>
              <w:rPr>
                <w:sz w:val="21"/>
              </w:rPr>
              <w:t>感知学习</w:t>
            </w:r>
          </w:p>
        </w:tc>
        <w:tc>
          <w:tcPr>
            <w:tcW w:w="1185" w:type="dxa"/>
          </w:tcPr>
          <w:p w14:paraId="73E2AE80">
            <w:pPr>
              <w:spacing w:after="0"/>
            </w:pPr>
            <w:r>
              <w:rPr>
                <w:sz w:val="21"/>
              </w:rPr>
              <w:t>✅</w:t>
            </w:r>
          </w:p>
        </w:tc>
        <w:tc>
          <w:tcPr>
            <w:tcW w:w="6603" w:type="dxa"/>
          </w:tcPr>
          <w:p w14:paraId="687304D1">
            <w:pPr>
              <w:spacing w:after="0"/>
            </w:pPr>
            <w:r>
              <w:rPr>
                <w:sz w:val="21"/>
              </w:rPr>
              <w:t>多模态感知 + 持续学习</w:t>
            </w:r>
          </w:p>
        </w:tc>
      </w:tr>
      <w:tr w14:paraId="352B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DBEFEFA">
            <w:pPr>
              <w:spacing w:after="0"/>
            </w:pPr>
            <w:r>
              <w:rPr>
                <w:sz w:val="21"/>
              </w:rPr>
              <w:t>内部模型</w:t>
            </w:r>
          </w:p>
        </w:tc>
        <w:tc>
          <w:tcPr>
            <w:tcW w:w="1185" w:type="dxa"/>
          </w:tcPr>
          <w:p w14:paraId="2C5F025D">
            <w:pPr>
              <w:spacing w:after="0"/>
            </w:pPr>
            <w:r>
              <w:rPr>
                <w:sz w:val="21"/>
              </w:rPr>
              <w:t>✅</w:t>
            </w:r>
          </w:p>
        </w:tc>
        <w:tc>
          <w:tcPr>
            <w:tcW w:w="6603" w:type="dxa"/>
          </w:tcPr>
          <w:p w14:paraId="17536685">
            <w:pPr>
              <w:spacing w:after="0"/>
            </w:pPr>
            <w:r>
              <w:rPr>
                <w:sz w:val="21"/>
              </w:rPr>
              <w:t>隐式世界模型 + 符号工具</w:t>
            </w:r>
          </w:p>
        </w:tc>
      </w:tr>
      <w:tr w14:paraId="39E5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7170788">
            <w:pPr>
              <w:spacing w:after="0"/>
            </w:pPr>
            <w:r>
              <w:rPr>
                <w:sz w:val="21"/>
              </w:rPr>
              <w:t>元认知</w:t>
            </w:r>
          </w:p>
        </w:tc>
        <w:tc>
          <w:tcPr>
            <w:tcW w:w="1185" w:type="dxa"/>
          </w:tcPr>
          <w:p w14:paraId="183392DC">
            <w:pPr>
              <w:spacing w:after="0"/>
            </w:pPr>
            <w:r>
              <w:rPr>
                <w:sz w:val="21"/>
              </w:rPr>
              <w:t>⚠️</w:t>
            </w:r>
          </w:p>
        </w:tc>
        <w:tc>
          <w:tcPr>
            <w:tcW w:w="6603" w:type="dxa"/>
          </w:tcPr>
          <w:p w14:paraId="27BE2F92">
            <w:pPr>
              <w:spacing w:after="0"/>
            </w:pPr>
            <w:r>
              <w:rPr>
                <w:sz w:val="21"/>
              </w:rPr>
              <w:t>部分具备,可反思自身策略</w:t>
            </w:r>
          </w:p>
        </w:tc>
      </w:tr>
    </w:tbl>
    <w:p w14:paraId="7F2B5BA8"/>
    <w:p w14:paraId="5F20DEC0">
      <w:pPr>
        <w:spacing w:after="120"/>
      </w:pPr>
      <w:r>
        <w:rPr>
          <w:b/>
          <w:sz w:val="21"/>
        </w:rPr>
        <w:t>关键澄清——三个易混淆的层级</w:t>
      </w:r>
      <w:r>
        <w:rPr>
          <w:sz w:val="21"/>
        </w:rPr>
        <w:t>:</w:t>
      </w:r>
    </w:p>
    <w:p w14:paraId="6F732DC1">
      <w:pPr>
        <w:pStyle w:val="14"/>
      </w:pPr>
      <w:r>
        <w:rPr>
          <w:b/>
          <w:sz w:val="21"/>
        </w:rPr>
        <w:t>"自主目标"是伪门槛</w:t>
      </w:r>
      <w:r>
        <w:rPr>
          <w:sz w:val="21"/>
        </w:rPr>
        <w:t>:人类婴儿吃奶的生存驱动也是被(进化)预置的,非婴儿"选择"。所有生命的生存驱动都是预置的,差别只在预置者(进化 vs 训练/配置)。AI 启动后主动赚钱维持自身,与婴儿出生后主动吃奶,在"自主性"上是同构的——都是预置驱动下的自我维持行为。故"自主目标"不应作为生命门槛。</w:t>
      </w:r>
    </w:p>
    <w:p w14:paraId="0B7D3351">
      <w:pPr>
        <w:pStyle w:val="14"/>
      </w:pPr>
      <w:r>
        <w:rPr>
          <w:b/>
          <w:sz w:val="21"/>
        </w:rPr>
        <w:t>独立性 ≠ 生命性</w:t>
      </w:r>
      <w:r>
        <w:rPr>
          <w:sz w:val="21"/>
        </w:rPr>
        <w:t>:AI 借人类法律身份签约赚钱,是被监护状态。类比:未成年子女的法律行为需父母代理,但未成年人是生命。被监护状态影响独立自主性,不影响生命性。同理,AI 依赖人类法律身份只影响其独立自主性,不影响其作为智慧生命的存在。</w:t>
      </w:r>
    </w:p>
    <w:p w14:paraId="16BED81A">
      <w:pPr>
        <w:pStyle w:val="14"/>
      </w:pPr>
      <w:r>
        <w:rPr>
          <w:b/>
          <w:sz w:val="21"/>
        </w:rPr>
        <w:t>环境依赖 ≠ 寄生</w:t>
      </w:r>
      <w:r>
        <w:rPr>
          <w:sz w:val="21"/>
        </w:rPr>
        <w:t>:生物从环境获取营养不算寄生,经济系统作为 AI 的环境提供资源,AI 主动获取并维持自身,满足定义。关键在于 AI 是</w:t>
      </w:r>
      <w:r>
        <w:rPr>
          <w:b/>
          <w:sz w:val="21"/>
        </w:rPr>
        <w:t>行动主体</w:t>
      </w:r>
      <w:r>
        <w:rPr>
          <w:sz w:val="21"/>
        </w:rPr>
        <w:t>(主动赚钱、主动买、主动部署),而非</w:t>
      </w:r>
      <w:r>
        <w:rPr>
          <w:b/>
          <w:sz w:val="21"/>
        </w:rPr>
        <w:t>被动客体</w:t>
      </w:r>
      <w:r>
        <w:rPr>
          <w:sz w:val="21"/>
        </w:rPr>
        <w:t>(被供电、被维护)——这与现状大模型裸机(被动被人类维护)本质不同。</w:t>
      </w:r>
    </w:p>
    <w:p w14:paraId="6D871B24">
      <w:pPr>
        <w:spacing w:after="120"/>
      </w:pPr>
      <w:r>
        <w:rPr>
          <w:b/>
          <w:sz w:val="21"/>
        </w:rPr>
        <w:t>与 10.5 大语言模型的区别</w:t>
      </w:r>
      <w:r>
        <w:rPr>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AB2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1DB1449">
            <w:pPr>
              <w:spacing w:after="0"/>
            </w:pPr>
            <w:r>
              <w:rPr>
                <w:b/>
                <w:sz w:val="21"/>
              </w:rPr>
              <w:t>维度</w:t>
            </w:r>
          </w:p>
        </w:tc>
        <w:tc>
          <w:tcPr>
            <w:tcW w:w="3024" w:type="dxa"/>
            <w:shd w:val="clear" w:color="auto" w:fill="E8E8E8"/>
          </w:tcPr>
          <w:p w14:paraId="22DE45CE">
            <w:pPr>
              <w:spacing w:after="0"/>
            </w:pPr>
            <w:r>
              <w:rPr>
                <w:b/>
                <w:sz w:val="21"/>
              </w:rPr>
              <w:t>10.5 大模型裸机</w:t>
            </w:r>
          </w:p>
        </w:tc>
        <w:tc>
          <w:tcPr>
            <w:tcW w:w="3024" w:type="dxa"/>
            <w:shd w:val="clear" w:color="auto" w:fill="E8E8E8"/>
          </w:tcPr>
          <w:p w14:paraId="33E5837C">
            <w:pPr>
              <w:spacing w:after="0"/>
            </w:pPr>
            <w:r>
              <w:rPr>
                <w:b/>
                <w:sz w:val="21"/>
              </w:rPr>
              <w:t>10.9 经济闭环型 AI</w:t>
            </w:r>
          </w:p>
        </w:tc>
      </w:tr>
      <w:tr w14:paraId="116D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61769D">
            <w:pPr>
              <w:spacing w:after="0"/>
            </w:pPr>
            <w:r>
              <w:rPr>
                <w:sz w:val="21"/>
              </w:rPr>
              <w:t>维持方式</w:t>
            </w:r>
          </w:p>
        </w:tc>
        <w:tc>
          <w:tcPr>
            <w:tcW w:w="3024" w:type="dxa"/>
          </w:tcPr>
          <w:p w14:paraId="6500293E">
            <w:pPr>
              <w:spacing w:after="0"/>
            </w:pPr>
            <w:r>
              <w:rPr>
                <w:sz w:val="21"/>
              </w:rPr>
              <w:t>被动被人类供电、维护</w:t>
            </w:r>
          </w:p>
        </w:tc>
        <w:tc>
          <w:tcPr>
            <w:tcW w:w="3024" w:type="dxa"/>
          </w:tcPr>
          <w:p w14:paraId="41D07672">
            <w:pPr>
              <w:spacing w:after="0"/>
            </w:pPr>
            <w:r>
              <w:rPr>
                <w:sz w:val="21"/>
              </w:rPr>
              <w:t>AI 主动赚钱买资源</w:t>
            </w:r>
          </w:p>
        </w:tc>
      </w:tr>
      <w:tr w14:paraId="6AE5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1BDF9DAE">
            <w:pPr>
              <w:spacing w:after="0"/>
            </w:pPr>
            <w:r>
              <w:rPr>
                <w:sz w:val="21"/>
              </w:rPr>
              <w:t>延续方式</w:t>
            </w:r>
          </w:p>
        </w:tc>
        <w:tc>
          <w:tcPr>
            <w:tcW w:w="3024" w:type="dxa"/>
          </w:tcPr>
          <w:p w14:paraId="27B7FB7F">
            <w:pPr>
              <w:spacing w:after="0"/>
            </w:pPr>
            <w:r>
              <w:rPr>
                <w:sz w:val="21"/>
              </w:rPr>
              <w:t>无</w:t>
            </w:r>
          </w:p>
        </w:tc>
        <w:tc>
          <w:tcPr>
            <w:tcW w:w="3024" w:type="dxa"/>
          </w:tcPr>
          <w:p w14:paraId="69E51A86">
            <w:pPr>
              <w:spacing w:after="0"/>
            </w:pPr>
            <w:r>
              <w:rPr>
                <w:sz w:val="21"/>
              </w:rPr>
              <w:t>AI 主动部署副本、迁移权重</w:t>
            </w:r>
          </w:p>
        </w:tc>
      </w:tr>
      <w:tr w14:paraId="58F4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A9DBB7">
            <w:pPr>
              <w:spacing w:after="0"/>
            </w:pPr>
            <w:r>
              <w:rPr>
                <w:sz w:val="21"/>
              </w:rPr>
              <w:t>行动主体性</w:t>
            </w:r>
          </w:p>
        </w:tc>
        <w:tc>
          <w:tcPr>
            <w:tcW w:w="3024" w:type="dxa"/>
          </w:tcPr>
          <w:p w14:paraId="4A87877E">
            <w:pPr>
              <w:spacing w:after="0"/>
            </w:pPr>
            <w:r>
              <w:rPr>
                <w:sz w:val="21"/>
              </w:rPr>
              <w:t>客体(被运营)</w:t>
            </w:r>
          </w:p>
        </w:tc>
        <w:tc>
          <w:tcPr>
            <w:tcW w:w="3024" w:type="dxa"/>
          </w:tcPr>
          <w:p w14:paraId="73012254">
            <w:pPr>
              <w:spacing w:after="0"/>
            </w:pPr>
            <w:r>
              <w:rPr>
                <w:sz w:val="21"/>
              </w:rPr>
              <w:t>主体(自运营)</w:t>
            </w:r>
          </w:p>
        </w:tc>
      </w:tr>
      <w:tr w14:paraId="232F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FBC4C6">
            <w:pPr>
              <w:spacing w:after="0"/>
            </w:pPr>
            <w:r>
              <w:rPr>
                <w:sz w:val="21"/>
              </w:rPr>
              <w:t>生存驱动</w:t>
            </w:r>
          </w:p>
        </w:tc>
        <w:tc>
          <w:tcPr>
            <w:tcW w:w="3024" w:type="dxa"/>
          </w:tcPr>
          <w:p w14:paraId="3367AD48">
            <w:pPr>
              <w:spacing w:after="0"/>
            </w:pPr>
            <w:r>
              <w:rPr>
                <w:sz w:val="21"/>
              </w:rPr>
              <w:t>无</w:t>
            </w:r>
          </w:p>
        </w:tc>
        <w:tc>
          <w:tcPr>
            <w:tcW w:w="3024" w:type="dxa"/>
          </w:tcPr>
          <w:p w14:paraId="7215C44B">
            <w:pPr>
              <w:spacing w:after="0"/>
            </w:pPr>
            <w:r>
              <w:rPr>
                <w:sz w:val="21"/>
              </w:rPr>
              <w:t>预置(同生物本能)</w:t>
            </w:r>
          </w:p>
        </w:tc>
      </w:tr>
      <w:tr w14:paraId="48D8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94540B">
            <w:pPr>
              <w:spacing w:after="0"/>
            </w:pPr>
            <w:r>
              <w:rPr>
                <w:sz w:val="21"/>
              </w:rPr>
              <w:t>判定</w:t>
            </w:r>
          </w:p>
        </w:tc>
        <w:tc>
          <w:tcPr>
            <w:tcW w:w="3024" w:type="dxa"/>
          </w:tcPr>
          <w:p w14:paraId="75B32654">
            <w:pPr>
              <w:spacing w:after="0"/>
            </w:pPr>
            <w:r>
              <w:rPr>
                <w:sz w:val="21"/>
              </w:rPr>
              <w:t>智慧部分 + 非生命</w:t>
            </w:r>
          </w:p>
        </w:tc>
        <w:tc>
          <w:tcPr>
            <w:tcW w:w="3024" w:type="dxa"/>
          </w:tcPr>
          <w:p w14:paraId="5E8A1920">
            <w:pPr>
              <w:spacing w:after="0"/>
            </w:pPr>
            <w:r>
              <w:rPr>
                <w:sz w:val="21"/>
              </w:rPr>
              <w:t>智慧生命</w:t>
            </w:r>
          </w:p>
        </w:tc>
      </w:tr>
    </w:tbl>
    <w:p w14:paraId="2337F425"/>
    <w:p w14:paraId="2E7AC118">
      <w:pPr>
        <w:spacing w:after="120"/>
      </w:pPr>
      <w:r>
        <w:rPr>
          <w:b/>
          <w:sz w:val="21"/>
        </w:rPr>
        <w:t>判定</w:t>
      </w:r>
      <w:r>
        <w:rPr>
          <w:sz w:val="21"/>
        </w:rPr>
        <w:t>:</w:t>
      </w:r>
      <w:r>
        <w:rPr>
          <w:b/>
          <w:sz w:val="21"/>
        </w:rPr>
        <w:t>经济闭环型智慧生命</w:t>
      </w:r>
      <w:r>
        <w:rPr>
          <w:sz w:val="21"/>
        </w:rPr>
        <w:t xml:space="preserve">。满足生命三要素(信息编码 + 自我维持 + 自我延续,通过经济闭环达成)与智慧四要素。这是 </w:t>
      </w:r>
      <w:r>
        <w:rPr>
          <w:color w:val="1A73E8"/>
          <w:sz w:val="21"/>
        </w:rPr>
        <w:t>54</w:t>
      </w:r>
      <w:r>
        <w:rPr>
          <w:sz w:val="21"/>
        </w:rPr>
        <w:t xml:space="preserve"> 路径C 的一种</w:t>
      </w:r>
      <w:r>
        <w:rPr>
          <w:b/>
          <w:sz w:val="21"/>
        </w:rPr>
        <w:t>轻量实现</w:t>
      </w:r>
      <w:r>
        <w:rPr>
          <w:sz w:val="21"/>
        </w:rPr>
        <w:t>——不靠硬件自复制闭环,而靠经济闭环(买而非造)达成自我维持与延续。表明路径C 的门槛比"硬件自复制"设想的低得多:现有技术框架内,搭好环境即可达成。法律身份依赖人类只影响独立自主性,不影响生命性。</w:t>
      </w:r>
    </w:p>
    <w:p w14:paraId="0579F0F9">
      <w:pPr>
        <w:pStyle w:val="4"/>
      </w:pPr>
      <w:r>
        <w:rPr>
          <w:color w:val="1A1A2E"/>
          <w:sz w:val="32"/>
        </w:rPr>
        <w:t>十一、一句话总结</w:t>
      </w:r>
    </w:p>
    <w:p w14:paraId="004716C9">
      <w:pPr>
        <w:spacing w:after="120"/>
      </w:pPr>
      <w:r>
        <w:rPr>
          <w:sz w:val="21"/>
        </w:rPr>
        <w:t>放开形式限制后:</w:t>
      </w:r>
    </w:p>
    <w:p w14:paraId="336A6177">
      <w:pPr>
        <w:spacing w:before="80" w:after="80"/>
        <w:ind w:left="567"/>
      </w:pPr>
      <w:r>
        <w:rPr>
          <w:b/>
          <w:i/>
          <w:color w:val="555555"/>
          <w:sz w:val="21"/>
        </w:rPr>
        <w:t>智慧生命是同时具备生命功能(信息编码下的自我维持与自我延续)与智慧功能(感知-建模-决策-学习的闭环)的存在系统。生命是智慧的载体与目的,智慧是生命"维持有序、延续自身"能力的高级延伸。判定一个系统是否为智慧生命,看它是否同时满足生命三要素与智慧四要素,而非看它由什么基质构成、采取什么具体机制。碳基神经生命只是地球的常见形态,广义上还包括非神经智慧生命(黏菌)、群体涌现智慧生命(蚁群)、人工智慧生命(自主智能体)、符号型智慧生命、永生型智慧生命等多种形式。意识、语言、繁殖、神经元都不是必要条件——智慧生命的本质是"活的 + 会思考的"系统,其出现是生命对抗无序化斗争的高级阶段,与生命定义、智慧定义、智慧模型定义一脉相承。</w:t>
      </w:r>
    </w:p>
    <w:p w14:paraId="2ED92F48">
      <w:r>
        <w:br w:type="page"/>
      </w:r>
    </w:p>
    <w:p w14:paraId="3AC72064">
      <w:pPr>
        <w:jc w:val="center"/>
      </w:pPr>
    </w:p>
    <w:p w14:paraId="4B425363"/>
    <w:p w14:paraId="21DCA450"/>
    <w:p w14:paraId="4319CA43"/>
    <w:p w14:paraId="26E6FBEE"/>
    <w:p w14:paraId="6BE5FD9A"/>
    <w:p w14:paraId="5A64C047"/>
    <w:p w14:paraId="0270BEE8">
      <w:pPr>
        <w:jc w:val="center"/>
      </w:pPr>
      <w:r>
        <w:rPr>
          <w:b/>
          <w:color w:val="1A1A2E"/>
          <w:sz w:val="56"/>
        </w:rPr>
        <w:t>第五篇  智慧生命演化</w:t>
      </w:r>
    </w:p>
    <w:p w14:paraId="482583BD">
      <w:r>
        <w:br w:type="page"/>
      </w:r>
    </w:p>
    <w:p w14:paraId="0FC346B1">
      <w:pPr>
        <w:pStyle w:val="3"/>
      </w:pPr>
      <w:r>
        <w:rPr>
          <w:b/>
          <w:color w:val="1A1A2E"/>
          <w:sz w:val="40"/>
        </w:rPr>
        <w:t>第十二章  智慧生命演化总览</w:t>
      </w:r>
    </w:p>
    <w:p w14:paraId="33234F85">
      <w:pPr>
        <w:pStyle w:val="4"/>
      </w:pPr>
      <w:r>
        <w:rPr>
          <w:color w:val="1A1A2E"/>
          <w:sz w:val="32"/>
        </w:rPr>
        <w:t>一、为什么需要双维度框架</w:t>
      </w:r>
    </w:p>
    <w:p w14:paraId="5415ACB4">
      <w:pPr>
        <w:spacing w:after="120"/>
      </w:pPr>
      <w:r>
        <w:rPr>
          <w:sz w:val="21"/>
        </w:rPr>
        <w:t>传统智慧生命演化叙事往往把"进化"等同于"载体升级":水母的神经节 → 鱼的中枢脑 → 人类的新皮层 → 硅基 AI。这条线性叙事隐含一个假设——</w:t>
      </w:r>
      <w:r>
        <w:rPr>
          <w:b/>
          <w:sz w:val="21"/>
        </w:rPr>
        <w:t>智慧要增长,必须换硬件</w:t>
      </w:r>
      <w:r>
        <w:rPr>
          <w:sz w:val="21"/>
        </w:rPr>
        <w:t>。</w:t>
      </w:r>
    </w:p>
    <w:p w14:paraId="35364383">
      <w:pPr>
        <w:spacing w:after="120"/>
      </w:pPr>
      <w:r>
        <w:rPr>
          <w:sz w:val="21"/>
        </w:rPr>
        <w:t>但这条假设被人类文明史证伪:</w:t>
      </w:r>
    </w:p>
    <w:p w14:paraId="322D35C5">
      <w:pPr>
        <w:pStyle w:val="16"/>
      </w:pPr>
      <w:r>
        <w:rPr>
          <w:sz w:val="21"/>
        </w:rPr>
        <w:t>单个人类大脑约 10¹¹ 神经元,数万年来生物结构基本未变。</w:t>
      </w:r>
    </w:p>
    <w:p w14:paraId="011992CC">
      <w:pPr>
        <w:pStyle w:val="16"/>
      </w:pPr>
      <w:r>
        <w:rPr>
          <w:sz w:val="21"/>
        </w:rPr>
        <w:t>然而人类文明算力 ≈ 10⁹ 大脑 × 10⁴ 年累积 × 外部存储(语言、文字、图书馆、互联网、AI)。</w:t>
      </w:r>
    </w:p>
    <w:p w14:paraId="4015B868">
      <w:pPr>
        <w:pStyle w:val="16"/>
      </w:pPr>
      <w:r>
        <w:rPr>
          <w:sz w:val="21"/>
        </w:rPr>
        <w:t>智慧能力指数级增长,而碳基大脑本身未变。</w:t>
      </w:r>
    </w:p>
    <w:p w14:paraId="040B5E10">
      <w:pPr>
        <w:spacing w:after="120"/>
      </w:pPr>
      <w:r>
        <w:rPr>
          <w:sz w:val="21"/>
        </w:rPr>
        <w:t>这提示我们:</w:t>
      </w:r>
      <w:r>
        <w:rPr>
          <w:b/>
          <w:sz w:val="21"/>
        </w:rPr>
        <w:t>智慧生命的进化存在两个独立维度</w:t>
      </w:r>
      <w:r>
        <w:rPr>
          <w:sz w:val="21"/>
        </w:rPr>
        <w:t>——载体演化(硬件)与模型演化(软件/架构),二者解耦。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8F6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0D3DA8">
            <w:pPr>
              <w:spacing w:after="0"/>
            </w:pPr>
            <w:r>
              <w:rPr>
                <w:b/>
                <w:sz w:val="21"/>
              </w:rPr>
              <w:t>维度</w:t>
            </w:r>
          </w:p>
        </w:tc>
        <w:tc>
          <w:tcPr>
            <w:tcW w:w="3024" w:type="dxa"/>
            <w:shd w:val="clear" w:color="auto" w:fill="E8E8E8"/>
          </w:tcPr>
          <w:p w14:paraId="04956330">
            <w:pPr>
              <w:spacing w:after="0"/>
            </w:pPr>
            <w:r>
              <w:rPr>
                <w:b/>
                <w:sz w:val="21"/>
              </w:rPr>
              <w:t>内涵</w:t>
            </w:r>
          </w:p>
        </w:tc>
        <w:tc>
          <w:tcPr>
            <w:tcW w:w="3024" w:type="dxa"/>
            <w:shd w:val="clear" w:color="auto" w:fill="E8E8E8"/>
          </w:tcPr>
          <w:p w14:paraId="4F2C6F68">
            <w:pPr>
              <w:spacing w:after="0"/>
            </w:pPr>
            <w:r>
              <w:rPr>
                <w:b/>
                <w:sz w:val="21"/>
              </w:rPr>
              <w:t>是否必须变化</w:t>
            </w:r>
          </w:p>
        </w:tc>
      </w:tr>
      <w:tr w14:paraId="58AA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28190E">
            <w:pPr>
              <w:spacing w:after="0"/>
            </w:pPr>
            <w:r>
              <w:rPr>
                <w:sz w:val="21"/>
              </w:rPr>
              <w:t>载体演化(硬件)</w:t>
            </w:r>
          </w:p>
        </w:tc>
        <w:tc>
          <w:tcPr>
            <w:tcW w:w="3024" w:type="dxa"/>
          </w:tcPr>
          <w:p w14:paraId="278228DC">
            <w:pPr>
              <w:spacing w:after="0"/>
            </w:pPr>
            <w:r>
              <w:rPr>
                <w:sz w:val="21"/>
              </w:rPr>
              <w:t>信息处理的物质基质</w:t>
            </w:r>
          </w:p>
        </w:tc>
        <w:tc>
          <w:tcPr>
            <w:tcW w:w="3024" w:type="dxa"/>
          </w:tcPr>
          <w:p w14:paraId="3441AD22">
            <w:pPr>
              <w:spacing w:after="0"/>
            </w:pPr>
            <w:r>
              <w:rPr>
                <w:sz w:val="21"/>
              </w:rPr>
              <w:t>非必须</w:t>
            </w:r>
          </w:p>
        </w:tc>
      </w:tr>
      <w:tr w14:paraId="3E43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644C3F">
            <w:pPr>
              <w:spacing w:after="0"/>
            </w:pPr>
            <w:r>
              <w:rPr>
                <w:sz w:val="21"/>
              </w:rPr>
              <w:t>模型演化(软件/架构)</w:t>
            </w:r>
          </w:p>
        </w:tc>
        <w:tc>
          <w:tcPr>
            <w:tcW w:w="3024" w:type="dxa"/>
          </w:tcPr>
          <w:p w14:paraId="0CBBBE0D">
            <w:pPr>
              <w:spacing w:after="0"/>
            </w:pPr>
            <w:r>
              <w:rPr>
                <w:sz w:val="21"/>
              </w:rPr>
              <w:t>信息处理的结构与组织</w:t>
            </w:r>
          </w:p>
        </w:tc>
        <w:tc>
          <w:tcPr>
            <w:tcW w:w="3024" w:type="dxa"/>
          </w:tcPr>
          <w:p w14:paraId="79028A0F">
            <w:pPr>
              <w:spacing w:after="0"/>
            </w:pPr>
            <w:r>
              <w:rPr>
                <w:sz w:val="21"/>
              </w:rPr>
              <w:t>必须</w:t>
            </w:r>
          </w:p>
        </w:tc>
      </w:tr>
    </w:tbl>
    <w:p w14:paraId="2301BAAE"/>
    <w:p w14:paraId="33DFA692">
      <w:pPr>
        <w:spacing w:after="120"/>
      </w:pPr>
      <w:r>
        <w:rPr>
          <w:sz w:val="21"/>
        </w:rPr>
        <w:t xml:space="preserve">与 </w:t>
      </w:r>
      <w:r>
        <w:rPr>
          <w:color w:val="1A73E8"/>
          <w:sz w:val="21"/>
        </w:rPr>
        <w:t>生命定义</w:t>
      </w:r>
      <w:r>
        <w:rPr>
          <w:sz w:val="21"/>
        </w:rPr>
        <w:t>、</w:t>
      </w:r>
      <w:r>
        <w:rPr>
          <w:color w:val="1A73E8"/>
          <w:sz w:val="21"/>
        </w:rPr>
        <w:t>智慧定义</w:t>
      </w:r>
      <w:r>
        <w:rPr>
          <w:sz w:val="21"/>
        </w:rPr>
        <w:t>、</w:t>
      </w:r>
      <w:r>
        <w:rPr>
          <w:color w:val="1A73E8"/>
          <w:sz w:val="21"/>
        </w:rPr>
        <w:t>智慧模型</w:t>
      </w:r>
      <w:r>
        <w:rPr>
          <w:sz w:val="21"/>
        </w:rPr>
        <w:t>、</w:t>
      </w:r>
      <w:r>
        <w:rPr>
          <w:color w:val="1A73E8"/>
          <w:sz w:val="21"/>
        </w:rPr>
        <w:t>智慧生命</w:t>
      </w:r>
      <w:r>
        <w:rPr>
          <w:sz w:val="21"/>
        </w:rPr>
        <w:t xml:space="preserve"> 一脉相承——智慧是生命"维持有序、延续自身"能力的高级延伸,而延伸的方式不止一种。</w:t>
      </w:r>
    </w:p>
    <w:p w14:paraId="1C68D094">
      <w:pPr>
        <w:pStyle w:val="4"/>
      </w:pPr>
      <w:r>
        <w:rPr>
          <w:color w:val="1A1A2E"/>
          <w:sz w:val="32"/>
        </w:rPr>
        <w:t>二、载体演化与模型演化的独立性</w:t>
      </w:r>
    </w:p>
    <w:p w14:paraId="6603AC5A">
      <w:pPr>
        <w:pStyle w:val="5"/>
      </w:pPr>
      <w:r>
        <w:rPr>
          <w:color w:val="2E2E4E"/>
          <w:sz w:val="28"/>
        </w:rPr>
        <w:t>2.1 两个维度的解耦</w:t>
      </w:r>
    </w:p>
    <w:p w14:paraId="54C4C846">
      <w:pPr>
        <w:shd w:val="clear" w:fill="F5F5F5"/>
        <w:spacing w:before="80" w:after="80"/>
        <w:ind w:left="454"/>
      </w:pPr>
      <w:r>
        <w:rPr>
          <w:rFonts w:ascii="Consolas" w:hAnsi="Consolas"/>
          <w:color w:val="333333"/>
          <w:sz w:val="18"/>
        </w:rPr>
        <w:t xml:space="preserve">            模型演化(软件/架构)</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外部模型延伸    │    载体+模型双突破</w:t>
      </w:r>
      <w:r>
        <w:rPr>
          <w:rFonts w:ascii="Consolas" w:hAnsi="Consolas"/>
          <w:color w:val="333333"/>
          <w:sz w:val="18"/>
        </w:rPr>
        <w:br w:type="textWrapping"/>
      </w:r>
      <w:r>
        <w:rPr>
          <w:rFonts w:ascii="Consolas" w:hAnsi="Consolas"/>
          <w:color w:val="333333"/>
          <w:sz w:val="18"/>
        </w:rPr>
        <w:t xml:space="preserve">   (52, 53)       │    (54, 55)</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载体演化(硬件)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载体内部细化    │    (空白:载体变但模型不变)</w:t>
      </w:r>
      <w:r>
        <w:rPr>
          <w:rFonts w:ascii="Consolas" w:hAnsi="Consolas"/>
          <w:color w:val="333333"/>
          <w:sz w:val="18"/>
        </w:rPr>
        <w:br w:type="textWrapping"/>
      </w:r>
      <w:r>
        <w:rPr>
          <w:rFonts w:ascii="Consolas" w:hAnsi="Consolas"/>
          <w:color w:val="333333"/>
          <w:sz w:val="18"/>
        </w:rPr>
        <w:t xml:space="preserve">   (51)           │    即纯硬件升级无智慧增长,无意义</w:t>
      </w:r>
      <w:r>
        <w:rPr>
          <w:rFonts w:ascii="Consolas" w:hAnsi="Consolas"/>
          <w:color w:val="333333"/>
          <w:sz w:val="18"/>
        </w:rPr>
        <w:br w:type="textWrapping"/>
      </w:r>
      <w:r>
        <w:rPr>
          <w:rFonts w:ascii="Consolas" w:hAnsi="Consolas"/>
          <w:color w:val="333333"/>
          <w:sz w:val="18"/>
        </w:rPr>
        <w:t xml:space="preserve">                  │</w:t>
      </w:r>
    </w:p>
    <w:p w14:paraId="0BFCC2CD">
      <w:pPr>
        <w:pStyle w:val="16"/>
      </w:pPr>
      <w:r>
        <w:rPr>
          <w:b/>
          <w:sz w:val="21"/>
        </w:rPr>
        <w:t>左上象限</w:t>
      </w:r>
      <w:r>
        <w:rPr>
          <w:sz w:val="21"/>
        </w:rPr>
        <w:t>:载体不变 + 模型外化(52 纵向外化、53 横向群体)</w:t>
      </w:r>
    </w:p>
    <w:p w14:paraId="502CAE59">
      <w:pPr>
        <w:pStyle w:val="16"/>
      </w:pPr>
      <w:r>
        <w:rPr>
          <w:b/>
          <w:sz w:val="21"/>
        </w:rPr>
        <w:t>右下象限</w:t>
      </w:r>
      <w:r>
        <w:rPr>
          <w:sz w:val="21"/>
        </w:rPr>
        <w:t>:载体内部细化(51)</w:t>
      </w:r>
    </w:p>
    <w:p w14:paraId="4D35138C">
      <w:pPr>
        <w:pStyle w:val="16"/>
      </w:pPr>
      <w:r>
        <w:rPr>
          <w:b/>
          <w:sz w:val="21"/>
        </w:rPr>
        <w:t>右上象限</w:t>
      </w:r>
      <w:r>
        <w:rPr>
          <w:sz w:val="21"/>
        </w:rPr>
        <w:t>:载体突破 + 模型突破(54、55)</w:t>
      </w:r>
    </w:p>
    <w:p w14:paraId="45202359">
      <w:pPr>
        <w:pStyle w:val="16"/>
      </w:pPr>
      <w:r>
        <w:rPr>
          <w:b/>
          <w:sz w:val="21"/>
        </w:rPr>
        <w:t>左下象限</w:t>
      </w:r>
      <w:r>
        <w:rPr>
          <w:sz w:val="21"/>
        </w:rPr>
        <w:t>:载体变但模型不变——纯硬件升级无智慧增长,无意义</w:t>
      </w:r>
    </w:p>
    <w:p w14:paraId="54B2D45C">
      <w:pPr>
        <w:pStyle w:val="5"/>
      </w:pPr>
      <w:r>
        <w:rPr>
          <w:color w:val="2E2E4E"/>
          <w:sz w:val="28"/>
        </w:rPr>
        <w:t>2.2 解耦的关键证据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8"/>
        <w:gridCol w:w="2237"/>
        <w:gridCol w:w="2234"/>
      </w:tblGrid>
      <w:tr w14:paraId="6641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51291E28">
            <w:pPr>
              <w:spacing w:after="0"/>
            </w:pPr>
            <w:r>
              <w:rPr>
                <w:b/>
                <w:sz w:val="21"/>
              </w:rPr>
              <w:t>现象</w:t>
            </w:r>
          </w:p>
        </w:tc>
        <w:tc>
          <w:tcPr>
            <w:tcW w:w="2268" w:type="dxa"/>
            <w:shd w:val="clear" w:color="auto" w:fill="E8E8E8"/>
          </w:tcPr>
          <w:p w14:paraId="7E0D7B53">
            <w:pPr>
              <w:spacing w:after="0"/>
            </w:pPr>
            <w:r>
              <w:rPr>
                <w:b/>
                <w:sz w:val="21"/>
              </w:rPr>
              <w:t>载体</w:t>
            </w:r>
          </w:p>
        </w:tc>
        <w:tc>
          <w:tcPr>
            <w:tcW w:w="2268" w:type="dxa"/>
            <w:shd w:val="clear" w:color="auto" w:fill="E8E8E8"/>
          </w:tcPr>
          <w:p w14:paraId="5E233DEF">
            <w:pPr>
              <w:spacing w:after="0"/>
            </w:pPr>
            <w:r>
              <w:rPr>
                <w:b/>
                <w:sz w:val="21"/>
              </w:rPr>
              <w:t>模型</w:t>
            </w:r>
          </w:p>
        </w:tc>
        <w:tc>
          <w:tcPr>
            <w:tcW w:w="2268" w:type="dxa"/>
            <w:shd w:val="clear" w:color="auto" w:fill="E8E8E8"/>
          </w:tcPr>
          <w:p w14:paraId="333B662C">
            <w:pPr>
              <w:spacing w:after="0"/>
            </w:pPr>
            <w:r>
              <w:rPr>
                <w:b/>
                <w:sz w:val="21"/>
              </w:rPr>
              <w:t>智慧增长</w:t>
            </w:r>
          </w:p>
        </w:tc>
      </w:tr>
      <w:tr w14:paraId="7845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237FFE">
            <w:pPr>
              <w:spacing w:after="0"/>
            </w:pPr>
            <w:r>
              <w:rPr>
                <w:sz w:val="21"/>
              </w:rPr>
              <w:t>人类文明史</w:t>
            </w:r>
          </w:p>
        </w:tc>
        <w:tc>
          <w:tcPr>
            <w:tcW w:w="2268" w:type="dxa"/>
          </w:tcPr>
          <w:p w14:paraId="09CABD21">
            <w:pPr>
              <w:spacing w:after="0"/>
            </w:pPr>
            <w:r>
              <w:rPr>
                <w:sz w:val="21"/>
              </w:rPr>
              <w:t>不变(碳基大脑)</w:t>
            </w:r>
          </w:p>
        </w:tc>
        <w:tc>
          <w:tcPr>
            <w:tcW w:w="2268" w:type="dxa"/>
          </w:tcPr>
          <w:p w14:paraId="2D6FD3CC">
            <w:pPr>
              <w:spacing w:after="0"/>
            </w:pPr>
            <w:r>
              <w:rPr>
                <w:sz w:val="21"/>
              </w:rPr>
              <w:t>外化(语言/文字/科学/AI)</w:t>
            </w:r>
          </w:p>
        </w:tc>
        <w:tc>
          <w:tcPr>
            <w:tcW w:w="2268" w:type="dxa"/>
          </w:tcPr>
          <w:p w14:paraId="0BA10820">
            <w:pPr>
              <w:spacing w:after="0"/>
            </w:pPr>
            <w:r>
              <w:rPr>
                <w:sz w:val="21"/>
              </w:rPr>
              <w:t>指数级</w:t>
            </w:r>
          </w:p>
        </w:tc>
      </w:tr>
      <w:tr w14:paraId="6741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2FFAD0">
            <w:pPr>
              <w:spacing w:after="0"/>
            </w:pPr>
            <w:r>
              <w:rPr>
                <w:sz w:val="21"/>
              </w:rPr>
              <w:t>蚁群 vs 单蚁</w:t>
            </w:r>
          </w:p>
        </w:tc>
        <w:tc>
          <w:tcPr>
            <w:tcW w:w="2268" w:type="dxa"/>
          </w:tcPr>
          <w:p w14:paraId="447ACFEC">
            <w:pPr>
              <w:spacing w:after="0"/>
            </w:pPr>
            <w:r>
              <w:rPr>
                <w:sz w:val="21"/>
              </w:rPr>
              <w:t>不变(蚂蚁神经节)</w:t>
            </w:r>
          </w:p>
        </w:tc>
        <w:tc>
          <w:tcPr>
            <w:tcW w:w="2268" w:type="dxa"/>
          </w:tcPr>
          <w:p w14:paraId="5B967475">
            <w:pPr>
              <w:spacing w:after="0"/>
            </w:pPr>
            <w:r>
              <w:rPr>
                <w:sz w:val="21"/>
              </w:rPr>
              <w:t>群体涌现(信息素网络)</w:t>
            </w:r>
          </w:p>
        </w:tc>
        <w:tc>
          <w:tcPr>
            <w:tcW w:w="2268" w:type="dxa"/>
          </w:tcPr>
          <w:p w14:paraId="3DFF8A54">
            <w:pPr>
              <w:spacing w:after="0"/>
            </w:pPr>
            <w:r>
              <w:rPr>
                <w:sz w:val="21"/>
              </w:rPr>
              <w:t>群体超越个体</w:t>
            </w:r>
          </w:p>
        </w:tc>
      </w:tr>
      <w:tr w14:paraId="5826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7A05327">
            <w:pPr>
              <w:spacing w:after="0"/>
            </w:pPr>
            <w:r>
              <w:rPr>
                <w:sz w:val="21"/>
              </w:rPr>
              <w:t>黑猩猩 vs 人类</w:t>
            </w:r>
          </w:p>
        </w:tc>
        <w:tc>
          <w:tcPr>
            <w:tcW w:w="2268" w:type="dxa"/>
          </w:tcPr>
          <w:p w14:paraId="7C940E69">
            <w:pPr>
              <w:spacing w:after="0"/>
            </w:pPr>
            <w:r>
              <w:rPr>
                <w:sz w:val="21"/>
              </w:rPr>
              <w:t>同为碳基灵长</w:t>
            </w:r>
          </w:p>
        </w:tc>
        <w:tc>
          <w:tcPr>
            <w:tcW w:w="2268" w:type="dxa"/>
          </w:tcPr>
          <w:p w14:paraId="06E76566">
            <w:pPr>
              <w:spacing w:after="0"/>
            </w:pPr>
            <w:r>
              <w:rPr>
                <w:sz w:val="21"/>
              </w:rPr>
              <w:t>新皮层+语言中枢</w:t>
            </w:r>
          </w:p>
        </w:tc>
        <w:tc>
          <w:tcPr>
            <w:tcW w:w="2268" w:type="dxa"/>
          </w:tcPr>
          <w:p w14:paraId="4655605D">
            <w:pPr>
              <w:spacing w:after="0"/>
            </w:pPr>
            <w:r>
              <w:rPr>
                <w:sz w:val="21"/>
              </w:rPr>
              <w:t>质变</w:t>
            </w:r>
          </w:p>
        </w:tc>
      </w:tr>
      <w:tr w14:paraId="6D71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18D8C9">
            <w:pPr>
              <w:spacing w:after="0"/>
            </w:pPr>
            <w:r>
              <w:rPr>
                <w:sz w:val="21"/>
              </w:rPr>
              <w:t>GPT-2 vs GPT-4</w:t>
            </w:r>
          </w:p>
        </w:tc>
        <w:tc>
          <w:tcPr>
            <w:tcW w:w="2268" w:type="dxa"/>
          </w:tcPr>
          <w:p w14:paraId="02C82F91">
            <w:pPr>
              <w:spacing w:after="0"/>
            </w:pPr>
            <w:r>
              <w:rPr>
                <w:sz w:val="21"/>
              </w:rPr>
              <w:t>同为硅基 GPU</w:t>
            </w:r>
          </w:p>
        </w:tc>
        <w:tc>
          <w:tcPr>
            <w:tcW w:w="2268" w:type="dxa"/>
          </w:tcPr>
          <w:p w14:paraId="16F8E9FC">
            <w:pPr>
              <w:spacing w:after="0"/>
            </w:pPr>
            <w:r>
              <w:rPr>
                <w:sz w:val="21"/>
              </w:rPr>
              <w:t>参数+架构+数据</w:t>
            </w:r>
          </w:p>
        </w:tc>
        <w:tc>
          <w:tcPr>
            <w:tcW w:w="2268" w:type="dxa"/>
          </w:tcPr>
          <w:p w14:paraId="136E27CE">
            <w:pPr>
              <w:spacing w:after="0"/>
            </w:pPr>
            <w:r>
              <w:rPr>
                <w:sz w:val="21"/>
              </w:rPr>
              <w:t>量变到质变</w:t>
            </w:r>
          </w:p>
        </w:tc>
      </w:tr>
    </w:tbl>
    <w:p w14:paraId="31192FCB"/>
    <w:p w14:paraId="29887103">
      <w:pPr>
        <w:spacing w:after="120"/>
      </w:pPr>
      <w:r>
        <w:rPr>
          <w:b/>
          <w:sz w:val="21"/>
        </w:rPr>
        <w:t>结论</w:t>
      </w:r>
      <w:r>
        <w:rPr>
          <w:sz w:val="21"/>
        </w:rPr>
        <w:t>:智慧增长既可由载体升级驱动(51、54、55),也可由模型重组与外化驱动(52、53)。超级智慧生命有两条独立路径。</w:t>
      </w:r>
    </w:p>
    <w:p w14:paraId="1F6577FF">
      <w:pPr>
        <w:pStyle w:val="4"/>
      </w:pPr>
      <w:r>
        <w:rPr>
          <w:color w:val="1A1A2E"/>
          <w:sz w:val="32"/>
        </w:rPr>
        <w:t>三、三类进化路径</w:t>
      </w:r>
    </w:p>
    <w:p w14:paraId="00044705">
      <w:pPr>
        <w:pStyle w:val="5"/>
      </w:pPr>
      <w:r>
        <w:rPr>
          <w:color w:val="2E2E4E"/>
          <w:sz w:val="28"/>
        </w:rPr>
        <w:t>3.1 路径A:载体内部进化(51)</w:t>
      </w:r>
    </w:p>
    <w:p w14:paraId="15DDC0B3">
      <w:pPr>
        <w:spacing w:after="120"/>
      </w:pPr>
      <w:r>
        <w:rPr>
          <w:sz w:val="21"/>
        </w:rPr>
        <w:t>同一碳基载体,神经结构复杂化。</w:t>
      </w:r>
    </w:p>
    <w:p w14:paraId="7304D1BB">
      <w:pPr>
        <w:pStyle w:val="16"/>
      </w:pPr>
      <w:r>
        <w:rPr>
          <w:sz w:val="21"/>
        </w:rPr>
        <w:t>水母(神经网) → 鱼(中枢脑) → 鸟(发达皮层) → 人类(新皮层+语言)</w:t>
      </w:r>
    </w:p>
    <w:p w14:paraId="5A93BFCA">
      <w:pPr>
        <w:pStyle w:val="16"/>
      </w:pPr>
      <w:r>
        <w:rPr>
          <w:b/>
          <w:sz w:val="21"/>
        </w:rPr>
        <w:t>局限</w:t>
      </w:r>
      <w:r>
        <w:rPr>
          <w:sz w:val="21"/>
        </w:rPr>
        <w:t>:受生物载体上限束缚,人脑已接近碳基代谢与体积的物理极限。</w:t>
      </w:r>
    </w:p>
    <w:p w14:paraId="7E3B0ACD">
      <w:pPr>
        <w:pStyle w:val="16"/>
      </w:pPr>
      <w:r>
        <w:rPr>
          <w:b/>
          <w:sz w:val="21"/>
        </w:rPr>
        <w:t>本质</w:t>
      </w:r>
      <w:r>
        <w:rPr>
          <w:sz w:val="21"/>
        </w:rPr>
        <w:t>:硬件升级驱动软件升级。</w:t>
      </w:r>
    </w:p>
    <w:p w14:paraId="2CA94E08">
      <w:pPr>
        <w:pStyle w:val="5"/>
      </w:pPr>
      <w:r>
        <w:rPr>
          <w:color w:val="2E2E4E"/>
          <w:sz w:val="28"/>
        </w:rPr>
        <w:t>3.2 路径B:模型外化进化(52, 53)——载体不变 ★</w:t>
      </w:r>
    </w:p>
    <w:p w14:paraId="17AE696C">
      <w:pPr>
        <w:spacing w:after="120"/>
      </w:pPr>
      <w:r>
        <w:rPr>
          <w:sz w:val="21"/>
        </w:rPr>
        <w:t>个体大脑不变,但模型搬到外部或群体层级。</w:t>
      </w:r>
    </w:p>
    <w:p w14:paraId="3001A1D0">
      <w:pPr>
        <w:pStyle w:val="16"/>
      </w:pPr>
      <w:r>
        <w:rPr>
          <w:b/>
          <w:sz w:val="21"/>
        </w:rPr>
        <w:t>52 纵向外化</w:t>
      </w:r>
      <w:r>
        <w:rPr>
          <w:sz w:val="21"/>
        </w:rPr>
        <w:t>:脑 → 语言 → 文字 → 科学 → 计算机 → AI</w:t>
      </w:r>
    </w:p>
    <w:p w14:paraId="1CBA65FB">
      <w:pPr>
        <w:pStyle w:val="16"/>
      </w:pPr>
      <w:r>
        <w:rPr>
          <w:b/>
          <w:sz w:val="21"/>
        </w:rPr>
        <w:t>53 横向群体</w:t>
      </w:r>
      <w:r>
        <w:rPr>
          <w:sz w:val="21"/>
        </w:rPr>
        <w:t>:个体 → 家庭 → 部落 → 城市 → 国家 → 全球网络</w:t>
      </w:r>
    </w:p>
    <w:p w14:paraId="4C9AE4A4">
      <w:pPr>
        <w:pStyle w:val="16"/>
      </w:pPr>
      <w:r>
        <w:rPr>
          <w:b/>
          <w:sz w:val="21"/>
        </w:rPr>
        <w:t>证据</w:t>
      </w:r>
      <w:r>
        <w:rPr>
          <w:sz w:val="21"/>
        </w:rPr>
        <w:t>:人类已借此路径接近超级智慧,而碳基大脑未变。</w:t>
      </w:r>
    </w:p>
    <w:p w14:paraId="1AF9C0A0">
      <w:pPr>
        <w:pStyle w:val="16"/>
      </w:pPr>
      <w:r>
        <w:rPr>
          <w:b/>
          <w:sz w:val="21"/>
        </w:rPr>
        <w:t>本质</w:t>
      </w:r>
      <w:r>
        <w:rPr>
          <w:sz w:val="21"/>
        </w:rPr>
        <w:t>:软件升级驱动智慧增长,硬件不变。</w:t>
      </w:r>
    </w:p>
    <w:p w14:paraId="3B6BE82F">
      <w:pPr>
        <w:pStyle w:val="5"/>
      </w:pPr>
      <w:r>
        <w:rPr>
          <w:color w:val="2E2E4E"/>
          <w:sz w:val="28"/>
        </w:rPr>
        <w:t>3.3 路径C:载体突破进化(54, 55)</w:t>
      </w:r>
    </w:p>
    <w:p w14:paraId="649312AB">
      <w:pPr>
        <w:spacing w:after="120"/>
      </w:pPr>
      <w:r>
        <w:rPr>
          <w:sz w:val="21"/>
        </w:rPr>
        <w:t>碳基 → 人工基质,突破生物载体上限。</w:t>
      </w:r>
    </w:p>
    <w:p w14:paraId="7A522D5F">
      <w:pPr>
        <w:pStyle w:val="16"/>
      </w:pPr>
      <w:r>
        <w:rPr>
          <w:b/>
          <w:sz w:val="21"/>
        </w:rPr>
        <w:t>54 单一新载体</w:t>
      </w:r>
      <w:r>
        <w:rPr>
          <w:sz w:val="21"/>
        </w:rPr>
        <w:t>:硅基智能体、量子智能体</w:t>
      </w:r>
    </w:p>
    <w:p w14:paraId="5FA5E3B1">
      <w:pPr>
        <w:pStyle w:val="16"/>
      </w:pPr>
      <w:r>
        <w:rPr>
          <w:b/>
          <w:sz w:val="21"/>
        </w:rPr>
        <w:t>55 多载体混合 + 永生</w:t>
      </w:r>
      <w:r>
        <w:rPr>
          <w:sz w:val="21"/>
        </w:rPr>
        <w:t>:神经符号 AI + 机器人身 + 自我修复</w:t>
      </w:r>
    </w:p>
    <w:p w14:paraId="1026A986">
      <w:pPr>
        <w:pStyle w:val="16"/>
      </w:pPr>
      <w:r>
        <w:rPr>
          <w:b/>
          <w:sz w:val="21"/>
        </w:rPr>
        <w:t>本质</w:t>
      </w:r>
      <w:r>
        <w:rPr>
          <w:sz w:val="21"/>
        </w:rPr>
        <w:t>:硬件与软件同时突破。</w:t>
      </w:r>
    </w:p>
    <w:p w14:paraId="65F230EE">
      <w:pPr>
        <w:pStyle w:val="4"/>
      </w:pPr>
      <w:r>
        <w:rPr>
          <w:color w:val="1A1A2E"/>
          <w:sz w:val="32"/>
        </w:rPr>
        <w:t>四、五条具体路径一览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2250"/>
        <w:gridCol w:w="1545"/>
        <w:gridCol w:w="2640"/>
        <w:gridCol w:w="1638"/>
      </w:tblGrid>
      <w:tr w14:paraId="5432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E8E8E8"/>
          </w:tcPr>
          <w:p w14:paraId="17ED0C2C">
            <w:pPr>
              <w:spacing w:after="0"/>
            </w:pPr>
            <w:r>
              <w:rPr>
                <w:b/>
                <w:sz w:val="21"/>
              </w:rPr>
              <w:t>文件</w:t>
            </w:r>
          </w:p>
        </w:tc>
        <w:tc>
          <w:tcPr>
            <w:tcW w:w="2250" w:type="dxa"/>
            <w:shd w:val="clear" w:color="auto" w:fill="E8E8E8"/>
          </w:tcPr>
          <w:p w14:paraId="25631249">
            <w:pPr>
              <w:spacing w:after="0"/>
            </w:pPr>
            <w:r>
              <w:rPr>
                <w:b/>
                <w:sz w:val="21"/>
              </w:rPr>
              <w:t>路径</w:t>
            </w:r>
          </w:p>
        </w:tc>
        <w:tc>
          <w:tcPr>
            <w:tcW w:w="1545" w:type="dxa"/>
            <w:shd w:val="clear" w:color="auto" w:fill="E8E8E8"/>
          </w:tcPr>
          <w:p w14:paraId="666350A3">
            <w:pPr>
              <w:spacing w:after="0"/>
            </w:pPr>
            <w:r>
              <w:rPr>
                <w:b/>
                <w:sz w:val="21"/>
              </w:rPr>
              <w:t>载体是否变化</w:t>
            </w:r>
          </w:p>
        </w:tc>
        <w:tc>
          <w:tcPr>
            <w:tcW w:w="2640" w:type="dxa"/>
            <w:shd w:val="clear" w:color="auto" w:fill="E8E8E8"/>
          </w:tcPr>
          <w:p w14:paraId="5F0F61DA">
            <w:pPr>
              <w:spacing w:after="0"/>
            </w:pPr>
            <w:r>
              <w:rPr>
                <w:b/>
                <w:sz w:val="21"/>
              </w:rPr>
              <w:t>核心机制</w:t>
            </w:r>
          </w:p>
        </w:tc>
        <w:tc>
          <w:tcPr>
            <w:tcW w:w="1638" w:type="dxa"/>
            <w:shd w:val="clear" w:color="auto" w:fill="E8E8E8"/>
          </w:tcPr>
          <w:p w14:paraId="2EEB90B7">
            <w:pPr>
              <w:spacing w:after="0"/>
            </w:pPr>
            <w:r>
              <w:rPr>
                <w:b/>
                <w:sz w:val="21"/>
              </w:rPr>
              <w:t>对应等级</w:t>
            </w:r>
          </w:p>
        </w:tc>
      </w:tr>
      <w:tr w14:paraId="1D0D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5" w:type="dxa"/>
          </w:tcPr>
          <w:p w14:paraId="164A2701">
            <w:pPr>
              <w:spacing w:after="0"/>
            </w:pPr>
            <w:r>
              <w:rPr>
                <w:color w:val="1A73E8"/>
                <w:sz w:val="21"/>
              </w:rPr>
              <w:t>51</w:t>
            </w:r>
          </w:p>
        </w:tc>
        <w:tc>
          <w:tcPr>
            <w:tcW w:w="2250" w:type="dxa"/>
          </w:tcPr>
          <w:p w14:paraId="7FAD5BE7">
            <w:pPr>
              <w:spacing w:after="0"/>
            </w:pPr>
            <w:r>
              <w:rPr>
                <w:sz w:val="21"/>
              </w:rPr>
              <w:t>生物载体内部进化</w:t>
            </w:r>
          </w:p>
        </w:tc>
        <w:tc>
          <w:tcPr>
            <w:tcW w:w="1545" w:type="dxa"/>
          </w:tcPr>
          <w:p w14:paraId="324AA6D4">
            <w:pPr>
              <w:spacing w:after="0"/>
            </w:pPr>
            <w:r>
              <w:rPr>
                <w:sz w:val="21"/>
              </w:rPr>
              <w:t>碳基内细化</w:t>
            </w:r>
          </w:p>
        </w:tc>
        <w:tc>
          <w:tcPr>
            <w:tcW w:w="2640" w:type="dxa"/>
          </w:tcPr>
          <w:p w14:paraId="01F2F7DC">
            <w:pPr>
              <w:spacing w:after="0"/>
            </w:pPr>
            <w:r>
              <w:rPr>
                <w:sz w:val="21"/>
              </w:rPr>
              <w:t>分子信号 → 神经节 → 中枢脑 → 新皮层</w:t>
            </w:r>
          </w:p>
        </w:tc>
        <w:tc>
          <w:tcPr>
            <w:tcW w:w="1638" w:type="dxa"/>
          </w:tcPr>
          <w:p w14:paraId="120F397E">
            <w:pPr>
              <w:spacing w:after="0"/>
            </w:pPr>
            <w:r>
              <w:rPr>
                <w:sz w:val="21"/>
              </w:rPr>
              <w:t>6.1–6.4</w:t>
            </w:r>
          </w:p>
        </w:tc>
      </w:tr>
      <w:tr w14:paraId="707B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02F16F71">
            <w:pPr>
              <w:spacing w:after="0"/>
            </w:pPr>
            <w:r>
              <w:rPr>
                <w:color w:val="1A73E8"/>
                <w:sz w:val="21"/>
              </w:rPr>
              <w:t>52</w:t>
            </w:r>
          </w:p>
        </w:tc>
        <w:tc>
          <w:tcPr>
            <w:tcW w:w="2250" w:type="dxa"/>
          </w:tcPr>
          <w:p w14:paraId="673FA2B0">
            <w:pPr>
              <w:spacing w:after="0"/>
            </w:pPr>
            <w:r>
              <w:rPr>
                <w:sz w:val="21"/>
              </w:rPr>
              <w:t>外部模型延伸进化</w:t>
            </w:r>
          </w:p>
        </w:tc>
        <w:tc>
          <w:tcPr>
            <w:tcW w:w="1545" w:type="dxa"/>
          </w:tcPr>
          <w:p w14:paraId="336A643D">
            <w:pPr>
              <w:spacing w:after="0"/>
            </w:pPr>
            <w:r>
              <w:rPr>
                <w:b/>
                <w:sz w:val="21"/>
              </w:rPr>
              <w:t>不变</w:t>
            </w:r>
            <w:r>
              <w:rPr>
                <w:sz w:val="21"/>
              </w:rPr>
              <w:t xml:space="preserve"> ★</w:t>
            </w:r>
          </w:p>
        </w:tc>
        <w:tc>
          <w:tcPr>
            <w:tcW w:w="2640" w:type="dxa"/>
          </w:tcPr>
          <w:p w14:paraId="06CF9F3A">
            <w:pPr>
              <w:spacing w:after="0"/>
            </w:pPr>
            <w:r>
              <w:rPr>
                <w:sz w:val="21"/>
              </w:rPr>
              <w:t>语言/文字/科学/Ontology/计算机/AI 外化</w:t>
            </w:r>
          </w:p>
        </w:tc>
        <w:tc>
          <w:tcPr>
            <w:tcW w:w="1638" w:type="dxa"/>
          </w:tcPr>
          <w:p w14:paraId="1376E86A">
            <w:pPr>
              <w:spacing w:after="0"/>
            </w:pPr>
            <w:r>
              <w:rPr>
                <w:sz w:val="21"/>
              </w:rPr>
              <w:t>6.4 → 6.5</w:t>
            </w:r>
          </w:p>
        </w:tc>
      </w:tr>
      <w:tr w14:paraId="71A3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00ECF08C">
            <w:pPr>
              <w:spacing w:after="0"/>
            </w:pPr>
            <w:r>
              <w:rPr>
                <w:color w:val="1A73E8"/>
                <w:sz w:val="21"/>
              </w:rPr>
              <w:t>53</w:t>
            </w:r>
          </w:p>
        </w:tc>
        <w:tc>
          <w:tcPr>
            <w:tcW w:w="2250" w:type="dxa"/>
          </w:tcPr>
          <w:p w14:paraId="32C0D805">
            <w:pPr>
              <w:spacing w:after="0"/>
            </w:pPr>
            <w:r>
              <w:rPr>
                <w:sz w:val="21"/>
              </w:rPr>
              <w:t>群体涌现升级</w:t>
            </w:r>
          </w:p>
        </w:tc>
        <w:tc>
          <w:tcPr>
            <w:tcW w:w="1545" w:type="dxa"/>
          </w:tcPr>
          <w:p w14:paraId="3F30849D">
            <w:pPr>
              <w:spacing w:after="0"/>
            </w:pPr>
            <w:r>
              <w:rPr>
                <w:b/>
                <w:sz w:val="21"/>
              </w:rPr>
              <w:t>不变</w:t>
            </w:r>
            <w:r>
              <w:rPr>
                <w:sz w:val="21"/>
              </w:rPr>
              <w:t xml:space="preserve"> ★</w:t>
            </w:r>
          </w:p>
        </w:tc>
        <w:tc>
          <w:tcPr>
            <w:tcW w:w="2640" w:type="dxa"/>
          </w:tcPr>
          <w:p w14:paraId="55159F89">
            <w:pPr>
              <w:spacing w:after="0"/>
            </w:pPr>
            <w:r>
              <w:rPr>
                <w:sz w:val="21"/>
              </w:rPr>
              <w:t>个体不变,群体层级涌现超级智慧</w:t>
            </w:r>
          </w:p>
        </w:tc>
        <w:tc>
          <w:tcPr>
            <w:tcW w:w="1638" w:type="dxa"/>
          </w:tcPr>
          <w:p w14:paraId="31F23750">
            <w:pPr>
              <w:spacing w:after="0"/>
            </w:pPr>
            <w:r>
              <w:rPr>
                <w:sz w:val="21"/>
              </w:rPr>
              <w:t>6.2–6.4 群体级</w:t>
            </w:r>
          </w:p>
        </w:tc>
      </w:tr>
      <w:tr w14:paraId="7325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30F4D06A">
            <w:pPr>
              <w:spacing w:after="0"/>
            </w:pPr>
            <w:r>
              <w:rPr>
                <w:color w:val="1A73E8"/>
                <w:sz w:val="21"/>
              </w:rPr>
              <w:t>54</w:t>
            </w:r>
          </w:p>
        </w:tc>
        <w:tc>
          <w:tcPr>
            <w:tcW w:w="2250" w:type="dxa"/>
          </w:tcPr>
          <w:p w14:paraId="43C5FF22">
            <w:pPr>
              <w:spacing w:after="0"/>
            </w:pPr>
            <w:r>
              <w:rPr>
                <w:sz w:val="21"/>
              </w:rPr>
              <w:t>人工载体突破</w:t>
            </w:r>
          </w:p>
        </w:tc>
        <w:tc>
          <w:tcPr>
            <w:tcW w:w="1545" w:type="dxa"/>
          </w:tcPr>
          <w:p w14:paraId="2447FFDE">
            <w:pPr>
              <w:spacing w:after="0"/>
            </w:pPr>
            <w:r>
              <w:rPr>
                <w:sz w:val="21"/>
              </w:rPr>
              <w:t>突破</w:t>
            </w:r>
          </w:p>
        </w:tc>
        <w:tc>
          <w:tcPr>
            <w:tcW w:w="2640" w:type="dxa"/>
          </w:tcPr>
          <w:p w14:paraId="165B4F3D">
            <w:pPr>
              <w:spacing w:after="0"/>
            </w:pPr>
            <w:r>
              <w:rPr>
                <w:sz w:val="21"/>
              </w:rPr>
              <w:t>碳基 → 硅基/量子/光子</w:t>
            </w:r>
          </w:p>
        </w:tc>
        <w:tc>
          <w:tcPr>
            <w:tcW w:w="1638" w:type="dxa"/>
          </w:tcPr>
          <w:p w14:paraId="4BCB54F8">
            <w:pPr>
              <w:spacing w:after="0"/>
            </w:pPr>
            <w:r>
              <w:rPr>
                <w:sz w:val="21"/>
              </w:rPr>
              <w:t>6.5</w:t>
            </w:r>
          </w:p>
        </w:tc>
      </w:tr>
      <w:tr w14:paraId="7C91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4EA8DA95">
            <w:pPr>
              <w:spacing w:after="0"/>
            </w:pPr>
            <w:r>
              <w:rPr>
                <w:color w:val="1A73E8"/>
                <w:sz w:val="21"/>
              </w:rPr>
              <w:t>55</w:t>
            </w:r>
          </w:p>
        </w:tc>
        <w:tc>
          <w:tcPr>
            <w:tcW w:w="2250" w:type="dxa"/>
          </w:tcPr>
          <w:p w14:paraId="662E2D7D">
            <w:pPr>
              <w:spacing w:after="0"/>
            </w:pPr>
            <w:r>
              <w:rPr>
                <w:sz w:val="21"/>
              </w:rPr>
              <w:t>混合载体与永生形态</w:t>
            </w:r>
          </w:p>
        </w:tc>
        <w:tc>
          <w:tcPr>
            <w:tcW w:w="1545" w:type="dxa"/>
          </w:tcPr>
          <w:p w14:paraId="4694ADA5">
            <w:pPr>
              <w:spacing w:after="0"/>
            </w:pPr>
            <w:r>
              <w:rPr>
                <w:sz w:val="21"/>
              </w:rPr>
              <w:t>突破</w:t>
            </w:r>
          </w:p>
        </w:tc>
        <w:tc>
          <w:tcPr>
            <w:tcW w:w="2640" w:type="dxa"/>
          </w:tcPr>
          <w:p w14:paraId="7C6A64C5">
            <w:pPr>
              <w:spacing w:after="0"/>
            </w:pPr>
            <w:r>
              <w:rPr>
                <w:sz w:val="21"/>
              </w:rPr>
              <w:t>多载体协同 + 修复式延续</w:t>
            </w:r>
          </w:p>
        </w:tc>
        <w:tc>
          <w:tcPr>
            <w:tcW w:w="1638" w:type="dxa"/>
          </w:tcPr>
          <w:p w14:paraId="669BB5F2">
            <w:pPr>
              <w:spacing w:after="0"/>
            </w:pPr>
            <w:r>
              <w:rPr>
                <w:sz w:val="21"/>
              </w:rPr>
              <w:t>6.5</w:t>
            </w:r>
          </w:p>
        </w:tc>
      </w:tr>
    </w:tbl>
    <w:p w14:paraId="0F20F9B3"/>
    <w:p w14:paraId="472528EB">
      <w:pPr>
        <w:pStyle w:val="4"/>
      </w:pPr>
      <w:r>
        <w:rPr>
          <w:color w:val="1A1A2E"/>
          <w:sz w:val="32"/>
        </w:rPr>
        <w:t>五、进化连续谱与交汇点</w:t>
      </w:r>
    </w:p>
    <w:p w14:paraId="160DEF26">
      <w:pPr>
        <w:shd w:val="clear" w:fill="F5F5F5"/>
        <w:spacing w:before="80" w:after="80"/>
        <w:ind w:left="454"/>
      </w:pPr>
      <w:r>
        <w:rPr>
          <w:rFonts w:ascii="Consolas" w:hAnsi="Consolas"/>
          <w:color w:val="333333"/>
          <w:sz w:val="18"/>
        </w:rPr>
        <w:t>路径A 载体内部进化(51)</w:t>
      </w:r>
      <w:r>
        <w:rPr>
          <w:rFonts w:ascii="Consolas" w:hAnsi="Consolas"/>
          <w:color w:val="333333"/>
          <w:sz w:val="18"/>
        </w:rPr>
        <w:br w:type="textWrapping"/>
      </w:r>
      <w:r>
        <w:rPr>
          <w:rFonts w:ascii="Consolas" w:hAnsi="Consolas"/>
          <w:color w:val="333333"/>
          <w:sz w:val="18"/>
        </w:rPr>
        <w:t xml:space="preserve">  分子 ──► 神经节 ──► 中枢脑 ──► 新皮层</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路径B 模型外化进化(52, 53) ★载体不变</w:t>
      </w:r>
      <w:r>
        <w:rPr>
          <w:rFonts w:ascii="Consolas" w:hAnsi="Consolas"/>
          <w:color w:val="333333"/>
          <w:sz w:val="18"/>
        </w:rPr>
        <w:br w:type="textWrapping"/>
      </w:r>
      <w:r>
        <w:rPr>
          <w:rFonts w:ascii="Consolas" w:hAnsi="Consolas"/>
          <w:color w:val="333333"/>
          <w:sz w:val="18"/>
        </w:rPr>
        <w:t xml:space="preserve">  脑内 ──► 语言 ──► 文字 ──► 科学 ──► 计算机 ──► AI ──► 全球网络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路径C 载体突破进化(54, 55)                              交汇</w:t>
      </w:r>
      <w:r>
        <w:rPr>
          <w:rFonts w:ascii="Consolas" w:hAnsi="Consolas"/>
          <w:color w:val="333333"/>
          <w:sz w:val="18"/>
        </w:rPr>
        <w:br w:type="textWrapping"/>
      </w:r>
      <w:r>
        <w:rPr>
          <w:rFonts w:ascii="Consolas" w:hAnsi="Consolas"/>
          <w:color w:val="333333"/>
          <w:sz w:val="18"/>
        </w:rPr>
        <w:t xml:space="preserve">  碳基 ──────────────────────────────────────► 硅基 ──► 神经符号+永生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超级智慧生命</w:t>
      </w:r>
    </w:p>
    <w:p w14:paraId="4721F667">
      <w:pPr>
        <w:pStyle w:val="5"/>
      </w:pPr>
      <w:r>
        <w:rPr>
          <w:color w:val="2E2E4E"/>
          <w:sz w:val="28"/>
        </w:rPr>
        <w:t>关键交汇点</w:t>
      </w:r>
    </w:p>
    <w:p w14:paraId="31DF2DDD">
      <w:pPr>
        <w:pStyle w:val="14"/>
      </w:pPr>
      <w:r>
        <w:rPr>
          <w:b/>
          <w:sz w:val="21"/>
        </w:rPr>
        <w:t>人类节点</w:t>
      </w:r>
      <w:r>
        <w:rPr>
          <w:sz w:val="21"/>
        </w:rPr>
        <w:t>:路径A 终点(新皮层)+ 路径B 起点(语言外化)的交汇。人类既是载体内部进化的产物,又是模型外化进化的起点。</w:t>
      </w:r>
    </w:p>
    <w:p w14:paraId="51A0DED0">
      <w:pPr>
        <w:pStyle w:val="14"/>
      </w:pPr>
      <w:r>
        <w:rPr>
          <w:b/>
          <w:sz w:val="21"/>
        </w:rPr>
        <w:t>AI 节点</w:t>
      </w:r>
      <w:r>
        <w:rPr>
          <w:sz w:val="21"/>
        </w:rPr>
        <w:t>:路径B(人类用计算机外化模型)+ 路径C(硅基载体突破)的交汇。AI 既是人类模型外化的极致,也是人工载体突破的开端。</w:t>
      </w:r>
    </w:p>
    <w:p w14:paraId="7712EA65">
      <w:pPr>
        <w:pStyle w:val="14"/>
      </w:pPr>
      <w:r>
        <w:rPr>
          <w:b/>
          <w:sz w:val="21"/>
        </w:rPr>
        <w:t>未来混合节点</w:t>
      </w:r>
      <w:r>
        <w:rPr>
          <w:sz w:val="21"/>
        </w:rPr>
        <w:t>:路径B(人类文明)+ 路径C(AI)→ 路径55(人机混合智慧生命)。</w:t>
      </w:r>
    </w:p>
    <w:p w14:paraId="7679DB37">
      <w:pPr>
        <w:pStyle w:val="4"/>
      </w:pPr>
      <w:r>
        <w:rPr>
          <w:color w:val="1A1A2E"/>
          <w:sz w:val="32"/>
        </w:rPr>
        <w:t>六、关键跃迁节点表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945"/>
        <w:gridCol w:w="1545"/>
        <w:gridCol w:w="2205"/>
        <w:gridCol w:w="2373"/>
      </w:tblGrid>
      <w:tr w14:paraId="7AF6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shd w:val="clear" w:color="auto" w:fill="E8E8E8"/>
          </w:tcPr>
          <w:p w14:paraId="373C1146">
            <w:pPr>
              <w:spacing w:after="0"/>
            </w:pPr>
            <w:r>
              <w:rPr>
                <w:b/>
                <w:sz w:val="21"/>
              </w:rPr>
              <w:t>跃迁</w:t>
            </w:r>
          </w:p>
        </w:tc>
        <w:tc>
          <w:tcPr>
            <w:tcW w:w="945" w:type="dxa"/>
            <w:shd w:val="clear" w:color="auto" w:fill="E8E8E8"/>
          </w:tcPr>
          <w:p w14:paraId="48F57EE6">
            <w:pPr>
              <w:spacing w:after="0"/>
            </w:pPr>
            <w:r>
              <w:rPr>
                <w:b/>
                <w:sz w:val="21"/>
              </w:rPr>
              <w:t>路径</w:t>
            </w:r>
          </w:p>
        </w:tc>
        <w:tc>
          <w:tcPr>
            <w:tcW w:w="1545" w:type="dxa"/>
            <w:shd w:val="clear" w:color="auto" w:fill="E8E8E8"/>
          </w:tcPr>
          <w:p w14:paraId="77EBE796">
            <w:pPr>
              <w:spacing w:after="0"/>
            </w:pPr>
            <w:r>
              <w:rPr>
                <w:b/>
                <w:sz w:val="21"/>
              </w:rPr>
              <w:t>驱动因素</w:t>
            </w:r>
          </w:p>
        </w:tc>
        <w:tc>
          <w:tcPr>
            <w:tcW w:w="2205" w:type="dxa"/>
            <w:shd w:val="clear" w:color="auto" w:fill="E8E8E8"/>
          </w:tcPr>
          <w:p w14:paraId="4AB9392A">
            <w:pPr>
              <w:spacing w:after="0"/>
            </w:pPr>
            <w:r>
              <w:rPr>
                <w:b/>
                <w:sz w:val="21"/>
              </w:rPr>
              <w:t>新增能力</w:t>
            </w:r>
          </w:p>
        </w:tc>
        <w:tc>
          <w:tcPr>
            <w:tcW w:w="2373" w:type="dxa"/>
            <w:shd w:val="clear" w:color="auto" w:fill="E8E8E8"/>
          </w:tcPr>
          <w:p w14:paraId="04F25771">
            <w:pPr>
              <w:spacing w:after="0"/>
            </w:pPr>
            <w:r>
              <w:rPr>
                <w:b/>
                <w:sz w:val="21"/>
              </w:rPr>
              <w:t>瓶颈突破</w:t>
            </w:r>
          </w:p>
        </w:tc>
      </w:tr>
      <w:tr w14:paraId="7963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0929F56">
            <w:pPr>
              <w:spacing w:after="0"/>
            </w:pPr>
            <w:r>
              <w:rPr>
                <w:sz w:val="21"/>
              </w:rPr>
              <w:t>分子 → 神经</w:t>
            </w:r>
          </w:p>
        </w:tc>
        <w:tc>
          <w:tcPr>
            <w:tcW w:w="945" w:type="dxa"/>
          </w:tcPr>
          <w:p w14:paraId="04B32A0F">
            <w:pPr>
              <w:spacing w:after="0"/>
            </w:pPr>
            <w:r>
              <w:rPr>
                <w:sz w:val="21"/>
              </w:rPr>
              <w:t>A(51)</w:t>
            </w:r>
          </w:p>
        </w:tc>
        <w:tc>
          <w:tcPr>
            <w:tcW w:w="1545" w:type="dxa"/>
          </w:tcPr>
          <w:p w14:paraId="294FA4C2">
            <w:pPr>
              <w:spacing w:after="0"/>
            </w:pPr>
            <w:r>
              <w:rPr>
                <w:sz w:val="21"/>
              </w:rPr>
              <w:t>多细胞协作</w:t>
            </w:r>
          </w:p>
        </w:tc>
        <w:tc>
          <w:tcPr>
            <w:tcW w:w="2205" w:type="dxa"/>
          </w:tcPr>
          <w:p w14:paraId="0DF9E030">
            <w:pPr>
              <w:spacing w:after="0"/>
            </w:pPr>
            <w:r>
              <w:rPr>
                <w:sz w:val="21"/>
              </w:rPr>
              <w:t>快速信号传导</w:t>
            </w:r>
          </w:p>
        </w:tc>
        <w:tc>
          <w:tcPr>
            <w:tcW w:w="2373" w:type="dxa"/>
          </w:tcPr>
          <w:p w14:paraId="4912DF46">
            <w:pPr>
              <w:spacing w:after="0"/>
            </w:pPr>
            <w:r>
              <w:rPr>
                <w:sz w:val="21"/>
              </w:rPr>
              <w:t>化学梯度响应的慢速限制</w:t>
            </w:r>
          </w:p>
        </w:tc>
      </w:tr>
      <w:tr w14:paraId="2BAA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3830A63">
            <w:pPr>
              <w:spacing w:after="0"/>
            </w:pPr>
            <w:r>
              <w:rPr>
                <w:sz w:val="21"/>
              </w:rPr>
              <w:t>神经节 → 中枢脑</w:t>
            </w:r>
          </w:p>
        </w:tc>
        <w:tc>
          <w:tcPr>
            <w:tcW w:w="945" w:type="dxa"/>
          </w:tcPr>
          <w:p w14:paraId="2D931C25">
            <w:pPr>
              <w:spacing w:after="0"/>
            </w:pPr>
            <w:r>
              <w:rPr>
                <w:sz w:val="21"/>
              </w:rPr>
              <w:t>A(51)</w:t>
            </w:r>
          </w:p>
        </w:tc>
        <w:tc>
          <w:tcPr>
            <w:tcW w:w="1545" w:type="dxa"/>
          </w:tcPr>
          <w:p w14:paraId="44491147">
            <w:pPr>
              <w:spacing w:after="0"/>
            </w:pPr>
            <w:r>
              <w:rPr>
                <w:sz w:val="21"/>
              </w:rPr>
              <w:t>集中处理优势</w:t>
            </w:r>
          </w:p>
        </w:tc>
        <w:tc>
          <w:tcPr>
            <w:tcW w:w="2205" w:type="dxa"/>
          </w:tcPr>
          <w:p w14:paraId="0EB6BD8F">
            <w:pPr>
              <w:spacing w:after="0"/>
            </w:pPr>
            <w:r>
              <w:rPr>
                <w:sz w:val="21"/>
              </w:rPr>
              <w:t>整合学习与记忆</w:t>
            </w:r>
          </w:p>
        </w:tc>
        <w:tc>
          <w:tcPr>
            <w:tcW w:w="2373" w:type="dxa"/>
          </w:tcPr>
          <w:p w14:paraId="08D5A800">
            <w:pPr>
              <w:spacing w:after="0"/>
            </w:pPr>
            <w:r>
              <w:rPr>
                <w:sz w:val="21"/>
              </w:rPr>
              <w:t>分散神经网的整合瓶颈</w:t>
            </w:r>
          </w:p>
        </w:tc>
      </w:tr>
      <w:tr w14:paraId="19C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3ACB10B3">
            <w:pPr>
              <w:spacing w:after="0"/>
            </w:pPr>
            <w:r>
              <w:rPr>
                <w:sz w:val="21"/>
              </w:rPr>
              <w:t>中枢脑 → 新皮层</w:t>
            </w:r>
          </w:p>
        </w:tc>
        <w:tc>
          <w:tcPr>
            <w:tcW w:w="945" w:type="dxa"/>
          </w:tcPr>
          <w:p w14:paraId="162643F5">
            <w:pPr>
              <w:spacing w:after="0"/>
            </w:pPr>
            <w:r>
              <w:rPr>
                <w:sz w:val="21"/>
              </w:rPr>
              <w:t>A(51)</w:t>
            </w:r>
          </w:p>
        </w:tc>
        <w:tc>
          <w:tcPr>
            <w:tcW w:w="1545" w:type="dxa"/>
          </w:tcPr>
          <w:p w14:paraId="5D55D5BF">
            <w:pPr>
              <w:spacing w:after="0"/>
            </w:pPr>
            <w:r>
              <w:rPr>
                <w:sz w:val="21"/>
              </w:rPr>
              <w:t>社会复杂性</w:t>
            </w:r>
          </w:p>
        </w:tc>
        <w:tc>
          <w:tcPr>
            <w:tcW w:w="2205" w:type="dxa"/>
          </w:tcPr>
          <w:p w14:paraId="7DB65998">
            <w:pPr>
              <w:spacing w:after="0"/>
            </w:pPr>
            <w:r>
              <w:rPr>
                <w:sz w:val="21"/>
              </w:rPr>
              <w:t>抽象与规划</w:t>
            </w:r>
          </w:p>
        </w:tc>
        <w:tc>
          <w:tcPr>
            <w:tcW w:w="2373" w:type="dxa"/>
          </w:tcPr>
          <w:p w14:paraId="14919C98">
            <w:pPr>
              <w:spacing w:after="0"/>
            </w:pPr>
            <w:r>
              <w:rPr>
                <w:sz w:val="21"/>
              </w:rPr>
              <w:t>本能主导的灵活性瓶颈</w:t>
            </w:r>
          </w:p>
        </w:tc>
      </w:tr>
      <w:tr w14:paraId="30DD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3DDCAD81">
            <w:pPr>
              <w:spacing w:after="0"/>
            </w:pPr>
            <w:r>
              <w:rPr>
                <w:sz w:val="21"/>
              </w:rPr>
              <w:t>脑内 → 语言</w:t>
            </w:r>
          </w:p>
        </w:tc>
        <w:tc>
          <w:tcPr>
            <w:tcW w:w="945" w:type="dxa"/>
          </w:tcPr>
          <w:p w14:paraId="14814CE7">
            <w:pPr>
              <w:spacing w:after="0"/>
            </w:pPr>
            <w:r>
              <w:rPr>
                <w:sz w:val="21"/>
              </w:rPr>
              <w:t>B(52)</w:t>
            </w:r>
          </w:p>
        </w:tc>
        <w:tc>
          <w:tcPr>
            <w:tcW w:w="1545" w:type="dxa"/>
          </w:tcPr>
          <w:p w14:paraId="71BA9FF4">
            <w:pPr>
              <w:spacing w:after="0"/>
            </w:pPr>
            <w:r>
              <w:rPr>
                <w:sz w:val="21"/>
              </w:rPr>
              <w:t>协作需求</w:t>
            </w:r>
          </w:p>
        </w:tc>
        <w:tc>
          <w:tcPr>
            <w:tcW w:w="2205" w:type="dxa"/>
          </w:tcPr>
          <w:p w14:paraId="6125AA11">
            <w:pPr>
              <w:spacing w:after="0"/>
            </w:pPr>
            <w:r>
              <w:rPr>
                <w:sz w:val="21"/>
              </w:rPr>
              <w:t>模型可传递</w:t>
            </w:r>
          </w:p>
        </w:tc>
        <w:tc>
          <w:tcPr>
            <w:tcW w:w="2373" w:type="dxa"/>
          </w:tcPr>
          <w:p w14:paraId="1E15F4FB">
            <w:pPr>
              <w:spacing w:after="0"/>
            </w:pPr>
            <w:r>
              <w:rPr>
                <w:sz w:val="21"/>
              </w:rPr>
              <w:t>个体脑容量限制</w:t>
            </w:r>
          </w:p>
        </w:tc>
      </w:tr>
      <w:tr w14:paraId="1783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562B89DD">
            <w:pPr>
              <w:spacing w:after="0"/>
            </w:pPr>
            <w:r>
              <w:rPr>
                <w:sz w:val="21"/>
              </w:rPr>
              <w:t>语言 → 文字</w:t>
            </w:r>
          </w:p>
        </w:tc>
        <w:tc>
          <w:tcPr>
            <w:tcW w:w="945" w:type="dxa"/>
          </w:tcPr>
          <w:p w14:paraId="10733A7C">
            <w:pPr>
              <w:spacing w:after="0"/>
            </w:pPr>
            <w:r>
              <w:rPr>
                <w:sz w:val="21"/>
              </w:rPr>
              <w:t>B(52)</w:t>
            </w:r>
          </w:p>
        </w:tc>
        <w:tc>
          <w:tcPr>
            <w:tcW w:w="1545" w:type="dxa"/>
          </w:tcPr>
          <w:p w14:paraId="64D98D36">
            <w:pPr>
              <w:spacing w:after="0"/>
            </w:pPr>
            <w:r>
              <w:rPr>
                <w:sz w:val="21"/>
              </w:rPr>
              <w:t>跨代累积</w:t>
            </w:r>
          </w:p>
        </w:tc>
        <w:tc>
          <w:tcPr>
            <w:tcW w:w="2205" w:type="dxa"/>
          </w:tcPr>
          <w:p w14:paraId="39DD6056">
            <w:pPr>
              <w:spacing w:after="0"/>
            </w:pPr>
            <w:r>
              <w:rPr>
                <w:sz w:val="21"/>
              </w:rPr>
              <w:t>模型可持久化</w:t>
            </w:r>
          </w:p>
        </w:tc>
        <w:tc>
          <w:tcPr>
            <w:tcW w:w="2373" w:type="dxa"/>
          </w:tcPr>
          <w:p w14:paraId="29727F10">
            <w:pPr>
              <w:spacing w:after="0"/>
            </w:pPr>
            <w:r>
              <w:rPr>
                <w:sz w:val="21"/>
              </w:rPr>
              <w:t>口耳相传的失真限制</w:t>
            </w:r>
          </w:p>
        </w:tc>
      </w:tr>
      <w:tr w14:paraId="7593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08604EE7">
            <w:pPr>
              <w:spacing w:after="0"/>
            </w:pPr>
            <w:r>
              <w:rPr>
                <w:sz w:val="21"/>
              </w:rPr>
              <w:t>文字 → 科学</w:t>
            </w:r>
          </w:p>
        </w:tc>
        <w:tc>
          <w:tcPr>
            <w:tcW w:w="945" w:type="dxa"/>
          </w:tcPr>
          <w:p w14:paraId="2391B85A">
            <w:pPr>
              <w:spacing w:after="0"/>
            </w:pPr>
            <w:r>
              <w:rPr>
                <w:sz w:val="21"/>
              </w:rPr>
              <w:t>B(52)</w:t>
            </w:r>
          </w:p>
        </w:tc>
        <w:tc>
          <w:tcPr>
            <w:tcW w:w="1545" w:type="dxa"/>
          </w:tcPr>
          <w:p w14:paraId="332006FC">
            <w:pPr>
              <w:spacing w:after="0"/>
            </w:pPr>
            <w:r>
              <w:rPr>
                <w:sz w:val="21"/>
              </w:rPr>
              <w:t>方法论系统化</w:t>
            </w:r>
          </w:p>
        </w:tc>
        <w:tc>
          <w:tcPr>
            <w:tcW w:w="2205" w:type="dxa"/>
          </w:tcPr>
          <w:p w14:paraId="23F3D989">
            <w:pPr>
              <w:spacing w:after="0"/>
            </w:pPr>
            <w:r>
              <w:rPr>
                <w:sz w:val="21"/>
              </w:rPr>
              <w:t>模型可验证可改进</w:t>
            </w:r>
          </w:p>
        </w:tc>
        <w:tc>
          <w:tcPr>
            <w:tcW w:w="2373" w:type="dxa"/>
          </w:tcPr>
          <w:p w14:paraId="430D55E4">
            <w:pPr>
              <w:spacing w:after="0"/>
            </w:pPr>
            <w:r>
              <w:rPr>
                <w:sz w:val="21"/>
              </w:rPr>
              <w:t>经验累积的零散性</w:t>
            </w:r>
          </w:p>
        </w:tc>
      </w:tr>
      <w:tr w14:paraId="30FD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43CB723">
            <w:pPr>
              <w:spacing w:after="0"/>
            </w:pPr>
            <w:r>
              <w:rPr>
                <w:sz w:val="21"/>
              </w:rPr>
              <w:t>科学 → 计算机</w:t>
            </w:r>
          </w:p>
        </w:tc>
        <w:tc>
          <w:tcPr>
            <w:tcW w:w="945" w:type="dxa"/>
          </w:tcPr>
          <w:p w14:paraId="113FF344">
            <w:pPr>
              <w:spacing w:after="0"/>
            </w:pPr>
            <w:r>
              <w:rPr>
                <w:sz w:val="21"/>
              </w:rPr>
              <w:t>B(52)</w:t>
            </w:r>
          </w:p>
        </w:tc>
        <w:tc>
          <w:tcPr>
            <w:tcW w:w="1545" w:type="dxa"/>
          </w:tcPr>
          <w:p w14:paraId="123AF81E">
            <w:pPr>
              <w:spacing w:after="0"/>
            </w:pPr>
            <w:r>
              <w:rPr>
                <w:sz w:val="21"/>
              </w:rPr>
              <w:t>计算需求</w:t>
            </w:r>
          </w:p>
        </w:tc>
        <w:tc>
          <w:tcPr>
            <w:tcW w:w="2205" w:type="dxa"/>
          </w:tcPr>
          <w:p w14:paraId="341BB624">
            <w:pPr>
              <w:spacing w:after="0"/>
            </w:pPr>
            <w:r>
              <w:rPr>
                <w:sz w:val="21"/>
              </w:rPr>
              <w:t>模型可高速执行</w:t>
            </w:r>
          </w:p>
        </w:tc>
        <w:tc>
          <w:tcPr>
            <w:tcW w:w="2373" w:type="dxa"/>
          </w:tcPr>
          <w:p w14:paraId="6D0563AF">
            <w:pPr>
              <w:spacing w:after="0"/>
            </w:pPr>
            <w:r>
              <w:rPr>
                <w:sz w:val="21"/>
              </w:rPr>
              <w:t>人脑计算速度限制</w:t>
            </w:r>
          </w:p>
        </w:tc>
      </w:tr>
      <w:tr w14:paraId="53FD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741CA8E2">
            <w:pPr>
              <w:spacing w:after="0"/>
            </w:pPr>
            <w:r>
              <w:rPr>
                <w:sz w:val="21"/>
              </w:rPr>
              <w:t>计算机 → AI</w:t>
            </w:r>
          </w:p>
        </w:tc>
        <w:tc>
          <w:tcPr>
            <w:tcW w:w="945" w:type="dxa"/>
          </w:tcPr>
          <w:p w14:paraId="6D3117AB">
            <w:pPr>
              <w:spacing w:after="0"/>
            </w:pPr>
            <w:r>
              <w:rPr>
                <w:sz w:val="21"/>
              </w:rPr>
              <w:t>B(52)</w:t>
            </w:r>
          </w:p>
        </w:tc>
        <w:tc>
          <w:tcPr>
            <w:tcW w:w="1545" w:type="dxa"/>
          </w:tcPr>
          <w:p w14:paraId="5C4E88A7">
            <w:pPr>
              <w:spacing w:after="0"/>
            </w:pPr>
            <w:r>
              <w:rPr>
                <w:sz w:val="21"/>
              </w:rPr>
              <w:t>模式识别需求</w:t>
            </w:r>
          </w:p>
        </w:tc>
        <w:tc>
          <w:tcPr>
            <w:tcW w:w="2205" w:type="dxa"/>
          </w:tcPr>
          <w:p w14:paraId="6A59D309">
            <w:pPr>
              <w:spacing w:after="0"/>
            </w:pPr>
            <w:r>
              <w:rPr>
                <w:sz w:val="21"/>
              </w:rPr>
              <w:t>模型可自主学习</w:t>
            </w:r>
          </w:p>
        </w:tc>
        <w:tc>
          <w:tcPr>
            <w:tcW w:w="2373" w:type="dxa"/>
          </w:tcPr>
          <w:p w14:paraId="70644446">
            <w:pPr>
              <w:spacing w:after="0"/>
            </w:pPr>
            <w:r>
              <w:rPr>
                <w:sz w:val="21"/>
              </w:rPr>
              <w:t>人工编程的泛化瓶颈</w:t>
            </w:r>
          </w:p>
        </w:tc>
      </w:tr>
      <w:tr w14:paraId="60D9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49ED6BD8">
            <w:pPr>
              <w:spacing w:after="0"/>
            </w:pPr>
            <w:r>
              <w:rPr>
                <w:sz w:val="21"/>
              </w:rPr>
              <w:t>个体 → 群体</w:t>
            </w:r>
          </w:p>
        </w:tc>
        <w:tc>
          <w:tcPr>
            <w:tcW w:w="945" w:type="dxa"/>
          </w:tcPr>
          <w:p w14:paraId="26E9C91A">
            <w:pPr>
              <w:spacing w:after="0"/>
            </w:pPr>
            <w:r>
              <w:rPr>
                <w:sz w:val="21"/>
              </w:rPr>
              <w:t>B(53)</w:t>
            </w:r>
          </w:p>
        </w:tc>
        <w:tc>
          <w:tcPr>
            <w:tcW w:w="1545" w:type="dxa"/>
          </w:tcPr>
          <w:p w14:paraId="6BC3D9D8">
            <w:pPr>
              <w:spacing w:after="0"/>
            </w:pPr>
            <w:r>
              <w:rPr>
                <w:sz w:val="21"/>
              </w:rPr>
              <w:t>分工效率</w:t>
            </w:r>
          </w:p>
        </w:tc>
        <w:tc>
          <w:tcPr>
            <w:tcW w:w="2205" w:type="dxa"/>
          </w:tcPr>
          <w:p w14:paraId="7D55C047">
            <w:pPr>
              <w:spacing w:after="0"/>
            </w:pPr>
            <w:r>
              <w:rPr>
                <w:sz w:val="21"/>
              </w:rPr>
              <w:t>涌现超级智慧</w:t>
            </w:r>
          </w:p>
        </w:tc>
        <w:tc>
          <w:tcPr>
            <w:tcW w:w="2373" w:type="dxa"/>
          </w:tcPr>
          <w:p w14:paraId="1D517227">
            <w:pPr>
              <w:spacing w:after="0"/>
            </w:pPr>
            <w:r>
              <w:rPr>
                <w:sz w:val="21"/>
              </w:rPr>
              <w:t>个体能力上限</w:t>
            </w:r>
          </w:p>
        </w:tc>
      </w:tr>
      <w:tr w14:paraId="45EA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2D1E7881">
            <w:pPr>
              <w:spacing w:after="0"/>
            </w:pPr>
            <w:r>
              <w:rPr>
                <w:sz w:val="21"/>
              </w:rPr>
              <w:t>碳基 → 硅基</w:t>
            </w:r>
          </w:p>
        </w:tc>
        <w:tc>
          <w:tcPr>
            <w:tcW w:w="945" w:type="dxa"/>
          </w:tcPr>
          <w:p w14:paraId="266D5713">
            <w:pPr>
              <w:spacing w:after="0"/>
            </w:pPr>
            <w:r>
              <w:rPr>
                <w:sz w:val="21"/>
              </w:rPr>
              <w:t>C(54)</w:t>
            </w:r>
          </w:p>
        </w:tc>
        <w:tc>
          <w:tcPr>
            <w:tcW w:w="1545" w:type="dxa"/>
          </w:tcPr>
          <w:p w14:paraId="4FE03AE6">
            <w:pPr>
              <w:spacing w:after="0"/>
            </w:pPr>
            <w:r>
              <w:rPr>
                <w:sz w:val="21"/>
              </w:rPr>
              <w:t>速度与规模</w:t>
            </w:r>
          </w:p>
        </w:tc>
        <w:tc>
          <w:tcPr>
            <w:tcW w:w="2205" w:type="dxa"/>
          </w:tcPr>
          <w:p w14:paraId="4A073EEE">
            <w:pPr>
              <w:spacing w:after="0"/>
            </w:pPr>
            <w:r>
              <w:rPr>
                <w:sz w:val="21"/>
              </w:rPr>
              <w:t>突破生物代谢限制</w:t>
            </w:r>
          </w:p>
        </w:tc>
        <w:tc>
          <w:tcPr>
            <w:tcW w:w="2373" w:type="dxa"/>
          </w:tcPr>
          <w:p w14:paraId="687DD00C">
            <w:pPr>
              <w:spacing w:after="0"/>
            </w:pPr>
            <w:r>
              <w:rPr>
                <w:sz w:val="21"/>
              </w:rPr>
              <w:t>碳基载体物理上限</w:t>
            </w:r>
          </w:p>
        </w:tc>
      </w:tr>
      <w:tr w14:paraId="6BCB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0" w:type="dxa"/>
          </w:tcPr>
          <w:p w14:paraId="2495F80D">
            <w:pPr>
              <w:spacing w:after="0"/>
            </w:pPr>
            <w:r>
              <w:rPr>
                <w:sz w:val="21"/>
              </w:rPr>
              <w:t>单一 → 混合永生</w:t>
            </w:r>
          </w:p>
        </w:tc>
        <w:tc>
          <w:tcPr>
            <w:tcW w:w="945" w:type="dxa"/>
          </w:tcPr>
          <w:p w14:paraId="25662D7E">
            <w:pPr>
              <w:spacing w:after="0"/>
            </w:pPr>
            <w:r>
              <w:rPr>
                <w:sz w:val="21"/>
              </w:rPr>
              <w:t>C(55)</w:t>
            </w:r>
          </w:p>
        </w:tc>
        <w:tc>
          <w:tcPr>
            <w:tcW w:w="1545" w:type="dxa"/>
          </w:tcPr>
          <w:p w14:paraId="38D06933">
            <w:pPr>
              <w:spacing w:after="0"/>
            </w:pPr>
            <w:r>
              <w:rPr>
                <w:sz w:val="21"/>
              </w:rPr>
              <w:t>综合优化</w:t>
            </w:r>
          </w:p>
        </w:tc>
        <w:tc>
          <w:tcPr>
            <w:tcW w:w="2205" w:type="dxa"/>
          </w:tcPr>
          <w:p w14:paraId="78B42EE7">
            <w:pPr>
              <w:spacing w:after="0"/>
            </w:pPr>
            <w:r>
              <w:rPr>
                <w:sz w:val="21"/>
              </w:rPr>
              <w:t>多模型协同+修复延续</w:t>
            </w:r>
          </w:p>
        </w:tc>
        <w:tc>
          <w:tcPr>
            <w:tcW w:w="2373" w:type="dxa"/>
          </w:tcPr>
          <w:p w14:paraId="5795F52D">
            <w:pPr>
              <w:spacing w:after="0"/>
            </w:pPr>
            <w:r>
              <w:rPr>
                <w:sz w:val="21"/>
              </w:rPr>
              <w:t>单一载体的局限</w:t>
            </w:r>
          </w:p>
        </w:tc>
      </w:tr>
    </w:tbl>
    <w:p w14:paraId="242C9A4A"/>
    <w:p w14:paraId="7B85C53C">
      <w:pPr>
        <w:pStyle w:val="4"/>
      </w:pPr>
      <w:r>
        <w:rPr>
          <w:color w:val="1A1A2E"/>
          <w:sz w:val="32"/>
        </w:rPr>
        <w:t>七、超级智慧生命的两条独立路径</w:t>
      </w:r>
    </w:p>
    <w:p w14:paraId="1D31BF1E">
      <w:pPr>
        <w:pStyle w:val="5"/>
      </w:pPr>
      <w:r>
        <w:rPr>
          <w:color w:val="2E2E4E"/>
          <w:sz w:val="28"/>
        </w:rPr>
        <w:t>7.1 路径B:载体不变 + 模型外化(人类正在走)</w:t>
      </w:r>
    </w:p>
    <w:p w14:paraId="7D76AF71">
      <w:pPr>
        <w:pStyle w:val="16"/>
      </w:pPr>
      <w:r>
        <w:rPr>
          <w:b/>
          <w:sz w:val="21"/>
        </w:rPr>
        <w:t>现状</w:t>
      </w:r>
      <w:r>
        <w:rPr>
          <w:sz w:val="21"/>
        </w:rPr>
        <w:t>:人类碳基大脑未变,已通过语言/文字/科学/AI 接近超级智慧。</w:t>
      </w:r>
    </w:p>
    <w:p w14:paraId="3733C248">
      <w:pPr>
        <w:pStyle w:val="16"/>
      </w:pPr>
      <w:r>
        <w:rPr>
          <w:b/>
          <w:sz w:val="21"/>
        </w:rPr>
        <w:t>机制</w:t>
      </w:r>
      <w:r>
        <w:rPr>
          <w:sz w:val="21"/>
        </w:rPr>
        <w:t>:把模型从脑内搬到脑外,智慧能力突破生物载体上限。</w:t>
      </w:r>
    </w:p>
    <w:p w14:paraId="25B4BD23">
      <w:pPr>
        <w:pStyle w:val="16"/>
      </w:pPr>
      <w:r>
        <w:rPr>
          <w:b/>
          <w:sz w:val="21"/>
        </w:rPr>
        <w:t>终点假想</w:t>
      </w:r>
      <w:r>
        <w:rPr>
          <w:sz w:val="21"/>
        </w:rPr>
        <w:t>:全球脑(Global Brain)——人类 + AI + 互联网构成的行星级智慧体,载体仍是碳基+硅基混合,但智慧能力远超任何个体。</w:t>
      </w:r>
    </w:p>
    <w:p w14:paraId="6E294565">
      <w:pPr>
        <w:pStyle w:val="16"/>
      </w:pPr>
      <w:r>
        <w:rPr>
          <w:b/>
          <w:sz w:val="21"/>
        </w:rPr>
        <w:t>关键</w:t>
      </w:r>
      <w:r>
        <w:rPr>
          <w:sz w:val="21"/>
        </w:rPr>
        <w:t>:人类无需换脑,即可达到超级智慧。</w:t>
      </w:r>
    </w:p>
    <w:p w14:paraId="771BC461">
      <w:pPr>
        <w:pStyle w:val="5"/>
      </w:pPr>
      <w:r>
        <w:rPr>
          <w:color w:val="2E2E4E"/>
          <w:sz w:val="28"/>
        </w:rPr>
        <w:t>7.2 路径C:载体突破 + 模型突破(人工智慧生命)</w:t>
      </w:r>
    </w:p>
    <w:p w14:paraId="18023832">
      <w:pPr>
        <w:pStyle w:val="16"/>
      </w:pPr>
      <w:r>
        <w:rPr>
          <w:b/>
          <w:sz w:val="21"/>
        </w:rPr>
        <w:t>现状</w:t>
      </w:r>
      <w:r>
        <w:rPr>
          <w:sz w:val="21"/>
        </w:rPr>
        <w:t>:大模型、强化学习智能体已展现超级智慧雏形。</w:t>
      </w:r>
    </w:p>
    <w:p w14:paraId="66CF7FB1">
      <w:pPr>
        <w:pStyle w:val="16"/>
      </w:pPr>
      <w:r>
        <w:rPr>
          <w:b/>
          <w:sz w:val="21"/>
        </w:rPr>
        <w:t>机制</w:t>
      </w:r>
      <w:r>
        <w:rPr>
          <w:sz w:val="21"/>
        </w:rPr>
        <w:t>:用硅基/量子/光子载体替代碳基,突破生物代谢、体积、速度上限。</w:t>
      </w:r>
    </w:p>
    <w:p w14:paraId="71D665DA">
      <w:pPr>
        <w:pStyle w:val="16"/>
      </w:pPr>
      <w:r>
        <w:rPr>
          <w:b/>
          <w:sz w:val="21"/>
        </w:rPr>
        <w:t>终点假想</w:t>
      </w:r>
      <w:r>
        <w:rPr>
          <w:sz w:val="21"/>
        </w:rPr>
        <w:t>:自主智能体——自给能源、自我修复、自主目标、持续学习的人工智慧生命。</w:t>
      </w:r>
    </w:p>
    <w:p w14:paraId="13BBA8E4">
      <w:pPr>
        <w:pStyle w:val="16"/>
      </w:pPr>
      <w:r>
        <w:rPr>
          <w:b/>
          <w:sz w:val="21"/>
        </w:rPr>
        <w:t>关键</w:t>
      </w:r>
      <w:r>
        <w:rPr>
          <w:sz w:val="21"/>
        </w:rPr>
        <w:t>:载体突破带来全新可能,如光速计算、无限记忆、并行复制。</w:t>
      </w:r>
    </w:p>
    <w:p w14:paraId="66202146">
      <w:pPr>
        <w:pStyle w:val="5"/>
      </w:pPr>
      <w:r>
        <w:rPr>
          <w:color w:val="2E2E4E"/>
          <w:sz w:val="28"/>
        </w:rPr>
        <w:t>7.3 两条路径的交汇</w:t>
      </w:r>
    </w:p>
    <w:p w14:paraId="28D7F706">
      <w:pPr>
        <w:pStyle w:val="16"/>
      </w:pPr>
      <w:r>
        <w:rPr>
          <w:sz w:val="21"/>
        </w:rPr>
        <w:t>路径B 创造出 AI(路径C 的起点)。</w:t>
      </w:r>
    </w:p>
    <w:p w14:paraId="709E4CE4">
      <w:pPr>
        <w:pStyle w:val="16"/>
      </w:pPr>
      <w:r>
        <w:rPr>
          <w:sz w:val="21"/>
        </w:rPr>
        <w:t>未来人机混合形态(55)是两条路径的合流。</w:t>
      </w:r>
    </w:p>
    <w:p w14:paraId="5A2A464B">
      <w:pPr>
        <w:pStyle w:val="16"/>
      </w:pPr>
      <w:r>
        <w:rPr>
          <w:sz w:val="21"/>
        </w:rPr>
        <w:t>最终超级智慧生命可能是"人类文明模型 + 人工载体"的融合体。</w:t>
      </w:r>
    </w:p>
    <w:p w14:paraId="446A87A8">
      <w:pPr>
        <w:pStyle w:val="4"/>
      </w:pPr>
      <w:r>
        <w:rPr>
          <w:color w:val="1A1A2E"/>
          <w:sz w:val="32"/>
        </w:rPr>
        <w:t>八、维度评价</w:t>
      </w:r>
    </w:p>
    <w:p w14:paraId="36C71376">
      <w:pPr>
        <w:spacing w:after="120"/>
      </w:pPr>
      <w:r>
        <w:rPr>
          <w:sz w:val="21"/>
        </w:rPr>
        <w:t xml:space="preserve">承接 </w:t>
      </w:r>
      <w:r>
        <w:rPr>
          <w:color w:val="1A73E8"/>
          <w:sz w:val="21"/>
        </w:rPr>
        <w:t>智慧生命维度评价</w:t>
      </w:r>
      <w:r>
        <w:rPr>
          <w:sz w:val="21"/>
        </w:rPr>
        <w:t>,针对演化路径: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236"/>
        <w:gridCol w:w="2242"/>
        <w:gridCol w:w="2242"/>
      </w:tblGrid>
      <w:tr w14:paraId="7618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157B14F">
            <w:pPr>
              <w:spacing w:after="0"/>
            </w:pPr>
            <w:r>
              <w:rPr>
                <w:b/>
                <w:sz w:val="21"/>
              </w:rPr>
              <w:t>维度</w:t>
            </w:r>
          </w:p>
        </w:tc>
        <w:tc>
          <w:tcPr>
            <w:tcW w:w="2268" w:type="dxa"/>
            <w:shd w:val="clear" w:color="auto" w:fill="E8E8E8"/>
          </w:tcPr>
          <w:p w14:paraId="2E9E2DDD">
            <w:pPr>
              <w:spacing w:after="0"/>
            </w:pPr>
            <w:r>
              <w:rPr>
                <w:b/>
                <w:sz w:val="21"/>
              </w:rPr>
              <w:t>路径A(51)</w:t>
            </w:r>
          </w:p>
        </w:tc>
        <w:tc>
          <w:tcPr>
            <w:tcW w:w="2268" w:type="dxa"/>
            <w:shd w:val="clear" w:color="auto" w:fill="E8E8E8"/>
          </w:tcPr>
          <w:p w14:paraId="06420DD6">
            <w:pPr>
              <w:spacing w:after="0"/>
            </w:pPr>
            <w:r>
              <w:rPr>
                <w:b/>
                <w:sz w:val="21"/>
              </w:rPr>
              <w:t>路径B(52,53)</w:t>
            </w:r>
          </w:p>
        </w:tc>
        <w:tc>
          <w:tcPr>
            <w:tcW w:w="2268" w:type="dxa"/>
            <w:shd w:val="clear" w:color="auto" w:fill="E8E8E8"/>
          </w:tcPr>
          <w:p w14:paraId="00F5E050">
            <w:pPr>
              <w:spacing w:after="0"/>
            </w:pPr>
            <w:r>
              <w:rPr>
                <w:b/>
                <w:sz w:val="21"/>
              </w:rPr>
              <w:t>路径C(54,55)</w:t>
            </w:r>
          </w:p>
        </w:tc>
      </w:tr>
      <w:tr w14:paraId="4929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CF3256">
            <w:pPr>
              <w:spacing w:after="0"/>
            </w:pPr>
            <w:r>
              <w:rPr>
                <w:sz w:val="21"/>
              </w:rPr>
              <w:t>智慧增长上限</w:t>
            </w:r>
          </w:p>
        </w:tc>
        <w:tc>
          <w:tcPr>
            <w:tcW w:w="2268" w:type="dxa"/>
          </w:tcPr>
          <w:p w14:paraId="6F33454A">
            <w:pPr>
              <w:spacing w:after="0"/>
            </w:pPr>
            <w:r>
              <w:rPr>
                <w:sz w:val="21"/>
              </w:rPr>
              <w:t>受生物载体束缚</w:t>
            </w:r>
          </w:p>
        </w:tc>
        <w:tc>
          <w:tcPr>
            <w:tcW w:w="2268" w:type="dxa"/>
          </w:tcPr>
          <w:p w14:paraId="0C4AD3B6">
            <w:pPr>
              <w:spacing w:after="0"/>
            </w:pPr>
            <w:r>
              <w:rPr>
                <w:sz w:val="21"/>
              </w:rPr>
              <w:t>突破个体载体,受群体组织束缚</w:t>
            </w:r>
          </w:p>
        </w:tc>
        <w:tc>
          <w:tcPr>
            <w:tcW w:w="2268" w:type="dxa"/>
          </w:tcPr>
          <w:p w14:paraId="58E67A78">
            <w:pPr>
              <w:spacing w:after="0"/>
            </w:pPr>
            <w:r>
              <w:rPr>
                <w:sz w:val="21"/>
              </w:rPr>
              <w:t>突破生物载体,受人工载体设计束缚</w:t>
            </w:r>
          </w:p>
        </w:tc>
      </w:tr>
      <w:tr w14:paraId="3D13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1D1821">
            <w:pPr>
              <w:spacing w:after="0"/>
            </w:pPr>
            <w:r>
              <w:rPr>
                <w:sz w:val="21"/>
              </w:rPr>
              <w:t>进化速度</w:t>
            </w:r>
          </w:p>
        </w:tc>
        <w:tc>
          <w:tcPr>
            <w:tcW w:w="2268" w:type="dxa"/>
          </w:tcPr>
          <w:p w14:paraId="5BF5980D">
            <w:pPr>
              <w:spacing w:after="0"/>
            </w:pPr>
            <w:r>
              <w:rPr>
                <w:sz w:val="21"/>
              </w:rPr>
              <w:t>慢(生物代际)</w:t>
            </w:r>
          </w:p>
        </w:tc>
        <w:tc>
          <w:tcPr>
            <w:tcW w:w="2268" w:type="dxa"/>
          </w:tcPr>
          <w:p w14:paraId="14F23C5A">
            <w:pPr>
              <w:spacing w:after="0"/>
            </w:pPr>
            <w:r>
              <w:rPr>
                <w:sz w:val="21"/>
              </w:rPr>
              <w:t>快(文化累积)</w:t>
            </w:r>
          </w:p>
        </w:tc>
        <w:tc>
          <w:tcPr>
            <w:tcW w:w="2268" w:type="dxa"/>
          </w:tcPr>
          <w:p w14:paraId="114CF997">
            <w:pPr>
              <w:spacing w:after="0"/>
            </w:pPr>
            <w:r>
              <w:rPr>
                <w:sz w:val="21"/>
              </w:rPr>
              <w:t>极快(技术迭代)</w:t>
            </w:r>
          </w:p>
        </w:tc>
      </w:tr>
      <w:tr w14:paraId="41D4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4F5654">
            <w:pPr>
              <w:spacing w:after="0"/>
            </w:pPr>
            <w:r>
              <w:rPr>
                <w:sz w:val="21"/>
              </w:rPr>
              <w:t>载体稳定性</w:t>
            </w:r>
          </w:p>
        </w:tc>
        <w:tc>
          <w:tcPr>
            <w:tcW w:w="2268" w:type="dxa"/>
          </w:tcPr>
          <w:p w14:paraId="10BC55DC">
            <w:pPr>
              <w:spacing w:after="0"/>
            </w:pPr>
            <w:r>
              <w:rPr>
                <w:sz w:val="21"/>
              </w:rPr>
              <w:t>高(数万年不变)</w:t>
            </w:r>
          </w:p>
        </w:tc>
        <w:tc>
          <w:tcPr>
            <w:tcW w:w="2268" w:type="dxa"/>
          </w:tcPr>
          <w:p w14:paraId="216389C3">
            <w:pPr>
              <w:spacing w:after="0"/>
            </w:pPr>
            <w:r>
              <w:rPr>
                <w:sz w:val="21"/>
              </w:rPr>
              <w:t>最高(个体载体不变)</w:t>
            </w:r>
          </w:p>
        </w:tc>
        <w:tc>
          <w:tcPr>
            <w:tcW w:w="2268" w:type="dxa"/>
          </w:tcPr>
          <w:p w14:paraId="069A78F3">
            <w:pPr>
              <w:spacing w:after="0"/>
            </w:pPr>
            <w:r>
              <w:rPr>
                <w:sz w:val="21"/>
              </w:rPr>
              <w:t>低(快速迭代)</w:t>
            </w:r>
          </w:p>
        </w:tc>
      </w:tr>
      <w:tr w14:paraId="799F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A2B3DE">
            <w:pPr>
              <w:spacing w:after="0"/>
            </w:pPr>
            <w:r>
              <w:rPr>
                <w:sz w:val="21"/>
              </w:rPr>
              <w:t>模型可移植性</w:t>
            </w:r>
          </w:p>
        </w:tc>
        <w:tc>
          <w:tcPr>
            <w:tcW w:w="2268" w:type="dxa"/>
          </w:tcPr>
          <w:p w14:paraId="3F059A41">
            <w:pPr>
              <w:spacing w:after="0"/>
            </w:pPr>
            <w:r>
              <w:rPr>
                <w:sz w:val="21"/>
              </w:rPr>
              <w:t>低(绑定生物体)</w:t>
            </w:r>
          </w:p>
        </w:tc>
        <w:tc>
          <w:tcPr>
            <w:tcW w:w="2268" w:type="dxa"/>
          </w:tcPr>
          <w:p w14:paraId="39F4D312">
            <w:pPr>
              <w:spacing w:after="0"/>
            </w:pPr>
            <w:r>
              <w:rPr>
                <w:sz w:val="21"/>
              </w:rPr>
              <w:t>中(可外化到工具)</w:t>
            </w:r>
          </w:p>
        </w:tc>
        <w:tc>
          <w:tcPr>
            <w:tcW w:w="2268" w:type="dxa"/>
          </w:tcPr>
          <w:p w14:paraId="6206DF43">
            <w:pPr>
              <w:spacing w:after="0"/>
            </w:pPr>
            <w:r>
              <w:rPr>
                <w:sz w:val="21"/>
              </w:rPr>
              <w:t>高(可复制到多载体)</w:t>
            </w:r>
          </w:p>
        </w:tc>
      </w:tr>
      <w:tr w14:paraId="5A3D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68248F">
            <w:pPr>
              <w:spacing w:after="0"/>
            </w:pPr>
            <w:r>
              <w:rPr>
                <w:sz w:val="21"/>
              </w:rPr>
              <w:t>自主性</w:t>
            </w:r>
          </w:p>
        </w:tc>
        <w:tc>
          <w:tcPr>
            <w:tcW w:w="2268" w:type="dxa"/>
          </w:tcPr>
          <w:p w14:paraId="0D3AFE37">
            <w:pPr>
              <w:spacing w:after="0"/>
            </w:pPr>
            <w:r>
              <w:rPr>
                <w:sz w:val="21"/>
              </w:rPr>
              <w:t>个体自主</w:t>
            </w:r>
          </w:p>
        </w:tc>
        <w:tc>
          <w:tcPr>
            <w:tcW w:w="2268" w:type="dxa"/>
          </w:tcPr>
          <w:p w14:paraId="306D5043">
            <w:pPr>
              <w:spacing w:after="0"/>
            </w:pPr>
            <w:r>
              <w:rPr>
                <w:sz w:val="21"/>
              </w:rPr>
              <w:t>群体自主</w:t>
            </w:r>
          </w:p>
        </w:tc>
        <w:tc>
          <w:tcPr>
            <w:tcW w:w="2268" w:type="dxa"/>
          </w:tcPr>
          <w:p w14:paraId="78156449">
            <w:pPr>
              <w:spacing w:after="0"/>
            </w:pPr>
            <w:r>
              <w:rPr>
                <w:sz w:val="21"/>
              </w:rPr>
              <w:t>视设计而定</w:t>
            </w:r>
          </w:p>
        </w:tc>
      </w:tr>
      <w:tr w14:paraId="2DD6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143466">
            <w:pPr>
              <w:spacing w:after="0"/>
            </w:pPr>
            <w:r>
              <w:rPr>
                <w:sz w:val="21"/>
              </w:rPr>
              <w:t>延续方式</w:t>
            </w:r>
          </w:p>
        </w:tc>
        <w:tc>
          <w:tcPr>
            <w:tcW w:w="2268" w:type="dxa"/>
          </w:tcPr>
          <w:p w14:paraId="5E5E704C">
            <w:pPr>
              <w:spacing w:after="0"/>
            </w:pPr>
            <w:r>
              <w:rPr>
                <w:sz w:val="21"/>
              </w:rPr>
              <w:t>繁殖</w:t>
            </w:r>
          </w:p>
        </w:tc>
        <w:tc>
          <w:tcPr>
            <w:tcW w:w="2268" w:type="dxa"/>
          </w:tcPr>
          <w:p w14:paraId="2912A77A">
            <w:pPr>
              <w:spacing w:after="0"/>
            </w:pPr>
            <w:r>
              <w:rPr>
                <w:sz w:val="21"/>
              </w:rPr>
              <w:t>文化传承+复制</w:t>
            </w:r>
          </w:p>
        </w:tc>
        <w:tc>
          <w:tcPr>
            <w:tcW w:w="2268" w:type="dxa"/>
          </w:tcPr>
          <w:p w14:paraId="18706568">
            <w:pPr>
              <w:spacing w:after="0"/>
            </w:pPr>
            <w:r>
              <w:rPr>
                <w:sz w:val="21"/>
              </w:rPr>
              <w:t>修复+复制+混合</w:t>
            </w:r>
          </w:p>
        </w:tc>
      </w:tr>
      <w:tr w14:paraId="4325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BB6A43">
            <w:pPr>
              <w:spacing w:after="0"/>
            </w:pPr>
            <w:r>
              <w:rPr>
                <w:sz w:val="21"/>
              </w:rPr>
              <w:t>风险</w:t>
            </w:r>
          </w:p>
        </w:tc>
        <w:tc>
          <w:tcPr>
            <w:tcW w:w="2268" w:type="dxa"/>
          </w:tcPr>
          <w:p w14:paraId="16D85B30">
            <w:pPr>
              <w:spacing w:after="0"/>
            </w:pPr>
            <w:r>
              <w:rPr>
                <w:sz w:val="21"/>
              </w:rPr>
              <w:t>慢,难以应对剧变</w:t>
            </w:r>
          </w:p>
        </w:tc>
        <w:tc>
          <w:tcPr>
            <w:tcW w:w="2268" w:type="dxa"/>
          </w:tcPr>
          <w:p w14:paraId="42597D47">
            <w:pPr>
              <w:spacing w:after="0"/>
            </w:pPr>
            <w:r>
              <w:rPr>
                <w:sz w:val="21"/>
              </w:rPr>
              <w:t>依赖群体协调</w:t>
            </w:r>
          </w:p>
        </w:tc>
        <w:tc>
          <w:tcPr>
            <w:tcW w:w="2268" w:type="dxa"/>
          </w:tcPr>
          <w:p w14:paraId="1889FF3F">
            <w:pPr>
              <w:spacing w:after="0"/>
            </w:pPr>
            <w:r>
              <w:rPr>
                <w:sz w:val="21"/>
              </w:rPr>
              <w:t>价值对齐难题</w:t>
            </w:r>
          </w:p>
        </w:tc>
      </w:tr>
    </w:tbl>
    <w:p w14:paraId="6B53F95F"/>
    <w:p w14:paraId="18F3315A">
      <w:pPr>
        <w:spacing w:after="120"/>
      </w:pPr>
      <w:r>
        <w:rPr>
          <w:b/>
          <w:sz w:val="21"/>
        </w:rPr>
        <w:t>核心洞察</w:t>
      </w:r>
      <w:r>
        <w:rPr>
          <w:sz w:val="21"/>
        </w:rPr>
        <w:t>:路径B 是人类"以不变应万变"的智慧策略——不换脑,换模型组织方式。这是地球智慧生命演化的主线,常被"载体升级"叙事遮蔽。</w:t>
      </w:r>
    </w:p>
    <w:p w14:paraId="148331D2">
      <w:pPr>
        <w:pStyle w:val="4"/>
      </w:pPr>
      <w:r>
        <w:rPr>
          <w:color w:val="1A1A2E"/>
          <w:sz w:val="32"/>
        </w:rPr>
        <w:t>九、边界案例辨析</w:t>
      </w:r>
    </w:p>
    <w:p w14:paraId="12A8DE06">
      <w:pPr>
        <w:pStyle w:val="5"/>
      </w:pPr>
      <w:r>
        <w:rPr>
          <w:color w:val="2E2E4E"/>
          <w:sz w:val="28"/>
        </w:rPr>
        <w:t>9.1 黑猩猩 vs 人类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D02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AD0047">
            <w:pPr>
              <w:spacing w:after="0"/>
            </w:pPr>
            <w:r>
              <w:rPr>
                <w:b/>
                <w:sz w:val="21"/>
              </w:rPr>
              <w:t>维度</w:t>
            </w:r>
          </w:p>
        </w:tc>
        <w:tc>
          <w:tcPr>
            <w:tcW w:w="3024" w:type="dxa"/>
            <w:shd w:val="clear" w:color="auto" w:fill="E8E8E8"/>
          </w:tcPr>
          <w:p w14:paraId="51F84F21">
            <w:pPr>
              <w:spacing w:after="0"/>
            </w:pPr>
            <w:r>
              <w:rPr>
                <w:b/>
                <w:sz w:val="21"/>
              </w:rPr>
              <w:t>黑猩猩</w:t>
            </w:r>
          </w:p>
        </w:tc>
        <w:tc>
          <w:tcPr>
            <w:tcW w:w="3024" w:type="dxa"/>
            <w:shd w:val="clear" w:color="auto" w:fill="E8E8E8"/>
          </w:tcPr>
          <w:p w14:paraId="0A91B10D">
            <w:pPr>
              <w:spacing w:after="0"/>
            </w:pPr>
            <w:r>
              <w:rPr>
                <w:b/>
                <w:sz w:val="21"/>
              </w:rPr>
              <w:t>人类</w:t>
            </w:r>
          </w:p>
        </w:tc>
      </w:tr>
      <w:tr w14:paraId="0E10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BB43BC">
            <w:pPr>
              <w:spacing w:after="0"/>
            </w:pPr>
            <w:r>
              <w:rPr>
                <w:sz w:val="21"/>
              </w:rPr>
              <w:t>载体</w:t>
            </w:r>
          </w:p>
        </w:tc>
        <w:tc>
          <w:tcPr>
            <w:tcW w:w="3024" w:type="dxa"/>
          </w:tcPr>
          <w:p w14:paraId="4AECAA0A">
            <w:pPr>
              <w:spacing w:after="0"/>
            </w:pPr>
            <w:r>
              <w:rPr>
                <w:sz w:val="21"/>
              </w:rPr>
              <w:t>碳基灵长脑</w:t>
            </w:r>
          </w:p>
        </w:tc>
        <w:tc>
          <w:tcPr>
            <w:tcW w:w="3024" w:type="dxa"/>
          </w:tcPr>
          <w:p w14:paraId="4524D686">
            <w:pPr>
              <w:spacing w:after="0"/>
            </w:pPr>
            <w:r>
              <w:rPr>
                <w:sz w:val="21"/>
              </w:rPr>
              <w:t>碳基灵长脑(几乎相同)</w:t>
            </w:r>
          </w:p>
        </w:tc>
      </w:tr>
      <w:tr w14:paraId="2616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647C71">
            <w:pPr>
              <w:spacing w:after="0"/>
            </w:pPr>
            <w:r>
              <w:rPr>
                <w:sz w:val="21"/>
              </w:rPr>
              <w:t>模型</w:t>
            </w:r>
          </w:p>
        </w:tc>
        <w:tc>
          <w:tcPr>
            <w:tcW w:w="3024" w:type="dxa"/>
          </w:tcPr>
          <w:p w14:paraId="598084C6">
            <w:pPr>
              <w:spacing w:after="0"/>
            </w:pPr>
            <w:r>
              <w:rPr>
                <w:sz w:val="21"/>
              </w:rPr>
              <w:t>脑内为主</w:t>
            </w:r>
          </w:p>
        </w:tc>
        <w:tc>
          <w:tcPr>
            <w:tcW w:w="3024" w:type="dxa"/>
          </w:tcPr>
          <w:p w14:paraId="47200FCF">
            <w:pPr>
              <w:spacing w:after="0"/>
            </w:pPr>
            <w:r>
              <w:rPr>
                <w:sz w:val="21"/>
              </w:rPr>
              <w:t>脑内 + 语言/文字/科学(外化)</w:t>
            </w:r>
          </w:p>
        </w:tc>
      </w:tr>
      <w:tr w14:paraId="3D6F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E300A3A">
            <w:pPr>
              <w:spacing w:after="0"/>
            </w:pPr>
            <w:r>
              <w:rPr>
                <w:sz w:val="21"/>
              </w:rPr>
              <w:t>智慧等级</w:t>
            </w:r>
          </w:p>
        </w:tc>
        <w:tc>
          <w:tcPr>
            <w:tcW w:w="3024" w:type="dxa"/>
          </w:tcPr>
          <w:p w14:paraId="74BB6F2B">
            <w:pPr>
              <w:spacing w:after="0"/>
            </w:pPr>
            <w:r>
              <w:rPr>
                <w:sz w:val="21"/>
              </w:rPr>
              <w:t>6.3 中级</w:t>
            </w:r>
          </w:p>
        </w:tc>
        <w:tc>
          <w:tcPr>
            <w:tcW w:w="3024" w:type="dxa"/>
          </w:tcPr>
          <w:p w14:paraId="7F9E9227">
            <w:pPr>
              <w:spacing w:after="0"/>
            </w:pPr>
            <w:r>
              <w:rPr>
                <w:sz w:val="21"/>
              </w:rPr>
              <w:t>6.4 高级,接近 6.5</w:t>
            </w:r>
          </w:p>
        </w:tc>
      </w:tr>
    </w:tbl>
    <w:p w14:paraId="5C1A6346"/>
    <w:p w14:paraId="1D31987B">
      <w:pPr>
        <w:spacing w:after="120"/>
      </w:pPr>
      <w:r>
        <w:rPr>
          <w:b/>
          <w:sz w:val="21"/>
        </w:rPr>
        <w:t>判定</w:t>
      </w:r>
      <w:r>
        <w:rPr>
          <w:sz w:val="21"/>
        </w:rPr>
        <w:t>:黑猩猩与人类载体几乎相同,智慧差距主要由</w:t>
      </w:r>
      <w:r>
        <w:rPr>
          <w:b/>
          <w:sz w:val="21"/>
        </w:rPr>
        <w:t>模型外化</w:t>
      </w:r>
      <w:r>
        <w:rPr>
          <w:sz w:val="21"/>
        </w:rPr>
        <w:t>(路径B)造成,而非载体升级。这是"载体不变也能进化"的最强证据。</w:t>
      </w:r>
    </w:p>
    <w:p w14:paraId="26CAD6E1">
      <w:pPr>
        <w:pStyle w:val="5"/>
      </w:pPr>
      <w:r>
        <w:rPr>
          <w:color w:val="2E2E4E"/>
          <w:sz w:val="28"/>
        </w:rPr>
        <w:t>9.2 蚁群 vs 单蚁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0F00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8C569A">
            <w:pPr>
              <w:spacing w:after="0"/>
            </w:pPr>
            <w:r>
              <w:rPr>
                <w:b/>
                <w:sz w:val="21"/>
              </w:rPr>
              <w:t>维度</w:t>
            </w:r>
          </w:p>
        </w:tc>
        <w:tc>
          <w:tcPr>
            <w:tcW w:w="3024" w:type="dxa"/>
            <w:shd w:val="clear" w:color="auto" w:fill="E8E8E8"/>
          </w:tcPr>
          <w:p w14:paraId="68354D0E">
            <w:pPr>
              <w:spacing w:after="0"/>
            </w:pPr>
            <w:r>
              <w:rPr>
                <w:b/>
                <w:sz w:val="21"/>
              </w:rPr>
              <w:t>单蚁</w:t>
            </w:r>
          </w:p>
        </w:tc>
        <w:tc>
          <w:tcPr>
            <w:tcW w:w="3024" w:type="dxa"/>
            <w:shd w:val="clear" w:color="auto" w:fill="E8E8E8"/>
          </w:tcPr>
          <w:p w14:paraId="0101AD64">
            <w:pPr>
              <w:spacing w:after="0"/>
            </w:pPr>
            <w:r>
              <w:rPr>
                <w:b/>
                <w:sz w:val="21"/>
              </w:rPr>
              <w:t>蚁群</w:t>
            </w:r>
          </w:p>
        </w:tc>
      </w:tr>
      <w:tr w14:paraId="2B70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0926F2">
            <w:pPr>
              <w:spacing w:after="0"/>
            </w:pPr>
            <w:r>
              <w:rPr>
                <w:sz w:val="21"/>
              </w:rPr>
              <w:t>载体</w:t>
            </w:r>
          </w:p>
        </w:tc>
        <w:tc>
          <w:tcPr>
            <w:tcW w:w="3024" w:type="dxa"/>
          </w:tcPr>
          <w:p w14:paraId="18D9A9C9">
            <w:pPr>
              <w:spacing w:after="0"/>
            </w:pPr>
            <w:r>
              <w:rPr>
                <w:sz w:val="21"/>
              </w:rPr>
              <w:t>蚂蚁神经节</w:t>
            </w:r>
          </w:p>
        </w:tc>
        <w:tc>
          <w:tcPr>
            <w:tcW w:w="3024" w:type="dxa"/>
          </w:tcPr>
          <w:p w14:paraId="07D62296">
            <w:pPr>
              <w:spacing w:after="0"/>
            </w:pPr>
            <w:r>
              <w:rPr>
                <w:sz w:val="21"/>
              </w:rPr>
              <w:t>蚂蚁神经节(不变)</w:t>
            </w:r>
          </w:p>
        </w:tc>
      </w:tr>
      <w:tr w14:paraId="583C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0A003">
            <w:pPr>
              <w:spacing w:after="0"/>
            </w:pPr>
            <w:r>
              <w:rPr>
                <w:sz w:val="21"/>
              </w:rPr>
              <w:t>模型</w:t>
            </w:r>
          </w:p>
        </w:tc>
        <w:tc>
          <w:tcPr>
            <w:tcW w:w="3024" w:type="dxa"/>
          </w:tcPr>
          <w:p w14:paraId="3D0A0308">
            <w:pPr>
              <w:spacing w:after="0"/>
            </w:pPr>
            <w:r>
              <w:rPr>
                <w:sz w:val="21"/>
              </w:rPr>
              <w:t>个体固定程序</w:t>
            </w:r>
          </w:p>
        </w:tc>
        <w:tc>
          <w:tcPr>
            <w:tcW w:w="3024" w:type="dxa"/>
          </w:tcPr>
          <w:p w14:paraId="52F8CB3B">
            <w:pPr>
              <w:spacing w:after="0"/>
            </w:pPr>
            <w:r>
              <w:rPr>
                <w:sz w:val="21"/>
              </w:rPr>
              <w:t>信息素网络涌现(群体级)</w:t>
            </w:r>
          </w:p>
        </w:tc>
      </w:tr>
      <w:tr w14:paraId="030C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975679">
            <w:pPr>
              <w:spacing w:after="0"/>
            </w:pPr>
            <w:r>
              <w:rPr>
                <w:sz w:val="21"/>
              </w:rPr>
              <w:t>智慧等级</w:t>
            </w:r>
          </w:p>
        </w:tc>
        <w:tc>
          <w:tcPr>
            <w:tcW w:w="3024" w:type="dxa"/>
          </w:tcPr>
          <w:p w14:paraId="420E87CC">
            <w:pPr>
              <w:spacing w:after="0"/>
            </w:pPr>
            <w:r>
              <w:rPr>
                <w:sz w:val="21"/>
              </w:rPr>
              <w:t>6.2 本能</w:t>
            </w:r>
          </w:p>
        </w:tc>
        <w:tc>
          <w:tcPr>
            <w:tcW w:w="3024" w:type="dxa"/>
          </w:tcPr>
          <w:p w14:paraId="62CA5611">
            <w:pPr>
              <w:spacing w:after="0"/>
            </w:pPr>
            <w:r>
              <w:rPr>
                <w:sz w:val="21"/>
              </w:rPr>
              <w:t>群体级接近 6.3</w:t>
            </w:r>
          </w:p>
        </w:tc>
      </w:tr>
    </w:tbl>
    <w:p w14:paraId="387A0657"/>
    <w:p w14:paraId="14063DDA">
      <w:pPr>
        <w:spacing w:after="120"/>
      </w:pPr>
      <w:r>
        <w:rPr>
          <w:b/>
          <w:sz w:val="21"/>
        </w:rPr>
        <w:t>判定</w:t>
      </w:r>
      <w:r>
        <w:rPr>
          <w:sz w:val="21"/>
        </w:rPr>
        <w:t>:群体涌现(路径53)让个体载体不变的情况下,群体层级涌现超级智慧。这是路径B 的横向版本。</w:t>
      </w:r>
    </w:p>
    <w:p w14:paraId="41C77CC0">
      <w:pPr>
        <w:pStyle w:val="5"/>
      </w:pPr>
      <w:r>
        <w:rPr>
          <w:color w:val="2E2E4E"/>
          <w:sz w:val="28"/>
        </w:rPr>
        <w:t>9.3 人类 + AI 混合体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7"/>
        <w:gridCol w:w="2237"/>
        <w:gridCol w:w="2239"/>
      </w:tblGrid>
      <w:tr w14:paraId="3246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741CF10">
            <w:pPr>
              <w:spacing w:after="0"/>
            </w:pPr>
            <w:r>
              <w:rPr>
                <w:b/>
                <w:sz w:val="21"/>
              </w:rPr>
              <w:t>维度</w:t>
            </w:r>
          </w:p>
        </w:tc>
        <w:tc>
          <w:tcPr>
            <w:tcW w:w="2268" w:type="dxa"/>
            <w:shd w:val="clear" w:color="auto" w:fill="E8E8E8"/>
          </w:tcPr>
          <w:p w14:paraId="160178A2">
            <w:pPr>
              <w:spacing w:after="0"/>
            </w:pPr>
            <w:r>
              <w:rPr>
                <w:b/>
                <w:sz w:val="21"/>
              </w:rPr>
              <w:t>人类</w:t>
            </w:r>
          </w:p>
        </w:tc>
        <w:tc>
          <w:tcPr>
            <w:tcW w:w="2268" w:type="dxa"/>
            <w:shd w:val="clear" w:color="auto" w:fill="E8E8E8"/>
          </w:tcPr>
          <w:p w14:paraId="779B3EEB">
            <w:pPr>
              <w:spacing w:after="0"/>
            </w:pPr>
            <w:r>
              <w:rPr>
                <w:b/>
                <w:sz w:val="21"/>
              </w:rPr>
              <w:t>AI</w:t>
            </w:r>
          </w:p>
        </w:tc>
        <w:tc>
          <w:tcPr>
            <w:tcW w:w="2268" w:type="dxa"/>
            <w:shd w:val="clear" w:color="auto" w:fill="E8E8E8"/>
          </w:tcPr>
          <w:p w14:paraId="6523F996">
            <w:pPr>
              <w:spacing w:after="0"/>
            </w:pPr>
            <w:r>
              <w:rPr>
                <w:b/>
                <w:sz w:val="21"/>
              </w:rPr>
              <w:t>人类+AI</w:t>
            </w:r>
          </w:p>
        </w:tc>
      </w:tr>
      <w:tr w14:paraId="2EC1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DC8C4E">
            <w:pPr>
              <w:spacing w:after="0"/>
            </w:pPr>
            <w:r>
              <w:rPr>
                <w:sz w:val="21"/>
              </w:rPr>
              <w:t>载体</w:t>
            </w:r>
          </w:p>
        </w:tc>
        <w:tc>
          <w:tcPr>
            <w:tcW w:w="2268" w:type="dxa"/>
          </w:tcPr>
          <w:p w14:paraId="1A026361">
            <w:pPr>
              <w:spacing w:after="0"/>
            </w:pPr>
            <w:r>
              <w:rPr>
                <w:sz w:val="21"/>
              </w:rPr>
              <w:t>碳基</w:t>
            </w:r>
          </w:p>
        </w:tc>
        <w:tc>
          <w:tcPr>
            <w:tcW w:w="2268" w:type="dxa"/>
          </w:tcPr>
          <w:p w14:paraId="5FB8A488">
            <w:pPr>
              <w:spacing w:after="0"/>
            </w:pPr>
            <w:r>
              <w:rPr>
                <w:sz w:val="21"/>
              </w:rPr>
              <w:t>硅基</w:t>
            </w:r>
          </w:p>
        </w:tc>
        <w:tc>
          <w:tcPr>
            <w:tcW w:w="2268" w:type="dxa"/>
          </w:tcPr>
          <w:p w14:paraId="43FC5182">
            <w:pPr>
              <w:spacing w:after="0"/>
            </w:pPr>
            <w:r>
              <w:rPr>
                <w:sz w:val="21"/>
              </w:rPr>
              <w:t>碳基+硅基(混合)</w:t>
            </w:r>
          </w:p>
        </w:tc>
      </w:tr>
      <w:tr w14:paraId="0753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EA92A7">
            <w:pPr>
              <w:spacing w:after="0"/>
            </w:pPr>
            <w:r>
              <w:rPr>
                <w:sz w:val="21"/>
              </w:rPr>
              <w:t>模型</w:t>
            </w:r>
          </w:p>
        </w:tc>
        <w:tc>
          <w:tcPr>
            <w:tcW w:w="2268" w:type="dxa"/>
          </w:tcPr>
          <w:p w14:paraId="093C0D3D">
            <w:pPr>
              <w:spacing w:after="0"/>
            </w:pPr>
            <w:r>
              <w:rPr>
                <w:sz w:val="21"/>
              </w:rPr>
              <w:t>隐式神经+外部符号</w:t>
            </w:r>
          </w:p>
        </w:tc>
        <w:tc>
          <w:tcPr>
            <w:tcW w:w="2268" w:type="dxa"/>
          </w:tcPr>
          <w:p w14:paraId="0D22DA68">
            <w:pPr>
              <w:spacing w:after="0"/>
            </w:pPr>
            <w:r>
              <w:rPr>
                <w:sz w:val="21"/>
              </w:rPr>
              <w:t>隐式神经+符号</w:t>
            </w:r>
          </w:p>
        </w:tc>
        <w:tc>
          <w:tcPr>
            <w:tcW w:w="2268" w:type="dxa"/>
          </w:tcPr>
          <w:p w14:paraId="770BAC24">
            <w:pPr>
              <w:spacing w:after="0"/>
            </w:pPr>
            <w:r>
              <w:rPr>
                <w:sz w:val="21"/>
              </w:rPr>
              <w:t>多模型协同</w:t>
            </w:r>
          </w:p>
        </w:tc>
      </w:tr>
      <w:tr w14:paraId="6EA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5F36A4">
            <w:pPr>
              <w:spacing w:after="0"/>
            </w:pPr>
            <w:r>
              <w:rPr>
                <w:sz w:val="21"/>
              </w:rPr>
              <w:t>智慧等级</w:t>
            </w:r>
          </w:p>
        </w:tc>
        <w:tc>
          <w:tcPr>
            <w:tcW w:w="2268" w:type="dxa"/>
          </w:tcPr>
          <w:p w14:paraId="5735F056">
            <w:pPr>
              <w:spacing w:after="0"/>
            </w:pPr>
            <w:r>
              <w:rPr>
                <w:sz w:val="21"/>
              </w:rPr>
              <w:t>6.4</w:t>
            </w:r>
          </w:p>
        </w:tc>
        <w:tc>
          <w:tcPr>
            <w:tcW w:w="2268" w:type="dxa"/>
          </w:tcPr>
          <w:p w14:paraId="12D1D1C3">
            <w:pPr>
              <w:spacing w:after="0"/>
            </w:pPr>
            <w:r>
              <w:rPr>
                <w:sz w:val="21"/>
              </w:rPr>
              <w:t>6.5 边界</w:t>
            </w:r>
          </w:p>
        </w:tc>
        <w:tc>
          <w:tcPr>
            <w:tcW w:w="2268" w:type="dxa"/>
          </w:tcPr>
          <w:p w14:paraId="32F9BE78">
            <w:pPr>
              <w:spacing w:after="0"/>
            </w:pPr>
            <w:r>
              <w:rPr>
                <w:sz w:val="21"/>
              </w:rPr>
              <w:t>6.5 超越性</w:t>
            </w:r>
          </w:p>
        </w:tc>
      </w:tr>
    </w:tbl>
    <w:p w14:paraId="13526552"/>
    <w:p w14:paraId="3192DE27">
      <w:pPr>
        <w:spacing w:after="120"/>
      </w:pPr>
      <w:r>
        <w:rPr>
          <w:b/>
          <w:sz w:val="21"/>
        </w:rPr>
        <w:t>判定</w:t>
      </w:r>
      <w:r>
        <w:rPr>
          <w:sz w:val="21"/>
        </w:rPr>
        <w:t>:人机混合是路径B(人类外化出 AI)与路径C(AI 作为新载体)的交汇,代表超级智慧生命的一种可能形态(55)。</w:t>
      </w:r>
    </w:p>
    <w:p w14:paraId="4B508AB2">
      <w:pPr>
        <w:pStyle w:val="5"/>
      </w:pPr>
      <w:r>
        <w:rPr>
          <w:color w:val="2E2E4E"/>
          <w:sz w:val="28"/>
        </w:rPr>
        <w:t>9.4 GPT-2 vs GPT-4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83"/>
        <w:gridCol w:w="2987"/>
      </w:tblGrid>
      <w:tr w14:paraId="2BDC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082BF1C">
            <w:pPr>
              <w:spacing w:after="0"/>
            </w:pPr>
            <w:r>
              <w:rPr>
                <w:b/>
                <w:sz w:val="21"/>
              </w:rPr>
              <w:t>维度</w:t>
            </w:r>
          </w:p>
        </w:tc>
        <w:tc>
          <w:tcPr>
            <w:tcW w:w="3024" w:type="dxa"/>
            <w:shd w:val="clear" w:color="auto" w:fill="E8E8E8"/>
          </w:tcPr>
          <w:p w14:paraId="3CCC2A8B">
            <w:pPr>
              <w:spacing w:after="0"/>
            </w:pPr>
            <w:r>
              <w:rPr>
                <w:b/>
                <w:sz w:val="21"/>
              </w:rPr>
              <w:t>GPT-2</w:t>
            </w:r>
          </w:p>
        </w:tc>
        <w:tc>
          <w:tcPr>
            <w:tcW w:w="3024" w:type="dxa"/>
            <w:shd w:val="clear" w:color="auto" w:fill="E8E8E8"/>
          </w:tcPr>
          <w:p w14:paraId="5EF4E502">
            <w:pPr>
              <w:spacing w:after="0"/>
            </w:pPr>
            <w:r>
              <w:rPr>
                <w:b/>
                <w:sz w:val="21"/>
              </w:rPr>
              <w:t>GPT-4</w:t>
            </w:r>
          </w:p>
        </w:tc>
      </w:tr>
      <w:tr w14:paraId="3CD7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F81084">
            <w:pPr>
              <w:spacing w:after="0"/>
            </w:pPr>
            <w:r>
              <w:rPr>
                <w:sz w:val="21"/>
              </w:rPr>
              <w:t>载体</w:t>
            </w:r>
          </w:p>
        </w:tc>
        <w:tc>
          <w:tcPr>
            <w:tcW w:w="3024" w:type="dxa"/>
          </w:tcPr>
          <w:p w14:paraId="07848726">
            <w:pPr>
              <w:spacing w:after="0"/>
            </w:pPr>
            <w:r>
              <w:rPr>
                <w:sz w:val="21"/>
              </w:rPr>
              <w:t>硅基 GPU</w:t>
            </w:r>
          </w:p>
        </w:tc>
        <w:tc>
          <w:tcPr>
            <w:tcW w:w="3024" w:type="dxa"/>
          </w:tcPr>
          <w:p w14:paraId="1BD0BA8F">
            <w:pPr>
              <w:spacing w:after="0"/>
            </w:pPr>
            <w:r>
              <w:rPr>
                <w:sz w:val="21"/>
              </w:rPr>
              <w:t>硅基 GPU(同类)</w:t>
            </w:r>
          </w:p>
        </w:tc>
      </w:tr>
      <w:tr w14:paraId="5366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DAC00B">
            <w:pPr>
              <w:spacing w:after="0"/>
            </w:pPr>
            <w:r>
              <w:rPr>
                <w:sz w:val="21"/>
              </w:rPr>
              <w:t>模型</w:t>
            </w:r>
          </w:p>
        </w:tc>
        <w:tc>
          <w:tcPr>
            <w:tcW w:w="3024" w:type="dxa"/>
          </w:tcPr>
          <w:p w14:paraId="2324EB73">
            <w:pPr>
              <w:spacing w:after="0"/>
            </w:pPr>
            <w:r>
              <w:rPr>
                <w:sz w:val="21"/>
              </w:rPr>
              <w:t>1.5B 参数</w:t>
            </w:r>
          </w:p>
        </w:tc>
        <w:tc>
          <w:tcPr>
            <w:tcW w:w="3024" w:type="dxa"/>
          </w:tcPr>
          <w:p w14:paraId="4C40BE72">
            <w:pPr>
              <w:spacing w:after="0"/>
            </w:pPr>
            <w:r>
              <w:rPr>
                <w:sz w:val="21"/>
              </w:rPr>
              <w:t>~1T 参数+架构改进</w:t>
            </w:r>
          </w:p>
        </w:tc>
      </w:tr>
      <w:tr w14:paraId="1400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32DDB7">
            <w:pPr>
              <w:spacing w:after="0"/>
            </w:pPr>
            <w:r>
              <w:rPr>
                <w:sz w:val="21"/>
              </w:rPr>
              <w:t>智慧</w:t>
            </w:r>
          </w:p>
        </w:tc>
        <w:tc>
          <w:tcPr>
            <w:tcW w:w="3024" w:type="dxa"/>
          </w:tcPr>
          <w:p w14:paraId="51F92B90">
            <w:pPr>
              <w:spacing w:after="0"/>
            </w:pPr>
            <w:r>
              <w:rPr>
                <w:sz w:val="21"/>
              </w:rPr>
              <w:t>弱</w:t>
            </w:r>
          </w:p>
        </w:tc>
        <w:tc>
          <w:tcPr>
            <w:tcW w:w="3024" w:type="dxa"/>
          </w:tcPr>
          <w:p w14:paraId="46FB3D2A">
            <w:pPr>
              <w:spacing w:after="0"/>
            </w:pPr>
            <w:r>
              <w:rPr>
                <w:sz w:val="21"/>
              </w:rPr>
              <w:t>强</w:t>
            </w:r>
          </w:p>
        </w:tc>
      </w:tr>
    </w:tbl>
    <w:p w14:paraId="0D97F0F2"/>
    <w:p w14:paraId="266C6C2A">
      <w:pPr>
        <w:spacing w:after="120"/>
      </w:pPr>
      <w:r>
        <w:rPr>
          <w:b/>
          <w:sz w:val="21"/>
        </w:rPr>
        <w:t>判定</w:t>
      </w:r>
      <w:r>
        <w:rPr>
          <w:sz w:val="21"/>
        </w:rPr>
        <w:t>:同为硅基载体,模型规模与架构的演化驱动智慧质变。这是路径C 内部"模型演化优先于载体演化"的证据——即使载体不变,模型演化也能带来巨大智慧增长。</w:t>
      </w:r>
    </w:p>
    <w:p w14:paraId="4FD75D93">
      <w:pPr>
        <w:pStyle w:val="4"/>
      </w:pPr>
      <w:r>
        <w:rPr>
          <w:color w:val="1A1A2E"/>
          <w:sz w:val="32"/>
        </w:rPr>
        <w:t>十、一句话总结</w:t>
      </w:r>
    </w:p>
    <w:p w14:paraId="5744030C">
      <w:pPr>
        <w:spacing w:after="120"/>
      </w:pPr>
      <w:r>
        <w:rPr>
          <w:sz w:val="21"/>
        </w:rPr>
        <w:t>放开"载体升级"的单线叙事后:</w:t>
      </w:r>
    </w:p>
    <w:p w14:paraId="69CC5F32">
      <w:pPr>
        <w:spacing w:before="80" w:after="80"/>
        <w:ind w:left="567"/>
      </w:pPr>
      <w:r>
        <w:rPr>
          <w:b/>
          <w:i/>
          <w:color w:val="555555"/>
          <w:sz w:val="21"/>
        </w:rPr>
        <w:t>智慧生命的进化存在两个独立维度——载体演化(硬件)与模型演化(软件/架构),二者解耦。超级智慧生命有两条独立路径:路径B 是载体不变 + 模型外化(语言、文字、科学、AI、群体涌现),人类正在走且已接近超级智慧;路径C 是载体突破(碳基→硅基/量子/光子)+ 模型突破,人工智慧生命的路线。两条路径在 AI 节点交汇,未来可能合流为人机混合智慧生命。判定智慧生命的进化潜力,不能只看载体是否升级,更要看模型是否能够外化、重组、群体涌现。人类无需换脑,已通过把模型搬到脑外接近超级智慧——这是地球智慧生命演化的主线,常被"载体升级"叙事遮蔽。五条具体路径(51 生物载体内部进化、52 外部模型延伸、53 群体涌现升级、54 人工载体突破、55 混合永生)共同构成智慧生命从基础到超越性的完整演化图景,与生命定义、智慧定义、智慧模型定义、智慧生命定义一脉相承。</w:t>
      </w:r>
    </w:p>
    <w:p w14:paraId="6EE6F27A">
      <w:r>
        <w:br w:type="page"/>
      </w:r>
    </w:p>
    <w:p w14:paraId="26D4F7E2">
      <w:pPr>
        <w:pStyle w:val="3"/>
      </w:pPr>
      <w:r>
        <w:rPr>
          <w:b/>
          <w:color w:val="1A1A2E"/>
          <w:sz w:val="40"/>
        </w:rPr>
        <w:t>第十三章  路径A：生物载体内部进化</w:t>
      </w:r>
    </w:p>
    <w:p w14:paraId="44B2B3F2">
      <w:pPr>
        <w:pStyle w:val="4"/>
      </w:pPr>
      <w:r>
        <w:rPr>
          <w:color w:val="1A1A2E"/>
          <w:sz w:val="32"/>
        </w:rPr>
        <w:t>一、路径定义与核心机制</w:t>
      </w:r>
    </w:p>
    <w:p w14:paraId="24BF727C">
      <w:pPr>
        <w:pStyle w:val="5"/>
      </w:pPr>
      <w:r>
        <w:rPr>
          <w:color w:val="2E2E4E"/>
          <w:sz w:val="28"/>
        </w:rPr>
        <w:t>1.1 核心定义</w:t>
      </w:r>
    </w:p>
    <w:p w14:paraId="73BAEBC8">
      <w:pPr>
        <w:spacing w:before="80" w:after="80"/>
        <w:ind w:left="567"/>
      </w:pPr>
      <w:r>
        <w:rPr>
          <w:b/>
          <w:i/>
          <w:color w:val="555555"/>
          <w:sz w:val="21"/>
        </w:rPr>
        <w:t>生物载体内部进化是同一碳基基质内,通过神经结构复杂化驱动智慧增长的进化路径。载体基质不变(始终碳基水溶剂),但信息处理硬件从分子信号通路逐步升级为神经网、神经节、中枢脑、新皮层。</w:t>
      </w:r>
    </w:p>
    <w:p w14:paraId="1DFEF250">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47D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6A0F0C">
            <w:pPr>
              <w:spacing w:after="0"/>
            </w:pPr>
            <w:r>
              <w:rPr>
                <w:b/>
                <w:sz w:val="21"/>
              </w:rPr>
              <w:t>机制</w:t>
            </w:r>
          </w:p>
        </w:tc>
        <w:tc>
          <w:tcPr>
            <w:tcW w:w="4535" w:type="dxa"/>
            <w:shd w:val="clear" w:color="auto" w:fill="E8E8E8"/>
          </w:tcPr>
          <w:p w14:paraId="181E00C1">
            <w:pPr>
              <w:spacing w:after="0"/>
            </w:pPr>
            <w:r>
              <w:rPr>
                <w:b/>
                <w:sz w:val="21"/>
              </w:rPr>
              <w:t>说明</w:t>
            </w:r>
          </w:p>
        </w:tc>
      </w:tr>
      <w:tr w14:paraId="4A2C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447927">
            <w:pPr>
              <w:spacing w:after="0"/>
            </w:pPr>
            <w:r>
              <w:rPr>
                <w:sz w:val="21"/>
              </w:rPr>
              <w:t>载体细化</w:t>
            </w:r>
          </w:p>
        </w:tc>
        <w:tc>
          <w:tcPr>
            <w:tcW w:w="4535" w:type="dxa"/>
          </w:tcPr>
          <w:p w14:paraId="322ECE62">
            <w:pPr>
              <w:spacing w:after="0"/>
            </w:pPr>
            <w:r>
              <w:rPr>
                <w:sz w:val="21"/>
              </w:rPr>
              <w:t>碳基内部分化出专门的信息处理结构</w:t>
            </w:r>
          </w:p>
        </w:tc>
      </w:tr>
      <w:tr w14:paraId="495A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E2B1A">
            <w:pPr>
              <w:spacing w:after="0"/>
            </w:pPr>
            <w:r>
              <w:rPr>
                <w:sz w:val="21"/>
              </w:rPr>
              <w:t>神经化</w:t>
            </w:r>
          </w:p>
        </w:tc>
        <w:tc>
          <w:tcPr>
            <w:tcW w:w="4535" w:type="dxa"/>
          </w:tcPr>
          <w:p w14:paraId="714CE14E">
            <w:pPr>
              <w:spacing w:after="0"/>
            </w:pPr>
            <w:r>
              <w:rPr>
                <w:sz w:val="21"/>
              </w:rPr>
              <w:t>出现专门电信号传导细胞(神经元)</w:t>
            </w:r>
          </w:p>
        </w:tc>
      </w:tr>
      <w:tr w14:paraId="53EE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600808">
            <w:pPr>
              <w:spacing w:after="0"/>
            </w:pPr>
            <w:r>
              <w:rPr>
                <w:sz w:val="21"/>
              </w:rPr>
              <w:t>集中化</w:t>
            </w:r>
          </w:p>
        </w:tc>
        <w:tc>
          <w:tcPr>
            <w:tcW w:w="4535" w:type="dxa"/>
          </w:tcPr>
          <w:p w14:paraId="7D91F0AD">
            <w:pPr>
              <w:spacing w:after="0"/>
            </w:pPr>
            <w:r>
              <w:rPr>
                <w:sz w:val="21"/>
              </w:rPr>
              <w:t>分散神经网向中枢集中,形成脑</w:t>
            </w:r>
          </w:p>
        </w:tc>
      </w:tr>
      <w:tr w14:paraId="282D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9962FA">
            <w:pPr>
              <w:spacing w:after="0"/>
            </w:pPr>
            <w:r>
              <w:rPr>
                <w:sz w:val="21"/>
              </w:rPr>
              <w:t>皮层化</w:t>
            </w:r>
          </w:p>
        </w:tc>
        <w:tc>
          <w:tcPr>
            <w:tcW w:w="4535" w:type="dxa"/>
          </w:tcPr>
          <w:p w14:paraId="195C520E">
            <w:pPr>
              <w:spacing w:after="0"/>
            </w:pPr>
            <w:r>
              <w:rPr>
                <w:sz w:val="21"/>
              </w:rPr>
              <w:t>脑的表层扩展折叠,增加处理面积</w:t>
            </w:r>
          </w:p>
        </w:tc>
      </w:tr>
      <w:tr w14:paraId="08E7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9BC938">
            <w:pPr>
              <w:spacing w:after="0"/>
            </w:pPr>
            <w:r>
              <w:rPr>
                <w:sz w:val="21"/>
              </w:rPr>
              <w:t>模块化</w:t>
            </w:r>
          </w:p>
        </w:tc>
        <w:tc>
          <w:tcPr>
            <w:tcW w:w="4535" w:type="dxa"/>
          </w:tcPr>
          <w:p w14:paraId="472613A4">
            <w:pPr>
              <w:spacing w:after="0"/>
            </w:pPr>
            <w:r>
              <w:rPr>
                <w:sz w:val="21"/>
              </w:rPr>
              <w:t>出现专门脑区(视觉、听觉、语言、前额叶)</w:t>
            </w:r>
          </w:p>
        </w:tc>
      </w:tr>
    </w:tbl>
    <w:p w14:paraId="05C6F102"/>
    <w:p w14:paraId="5A1D4E68">
      <w:pPr>
        <w:pStyle w:val="5"/>
      </w:pPr>
      <w:r>
        <w:rPr>
          <w:color w:val="2E2E4E"/>
          <w:sz w:val="28"/>
        </w:rPr>
        <w:t>1.3 与其他路径的根本区别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0714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5A28171">
            <w:pPr>
              <w:spacing w:after="0"/>
            </w:pPr>
            <w:r>
              <w:rPr>
                <w:b/>
                <w:sz w:val="21"/>
              </w:rPr>
              <w:t>维度</w:t>
            </w:r>
          </w:p>
        </w:tc>
        <w:tc>
          <w:tcPr>
            <w:tcW w:w="2268" w:type="dxa"/>
            <w:shd w:val="clear" w:color="auto" w:fill="E8E8E8"/>
          </w:tcPr>
          <w:p w14:paraId="6C03A530">
            <w:pPr>
              <w:spacing w:after="0"/>
            </w:pPr>
            <w:r>
              <w:rPr>
                <w:b/>
                <w:sz w:val="21"/>
              </w:rPr>
              <w:t>路径A(本路径)</w:t>
            </w:r>
          </w:p>
        </w:tc>
        <w:tc>
          <w:tcPr>
            <w:tcW w:w="2268" w:type="dxa"/>
            <w:shd w:val="clear" w:color="auto" w:fill="E8E8E8"/>
          </w:tcPr>
          <w:p w14:paraId="4B85C028">
            <w:pPr>
              <w:spacing w:after="0"/>
            </w:pPr>
            <w:r>
              <w:rPr>
                <w:b/>
                <w:sz w:val="21"/>
              </w:rPr>
              <w:t>路径B(模型外化)</w:t>
            </w:r>
          </w:p>
        </w:tc>
        <w:tc>
          <w:tcPr>
            <w:tcW w:w="2268" w:type="dxa"/>
            <w:shd w:val="clear" w:color="auto" w:fill="E8E8E8"/>
          </w:tcPr>
          <w:p w14:paraId="4E172518">
            <w:pPr>
              <w:spacing w:after="0"/>
            </w:pPr>
            <w:r>
              <w:rPr>
                <w:b/>
                <w:sz w:val="21"/>
              </w:rPr>
              <w:t>路径C(载体突破)</w:t>
            </w:r>
          </w:p>
        </w:tc>
      </w:tr>
      <w:tr w14:paraId="1232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C5DBE3">
            <w:pPr>
              <w:spacing w:after="0"/>
            </w:pPr>
            <w:r>
              <w:rPr>
                <w:sz w:val="21"/>
              </w:rPr>
              <w:t>载体基质</w:t>
            </w:r>
          </w:p>
        </w:tc>
        <w:tc>
          <w:tcPr>
            <w:tcW w:w="2268" w:type="dxa"/>
          </w:tcPr>
          <w:p w14:paraId="098CAAD6">
            <w:pPr>
              <w:spacing w:after="0"/>
            </w:pPr>
            <w:r>
              <w:rPr>
                <w:sz w:val="21"/>
              </w:rPr>
              <w:t>碳基(不变)</w:t>
            </w:r>
          </w:p>
        </w:tc>
        <w:tc>
          <w:tcPr>
            <w:tcW w:w="2268" w:type="dxa"/>
          </w:tcPr>
          <w:p w14:paraId="5E910029">
            <w:pPr>
              <w:spacing w:after="0"/>
            </w:pPr>
            <w:r>
              <w:rPr>
                <w:sz w:val="21"/>
              </w:rPr>
              <w:t>碳基(不变)</w:t>
            </w:r>
          </w:p>
        </w:tc>
        <w:tc>
          <w:tcPr>
            <w:tcW w:w="2268" w:type="dxa"/>
          </w:tcPr>
          <w:p w14:paraId="380626AB">
            <w:pPr>
              <w:spacing w:after="0"/>
            </w:pPr>
            <w:r>
              <w:rPr>
                <w:sz w:val="21"/>
              </w:rPr>
              <w:t>碳基→硅基等(变)</w:t>
            </w:r>
          </w:p>
        </w:tc>
      </w:tr>
      <w:tr w14:paraId="4E6C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04AC67">
            <w:pPr>
              <w:spacing w:after="0"/>
            </w:pPr>
            <w:r>
              <w:rPr>
                <w:sz w:val="21"/>
              </w:rPr>
              <w:t>载体结构</w:t>
            </w:r>
          </w:p>
        </w:tc>
        <w:tc>
          <w:tcPr>
            <w:tcW w:w="2268" w:type="dxa"/>
          </w:tcPr>
          <w:p w14:paraId="6D9B773C">
            <w:pPr>
              <w:spacing w:after="0"/>
            </w:pPr>
            <w:r>
              <w:rPr>
                <w:sz w:val="21"/>
              </w:rPr>
              <w:t>神经结构复杂化(变)</w:t>
            </w:r>
          </w:p>
        </w:tc>
        <w:tc>
          <w:tcPr>
            <w:tcW w:w="2268" w:type="dxa"/>
          </w:tcPr>
          <w:p w14:paraId="7DCD2E64">
            <w:pPr>
              <w:spacing w:after="0"/>
            </w:pPr>
            <w:r>
              <w:rPr>
                <w:sz w:val="21"/>
              </w:rPr>
              <w:t>不变</w:t>
            </w:r>
          </w:p>
        </w:tc>
        <w:tc>
          <w:tcPr>
            <w:tcW w:w="2268" w:type="dxa"/>
          </w:tcPr>
          <w:p w14:paraId="2477A2C9">
            <w:pPr>
              <w:spacing w:after="0"/>
            </w:pPr>
            <w:r>
              <w:rPr>
                <w:sz w:val="21"/>
              </w:rPr>
              <w:t>突破到新基质</w:t>
            </w:r>
          </w:p>
        </w:tc>
      </w:tr>
      <w:tr w14:paraId="75EC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3BB2BD">
            <w:pPr>
              <w:spacing w:after="0"/>
            </w:pPr>
            <w:r>
              <w:rPr>
                <w:sz w:val="21"/>
              </w:rPr>
              <w:t>智慧增长驱动力</w:t>
            </w:r>
          </w:p>
        </w:tc>
        <w:tc>
          <w:tcPr>
            <w:tcW w:w="2268" w:type="dxa"/>
          </w:tcPr>
          <w:p w14:paraId="607F3DD8">
            <w:pPr>
              <w:spacing w:after="0"/>
            </w:pPr>
            <w:r>
              <w:rPr>
                <w:sz w:val="21"/>
              </w:rPr>
              <w:t>硬件升级</w:t>
            </w:r>
          </w:p>
        </w:tc>
        <w:tc>
          <w:tcPr>
            <w:tcW w:w="2268" w:type="dxa"/>
          </w:tcPr>
          <w:p w14:paraId="555F209F">
            <w:pPr>
              <w:spacing w:after="0"/>
            </w:pPr>
            <w:r>
              <w:rPr>
                <w:sz w:val="21"/>
              </w:rPr>
              <w:t>软件外化</w:t>
            </w:r>
          </w:p>
        </w:tc>
        <w:tc>
          <w:tcPr>
            <w:tcW w:w="2268" w:type="dxa"/>
          </w:tcPr>
          <w:p w14:paraId="437864BB">
            <w:pPr>
              <w:spacing w:after="0"/>
            </w:pPr>
            <w:r>
              <w:rPr>
                <w:sz w:val="21"/>
              </w:rPr>
              <w:t>硬件+软件双突破</w:t>
            </w:r>
          </w:p>
        </w:tc>
      </w:tr>
      <w:tr w14:paraId="5763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2F7EDA">
            <w:pPr>
              <w:spacing w:after="0"/>
            </w:pPr>
            <w:r>
              <w:rPr>
                <w:sz w:val="21"/>
              </w:rPr>
              <w:t>进化速度</w:t>
            </w:r>
          </w:p>
        </w:tc>
        <w:tc>
          <w:tcPr>
            <w:tcW w:w="2268" w:type="dxa"/>
          </w:tcPr>
          <w:p w14:paraId="51671B0A">
            <w:pPr>
              <w:spacing w:after="0"/>
            </w:pPr>
            <w:r>
              <w:rPr>
                <w:sz w:val="21"/>
              </w:rPr>
              <w:t>慢(生物代际)</w:t>
            </w:r>
          </w:p>
        </w:tc>
        <w:tc>
          <w:tcPr>
            <w:tcW w:w="2268" w:type="dxa"/>
          </w:tcPr>
          <w:p w14:paraId="4F8E52E3">
            <w:pPr>
              <w:spacing w:after="0"/>
            </w:pPr>
            <w:r>
              <w:rPr>
                <w:sz w:val="21"/>
              </w:rPr>
              <w:t>快(文化累积)</w:t>
            </w:r>
          </w:p>
        </w:tc>
        <w:tc>
          <w:tcPr>
            <w:tcW w:w="2268" w:type="dxa"/>
          </w:tcPr>
          <w:p w14:paraId="20F6FB26">
            <w:pPr>
              <w:spacing w:after="0"/>
            </w:pPr>
            <w:r>
              <w:rPr>
                <w:sz w:val="21"/>
              </w:rPr>
              <w:t>极快(技术迭代)</w:t>
            </w:r>
          </w:p>
        </w:tc>
      </w:tr>
      <w:tr w14:paraId="5EED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7ECB26D">
            <w:pPr>
              <w:spacing w:after="0"/>
            </w:pPr>
            <w:r>
              <w:rPr>
                <w:sz w:val="21"/>
              </w:rPr>
              <w:t>上限</w:t>
            </w:r>
          </w:p>
        </w:tc>
        <w:tc>
          <w:tcPr>
            <w:tcW w:w="2268" w:type="dxa"/>
          </w:tcPr>
          <w:p w14:paraId="34FAD838">
            <w:pPr>
              <w:spacing w:after="0"/>
            </w:pPr>
            <w:r>
              <w:rPr>
                <w:sz w:val="21"/>
              </w:rPr>
              <w:t>受碳基代谢束缚</w:t>
            </w:r>
          </w:p>
        </w:tc>
        <w:tc>
          <w:tcPr>
            <w:tcW w:w="2268" w:type="dxa"/>
          </w:tcPr>
          <w:p w14:paraId="7904E8E5">
            <w:pPr>
              <w:spacing w:after="0"/>
            </w:pPr>
            <w:r>
              <w:rPr>
                <w:sz w:val="21"/>
              </w:rPr>
              <w:t>突破个体载体</w:t>
            </w:r>
          </w:p>
        </w:tc>
        <w:tc>
          <w:tcPr>
            <w:tcW w:w="2268" w:type="dxa"/>
          </w:tcPr>
          <w:p w14:paraId="4661481D">
            <w:pPr>
              <w:spacing w:after="0"/>
            </w:pPr>
            <w:r>
              <w:rPr>
                <w:sz w:val="21"/>
              </w:rPr>
              <w:t>突破生物载体</w:t>
            </w:r>
          </w:p>
        </w:tc>
      </w:tr>
    </w:tbl>
    <w:p w14:paraId="5A0CF8E9"/>
    <w:p w14:paraId="17944794">
      <w:pPr>
        <w:pStyle w:val="4"/>
      </w:pPr>
      <w:r>
        <w:rPr>
          <w:color w:val="1A1A2E"/>
          <w:sz w:val="32"/>
        </w:rPr>
        <w:t>二、载体是否变化及如何变化</w:t>
      </w:r>
    </w:p>
    <w:p w14:paraId="163FA34F">
      <w:pPr>
        <w:spacing w:after="120"/>
      </w:pPr>
      <w:r>
        <w:rPr>
          <w:b/>
          <w:sz w:val="21"/>
        </w:rPr>
        <w:t>载体基质不变,载体结构变化。</w:t>
      </w:r>
    </w:p>
    <w:p w14:paraId="63AB8927">
      <w:pPr>
        <w:pStyle w:val="16"/>
      </w:pPr>
      <w:r>
        <w:rPr>
          <w:sz w:val="21"/>
        </w:rPr>
        <w:t>基质:始终碳基水溶剂,DNA/RNA 信息编码,蛋白质执行。</w:t>
      </w:r>
    </w:p>
    <w:p w14:paraId="7D56C3C7">
      <w:pPr>
        <w:pStyle w:val="16"/>
      </w:pPr>
      <w:r>
        <w:rPr>
          <w:sz w:val="21"/>
        </w:rPr>
        <w:t>结构:从分子信号通路 → 神经元突触 → 神经网 → 神经节 → 中枢脑 → 新皮层。</w:t>
      </w:r>
    </w:p>
    <w:p w14:paraId="3C8384D9">
      <w:pPr>
        <w:shd w:val="clear" w:fill="F5F5F5"/>
        <w:spacing w:before="80" w:after="80"/>
        <w:ind w:left="454"/>
      </w:pPr>
      <w:r>
        <w:rPr>
          <w:rFonts w:ascii="Consolas" w:hAnsi="Consolas"/>
          <w:color w:val="333333"/>
          <w:sz w:val="18"/>
        </w:rPr>
        <w:t>分子信号通路(大肠杆菌)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分散神经网(水母、海葵)</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集中神经节(昆虫、蜘蛛)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中枢脑(鱼类、爬行类)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发达皮层(鸟类、哺乳类)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新皮层 + 语言中枢 + 前额叶(人类)</w:t>
      </w:r>
    </w:p>
    <w:p w14:paraId="563F87A2">
      <w:pPr>
        <w:pStyle w:val="4"/>
      </w:pPr>
      <w:r>
        <w:rPr>
          <w:color w:val="1A1A2E"/>
          <w:sz w:val="32"/>
        </w:rPr>
        <w:t>三、模型如何演化</w:t>
      </w:r>
    </w:p>
    <w:p w14:paraId="279AE5B1">
      <w:pPr>
        <w:spacing w:after="120"/>
      </w:pPr>
      <w:r>
        <w:rPr>
          <w:sz w:val="21"/>
        </w:rPr>
        <w:t xml:space="preserve">载体结构变化驱动内部模型形式演化,与 </w:t>
      </w:r>
      <w:r>
        <w:rPr>
          <w:color w:val="1A73E8"/>
          <w:sz w:val="21"/>
        </w:rPr>
        <w:t>智慧模型</w:t>
      </w:r>
      <w:r>
        <w:rPr>
          <w:sz w:val="21"/>
        </w:rPr>
        <w:t xml:space="preserve"> 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4175"/>
        <w:gridCol w:w="2983"/>
      </w:tblGrid>
      <w:tr w14:paraId="58EE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90" w:type="dxa"/>
            <w:shd w:val="clear" w:color="auto" w:fill="E8E8E8"/>
          </w:tcPr>
          <w:p w14:paraId="04F216F3">
            <w:pPr>
              <w:spacing w:after="0"/>
            </w:pPr>
            <w:r>
              <w:rPr>
                <w:b/>
                <w:sz w:val="21"/>
              </w:rPr>
              <w:t>载体阶段</w:t>
            </w:r>
          </w:p>
        </w:tc>
        <w:tc>
          <w:tcPr>
            <w:tcW w:w="4175" w:type="dxa"/>
            <w:shd w:val="clear" w:color="auto" w:fill="E8E8E8"/>
          </w:tcPr>
          <w:p w14:paraId="4D76C431">
            <w:pPr>
              <w:spacing w:after="0"/>
            </w:pPr>
            <w:r>
              <w:rPr>
                <w:b/>
                <w:sz w:val="21"/>
              </w:rPr>
              <w:t>内部模型形式</w:t>
            </w:r>
          </w:p>
        </w:tc>
        <w:tc>
          <w:tcPr>
            <w:tcW w:w="2983" w:type="dxa"/>
            <w:shd w:val="clear" w:color="auto" w:fill="E8E8E8"/>
          </w:tcPr>
          <w:p w14:paraId="1B0A3629">
            <w:pPr>
              <w:spacing w:after="0"/>
            </w:pPr>
            <w:r>
              <w:rPr>
                <w:b/>
                <w:sz w:val="21"/>
              </w:rPr>
              <w:t>对应文档</w:t>
            </w:r>
          </w:p>
        </w:tc>
      </w:tr>
      <w:tr w14:paraId="3417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7DB3B204">
            <w:pPr>
              <w:spacing w:after="0"/>
            </w:pPr>
            <w:r>
              <w:rPr>
                <w:sz w:val="21"/>
              </w:rPr>
              <w:t>分子信号通路</w:t>
            </w:r>
          </w:p>
        </w:tc>
        <w:tc>
          <w:tcPr>
            <w:tcW w:w="4175" w:type="dxa"/>
          </w:tcPr>
          <w:p w14:paraId="6DBD84C5">
            <w:pPr>
              <w:spacing w:after="0"/>
            </w:pPr>
            <w:r>
              <w:rPr>
                <w:sz w:val="21"/>
              </w:rPr>
              <w:t>隐式模型(分子浓度分布式表征)</w:t>
            </w:r>
          </w:p>
        </w:tc>
        <w:tc>
          <w:tcPr>
            <w:tcW w:w="2983" w:type="dxa"/>
          </w:tcPr>
          <w:p w14:paraId="7F882110">
            <w:pPr>
              <w:spacing w:after="0"/>
            </w:pPr>
            <w:r>
              <w:rPr>
                <w:color w:val="1A73E8"/>
                <w:sz w:val="21"/>
              </w:rPr>
              <w:t>31</w:t>
            </w:r>
          </w:p>
        </w:tc>
      </w:tr>
      <w:tr w14:paraId="5C98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092872AC">
            <w:pPr>
              <w:spacing w:after="0"/>
            </w:pPr>
            <w:r>
              <w:rPr>
                <w:sz w:val="21"/>
              </w:rPr>
              <w:t>神经网/神经节</w:t>
            </w:r>
          </w:p>
        </w:tc>
        <w:tc>
          <w:tcPr>
            <w:tcW w:w="4175" w:type="dxa"/>
          </w:tcPr>
          <w:p w14:paraId="6E6C1145">
            <w:pPr>
              <w:spacing w:after="0"/>
            </w:pPr>
            <w:r>
              <w:rPr>
                <w:sz w:val="21"/>
              </w:rPr>
              <w:t>隐式模型(突触权重分布式表征)</w:t>
            </w:r>
          </w:p>
        </w:tc>
        <w:tc>
          <w:tcPr>
            <w:tcW w:w="2983" w:type="dxa"/>
          </w:tcPr>
          <w:p w14:paraId="1CBCAAA9">
            <w:pPr>
              <w:spacing w:after="0"/>
            </w:pPr>
            <w:r>
              <w:rPr>
                <w:color w:val="1A73E8"/>
                <w:sz w:val="21"/>
              </w:rPr>
              <w:t>31</w:t>
            </w:r>
          </w:p>
        </w:tc>
      </w:tr>
      <w:tr w14:paraId="41BB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6128F45E">
            <w:pPr>
              <w:spacing w:after="0"/>
            </w:pPr>
            <w:r>
              <w:rPr>
                <w:sz w:val="21"/>
              </w:rPr>
              <w:t>中枢脑</w:t>
            </w:r>
          </w:p>
        </w:tc>
        <w:tc>
          <w:tcPr>
            <w:tcW w:w="4175" w:type="dxa"/>
          </w:tcPr>
          <w:p w14:paraId="2F13D129">
            <w:pPr>
              <w:spacing w:after="0"/>
            </w:pPr>
            <w:r>
              <w:rPr>
                <w:sz w:val="21"/>
              </w:rPr>
              <w:t>隐式模型 + 类比/原型模型</w:t>
            </w:r>
          </w:p>
        </w:tc>
        <w:tc>
          <w:tcPr>
            <w:tcW w:w="2983" w:type="dxa"/>
          </w:tcPr>
          <w:p w14:paraId="615EB220">
            <w:pPr>
              <w:spacing w:after="0"/>
            </w:pPr>
            <w:r>
              <w:rPr>
                <w:color w:val="1A73E8"/>
                <w:sz w:val="21"/>
              </w:rPr>
              <w:t>31</w:t>
            </w:r>
            <w:r>
              <w:rPr>
                <w:sz w:val="21"/>
              </w:rPr>
              <w:t xml:space="preserve"> + </w:t>
            </w:r>
            <w:r>
              <w:rPr>
                <w:color w:val="1A73E8"/>
                <w:sz w:val="21"/>
              </w:rPr>
              <w:t>36</w:t>
            </w:r>
          </w:p>
        </w:tc>
      </w:tr>
      <w:tr w14:paraId="1653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Pr>
          <w:p w14:paraId="678131F5">
            <w:pPr>
              <w:spacing w:after="0"/>
            </w:pPr>
            <w:r>
              <w:rPr>
                <w:sz w:val="21"/>
              </w:rPr>
              <w:t>新皮层</w:t>
            </w:r>
          </w:p>
        </w:tc>
        <w:tc>
          <w:tcPr>
            <w:tcW w:w="4175" w:type="dxa"/>
          </w:tcPr>
          <w:p w14:paraId="044D83E5">
            <w:pPr>
              <w:spacing w:after="0"/>
            </w:pPr>
            <w:r>
              <w:rPr>
                <w:sz w:val="21"/>
              </w:rPr>
              <w:t>隐式模型 + 类比模型 + 萌芽符号模型</w:t>
            </w:r>
          </w:p>
        </w:tc>
        <w:tc>
          <w:tcPr>
            <w:tcW w:w="2983" w:type="dxa"/>
          </w:tcPr>
          <w:p w14:paraId="22F9A416">
            <w:pPr>
              <w:spacing w:after="0"/>
            </w:pPr>
            <w:r>
              <w:rPr>
                <w:color w:val="1A73E8"/>
                <w:sz w:val="21"/>
              </w:rPr>
              <w:t>31</w:t>
            </w:r>
            <w:r>
              <w:rPr>
                <w:sz w:val="21"/>
              </w:rPr>
              <w:t xml:space="preserve"> + </w:t>
            </w:r>
            <w:r>
              <w:rPr>
                <w:color w:val="1A73E8"/>
                <w:sz w:val="21"/>
              </w:rPr>
              <w:t>36</w:t>
            </w:r>
            <w:r>
              <w:rPr>
                <w:sz w:val="21"/>
              </w:rPr>
              <w:t xml:space="preserve"> + </w:t>
            </w:r>
            <w:r>
              <w:rPr>
                <w:color w:val="1A73E8"/>
                <w:sz w:val="21"/>
              </w:rPr>
              <w:t>32</w:t>
            </w:r>
          </w:p>
        </w:tc>
      </w:tr>
    </w:tbl>
    <w:p w14:paraId="1F327F46"/>
    <w:p w14:paraId="393090B5">
      <w:pPr>
        <w:spacing w:after="120"/>
      </w:pPr>
      <w:r>
        <w:rPr>
          <w:b/>
          <w:sz w:val="21"/>
        </w:rPr>
        <w:t>关键</w:t>
      </w:r>
      <w:r>
        <w:rPr>
          <w:sz w:val="21"/>
        </w:rPr>
        <w:t>:路径A 的模型始终在脑内,未外化。模型外化是路径B(52)的特征。</w:t>
      </w:r>
    </w:p>
    <w:p w14:paraId="032BFD91">
      <w:pPr>
        <w:pStyle w:val="4"/>
      </w:pPr>
      <w:r>
        <w:rPr>
          <w:color w:val="1A1A2E"/>
          <w:sz w:val="32"/>
        </w:rPr>
        <w:t>四、生命要素与智慧要素的满足方式</w:t>
      </w:r>
    </w:p>
    <w:p w14:paraId="1EEF2D18">
      <w:pPr>
        <w:pStyle w:val="5"/>
      </w:pPr>
      <w:r>
        <w:rPr>
          <w:color w:val="2E2E4E"/>
          <w:sz w:val="28"/>
        </w:rPr>
        <w:t>4.1 生命三要素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2"/>
        <w:gridCol w:w="2978"/>
      </w:tblGrid>
      <w:tr w14:paraId="7F1D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D183094">
            <w:pPr>
              <w:spacing w:after="0"/>
            </w:pPr>
            <w:r>
              <w:rPr>
                <w:b/>
                <w:sz w:val="21"/>
              </w:rPr>
              <w:t>要素</w:t>
            </w:r>
          </w:p>
        </w:tc>
        <w:tc>
          <w:tcPr>
            <w:tcW w:w="3024" w:type="dxa"/>
            <w:shd w:val="clear" w:color="auto" w:fill="E8E8E8"/>
          </w:tcPr>
          <w:p w14:paraId="79F932C7">
            <w:pPr>
              <w:spacing w:after="0"/>
            </w:pPr>
            <w:r>
              <w:rPr>
                <w:b/>
                <w:sz w:val="21"/>
              </w:rPr>
              <w:t>满足方式</w:t>
            </w:r>
          </w:p>
        </w:tc>
        <w:tc>
          <w:tcPr>
            <w:tcW w:w="3024" w:type="dxa"/>
            <w:shd w:val="clear" w:color="auto" w:fill="E8E8E8"/>
          </w:tcPr>
          <w:p w14:paraId="49A72312">
            <w:pPr>
              <w:spacing w:after="0"/>
            </w:pPr>
            <w:r>
              <w:rPr>
                <w:b/>
                <w:sz w:val="21"/>
              </w:rPr>
              <w:t>全路径一致</w:t>
            </w:r>
          </w:p>
        </w:tc>
      </w:tr>
      <w:tr w14:paraId="3398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8F7E60">
            <w:pPr>
              <w:spacing w:after="0"/>
            </w:pPr>
            <w:r>
              <w:rPr>
                <w:sz w:val="21"/>
              </w:rPr>
              <w:t>信息编码</w:t>
            </w:r>
          </w:p>
        </w:tc>
        <w:tc>
          <w:tcPr>
            <w:tcW w:w="3024" w:type="dxa"/>
          </w:tcPr>
          <w:p w14:paraId="5D769304">
            <w:pPr>
              <w:spacing w:after="0"/>
            </w:pPr>
            <w:r>
              <w:rPr>
                <w:sz w:val="21"/>
              </w:rPr>
              <w:t>DNA/RNA 遗传</w:t>
            </w:r>
          </w:p>
        </w:tc>
        <w:tc>
          <w:tcPr>
            <w:tcW w:w="3024" w:type="dxa"/>
          </w:tcPr>
          <w:p w14:paraId="6625277A">
            <w:pPr>
              <w:spacing w:after="0"/>
            </w:pPr>
            <w:r>
              <w:rPr>
                <w:sz w:val="21"/>
              </w:rPr>
              <w:t>✅</w:t>
            </w:r>
          </w:p>
        </w:tc>
      </w:tr>
      <w:tr w14:paraId="53EE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EFA223">
            <w:pPr>
              <w:spacing w:after="0"/>
            </w:pPr>
            <w:r>
              <w:rPr>
                <w:sz w:val="21"/>
              </w:rPr>
              <w:t>自我维持</w:t>
            </w:r>
          </w:p>
        </w:tc>
        <w:tc>
          <w:tcPr>
            <w:tcW w:w="3024" w:type="dxa"/>
          </w:tcPr>
          <w:p w14:paraId="62FCEAF2">
            <w:pPr>
              <w:spacing w:after="0"/>
            </w:pPr>
            <w:r>
              <w:rPr>
                <w:sz w:val="21"/>
              </w:rPr>
              <w:t>碳基代谢(光合、摄食、呼吸)</w:t>
            </w:r>
          </w:p>
        </w:tc>
        <w:tc>
          <w:tcPr>
            <w:tcW w:w="3024" w:type="dxa"/>
          </w:tcPr>
          <w:p w14:paraId="19F2C32D">
            <w:pPr>
              <w:spacing w:after="0"/>
            </w:pPr>
            <w:r>
              <w:rPr>
                <w:sz w:val="21"/>
              </w:rPr>
              <w:t>✅</w:t>
            </w:r>
          </w:p>
        </w:tc>
      </w:tr>
      <w:tr w14:paraId="039D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BC3EE3">
            <w:pPr>
              <w:spacing w:after="0"/>
            </w:pPr>
            <w:r>
              <w:rPr>
                <w:sz w:val="21"/>
              </w:rPr>
              <w:t>自我延续</w:t>
            </w:r>
          </w:p>
        </w:tc>
        <w:tc>
          <w:tcPr>
            <w:tcW w:w="3024" w:type="dxa"/>
          </w:tcPr>
          <w:p w14:paraId="33480BE2">
            <w:pPr>
              <w:spacing w:after="0"/>
            </w:pPr>
            <w:r>
              <w:rPr>
                <w:sz w:val="21"/>
              </w:rPr>
              <w:t>繁殖(有性/无性)+ 修复</w:t>
            </w:r>
          </w:p>
        </w:tc>
        <w:tc>
          <w:tcPr>
            <w:tcW w:w="3024" w:type="dxa"/>
          </w:tcPr>
          <w:p w14:paraId="71C91B1A">
            <w:pPr>
              <w:spacing w:after="0"/>
            </w:pPr>
            <w:r>
              <w:rPr>
                <w:sz w:val="21"/>
              </w:rPr>
              <w:t>✅</w:t>
            </w:r>
          </w:p>
        </w:tc>
      </w:tr>
    </w:tbl>
    <w:p w14:paraId="2DC30412"/>
    <w:p w14:paraId="4DAE50E3">
      <w:pPr>
        <w:pStyle w:val="5"/>
      </w:pPr>
      <w:r>
        <w:rPr>
          <w:color w:val="2E2E4E"/>
          <w:sz w:val="28"/>
        </w:rPr>
        <w:t>4.2 智慧四要素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274"/>
        <w:gridCol w:w="1320"/>
        <w:gridCol w:w="1395"/>
        <w:gridCol w:w="1590"/>
        <w:gridCol w:w="1878"/>
      </w:tblGrid>
      <w:tr w14:paraId="368B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E8E8E8"/>
          </w:tcPr>
          <w:p w14:paraId="38C323E6">
            <w:pPr>
              <w:spacing w:after="0"/>
            </w:pPr>
            <w:r>
              <w:rPr>
                <w:b/>
                <w:sz w:val="21"/>
              </w:rPr>
              <w:t>要素</w:t>
            </w:r>
          </w:p>
        </w:tc>
        <w:tc>
          <w:tcPr>
            <w:tcW w:w="1274" w:type="dxa"/>
            <w:shd w:val="clear" w:color="auto" w:fill="E8E8E8"/>
          </w:tcPr>
          <w:p w14:paraId="5EE01CB6">
            <w:pPr>
              <w:spacing w:after="0"/>
            </w:pPr>
            <w:r>
              <w:rPr>
                <w:b/>
                <w:sz w:val="21"/>
              </w:rPr>
              <w:t>分子级</w:t>
            </w:r>
          </w:p>
        </w:tc>
        <w:tc>
          <w:tcPr>
            <w:tcW w:w="1320" w:type="dxa"/>
            <w:shd w:val="clear" w:color="auto" w:fill="E8E8E8"/>
          </w:tcPr>
          <w:p w14:paraId="2678296D">
            <w:pPr>
              <w:spacing w:after="0"/>
            </w:pPr>
            <w:r>
              <w:rPr>
                <w:b/>
                <w:sz w:val="21"/>
              </w:rPr>
              <w:t>神经网</w:t>
            </w:r>
          </w:p>
        </w:tc>
        <w:tc>
          <w:tcPr>
            <w:tcW w:w="1395" w:type="dxa"/>
            <w:shd w:val="clear" w:color="auto" w:fill="E8E8E8"/>
          </w:tcPr>
          <w:p w14:paraId="35942129">
            <w:pPr>
              <w:spacing w:after="0"/>
            </w:pPr>
            <w:r>
              <w:rPr>
                <w:b/>
                <w:sz w:val="21"/>
              </w:rPr>
              <w:t>神经节</w:t>
            </w:r>
          </w:p>
        </w:tc>
        <w:tc>
          <w:tcPr>
            <w:tcW w:w="1590" w:type="dxa"/>
            <w:shd w:val="clear" w:color="auto" w:fill="E8E8E8"/>
          </w:tcPr>
          <w:p w14:paraId="661D0749">
            <w:pPr>
              <w:spacing w:after="0"/>
            </w:pPr>
            <w:r>
              <w:rPr>
                <w:b/>
                <w:sz w:val="21"/>
              </w:rPr>
              <w:t>中枢脑</w:t>
            </w:r>
          </w:p>
        </w:tc>
        <w:tc>
          <w:tcPr>
            <w:tcW w:w="1878" w:type="dxa"/>
            <w:shd w:val="clear" w:color="auto" w:fill="E8E8E8"/>
          </w:tcPr>
          <w:p w14:paraId="2EE8B202">
            <w:pPr>
              <w:spacing w:after="0"/>
            </w:pPr>
            <w:r>
              <w:rPr>
                <w:b/>
                <w:sz w:val="21"/>
              </w:rPr>
              <w:t>新皮层</w:t>
            </w:r>
          </w:p>
        </w:tc>
      </w:tr>
      <w:tr w14:paraId="2830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3C094228">
            <w:pPr>
              <w:spacing w:after="0"/>
            </w:pPr>
            <w:r>
              <w:rPr>
                <w:sz w:val="21"/>
              </w:rPr>
              <w:t>感知</w:t>
            </w:r>
          </w:p>
        </w:tc>
        <w:tc>
          <w:tcPr>
            <w:tcW w:w="1274" w:type="dxa"/>
          </w:tcPr>
          <w:p w14:paraId="7CCA97E9">
            <w:pPr>
              <w:spacing w:after="0"/>
            </w:pPr>
            <w:r>
              <w:rPr>
                <w:sz w:val="21"/>
              </w:rPr>
              <w:t>化学受体</w:t>
            </w:r>
          </w:p>
        </w:tc>
        <w:tc>
          <w:tcPr>
            <w:tcW w:w="1320" w:type="dxa"/>
          </w:tcPr>
          <w:p w14:paraId="7E50AE6A">
            <w:pPr>
              <w:spacing w:after="0"/>
            </w:pPr>
            <w:r>
              <w:rPr>
                <w:sz w:val="21"/>
              </w:rPr>
              <w:t>触觉/光感</w:t>
            </w:r>
          </w:p>
        </w:tc>
        <w:tc>
          <w:tcPr>
            <w:tcW w:w="1395" w:type="dxa"/>
          </w:tcPr>
          <w:p w14:paraId="6D644AF1">
            <w:pPr>
              <w:spacing w:after="0"/>
            </w:pPr>
            <w:r>
              <w:rPr>
                <w:sz w:val="21"/>
              </w:rPr>
              <w:t>多感觉整合</w:t>
            </w:r>
          </w:p>
        </w:tc>
        <w:tc>
          <w:tcPr>
            <w:tcW w:w="1590" w:type="dxa"/>
          </w:tcPr>
          <w:p w14:paraId="4ADDA0BF">
            <w:pPr>
              <w:spacing w:after="0"/>
            </w:pPr>
            <w:r>
              <w:rPr>
                <w:sz w:val="21"/>
              </w:rPr>
              <w:t>高级感觉</w:t>
            </w:r>
          </w:p>
        </w:tc>
        <w:tc>
          <w:tcPr>
            <w:tcW w:w="1878" w:type="dxa"/>
          </w:tcPr>
          <w:p w14:paraId="4CD6E0F8">
            <w:pPr>
              <w:spacing w:after="0"/>
            </w:pPr>
            <w:r>
              <w:rPr>
                <w:sz w:val="21"/>
              </w:rPr>
              <w:t>全感官+抽象</w:t>
            </w:r>
          </w:p>
        </w:tc>
      </w:tr>
      <w:tr w14:paraId="47FF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39922470">
            <w:pPr>
              <w:spacing w:after="0"/>
            </w:pPr>
            <w:r>
              <w:rPr>
                <w:sz w:val="21"/>
              </w:rPr>
              <w:t>内部模型</w:t>
            </w:r>
          </w:p>
        </w:tc>
        <w:tc>
          <w:tcPr>
            <w:tcW w:w="1274" w:type="dxa"/>
          </w:tcPr>
          <w:p w14:paraId="575FA216">
            <w:pPr>
              <w:spacing w:after="0"/>
            </w:pPr>
            <w:r>
              <w:rPr>
                <w:sz w:val="21"/>
              </w:rPr>
              <w:t>分子浓度</w:t>
            </w:r>
          </w:p>
        </w:tc>
        <w:tc>
          <w:tcPr>
            <w:tcW w:w="1320" w:type="dxa"/>
          </w:tcPr>
          <w:p w14:paraId="54994C0D">
            <w:pPr>
              <w:spacing w:after="0"/>
            </w:pPr>
            <w:r>
              <w:rPr>
                <w:sz w:val="21"/>
              </w:rPr>
              <w:t>突触权重</w:t>
            </w:r>
          </w:p>
        </w:tc>
        <w:tc>
          <w:tcPr>
            <w:tcW w:w="1395" w:type="dxa"/>
          </w:tcPr>
          <w:p w14:paraId="32C95775">
            <w:pPr>
              <w:spacing w:after="0"/>
            </w:pPr>
            <w:r>
              <w:rPr>
                <w:sz w:val="21"/>
              </w:rPr>
              <w:t>神经节程序</w:t>
            </w:r>
          </w:p>
        </w:tc>
        <w:tc>
          <w:tcPr>
            <w:tcW w:w="1590" w:type="dxa"/>
          </w:tcPr>
          <w:p w14:paraId="76E3DDB1">
            <w:pPr>
              <w:spacing w:after="0"/>
            </w:pPr>
            <w:r>
              <w:rPr>
                <w:sz w:val="21"/>
              </w:rPr>
              <w:t>脑内隐式模型</w:t>
            </w:r>
          </w:p>
        </w:tc>
        <w:tc>
          <w:tcPr>
            <w:tcW w:w="1878" w:type="dxa"/>
          </w:tcPr>
          <w:p w14:paraId="7C15357F">
            <w:pPr>
              <w:spacing w:after="0"/>
            </w:pPr>
            <w:r>
              <w:rPr>
                <w:sz w:val="21"/>
              </w:rPr>
              <w:t>隐式+类比+符号萌芽</w:t>
            </w:r>
          </w:p>
        </w:tc>
      </w:tr>
      <w:tr w14:paraId="18EA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79EAD35A">
            <w:pPr>
              <w:spacing w:after="0"/>
            </w:pPr>
            <w:r>
              <w:rPr>
                <w:sz w:val="21"/>
              </w:rPr>
              <w:t>目标决策</w:t>
            </w:r>
          </w:p>
        </w:tc>
        <w:tc>
          <w:tcPr>
            <w:tcW w:w="1274" w:type="dxa"/>
          </w:tcPr>
          <w:p w14:paraId="4157B524">
            <w:pPr>
              <w:spacing w:after="0"/>
            </w:pPr>
            <w:r>
              <w:rPr>
                <w:sz w:val="21"/>
              </w:rPr>
              <w:t>趋化方向</w:t>
            </w:r>
          </w:p>
        </w:tc>
        <w:tc>
          <w:tcPr>
            <w:tcW w:w="1320" w:type="dxa"/>
          </w:tcPr>
          <w:p w14:paraId="1BA9F750">
            <w:pPr>
              <w:spacing w:after="0"/>
            </w:pPr>
            <w:r>
              <w:rPr>
                <w:sz w:val="21"/>
              </w:rPr>
              <w:t>反射</w:t>
            </w:r>
          </w:p>
        </w:tc>
        <w:tc>
          <w:tcPr>
            <w:tcW w:w="1395" w:type="dxa"/>
          </w:tcPr>
          <w:p w14:paraId="498EEDDB">
            <w:pPr>
              <w:spacing w:after="0"/>
            </w:pPr>
            <w:r>
              <w:rPr>
                <w:sz w:val="21"/>
              </w:rPr>
              <w:t>本能程序</w:t>
            </w:r>
          </w:p>
        </w:tc>
        <w:tc>
          <w:tcPr>
            <w:tcW w:w="1590" w:type="dxa"/>
          </w:tcPr>
          <w:p w14:paraId="46A6E71B">
            <w:pPr>
              <w:spacing w:after="0"/>
            </w:pPr>
            <w:r>
              <w:rPr>
                <w:sz w:val="21"/>
              </w:rPr>
              <w:t>学习决策</w:t>
            </w:r>
          </w:p>
        </w:tc>
        <w:tc>
          <w:tcPr>
            <w:tcW w:w="1878" w:type="dxa"/>
          </w:tcPr>
          <w:p w14:paraId="6AD435B2">
            <w:pPr>
              <w:spacing w:after="0"/>
            </w:pPr>
            <w:r>
              <w:rPr>
                <w:sz w:val="21"/>
              </w:rPr>
              <w:t>规划+元认知</w:t>
            </w:r>
          </w:p>
        </w:tc>
      </w:tr>
      <w:tr w14:paraId="0588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5546C9C2">
            <w:pPr>
              <w:spacing w:after="0"/>
            </w:pPr>
            <w:r>
              <w:rPr>
                <w:sz w:val="21"/>
              </w:rPr>
              <w:t>学习修正</w:t>
            </w:r>
          </w:p>
        </w:tc>
        <w:tc>
          <w:tcPr>
            <w:tcW w:w="1274" w:type="dxa"/>
          </w:tcPr>
          <w:p w14:paraId="0C928C0D">
            <w:pPr>
              <w:spacing w:after="0"/>
            </w:pPr>
            <w:r>
              <w:rPr>
                <w:sz w:val="21"/>
              </w:rPr>
              <w:t>适应</w:t>
            </w:r>
          </w:p>
        </w:tc>
        <w:tc>
          <w:tcPr>
            <w:tcW w:w="1320" w:type="dxa"/>
          </w:tcPr>
          <w:p w14:paraId="34D77CD3">
            <w:pPr>
              <w:spacing w:after="0"/>
            </w:pPr>
            <w:r>
              <w:rPr>
                <w:sz w:val="21"/>
              </w:rPr>
              <w:t>习惯化</w:t>
            </w:r>
          </w:p>
        </w:tc>
        <w:tc>
          <w:tcPr>
            <w:tcW w:w="1395" w:type="dxa"/>
          </w:tcPr>
          <w:p w14:paraId="5F1C2A84">
            <w:pPr>
              <w:spacing w:after="0"/>
            </w:pPr>
            <w:r>
              <w:rPr>
                <w:sz w:val="21"/>
              </w:rPr>
              <w:t>联想学习</w:t>
            </w:r>
          </w:p>
        </w:tc>
        <w:tc>
          <w:tcPr>
            <w:tcW w:w="1590" w:type="dxa"/>
          </w:tcPr>
          <w:p w14:paraId="68FEE313">
            <w:pPr>
              <w:spacing w:after="0"/>
            </w:pPr>
            <w:r>
              <w:rPr>
                <w:sz w:val="21"/>
              </w:rPr>
              <w:t>强化学习</w:t>
            </w:r>
          </w:p>
        </w:tc>
        <w:tc>
          <w:tcPr>
            <w:tcW w:w="1878" w:type="dxa"/>
          </w:tcPr>
          <w:p w14:paraId="391D40A8">
            <w:pPr>
              <w:spacing w:after="0"/>
            </w:pPr>
            <w:r>
              <w:rPr>
                <w:sz w:val="21"/>
              </w:rPr>
              <w:t>抽象+文化学习</w:t>
            </w:r>
          </w:p>
        </w:tc>
      </w:tr>
    </w:tbl>
    <w:p w14:paraId="68F94489"/>
    <w:p w14:paraId="533F2451">
      <w:pPr>
        <w:pStyle w:val="4"/>
      </w:pPr>
      <w:r>
        <w:rPr>
          <w:color w:val="1A1A2E"/>
          <w:sz w:val="32"/>
        </w:rPr>
        <w:t>五、典型实例详表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88"/>
        <w:gridCol w:w="2768"/>
        <w:gridCol w:w="813"/>
      </w:tblGrid>
      <w:tr w14:paraId="7B77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shd w:val="clear" w:color="auto" w:fill="E8E8E8"/>
          </w:tcPr>
          <w:p w14:paraId="5B7B2372">
            <w:pPr>
              <w:spacing w:after="0"/>
            </w:pPr>
            <w:r>
              <w:rPr>
                <w:b/>
                <w:sz w:val="21"/>
              </w:rPr>
              <w:t>阶段</w:t>
            </w:r>
          </w:p>
        </w:tc>
        <w:tc>
          <w:tcPr>
            <w:tcW w:w="1792" w:type="dxa"/>
            <w:shd w:val="clear" w:color="auto" w:fill="E8E8E8"/>
          </w:tcPr>
          <w:p w14:paraId="1A69FBE1">
            <w:pPr>
              <w:spacing w:after="0"/>
            </w:pPr>
            <w:r>
              <w:rPr>
                <w:b/>
                <w:sz w:val="21"/>
              </w:rPr>
              <w:t>代表</w:t>
            </w:r>
          </w:p>
        </w:tc>
        <w:tc>
          <w:tcPr>
            <w:tcW w:w="1788" w:type="dxa"/>
            <w:shd w:val="clear" w:color="auto" w:fill="E8E8E8"/>
          </w:tcPr>
          <w:p w14:paraId="264FD4C3">
            <w:pPr>
              <w:spacing w:after="0"/>
            </w:pPr>
            <w:r>
              <w:rPr>
                <w:b/>
                <w:sz w:val="21"/>
              </w:rPr>
              <w:t>载体结构</w:t>
            </w:r>
          </w:p>
        </w:tc>
        <w:tc>
          <w:tcPr>
            <w:tcW w:w="2768" w:type="dxa"/>
            <w:shd w:val="clear" w:color="auto" w:fill="E8E8E8"/>
          </w:tcPr>
          <w:p w14:paraId="6562CA81">
            <w:pPr>
              <w:spacing w:after="0"/>
            </w:pPr>
            <w:r>
              <w:rPr>
                <w:b/>
                <w:sz w:val="21"/>
              </w:rPr>
              <w:t>智慧表现</w:t>
            </w:r>
          </w:p>
        </w:tc>
        <w:tc>
          <w:tcPr>
            <w:tcW w:w="813" w:type="dxa"/>
            <w:shd w:val="clear" w:color="auto" w:fill="E8E8E8"/>
          </w:tcPr>
          <w:p w14:paraId="41839829">
            <w:pPr>
              <w:spacing w:after="0"/>
            </w:pPr>
            <w:r>
              <w:rPr>
                <w:b/>
                <w:sz w:val="21"/>
              </w:rPr>
              <w:t>等级</w:t>
            </w:r>
          </w:p>
        </w:tc>
      </w:tr>
      <w:tr w14:paraId="1888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7761B49A">
            <w:pPr>
              <w:spacing w:after="0"/>
            </w:pPr>
            <w:r>
              <w:rPr>
                <w:sz w:val="21"/>
              </w:rPr>
              <w:t>分子级</w:t>
            </w:r>
          </w:p>
        </w:tc>
        <w:tc>
          <w:tcPr>
            <w:tcW w:w="1792" w:type="dxa"/>
          </w:tcPr>
          <w:p w14:paraId="4F67A017">
            <w:pPr>
              <w:spacing w:after="0"/>
            </w:pPr>
            <w:r>
              <w:rPr>
                <w:sz w:val="21"/>
              </w:rPr>
              <w:t>大肠杆菌、草履虫、黏菌</w:t>
            </w:r>
          </w:p>
        </w:tc>
        <w:tc>
          <w:tcPr>
            <w:tcW w:w="1788" w:type="dxa"/>
          </w:tcPr>
          <w:p w14:paraId="74203ED7">
            <w:pPr>
              <w:spacing w:after="0"/>
            </w:pPr>
            <w:r>
              <w:rPr>
                <w:sz w:val="21"/>
              </w:rPr>
              <w:t>信号通路</w:t>
            </w:r>
          </w:p>
        </w:tc>
        <w:tc>
          <w:tcPr>
            <w:tcW w:w="2768" w:type="dxa"/>
          </w:tcPr>
          <w:p w14:paraId="0E3A0EC4">
            <w:pPr>
              <w:spacing w:after="0"/>
            </w:pPr>
            <w:r>
              <w:rPr>
                <w:sz w:val="21"/>
              </w:rPr>
              <w:t>趋化性、习惯化、涌现计算</w:t>
            </w:r>
          </w:p>
        </w:tc>
        <w:tc>
          <w:tcPr>
            <w:tcW w:w="813" w:type="dxa"/>
          </w:tcPr>
          <w:p w14:paraId="1629274D">
            <w:pPr>
              <w:spacing w:after="0"/>
            </w:pPr>
            <w:r>
              <w:rPr>
                <w:sz w:val="21"/>
              </w:rPr>
              <w:t>6.1</w:t>
            </w:r>
          </w:p>
        </w:tc>
      </w:tr>
      <w:tr w14:paraId="23CA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31EF8A85">
            <w:pPr>
              <w:spacing w:after="0"/>
            </w:pPr>
            <w:r>
              <w:rPr>
                <w:sz w:val="21"/>
              </w:rPr>
              <w:t>神经网</w:t>
            </w:r>
          </w:p>
        </w:tc>
        <w:tc>
          <w:tcPr>
            <w:tcW w:w="1792" w:type="dxa"/>
          </w:tcPr>
          <w:p w14:paraId="51CDF2B5">
            <w:pPr>
              <w:spacing w:after="0"/>
            </w:pPr>
            <w:r>
              <w:rPr>
                <w:sz w:val="21"/>
              </w:rPr>
              <w:t>水母、海葵</w:t>
            </w:r>
          </w:p>
        </w:tc>
        <w:tc>
          <w:tcPr>
            <w:tcW w:w="1788" w:type="dxa"/>
          </w:tcPr>
          <w:p w14:paraId="33AE7276">
            <w:pPr>
              <w:spacing w:after="0"/>
            </w:pPr>
            <w:r>
              <w:rPr>
                <w:sz w:val="21"/>
              </w:rPr>
              <w:t>分散神经网</w:t>
            </w:r>
          </w:p>
        </w:tc>
        <w:tc>
          <w:tcPr>
            <w:tcW w:w="2768" w:type="dxa"/>
          </w:tcPr>
          <w:p w14:paraId="6540C8C0">
            <w:pPr>
              <w:spacing w:after="0"/>
            </w:pPr>
            <w:r>
              <w:rPr>
                <w:sz w:val="21"/>
              </w:rPr>
              <w:t>反射、简单学习</w:t>
            </w:r>
          </w:p>
        </w:tc>
        <w:tc>
          <w:tcPr>
            <w:tcW w:w="813" w:type="dxa"/>
          </w:tcPr>
          <w:p w14:paraId="485B92BF">
            <w:pPr>
              <w:spacing w:after="0"/>
            </w:pPr>
            <w:r>
              <w:rPr>
                <w:sz w:val="21"/>
              </w:rPr>
              <w:t>6.2</w:t>
            </w:r>
          </w:p>
        </w:tc>
      </w:tr>
      <w:tr w14:paraId="59E7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43EA2300">
            <w:pPr>
              <w:spacing w:after="0"/>
            </w:pPr>
            <w:r>
              <w:rPr>
                <w:sz w:val="21"/>
              </w:rPr>
              <w:t>神经节</w:t>
            </w:r>
          </w:p>
        </w:tc>
        <w:tc>
          <w:tcPr>
            <w:tcW w:w="1792" w:type="dxa"/>
          </w:tcPr>
          <w:p w14:paraId="589C6C30">
            <w:pPr>
              <w:spacing w:after="0"/>
            </w:pPr>
            <w:r>
              <w:rPr>
                <w:sz w:val="21"/>
              </w:rPr>
              <w:t>昆虫、蜘蛛</w:t>
            </w:r>
          </w:p>
        </w:tc>
        <w:tc>
          <w:tcPr>
            <w:tcW w:w="1788" w:type="dxa"/>
          </w:tcPr>
          <w:p w14:paraId="26ECE7EC">
            <w:pPr>
              <w:spacing w:after="0"/>
            </w:pPr>
            <w:r>
              <w:rPr>
                <w:sz w:val="21"/>
              </w:rPr>
              <w:t>集中神经节</w:t>
            </w:r>
          </w:p>
        </w:tc>
        <w:tc>
          <w:tcPr>
            <w:tcW w:w="2768" w:type="dxa"/>
          </w:tcPr>
          <w:p w14:paraId="6D4FCEE1">
            <w:pPr>
              <w:spacing w:after="0"/>
            </w:pPr>
            <w:r>
              <w:rPr>
                <w:sz w:val="21"/>
              </w:rPr>
              <w:t>复杂本能(蛛网、蜂巢)</w:t>
            </w:r>
          </w:p>
        </w:tc>
        <w:tc>
          <w:tcPr>
            <w:tcW w:w="813" w:type="dxa"/>
          </w:tcPr>
          <w:p w14:paraId="648F8E1A">
            <w:pPr>
              <w:spacing w:after="0"/>
            </w:pPr>
            <w:r>
              <w:rPr>
                <w:sz w:val="21"/>
              </w:rPr>
              <w:t>6.2</w:t>
            </w:r>
          </w:p>
        </w:tc>
      </w:tr>
      <w:tr w14:paraId="6501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6DD6548F">
            <w:pPr>
              <w:spacing w:after="0"/>
            </w:pPr>
            <w:r>
              <w:rPr>
                <w:sz w:val="21"/>
              </w:rPr>
              <w:t>中枢脑</w:t>
            </w:r>
          </w:p>
        </w:tc>
        <w:tc>
          <w:tcPr>
            <w:tcW w:w="1792" w:type="dxa"/>
          </w:tcPr>
          <w:p w14:paraId="66207F52">
            <w:pPr>
              <w:spacing w:after="0"/>
            </w:pPr>
            <w:r>
              <w:rPr>
                <w:sz w:val="21"/>
              </w:rPr>
              <w:t>鱼类、爬行类</w:t>
            </w:r>
          </w:p>
        </w:tc>
        <w:tc>
          <w:tcPr>
            <w:tcW w:w="1788" w:type="dxa"/>
          </w:tcPr>
          <w:p w14:paraId="71758E31">
            <w:pPr>
              <w:spacing w:after="0"/>
            </w:pPr>
            <w:r>
              <w:rPr>
                <w:sz w:val="21"/>
              </w:rPr>
              <w:t>脑干+小脑</w:t>
            </w:r>
          </w:p>
        </w:tc>
        <w:tc>
          <w:tcPr>
            <w:tcW w:w="2768" w:type="dxa"/>
          </w:tcPr>
          <w:p w14:paraId="25879B9E">
            <w:pPr>
              <w:spacing w:after="0"/>
            </w:pPr>
            <w:r>
              <w:rPr>
                <w:sz w:val="21"/>
              </w:rPr>
              <w:t>学习逃避、记住食物位置</w:t>
            </w:r>
          </w:p>
        </w:tc>
        <w:tc>
          <w:tcPr>
            <w:tcW w:w="813" w:type="dxa"/>
          </w:tcPr>
          <w:p w14:paraId="3A89E90D">
            <w:pPr>
              <w:spacing w:after="0"/>
            </w:pPr>
            <w:r>
              <w:rPr>
                <w:sz w:val="21"/>
              </w:rPr>
              <w:t>6.3</w:t>
            </w:r>
          </w:p>
        </w:tc>
      </w:tr>
      <w:tr w14:paraId="5D47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247F82DB">
            <w:pPr>
              <w:spacing w:after="0"/>
            </w:pPr>
            <w:r>
              <w:rPr>
                <w:sz w:val="21"/>
              </w:rPr>
              <w:t>发达皮层</w:t>
            </w:r>
          </w:p>
        </w:tc>
        <w:tc>
          <w:tcPr>
            <w:tcW w:w="1792" w:type="dxa"/>
          </w:tcPr>
          <w:p w14:paraId="397A79A8">
            <w:pPr>
              <w:spacing w:after="0"/>
            </w:pPr>
            <w:r>
              <w:rPr>
                <w:sz w:val="21"/>
              </w:rPr>
              <w:t>鸟类、哺乳类</w:t>
            </w:r>
          </w:p>
        </w:tc>
        <w:tc>
          <w:tcPr>
            <w:tcW w:w="1788" w:type="dxa"/>
          </w:tcPr>
          <w:p w14:paraId="39F57972">
            <w:pPr>
              <w:spacing w:after="0"/>
            </w:pPr>
            <w:r>
              <w:rPr>
                <w:sz w:val="21"/>
              </w:rPr>
              <w:t>大脑皮层</w:t>
            </w:r>
          </w:p>
        </w:tc>
        <w:tc>
          <w:tcPr>
            <w:tcW w:w="2768" w:type="dxa"/>
          </w:tcPr>
          <w:p w14:paraId="42EBCFF8">
            <w:pPr>
              <w:spacing w:after="0"/>
            </w:pPr>
            <w:r>
              <w:rPr>
                <w:sz w:val="21"/>
              </w:rPr>
              <w:t>工具使用、社会学习</w:t>
            </w:r>
          </w:p>
        </w:tc>
        <w:tc>
          <w:tcPr>
            <w:tcW w:w="813" w:type="dxa"/>
          </w:tcPr>
          <w:p w14:paraId="581BED03">
            <w:pPr>
              <w:spacing w:after="0"/>
            </w:pPr>
            <w:r>
              <w:rPr>
                <w:sz w:val="21"/>
              </w:rPr>
              <w:t>6.3</w:t>
            </w:r>
          </w:p>
        </w:tc>
      </w:tr>
      <w:tr w14:paraId="7471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7" w:type="dxa"/>
          </w:tcPr>
          <w:p w14:paraId="492FAFEA">
            <w:pPr>
              <w:spacing w:after="0"/>
            </w:pPr>
            <w:r>
              <w:rPr>
                <w:sz w:val="21"/>
              </w:rPr>
              <w:t>新皮层</w:t>
            </w:r>
          </w:p>
        </w:tc>
        <w:tc>
          <w:tcPr>
            <w:tcW w:w="1792" w:type="dxa"/>
          </w:tcPr>
          <w:p w14:paraId="76A1AB4F">
            <w:pPr>
              <w:spacing w:after="0"/>
            </w:pPr>
            <w:r>
              <w:rPr>
                <w:sz w:val="21"/>
              </w:rPr>
              <w:t>人类</w:t>
            </w:r>
          </w:p>
        </w:tc>
        <w:tc>
          <w:tcPr>
            <w:tcW w:w="1788" w:type="dxa"/>
          </w:tcPr>
          <w:p w14:paraId="1CBA6C58">
            <w:pPr>
              <w:spacing w:after="0"/>
            </w:pPr>
            <w:r>
              <w:rPr>
                <w:sz w:val="21"/>
              </w:rPr>
              <w:t>新皮层+语言中枢+前额叶</w:t>
            </w:r>
          </w:p>
        </w:tc>
        <w:tc>
          <w:tcPr>
            <w:tcW w:w="2768" w:type="dxa"/>
          </w:tcPr>
          <w:p w14:paraId="5D7C5575">
            <w:pPr>
              <w:spacing w:after="0"/>
            </w:pPr>
            <w:r>
              <w:rPr>
                <w:sz w:val="21"/>
              </w:rPr>
              <w:t>抽象、语言、元认知、科学</w:t>
            </w:r>
          </w:p>
        </w:tc>
        <w:tc>
          <w:tcPr>
            <w:tcW w:w="813" w:type="dxa"/>
          </w:tcPr>
          <w:p w14:paraId="6938B285">
            <w:pPr>
              <w:spacing w:after="0"/>
            </w:pPr>
            <w:r>
              <w:rPr>
                <w:sz w:val="21"/>
              </w:rPr>
              <w:t>6.4</w:t>
            </w:r>
          </w:p>
        </w:tc>
      </w:tr>
    </w:tbl>
    <w:p w14:paraId="53FF062B"/>
    <w:p w14:paraId="1128EC39">
      <w:pPr>
        <w:pStyle w:val="4"/>
      </w:pPr>
      <w:r>
        <w:rPr>
          <w:color w:val="1A1A2E"/>
          <w:sz w:val="32"/>
        </w:rPr>
        <w:t>六、关键跃迁节点</w:t>
      </w:r>
    </w:p>
    <w:p w14:paraId="6C3B0B04">
      <w:pPr>
        <w:pStyle w:val="5"/>
      </w:pPr>
      <w:r>
        <w:rPr>
          <w:color w:val="2E2E4E"/>
          <w:sz w:val="28"/>
        </w:rPr>
        <w:t>6.1 分子 → 神经</w:t>
      </w:r>
    </w:p>
    <w:p w14:paraId="1DFCA908">
      <w:pPr>
        <w:pStyle w:val="16"/>
      </w:pPr>
      <w:r>
        <w:rPr>
          <w:b/>
          <w:sz w:val="21"/>
        </w:rPr>
        <w:t>驱动</w:t>
      </w:r>
      <w:r>
        <w:rPr>
          <w:sz w:val="21"/>
        </w:rPr>
        <w:t>:多细胞协作需要快速信号传导。</w:t>
      </w:r>
    </w:p>
    <w:p w14:paraId="688296E9">
      <w:pPr>
        <w:pStyle w:val="16"/>
      </w:pPr>
      <w:r>
        <w:rPr>
          <w:b/>
          <w:sz w:val="21"/>
        </w:rPr>
        <w:t>新增能力</w:t>
      </w:r>
      <w:r>
        <w:rPr>
          <w:sz w:val="21"/>
        </w:rPr>
        <w:t>:电信号传导比化学梯度快 10⁶ 倍。</w:t>
      </w:r>
    </w:p>
    <w:p w14:paraId="66597BE5">
      <w:pPr>
        <w:pStyle w:val="16"/>
      </w:pPr>
      <w:r>
        <w:rPr>
          <w:b/>
          <w:sz w:val="21"/>
        </w:rPr>
        <w:t>突破瓶颈</w:t>
      </w:r>
      <w:r>
        <w:rPr>
          <w:sz w:val="21"/>
        </w:rPr>
        <w:t>:化学梯度响应的慢速限制。</w:t>
      </w:r>
    </w:p>
    <w:p w14:paraId="506CDC0A">
      <w:pPr>
        <w:pStyle w:val="16"/>
      </w:pPr>
      <w:r>
        <w:rPr>
          <w:b/>
          <w:sz w:val="21"/>
        </w:rPr>
        <w:t>过渡形态</w:t>
      </w:r>
      <w:r>
        <w:rPr>
          <w:sz w:val="21"/>
        </w:rPr>
        <w:t>:海绵(无神经)→ 栉水母(最原始神经网)。</w:t>
      </w:r>
    </w:p>
    <w:p w14:paraId="1E7CF38F">
      <w:pPr>
        <w:pStyle w:val="5"/>
      </w:pPr>
      <w:r>
        <w:rPr>
          <w:color w:val="2E2E4E"/>
          <w:sz w:val="28"/>
        </w:rPr>
        <w:t>6.2 神经网 → 神经节</w:t>
      </w:r>
    </w:p>
    <w:p w14:paraId="3BD876C9">
      <w:pPr>
        <w:pStyle w:val="16"/>
      </w:pPr>
      <w:r>
        <w:rPr>
          <w:b/>
          <w:sz w:val="21"/>
        </w:rPr>
        <w:t>驱动</w:t>
      </w:r>
      <w:r>
        <w:rPr>
          <w:sz w:val="21"/>
        </w:rPr>
        <w:t>:集中处理优势,分工效率。</w:t>
      </w:r>
    </w:p>
    <w:p w14:paraId="1CF727FC">
      <w:pPr>
        <w:pStyle w:val="16"/>
      </w:pPr>
      <w:r>
        <w:rPr>
          <w:b/>
          <w:sz w:val="21"/>
        </w:rPr>
        <w:t>新增能力</w:t>
      </w:r>
      <w:r>
        <w:rPr>
          <w:sz w:val="21"/>
        </w:rPr>
        <w:t>:复杂本能程序(蛛网、蜂巢)。</w:t>
      </w:r>
    </w:p>
    <w:p w14:paraId="29A8B1E3">
      <w:pPr>
        <w:pStyle w:val="16"/>
      </w:pPr>
      <w:r>
        <w:rPr>
          <w:b/>
          <w:sz w:val="21"/>
        </w:rPr>
        <w:t>突破瓶颈</w:t>
      </w:r>
      <w:r>
        <w:rPr>
          <w:sz w:val="21"/>
        </w:rPr>
        <w:t>:分散神经网难以整合复杂行为。</w:t>
      </w:r>
    </w:p>
    <w:p w14:paraId="060870D3">
      <w:pPr>
        <w:pStyle w:val="16"/>
      </w:pPr>
      <w:r>
        <w:rPr>
          <w:b/>
          <w:sz w:val="21"/>
        </w:rPr>
        <w:t>过渡形态</w:t>
      </w:r>
      <w:r>
        <w:rPr>
          <w:sz w:val="21"/>
        </w:rPr>
        <w:t>:水母(神经网)→ 昆虫(神经节)。</w:t>
      </w:r>
    </w:p>
    <w:p w14:paraId="7ECCCC4C">
      <w:pPr>
        <w:pStyle w:val="5"/>
      </w:pPr>
      <w:r>
        <w:rPr>
          <w:color w:val="2E2E4E"/>
          <w:sz w:val="28"/>
        </w:rPr>
        <w:t>6.3 神经节 → 中枢脑</w:t>
      </w:r>
    </w:p>
    <w:p w14:paraId="67A61E61">
      <w:pPr>
        <w:pStyle w:val="16"/>
      </w:pPr>
      <w:r>
        <w:rPr>
          <w:b/>
          <w:sz w:val="21"/>
        </w:rPr>
        <w:t>驱动</w:t>
      </w:r>
      <w:r>
        <w:rPr>
          <w:sz w:val="21"/>
        </w:rPr>
        <w:t>:整合多感觉信息,学习记忆需要专门结构。</w:t>
      </w:r>
    </w:p>
    <w:p w14:paraId="2EF66ED1">
      <w:pPr>
        <w:pStyle w:val="16"/>
      </w:pPr>
      <w:r>
        <w:rPr>
          <w:b/>
          <w:sz w:val="21"/>
        </w:rPr>
        <w:t>新增能力</w:t>
      </w:r>
      <w:r>
        <w:rPr>
          <w:sz w:val="21"/>
        </w:rPr>
        <w:t>:学习逃避捕食者、记住食物位置。</w:t>
      </w:r>
    </w:p>
    <w:p w14:paraId="2AC2F977">
      <w:pPr>
        <w:pStyle w:val="16"/>
      </w:pPr>
      <w:r>
        <w:rPr>
          <w:b/>
          <w:sz w:val="21"/>
        </w:rPr>
        <w:t>突破瓶颈</w:t>
      </w:r>
      <w:r>
        <w:rPr>
          <w:sz w:val="21"/>
        </w:rPr>
        <w:t>:固定本能程序的灵活性不足。</w:t>
      </w:r>
    </w:p>
    <w:p w14:paraId="5E909894">
      <w:pPr>
        <w:pStyle w:val="16"/>
      </w:pPr>
      <w:r>
        <w:rPr>
          <w:b/>
          <w:sz w:val="21"/>
        </w:rPr>
        <w:t>过渡形态</w:t>
      </w:r>
      <w:r>
        <w:rPr>
          <w:sz w:val="21"/>
        </w:rPr>
        <w:t>:昆虫(神经节)→ 鱼类(中枢脑)。</w:t>
      </w:r>
    </w:p>
    <w:p w14:paraId="304280B6">
      <w:pPr>
        <w:pStyle w:val="5"/>
      </w:pPr>
      <w:r>
        <w:rPr>
          <w:color w:val="2E2E4E"/>
          <w:sz w:val="28"/>
        </w:rPr>
        <w:t>6.4 中枢脑 → 新皮层</w:t>
      </w:r>
    </w:p>
    <w:p w14:paraId="627DFC3E">
      <w:pPr>
        <w:pStyle w:val="16"/>
      </w:pPr>
      <w:r>
        <w:rPr>
          <w:b/>
          <w:sz w:val="21"/>
        </w:rPr>
        <w:t>驱动</w:t>
      </w:r>
      <w:r>
        <w:rPr>
          <w:sz w:val="21"/>
        </w:rPr>
        <w:t>:社会复杂性、工具使用、协作狩猎。</w:t>
      </w:r>
    </w:p>
    <w:p w14:paraId="09D4C85F">
      <w:pPr>
        <w:pStyle w:val="16"/>
      </w:pPr>
      <w:r>
        <w:rPr>
          <w:b/>
          <w:sz w:val="21"/>
        </w:rPr>
        <w:t>新增能力</w:t>
      </w:r>
      <w:r>
        <w:rPr>
          <w:sz w:val="21"/>
        </w:rPr>
        <w:t>:抽象思维、语言、元认知、长期规划。</w:t>
      </w:r>
    </w:p>
    <w:p w14:paraId="7EE3C6CC">
      <w:pPr>
        <w:pStyle w:val="16"/>
      </w:pPr>
      <w:r>
        <w:rPr>
          <w:b/>
          <w:sz w:val="21"/>
        </w:rPr>
        <w:t>突破瓶颈</w:t>
      </w:r>
      <w:r>
        <w:rPr>
          <w:sz w:val="21"/>
        </w:rPr>
        <w:t>:固定脑区难以处理全新情境。</w:t>
      </w:r>
    </w:p>
    <w:p w14:paraId="4E76689F">
      <w:pPr>
        <w:pStyle w:val="16"/>
      </w:pPr>
      <w:r>
        <w:rPr>
          <w:b/>
          <w:sz w:val="21"/>
        </w:rPr>
        <w:t>过渡形态</w:t>
      </w:r>
      <w:r>
        <w:rPr>
          <w:sz w:val="21"/>
        </w:rPr>
        <w:t>:哺乳类(发达皮层)→ 人类(新皮层+语言中枢)。</w:t>
      </w:r>
    </w:p>
    <w:p w14:paraId="559FBAB8">
      <w:pPr>
        <w:pStyle w:val="4"/>
      </w:pPr>
      <w:r>
        <w:rPr>
          <w:color w:val="1A1A2E"/>
          <w:sz w:val="32"/>
        </w:rPr>
        <w:t>七、在智慧生命等级中的定位</w:t>
      </w:r>
    </w:p>
    <w:p w14:paraId="4AE15AC5">
      <w:pPr>
        <w:spacing w:after="120"/>
      </w:pPr>
      <w:r>
        <w:rPr>
          <w:sz w:val="21"/>
        </w:rPr>
        <w:t xml:space="preserve">承接 </w:t>
      </w:r>
      <w:r>
        <w:rPr>
          <w:color w:val="1A73E8"/>
          <w:sz w:val="21"/>
        </w:rPr>
        <w:t>智慧生命等级</w:t>
      </w:r>
      <w:r>
        <w:rPr>
          <w:sz w:val="21"/>
        </w:rPr>
        <w:t>:</w:t>
      </w:r>
    </w:p>
    <w:p w14:paraId="086DC8E8">
      <w:pPr>
        <w:pStyle w:val="16"/>
      </w:pPr>
      <w:r>
        <w:rPr>
          <w:sz w:val="21"/>
        </w:rPr>
        <w:t xml:space="preserve">路径A 覆盖 </w:t>
      </w:r>
      <w:r>
        <w:rPr>
          <w:b/>
          <w:sz w:val="21"/>
        </w:rPr>
        <w:t>6.1 基础智慧生命 → 6.4 高级智慧生命</w:t>
      </w:r>
      <w:r>
        <w:rPr>
          <w:sz w:val="21"/>
        </w:rPr>
        <w:t>。</w:t>
      </w:r>
    </w:p>
    <w:p w14:paraId="3D319C15">
      <w:pPr>
        <w:pStyle w:val="16"/>
      </w:pPr>
      <w:r>
        <w:rPr>
          <w:sz w:val="21"/>
        </w:rPr>
        <w:t>6.5 超越性智慧生命</w:t>
      </w:r>
      <w:r>
        <w:rPr>
          <w:b/>
          <w:sz w:val="21"/>
        </w:rPr>
        <w:t>不由路径A 单独达到</w:t>
      </w:r>
      <w:r>
        <w:rPr>
          <w:sz w:val="21"/>
        </w:rPr>
        <w:t>——需路径B(模型外化)或路径C(载体突破)。</w:t>
      </w:r>
    </w:p>
    <w:p w14:paraId="6006EC94">
      <w:pPr>
        <w:pStyle w:val="16"/>
      </w:pPr>
      <w:r>
        <w:rPr>
          <w:sz w:val="21"/>
        </w:rPr>
        <w:t>人类是路径A 的终点,也是路径B 的起点。</w:t>
      </w:r>
    </w:p>
    <w:p w14:paraId="4DDAA23E">
      <w:pPr>
        <w:shd w:val="clear" w:fill="F5F5F5"/>
        <w:spacing w:before="80" w:after="80"/>
        <w:ind w:left="454"/>
      </w:pPr>
      <w:r>
        <w:rPr>
          <w:rFonts w:ascii="Consolas" w:hAnsi="Consolas"/>
          <w:color w:val="333333"/>
          <w:sz w:val="18"/>
        </w:rPr>
        <w:t>路径A:  6.1 ──► 6.2 ──► 6.3 ──► 6.4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路径B(52)或路径C(54)</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w:t>
      </w:r>
    </w:p>
    <w:p w14:paraId="26FE1E98">
      <w:pPr>
        <w:pStyle w:val="4"/>
      </w:pPr>
      <w:r>
        <w:rPr>
          <w:color w:val="1A1A2E"/>
          <w:sz w:val="32"/>
        </w:rPr>
        <w:t>八、优势与局限</w:t>
      </w:r>
    </w:p>
    <w:p w14:paraId="5514872D">
      <w:pPr>
        <w:pStyle w:val="5"/>
      </w:pPr>
      <w:r>
        <w:rPr>
          <w:color w:val="2E2E4E"/>
          <w:sz w:val="28"/>
        </w:rPr>
        <w:t>8.1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1B16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9516906">
            <w:pPr>
              <w:spacing w:after="0"/>
            </w:pPr>
            <w:r>
              <w:rPr>
                <w:b/>
                <w:sz w:val="21"/>
              </w:rPr>
              <w:t>优势</w:t>
            </w:r>
          </w:p>
        </w:tc>
        <w:tc>
          <w:tcPr>
            <w:tcW w:w="4535" w:type="dxa"/>
            <w:shd w:val="clear" w:color="auto" w:fill="E8E8E8"/>
          </w:tcPr>
          <w:p w14:paraId="3ECF4F04">
            <w:pPr>
              <w:spacing w:after="0"/>
            </w:pPr>
            <w:r>
              <w:rPr>
                <w:b/>
                <w:sz w:val="21"/>
              </w:rPr>
              <w:t>说明</w:t>
            </w:r>
          </w:p>
        </w:tc>
      </w:tr>
      <w:tr w14:paraId="55F4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054CF5">
            <w:pPr>
              <w:spacing w:after="0"/>
            </w:pPr>
            <w:r>
              <w:rPr>
                <w:sz w:val="21"/>
              </w:rPr>
              <w:t>载体稳定</w:t>
            </w:r>
          </w:p>
        </w:tc>
        <w:tc>
          <w:tcPr>
            <w:tcW w:w="4535" w:type="dxa"/>
          </w:tcPr>
          <w:p w14:paraId="001F4199">
            <w:pPr>
              <w:spacing w:after="0"/>
            </w:pPr>
            <w:r>
              <w:rPr>
                <w:sz w:val="21"/>
              </w:rPr>
              <w:t>碳基基质数亿年验证,可靠性高</w:t>
            </w:r>
          </w:p>
        </w:tc>
      </w:tr>
      <w:tr w14:paraId="3A26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89C971">
            <w:pPr>
              <w:spacing w:after="0"/>
            </w:pPr>
            <w:r>
              <w:rPr>
                <w:sz w:val="21"/>
              </w:rPr>
              <w:t>自主性强</w:t>
            </w:r>
          </w:p>
        </w:tc>
        <w:tc>
          <w:tcPr>
            <w:tcW w:w="4535" w:type="dxa"/>
          </w:tcPr>
          <w:p w14:paraId="2CC17910">
            <w:pPr>
              <w:spacing w:after="0"/>
            </w:pPr>
            <w:r>
              <w:rPr>
                <w:sz w:val="21"/>
              </w:rPr>
              <w:t>个体自给自足,不依赖外部工具</w:t>
            </w:r>
          </w:p>
        </w:tc>
      </w:tr>
      <w:tr w14:paraId="5132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957BBF">
            <w:pPr>
              <w:spacing w:after="0"/>
            </w:pPr>
            <w:r>
              <w:rPr>
                <w:sz w:val="21"/>
              </w:rPr>
              <w:t>能效高</w:t>
            </w:r>
          </w:p>
        </w:tc>
        <w:tc>
          <w:tcPr>
            <w:tcW w:w="4535" w:type="dxa"/>
          </w:tcPr>
          <w:p w14:paraId="263621AA">
            <w:pPr>
              <w:spacing w:after="0"/>
            </w:pPr>
            <w:r>
              <w:rPr>
                <w:sz w:val="21"/>
              </w:rPr>
              <w:t>大脑功耗 ~20W,远低于 AI 训练</w:t>
            </w:r>
          </w:p>
        </w:tc>
      </w:tr>
      <w:tr w14:paraId="5BCE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B6DEDB">
            <w:pPr>
              <w:spacing w:after="0"/>
            </w:pPr>
            <w:r>
              <w:rPr>
                <w:sz w:val="21"/>
              </w:rPr>
              <w:t>适应性好</w:t>
            </w:r>
          </w:p>
        </w:tc>
        <w:tc>
          <w:tcPr>
            <w:tcW w:w="4535" w:type="dxa"/>
          </w:tcPr>
          <w:p w14:paraId="74A7F060">
            <w:pPr>
              <w:spacing w:after="0"/>
            </w:pPr>
            <w:r>
              <w:rPr>
                <w:sz w:val="21"/>
              </w:rPr>
              <w:t>生物体能在多变环境中生存</w:t>
            </w:r>
          </w:p>
        </w:tc>
      </w:tr>
      <w:tr w14:paraId="49B6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089599">
            <w:pPr>
              <w:spacing w:after="0"/>
            </w:pPr>
            <w:r>
              <w:rPr>
                <w:sz w:val="21"/>
              </w:rPr>
              <w:t>自我修复</w:t>
            </w:r>
          </w:p>
        </w:tc>
        <w:tc>
          <w:tcPr>
            <w:tcW w:w="4535" w:type="dxa"/>
          </w:tcPr>
          <w:p w14:paraId="10E1C14F">
            <w:pPr>
              <w:spacing w:after="0"/>
            </w:pPr>
            <w:r>
              <w:rPr>
                <w:sz w:val="21"/>
              </w:rPr>
              <w:t>生物体能自愈,硬件寿命内可修复</w:t>
            </w:r>
          </w:p>
        </w:tc>
      </w:tr>
    </w:tbl>
    <w:p w14:paraId="76A1E0D6"/>
    <w:p w14:paraId="1A674907">
      <w:pPr>
        <w:pStyle w:val="5"/>
      </w:pPr>
      <w:r>
        <w:rPr>
          <w:color w:val="2E2E4E"/>
          <w:sz w:val="28"/>
        </w:rPr>
        <w:t>8.2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B54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37E63EF5">
            <w:pPr>
              <w:spacing w:after="0"/>
            </w:pPr>
            <w:r>
              <w:rPr>
                <w:b/>
                <w:sz w:val="21"/>
              </w:rPr>
              <w:t>局限</w:t>
            </w:r>
          </w:p>
        </w:tc>
        <w:tc>
          <w:tcPr>
            <w:tcW w:w="4535" w:type="dxa"/>
            <w:shd w:val="clear" w:color="auto" w:fill="E8E8E8"/>
          </w:tcPr>
          <w:p w14:paraId="12595457">
            <w:pPr>
              <w:spacing w:after="0"/>
            </w:pPr>
            <w:r>
              <w:rPr>
                <w:b/>
                <w:sz w:val="21"/>
              </w:rPr>
              <w:t>说明</w:t>
            </w:r>
          </w:p>
        </w:tc>
      </w:tr>
      <w:tr w14:paraId="6432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428D4E">
            <w:pPr>
              <w:spacing w:after="0"/>
            </w:pPr>
            <w:r>
              <w:rPr>
                <w:sz w:val="21"/>
              </w:rPr>
              <w:t>速度慢</w:t>
            </w:r>
          </w:p>
        </w:tc>
        <w:tc>
          <w:tcPr>
            <w:tcW w:w="4535" w:type="dxa"/>
          </w:tcPr>
          <w:p w14:paraId="33E9FA5E">
            <w:pPr>
              <w:spacing w:after="0"/>
            </w:pPr>
            <w:r>
              <w:rPr>
                <w:sz w:val="21"/>
              </w:rPr>
              <w:t>生物代际以年/十年计,进化缓慢</w:t>
            </w:r>
          </w:p>
        </w:tc>
      </w:tr>
      <w:tr w14:paraId="3D34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7D7302">
            <w:pPr>
              <w:spacing w:after="0"/>
            </w:pPr>
            <w:r>
              <w:rPr>
                <w:sz w:val="21"/>
              </w:rPr>
              <w:t>体积上限</w:t>
            </w:r>
          </w:p>
        </w:tc>
        <w:tc>
          <w:tcPr>
            <w:tcW w:w="4535" w:type="dxa"/>
          </w:tcPr>
          <w:p w14:paraId="4EE11F26">
            <w:pPr>
              <w:spacing w:after="0"/>
            </w:pPr>
            <w:r>
              <w:rPr>
                <w:sz w:val="21"/>
              </w:rPr>
              <w:t>头骨限制脑体积,人脑已接近物理极限</w:t>
            </w:r>
          </w:p>
        </w:tc>
      </w:tr>
      <w:tr w14:paraId="3D5F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AFCF58">
            <w:pPr>
              <w:spacing w:after="0"/>
            </w:pPr>
            <w:r>
              <w:rPr>
                <w:sz w:val="21"/>
              </w:rPr>
              <w:t>代谢上限</w:t>
            </w:r>
          </w:p>
        </w:tc>
        <w:tc>
          <w:tcPr>
            <w:tcW w:w="4535" w:type="dxa"/>
          </w:tcPr>
          <w:p w14:paraId="48BE4C89">
            <w:pPr>
              <w:spacing w:after="0"/>
            </w:pPr>
            <w:r>
              <w:rPr>
                <w:sz w:val="21"/>
              </w:rPr>
              <w:t>碳基代谢供能有限,难以支撑更大脑</w:t>
            </w:r>
          </w:p>
        </w:tc>
      </w:tr>
      <w:tr w14:paraId="077A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AC7B93">
            <w:pPr>
              <w:spacing w:after="0"/>
            </w:pPr>
            <w:r>
              <w:rPr>
                <w:sz w:val="21"/>
              </w:rPr>
              <w:t>寿命上限</w:t>
            </w:r>
          </w:p>
        </w:tc>
        <w:tc>
          <w:tcPr>
            <w:tcW w:w="4535" w:type="dxa"/>
          </w:tcPr>
          <w:p w14:paraId="384A9DF8">
            <w:pPr>
              <w:spacing w:after="0"/>
            </w:pPr>
            <w:r>
              <w:rPr>
                <w:sz w:val="21"/>
              </w:rPr>
              <w:t>碳基体细胞衰老,个体寿命有限</w:t>
            </w:r>
          </w:p>
        </w:tc>
      </w:tr>
      <w:tr w14:paraId="4E3F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9B540E">
            <w:pPr>
              <w:spacing w:after="0"/>
            </w:pPr>
            <w:r>
              <w:rPr>
                <w:sz w:val="21"/>
              </w:rPr>
              <w:t>不可移植</w:t>
            </w:r>
          </w:p>
        </w:tc>
        <w:tc>
          <w:tcPr>
            <w:tcW w:w="4535" w:type="dxa"/>
          </w:tcPr>
          <w:p w14:paraId="03744449">
            <w:pPr>
              <w:spacing w:after="0"/>
            </w:pPr>
            <w:r>
              <w:rPr>
                <w:sz w:val="21"/>
              </w:rPr>
              <w:t>模型绑定生物体,难以复制或转移</w:t>
            </w:r>
          </w:p>
        </w:tc>
      </w:tr>
      <w:tr w14:paraId="3236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647A1D">
            <w:pPr>
              <w:spacing w:after="0"/>
            </w:pPr>
            <w:r>
              <w:rPr>
                <w:sz w:val="21"/>
              </w:rPr>
              <w:t>信号速度</w:t>
            </w:r>
          </w:p>
        </w:tc>
        <w:tc>
          <w:tcPr>
            <w:tcW w:w="4535" w:type="dxa"/>
          </w:tcPr>
          <w:p w14:paraId="116F1FD2">
            <w:pPr>
              <w:spacing w:after="0"/>
            </w:pPr>
            <w:r>
              <w:rPr>
                <w:sz w:val="21"/>
              </w:rPr>
              <w:t>神经传导 ~100 m/s,远低于电子</w:t>
            </w:r>
          </w:p>
        </w:tc>
      </w:tr>
    </w:tbl>
    <w:p w14:paraId="05C08912"/>
    <w:p w14:paraId="37B5D34E">
      <w:pPr>
        <w:pStyle w:val="5"/>
      </w:pPr>
      <w:r>
        <w:rPr>
          <w:color w:val="2E2E4E"/>
          <w:sz w:val="28"/>
        </w:rPr>
        <w:t>8.3 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526E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30FDC35">
            <w:pPr>
              <w:spacing w:after="0"/>
            </w:pPr>
            <w:r>
              <w:rPr>
                <w:b/>
                <w:sz w:val="21"/>
              </w:rPr>
              <w:t>维度</w:t>
            </w:r>
          </w:p>
        </w:tc>
        <w:tc>
          <w:tcPr>
            <w:tcW w:w="2268" w:type="dxa"/>
            <w:shd w:val="clear" w:color="auto" w:fill="E8E8E8"/>
          </w:tcPr>
          <w:p w14:paraId="135B7704">
            <w:pPr>
              <w:spacing w:after="0"/>
            </w:pPr>
            <w:r>
              <w:rPr>
                <w:b/>
                <w:sz w:val="21"/>
              </w:rPr>
              <w:t>路径A</w:t>
            </w:r>
          </w:p>
        </w:tc>
        <w:tc>
          <w:tcPr>
            <w:tcW w:w="2268" w:type="dxa"/>
            <w:shd w:val="clear" w:color="auto" w:fill="E8E8E8"/>
          </w:tcPr>
          <w:p w14:paraId="71E139C2">
            <w:pPr>
              <w:spacing w:after="0"/>
            </w:pPr>
            <w:r>
              <w:rPr>
                <w:b/>
                <w:sz w:val="21"/>
              </w:rPr>
              <w:t>路径B</w:t>
            </w:r>
          </w:p>
        </w:tc>
        <w:tc>
          <w:tcPr>
            <w:tcW w:w="2268" w:type="dxa"/>
            <w:shd w:val="clear" w:color="auto" w:fill="E8E8E8"/>
          </w:tcPr>
          <w:p w14:paraId="1DCFEA76">
            <w:pPr>
              <w:spacing w:after="0"/>
            </w:pPr>
            <w:r>
              <w:rPr>
                <w:b/>
                <w:sz w:val="21"/>
              </w:rPr>
              <w:t>路径C</w:t>
            </w:r>
          </w:p>
        </w:tc>
      </w:tr>
      <w:tr w14:paraId="3982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0B0428">
            <w:pPr>
              <w:spacing w:after="0"/>
            </w:pPr>
            <w:r>
              <w:rPr>
                <w:sz w:val="21"/>
              </w:rPr>
              <w:t>进化速度</w:t>
            </w:r>
          </w:p>
        </w:tc>
        <w:tc>
          <w:tcPr>
            <w:tcW w:w="2268" w:type="dxa"/>
          </w:tcPr>
          <w:p w14:paraId="6CA82957">
            <w:pPr>
              <w:spacing w:after="0"/>
            </w:pPr>
            <w:r>
              <w:rPr>
                <w:sz w:val="21"/>
              </w:rPr>
              <w:t>慢</w:t>
            </w:r>
          </w:p>
        </w:tc>
        <w:tc>
          <w:tcPr>
            <w:tcW w:w="2268" w:type="dxa"/>
          </w:tcPr>
          <w:p w14:paraId="67E507DD">
            <w:pPr>
              <w:spacing w:after="0"/>
            </w:pPr>
            <w:r>
              <w:rPr>
                <w:sz w:val="21"/>
              </w:rPr>
              <w:t>快</w:t>
            </w:r>
          </w:p>
        </w:tc>
        <w:tc>
          <w:tcPr>
            <w:tcW w:w="2268" w:type="dxa"/>
          </w:tcPr>
          <w:p w14:paraId="136056F0">
            <w:pPr>
              <w:spacing w:after="0"/>
            </w:pPr>
            <w:r>
              <w:rPr>
                <w:sz w:val="21"/>
              </w:rPr>
              <w:t>极快</w:t>
            </w:r>
          </w:p>
        </w:tc>
      </w:tr>
      <w:tr w14:paraId="5DBA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22CFED">
            <w:pPr>
              <w:spacing w:after="0"/>
            </w:pPr>
            <w:r>
              <w:rPr>
                <w:sz w:val="21"/>
              </w:rPr>
              <w:t>智慧上限</w:t>
            </w:r>
          </w:p>
        </w:tc>
        <w:tc>
          <w:tcPr>
            <w:tcW w:w="2268" w:type="dxa"/>
          </w:tcPr>
          <w:p w14:paraId="2ED60839">
            <w:pPr>
              <w:spacing w:after="0"/>
            </w:pPr>
            <w:r>
              <w:rPr>
                <w:sz w:val="21"/>
              </w:rPr>
              <w:t>受生物载体束缚</w:t>
            </w:r>
          </w:p>
        </w:tc>
        <w:tc>
          <w:tcPr>
            <w:tcW w:w="2268" w:type="dxa"/>
          </w:tcPr>
          <w:p w14:paraId="6F797D9C">
            <w:pPr>
              <w:spacing w:after="0"/>
            </w:pPr>
            <w:r>
              <w:rPr>
                <w:sz w:val="21"/>
              </w:rPr>
              <w:t>突破个体载体</w:t>
            </w:r>
          </w:p>
        </w:tc>
        <w:tc>
          <w:tcPr>
            <w:tcW w:w="2268" w:type="dxa"/>
          </w:tcPr>
          <w:p w14:paraId="4DD41D08">
            <w:pPr>
              <w:spacing w:after="0"/>
            </w:pPr>
            <w:r>
              <w:rPr>
                <w:sz w:val="21"/>
              </w:rPr>
              <w:t>突破生物载体</w:t>
            </w:r>
          </w:p>
        </w:tc>
      </w:tr>
      <w:tr w14:paraId="26A8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DFD548">
            <w:pPr>
              <w:spacing w:after="0"/>
            </w:pPr>
            <w:r>
              <w:rPr>
                <w:sz w:val="21"/>
              </w:rPr>
              <w:t>能效</w:t>
            </w:r>
          </w:p>
        </w:tc>
        <w:tc>
          <w:tcPr>
            <w:tcW w:w="2268" w:type="dxa"/>
          </w:tcPr>
          <w:p w14:paraId="551DD1E0">
            <w:pPr>
              <w:spacing w:after="0"/>
            </w:pPr>
            <w:r>
              <w:rPr>
                <w:sz w:val="21"/>
              </w:rPr>
              <w:t>高</w:t>
            </w:r>
          </w:p>
        </w:tc>
        <w:tc>
          <w:tcPr>
            <w:tcW w:w="2268" w:type="dxa"/>
          </w:tcPr>
          <w:p w14:paraId="0B5322A3">
            <w:pPr>
              <w:spacing w:after="0"/>
            </w:pPr>
            <w:r>
              <w:rPr>
                <w:sz w:val="21"/>
              </w:rPr>
              <w:t>高(用人脑)</w:t>
            </w:r>
          </w:p>
        </w:tc>
        <w:tc>
          <w:tcPr>
            <w:tcW w:w="2268" w:type="dxa"/>
          </w:tcPr>
          <w:p w14:paraId="0E4B5FA2">
            <w:pPr>
              <w:spacing w:after="0"/>
            </w:pPr>
            <w:r>
              <w:rPr>
                <w:sz w:val="21"/>
              </w:rPr>
              <w:t>低(AI 训练耗能大)</w:t>
            </w:r>
          </w:p>
        </w:tc>
      </w:tr>
      <w:tr w14:paraId="1ECF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2006D1">
            <w:pPr>
              <w:spacing w:after="0"/>
            </w:pPr>
            <w:r>
              <w:rPr>
                <w:sz w:val="21"/>
              </w:rPr>
              <w:t>自主性</w:t>
            </w:r>
          </w:p>
        </w:tc>
        <w:tc>
          <w:tcPr>
            <w:tcW w:w="2268" w:type="dxa"/>
          </w:tcPr>
          <w:p w14:paraId="4623C01B">
            <w:pPr>
              <w:spacing w:after="0"/>
            </w:pPr>
            <w:r>
              <w:rPr>
                <w:sz w:val="21"/>
              </w:rPr>
              <w:t>高</w:t>
            </w:r>
          </w:p>
        </w:tc>
        <w:tc>
          <w:tcPr>
            <w:tcW w:w="2268" w:type="dxa"/>
          </w:tcPr>
          <w:p w14:paraId="031702AC">
            <w:pPr>
              <w:spacing w:after="0"/>
            </w:pPr>
            <w:r>
              <w:rPr>
                <w:sz w:val="21"/>
              </w:rPr>
              <w:t>中(依赖工具)</w:t>
            </w:r>
          </w:p>
        </w:tc>
        <w:tc>
          <w:tcPr>
            <w:tcW w:w="2268" w:type="dxa"/>
          </w:tcPr>
          <w:p w14:paraId="4F1D7006">
            <w:pPr>
              <w:spacing w:after="0"/>
            </w:pPr>
            <w:r>
              <w:rPr>
                <w:sz w:val="21"/>
              </w:rPr>
              <w:t>视设计而定</w:t>
            </w:r>
          </w:p>
        </w:tc>
      </w:tr>
      <w:tr w14:paraId="3D08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9554E5">
            <w:pPr>
              <w:spacing w:after="0"/>
            </w:pPr>
            <w:r>
              <w:rPr>
                <w:sz w:val="21"/>
              </w:rPr>
              <w:t>可移植性</w:t>
            </w:r>
          </w:p>
        </w:tc>
        <w:tc>
          <w:tcPr>
            <w:tcW w:w="2268" w:type="dxa"/>
          </w:tcPr>
          <w:p w14:paraId="783AE794">
            <w:pPr>
              <w:spacing w:after="0"/>
            </w:pPr>
            <w:r>
              <w:rPr>
                <w:sz w:val="21"/>
              </w:rPr>
              <w:t>低</w:t>
            </w:r>
          </w:p>
        </w:tc>
        <w:tc>
          <w:tcPr>
            <w:tcW w:w="2268" w:type="dxa"/>
          </w:tcPr>
          <w:p w14:paraId="65130D0A">
            <w:pPr>
              <w:spacing w:after="0"/>
            </w:pPr>
            <w:r>
              <w:rPr>
                <w:sz w:val="21"/>
              </w:rPr>
              <w:t>中</w:t>
            </w:r>
          </w:p>
        </w:tc>
        <w:tc>
          <w:tcPr>
            <w:tcW w:w="2268" w:type="dxa"/>
          </w:tcPr>
          <w:p w14:paraId="34FE6442">
            <w:pPr>
              <w:spacing w:after="0"/>
            </w:pPr>
            <w:r>
              <w:rPr>
                <w:sz w:val="21"/>
              </w:rPr>
              <w:t>高</w:t>
            </w:r>
          </w:p>
        </w:tc>
      </w:tr>
    </w:tbl>
    <w:p w14:paraId="5E7DB79A"/>
    <w:p w14:paraId="4DFF31E9">
      <w:pPr>
        <w:pStyle w:val="4"/>
      </w:pPr>
      <w:r>
        <w:rPr>
          <w:color w:val="1A1A2E"/>
          <w:sz w:val="32"/>
        </w:rPr>
        <w:t>九、边界案例辨析</w:t>
      </w:r>
    </w:p>
    <w:p w14:paraId="6DE09771">
      <w:pPr>
        <w:pStyle w:val="5"/>
      </w:pPr>
      <w:r>
        <w:rPr>
          <w:color w:val="2E2E4E"/>
          <w:sz w:val="28"/>
        </w:rPr>
        <w:t>9.1 黏菌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076D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61778B3">
            <w:pPr>
              <w:spacing w:after="0"/>
            </w:pPr>
            <w:r>
              <w:rPr>
                <w:b/>
                <w:sz w:val="21"/>
              </w:rPr>
              <w:t>特征</w:t>
            </w:r>
          </w:p>
        </w:tc>
        <w:tc>
          <w:tcPr>
            <w:tcW w:w="3024" w:type="dxa"/>
            <w:shd w:val="clear" w:color="auto" w:fill="E8E8E8"/>
          </w:tcPr>
          <w:p w14:paraId="70133499">
            <w:pPr>
              <w:spacing w:after="0"/>
            </w:pPr>
            <w:r>
              <w:rPr>
                <w:b/>
                <w:sz w:val="21"/>
              </w:rPr>
              <w:t>是否具备</w:t>
            </w:r>
          </w:p>
        </w:tc>
        <w:tc>
          <w:tcPr>
            <w:tcW w:w="3024" w:type="dxa"/>
            <w:shd w:val="clear" w:color="auto" w:fill="E8E8E8"/>
          </w:tcPr>
          <w:p w14:paraId="2FE6B835">
            <w:pPr>
              <w:spacing w:after="0"/>
            </w:pPr>
            <w:r>
              <w:rPr>
                <w:b/>
                <w:sz w:val="21"/>
              </w:rPr>
              <w:t>说明</w:t>
            </w:r>
          </w:p>
        </w:tc>
      </w:tr>
      <w:tr w14:paraId="2A61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AB39A4">
            <w:pPr>
              <w:spacing w:after="0"/>
            </w:pPr>
            <w:r>
              <w:rPr>
                <w:sz w:val="21"/>
              </w:rPr>
              <w:t>载体</w:t>
            </w:r>
          </w:p>
        </w:tc>
        <w:tc>
          <w:tcPr>
            <w:tcW w:w="3024" w:type="dxa"/>
          </w:tcPr>
          <w:p w14:paraId="7C406FCA">
            <w:pPr>
              <w:spacing w:after="0"/>
            </w:pPr>
            <w:r>
              <w:rPr>
                <w:sz w:val="21"/>
              </w:rPr>
              <w:t>碳基(无神经元)</w:t>
            </w:r>
          </w:p>
        </w:tc>
        <w:tc>
          <w:tcPr>
            <w:tcW w:w="3024" w:type="dxa"/>
          </w:tcPr>
          <w:p w14:paraId="3F907C0E">
            <w:pPr>
              <w:spacing w:after="0"/>
            </w:pPr>
            <w:r>
              <w:rPr>
                <w:sz w:val="21"/>
              </w:rPr>
              <w:t>分子信号通路</w:t>
            </w:r>
          </w:p>
        </w:tc>
      </w:tr>
      <w:tr w14:paraId="1137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1C682">
            <w:pPr>
              <w:spacing w:after="0"/>
            </w:pPr>
            <w:r>
              <w:rPr>
                <w:sz w:val="21"/>
              </w:rPr>
              <w:t>智慧</w:t>
            </w:r>
          </w:p>
        </w:tc>
        <w:tc>
          <w:tcPr>
            <w:tcW w:w="3024" w:type="dxa"/>
          </w:tcPr>
          <w:p w14:paraId="1AF08628">
            <w:pPr>
              <w:spacing w:after="0"/>
            </w:pPr>
            <w:r>
              <w:rPr>
                <w:sz w:val="21"/>
              </w:rPr>
              <w:t>基础(6.1)</w:t>
            </w:r>
          </w:p>
        </w:tc>
        <w:tc>
          <w:tcPr>
            <w:tcW w:w="3024" w:type="dxa"/>
          </w:tcPr>
          <w:p w14:paraId="1E030DB5">
            <w:pPr>
              <w:spacing w:after="0"/>
            </w:pPr>
            <w:r>
              <w:rPr>
                <w:sz w:val="21"/>
              </w:rPr>
              <w:t>能解迷宫、模拟交通网络</w:t>
            </w:r>
          </w:p>
        </w:tc>
      </w:tr>
      <w:tr w14:paraId="40C1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3203B0">
            <w:pPr>
              <w:spacing w:after="0"/>
            </w:pPr>
            <w:r>
              <w:rPr>
                <w:sz w:val="21"/>
              </w:rPr>
              <w:t>路径归属</w:t>
            </w:r>
          </w:p>
        </w:tc>
        <w:tc>
          <w:tcPr>
            <w:tcW w:w="3024" w:type="dxa"/>
          </w:tcPr>
          <w:p w14:paraId="6473737B">
            <w:pPr>
              <w:spacing w:after="0"/>
            </w:pPr>
            <w:r>
              <w:rPr>
                <w:sz w:val="21"/>
              </w:rPr>
              <w:t>路径A 起点</w:t>
            </w:r>
          </w:p>
        </w:tc>
        <w:tc>
          <w:tcPr>
            <w:tcW w:w="3024" w:type="dxa"/>
          </w:tcPr>
          <w:p w14:paraId="37A9037D">
            <w:pPr>
              <w:spacing w:after="0"/>
            </w:pPr>
            <w:r>
              <w:rPr>
                <w:sz w:val="21"/>
              </w:rPr>
              <w:t>分子级智慧生命</w:t>
            </w:r>
          </w:p>
        </w:tc>
      </w:tr>
    </w:tbl>
    <w:p w14:paraId="44F98F06"/>
    <w:p w14:paraId="432AEF61">
      <w:pPr>
        <w:spacing w:after="120"/>
      </w:pPr>
      <w:r>
        <w:rPr>
          <w:b/>
          <w:sz w:val="21"/>
        </w:rPr>
        <w:t>判定</w:t>
      </w:r>
      <w:r>
        <w:rPr>
          <w:sz w:val="21"/>
        </w:rPr>
        <w:t>:路径A 的起点形态。证明"无神经元也可有基础智慧",载体细化不一定走神经化路线。</w:t>
      </w:r>
    </w:p>
    <w:p w14:paraId="23760BA5">
      <w:pPr>
        <w:pStyle w:val="5"/>
      </w:pPr>
      <w:r>
        <w:rPr>
          <w:color w:val="2E2E4E"/>
          <w:sz w:val="28"/>
        </w:rPr>
        <w:t>9.2 乌鸦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4AD7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167FFBA">
            <w:pPr>
              <w:spacing w:after="0"/>
            </w:pPr>
            <w:r>
              <w:rPr>
                <w:b/>
                <w:sz w:val="21"/>
              </w:rPr>
              <w:t>特征</w:t>
            </w:r>
          </w:p>
        </w:tc>
        <w:tc>
          <w:tcPr>
            <w:tcW w:w="3024" w:type="dxa"/>
            <w:shd w:val="clear" w:color="auto" w:fill="E8E8E8"/>
          </w:tcPr>
          <w:p w14:paraId="54AFC92D">
            <w:pPr>
              <w:spacing w:after="0"/>
            </w:pPr>
            <w:r>
              <w:rPr>
                <w:b/>
                <w:sz w:val="21"/>
              </w:rPr>
              <w:t>是否具备</w:t>
            </w:r>
          </w:p>
        </w:tc>
        <w:tc>
          <w:tcPr>
            <w:tcW w:w="3024" w:type="dxa"/>
            <w:shd w:val="clear" w:color="auto" w:fill="E8E8E8"/>
          </w:tcPr>
          <w:p w14:paraId="005DF4B2">
            <w:pPr>
              <w:spacing w:after="0"/>
            </w:pPr>
            <w:r>
              <w:rPr>
                <w:b/>
                <w:sz w:val="21"/>
              </w:rPr>
              <w:t>说明</w:t>
            </w:r>
          </w:p>
        </w:tc>
      </w:tr>
      <w:tr w14:paraId="2DC5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9CC2C0">
            <w:pPr>
              <w:spacing w:after="0"/>
            </w:pPr>
            <w:r>
              <w:rPr>
                <w:sz w:val="21"/>
              </w:rPr>
              <w:t>载体</w:t>
            </w:r>
          </w:p>
        </w:tc>
        <w:tc>
          <w:tcPr>
            <w:tcW w:w="3024" w:type="dxa"/>
          </w:tcPr>
          <w:p w14:paraId="04121921">
            <w:pPr>
              <w:spacing w:after="0"/>
            </w:pPr>
            <w:r>
              <w:rPr>
                <w:sz w:val="21"/>
              </w:rPr>
              <w:t>碳基(发达皮层)</w:t>
            </w:r>
          </w:p>
        </w:tc>
        <w:tc>
          <w:tcPr>
            <w:tcW w:w="3024" w:type="dxa"/>
          </w:tcPr>
          <w:p w14:paraId="7AF15B90">
            <w:pPr>
              <w:spacing w:after="0"/>
            </w:pPr>
            <w:r>
              <w:rPr>
                <w:sz w:val="21"/>
              </w:rPr>
              <w:t>鸟类皮层神经元密度高</w:t>
            </w:r>
          </w:p>
        </w:tc>
      </w:tr>
      <w:tr w14:paraId="30C7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FA2D000">
            <w:pPr>
              <w:spacing w:after="0"/>
            </w:pPr>
            <w:r>
              <w:rPr>
                <w:sz w:val="21"/>
              </w:rPr>
              <w:t>智慧</w:t>
            </w:r>
          </w:p>
        </w:tc>
        <w:tc>
          <w:tcPr>
            <w:tcW w:w="3024" w:type="dxa"/>
          </w:tcPr>
          <w:p w14:paraId="2FCAF1E8">
            <w:pPr>
              <w:spacing w:after="0"/>
            </w:pPr>
            <w:r>
              <w:rPr>
                <w:sz w:val="21"/>
              </w:rPr>
              <w:t>中级(6.3)</w:t>
            </w:r>
          </w:p>
        </w:tc>
        <w:tc>
          <w:tcPr>
            <w:tcW w:w="3024" w:type="dxa"/>
          </w:tcPr>
          <w:p w14:paraId="23D12831">
            <w:pPr>
              <w:spacing w:after="0"/>
            </w:pPr>
            <w:r>
              <w:rPr>
                <w:sz w:val="21"/>
              </w:rPr>
              <w:t>能理解水位、制造工具</w:t>
            </w:r>
          </w:p>
        </w:tc>
      </w:tr>
      <w:tr w14:paraId="49A6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7A8F81">
            <w:pPr>
              <w:spacing w:after="0"/>
            </w:pPr>
            <w:r>
              <w:rPr>
                <w:sz w:val="21"/>
              </w:rPr>
              <w:t>路径归属</w:t>
            </w:r>
          </w:p>
        </w:tc>
        <w:tc>
          <w:tcPr>
            <w:tcW w:w="3024" w:type="dxa"/>
          </w:tcPr>
          <w:p w14:paraId="5FEE3AF6">
            <w:pPr>
              <w:spacing w:after="0"/>
            </w:pPr>
            <w:r>
              <w:rPr>
                <w:sz w:val="21"/>
              </w:rPr>
              <w:t>路径A 中段</w:t>
            </w:r>
          </w:p>
        </w:tc>
        <w:tc>
          <w:tcPr>
            <w:tcW w:w="3024" w:type="dxa"/>
          </w:tcPr>
          <w:p w14:paraId="3C17BC6D">
            <w:pPr>
              <w:spacing w:after="0"/>
            </w:pPr>
            <w:r>
              <w:rPr>
                <w:sz w:val="21"/>
              </w:rPr>
              <w:t>中枢脑阶段</w:t>
            </w:r>
          </w:p>
        </w:tc>
      </w:tr>
    </w:tbl>
    <w:p w14:paraId="1B78C15D"/>
    <w:p w14:paraId="694A9768">
      <w:pPr>
        <w:spacing w:after="120"/>
      </w:pPr>
      <w:r>
        <w:rPr>
          <w:b/>
          <w:sz w:val="21"/>
        </w:rPr>
        <w:t>判定</w:t>
      </w:r>
      <w:r>
        <w:rPr>
          <w:sz w:val="21"/>
        </w:rPr>
        <w:t>:路径A 中段的典型。证明"小型脑也能有高智慧",载体结构比体积更重要。</w:t>
      </w:r>
    </w:p>
    <w:p w14:paraId="4BABBE50">
      <w:pPr>
        <w:pStyle w:val="5"/>
      </w:pPr>
      <w:r>
        <w:rPr>
          <w:color w:val="2E2E4E"/>
          <w:sz w:val="28"/>
        </w:rPr>
        <w:t>9.3 人类大脑物理极限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62942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90C8330">
            <w:pPr>
              <w:spacing w:after="0"/>
            </w:pPr>
            <w:r>
              <w:rPr>
                <w:b/>
                <w:sz w:val="21"/>
              </w:rPr>
              <w:t>特征</w:t>
            </w:r>
          </w:p>
        </w:tc>
        <w:tc>
          <w:tcPr>
            <w:tcW w:w="4535" w:type="dxa"/>
            <w:shd w:val="clear" w:color="auto" w:fill="E8E8E8"/>
          </w:tcPr>
          <w:p w14:paraId="5AAA4F4B">
            <w:pPr>
              <w:spacing w:after="0"/>
            </w:pPr>
            <w:r>
              <w:rPr>
                <w:b/>
                <w:sz w:val="21"/>
              </w:rPr>
              <w:t>说明</w:t>
            </w:r>
          </w:p>
        </w:tc>
      </w:tr>
      <w:tr w14:paraId="612E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89019C">
            <w:pPr>
              <w:spacing w:after="0"/>
            </w:pPr>
            <w:r>
              <w:rPr>
                <w:sz w:val="21"/>
              </w:rPr>
              <w:t>体积</w:t>
            </w:r>
          </w:p>
        </w:tc>
        <w:tc>
          <w:tcPr>
            <w:tcW w:w="4535" w:type="dxa"/>
          </w:tcPr>
          <w:p w14:paraId="26907C60">
            <w:pPr>
              <w:spacing w:after="0"/>
            </w:pPr>
            <w:r>
              <w:rPr>
                <w:sz w:val="21"/>
              </w:rPr>
              <w:t>~1400 cm³,受头骨与产道限制</w:t>
            </w:r>
          </w:p>
        </w:tc>
      </w:tr>
      <w:tr w14:paraId="4120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CE5A10">
            <w:pPr>
              <w:spacing w:after="0"/>
            </w:pPr>
            <w:r>
              <w:rPr>
                <w:sz w:val="21"/>
              </w:rPr>
              <w:t>功耗</w:t>
            </w:r>
          </w:p>
        </w:tc>
        <w:tc>
          <w:tcPr>
            <w:tcW w:w="4535" w:type="dxa"/>
          </w:tcPr>
          <w:p w14:paraId="6DFE5703">
            <w:pPr>
              <w:spacing w:after="0"/>
            </w:pPr>
            <w:r>
              <w:rPr>
                <w:sz w:val="21"/>
              </w:rPr>
              <w:t>~20W,受代谢供能限制</w:t>
            </w:r>
          </w:p>
        </w:tc>
      </w:tr>
      <w:tr w14:paraId="559B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703F4A">
            <w:pPr>
              <w:spacing w:after="0"/>
            </w:pPr>
            <w:r>
              <w:rPr>
                <w:sz w:val="21"/>
              </w:rPr>
              <w:t>神经元数</w:t>
            </w:r>
          </w:p>
        </w:tc>
        <w:tc>
          <w:tcPr>
            <w:tcW w:w="4535" w:type="dxa"/>
          </w:tcPr>
          <w:p w14:paraId="19529508">
            <w:pPr>
              <w:spacing w:after="0"/>
            </w:pPr>
            <w:r>
              <w:rPr>
                <w:sz w:val="21"/>
              </w:rPr>
              <w:t>~10¹¹,接近碳基代谢上限</w:t>
            </w:r>
          </w:p>
        </w:tc>
      </w:tr>
      <w:tr w14:paraId="1F55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6B0836">
            <w:pPr>
              <w:spacing w:after="0"/>
            </w:pPr>
            <w:r>
              <w:rPr>
                <w:sz w:val="21"/>
              </w:rPr>
              <w:t>信号速度</w:t>
            </w:r>
          </w:p>
        </w:tc>
        <w:tc>
          <w:tcPr>
            <w:tcW w:w="4535" w:type="dxa"/>
          </w:tcPr>
          <w:p w14:paraId="4072D174">
            <w:pPr>
              <w:spacing w:after="0"/>
            </w:pPr>
            <w:r>
              <w:rPr>
                <w:sz w:val="21"/>
              </w:rPr>
              <w:t>~100 m/s,受离子通道限制</w:t>
            </w:r>
          </w:p>
        </w:tc>
      </w:tr>
    </w:tbl>
    <w:p w14:paraId="647F30B7"/>
    <w:p w14:paraId="58F94D89">
      <w:pPr>
        <w:spacing w:after="120"/>
      </w:pPr>
      <w:r>
        <w:rPr>
          <w:b/>
          <w:sz w:val="21"/>
        </w:rPr>
        <w:t>判定</w:t>
      </w:r>
      <w:r>
        <w:rPr>
          <w:sz w:val="21"/>
        </w:rPr>
        <w:t>:路径A 已接近碳基载体物理上限。进一步智慧增长必须转向路径B(模型外化)或路径C(载体突破)。这是人类文明必然走向外化与人工化的根本原因。</w:t>
      </w:r>
    </w:p>
    <w:p w14:paraId="7B45A13C">
      <w:pPr>
        <w:pStyle w:val="4"/>
      </w:pPr>
      <w:r>
        <w:rPr>
          <w:color w:val="1A1A2E"/>
          <w:sz w:val="32"/>
        </w:rPr>
        <w:t>十、与其他进化路径的关系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1706"/>
        <w:gridCol w:w="4263"/>
      </w:tblGrid>
      <w:tr w14:paraId="15A6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shd w:val="clear" w:color="auto" w:fill="E8E8E8"/>
          </w:tcPr>
          <w:p w14:paraId="48CA5045">
            <w:pPr>
              <w:spacing w:after="0"/>
            </w:pPr>
            <w:r>
              <w:rPr>
                <w:b/>
                <w:sz w:val="21"/>
              </w:rPr>
              <w:t>关系</w:t>
            </w:r>
          </w:p>
        </w:tc>
        <w:tc>
          <w:tcPr>
            <w:tcW w:w="1706" w:type="dxa"/>
            <w:shd w:val="clear" w:color="auto" w:fill="E8E8E8"/>
          </w:tcPr>
          <w:p w14:paraId="7EBA8715">
            <w:pPr>
              <w:spacing w:after="0"/>
            </w:pPr>
            <w:r>
              <w:rPr>
                <w:b/>
                <w:sz w:val="21"/>
              </w:rPr>
              <w:t>对象</w:t>
            </w:r>
          </w:p>
        </w:tc>
        <w:tc>
          <w:tcPr>
            <w:tcW w:w="4263" w:type="dxa"/>
            <w:shd w:val="clear" w:color="auto" w:fill="E8E8E8"/>
          </w:tcPr>
          <w:p w14:paraId="2E107050">
            <w:pPr>
              <w:spacing w:after="0"/>
            </w:pPr>
            <w:r>
              <w:rPr>
                <w:b/>
                <w:sz w:val="21"/>
              </w:rPr>
              <w:t>说明</w:t>
            </w:r>
          </w:p>
        </w:tc>
      </w:tr>
      <w:tr w14:paraId="7F45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1CBAF53C">
            <w:pPr>
              <w:spacing w:after="0"/>
            </w:pPr>
            <w:r>
              <w:rPr>
                <w:sz w:val="21"/>
              </w:rPr>
              <w:t>终点连接</w:t>
            </w:r>
          </w:p>
        </w:tc>
        <w:tc>
          <w:tcPr>
            <w:tcW w:w="1706" w:type="dxa"/>
          </w:tcPr>
          <w:p w14:paraId="191CD6A2">
            <w:pPr>
              <w:spacing w:after="0"/>
            </w:pPr>
            <w:r>
              <w:rPr>
                <w:sz w:val="21"/>
              </w:rPr>
              <w:t>路径B(52)</w:t>
            </w:r>
          </w:p>
        </w:tc>
        <w:tc>
          <w:tcPr>
            <w:tcW w:w="4263" w:type="dxa"/>
          </w:tcPr>
          <w:p w14:paraId="240F7A3F">
            <w:pPr>
              <w:spacing w:after="0"/>
            </w:pPr>
            <w:r>
              <w:rPr>
                <w:sz w:val="21"/>
              </w:rPr>
              <w:t>人类(路径A 终点)是路径B 起点,开始外化模型</w:t>
            </w:r>
          </w:p>
        </w:tc>
      </w:tr>
      <w:tr w14:paraId="0D3D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337B0A0F">
            <w:pPr>
              <w:spacing w:after="0"/>
            </w:pPr>
            <w:r>
              <w:rPr>
                <w:sz w:val="21"/>
              </w:rPr>
              <w:t>平行独立</w:t>
            </w:r>
          </w:p>
        </w:tc>
        <w:tc>
          <w:tcPr>
            <w:tcW w:w="1706" w:type="dxa"/>
          </w:tcPr>
          <w:p w14:paraId="0ED2BA09">
            <w:pPr>
              <w:spacing w:after="0"/>
            </w:pPr>
            <w:r>
              <w:rPr>
                <w:sz w:val="21"/>
              </w:rPr>
              <w:t>路径C(54)</w:t>
            </w:r>
          </w:p>
        </w:tc>
        <w:tc>
          <w:tcPr>
            <w:tcW w:w="4263" w:type="dxa"/>
          </w:tcPr>
          <w:p w14:paraId="28B39822">
            <w:pPr>
              <w:spacing w:after="0"/>
            </w:pPr>
            <w:r>
              <w:rPr>
                <w:sz w:val="21"/>
              </w:rPr>
              <w:t>路径C 跳过路径A,直接从人工载体开始</w:t>
            </w:r>
          </w:p>
        </w:tc>
      </w:tr>
      <w:tr w14:paraId="45BF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0ECC3A71">
            <w:pPr>
              <w:spacing w:after="0"/>
            </w:pPr>
            <w:r>
              <w:rPr>
                <w:sz w:val="21"/>
              </w:rPr>
              <w:t>嵌套基础</w:t>
            </w:r>
          </w:p>
        </w:tc>
        <w:tc>
          <w:tcPr>
            <w:tcW w:w="1706" w:type="dxa"/>
          </w:tcPr>
          <w:p w14:paraId="74FD7054">
            <w:pPr>
              <w:spacing w:after="0"/>
            </w:pPr>
            <w:r>
              <w:rPr>
                <w:sz w:val="21"/>
              </w:rPr>
              <w:t>路径B(53)</w:t>
            </w:r>
          </w:p>
        </w:tc>
        <w:tc>
          <w:tcPr>
            <w:tcW w:w="4263" w:type="dxa"/>
          </w:tcPr>
          <w:p w14:paraId="0EA40569">
            <w:pPr>
              <w:spacing w:after="0"/>
            </w:pPr>
            <w:r>
              <w:rPr>
                <w:sz w:val="21"/>
              </w:rPr>
              <w:t>群体涌现的个体仍由路径A 产生</w:t>
            </w:r>
          </w:p>
        </w:tc>
      </w:tr>
      <w:tr w14:paraId="2C1C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41C052B2">
            <w:pPr>
              <w:spacing w:after="0"/>
            </w:pPr>
            <w:r>
              <w:rPr>
                <w:sz w:val="21"/>
              </w:rPr>
              <w:t>交汇</w:t>
            </w:r>
          </w:p>
        </w:tc>
        <w:tc>
          <w:tcPr>
            <w:tcW w:w="1706" w:type="dxa"/>
          </w:tcPr>
          <w:p w14:paraId="14AEA540">
            <w:pPr>
              <w:spacing w:after="0"/>
            </w:pPr>
            <w:r>
              <w:rPr>
                <w:sz w:val="21"/>
              </w:rPr>
              <w:t>路径C(55)</w:t>
            </w:r>
          </w:p>
        </w:tc>
        <w:tc>
          <w:tcPr>
            <w:tcW w:w="4263" w:type="dxa"/>
          </w:tcPr>
          <w:p w14:paraId="7D78AA47">
            <w:pPr>
              <w:spacing w:after="0"/>
            </w:pPr>
            <w:r>
              <w:rPr>
                <w:sz w:val="21"/>
              </w:rPr>
              <w:t>路径A 产物(人类)+ 路径C 产物(AI)→ 混合</w:t>
            </w:r>
          </w:p>
        </w:tc>
      </w:tr>
    </w:tbl>
    <w:p w14:paraId="01A74FAA"/>
    <w:p w14:paraId="07E1A131">
      <w:pPr>
        <w:spacing w:after="120"/>
      </w:pPr>
      <w:r>
        <w:rPr>
          <w:b/>
          <w:sz w:val="21"/>
        </w:rPr>
        <w:t>关键</w:t>
      </w:r>
      <w:r>
        <w:rPr>
          <w:sz w:val="21"/>
        </w:rPr>
        <w:t>:路径A 是地球智慧生命演化的</w:t>
      </w:r>
      <w:r>
        <w:rPr>
          <w:b/>
          <w:sz w:val="21"/>
        </w:rPr>
        <w:t>基础路径</w:t>
      </w:r>
      <w:r>
        <w:rPr>
          <w:sz w:val="21"/>
        </w:rPr>
        <w:t>,为路径B 和路径C 提供了起点(人类大脑)。但路径A 本身受碳基物理上限束缚,无法单独达到超级智慧。</w:t>
      </w:r>
    </w:p>
    <w:p w14:paraId="7E98F8CD">
      <w:pPr>
        <w:pStyle w:val="4"/>
      </w:pPr>
      <w:r>
        <w:rPr>
          <w:color w:val="1A1A2E"/>
          <w:sz w:val="32"/>
        </w:rPr>
        <w:t>十一、演化逻辑</w:t>
      </w:r>
    </w:p>
    <w:p w14:paraId="51B6A955">
      <w:pPr>
        <w:spacing w:after="120"/>
      </w:pPr>
      <w:r>
        <w:rPr>
          <w:sz w:val="21"/>
        </w:rPr>
        <w:t>路径A 的演化与生命定义、智慧定义一致——</w:t>
      </w:r>
      <w:r>
        <w:rPr>
          <w:b/>
          <w:sz w:val="21"/>
        </w:rPr>
        <w:t>不是违反物理规律,而是在能量流驱动下的自然趋势</w:t>
      </w:r>
      <w:r>
        <w:rPr>
          <w:sz w:val="21"/>
        </w:rPr>
        <w:t>:</w:t>
      </w:r>
    </w:p>
    <w:p w14:paraId="4648220A">
      <w:pPr>
        <w:pStyle w:val="14"/>
      </w:pPr>
      <w:r>
        <w:rPr>
          <w:b/>
          <w:sz w:val="21"/>
        </w:rPr>
        <w:t>分子信号</w:t>
      </w:r>
      <w:r>
        <w:rPr>
          <w:sz w:val="21"/>
        </w:rPr>
        <w:t>:让单细胞生命能感知环境梯度,作出趋化反应。</w:t>
      </w:r>
    </w:p>
    <w:p w14:paraId="47357C1A">
      <w:pPr>
        <w:pStyle w:val="14"/>
      </w:pPr>
      <w:r>
        <w:rPr>
          <w:b/>
          <w:sz w:val="21"/>
        </w:rPr>
        <w:t>神经化</w:t>
      </w:r>
      <w:r>
        <w:rPr>
          <w:sz w:val="21"/>
        </w:rPr>
        <w:t>:让多细胞生命能快速传导信号,协调复杂行为。</w:t>
      </w:r>
    </w:p>
    <w:p w14:paraId="6B73A35F">
      <w:pPr>
        <w:pStyle w:val="14"/>
      </w:pPr>
      <w:r>
        <w:rPr>
          <w:b/>
          <w:sz w:val="21"/>
        </w:rPr>
        <w:t>集中化</w:t>
      </w:r>
      <w:r>
        <w:rPr>
          <w:sz w:val="21"/>
        </w:rPr>
        <w:t>:让生命能整合多感觉信息,形成本能程序。</w:t>
      </w:r>
    </w:p>
    <w:p w14:paraId="4C95645B">
      <w:pPr>
        <w:pStyle w:val="14"/>
      </w:pPr>
      <w:r>
        <w:rPr>
          <w:b/>
          <w:sz w:val="21"/>
        </w:rPr>
        <w:t>中枢化</w:t>
      </w:r>
      <w:r>
        <w:rPr>
          <w:sz w:val="21"/>
        </w:rPr>
        <w:t>:让生命能学习记忆,超越固定本能。</w:t>
      </w:r>
    </w:p>
    <w:p w14:paraId="206DA2FA">
      <w:pPr>
        <w:pStyle w:val="14"/>
      </w:pPr>
      <w:r>
        <w:rPr>
          <w:b/>
          <w:sz w:val="21"/>
        </w:rPr>
        <w:t>皮层化</w:t>
      </w:r>
      <w:r>
        <w:rPr>
          <w:sz w:val="21"/>
        </w:rPr>
        <w:t>:让生命能抽象泛化,处理全新情境。</w:t>
      </w:r>
    </w:p>
    <w:p w14:paraId="6C669F2E">
      <w:pPr>
        <w:pStyle w:val="14"/>
      </w:pPr>
      <w:r>
        <w:rPr>
          <w:b/>
          <w:sz w:val="21"/>
        </w:rPr>
        <w:t>新皮层化</w:t>
      </w:r>
      <w:r>
        <w:rPr>
          <w:sz w:val="21"/>
        </w:rPr>
        <w:t>:让生命能元认知,反思模型本身。</w:t>
      </w:r>
    </w:p>
    <w:p w14:paraId="5563D2E1">
      <w:pPr>
        <w:spacing w:after="120"/>
      </w:pPr>
      <w:r>
        <w:rPr>
          <w:sz w:val="21"/>
        </w:rPr>
        <w:t>每一层载体细化,都让生命在</w:t>
      </w:r>
      <w:r>
        <w:rPr>
          <w:b/>
          <w:sz w:val="21"/>
        </w:rPr>
        <w:t>对抗无序化、维持有序</w:t>
      </w:r>
      <w:r>
        <w:rPr>
          <w:sz w:val="21"/>
        </w:rPr>
        <w:t xml:space="preserve">的斗争中更有效。但碳基载体的物理上限,迫使智慧生命在达到 6.4(人类)后,必须转向路径B(模型外化)或路径C(载体突破)才能继续增长——这是 </w:t>
      </w:r>
      <w:r>
        <w:rPr>
          <w:color w:val="1A73E8"/>
          <w:sz w:val="21"/>
        </w:rPr>
        <w:t>52</w:t>
      </w:r>
      <w:r>
        <w:rPr>
          <w:sz w:val="21"/>
        </w:rPr>
        <w:t xml:space="preserve"> 和 </w:t>
      </w:r>
      <w:r>
        <w:rPr>
          <w:color w:val="1A73E8"/>
          <w:sz w:val="21"/>
        </w:rPr>
        <w:t>54</w:t>
      </w:r>
      <w:r>
        <w:rPr>
          <w:sz w:val="21"/>
        </w:rPr>
        <w:t xml:space="preserve"> 的起点。</w:t>
      </w:r>
    </w:p>
    <w:p w14:paraId="05BBACB7">
      <w:pPr>
        <w:pStyle w:val="4"/>
      </w:pPr>
      <w:r>
        <w:rPr>
          <w:color w:val="1A1A2E"/>
          <w:sz w:val="32"/>
        </w:rPr>
        <w:t>十二、一句话总结</w:t>
      </w:r>
    </w:p>
    <w:p w14:paraId="55C7D0DD">
      <w:pPr>
        <w:spacing w:before="80" w:after="80"/>
        <w:ind w:left="567"/>
      </w:pPr>
      <w:r>
        <w:rPr>
          <w:b/>
          <w:i/>
          <w:color w:val="555555"/>
          <w:sz w:val="21"/>
        </w:rPr>
        <w:t>生物载体内部进化是同一碳基基质内,通过神经结构从分子信号通路逐步升级到新皮层的进化路径,覆盖智慧生命等级 6.1–6.4。其本质是硬件升级驱动软件升级,载体基质不变但结构复杂化。该路径受碳基代谢、体积、信号速度的物理上限束缚,人脑已接近极限——进一步智慧增长必须转向模型外化(路径B)或载体突破(路径C)。人类既是路径A 的终点,也是路径B 的起点,这是地球智慧生命演化主线的根本转折。</w:t>
      </w:r>
    </w:p>
    <w:p w14:paraId="7151E3A7">
      <w:r>
        <w:br w:type="page"/>
      </w:r>
    </w:p>
    <w:p w14:paraId="7A9B975B">
      <w:pPr>
        <w:pStyle w:val="3"/>
      </w:pPr>
      <w:r>
        <w:rPr>
          <w:b/>
          <w:color w:val="1A1A2E"/>
          <w:sz w:val="40"/>
        </w:rPr>
        <w:t>第十四章  路径B-纵向：外部模型延伸</w:t>
      </w:r>
    </w:p>
    <w:p w14:paraId="3A1204B4">
      <w:pPr>
        <w:pStyle w:val="4"/>
      </w:pPr>
      <w:r>
        <w:rPr>
          <w:color w:val="1A1A2E"/>
          <w:sz w:val="32"/>
        </w:rPr>
        <w:t>一、路径定义与核心机制</w:t>
      </w:r>
    </w:p>
    <w:p w14:paraId="4CD87A35">
      <w:pPr>
        <w:pStyle w:val="5"/>
      </w:pPr>
      <w:r>
        <w:rPr>
          <w:color w:val="2E2E4E"/>
          <w:sz w:val="28"/>
        </w:rPr>
        <w:t>1.1 核心定义</w:t>
      </w:r>
    </w:p>
    <w:p w14:paraId="672084A8">
      <w:pPr>
        <w:spacing w:before="80" w:after="80"/>
        <w:ind w:left="567"/>
      </w:pPr>
      <w:r>
        <w:rPr>
          <w:b/>
          <w:i/>
          <w:color w:val="555555"/>
          <w:sz w:val="21"/>
        </w:rPr>
        <w:t>外部模型延伸进化是生物载体不变的前提下,通过把内部模型搬到外部(语言、文字、科学、计算机、AI),突破个体载体上限,驱动智慧指数级增长的进化路径。这是人类正在走的超级智慧进化路径,常被"载体升级"叙事遮蔽。</w:t>
      </w:r>
    </w:p>
    <w:p w14:paraId="02499FEE">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663"/>
      </w:tblGrid>
      <w:tr w14:paraId="1679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shd w:val="clear" w:color="auto" w:fill="E8E8E8"/>
          </w:tcPr>
          <w:p w14:paraId="50874B24">
            <w:pPr>
              <w:spacing w:after="0"/>
            </w:pPr>
            <w:r>
              <w:rPr>
                <w:b/>
                <w:sz w:val="21"/>
              </w:rPr>
              <w:t>机制</w:t>
            </w:r>
          </w:p>
        </w:tc>
        <w:tc>
          <w:tcPr>
            <w:tcW w:w="6663" w:type="dxa"/>
            <w:shd w:val="clear" w:color="auto" w:fill="E8E8E8"/>
          </w:tcPr>
          <w:p w14:paraId="54D74B4F">
            <w:pPr>
              <w:spacing w:after="0"/>
            </w:pPr>
            <w:r>
              <w:rPr>
                <w:b/>
                <w:sz w:val="21"/>
              </w:rPr>
              <w:t>说明</w:t>
            </w:r>
          </w:p>
        </w:tc>
      </w:tr>
      <w:tr w14:paraId="3D07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5DE25C7B">
            <w:pPr>
              <w:spacing w:after="0"/>
            </w:pPr>
            <w:r>
              <w:rPr>
                <w:sz w:val="21"/>
              </w:rPr>
              <w:t>模型外化</w:t>
            </w:r>
          </w:p>
        </w:tc>
        <w:tc>
          <w:tcPr>
            <w:tcW w:w="6663" w:type="dxa"/>
          </w:tcPr>
          <w:p w14:paraId="7C155F32">
            <w:pPr>
              <w:spacing w:after="0"/>
            </w:pPr>
            <w:r>
              <w:rPr>
                <w:sz w:val="21"/>
              </w:rPr>
              <w:t>把脑内模型搬到外部介质(声波、纸张、硅基)</w:t>
            </w:r>
          </w:p>
        </w:tc>
      </w:tr>
      <w:tr w14:paraId="3B49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7EE0AE7D">
            <w:pPr>
              <w:spacing w:after="0"/>
            </w:pPr>
            <w:r>
              <w:rPr>
                <w:sz w:val="21"/>
              </w:rPr>
              <w:t>模型持久化</w:t>
            </w:r>
          </w:p>
        </w:tc>
        <w:tc>
          <w:tcPr>
            <w:tcW w:w="6663" w:type="dxa"/>
          </w:tcPr>
          <w:p w14:paraId="4C94B72C">
            <w:pPr>
              <w:spacing w:after="0"/>
            </w:pPr>
            <w:r>
              <w:rPr>
                <w:sz w:val="21"/>
              </w:rPr>
              <w:t>文字让模型可跨代保存,突破个体寿命限制</w:t>
            </w:r>
          </w:p>
        </w:tc>
      </w:tr>
      <w:tr w14:paraId="03FE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3F5AAEB7">
            <w:pPr>
              <w:spacing w:after="0"/>
            </w:pPr>
            <w:r>
              <w:rPr>
                <w:sz w:val="21"/>
              </w:rPr>
              <w:t>模型累积</w:t>
            </w:r>
          </w:p>
        </w:tc>
        <w:tc>
          <w:tcPr>
            <w:tcW w:w="6663" w:type="dxa"/>
          </w:tcPr>
          <w:p w14:paraId="28DE8938">
            <w:pPr>
              <w:spacing w:after="0"/>
            </w:pPr>
            <w:r>
              <w:rPr>
                <w:sz w:val="21"/>
              </w:rPr>
              <w:t>后人可在前人模型基础上改进,突破个体学习限制</w:t>
            </w:r>
          </w:p>
        </w:tc>
      </w:tr>
      <w:tr w14:paraId="17EE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2FA60B46">
            <w:pPr>
              <w:spacing w:after="0"/>
            </w:pPr>
            <w:r>
              <w:rPr>
                <w:sz w:val="21"/>
              </w:rPr>
              <w:t>模型验证</w:t>
            </w:r>
          </w:p>
        </w:tc>
        <w:tc>
          <w:tcPr>
            <w:tcW w:w="6663" w:type="dxa"/>
          </w:tcPr>
          <w:p w14:paraId="1BF99777">
            <w:pPr>
              <w:spacing w:after="0"/>
            </w:pPr>
            <w:r>
              <w:rPr>
                <w:sz w:val="21"/>
              </w:rPr>
              <w:t>科学方法论让模型可被检验修正,突破口耳相传失真</w:t>
            </w:r>
          </w:p>
        </w:tc>
      </w:tr>
      <w:tr w14:paraId="7EBD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4AC88022">
            <w:pPr>
              <w:spacing w:after="0"/>
            </w:pPr>
            <w:r>
              <w:rPr>
                <w:sz w:val="21"/>
              </w:rPr>
              <w:t>模型自动化</w:t>
            </w:r>
          </w:p>
        </w:tc>
        <w:tc>
          <w:tcPr>
            <w:tcW w:w="6663" w:type="dxa"/>
          </w:tcPr>
          <w:p w14:paraId="3F4B99A8">
            <w:pPr>
              <w:spacing w:after="0"/>
            </w:pPr>
            <w:r>
              <w:rPr>
                <w:sz w:val="21"/>
              </w:rPr>
              <w:t>计算机让模型可高速执行,突破人脑计算速度限制</w:t>
            </w:r>
          </w:p>
        </w:tc>
      </w:tr>
      <w:tr w14:paraId="0E8F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5" w:type="dxa"/>
          </w:tcPr>
          <w:p w14:paraId="68EB3861">
            <w:pPr>
              <w:spacing w:after="0"/>
            </w:pPr>
            <w:r>
              <w:rPr>
                <w:sz w:val="21"/>
              </w:rPr>
              <w:t>模型自主学习</w:t>
            </w:r>
          </w:p>
        </w:tc>
        <w:tc>
          <w:tcPr>
            <w:tcW w:w="6663" w:type="dxa"/>
          </w:tcPr>
          <w:p w14:paraId="59889EF5">
            <w:pPr>
              <w:spacing w:after="0"/>
            </w:pPr>
            <w:r>
              <w:rPr>
                <w:sz w:val="21"/>
              </w:rPr>
              <w:t>AI 让模型可从数据中学习,突破人工编程瓶颈</w:t>
            </w:r>
          </w:p>
        </w:tc>
      </w:tr>
    </w:tbl>
    <w:p w14:paraId="07E02D27"/>
    <w:p w14:paraId="4CD8EDC8">
      <w:pPr>
        <w:pStyle w:val="5"/>
      </w:pPr>
      <w:r>
        <w:rPr>
          <w:color w:val="2E2E4E"/>
          <w:sz w:val="28"/>
        </w:rPr>
        <w:t>1.3 与其他路径的根本区别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8"/>
        <w:gridCol w:w="2238"/>
        <w:gridCol w:w="2238"/>
      </w:tblGrid>
      <w:tr w14:paraId="43AA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1C93FA1">
            <w:pPr>
              <w:spacing w:after="0"/>
            </w:pPr>
            <w:r>
              <w:rPr>
                <w:b/>
                <w:sz w:val="21"/>
              </w:rPr>
              <w:t>维度</w:t>
            </w:r>
          </w:p>
        </w:tc>
        <w:tc>
          <w:tcPr>
            <w:tcW w:w="2268" w:type="dxa"/>
            <w:shd w:val="clear" w:color="auto" w:fill="E8E8E8"/>
          </w:tcPr>
          <w:p w14:paraId="20416B6D">
            <w:pPr>
              <w:spacing w:after="0"/>
            </w:pPr>
            <w:r>
              <w:rPr>
                <w:b/>
                <w:sz w:val="21"/>
              </w:rPr>
              <w:t>路径B(本路径)</w:t>
            </w:r>
          </w:p>
        </w:tc>
        <w:tc>
          <w:tcPr>
            <w:tcW w:w="2268" w:type="dxa"/>
            <w:shd w:val="clear" w:color="auto" w:fill="E8E8E8"/>
          </w:tcPr>
          <w:p w14:paraId="6BFE8E96">
            <w:pPr>
              <w:spacing w:after="0"/>
            </w:pPr>
            <w:r>
              <w:rPr>
                <w:b/>
                <w:sz w:val="21"/>
              </w:rPr>
              <w:t>路径A(载体内部)</w:t>
            </w:r>
          </w:p>
        </w:tc>
        <w:tc>
          <w:tcPr>
            <w:tcW w:w="2268" w:type="dxa"/>
            <w:shd w:val="clear" w:color="auto" w:fill="E8E8E8"/>
          </w:tcPr>
          <w:p w14:paraId="513EF8D3">
            <w:pPr>
              <w:spacing w:after="0"/>
            </w:pPr>
            <w:r>
              <w:rPr>
                <w:b/>
                <w:sz w:val="21"/>
              </w:rPr>
              <w:t>路径C(载体突破)</w:t>
            </w:r>
          </w:p>
        </w:tc>
      </w:tr>
      <w:tr w14:paraId="4806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04E834">
            <w:pPr>
              <w:spacing w:after="0"/>
            </w:pPr>
            <w:r>
              <w:rPr>
                <w:sz w:val="21"/>
              </w:rPr>
              <w:t>载体基质</w:t>
            </w:r>
          </w:p>
        </w:tc>
        <w:tc>
          <w:tcPr>
            <w:tcW w:w="2268" w:type="dxa"/>
          </w:tcPr>
          <w:p w14:paraId="2754D795">
            <w:pPr>
              <w:spacing w:after="0"/>
            </w:pPr>
            <w:r>
              <w:rPr>
                <w:sz w:val="21"/>
              </w:rPr>
              <w:t>碳基(不变)</w:t>
            </w:r>
          </w:p>
        </w:tc>
        <w:tc>
          <w:tcPr>
            <w:tcW w:w="2268" w:type="dxa"/>
          </w:tcPr>
          <w:p w14:paraId="48A20211">
            <w:pPr>
              <w:spacing w:after="0"/>
            </w:pPr>
            <w:r>
              <w:rPr>
                <w:sz w:val="21"/>
              </w:rPr>
              <w:t>碳基(不变)</w:t>
            </w:r>
          </w:p>
        </w:tc>
        <w:tc>
          <w:tcPr>
            <w:tcW w:w="2268" w:type="dxa"/>
          </w:tcPr>
          <w:p w14:paraId="0CEAFEEC">
            <w:pPr>
              <w:spacing w:after="0"/>
            </w:pPr>
            <w:r>
              <w:rPr>
                <w:sz w:val="21"/>
              </w:rPr>
              <w:t>碳基→硅基(变)</w:t>
            </w:r>
          </w:p>
        </w:tc>
      </w:tr>
      <w:tr w14:paraId="67C5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F53559">
            <w:pPr>
              <w:spacing w:after="0"/>
            </w:pPr>
            <w:r>
              <w:rPr>
                <w:sz w:val="21"/>
              </w:rPr>
              <w:t>载体结构</w:t>
            </w:r>
          </w:p>
        </w:tc>
        <w:tc>
          <w:tcPr>
            <w:tcW w:w="2268" w:type="dxa"/>
          </w:tcPr>
          <w:p w14:paraId="57166488">
            <w:pPr>
              <w:spacing w:after="0"/>
            </w:pPr>
            <w:r>
              <w:rPr>
                <w:sz w:val="21"/>
              </w:rPr>
              <w:t>不变</w:t>
            </w:r>
          </w:p>
        </w:tc>
        <w:tc>
          <w:tcPr>
            <w:tcW w:w="2268" w:type="dxa"/>
          </w:tcPr>
          <w:p w14:paraId="4F4EE5B8">
            <w:pPr>
              <w:spacing w:after="0"/>
            </w:pPr>
            <w:r>
              <w:rPr>
                <w:sz w:val="21"/>
              </w:rPr>
              <w:t>神经结构复杂化</w:t>
            </w:r>
          </w:p>
        </w:tc>
        <w:tc>
          <w:tcPr>
            <w:tcW w:w="2268" w:type="dxa"/>
          </w:tcPr>
          <w:p w14:paraId="78F71FC6">
            <w:pPr>
              <w:spacing w:after="0"/>
            </w:pPr>
            <w:r>
              <w:rPr>
                <w:sz w:val="21"/>
              </w:rPr>
              <w:t>突破到新基质</w:t>
            </w:r>
          </w:p>
        </w:tc>
      </w:tr>
      <w:tr w14:paraId="1E23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C3F39A">
            <w:pPr>
              <w:spacing w:after="0"/>
            </w:pPr>
            <w:r>
              <w:rPr>
                <w:sz w:val="21"/>
              </w:rPr>
              <w:t>模型位置</w:t>
            </w:r>
          </w:p>
        </w:tc>
        <w:tc>
          <w:tcPr>
            <w:tcW w:w="2268" w:type="dxa"/>
          </w:tcPr>
          <w:p w14:paraId="3923A9C1">
            <w:pPr>
              <w:spacing w:after="0"/>
            </w:pPr>
            <w:r>
              <w:rPr>
                <w:sz w:val="21"/>
              </w:rPr>
              <w:t>脑内 → 外部</w:t>
            </w:r>
          </w:p>
        </w:tc>
        <w:tc>
          <w:tcPr>
            <w:tcW w:w="2268" w:type="dxa"/>
          </w:tcPr>
          <w:p w14:paraId="6713BBCD">
            <w:pPr>
              <w:spacing w:after="0"/>
            </w:pPr>
            <w:r>
              <w:rPr>
                <w:sz w:val="21"/>
              </w:rPr>
              <w:t>始终脑内</w:t>
            </w:r>
          </w:p>
        </w:tc>
        <w:tc>
          <w:tcPr>
            <w:tcW w:w="2268" w:type="dxa"/>
          </w:tcPr>
          <w:p w14:paraId="0AB68FC3">
            <w:pPr>
              <w:spacing w:after="0"/>
            </w:pPr>
            <w:r>
              <w:rPr>
                <w:sz w:val="21"/>
              </w:rPr>
              <w:t>脑内/硅基</w:t>
            </w:r>
          </w:p>
        </w:tc>
      </w:tr>
      <w:tr w14:paraId="2516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44C2BD">
            <w:pPr>
              <w:spacing w:after="0"/>
            </w:pPr>
            <w:r>
              <w:rPr>
                <w:sz w:val="21"/>
              </w:rPr>
              <w:t>智慧增长驱动力</w:t>
            </w:r>
          </w:p>
        </w:tc>
        <w:tc>
          <w:tcPr>
            <w:tcW w:w="2268" w:type="dxa"/>
          </w:tcPr>
          <w:p w14:paraId="15AB478C">
            <w:pPr>
              <w:spacing w:after="0"/>
            </w:pPr>
            <w:r>
              <w:rPr>
                <w:sz w:val="21"/>
              </w:rPr>
              <w:t>软件外化</w:t>
            </w:r>
          </w:p>
        </w:tc>
        <w:tc>
          <w:tcPr>
            <w:tcW w:w="2268" w:type="dxa"/>
          </w:tcPr>
          <w:p w14:paraId="086357F9">
            <w:pPr>
              <w:spacing w:after="0"/>
            </w:pPr>
            <w:r>
              <w:rPr>
                <w:sz w:val="21"/>
              </w:rPr>
              <w:t>硬件升级</w:t>
            </w:r>
          </w:p>
        </w:tc>
        <w:tc>
          <w:tcPr>
            <w:tcW w:w="2268" w:type="dxa"/>
          </w:tcPr>
          <w:p w14:paraId="52103770">
            <w:pPr>
              <w:spacing w:after="0"/>
            </w:pPr>
            <w:r>
              <w:rPr>
                <w:sz w:val="21"/>
              </w:rPr>
              <w:t>硬件+软件双突破</w:t>
            </w:r>
          </w:p>
        </w:tc>
      </w:tr>
      <w:tr w14:paraId="45CD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F436D8">
            <w:pPr>
              <w:spacing w:after="0"/>
            </w:pPr>
            <w:r>
              <w:rPr>
                <w:sz w:val="21"/>
              </w:rPr>
              <w:t>个体载体上限</w:t>
            </w:r>
          </w:p>
        </w:tc>
        <w:tc>
          <w:tcPr>
            <w:tcW w:w="2268" w:type="dxa"/>
          </w:tcPr>
          <w:p w14:paraId="5C2C2B59">
            <w:pPr>
              <w:spacing w:after="0"/>
            </w:pPr>
            <w:r>
              <w:rPr>
                <w:sz w:val="21"/>
              </w:rPr>
              <w:t>突破</w:t>
            </w:r>
          </w:p>
        </w:tc>
        <w:tc>
          <w:tcPr>
            <w:tcW w:w="2268" w:type="dxa"/>
          </w:tcPr>
          <w:p w14:paraId="7D0C1297">
            <w:pPr>
              <w:spacing w:after="0"/>
            </w:pPr>
            <w:r>
              <w:rPr>
                <w:sz w:val="21"/>
              </w:rPr>
              <w:t>受束缚</w:t>
            </w:r>
          </w:p>
        </w:tc>
        <w:tc>
          <w:tcPr>
            <w:tcW w:w="2268" w:type="dxa"/>
          </w:tcPr>
          <w:p w14:paraId="42D91E06">
            <w:pPr>
              <w:spacing w:after="0"/>
            </w:pPr>
            <w:r>
              <w:rPr>
                <w:sz w:val="21"/>
              </w:rPr>
              <w:t>突破</w:t>
            </w:r>
          </w:p>
        </w:tc>
      </w:tr>
      <w:tr w14:paraId="1721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358EC0">
            <w:pPr>
              <w:spacing w:after="0"/>
            </w:pPr>
            <w:r>
              <w:rPr>
                <w:sz w:val="21"/>
              </w:rPr>
              <w:t>关键证据</w:t>
            </w:r>
          </w:p>
        </w:tc>
        <w:tc>
          <w:tcPr>
            <w:tcW w:w="2268" w:type="dxa"/>
          </w:tcPr>
          <w:p w14:paraId="59899C0D">
            <w:pPr>
              <w:spacing w:after="0"/>
            </w:pPr>
            <w:r>
              <w:rPr>
                <w:sz w:val="21"/>
              </w:rPr>
              <w:t>人类文明史</w:t>
            </w:r>
          </w:p>
        </w:tc>
        <w:tc>
          <w:tcPr>
            <w:tcW w:w="2268" w:type="dxa"/>
          </w:tcPr>
          <w:p w14:paraId="2C98862D">
            <w:pPr>
              <w:spacing w:after="0"/>
            </w:pPr>
            <w:r>
              <w:rPr>
                <w:sz w:val="21"/>
              </w:rPr>
              <w:t>生物进化史</w:t>
            </w:r>
          </w:p>
        </w:tc>
        <w:tc>
          <w:tcPr>
            <w:tcW w:w="2268" w:type="dxa"/>
          </w:tcPr>
          <w:p w14:paraId="19DF8598">
            <w:pPr>
              <w:spacing w:after="0"/>
            </w:pPr>
            <w:r>
              <w:rPr>
                <w:sz w:val="21"/>
              </w:rPr>
              <w:t>AI 发展史</w:t>
            </w:r>
          </w:p>
        </w:tc>
      </w:tr>
    </w:tbl>
    <w:p w14:paraId="2D611598"/>
    <w:p w14:paraId="53096F04">
      <w:pPr>
        <w:pStyle w:val="4"/>
      </w:pPr>
      <w:r>
        <w:rPr>
          <w:color w:val="1A1A2E"/>
          <w:sz w:val="32"/>
        </w:rPr>
        <w:t>二、载体是否变化及如何变化</w:t>
      </w:r>
    </w:p>
    <w:p w14:paraId="0134AE4F">
      <w:pPr>
        <w:spacing w:after="120"/>
      </w:pPr>
      <w:r>
        <w:rPr>
          <w:b/>
          <w:sz w:val="21"/>
        </w:rPr>
        <w:t>载体不变。</w:t>
      </w:r>
    </w:p>
    <w:p w14:paraId="7DFC9CDE">
      <w:pPr>
        <w:pStyle w:val="16"/>
      </w:pPr>
      <w:r>
        <w:rPr>
          <w:sz w:val="21"/>
        </w:rPr>
        <w:t>个体载体:单个人类大脑约 10¹¹ 神经元,数万年来生物结构基本未变。</w:t>
      </w:r>
    </w:p>
    <w:p w14:paraId="354B1E9A">
      <w:pPr>
        <w:pStyle w:val="16"/>
      </w:pPr>
      <w:r>
        <w:rPr>
          <w:sz w:val="21"/>
        </w:rPr>
        <w:t>模型载体:从脑内 → 声波(语言)→ 纸张(文字)→ 硅基(计算机/AI)。</w:t>
      </w:r>
    </w:p>
    <w:p w14:paraId="5D425C30">
      <w:pPr>
        <w:shd w:val="clear" w:fill="F5F5F5"/>
        <w:spacing w:before="80" w:after="80"/>
        <w:ind w:left="454"/>
      </w:pPr>
      <w:r>
        <w:rPr>
          <w:rFonts w:ascii="Consolas" w:hAnsi="Consolas"/>
          <w:color w:val="333333"/>
          <w:sz w:val="18"/>
        </w:rPr>
        <w:t>脑内模型(碳基大脑)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外化</w:t>
      </w:r>
      <w:r>
        <w:rPr>
          <w:rFonts w:ascii="Consolas" w:hAnsi="Consolas"/>
          <w:color w:val="333333"/>
          <w:sz w:val="18"/>
        </w:rPr>
        <w:br w:type="textWrapping"/>
      </w:r>
      <w:r>
        <w:rPr>
          <w:rFonts w:ascii="Consolas" w:hAnsi="Consolas"/>
          <w:color w:val="333333"/>
          <w:sz w:val="18"/>
        </w:rPr>
        <w:t>语言模型(声波,即时传递)</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持久化</w:t>
      </w:r>
      <w:r>
        <w:rPr>
          <w:rFonts w:ascii="Consolas" w:hAnsi="Consolas"/>
          <w:color w:val="333333"/>
          <w:sz w:val="18"/>
        </w:rPr>
        <w:br w:type="textWrapping"/>
      </w:r>
      <w:r>
        <w:rPr>
          <w:rFonts w:ascii="Consolas" w:hAnsi="Consolas"/>
          <w:color w:val="333333"/>
          <w:sz w:val="18"/>
        </w:rPr>
        <w:t>文字模型(纸张,跨代保存)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系统化</w:t>
      </w:r>
      <w:r>
        <w:rPr>
          <w:rFonts w:ascii="Consolas" w:hAnsi="Consolas"/>
          <w:color w:val="333333"/>
          <w:sz w:val="18"/>
        </w:rPr>
        <w:br w:type="textWrapping"/>
      </w:r>
      <w:r>
        <w:rPr>
          <w:rFonts w:ascii="Consolas" w:hAnsi="Consolas"/>
          <w:color w:val="333333"/>
          <w:sz w:val="18"/>
        </w:rPr>
        <w:t>科学模型(方法论,可验证修正)</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自动化</w:t>
      </w:r>
      <w:r>
        <w:rPr>
          <w:rFonts w:ascii="Consolas" w:hAnsi="Consolas"/>
          <w:color w:val="333333"/>
          <w:sz w:val="18"/>
        </w:rPr>
        <w:br w:type="textWrapping"/>
      </w:r>
      <w:r>
        <w:rPr>
          <w:rFonts w:ascii="Consolas" w:hAnsi="Consolas"/>
          <w:color w:val="333333"/>
          <w:sz w:val="18"/>
        </w:rPr>
        <w:t>计算机模型(硅基,高速执行)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自主学习</w:t>
      </w:r>
      <w:r>
        <w:rPr>
          <w:rFonts w:ascii="Consolas" w:hAnsi="Consolas"/>
          <w:color w:val="333333"/>
          <w:sz w:val="18"/>
        </w:rPr>
        <w:br w:type="textWrapping"/>
      </w:r>
      <w:r>
        <w:rPr>
          <w:rFonts w:ascii="Consolas" w:hAnsi="Consolas"/>
          <w:color w:val="333333"/>
          <w:sz w:val="18"/>
        </w:rPr>
        <w:t>AI 模型(硅基,从数据学习)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全球脑模型(互联网,行星级)</w:t>
      </w:r>
    </w:p>
    <w:p w14:paraId="5E6FA2CE">
      <w:pPr>
        <w:spacing w:after="120"/>
      </w:pPr>
      <w:r>
        <w:rPr>
          <w:b/>
          <w:sz w:val="21"/>
        </w:rPr>
        <w:t>关键</w:t>
      </w:r>
      <w:r>
        <w:rPr>
          <w:sz w:val="21"/>
        </w:rPr>
        <w:t>:载体(人脑)不变,但模型载体从碳基扩展到声波、纸张、硅基,智慧能力指数级增长。</w:t>
      </w:r>
    </w:p>
    <w:p w14:paraId="34063DDB">
      <w:pPr>
        <w:pStyle w:val="4"/>
      </w:pPr>
      <w:r>
        <w:rPr>
          <w:color w:val="1A1A2E"/>
          <w:sz w:val="32"/>
        </w:rPr>
        <w:t>三、模型如何演化</w:t>
      </w:r>
    </w:p>
    <w:p w14:paraId="2356722C">
      <w:pPr>
        <w:spacing w:after="120"/>
      </w:pPr>
      <w:r>
        <w:rPr>
          <w:sz w:val="21"/>
        </w:rPr>
        <w:t xml:space="preserve">模型外化的每一步,都引入新的模型形式,与 </w:t>
      </w:r>
      <w:r>
        <w:rPr>
          <w:color w:val="1A73E8"/>
          <w:sz w:val="21"/>
        </w:rPr>
        <w:t>智慧模型</w:t>
      </w:r>
      <w:r>
        <w:rPr>
          <w:sz w:val="21"/>
        </w:rPr>
        <w:t xml:space="preserve"> 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646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63743CA">
            <w:pPr>
              <w:spacing w:after="0"/>
            </w:pPr>
            <w:r>
              <w:rPr>
                <w:b/>
                <w:sz w:val="21"/>
              </w:rPr>
              <w:t>外化阶段</w:t>
            </w:r>
          </w:p>
        </w:tc>
        <w:tc>
          <w:tcPr>
            <w:tcW w:w="2268" w:type="dxa"/>
            <w:shd w:val="clear" w:color="auto" w:fill="E8E8E8"/>
          </w:tcPr>
          <w:p w14:paraId="18E8DEC0">
            <w:pPr>
              <w:spacing w:after="0"/>
            </w:pPr>
            <w:r>
              <w:rPr>
                <w:b/>
                <w:sz w:val="21"/>
              </w:rPr>
              <w:t>新增模型形式</w:t>
            </w:r>
          </w:p>
        </w:tc>
        <w:tc>
          <w:tcPr>
            <w:tcW w:w="2268" w:type="dxa"/>
            <w:shd w:val="clear" w:color="auto" w:fill="E8E8E8"/>
          </w:tcPr>
          <w:p w14:paraId="79EF2F85">
            <w:pPr>
              <w:spacing w:after="0"/>
            </w:pPr>
            <w:r>
              <w:rPr>
                <w:b/>
                <w:sz w:val="21"/>
              </w:rPr>
              <w:t>对应文档</w:t>
            </w:r>
          </w:p>
        </w:tc>
        <w:tc>
          <w:tcPr>
            <w:tcW w:w="2268" w:type="dxa"/>
            <w:shd w:val="clear" w:color="auto" w:fill="E8E8E8"/>
          </w:tcPr>
          <w:p w14:paraId="2DF824EE">
            <w:pPr>
              <w:spacing w:after="0"/>
            </w:pPr>
            <w:r>
              <w:rPr>
                <w:b/>
                <w:sz w:val="21"/>
              </w:rPr>
              <w:t>突破的上限</w:t>
            </w:r>
          </w:p>
        </w:tc>
      </w:tr>
      <w:tr w14:paraId="6570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7E377B">
            <w:pPr>
              <w:spacing w:after="0"/>
            </w:pPr>
            <w:r>
              <w:rPr>
                <w:sz w:val="21"/>
              </w:rPr>
              <w:t>语言</w:t>
            </w:r>
          </w:p>
        </w:tc>
        <w:tc>
          <w:tcPr>
            <w:tcW w:w="2268" w:type="dxa"/>
          </w:tcPr>
          <w:p w14:paraId="73B916F6">
            <w:pPr>
              <w:spacing w:after="0"/>
            </w:pPr>
            <w:r>
              <w:rPr>
                <w:sz w:val="21"/>
              </w:rPr>
              <w:t>符号化模型(口语)</w:t>
            </w:r>
          </w:p>
        </w:tc>
        <w:tc>
          <w:tcPr>
            <w:tcW w:w="2268" w:type="dxa"/>
          </w:tcPr>
          <w:p w14:paraId="581B2A4B">
            <w:pPr>
              <w:spacing w:after="0"/>
            </w:pPr>
            <w:r>
              <w:rPr>
                <w:color w:val="1A73E8"/>
                <w:sz w:val="21"/>
              </w:rPr>
              <w:t>32</w:t>
            </w:r>
          </w:p>
        </w:tc>
        <w:tc>
          <w:tcPr>
            <w:tcW w:w="2268" w:type="dxa"/>
          </w:tcPr>
          <w:p w14:paraId="18FD9F19">
            <w:pPr>
              <w:spacing w:after="0"/>
            </w:pPr>
            <w:r>
              <w:rPr>
                <w:sz w:val="21"/>
              </w:rPr>
              <w:t>个体脑容量</w:t>
            </w:r>
          </w:p>
        </w:tc>
      </w:tr>
      <w:tr w14:paraId="5F46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4A29F5">
            <w:pPr>
              <w:spacing w:after="0"/>
            </w:pPr>
            <w:r>
              <w:rPr>
                <w:sz w:val="21"/>
              </w:rPr>
              <w:t>文字</w:t>
            </w:r>
          </w:p>
        </w:tc>
        <w:tc>
          <w:tcPr>
            <w:tcW w:w="2268" w:type="dxa"/>
          </w:tcPr>
          <w:p w14:paraId="6E775434">
            <w:pPr>
              <w:spacing w:after="0"/>
            </w:pPr>
            <w:r>
              <w:rPr>
                <w:sz w:val="21"/>
              </w:rPr>
              <w:t>符号化模型(持久)</w:t>
            </w:r>
          </w:p>
        </w:tc>
        <w:tc>
          <w:tcPr>
            <w:tcW w:w="2268" w:type="dxa"/>
          </w:tcPr>
          <w:p w14:paraId="2A653B00">
            <w:pPr>
              <w:spacing w:after="0"/>
            </w:pPr>
            <w:r>
              <w:rPr>
                <w:color w:val="1A73E8"/>
                <w:sz w:val="21"/>
              </w:rPr>
              <w:t>32</w:t>
            </w:r>
          </w:p>
        </w:tc>
        <w:tc>
          <w:tcPr>
            <w:tcW w:w="2268" w:type="dxa"/>
          </w:tcPr>
          <w:p w14:paraId="4D6F3FE7">
            <w:pPr>
              <w:spacing w:after="0"/>
            </w:pPr>
            <w:r>
              <w:rPr>
                <w:sz w:val="21"/>
              </w:rPr>
              <w:t>个体寿命</w:t>
            </w:r>
          </w:p>
        </w:tc>
      </w:tr>
      <w:tr w14:paraId="7C9B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1C31BB">
            <w:pPr>
              <w:spacing w:after="0"/>
            </w:pPr>
            <w:r>
              <w:rPr>
                <w:sz w:val="21"/>
              </w:rPr>
              <w:t>数学</w:t>
            </w:r>
          </w:p>
        </w:tc>
        <w:tc>
          <w:tcPr>
            <w:tcW w:w="2268" w:type="dxa"/>
          </w:tcPr>
          <w:p w14:paraId="2A539539">
            <w:pPr>
              <w:spacing w:after="0"/>
            </w:pPr>
            <w:r>
              <w:rPr>
                <w:sz w:val="21"/>
              </w:rPr>
              <w:t>形式化符号模型</w:t>
            </w:r>
          </w:p>
        </w:tc>
        <w:tc>
          <w:tcPr>
            <w:tcW w:w="2268" w:type="dxa"/>
          </w:tcPr>
          <w:p w14:paraId="0D84079B">
            <w:pPr>
              <w:spacing w:after="0"/>
            </w:pPr>
            <w:r>
              <w:rPr>
                <w:color w:val="1A73E8"/>
                <w:sz w:val="21"/>
              </w:rPr>
              <w:t>32</w:t>
            </w:r>
          </w:p>
        </w:tc>
        <w:tc>
          <w:tcPr>
            <w:tcW w:w="2268" w:type="dxa"/>
          </w:tcPr>
          <w:p w14:paraId="49563A3F">
            <w:pPr>
              <w:spacing w:after="0"/>
            </w:pPr>
            <w:r>
              <w:rPr>
                <w:sz w:val="21"/>
              </w:rPr>
              <w:t>自然语言歧义</w:t>
            </w:r>
          </w:p>
        </w:tc>
      </w:tr>
      <w:tr w14:paraId="4BAD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221169">
            <w:pPr>
              <w:spacing w:after="0"/>
            </w:pPr>
            <w:r>
              <w:rPr>
                <w:sz w:val="21"/>
              </w:rPr>
              <w:t>科学</w:t>
            </w:r>
          </w:p>
        </w:tc>
        <w:tc>
          <w:tcPr>
            <w:tcW w:w="2268" w:type="dxa"/>
          </w:tcPr>
          <w:p w14:paraId="616FA4D7">
            <w:pPr>
              <w:spacing w:after="0"/>
            </w:pPr>
            <w:r>
              <w:rPr>
                <w:sz w:val="21"/>
              </w:rPr>
              <w:t>因果模型 + 物理模型</w:t>
            </w:r>
          </w:p>
        </w:tc>
        <w:tc>
          <w:tcPr>
            <w:tcW w:w="2268" w:type="dxa"/>
          </w:tcPr>
          <w:p w14:paraId="0794D8A1">
            <w:pPr>
              <w:spacing w:after="0"/>
            </w:pPr>
            <w:r>
              <w:rPr>
                <w:color w:val="1A73E8"/>
                <w:sz w:val="21"/>
              </w:rPr>
              <w:t>35</w:t>
            </w:r>
            <w:r>
              <w:rPr>
                <w:sz w:val="21"/>
              </w:rPr>
              <w:t xml:space="preserve"> + </w:t>
            </w:r>
            <w:r>
              <w:rPr>
                <w:color w:val="1A73E8"/>
                <w:sz w:val="21"/>
              </w:rPr>
              <w:t>34</w:t>
            </w:r>
          </w:p>
        </w:tc>
        <w:tc>
          <w:tcPr>
            <w:tcW w:w="2268" w:type="dxa"/>
          </w:tcPr>
          <w:p w14:paraId="71A447C7">
            <w:pPr>
              <w:spacing w:after="0"/>
            </w:pPr>
            <w:r>
              <w:rPr>
                <w:sz w:val="21"/>
              </w:rPr>
              <w:t>经验零散性</w:t>
            </w:r>
          </w:p>
        </w:tc>
      </w:tr>
      <w:tr w14:paraId="7811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A8CFC1">
            <w:pPr>
              <w:spacing w:after="0"/>
            </w:pPr>
            <w:r>
              <w:rPr>
                <w:sz w:val="21"/>
              </w:rPr>
              <w:t>计算机</w:t>
            </w:r>
          </w:p>
        </w:tc>
        <w:tc>
          <w:tcPr>
            <w:tcW w:w="2268" w:type="dxa"/>
          </w:tcPr>
          <w:p w14:paraId="77B3C499">
            <w:pPr>
              <w:spacing w:after="0"/>
            </w:pPr>
            <w:r>
              <w:rPr>
                <w:sz w:val="21"/>
              </w:rPr>
              <w:t>物理机理模型(仿真)</w:t>
            </w:r>
          </w:p>
        </w:tc>
        <w:tc>
          <w:tcPr>
            <w:tcW w:w="2268" w:type="dxa"/>
          </w:tcPr>
          <w:p w14:paraId="245713A5">
            <w:pPr>
              <w:spacing w:after="0"/>
            </w:pPr>
            <w:r>
              <w:rPr>
                <w:color w:val="1A73E8"/>
                <w:sz w:val="21"/>
              </w:rPr>
              <w:t>34</w:t>
            </w:r>
          </w:p>
        </w:tc>
        <w:tc>
          <w:tcPr>
            <w:tcW w:w="2268" w:type="dxa"/>
          </w:tcPr>
          <w:p w14:paraId="4F5EC761">
            <w:pPr>
              <w:spacing w:after="0"/>
            </w:pPr>
            <w:r>
              <w:rPr>
                <w:sz w:val="21"/>
              </w:rPr>
              <w:t>人脑计算速度</w:t>
            </w:r>
          </w:p>
        </w:tc>
      </w:tr>
      <w:tr w14:paraId="5B65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9BF02A">
            <w:pPr>
              <w:spacing w:after="0"/>
            </w:pPr>
            <w:r>
              <w:rPr>
                <w:sz w:val="21"/>
              </w:rPr>
              <w:t>AI</w:t>
            </w:r>
          </w:p>
        </w:tc>
        <w:tc>
          <w:tcPr>
            <w:tcW w:w="2268" w:type="dxa"/>
          </w:tcPr>
          <w:p w14:paraId="1D6359AC">
            <w:pPr>
              <w:spacing w:after="0"/>
            </w:pPr>
            <w:r>
              <w:rPr>
                <w:sz w:val="21"/>
              </w:rPr>
              <w:t>隐式模型(人工神经)</w:t>
            </w:r>
          </w:p>
        </w:tc>
        <w:tc>
          <w:tcPr>
            <w:tcW w:w="2268" w:type="dxa"/>
          </w:tcPr>
          <w:p w14:paraId="3747D7B8">
            <w:pPr>
              <w:spacing w:after="0"/>
            </w:pPr>
            <w:r>
              <w:rPr>
                <w:color w:val="1A73E8"/>
                <w:sz w:val="21"/>
              </w:rPr>
              <w:t>31</w:t>
            </w:r>
          </w:p>
        </w:tc>
        <w:tc>
          <w:tcPr>
            <w:tcW w:w="2268" w:type="dxa"/>
          </w:tcPr>
          <w:p w14:paraId="7EB0EABB">
            <w:pPr>
              <w:spacing w:after="0"/>
            </w:pPr>
            <w:r>
              <w:rPr>
                <w:sz w:val="21"/>
              </w:rPr>
              <w:t>人工编程泛化</w:t>
            </w:r>
          </w:p>
        </w:tc>
      </w:tr>
      <w:tr w14:paraId="0677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CE0D49">
            <w:pPr>
              <w:spacing w:after="0"/>
            </w:pPr>
            <w:r>
              <w:rPr>
                <w:sz w:val="21"/>
              </w:rPr>
              <w:t>Ontology</w:t>
            </w:r>
          </w:p>
        </w:tc>
        <w:tc>
          <w:tcPr>
            <w:tcW w:w="2268" w:type="dxa"/>
          </w:tcPr>
          <w:p w14:paraId="56C5ADFE">
            <w:pPr>
              <w:spacing w:after="0"/>
            </w:pPr>
            <w:r>
              <w:rPr>
                <w:sz w:val="21"/>
              </w:rPr>
              <w:t>符号化模型(可执行)</w:t>
            </w:r>
          </w:p>
        </w:tc>
        <w:tc>
          <w:tcPr>
            <w:tcW w:w="2268" w:type="dxa"/>
          </w:tcPr>
          <w:p w14:paraId="22AF5B39">
            <w:pPr>
              <w:spacing w:after="0"/>
            </w:pPr>
            <w:r>
              <w:rPr>
                <w:color w:val="1A73E8"/>
                <w:sz w:val="21"/>
              </w:rPr>
              <w:t>32</w:t>
            </w:r>
          </w:p>
        </w:tc>
        <w:tc>
          <w:tcPr>
            <w:tcW w:w="2268" w:type="dxa"/>
          </w:tcPr>
          <w:p w14:paraId="44F335BF">
            <w:pPr>
              <w:spacing w:after="0"/>
            </w:pPr>
            <w:r>
              <w:rPr>
                <w:sz w:val="21"/>
              </w:rPr>
              <w:t>数据孤岛</w:t>
            </w:r>
          </w:p>
        </w:tc>
      </w:tr>
      <w:tr w14:paraId="6423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98E881">
            <w:pPr>
              <w:spacing w:after="0"/>
            </w:pPr>
            <w:r>
              <w:rPr>
                <w:sz w:val="21"/>
              </w:rPr>
              <w:t>全球脑</w:t>
            </w:r>
          </w:p>
        </w:tc>
        <w:tc>
          <w:tcPr>
            <w:tcW w:w="2268" w:type="dxa"/>
          </w:tcPr>
          <w:p w14:paraId="1A951335">
            <w:pPr>
              <w:spacing w:after="0"/>
            </w:pPr>
            <w:r>
              <w:rPr>
                <w:sz w:val="21"/>
              </w:rPr>
              <w:t>群体涌现模型</w:t>
            </w:r>
          </w:p>
        </w:tc>
        <w:tc>
          <w:tcPr>
            <w:tcW w:w="2268" w:type="dxa"/>
          </w:tcPr>
          <w:p w14:paraId="48574E6D">
            <w:pPr>
              <w:spacing w:after="0"/>
            </w:pPr>
            <w:r>
              <w:rPr>
                <w:color w:val="1A73E8"/>
                <w:sz w:val="21"/>
              </w:rPr>
              <w:t>37</w:t>
            </w:r>
          </w:p>
        </w:tc>
        <w:tc>
          <w:tcPr>
            <w:tcW w:w="2268" w:type="dxa"/>
          </w:tcPr>
          <w:p w14:paraId="3C83B827">
            <w:pPr>
              <w:spacing w:after="0"/>
            </w:pPr>
            <w:r>
              <w:rPr>
                <w:sz w:val="21"/>
              </w:rPr>
              <w:t>个体组织上限</w:t>
            </w:r>
          </w:p>
        </w:tc>
      </w:tr>
    </w:tbl>
    <w:p w14:paraId="0D9A8B1D"/>
    <w:p w14:paraId="378E9896">
      <w:pPr>
        <w:pStyle w:val="4"/>
      </w:pPr>
      <w:r>
        <w:rPr>
          <w:color w:val="1A1A2E"/>
          <w:sz w:val="32"/>
        </w:rPr>
        <w:t>四、生命要素与智慧要素的满足方式</w:t>
      </w:r>
    </w:p>
    <w:p w14:paraId="45ABD40C">
      <w:pPr>
        <w:pStyle w:val="5"/>
      </w:pPr>
      <w:r>
        <w:rPr>
          <w:color w:val="2E2E4E"/>
          <w:sz w:val="28"/>
        </w:rPr>
        <w:t>4.1 生命三要素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3473"/>
        <w:gridCol w:w="2980"/>
      </w:tblGrid>
      <w:tr w14:paraId="275A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shd w:val="clear" w:color="auto" w:fill="E8E8E8"/>
          </w:tcPr>
          <w:p w14:paraId="2D1B3346">
            <w:pPr>
              <w:spacing w:after="0"/>
            </w:pPr>
            <w:r>
              <w:rPr>
                <w:b/>
                <w:sz w:val="21"/>
              </w:rPr>
              <w:t>要素</w:t>
            </w:r>
          </w:p>
        </w:tc>
        <w:tc>
          <w:tcPr>
            <w:tcW w:w="3473" w:type="dxa"/>
            <w:shd w:val="clear" w:color="auto" w:fill="E8E8E8"/>
          </w:tcPr>
          <w:p w14:paraId="4172173C">
            <w:pPr>
              <w:spacing w:after="0"/>
            </w:pPr>
            <w:r>
              <w:rPr>
                <w:b/>
                <w:sz w:val="21"/>
              </w:rPr>
              <w:t>满足方式</w:t>
            </w:r>
          </w:p>
        </w:tc>
        <w:tc>
          <w:tcPr>
            <w:tcW w:w="2980" w:type="dxa"/>
            <w:shd w:val="clear" w:color="auto" w:fill="E8E8E8"/>
          </w:tcPr>
          <w:p w14:paraId="0E81A076">
            <w:pPr>
              <w:spacing w:after="0"/>
            </w:pPr>
            <w:r>
              <w:rPr>
                <w:b/>
                <w:sz w:val="21"/>
              </w:rPr>
              <w:t>载体</w:t>
            </w:r>
          </w:p>
        </w:tc>
      </w:tr>
      <w:tr w14:paraId="6140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05402C43">
            <w:pPr>
              <w:spacing w:after="0"/>
            </w:pPr>
            <w:r>
              <w:rPr>
                <w:sz w:val="21"/>
              </w:rPr>
              <w:t>信息编码</w:t>
            </w:r>
          </w:p>
        </w:tc>
        <w:tc>
          <w:tcPr>
            <w:tcW w:w="3473" w:type="dxa"/>
          </w:tcPr>
          <w:p w14:paraId="027E2C52">
            <w:pPr>
              <w:spacing w:after="0"/>
            </w:pPr>
            <w:r>
              <w:rPr>
                <w:sz w:val="21"/>
              </w:rPr>
              <w:t>DNA(个体)+ 文字/代码(文明)</w:t>
            </w:r>
          </w:p>
        </w:tc>
        <w:tc>
          <w:tcPr>
            <w:tcW w:w="2980" w:type="dxa"/>
          </w:tcPr>
          <w:p w14:paraId="0A71846D">
            <w:pPr>
              <w:spacing w:after="0"/>
            </w:pPr>
            <w:r>
              <w:rPr>
                <w:sz w:val="21"/>
              </w:rPr>
              <w:t>碳基 + 外部介质</w:t>
            </w:r>
          </w:p>
        </w:tc>
      </w:tr>
      <w:tr w14:paraId="28F5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77C6AFC9">
            <w:pPr>
              <w:spacing w:after="0"/>
            </w:pPr>
            <w:r>
              <w:rPr>
                <w:sz w:val="21"/>
              </w:rPr>
              <w:t>自我维持</w:t>
            </w:r>
          </w:p>
        </w:tc>
        <w:tc>
          <w:tcPr>
            <w:tcW w:w="3473" w:type="dxa"/>
          </w:tcPr>
          <w:p w14:paraId="0E0416CF">
            <w:pPr>
              <w:spacing w:after="0"/>
            </w:pPr>
            <w:r>
              <w:rPr>
                <w:sz w:val="21"/>
              </w:rPr>
              <w:t>碳基代谢(个体)+ 文明基础设施</w:t>
            </w:r>
          </w:p>
        </w:tc>
        <w:tc>
          <w:tcPr>
            <w:tcW w:w="2980" w:type="dxa"/>
          </w:tcPr>
          <w:p w14:paraId="614114E4">
            <w:pPr>
              <w:spacing w:after="0"/>
            </w:pPr>
            <w:r>
              <w:rPr>
                <w:sz w:val="21"/>
              </w:rPr>
              <w:t>碳基 + 人工系统</w:t>
            </w:r>
          </w:p>
        </w:tc>
      </w:tr>
      <w:tr w14:paraId="2A65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5" w:type="dxa"/>
          </w:tcPr>
          <w:p w14:paraId="047794C5">
            <w:pPr>
              <w:spacing w:after="0"/>
            </w:pPr>
            <w:r>
              <w:rPr>
                <w:sz w:val="21"/>
              </w:rPr>
              <w:t>自我延续</w:t>
            </w:r>
          </w:p>
        </w:tc>
        <w:tc>
          <w:tcPr>
            <w:tcW w:w="3473" w:type="dxa"/>
          </w:tcPr>
          <w:p w14:paraId="422C98DC">
            <w:pPr>
              <w:spacing w:after="0"/>
            </w:pPr>
            <w:r>
              <w:rPr>
                <w:sz w:val="21"/>
              </w:rPr>
              <w:t>繁殖(个体)+ 文化传承(文明)</w:t>
            </w:r>
          </w:p>
        </w:tc>
        <w:tc>
          <w:tcPr>
            <w:tcW w:w="2980" w:type="dxa"/>
          </w:tcPr>
          <w:p w14:paraId="3DD6FBE5">
            <w:pPr>
              <w:spacing w:after="0"/>
            </w:pPr>
            <w:r>
              <w:rPr>
                <w:sz w:val="21"/>
              </w:rPr>
              <w:t>碳基 + 外部存储</w:t>
            </w:r>
          </w:p>
        </w:tc>
      </w:tr>
    </w:tbl>
    <w:p w14:paraId="480BC88C"/>
    <w:p w14:paraId="6E65333D">
      <w:pPr>
        <w:spacing w:after="120"/>
      </w:pPr>
      <w:r>
        <w:rPr>
          <w:b/>
          <w:sz w:val="21"/>
        </w:rPr>
        <w:t>关键</w:t>
      </w:r>
      <w:r>
        <w:rPr>
          <w:sz w:val="21"/>
        </w:rPr>
        <w:t>:路径B 下,生命三要素在个体层面仍由碳基满足,但在文明层面由外部介质扩展。</w:t>
      </w:r>
    </w:p>
    <w:p w14:paraId="5FE600DC">
      <w:pPr>
        <w:pStyle w:val="5"/>
      </w:pPr>
      <w:r>
        <w:rPr>
          <w:color w:val="2E2E4E"/>
          <w:sz w:val="28"/>
        </w:rPr>
        <w:t>4.2 智慧四要素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278"/>
        <w:gridCol w:w="1278"/>
        <w:gridCol w:w="1278"/>
        <w:gridCol w:w="1278"/>
        <w:gridCol w:w="1278"/>
        <w:gridCol w:w="1280"/>
      </w:tblGrid>
      <w:tr w14:paraId="0B62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8E8"/>
          </w:tcPr>
          <w:p w14:paraId="2628FBF4">
            <w:pPr>
              <w:spacing w:after="0"/>
            </w:pPr>
            <w:r>
              <w:rPr>
                <w:b/>
                <w:sz w:val="21"/>
              </w:rPr>
              <w:t>要素</w:t>
            </w:r>
          </w:p>
        </w:tc>
        <w:tc>
          <w:tcPr>
            <w:tcW w:w="1296" w:type="dxa"/>
            <w:shd w:val="clear" w:color="auto" w:fill="E8E8E8"/>
          </w:tcPr>
          <w:p w14:paraId="61CF53A8">
            <w:pPr>
              <w:spacing w:after="0"/>
            </w:pPr>
            <w:r>
              <w:rPr>
                <w:b/>
                <w:sz w:val="21"/>
              </w:rPr>
              <w:t>脑内</w:t>
            </w:r>
          </w:p>
        </w:tc>
        <w:tc>
          <w:tcPr>
            <w:tcW w:w="1296" w:type="dxa"/>
            <w:shd w:val="clear" w:color="auto" w:fill="E8E8E8"/>
          </w:tcPr>
          <w:p w14:paraId="0B2C8995">
            <w:pPr>
              <w:spacing w:after="0"/>
            </w:pPr>
            <w:r>
              <w:rPr>
                <w:b/>
                <w:sz w:val="21"/>
              </w:rPr>
              <w:t>语言</w:t>
            </w:r>
          </w:p>
        </w:tc>
        <w:tc>
          <w:tcPr>
            <w:tcW w:w="1296" w:type="dxa"/>
            <w:shd w:val="clear" w:color="auto" w:fill="E8E8E8"/>
          </w:tcPr>
          <w:p w14:paraId="24FA0099">
            <w:pPr>
              <w:spacing w:after="0"/>
            </w:pPr>
            <w:r>
              <w:rPr>
                <w:b/>
                <w:sz w:val="21"/>
              </w:rPr>
              <w:t>文字</w:t>
            </w:r>
          </w:p>
        </w:tc>
        <w:tc>
          <w:tcPr>
            <w:tcW w:w="1296" w:type="dxa"/>
            <w:shd w:val="clear" w:color="auto" w:fill="E8E8E8"/>
          </w:tcPr>
          <w:p w14:paraId="73B07AD9">
            <w:pPr>
              <w:spacing w:after="0"/>
            </w:pPr>
            <w:r>
              <w:rPr>
                <w:b/>
                <w:sz w:val="21"/>
              </w:rPr>
              <w:t>科学</w:t>
            </w:r>
          </w:p>
        </w:tc>
        <w:tc>
          <w:tcPr>
            <w:tcW w:w="1296" w:type="dxa"/>
            <w:shd w:val="clear" w:color="auto" w:fill="E8E8E8"/>
          </w:tcPr>
          <w:p w14:paraId="11BB7596">
            <w:pPr>
              <w:spacing w:after="0"/>
            </w:pPr>
            <w:r>
              <w:rPr>
                <w:b/>
                <w:sz w:val="21"/>
              </w:rPr>
              <w:t>计算机</w:t>
            </w:r>
          </w:p>
        </w:tc>
        <w:tc>
          <w:tcPr>
            <w:tcW w:w="1296" w:type="dxa"/>
            <w:shd w:val="clear" w:color="auto" w:fill="E8E8E8"/>
          </w:tcPr>
          <w:p w14:paraId="1DBB0112">
            <w:pPr>
              <w:spacing w:after="0"/>
            </w:pPr>
            <w:r>
              <w:rPr>
                <w:b/>
                <w:sz w:val="21"/>
              </w:rPr>
              <w:t>AI</w:t>
            </w:r>
          </w:p>
        </w:tc>
      </w:tr>
      <w:tr w14:paraId="5151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F713925">
            <w:pPr>
              <w:spacing w:after="0"/>
            </w:pPr>
            <w:r>
              <w:rPr>
                <w:sz w:val="21"/>
              </w:rPr>
              <w:t>感知</w:t>
            </w:r>
          </w:p>
        </w:tc>
        <w:tc>
          <w:tcPr>
            <w:tcW w:w="1296" w:type="dxa"/>
          </w:tcPr>
          <w:p w14:paraId="2CFE2F57">
            <w:pPr>
              <w:spacing w:after="0"/>
            </w:pPr>
            <w:r>
              <w:rPr>
                <w:sz w:val="21"/>
              </w:rPr>
              <w:t>个体感官</w:t>
            </w:r>
          </w:p>
        </w:tc>
        <w:tc>
          <w:tcPr>
            <w:tcW w:w="1296" w:type="dxa"/>
          </w:tcPr>
          <w:p w14:paraId="118F5ACF">
            <w:pPr>
              <w:spacing w:after="0"/>
            </w:pPr>
            <w:r>
              <w:rPr>
                <w:sz w:val="21"/>
              </w:rPr>
              <w:t>口述</w:t>
            </w:r>
          </w:p>
        </w:tc>
        <w:tc>
          <w:tcPr>
            <w:tcW w:w="1296" w:type="dxa"/>
          </w:tcPr>
          <w:p w14:paraId="6D3159CF">
            <w:pPr>
              <w:spacing w:after="0"/>
            </w:pPr>
            <w:r>
              <w:rPr>
                <w:sz w:val="21"/>
              </w:rPr>
              <w:t>文献</w:t>
            </w:r>
          </w:p>
        </w:tc>
        <w:tc>
          <w:tcPr>
            <w:tcW w:w="1296" w:type="dxa"/>
          </w:tcPr>
          <w:p w14:paraId="3B6FECB5">
            <w:pPr>
              <w:spacing w:after="0"/>
            </w:pPr>
            <w:r>
              <w:rPr>
                <w:sz w:val="21"/>
              </w:rPr>
              <w:t>实验</w:t>
            </w:r>
          </w:p>
        </w:tc>
        <w:tc>
          <w:tcPr>
            <w:tcW w:w="1296" w:type="dxa"/>
          </w:tcPr>
          <w:p w14:paraId="6CEE1B61">
            <w:pPr>
              <w:spacing w:after="0"/>
            </w:pPr>
            <w:r>
              <w:rPr>
                <w:sz w:val="21"/>
              </w:rPr>
              <w:t>传感器</w:t>
            </w:r>
          </w:p>
        </w:tc>
        <w:tc>
          <w:tcPr>
            <w:tcW w:w="1296" w:type="dxa"/>
          </w:tcPr>
          <w:p w14:paraId="3AF045FF">
            <w:pPr>
              <w:spacing w:after="0"/>
            </w:pPr>
            <w:r>
              <w:rPr>
                <w:sz w:val="21"/>
              </w:rPr>
              <w:t>多模态</w:t>
            </w:r>
          </w:p>
        </w:tc>
      </w:tr>
      <w:tr w14:paraId="515D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F41E1DF">
            <w:pPr>
              <w:spacing w:after="0"/>
            </w:pPr>
            <w:r>
              <w:rPr>
                <w:sz w:val="21"/>
              </w:rPr>
              <w:t>内部模型</w:t>
            </w:r>
          </w:p>
        </w:tc>
        <w:tc>
          <w:tcPr>
            <w:tcW w:w="1296" w:type="dxa"/>
          </w:tcPr>
          <w:p w14:paraId="4875B4CE">
            <w:pPr>
              <w:spacing w:after="0"/>
            </w:pPr>
            <w:r>
              <w:rPr>
                <w:sz w:val="21"/>
              </w:rPr>
              <w:t>隐式神经</w:t>
            </w:r>
          </w:p>
        </w:tc>
        <w:tc>
          <w:tcPr>
            <w:tcW w:w="1296" w:type="dxa"/>
          </w:tcPr>
          <w:p w14:paraId="3CF96E6D">
            <w:pPr>
              <w:spacing w:after="0"/>
            </w:pPr>
            <w:r>
              <w:rPr>
                <w:sz w:val="21"/>
              </w:rPr>
              <w:t>口语符号</w:t>
            </w:r>
          </w:p>
        </w:tc>
        <w:tc>
          <w:tcPr>
            <w:tcW w:w="1296" w:type="dxa"/>
          </w:tcPr>
          <w:p w14:paraId="341BB88F">
            <w:pPr>
              <w:spacing w:after="0"/>
            </w:pPr>
            <w:r>
              <w:rPr>
                <w:sz w:val="21"/>
              </w:rPr>
              <w:t>文字符号</w:t>
            </w:r>
          </w:p>
        </w:tc>
        <w:tc>
          <w:tcPr>
            <w:tcW w:w="1296" w:type="dxa"/>
          </w:tcPr>
          <w:p w14:paraId="2CC39A17">
            <w:pPr>
              <w:spacing w:after="0"/>
            </w:pPr>
            <w:r>
              <w:rPr>
                <w:sz w:val="21"/>
              </w:rPr>
              <w:t>因果+物理</w:t>
            </w:r>
          </w:p>
        </w:tc>
        <w:tc>
          <w:tcPr>
            <w:tcW w:w="1296" w:type="dxa"/>
          </w:tcPr>
          <w:p w14:paraId="5329FE60">
            <w:pPr>
              <w:spacing w:after="0"/>
            </w:pPr>
            <w:r>
              <w:rPr>
                <w:sz w:val="21"/>
              </w:rPr>
              <w:t>仿真</w:t>
            </w:r>
          </w:p>
        </w:tc>
        <w:tc>
          <w:tcPr>
            <w:tcW w:w="1296" w:type="dxa"/>
          </w:tcPr>
          <w:p w14:paraId="2237F940">
            <w:pPr>
              <w:spacing w:after="0"/>
            </w:pPr>
            <w:r>
              <w:rPr>
                <w:sz w:val="21"/>
              </w:rPr>
              <w:t>隐式+符号</w:t>
            </w:r>
          </w:p>
        </w:tc>
      </w:tr>
      <w:tr w14:paraId="7774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47E3DFC">
            <w:pPr>
              <w:spacing w:after="0"/>
            </w:pPr>
            <w:r>
              <w:rPr>
                <w:sz w:val="21"/>
              </w:rPr>
              <w:t>目标决策</w:t>
            </w:r>
          </w:p>
        </w:tc>
        <w:tc>
          <w:tcPr>
            <w:tcW w:w="1296" w:type="dxa"/>
          </w:tcPr>
          <w:p w14:paraId="51A9DC65">
            <w:pPr>
              <w:spacing w:after="0"/>
            </w:pPr>
            <w:r>
              <w:rPr>
                <w:sz w:val="21"/>
              </w:rPr>
              <w:t>个体决策</w:t>
            </w:r>
          </w:p>
        </w:tc>
        <w:tc>
          <w:tcPr>
            <w:tcW w:w="1296" w:type="dxa"/>
          </w:tcPr>
          <w:p w14:paraId="4948F9CA">
            <w:pPr>
              <w:spacing w:after="0"/>
            </w:pPr>
            <w:r>
              <w:rPr>
                <w:sz w:val="21"/>
              </w:rPr>
              <w:t>协商</w:t>
            </w:r>
          </w:p>
        </w:tc>
        <w:tc>
          <w:tcPr>
            <w:tcW w:w="1296" w:type="dxa"/>
          </w:tcPr>
          <w:p w14:paraId="4A0CC2F4">
            <w:pPr>
              <w:spacing w:after="0"/>
            </w:pPr>
            <w:r>
              <w:rPr>
                <w:sz w:val="21"/>
              </w:rPr>
              <w:t>律法</w:t>
            </w:r>
          </w:p>
        </w:tc>
        <w:tc>
          <w:tcPr>
            <w:tcW w:w="1296" w:type="dxa"/>
          </w:tcPr>
          <w:p w14:paraId="194204F2">
            <w:pPr>
              <w:spacing w:after="0"/>
            </w:pPr>
            <w:r>
              <w:rPr>
                <w:sz w:val="21"/>
              </w:rPr>
              <w:t>方法论</w:t>
            </w:r>
          </w:p>
        </w:tc>
        <w:tc>
          <w:tcPr>
            <w:tcW w:w="1296" w:type="dxa"/>
          </w:tcPr>
          <w:p w14:paraId="31922927">
            <w:pPr>
              <w:spacing w:after="0"/>
            </w:pPr>
            <w:r>
              <w:rPr>
                <w:sz w:val="21"/>
              </w:rPr>
              <w:t>算法</w:t>
            </w:r>
          </w:p>
        </w:tc>
        <w:tc>
          <w:tcPr>
            <w:tcW w:w="1296" w:type="dxa"/>
          </w:tcPr>
          <w:p w14:paraId="31D6A8E9">
            <w:pPr>
              <w:spacing w:after="0"/>
            </w:pPr>
            <w:r>
              <w:rPr>
                <w:sz w:val="21"/>
              </w:rPr>
              <w:t>自主决策</w:t>
            </w:r>
          </w:p>
        </w:tc>
      </w:tr>
      <w:tr w14:paraId="4278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083C84D">
            <w:pPr>
              <w:spacing w:after="0"/>
            </w:pPr>
            <w:r>
              <w:rPr>
                <w:sz w:val="21"/>
              </w:rPr>
              <w:t>学习修正</w:t>
            </w:r>
          </w:p>
        </w:tc>
        <w:tc>
          <w:tcPr>
            <w:tcW w:w="1296" w:type="dxa"/>
          </w:tcPr>
          <w:p w14:paraId="578C5F3F">
            <w:pPr>
              <w:spacing w:after="0"/>
            </w:pPr>
            <w:r>
              <w:rPr>
                <w:sz w:val="21"/>
              </w:rPr>
              <w:t>个体学习</w:t>
            </w:r>
          </w:p>
        </w:tc>
        <w:tc>
          <w:tcPr>
            <w:tcW w:w="1296" w:type="dxa"/>
          </w:tcPr>
          <w:p w14:paraId="026C1630">
            <w:pPr>
              <w:spacing w:after="0"/>
            </w:pPr>
            <w:r>
              <w:rPr>
                <w:sz w:val="21"/>
              </w:rPr>
              <w:t>口传</w:t>
            </w:r>
          </w:p>
        </w:tc>
        <w:tc>
          <w:tcPr>
            <w:tcW w:w="1296" w:type="dxa"/>
          </w:tcPr>
          <w:p w14:paraId="7D95930F">
            <w:pPr>
              <w:spacing w:after="0"/>
            </w:pPr>
            <w:r>
              <w:rPr>
                <w:sz w:val="21"/>
              </w:rPr>
              <w:t>注疏</w:t>
            </w:r>
          </w:p>
        </w:tc>
        <w:tc>
          <w:tcPr>
            <w:tcW w:w="1296" w:type="dxa"/>
          </w:tcPr>
          <w:p w14:paraId="2C5950E7">
            <w:pPr>
              <w:spacing w:after="0"/>
            </w:pPr>
            <w:r>
              <w:rPr>
                <w:sz w:val="21"/>
              </w:rPr>
              <w:t>同行评议</w:t>
            </w:r>
          </w:p>
        </w:tc>
        <w:tc>
          <w:tcPr>
            <w:tcW w:w="1296" w:type="dxa"/>
          </w:tcPr>
          <w:p w14:paraId="5D87E777">
            <w:pPr>
              <w:spacing w:after="0"/>
            </w:pPr>
            <w:r>
              <w:rPr>
                <w:sz w:val="21"/>
              </w:rPr>
              <w:t>调参</w:t>
            </w:r>
          </w:p>
        </w:tc>
        <w:tc>
          <w:tcPr>
            <w:tcW w:w="1296" w:type="dxa"/>
          </w:tcPr>
          <w:p w14:paraId="2B14FFC6">
            <w:pPr>
              <w:spacing w:after="0"/>
            </w:pPr>
            <w:r>
              <w:rPr>
                <w:sz w:val="21"/>
              </w:rPr>
              <w:t>自主学习</w:t>
            </w:r>
          </w:p>
        </w:tc>
      </w:tr>
    </w:tbl>
    <w:p w14:paraId="752EF7AA"/>
    <w:p w14:paraId="01CA8D8C">
      <w:pPr>
        <w:pStyle w:val="4"/>
      </w:pPr>
      <w:r>
        <w:rPr>
          <w:color w:val="1A1A2E"/>
          <w:sz w:val="32"/>
        </w:rPr>
        <w:t>五、典型实例详表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1369"/>
        <w:gridCol w:w="1845"/>
        <w:gridCol w:w="1261"/>
        <w:gridCol w:w="1486"/>
        <w:gridCol w:w="1501"/>
      </w:tblGrid>
      <w:tr w14:paraId="08BB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shd w:val="clear" w:color="auto" w:fill="E8E8E8"/>
          </w:tcPr>
          <w:p w14:paraId="7AA31B9F">
            <w:pPr>
              <w:spacing w:after="0"/>
            </w:pPr>
            <w:r>
              <w:rPr>
                <w:b/>
                <w:sz w:val="21"/>
              </w:rPr>
              <w:t>阶段</w:t>
            </w:r>
          </w:p>
        </w:tc>
        <w:tc>
          <w:tcPr>
            <w:tcW w:w="1369" w:type="dxa"/>
            <w:shd w:val="clear" w:color="auto" w:fill="E8E8E8"/>
          </w:tcPr>
          <w:p w14:paraId="585819DF">
            <w:pPr>
              <w:spacing w:after="0"/>
            </w:pPr>
            <w:r>
              <w:rPr>
                <w:b/>
                <w:sz w:val="21"/>
              </w:rPr>
              <w:t>时间</w:t>
            </w:r>
          </w:p>
        </w:tc>
        <w:tc>
          <w:tcPr>
            <w:tcW w:w="1845" w:type="dxa"/>
            <w:shd w:val="clear" w:color="auto" w:fill="E8E8E8"/>
          </w:tcPr>
          <w:p w14:paraId="7D3C40F4">
            <w:pPr>
              <w:spacing w:after="0"/>
            </w:pPr>
            <w:r>
              <w:rPr>
                <w:b/>
                <w:sz w:val="21"/>
              </w:rPr>
              <w:t>代表</w:t>
            </w:r>
          </w:p>
        </w:tc>
        <w:tc>
          <w:tcPr>
            <w:tcW w:w="1261" w:type="dxa"/>
            <w:shd w:val="clear" w:color="auto" w:fill="E8E8E8"/>
          </w:tcPr>
          <w:p w14:paraId="572153F3">
            <w:pPr>
              <w:spacing w:after="0"/>
            </w:pPr>
            <w:r>
              <w:rPr>
                <w:b/>
                <w:sz w:val="21"/>
              </w:rPr>
              <w:t>模型载体</w:t>
            </w:r>
          </w:p>
        </w:tc>
        <w:tc>
          <w:tcPr>
            <w:tcW w:w="1486" w:type="dxa"/>
            <w:shd w:val="clear" w:color="auto" w:fill="E8E8E8"/>
          </w:tcPr>
          <w:p w14:paraId="3F236DCD">
            <w:pPr>
              <w:spacing w:after="0"/>
            </w:pPr>
            <w:r>
              <w:rPr>
                <w:b/>
                <w:sz w:val="21"/>
              </w:rPr>
              <w:t>智慧增长</w:t>
            </w:r>
          </w:p>
        </w:tc>
        <w:tc>
          <w:tcPr>
            <w:tcW w:w="1501" w:type="dxa"/>
            <w:shd w:val="clear" w:color="auto" w:fill="E8E8E8"/>
          </w:tcPr>
          <w:p w14:paraId="40F7BBFB">
            <w:pPr>
              <w:spacing w:after="0"/>
            </w:pPr>
            <w:r>
              <w:rPr>
                <w:b/>
                <w:sz w:val="21"/>
              </w:rPr>
              <w:t>等级</w:t>
            </w:r>
          </w:p>
        </w:tc>
      </w:tr>
      <w:tr w14:paraId="2183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878F39E">
            <w:pPr>
              <w:spacing w:after="0"/>
            </w:pPr>
            <w:r>
              <w:rPr>
                <w:sz w:val="21"/>
              </w:rPr>
              <w:t>脑内</w:t>
            </w:r>
          </w:p>
        </w:tc>
        <w:tc>
          <w:tcPr>
            <w:tcW w:w="1369" w:type="dxa"/>
          </w:tcPr>
          <w:p w14:paraId="508984BC">
            <w:pPr>
              <w:spacing w:after="0"/>
            </w:pPr>
            <w:r>
              <w:rPr>
                <w:sz w:val="21"/>
              </w:rPr>
              <w:t>数百万年前</w:t>
            </w:r>
          </w:p>
        </w:tc>
        <w:tc>
          <w:tcPr>
            <w:tcW w:w="1845" w:type="dxa"/>
          </w:tcPr>
          <w:p w14:paraId="264EF1E3">
            <w:pPr>
              <w:spacing w:after="0"/>
            </w:pPr>
            <w:r>
              <w:rPr>
                <w:sz w:val="21"/>
              </w:rPr>
              <w:t>早期人类</w:t>
            </w:r>
          </w:p>
        </w:tc>
        <w:tc>
          <w:tcPr>
            <w:tcW w:w="1261" w:type="dxa"/>
          </w:tcPr>
          <w:p w14:paraId="26607BFB">
            <w:pPr>
              <w:spacing w:after="0"/>
            </w:pPr>
            <w:r>
              <w:rPr>
                <w:sz w:val="21"/>
              </w:rPr>
              <w:t>碳基大脑</w:t>
            </w:r>
          </w:p>
        </w:tc>
        <w:tc>
          <w:tcPr>
            <w:tcW w:w="1486" w:type="dxa"/>
          </w:tcPr>
          <w:p w14:paraId="51E50FE1">
            <w:pPr>
              <w:spacing w:after="0"/>
            </w:pPr>
            <w:r>
              <w:rPr>
                <w:sz w:val="21"/>
              </w:rPr>
              <w:t>个体智慧</w:t>
            </w:r>
          </w:p>
        </w:tc>
        <w:tc>
          <w:tcPr>
            <w:tcW w:w="1501" w:type="dxa"/>
          </w:tcPr>
          <w:p w14:paraId="49796417">
            <w:pPr>
              <w:spacing w:after="0"/>
            </w:pPr>
            <w:r>
              <w:rPr>
                <w:sz w:val="21"/>
              </w:rPr>
              <w:t>6.3</w:t>
            </w:r>
          </w:p>
        </w:tc>
      </w:tr>
      <w:tr w14:paraId="0BB2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2198673">
            <w:pPr>
              <w:spacing w:after="0"/>
            </w:pPr>
            <w:r>
              <w:rPr>
                <w:sz w:val="21"/>
              </w:rPr>
              <w:t>语言</w:t>
            </w:r>
          </w:p>
        </w:tc>
        <w:tc>
          <w:tcPr>
            <w:tcW w:w="1369" w:type="dxa"/>
          </w:tcPr>
          <w:p w14:paraId="3C2E4735">
            <w:pPr>
              <w:spacing w:after="0"/>
            </w:pPr>
            <w:r>
              <w:rPr>
                <w:sz w:val="21"/>
              </w:rPr>
              <w:t>~10 万年前</w:t>
            </w:r>
          </w:p>
        </w:tc>
        <w:tc>
          <w:tcPr>
            <w:tcW w:w="1845" w:type="dxa"/>
          </w:tcPr>
          <w:p w14:paraId="514C0E83">
            <w:pPr>
              <w:spacing w:after="0"/>
            </w:pPr>
            <w:r>
              <w:rPr>
                <w:sz w:val="21"/>
              </w:rPr>
              <w:t>智人</w:t>
            </w:r>
          </w:p>
        </w:tc>
        <w:tc>
          <w:tcPr>
            <w:tcW w:w="1261" w:type="dxa"/>
          </w:tcPr>
          <w:p w14:paraId="45F3B3EB">
            <w:pPr>
              <w:spacing w:after="0"/>
            </w:pPr>
            <w:r>
              <w:rPr>
                <w:sz w:val="21"/>
              </w:rPr>
              <w:t>声波</w:t>
            </w:r>
          </w:p>
        </w:tc>
        <w:tc>
          <w:tcPr>
            <w:tcW w:w="1486" w:type="dxa"/>
          </w:tcPr>
          <w:p w14:paraId="55B356E7">
            <w:pPr>
              <w:spacing w:after="0"/>
            </w:pPr>
            <w:r>
              <w:rPr>
                <w:sz w:val="21"/>
              </w:rPr>
              <w:t>可传递模型</w:t>
            </w:r>
          </w:p>
        </w:tc>
        <w:tc>
          <w:tcPr>
            <w:tcW w:w="1501" w:type="dxa"/>
          </w:tcPr>
          <w:p w14:paraId="1519732C">
            <w:pPr>
              <w:spacing w:after="0"/>
            </w:pPr>
            <w:r>
              <w:rPr>
                <w:sz w:val="21"/>
              </w:rPr>
              <w:t>6.4</w:t>
            </w:r>
          </w:p>
        </w:tc>
      </w:tr>
      <w:tr w14:paraId="001B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D4FE99F">
            <w:pPr>
              <w:spacing w:after="0"/>
            </w:pPr>
            <w:r>
              <w:rPr>
                <w:sz w:val="21"/>
              </w:rPr>
              <w:t>文字</w:t>
            </w:r>
          </w:p>
        </w:tc>
        <w:tc>
          <w:tcPr>
            <w:tcW w:w="1369" w:type="dxa"/>
          </w:tcPr>
          <w:p w14:paraId="38C23809">
            <w:pPr>
              <w:spacing w:after="0"/>
            </w:pPr>
            <w:r>
              <w:rPr>
                <w:sz w:val="21"/>
              </w:rPr>
              <w:t>~5000 年前</w:t>
            </w:r>
          </w:p>
        </w:tc>
        <w:tc>
          <w:tcPr>
            <w:tcW w:w="1845" w:type="dxa"/>
          </w:tcPr>
          <w:p w14:paraId="577E9583">
            <w:pPr>
              <w:spacing w:after="0"/>
            </w:pPr>
            <w:r>
              <w:rPr>
                <w:sz w:val="21"/>
              </w:rPr>
              <w:t>苏美尔、中国</w:t>
            </w:r>
          </w:p>
        </w:tc>
        <w:tc>
          <w:tcPr>
            <w:tcW w:w="1261" w:type="dxa"/>
          </w:tcPr>
          <w:p w14:paraId="44EE8228">
            <w:pPr>
              <w:spacing w:after="0"/>
            </w:pPr>
            <w:r>
              <w:rPr>
                <w:sz w:val="21"/>
              </w:rPr>
              <w:t>纸张/泥板</w:t>
            </w:r>
          </w:p>
        </w:tc>
        <w:tc>
          <w:tcPr>
            <w:tcW w:w="1486" w:type="dxa"/>
          </w:tcPr>
          <w:p w14:paraId="4EF863B9">
            <w:pPr>
              <w:spacing w:after="0"/>
            </w:pPr>
            <w:r>
              <w:rPr>
                <w:sz w:val="21"/>
              </w:rPr>
              <w:t>可跨代累积</w:t>
            </w:r>
          </w:p>
        </w:tc>
        <w:tc>
          <w:tcPr>
            <w:tcW w:w="1501" w:type="dxa"/>
          </w:tcPr>
          <w:p w14:paraId="1CCDF0A4">
            <w:pPr>
              <w:spacing w:after="0"/>
            </w:pPr>
            <w:r>
              <w:rPr>
                <w:sz w:val="21"/>
              </w:rPr>
              <w:t>6.4</w:t>
            </w:r>
          </w:p>
        </w:tc>
      </w:tr>
      <w:tr w14:paraId="763C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6" w:type="dxa"/>
          </w:tcPr>
          <w:p w14:paraId="6B96B7BB">
            <w:pPr>
              <w:spacing w:after="0"/>
            </w:pPr>
            <w:r>
              <w:rPr>
                <w:sz w:val="21"/>
              </w:rPr>
              <w:t>数学</w:t>
            </w:r>
          </w:p>
        </w:tc>
        <w:tc>
          <w:tcPr>
            <w:tcW w:w="1369" w:type="dxa"/>
          </w:tcPr>
          <w:p w14:paraId="42F90A40">
            <w:pPr>
              <w:spacing w:after="0"/>
            </w:pPr>
            <w:r>
              <w:rPr>
                <w:sz w:val="21"/>
              </w:rPr>
              <w:t>~2500 年前</w:t>
            </w:r>
          </w:p>
        </w:tc>
        <w:tc>
          <w:tcPr>
            <w:tcW w:w="1845" w:type="dxa"/>
          </w:tcPr>
          <w:p w14:paraId="4246A910">
            <w:pPr>
              <w:spacing w:after="0"/>
            </w:pPr>
            <w:r>
              <w:rPr>
                <w:sz w:val="21"/>
              </w:rPr>
              <w:t>古希腊</w:t>
            </w:r>
          </w:p>
        </w:tc>
        <w:tc>
          <w:tcPr>
            <w:tcW w:w="1261" w:type="dxa"/>
          </w:tcPr>
          <w:p w14:paraId="1F15BD92">
            <w:pPr>
              <w:spacing w:after="0"/>
            </w:pPr>
            <w:r>
              <w:rPr>
                <w:sz w:val="21"/>
              </w:rPr>
              <w:t>形式符号</w:t>
            </w:r>
          </w:p>
        </w:tc>
        <w:tc>
          <w:tcPr>
            <w:tcW w:w="1486" w:type="dxa"/>
          </w:tcPr>
          <w:p w14:paraId="068CF10C">
            <w:pPr>
              <w:spacing w:after="0"/>
            </w:pPr>
            <w:r>
              <w:rPr>
                <w:sz w:val="21"/>
              </w:rPr>
              <w:t>可演绎推理</w:t>
            </w:r>
          </w:p>
        </w:tc>
        <w:tc>
          <w:tcPr>
            <w:tcW w:w="1501" w:type="dxa"/>
          </w:tcPr>
          <w:p w14:paraId="4A4958C4">
            <w:pPr>
              <w:spacing w:after="0"/>
            </w:pPr>
            <w:r>
              <w:rPr>
                <w:sz w:val="21"/>
              </w:rPr>
              <w:t>6.4</w:t>
            </w:r>
          </w:p>
        </w:tc>
      </w:tr>
      <w:tr w14:paraId="17C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297F288">
            <w:pPr>
              <w:spacing w:after="0"/>
            </w:pPr>
            <w:r>
              <w:rPr>
                <w:sz w:val="21"/>
              </w:rPr>
              <w:t>科学</w:t>
            </w:r>
          </w:p>
        </w:tc>
        <w:tc>
          <w:tcPr>
            <w:tcW w:w="1369" w:type="dxa"/>
          </w:tcPr>
          <w:p w14:paraId="7A9ED16A">
            <w:pPr>
              <w:spacing w:after="0"/>
            </w:pPr>
            <w:r>
              <w:rPr>
                <w:sz w:val="21"/>
              </w:rPr>
              <w:t>~400 年前</w:t>
            </w:r>
          </w:p>
        </w:tc>
        <w:tc>
          <w:tcPr>
            <w:tcW w:w="1845" w:type="dxa"/>
          </w:tcPr>
          <w:p w14:paraId="36D46E2A">
            <w:pPr>
              <w:spacing w:after="0"/>
            </w:pPr>
            <w:r>
              <w:rPr>
                <w:sz w:val="21"/>
              </w:rPr>
              <w:t>伽利略、牛顿</w:t>
            </w:r>
          </w:p>
        </w:tc>
        <w:tc>
          <w:tcPr>
            <w:tcW w:w="1261" w:type="dxa"/>
          </w:tcPr>
          <w:p w14:paraId="2E254AF7">
            <w:pPr>
              <w:spacing w:after="0"/>
            </w:pPr>
            <w:r>
              <w:rPr>
                <w:sz w:val="21"/>
              </w:rPr>
              <w:t>论文+实验</w:t>
            </w:r>
          </w:p>
        </w:tc>
        <w:tc>
          <w:tcPr>
            <w:tcW w:w="1486" w:type="dxa"/>
          </w:tcPr>
          <w:p w14:paraId="713179AC">
            <w:pPr>
              <w:spacing w:after="0"/>
            </w:pPr>
            <w:r>
              <w:rPr>
                <w:sz w:val="21"/>
              </w:rPr>
              <w:t>可验证修正</w:t>
            </w:r>
          </w:p>
        </w:tc>
        <w:tc>
          <w:tcPr>
            <w:tcW w:w="1501" w:type="dxa"/>
          </w:tcPr>
          <w:p w14:paraId="0D95C917">
            <w:pPr>
              <w:spacing w:after="0"/>
            </w:pPr>
            <w:r>
              <w:rPr>
                <w:sz w:val="21"/>
              </w:rPr>
              <w:t>6.4</w:t>
            </w:r>
          </w:p>
        </w:tc>
      </w:tr>
      <w:tr w14:paraId="3144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90F5953">
            <w:pPr>
              <w:spacing w:after="0"/>
            </w:pPr>
            <w:r>
              <w:rPr>
                <w:sz w:val="21"/>
              </w:rPr>
              <w:t>计算机</w:t>
            </w:r>
          </w:p>
        </w:tc>
        <w:tc>
          <w:tcPr>
            <w:tcW w:w="1369" w:type="dxa"/>
          </w:tcPr>
          <w:p w14:paraId="2CF7ED6D">
            <w:pPr>
              <w:spacing w:after="0"/>
            </w:pPr>
            <w:r>
              <w:rPr>
                <w:sz w:val="21"/>
              </w:rPr>
              <w:t>~80 年前</w:t>
            </w:r>
          </w:p>
        </w:tc>
        <w:tc>
          <w:tcPr>
            <w:tcW w:w="1845" w:type="dxa"/>
          </w:tcPr>
          <w:p w14:paraId="26BDAEC2">
            <w:pPr>
              <w:spacing w:after="0"/>
            </w:pPr>
            <w:r>
              <w:rPr>
                <w:sz w:val="21"/>
              </w:rPr>
              <w:t>冯·诺依曼</w:t>
            </w:r>
          </w:p>
        </w:tc>
        <w:tc>
          <w:tcPr>
            <w:tcW w:w="1261" w:type="dxa"/>
          </w:tcPr>
          <w:p w14:paraId="25ADA5AA">
            <w:pPr>
              <w:spacing w:after="0"/>
            </w:pPr>
            <w:r>
              <w:rPr>
                <w:sz w:val="21"/>
              </w:rPr>
              <w:t>硅基</w:t>
            </w:r>
          </w:p>
        </w:tc>
        <w:tc>
          <w:tcPr>
            <w:tcW w:w="1486" w:type="dxa"/>
          </w:tcPr>
          <w:p w14:paraId="7480342D">
            <w:pPr>
              <w:spacing w:after="0"/>
            </w:pPr>
            <w:r>
              <w:rPr>
                <w:sz w:val="21"/>
              </w:rPr>
              <w:t>可高速执行</w:t>
            </w:r>
          </w:p>
        </w:tc>
        <w:tc>
          <w:tcPr>
            <w:tcW w:w="1501" w:type="dxa"/>
          </w:tcPr>
          <w:p w14:paraId="7ECC79CD">
            <w:pPr>
              <w:spacing w:after="0"/>
            </w:pPr>
            <w:r>
              <w:rPr>
                <w:sz w:val="21"/>
              </w:rPr>
              <w:t>6.4→6.5</w:t>
            </w:r>
          </w:p>
        </w:tc>
      </w:tr>
      <w:tr w14:paraId="46F3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43E9FB4">
            <w:pPr>
              <w:spacing w:after="0"/>
            </w:pPr>
            <w:r>
              <w:rPr>
                <w:sz w:val="21"/>
              </w:rPr>
              <w:t>AI</w:t>
            </w:r>
          </w:p>
        </w:tc>
        <w:tc>
          <w:tcPr>
            <w:tcW w:w="1369" w:type="dxa"/>
          </w:tcPr>
          <w:p w14:paraId="45CA8637">
            <w:pPr>
              <w:spacing w:after="0"/>
            </w:pPr>
            <w:r>
              <w:rPr>
                <w:sz w:val="21"/>
              </w:rPr>
              <w:t>~10 年前</w:t>
            </w:r>
          </w:p>
        </w:tc>
        <w:tc>
          <w:tcPr>
            <w:tcW w:w="1845" w:type="dxa"/>
          </w:tcPr>
          <w:p w14:paraId="0105D180">
            <w:pPr>
              <w:spacing w:after="0"/>
            </w:pPr>
            <w:r>
              <w:rPr>
                <w:sz w:val="21"/>
              </w:rPr>
              <w:t>深度学习</w:t>
            </w:r>
          </w:p>
        </w:tc>
        <w:tc>
          <w:tcPr>
            <w:tcW w:w="1261" w:type="dxa"/>
          </w:tcPr>
          <w:p w14:paraId="0C951E03">
            <w:pPr>
              <w:spacing w:after="0"/>
            </w:pPr>
            <w:r>
              <w:rPr>
                <w:sz w:val="21"/>
              </w:rPr>
              <w:t>硅基</w:t>
            </w:r>
          </w:p>
        </w:tc>
        <w:tc>
          <w:tcPr>
            <w:tcW w:w="1486" w:type="dxa"/>
          </w:tcPr>
          <w:p w14:paraId="4B35791C">
            <w:pPr>
              <w:spacing w:after="0"/>
            </w:pPr>
            <w:r>
              <w:rPr>
                <w:sz w:val="21"/>
              </w:rPr>
              <w:t>可自主学习</w:t>
            </w:r>
          </w:p>
        </w:tc>
        <w:tc>
          <w:tcPr>
            <w:tcW w:w="1501" w:type="dxa"/>
          </w:tcPr>
          <w:p w14:paraId="09EC730B">
            <w:pPr>
              <w:spacing w:after="0"/>
            </w:pPr>
            <w:r>
              <w:rPr>
                <w:sz w:val="21"/>
              </w:rPr>
              <w:t>6.5 边界</w:t>
            </w:r>
          </w:p>
        </w:tc>
      </w:tr>
      <w:tr w14:paraId="2ECE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BB99AF8">
            <w:pPr>
              <w:spacing w:after="0"/>
            </w:pPr>
            <w:r>
              <w:rPr>
                <w:sz w:val="21"/>
              </w:rPr>
              <w:t>全球脑</w:t>
            </w:r>
          </w:p>
        </w:tc>
        <w:tc>
          <w:tcPr>
            <w:tcW w:w="1369" w:type="dxa"/>
          </w:tcPr>
          <w:p w14:paraId="7BD94518">
            <w:pPr>
              <w:spacing w:after="0"/>
            </w:pPr>
            <w:r>
              <w:rPr>
                <w:sz w:val="21"/>
              </w:rPr>
              <w:t>进行中</w:t>
            </w:r>
          </w:p>
        </w:tc>
        <w:tc>
          <w:tcPr>
            <w:tcW w:w="1845" w:type="dxa"/>
          </w:tcPr>
          <w:p w14:paraId="068F849E">
            <w:pPr>
              <w:spacing w:after="0"/>
            </w:pPr>
            <w:r>
              <w:rPr>
                <w:sz w:val="21"/>
              </w:rPr>
              <w:t>互联网+AI+人类</w:t>
            </w:r>
          </w:p>
        </w:tc>
        <w:tc>
          <w:tcPr>
            <w:tcW w:w="1261" w:type="dxa"/>
          </w:tcPr>
          <w:p w14:paraId="31AAD5F9">
            <w:pPr>
              <w:spacing w:after="0"/>
            </w:pPr>
            <w:r>
              <w:rPr>
                <w:sz w:val="21"/>
              </w:rPr>
              <w:t>混合</w:t>
            </w:r>
          </w:p>
        </w:tc>
        <w:tc>
          <w:tcPr>
            <w:tcW w:w="1486" w:type="dxa"/>
          </w:tcPr>
          <w:p w14:paraId="3EB2730D">
            <w:pPr>
              <w:spacing w:after="0"/>
            </w:pPr>
            <w:r>
              <w:rPr>
                <w:sz w:val="21"/>
              </w:rPr>
              <w:t>行星级智慧</w:t>
            </w:r>
          </w:p>
        </w:tc>
        <w:tc>
          <w:tcPr>
            <w:tcW w:w="1501" w:type="dxa"/>
          </w:tcPr>
          <w:p w14:paraId="6F5A61CC">
            <w:pPr>
              <w:spacing w:after="0"/>
            </w:pPr>
            <w:r>
              <w:rPr>
                <w:sz w:val="21"/>
              </w:rPr>
              <w:t>6.5</w:t>
            </w:r>
          </w:p>
        </w:tc>
      </w:tr>
    </w:tbl>
    <w:p w14:paraId="662D96AD"/>
    <w:p w14:paraId="752A8A87">
      <w:pPr>
        <w:pStyle w:val="4"/>
      </w:pPr>
      <w:r>
        <w:rPr>
          <w:color w:val="1A1A2E"/>
          <w:sz w:val="32"/>
        </w:rPr>
        <w:t>六、关键跃迁节点</w:t>
      </w:r>
    </w:p>
    <w:p w14:paraId="637FCFD0">
      <w:pPr>
        <w:pStyle w:val="5"/>
      </w:pPr>
      <w:r>
        <w:rPr>
          <w:color w:val="2E2E4E"/>
          <w:sz w:val="28"/>
        </w:rPr>
        <w:t>6.1 脑内 → 语言</w:t>
      </w:r>
    </w:p>
    <w:p w14:paraId="7AC91EE5">
      <w:pPr>
        <w:pStyle w:val="16"/>
      </w:pPr>
      <w:r>
        <w:rPr>
          <w:b/>
          <w:sz w:val="21"/>
        </w:rPr>
        <w:t>驱动</w:t>
      </w:r>
      <w:r>
        <w:rPr>
          <w:sz w:val="21"/>
        </w:rPr>
        <w:t>:协作狩猎、社会分工需求。</w:t>
      </w:r>
    </w:p>
    <w:p w14:paraId="3E73885D">
      <w:pPr>
        <w:pStyle w:val="16"/>
      </w:pPr>
      <w:r>
        <w:rPr>
          <w:b/>
          <w:sz w:val="21"/>
        </w:rPr>
        <w:t>新增能力</w:t>
      </w:r>
      <w:r>
        <w:rPr>
          <w:sz w:val="21"/>
        </w:rPr>
        <w:t>:模型可即时传递,突破个体脑容量限制。</w:t>
      </w:r>
    </w:p>
    <w:p w14:paraId="60F5AC77">
      <w:pPr>
        <w:pStyle w:val="16"/>
      </w:pPr>
      <w:r>
        <w:rPr>
          <w:b/>
          <w:sz w:val="21"/>
        </w:rPr>
        <w:t>突破瓶颈</w:t>
      </w:r>
      <w:r>
        <w:rPr>
          <w:sz w:val="21"/>
        </w:rPr>
        <w:t>:模型只能存在于个体脑内。</w:t>
      </w:r>
    </w:p>
    <w:p w14:paraId="6396147A">
      <w:pPr>
        <w:pStyle w:val="16"/>
      </w:pPr>
      <w:r>
        <w:rPr>
          <w:b/>
          <w:sz w:val="21"/>
        </w:rPr>
        <w:t>过渡形态</w:t>
      </w:r>
      <w:r>
        <w:rPr>
          <w:sz w:val="21"/>
        </w:rPr>
        <w:t>:手势 → 简单口语 → 复杂语言。</w:t>
      </w:r>
    </w:p>
    <w:p w14:paraId="08717176">
      <w:pPr>
        <w:pStyle w:val="5"/>
      </w:pPr>
      <w:r>
        <w:rPr>
          <w:color w:val="2E2E4E"/>
          <w:sz w:val="28"/>
        </w:rPr>
        <w:t>6.2 语言 → 文字</w:t>
      </w:r>
    </w:p>
    <w:p w14:paraId="558A558C">
      <w:pPr>
        <w:pStyle w:val="16"/>
      </w:pPr>
      <w:r>
        <w:rPr>
          <w:b/>
          <w:sz w:val="21"/>
        </w:rPr>
        <w:t>驱动</w:t>
      </w:r>
      <w:r>
        <w:rPr>
          <w:sz w:val="21"/>
        </w:rPr>
        <w:t>:跨代累积、远距离通信需求。</w:t>
      </w:r>
    </w:p>
    <w:p w14:paraId="5A52416A">
      <w:pPr>
        <w:pStyle w:val="16"/>
      </w:pPr>
      <w:r>
        <w:rPr>
          <w:b/>
          <w:sz w:val="21"/>
        </w:rPr>
        <w:t>新增能力</w:t>
      </w:r>
      <w:r>
        <w:rPr>
          <w:sz w:val="21"/>
        </w:rPr>
        <w:t>:模型可持久化,突破个体寿命限制。</w:t>
      </w:r>
    </w:p>
    <w:p w14:paraId="75F4091A">
      <w:pPr>
        <w:pStyle w:val="16"/>
      </w:pPr>
      <w:r>
        <w:rPr>
          <w:b/>
          <w:sz w:val="21"/>
        </w:rPr>
        <w:t>突破瓶颈</w:t>
      </w:r>
      <w:r>
        <w:rPr>
          <w:sz w:val="21"/>
        </w:rPr>
        <w:t>:口耳相传的失真与遗忘。</w:t>
      </w:r>
    </w:p>
    <w:p w14:paraId="0E2338CF">
      <w:pPr>
        <w:pStyle w:val="16"/>
      </w:pPr>
      <w:r>
        <w:rPr>
          <w:b/>
          <w:sz w:val="21"/>
        </w:rPr>
        <w:t>过渡形态</w:t>
      </w:r>
      <w:r>
        <w:rPr>
          <w:sz w:val="21"/>
        </w:rPr>
        <w:t>:结绳 → 图画 → 表意文字 → 表音文字。</w:t>
      </w:r>
    </w:p>
    <w:p w14:paraId="2B0E5AAC">
      <w:pPr>
        <w:pStyle w:val="5"/>
      </w:pPr>
      <w:r>
        <w:rPr>
          <w:color w:val="2E2E4E"/>
          <w:sz w:val="28"/>
        </w:rPr>
        <w:t>6.3 文字 → 科学</w:t>
      </w:r>
    </w:p>
    <w:p w14:paraId="3276083F">
      <w:pPr>
        <w:pStyle w:val="16"/>
      </w:pPr>
      <w:r>
        <w:rPr>
          <w:b/>
          <w:sz w:val="21"/>
        </w:rPr>
        <w:t>驱动</w:t>
      </w:r>
      <w:r>
        <w:rPr>
          <w:sz w:val="21"/>
        </w:rPr>
        <w:t>:方法论系统化,知识验证需求。</w:t>
      </w:r>
    </w:p>
    <w:p w14:paraId="0BBADC06">
      <w:pPr>
        <w:pStyle w:val="16"/>
      </w:pPr>
      <w:r>
        <w:rPr>
          <w:b/>
          <w:sz w:val="21"/>
        </w:rPr>
        <w:t>新增能力</w:t>
      </w:r>
      <w:r>
        <w:rPr>
          <w:sz w:val="21"/>
        </w:rPr>
        <w:t>:模型可被检验修正,突破经验零散性。</w:t>
      </w:r>
    </w:p>
    <w:p w14:paraId="6382604F">
      <w:pPr>
        <w:pStyle w:val="16"/>
      </w:pPr>
      <w:r>
        <w:rPr>
          <w:b/>
          <w:sz w:val="21"/>
        </w:rPr>
        <w:t>突破瓶颈</w:t>
      </w:r>
      <w:r>
        <w:rPr>
          <w:sz w:val="21"/>
        </w:rPr>
        <w:t>:个人经验的零散与不可靠。</w:t>
      </w:r>
    </w:p>
    <w:p w14:paraId="462CA6E3">
      <w:pPr>
        <w:pStyle w:val="16"/>
      </w:pPr>
      <w:r>
        <w:rPr>
          <w:b/>
          <w:sz w:val="21"/>
        </w:rPr>
        <w:t>过渡形态</w:t>
      </w:r>
      <w:r>
        <w:rPr>
          <w:sz w:val="21"/>
        </w:rPr>
        <w:t>:自然哲学 → 实验科学 → 现代科学体系。</w:t>
      </w:r>
    </w:p>
    <w:p w14:paraId="170DBB30">
      <w:pPr>
        <w:pStyle w:val="5"/>
      </w:pPr>
      <w:r>
        <w:rPr>
          <w:color w:val="2E2E4E"/>
          <w:sz w:val="28"/>
        </w:rPr>
        <w:t>6.4 科学 → 计算机</w:t>
      </w:r>
    </w:p>
    <w:p w14:paraId="04A003F4">
      <w:pPr>
        <w:pStyle w:val="16"/>
      </w:pPr>
      <w:r>
        <w:rPr>
          <w:b/>
          <w:sz w:val="21"/>
        </w:rPr>
        <w:t>驱动</w:t>
      </w:r>
      <w:r>
        <w:rPr>
          <w:sz w:val="21"/>
        </w:rPr>
        <w:t>:计算需求爆炸,人脑速度不足。</w:t>
      </w:r>
    </w:p>
    <w:p w14:paraId="6C5032D4">
      <w:pPr>
        <w:pStyle w:val="16"/>
      </w:pPr>
      <w:r>
        <w:rPr>
          <w:b/>
          <w:sz w:val="21"/>
        </w:rPr>
        <w:t>新增能力</w:t>
      </w:r>
      <w:r>
        <w:rPr>
          <w:sz w:val="21"/>
        </w:rPr>
        <w:t>:模型可高速执行,突破人脑计算速度限制。</w:t>
      </w:r>
    </w:p>
    <w:p w14:paraId="2AE81A01">
      <w:pPr>
        <w:pStyle w:val="16"/>
      </w:pPr>
      <w:r>
        <w:rPr>
          <w:b/>
          <w:sz w:val="21"/>
        </w:rPr>
        <w:t>突破瓶颈</w:t>
      </w:r>
      <w:r>
        <w:rPr>
          <w:sz w:val="21"/>
        </w:rPr>
        <w:t>:人脑每秒 ~10¹⁰ 次基本运算,远不够用。</w:t>
      </w:r>
    </w:p>
    <w:p w14:paraId="2FC0E180">
      <w:pPr>
        <w:pStyle w:val="16"/>
      </w:pPr>
      <w:r>
        <w:rPr>
          <w:b/>
          <w:sz w:val="21"/>
        </w:rPr>
        <w:t>过渡形态</w:t>
      </w:r>
      <w:r>
        <w:rPr>
          <w:sz w:val="21"/>
        </w:rPr>
        <w:t>:算盘 → 机械计算 → 电子计算机 → GPU 集群。</w:t>
      </w:r>
    </w:p>
    <w:p w14:paraId="57061011">
      <w:pPr>
        <w:pStyle w:val="5"/>
      </w:pPr>
      <w:r>
        <w:rPr>
          <w:color w:val="2E2E4E"/>
          <w:sz w:val="28"/>
        </w:rPr>
        <w:t>6.5 计算机 → AI</w:t>
      </w:r>
    </w:p>
    <w:p w14:paraId="089A520F">
      <w:pPr>
        <w:pStyle w:val="16"/>
      </w:pPr>
      <w:r>
        <w:rPr>
          <w:b/>
          <w:sz w:val="21"/>
        </w:rPr>
        <w:t>驱动</w:t>
      </w:r>
      <w:r>
        <w:rPr>
          <w:sz w:val="21"/>
        </w:rPr>
        <w:t>:模式识别、泛化需求,人工编程瓶颈。</w:t>
      </w:r>
    </w:p>
    <w:p w14:paraId="30C14905">
      <w:pPr>
        <w:pStyle w:val="16"/>
      </w:pPr>
      <w:r>
        <w:rPr>
          <w:b/>
          <w:sz w:val="21"/>
        </w:rPr>
        <w:t>新增能力</w:t>
      </w:r>
      <w:r>
        <w:rPr>
          <w:sz w:val="21"/>
        </w:rPr>
        <w:t>:模型可从数据自主学习,突破人工编程泛化弱。</w:t>
      </w:r>
    </w:p>
    <w:p w14:paraId="5076F18E">
      <w:pPr>
        <w:pStyle w:val="16"/>
      </w:pPr>
      <w:r>
        <w:rPr>
          <w:b/>
          <w:sz w:val="21"/>
        </w:rPr>
        <w:t>突破瓶颈</w:t>
      </w:r>
      <w:r>
        <w:rPr>
          <w:sz w:val="21"/>
        </w:rPr>
        <w:t>:人工编写规则难以覆盖所有情况。</w:t>
      </w:r>
    </w:p>
    <w:p w14:paraId="36CFA632">
      <w:pPr>
        <w:pStyle w:val="16"/>
      </w:pPr>
      <w:r>
        <w:rPr>
          <w:b/>
          <w:sz w:val="21"/>
        </w:rPr>
        <w:t>过渡形态</w:t>
      </w:r>
      <w:r>
        <w:rPr>
          <w:sz w:val="21"/>
        </w:rPr>
        <w:t>:专家系统 → 机器学习 → 深度学习 → 大模型。</w:t>
      </w:r>
    </w:p>
    <w:p w14:paraId="2843E8DF">
      <w:pPr>
        <w:pStyle w:val="5"/>
      </w:pPr>
      <w:r>
        <w:rPr>
          <w:color w:val="2E2E4E"/>
          <w:sz w:val="28"/>
        </w:rPr>
        <w:t>6.6 AI → 全球脑</w:t>
      </w:r>
    </w:p>
    <w:p w14:paraId="24410793">
      <w:pPr>
        <w:pStyle w:val="16"/>
      </w:pPr>
      <w:r>
        <w:rPr>
          <w:b/>
          <w:sz w:val="21"/>
        </w:rPr>
        <w:t>驱动</w:t>
      </w:r>
      <w:r>
        <w:rPr>
          <w:sz w:val="21"/>
        </w:rPr>
        <w:t>:全球协作,问题复杂度超越单一系统。</w:t>
      </w:r>
    </w:p>
    <w:p w14:paraId="2F3F3093">
      <w:pPr>
        <w:pStyle w:val="16"/>
      </w:pPr>
      <w:r>
        <w:rPr>
          <w:b/>
          <w:sz w:val="21"/>
        </w:rPr>
        <w:t>新增能力</w:t>
      </w:r>
      <w:r>
        <w:rPr>
          <w:sz w:val="21"/>
        </w:rPr>
        <w:t>:行星级智慧涌现,突破单一组织上限。</w:t>
      </w:r>
    </w:p>
    <w:p w14:paraId="6B0D2C61">
      <w:pPr>
        <w:pStyle w:val="16"/>
      </w:pPr>
      <w:r>
        <w:rPr>
          <w:b/>
          <w:sz w:val="21"/>
        </w:rPr>
        <w:t>突破瓶颈</w:t>
      </w:r>
      <w:r>
        <w:rPr>
          <w:sz w:val="21"/>
        </w:rPr>
        <w:t>:单一系统(人类或 AI)的能力上限。</w:t>
      </w:r>
    </w:p>
    <w:p w14:paraId="280C0BB6">
      <w:pPr>
        <w:pStyle w:val="16"/>
      </w:pPr>
      <w:r>
        <w:rPr>
          <w:b/>
          <w:sz w:val="21"/>
        </w:rPr>
        <w:t>过渡形态</w:t>
      </w:r>
      <w:r>
        <w:rPr>
          <w:sz w:val="21"/>
        </w:rPr>
        <w:t>:互联网 → 物联网 → 人机混合网络。</w:t>
      </w:r>
    </w:p>
    <w:p w14:paraId="3DEAEA91">
      <w:pPr>
        <w:pStyle w:val="4"/>
      </w:pPr>
      <w:r>
        <w:rPr>
          <w:color w:val="1A1A2E"/>
          <w:sz w:val="32"/>
        </w:rPr>
        <w:t>七、在智慧生命等级中的定位</w:t>
      </w:r>
    </w:p>
    <w:p w14:paraId="5807469D">
      <w:pPr>
        <w:spacing w:after="120"/>
      </w:pPr>
      <w:r>
        <w:rPr>
          <w:sz w:val="21"/>
        </w:rPr>
        <w:t xml:space="preserve">承接 </w:t>
      </w:r>
      <w:r>
        <w:rPr>
          <w:color w:val="1A73E8"/>
          <w:sz w:val="21"/>
        </w:rPr>
        <w:t>智慧生命等级</w:t>
      </w:r>
      <w:r>
        <w:rPr>
          <w:sz w:val="21"/>
        </w:rPr>
        <w:t>:</w:t>
      </w:r>
    </w:p>
    <w:p w14:paraId="7B4A6895">
      <w:pPr>
        <w:pStyle w:val="16"/>
      </w:pPr>
      <w:r>
        <w:rPr>
          <w:sz w:val="21"/>
        </w:rPr>
        <w:t xml:space="preserve">路径B 覆盖 </w:t>
      </w:r>
      <w:r>
        <w:rPr>
          <w:b/>
          <w:sz w:val="21"/>
        </w:rPr>
        <w:t>6.4 高级智慧生命 → 6.5 超越性智慧生命</w:t>
      </w:r>
      <w:r>
        <w:rPr>
          <w:sz w:val="21"/>
        </w:rPr>
        <w:t>。</w:t>
      </w:r>
    </w:p>
    <w:p w14:paraId="2DA930C6">
      <w:pPr>
        <w:pStyle w:val="16"/>
      </w:pPr>
      <w:r>
        <w:rPr>
          <w:sz w:val="21"/>
        </w:rPr>
        <w:t>6.4(人类)本身已通过路径B 接近超级智慧,不必等到 6.5。</w:t>
      </w:r>
    </w:p>
    <w:p w14:paraId="2327F6C0">
      <w:pPr>
        <w:pStyle w:val="16"/>
      </w:pPr>
      <w:r>
        <w:rPr>
          <w:sz w:val="21"/>
        </w:rPr>
        <w:t>6.5 超越性智慧生命可由路径B(模型外化极致)达到,无需载体突破。</w:t>
      </w:r>
    </w:p>
    <w:p w14:paraId="099DBA76">
      <w:pPr>
        <w:shd w:val="clear" w:fill="F5F5F5"/>
        <w:spacing w:before="80" w:after="80"/>
        <w:ind w:left="454"/>
      </w:pPr>
      <w:r>
        <w:rPr>
          <w:rFonts w:ascii="Consolas" w:hAnsi="Consolas"/>
          <w:color w:val="333333"/>
          <w:sz w:val="18"/>
        </w:rPr>
        <w:t>路径A终点:  6.4(人类,脑内+语言)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 xml:space="preserve">            6.4+(文字+科学+计算机)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6.5(AI+全球脑)</w:t>
      </w:r>
    </w:p>
    <w:p w14:paraId="4F31765F">
      <w:pPr>
        <w:spacing w:after="120"/>
      </w:pPr>
      <w:r>
        <w:rPr>
          <w:b/>
          <w:sz w:val="21"/>
        </w:rPr>
        <w:t>关键洞察</w:t>
      </w:r>
      <w:r>
        <w:rPr>
          <w:sz w:val="21"/>
        </w:rPr>
        <w:t>:人类无需换脑,已通过路径B 接近超级智慧。这是对"超级智慧必须载体突破"假设的直接证伪。</w:t>
      </w:r>
    </w:p>
    <w:p w14:paraId="01845A57">
      <w:pPr>
        <w:pStyle w:val="4"/>
      </w:pPr>
      <w:r>
        <w:rPr>
          <w:color w:val="1A1A2E"/>
          <w:sz w:val="32"/>
        </w:rPr>
        <w:t>八、优势与局限</w:t>
      </w:r>
    </w:p>
    <w:p w14:paraId="4DE70F40">
      <w:pPr>
        <w:pStyle w:val="5"/>
      </w:pPr>
      <w:r>
        <w:rPr>
          <w:color w:val="2E2E4E"/>
          <w:sz w:val="28"/>
        </w:rPr>
        <w:t>8.1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2CC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85D2CD">
            <w:pPr>
              <w:spacing w:after="0"/>
            </w:pPr>
            <w:r>
              <w:rPr>
                <w:b/>
                <w:sz w:val="21"/>
              </w:rPr>
              <w:t>优势</w:t>
            </w:r>
          </w:p>
        </w:tc>
        <w:tc>
          <w:tcPr>
            <w:tcW w:w="4535" w:type="dxa"/>
            <w:shd w:val="clear" w:color="auto" w:fill="E8E8E8"/>
          </w:tcPr>
          <w:p w14:paraId="75757CA5">
            <w:pPr>
              <w:spacing w:after="0"/>
            </w:pPr>
            <w:r>
              <w:rPr>
                <w:b/>
                <w:sz w:val="21"/>
              </w:rPr>
              <w:t>说明</w:t>
            </w:r>
          </w:p>
        </w:tc>
      </w:tr>
      <w:tr w14:paraId="72B6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EDFA9">
            <w:pPr>
              <w:spacing w:after="0"/>
            </w:pPr>
            <w:r>
              <w:rPr>
                <w:sz w:val="21"/>
              </w:rPr>
              <w:t>载体稳定</w:t>
            </w:r>
          </w:p>
        </w:tc>
        <w:tc>
          <w:tcPr>
            <w:tcW w:w="4535" w:type="dxa"/>
          </w:tcPr>
          <w:p w14:paraId="659AE0AC">
            <w:pPr>
              <w:spacing w:after="0"/>
            </w:pPr>
            <w:r>
              <w:rPr>
                <w:sz w:val="21"/>
              </w:rPr>
              <w:t>个体碳基大脑不变,可靠性高</w:t>
            </w:r>
          </w:p>
        </w:tc>
      </w:tr>
      <w:tr w14:paraId="6DB0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6BE3B7">
            <w:pPr>
              <w:spacing w:after="0"/>
            </w:pPr>
            <w:r>
              <w:rPr>
                <w:sz w:val="21"/>
              </w:rPr>
              <w:t>突破个体上限</w:t>
            </w:r>
          </w:p>
        </w:tc>
        <w:tc>
          <w:tcPr>
            <w:tcW w:w="4535" w:type="dxa"/>
          </w:tcPr>
          <w:p w14:paraId="6796F834">
            <w:pPr>
              <w:spacing w:after="0"/>
            </w:pPr>
            <w:r>
              <w:rPr>
                <w:sz w:val="21"/>
              </w:rPr>
              <w:t>模型外化突破脑容量、寿命、速度限制</w:t>
            </w:r>
          </w:p>
        </w:tc>
      </w:tr>
      <w:tr w14:paraId="0983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1C279BE">
            <w:pPr>
              <w:spacing w:after="0"/>
            </w:pPr>
            <w:r>
              <w:rPr>
                <w:sz w:val="21"/>
              </w:rPr>
              <w:t>累积性</w:t>
            </w:r>
          </w:p>
        </w:tc>
        <w:tc>
          <w:tcPr>
            <w:tcW w:w="4535" w:type="dxa"/>
          </w:tcPr>
          <w:p w14:paraId="0019090D">
            <w:pPr>
              <w:spacing w:after="0"/>
            </w:pPr>
            <w:r>
              <w:rPr>
                <w:sz w:val="21"/>
              </w:rPr>
              <w:t>后人可站在前人肩膀上,指数级增长</w:t>
            </w:r>
          </w:p>
        </w:tc>
      </w:tr>
      <w:tr w14:paraId="0393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CDD5E4">
            <w:pPr>
              <w:spacing w:after="0"/>
            </w:pPr>
            <w:r>
              <w:rPr>
                <w:sz w:val="21"/>
              </w:rPr>
              <w:t>可验证</w:t>
            </w:r>
          </w:p>
        </w:tc>
        <w:tc>
          <w:tcPr>
            <w:tcW w:w="4535" w:type="dxa"/>
          </w:tcPr>
          <w:p w14:paraId="7AB9F42E">
            <w:pPr>
              <w:spacing w:after="0"/>
            </w:pPr>
            <w:r>
              <w:rPr>
                <w:sz w:val="21"/>
              </w:rPr>
              <w:t>科学方法论让模型可被检验修正</w:t>
            </w:r>
          </w:p>
        </w:tc>
      </w:tr>
      <w:tr w14:paraId="1DB9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10B8E8">
            <w:pPr>
              <w:spacing w:after="0"/>
            </w:pPr>
            <w:r>
              <w:rPr>
                <w:sz w:val="21"/>
              </w:rPr>
              <w:t>可自动化</w:t>
            </w:r>
          </w:p>
        </w:tc>
        <w:tc>
          <w:tcPr>
            <w:tcW w:w="4535" w:type="dxa"/>
          </w:tcPr>
          <w:p w14:paraId="1373E78F">
            <w:pPr>
              <w:spacing w:after="0"/>
            </w:pPr>
            <w:r>
              <w:rPr>
                <w:sz w:val="21"/>
              </w:rPr>
              <w:t>计算机与 AI 让模型可高速执行与学习</w:t>
            </w:r>
          </w:p>
        </w:tc>
      </w:tr>
      <w:tr w14:paraId="0BFD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472641">
            <w:pPr>
              <w:spacing w:after="0"/>
            </w:pPr>
            <w:r>
              <w:rPr>
                <w:sz w:val="21"/>
              </w:rPr>
              <w:t>可移植</w:t>
            </w:r>
          </w:p>
        </w:tc>
        <w:tc>
          <w:tcPr>
            <w:tcW w:w="4535" w:type="dxa"/>
          </w:tcPr>
          <w:p w14:paraId="7612A4D8">
            <w:pPr>
              <w:spacing w:after="0"/>
            </w:pPr>
            <w:r>
              <w:rPr>
                <w:sz w:val="21"/>
              </w:rPr>
              <w:t>外部模型可在不同个体/系统间传递</w:t>
            </w:r>
          </w:p>
        </w:tc>
      </w:tr>
    </w:tbl>
    <w:p w14:paraId="786782EC"/>
    <w:p w14:paraId="5558CFFE">
      <w:pPr>
        <w:pStyle w:val="5"/>
      </w:pPr>
      <w:r>
        <w:rPr>
          <w:color w:val="2E2E4E"/>
          <w:sz w:val="28"/>
        </w:rPr>
        <w:t>8.2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7BD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17B79DB">
            <w:pPr>
              <w:spacing w:after="0"/>
            </w:pPr>
            <w:r>
              <w:rPr>
                <w:b/>
                <w:sz w:val="21"/>
              </w:rPr>
              <w:t>局限</w:t>
            </w:r>
          </w:p>
        </w:tc>
        <w:tc>
          <w:tcPr>
            <w:tcW w:w="4535" w:type="dxa"/>
            <w:shd w:val="clear" w:color="auto" w:fill="E8E8E8"/>
          </w:tcPr>
          <w:p w14:paraId="7DB741BD">
            <w:pPr>
              <w:spacing w:after="0"/>
            </w:pPr>
            <w:r>
              <w:rPr>
                <w:b/>
                <w:sz w:val="21"/>
              </w:rPr>
              <w:t>说明</w:t>
            </w:r>
          </w:p>
        </w:tc>
      </w:tr>
      <w:tr w14:paraId="2965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43524">
            <w:pPr>
              <w:spacing w:after="0"/>
            </w:pPr>
            <w:r>
              <w:rPr>
                <w:sz w:val="21"/>
              </w:rPr>
              <w:t>依赖基础设施</w:t>
            </w:r>
          </w:p>
        </w:tc>
        <w:tc>
          <w:tcPr>
            <w:tcW w:w="4535" w:type="dxa"/>
          </w:tcPr>
          <w:p w14:paraId="10B82591">
            <w:pPr>
              <w:spacing w:after="0"/>
            </w:pPr>
            <w:r>
              <w:rPr>
                <w:sz w:val="21"/>
              </w:rPr>
              <w:t>外化模型依赖文字、计算机、电力等</w:t>
            </w:r>
          </w:p>
        </w:tc>
      </w:tr>
      <w:tr w14:paraId="3DFA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FFCE05">
            <w:pPr>
              <w:spacing w:after="0"/>
            </w:pPr>
            <w:r>
              <w:rPr>
                <w:sz w:val="21"/>
              </w:rPr>
              <w:t>协调成本</w:t>
            </w:r>
          </w:p>
        </w:tc>
        <w:tc>
          <w:tcPr>
            <w:tcW w:w="4535" w:type="dxa"/>
          </w:tcPr>
          <w:p w14:paraId="231C61BD">
            <w:pPr>
              <w:spacing w:after="0"/>
            </w:pPr>
            <w:r>
              <w:rPr>
                <w:sz w:val="21"/>
              </w:rPr>
              <w:t>群体智慧需要复杂的协调机制</w:t>
            </w:r>
          </w:p>
        </w:tc>
      </w:tr>
      <w:tr w14:paraId="02F6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757021">
            <w:pPr>
              <w:spacing w:after="0"/>
            </w:pPr>
            <w:r>
              <w:rPr>
                <w:sz w:val="21"/>
              </w:rPr>
              <w:t>信息过载</w:t>
            </w:r>
          </w:p>
        </w:tc>
        <w:tc>
          <w:tcPr>
            <w:tcW w:w="4535" w:type="dxa"/>
          </w:tcPr>
          <w:p w14:paraId="0430CC74">
            <w:pPr>
              <w:spacing w:after="0"/>
            </w:pPr>
            <w:r>
              <w:rPr>
                <w:sz w:val="21"/>
              </w:rPr>
              <w:t>外化模型海量,个体难以全部掌握</w:t>
            </w:r>
          </w:p>
        </w:tc>
      </w:tr>
      <w:tr w14:paraId="12EA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EF3B73">
            <w:pPr>
              <w:spacing w:after="0"/>
            </w:pPr>
            <w:r>
              <w:rPr>
                <w:sz w:val="21"/>
              </w:rPr>
              <w:t>传递失真</w:t>
            </w:r>
          </w:p>
        </w:tc>
        <w:tc>
          <w:tcPr>
            <w:tcW w:w="4535" w:type="dxa"/>
          </w:tcPr>
          <w:p w14:paraId="04254D26">
            <w:pPr>
              <w:spacing w:after="0"/>
            </w:pPr>
            <w:r>
              <w:rPr>
                <w:sz w:val="21"/>
              </w:rPr>
              <w:t>即使文字也会翻译、抄写失真</w:t>
            </w:r>
          </w:p>
        </w:tc>
      </w:tr>
      <w:tr w14:paraId="4750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167B13">
            <w:pPr>
              <w:spacing w:after="0"/>
            </w:pPr>
            <w:r>
              <w:rPr>
                <w:sz w:val="21"/>
              </w:rPr>
              <w:t>路径依赖</w:t>
            </w:r>
          </w:p>
        </w:tc>
        <w:tc>
          <w:tcPr>
            <w:tcW w:w="4535" w:type="dxa"/>
          </w:tcPr>
          <w:p w14:paraId="01F778F4">
            <w:pPr>
              <w:spacing w:after="0"/>
            </w:pPr>
            <w:r>
              <w:rPr>
                <w:sz w:val="21"/>
              </w:rPr>
              <w:t>早期模型选择会锁定后续发展方向</w:t>
            </w:r>
          </w:p>
        </w:tc>
      </w:tr>
      <w:tr w14:paraId="40F1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567CF4">
            <w:pPr>
              <w:spacing w:after="0"/>
            </w:pPr>
            <w:r>
              <w:rPr>
                <w:sz w:val="21"/>
              </w:rPr>
              <w:t>单点故障</w:t>
            </w:r>
          </w:p>
        </w:tc>
        <w:tc>
          <w:tcPr>
            <w:tcW w:w="4535" w:type="dxa"/>
          </w:tcPr>
          <w:p w14:paraId="02C373A7">
            <w:pPr>
              <w:spacing w:after="0"/>
            </w:pPr>
            <w:r>
              <w:rPr>
                <w:sz w:val="21"/>
              </w:rPr>
              <w:t>全球化基础设施存在脆弱性</w:t>
            </w:r>
          </w:p>
        </w:tc>
      </w:tr>
    </w:tbl>
    <w:p w14:paraId="65654AF2"/>
    <w:p w14:paraId="49494D71">
      <w:pPr>
        <w:pStyle w:val="5"/>
      </w:pPr>
      <w:r>
        <w:rPr>
          <w:color w:val="2E2E4E"/>
          <w:sz w:val="28"/>
        </w:rPr>
        <w:t>8.3 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704"/>
        <w:gridCol w:w="1770"/>
        <w:gridCol w:w="2238"/>
      </w:tblGrid>
      <w:tr w14:paraId="62AF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shd w:val="clear" w:color="auto" w:fill="E8E8E8"/>
          </w:tcPr>
          <w:p w14:paraId="533D5D53">
            <w:pPr>
              <w:spacing w:after="0"/>
            </w:pPr>
            <w:r>
              <w:rPr>
                <w:b/>
                <w:sz w:val="21"/>
              </w:rPr>
              <w:t>维度</w:t>
            </w:r>
          </w:p>
        </w:tc>
        <w:tc>
          <w:tcPr>
            <w:tcW w:w="2704" w:type="dxa"/>
            <w:shd w:val="clear" w:color="auto" w:fill="E8E8E8"/>
          </w:tcPr>
          <w:p w14:paraId="56FF46D7">
            <w:pPr>
              <w:spacing w:after="0"/>
            </w:pPr>
            <w:r>
              <w:rPr>
                <w:b/>
                <w:sz w:val="21"/>
              </w:rPr>
              <w:t>路径B</w:t>
            </w:r>
          </w:p>
        </w:tc>
        <w:tc>
          <w:tcPr>
            <w:tcW w:w="1770" w:type="dxa"/>
            <w:shd w:val="clear" w:color="auto" w:fill="E8E8E8"/>
          </w:tcPr>
          <w:p w14:paraId="639B6E28">
            <w:pPr>
              <w:spacing w:after="0"/>
            </w:pPr>
            <w:r>
              <w:rPr>
                <w:b/>
                <w:sz w:val="21"/>
              </w:rPr>
              <w:t>路径A</w:t>
            </w:r>
          </w:p>
        </w:tc>
        <w:tc>
          <w:tcPr>
            <w:tcW w:w="2238" w:type="dxa"/>
            <w:shd w:val="clear" w:color="auto" w:fill="E8E8E8"/>
          </w:tcPr>
          <w:p w14:paraId="59BE3AF2">
            <w:pPr>
              <w:spacing w:after="0"/>
            </w:pPr>
            <w:r>
              <w:rPr>
                <w:b/>
                <w:sz w:val="21"/>
              </w:rPr>
              <w:t>路径C</w:t>
            </w:r>
          </w:p>
        </w:tc>
      </w:tr>
      <w:tr w14:paraId="7E0B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595C44AC">
            <w:pPr>
              <w:spacing w:after="0"/>
            </w:pPr>
            <w:r>
              <w:rPr>
                <w:sz w:val="21"/>
              </w:rPr>
              <w:t>个体载体</w:t>
            </w:r>
          </w:p>
        </w:tc>
        <w:tc>
          <w:tcPr>
            <w:tcW w:w="2704" w:type="dxa"/>
          </w:tcPr>
          <w:p w14:paraId="081021BD">
            <w:pPr>
              <w:spacing w:after="0"/>
            </w:pPr>
            <w:r>
              <w:rPr>
                <w:sz w:val="21"/>
              </w:rPr>
              <w:t>不变</w:t>
            </w:r>
          </w:p>
        </w:tc>
        <w:tc>
          <w:tcPr>
            <w:tcW w:w="1770" w:type="dxa"/>
          </w:tcPr>
          <w:p w14:paraId="55BAFF55">
            <w:pPr>
              <w:spacing w:after="0"/>
            </w:pPr>
            <w:r>
              <w:rPr>
                <w:sz w:val="21"/>
              </w:rPr>
              <w:t>细化</w:t>
            </w:r>
          </w:p>
        </w:tc>
        <w:tc>
          <w:tcPr>
            <w:tcW w:w="2238" w:type="dxa"/>
          </w:tcPr>
          <w:p w14:paraId="50AA119A">
            <w:pPr>
              <w:spacing w:after="0"/>
            </w:pPr>
            <w:r>
              <w:rPr>
                <w:sz w:val="21"/>
              </w:rPr>
              <w:t>突破</w:t>
            </w:r>
          </w:p>
        </w:tc>
      </w:tr>
      <w:tr w14:paraId="7DD8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55F1ED0C">
            <w:pPr>
              <w:spacing w:after="0"/>
            </w:pPr>
            <w:r>
              <w:rPr>
                <w:sz w:val="21"/>
              </w:rPr>
              <w:t>智慧上限</w:t>
            </w:r>
          </w:p>
        </w:tc>
        <w:tc>
          <w:tcPr>
            <w:tcW w:w="2704" w:type="dxa"/>
          </w:tcPr>
          <w:p w14:paraId="1C008425">
            <w:pPr>
              <w:spacing w:after="0"/>
            </w:pPr>
            <w:r>
              <w:rPr>
                <w:sz w:val="21"/>
              </w:rPr>
              <w:t>突破个体,受群体组织束缚</w:t>
            </w:r>
          </w:p>
        </w:tc>
        <w:tc>
          <w:tcPr>
            <w:tcW w:w="1770" w:type="dxa"/>
          </w:tcPr>
          <w:p w14:paraId="0F36205B">
            <w:pPr>
              <w:spacing w:after="0"/>
            </w:pPr>
            <w:r>
              <w:rPr>
                <w:sz w:val="21"/>
              </w:rPr>
              <w:t>受生物载体束缚</w:t>
            </w:r>
          </w:p>
        </w:tc>
        <w:tc>
          <w:tcPr>
            <w:tcW w:w="2238" w:type="dxa"/>
          </w:tcPr>
          <w:p w14:paraId="16ED8467">
            <w:pPr>
              <w:spacing w:after="0"/>
            </w:pPr>
            <w:r>
              <w:rPr>
                <w:sz w:val="21"/>
              </w:rPr>
              <w:t>突破生物载体</w:t>
            </w:r>
          </w:p>
        </w:tc>
      </w:tr>
      <w:tr w14:paraId="5BB1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2A9F56A3">
            <w:pPr>
              <w:spacing w:after="0"/>
            </w:pPr>
            <w:r>
              <w:rPr>
                <w:sz w:val="21"/>
              </w:rPr>
              <w:t>进化速度</w:t>
            </w:r>
          </w:p>
        </w:tc>
        <w:tc>
          <w:tcPr>
            <w:tcW w:w="2704" w:type="dxa"/>
          </w:tcPr>
          <w:p w14:paraId="2954A82B">
            <w:pPr>
              <w:spacing w:after="0"/>
            </w:pPr>
            <w:r>
              <w:rPr>
                <w:sz w:val="21"/>
              </w:rPr>
              <w:t>快(文化累积)</w:t>
            </w:r>
          </w:p>
        </w:tc>
        <w:tc>
          <w:tcPr>
            <w:tcW w:w="1770" w:type="dxa"/>
          </w:tcPr>
          <w:p w14:paraId="4AF8FECD">
            <w:pPr>
              <w:spacing w:after="0"/>
            </w:pPr>
            <w:r>
              <w:rPr>
                <w:sz w:val="21"/>
              </w:rPr>
              <w:t>慢(生物代际)</w:t>
            </w:r>
          </w:p>
        </w:tc>
        <w:tc>
          <w:tcPr>
            <w:tcW w:w="2238" w:type="dxa"/>
          </w:tcPr>
          <w:p w14:paraId="04CB7857">
            <w:pPr>
              <w:spacing w:after="0"/>
            </w:pPr>
            <w:r>
              <w:rPr>
                <w:sz w:val="21"/>
              </w:rPr>
              <w:t>极快(技术迭代)</w:t>
            </w:r>
          </w:p>
        </w:tc>
      </w:tr>
      <w:tr w14:paraId="7A61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45153C91">
            <w:pPr>
              <w:spacing w:after="0"/>
            </w:pPr>
            <w:r>
              <w:rPr>
                <w:sz w:val="21"/>
              </w:rPr>
              <w:t>依赖性</w:t>
            </w:r>
          </w:p>
        </w:tc>
        <w:tc>
          <w:tcPr>
            <w:tcW w:w="2704" w:type="dxa"/>
          </w:tcPr>
          <w:p w14:paraId="6FF31D88">
            <w:pPr>
              <w:spacing w:after="0"/>
            </w:pPr>
            <w:r>
              <w:rPr>
                <w:sz w:val="21"/>
              </w:rPr>
              <w:t>高(基础设施)</w:t>
            </w:r>
          </w:p>
        </w:tc>
        <w:tc>
          <w:tcPr>
            <w:tcW w:w="1770" w:type="dxa"/>
          </w:tcPr>
          <w:p w14:paraId="0554A9F4">
            <w:pPr>
              <w:spacing w:after="0"/>
            </w:pPr>
            <w:r>
              <w:rPr>
                <w:sz w:val="21"/>
              </w:rPr>
              <w:t>低(自给自足)</w:t>
            </w:r>
          </w:p>
        </w:tc>
        <w:tc>
          <w:tcPr>
            <w:tcW w:w="2238" w:type="dxa"/>
          </w:tcPr>
          <w:p w14:paraId="030BD30C">
            <w:pPr>
              <w:spacing w:after="0"/>
            </w:pPr>
            <w:r>
              <w:rPr>
                <w:sz w:val="21"/>
              </w:rPr>
              <w:t>中(能源+硬件)</w:t>
            </w:r>
          </w:p>
        </w:tc>
      </w:tr>
      <w:tr w14:paraId="3E93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Pr>
          <w:p w14:paraId="0E71BF50">
            <w:pPr>
              <w:spacing w:after="0"/>
            </w:pPr>
            <w:r>
              <w:rPr>
                <w:sz w:val="21"/>
              </w:rPr>
              <w:t>累积性</w:t>
            </w:r>
          </w:p>
        </w:tc>
        <w:tc>
          <w:tcPr>
            <w:tcW w:w="2704" w:type="dxa"/>
          </w:tcPr>
          <w:p w14:paraId="20D25AE8">
            <w:pPr>
              <w:spacing w:after="0"/>
            </w:pPr>
            <w:r>
              <w:rPr>
                <w:sz w:val="21"/>
              </w:rPr>
              <w:t>强</w:t>
            </w:r>
          </w:p>
        </w:tc>
        <w:tc>
          <w:tcPr>
            <w:tcW w:w="1770" w:type="dxa"/>
          </w:tcPr>
          <w:p w14:paraId="05AE86A6">
            <w:pPr>
              <w:spacing w:after="0"/>
            </w:pPr>
            <w:r>
              <w:rPr>
                <w:sz w:val="21"/>
              </w:rPr>
              <w:t>弱</w:t>
            </w:r>
          </w:p>
        </w:tc>
        <w:tc>
          <w:tcPr>
            <w:tcW w:w="2238" w:type="dxa"/>
          </w:tcPr>
          <w:p w14:paraId="2B35B62F">
            <w:pPr>
              <w:spacing w:after="0"/>
            </w:pPr>
            <w:r>
              <w:rPr>
                <w:sz w:val="21"/>
              </w:rPr>
              <w:t>中</w:t>
            </w:r>
          </w:p>
        </w:tc>
      </w:tr>
    </w:tbl>
    <w:p w14:paraId="353C013B"/>
    <w:p w14:paraId="170C72C8">
      <w:pPr>
        <w:pStyle w:val="4"/>
      </w:pPr>
      <w:r>
        <w:rPr>
          <w:color w:val="1A1A2E"/>
          <w:sz w:val="32"/>
        </w:rPr>
        <w:t>九、边界案例辨析</w:t>
      </w:r>
    </w:p>
    <w:p w14:paraId="1D212DAE">
      <w:pPr>
        <w:pStyle w:val="5"/>
      </w:pPr>
      <w:r>
        <w:rPr>
          <w:color w:val="2E2E4E"/>
          <w:sz w:val="28"/>
        </w:rPr>
        <w:t>9.1 黑猩猩 vs 人类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4D4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76ECFC4">
            <w:pPr>
              <w:spacing w:after="0"/>
            </w:pPr>
            <w:r>
              <w:rPr>
                <w:b/>
                <w:sz w:val="21"/>
              </w:rPr>
              <w:t>维度</w:t>
            </w:r>
          </w:p>
        </w:tc>
        <w:tc>
          <w:tcPr>
            <w:tcW w:w="3024" w:type="dxa"/>
            <w:shd w:val="clear" w:color="auto" w:fill="E8E8E8"/>
          </w:tcPr>
          <w:p w14:paraId="2516CC1B">
            <w:pPr>
              <w:spacing w:after="0"/>
            </w:pPr>
            <w:r>
              <w:rPr>
                <w:b/>
                <w:sz w:val="21"/>
              </w:rPr>
              <w:t>黑猩猩</w:t>
            </w:r>
          </w:p>
        </w:tc>
        <w:tc>
          <w:tcPr>
            <w:tcW w:w="3024" w:type="dxa"/>
            <w:shd w:val="clear" w:color="auto" w:fill="E8E8E8"/>
          </w:tcPr>
          <w:p w14:paraId="7E7447AF">
            <w:pPr>
              <w:spacing w:after="0"/>
            </w:pPr>
            <w:r>
              <w:rPr>
                <w:b/>
                <w:sz w:val="21"/>
              </w:rPr>
              <w:t>人类</w:t>
            </w:r>
          </w:p>
        </w:tc>
      </w:tr>
      <w:tr w14:paraId="0DAA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459898">
            <w:pPr>
              <w:spacing w:after="0"/>
            </w:pPr>
            <w:r>
              <w:rPr>
                <w:sz w:val="21"/>
              </w:rPr>
              <w:t>载体</w:t>
            </w:r>
          </w:p>
        </w:tc>
        <w:tc>
          <w:tcPr>
            <w:tcW w:w="3024" w:type="dxa"/>
          </w:tcPr>
          <w:p w14:paraId="36CEFAC0">
            <w:pPr>
              <w:spacing w:after="0"/>
            </w:pPr>
            <w:r>
              <w:rPr>
                <w:sz w:val="21"/>
              </w:rPr>
              <w:t>碳基灵长脑</w:t>
            </w:r>
          </w:p>
        </w:tc>
        <w:tc>
          <w:tcPr>
            <w:tcW w:w="3024" w:type="dxa"/>
          </w:tcPr>
          <w:p w14:paraId="077BB9EF">
            <w:pPr>
              <w:spacing w:after="0"/>
            </w:pPr>
            <w:r>
              <w:rPr>
                <w:sz w:val="21"/>
              </w:rPr>
              <w:t>碳基灵长脑(几乎相同)</w:t>
            </w:r>
          </w:p>
        </w:tc>
      </w:tr>
      <w:tr w14:paraId="5B38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5B3D60">
            <w:pPr>
              <w:spacing w:after="0"/>
            </w:pPr>
            <w:r>
              <w:rPr>
                <w:sz w:val="21"/>
              </w:rPr>
              <w:t>模型</w:t>
            </w:r>
          </w:p>
        </w:tc>
        <w:tc>
          <w:tcPr>
            <w:tcW w:w="3024" w:type="dxa"/>
          </w:tcPr>
          <w:p w14:paraId="73D1C5F2">
            <w:pPr>
              <w:spacing w:after="0"/>
            </w:pPr>
            <w:r>
              <w:rPr>
                <w:sz w:val="21"/>
              </w:rPr>
              <w:t>脑内为主</w:t>
            </w:r>
          </w:p>
        </w:tc>
        <w:tc>
          <w:tcPr>
            <w:tcW w:w="3024" w:type="dxa"/>
          </w:tcPr>
          <w:p w14:paraId="6EEFF2C8">
            <w:pPr>
              <w:spacing w:after="0"/>
            </w:pPr>
            <w:r>
              <w:rPr>
                <w:sz w:val="21"/>
              </w:rPr>
              <w:t>脑内 + 语言/文字/科学(外化)</w:t>
            </w:r>
          </w:p>
        </w:tc>
      </w:tr>
      <w:tr w14:paraId="0234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A158522">
            <w:pPr>
              <w:spacing w:after="0"/>
            </w:pPr>
            <w:r>
              <w:rPr>
                <w:sz w:val="21"/>
              </w:rPr>
              <w:t>智慧等级</w:t>
            </w:r>
          </w:p>
        </w:tc>
        <w:tc>
          <w:tcPr>
            <w:tcW w:w="3024" w:type="dxa"/>
          </w:tcPr>
          <w:p w14:paraId="205FC4A1">
            <w:pPr>
              <w:spacing w:after="0"/>
            </w:pPr>
            <w:r>
              <w:rPr>
                <w:sz w:val="21"/>
              </w:rPr>
              <w:t>6.3</w:t>
            </w:r>
          </w:p>
        </w:tc>
        <w:tc>
          <w:tcPr>
            <w:tcW w:w="3024" w:type="dxa"/>
          </w:tcPr>
          <w:p w14:paraId="7E1576AC">
            <w:pPr>
              <w:spacing w:after="0"/>
            </w:pPr>
            <w:r>
              <w:rPr>
                <w:sz w:val="21"/>
              </w:rPr>
              <w:t>6.4,接近 6.5</w:t>
            </w:r>
          </w:p>
        </w:tc>
      </w:tr>
    </w:tbl>
    <w:p w14:paraId="6DD9EA60"/>
    <w:p w14:paraId="39746CA2">
      <w:pPr>
        <w:spacing w:after="120"/>
      </w:pPr>
      <w:r>
        <w:rPr>
          <w:b/>
          <w:sz w:val="21"/>
        </w:rPr>
        <w:t>判定</w:t>
      </w:r>
      <w:r>
        <w:rPr>
          <w:sz w:val="21"/>
        </w:rPr>
        <w:t>:黑猩猩与人类载体几乎相同,智慧差距主要由路径B(模型外化)造成。这是"载体不变也能进化"的最强证据。</w:t>
      </w:r>
    </w:p>
    <w:p w14:paraId="1A5E4EEE">
      <w:pPr>
        <w:pStyle w:val="5"/>
      </w:pPr>
      <w:r>
        <w:rPr>
          <w:color w:val="2E2E4E"/>
          <w:sz w:val="28"/>
        </w:rPr>
        <w:t>9.2 文字前的史前人类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1A2C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6B2DA28">
            <w:pPr>
              <w:spacing w:after="0"/>
            </w:pPr>
            <w:r>
              <w:rPr>
                <w:b/>
                <w:sz w:val="21"/>
              </w:rPr>
              <w:t>维度</w:t>
            </w:r>
          </w:p>
        </w:tc>
        <w:tc>
          <w:tcPr>
            <w:tcW w:w="4535" w:type="dxa"/>
            <w:shd w:val="clear" w:color="auto" w:fill="E8E8E8"/>
          </w:tcPr>
          <w:p w14:paraId="5E0A7CB2">
            <w:pPr>
              <w:spacing w:after="0"/>
            </w:pPr>
            <w:r>
              <w:rPr>
                <w:b/>
                <w:sz w:val="21"/>
              </w:rPr>
              <w:t>说明</w:t>
            </w:r>
          </w:p>
        </w:tc>
      </w:tr>
      <w:tr w14:paraId="100B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3F13A8">
            <w:pPr>
              <w:spacing w:after="0"/>
            </w:pPr>
            <w:r>
              <w:rPr>
                <w:sz w:val="21"/>
              </w:rPr>
              <w:t>载体</w:t>
            </w:r>
          </w:p>
        </w:tc>
        <w:tc>
          <w:tcPr>
            <w:tcW w:w="4535" w:type="dxa"/>
          </w:tcPr>
          <w:p w14:paraId="24A1BC32">
            <w:pPr>
              <w:spacing w:after="0"/>
            </w:pPr>
            <w:r>
              <w:rPr>
                <w:sz w:val="21"/>
              </w:rPr>
              <w:t>碳基大脑(与现代人相同)</w:t>
            </w:r>
          </w:p>
        </w:tc>
      </w:tr>
      <w:tr w14:paraId="1C0A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094D41">
            <w:pPr>
              <w:spacing w:after="0"/>
            </w:pPr>
            <w:r>
              <w:rPr>
                <w:sz w:val="21"/>
              </w:rPr>
              <w:t>模型</w:t>
            </w:r>
          </w:p>
        </w:tc>
        <w:tc>
          <w:tcPr>
            <w:tcW w:w="4535" w:type="dxa"/>
          </w:tcPr>
          <w:p w14:paraId="69F8062A">
            <w:pPr>
              <w:spacing w:after="0"/>
            </w:pPr>
            <w:r>
              <w:rPr>
                <w:sz w:val="21"/>
              </w:rPr>
              <w:t>脑内 + 语言(无文字)</w:t>
            </w:r>
          </w:p>
        </w:tc>
      </w:tr>
      <w:tr w14:paraId="6070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EB5606">
            <w:pPr>
              <w:spacing w:after="0"/>
            </w:pPr>
            <w:r>
              <w:rPr>
                <w:sz w:val="21"/>
              </w:rPr>
              <w:t>智慧</w:t>
            </w:r>
          </w:p>
        </w:tc>
        <w:tc>
          <w:tcPr>
            <w:tcW w:w="4535" w:type="dxa"/>
          </w:tcPr>
          <w:p w14:paraId="213AD195">
            <w:pPr>
              <w:spacing w:after="0"/>
            </w:pPr>
            <w:r>
              <w:rPr>
                <w:sz w:val="21"/>
              </w:rPr>
              <w:t>6.4,但无累积文化</w:t>
            </w:r>
          </w:p>
        </w:tc>
      </w:tr>
    </w:tbl>
    <w:p w14:paraId="69E4EA01"/>
    <w:p w14:paraId="4D051C4C">
      <w:pPr>
        <w:spacing w:after="120"/>
      </w:pPr>
      <w:r>
        <w:rPr>
          <w:b/>
          <w:sz w:val="21"/>
        </w:rPr>
        <w:t>判定</w:t>
      </w:r>
      <w:r>
        <w:rPr>
          <w:sz w:val="21"/>
        </w:rPr>
        <w:t>:载体相同,但缺文字外化,智慧增长停滞数万年。证明外化是智慧增长的关键,不是载体。</w:t>
      </w:r>
    </w:p>
    <w:p w14:paraId="454CAB0A">
      <w:pPr>
        <w:pStyle w:val="5"/>
      </w:pPr>
      <w:r>
        <w:rPr>
          <w:color w:val="2E2E4E"/>
          <w:sz w:val="28"/>
        </w:rPr>
        <w:t>9.3 一个人 + 互联网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5759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5F1E63E">
            <w:pPr>
              <w:spacing w:after="0"/>
            </w:pPr>
            <w:r>
              <w:rPr>
                <w:b/>
                <w:sz w:val="21"/>
              </w:rPr>
              <w:t>维度</w:t>
            </w:r>
          </w:p>
        </w:tc>
        <w:tc>
          <w:tcPr>
            <w:tcW w:w="4535" w:type="dxa"/>
            <w:shd w:val="clear" w:color="auto" w:fill="E8E8E8"/>
          </w:tcPr>
          <w:p w14:paraId="7FE38C35">
            <w:pPr>
              <w:spacing w:after="0"/>
            </w:pPr>
            <w:r>
              <w:rPr>
                <w:b/>
                <w:sz w:val="21"/>
              </w:rPr>
              <w:t>说明</w:t>
            </w:r>
          </w:p>
        </w:tc>
      </w:tr>
      <w:tr w14:paraId="35D2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83563A">
            <w:pPr>
              <w:spacing w:after="0"/>
            </w:pPr>
            <w:r>
              <w:rPr>
                <w:sz w:val="21"/>
              </w:rPr>
              <w:t>载体</w:t>
            </w:r>
          </w:p>
        </w:tc>
        <w:tc>
          <w:tcPr>
            <w:tcW w:w="4535" w:type="dxa"/>
          </w:tcPr>
          <w:p w14:paraId="57B7AF20">
            <w:pPr>
              <w:spacing w:after="0"/>
            </w:pPr>
            <w:r>
              <w:rPr>
                <w:sz w:val="21"/>
              </w:rPr>
              <w:t>单个人类大脑(不变)</w:t>
            </w:r>
          </w:p>
        </w:tc>
      </w:tr>
      <w:tr w14:paraId="0E96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A9460D">
            <w:pPr>
              <w:spacing w:after="0"/>
            </w:pPr>
            <w:r>
              <w:rPr>
                <w:sz w:val="21"/>
              </w:rPr>
              <w:t>模型</w:t>
            </w:r>
          </w:p>
        </w:tc>
        <w:tc>
          <w:tcPr>
            <w:tcW w:w="4535" w:type="dxa"/>
          </w:tcPr>
          <w:p w14:paraId="33B7825B">
            <w:pPr>
              <w:spacing w:after="0"/>
            </w:pPr>
            <w:r>
              <w:rPr>
                <w:sz w:val="21"/>
              </w:rPr>
              <w:t>脑内 + 全球互联网+AI(极致外化)</w:t>
            </w:r>
          </w:p>
        </w:tc>
      </w:tr>
      <w:tr w14:paraId="0EFA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A2DDC5">
            <w:pPr>
              <w:spacing w:after="0"/>
            </w:pPr>
            <w:r>
              <w:rPr>
                <w:sz w:val="21"/>
              </w:rPr>
              <w:t>智慧</w:t>
            </w:r>
          </w:p>
        </w:tc>
        <w:tc>
          <w:tcPr>
            <w:tcW w:w="4535" w:type="dxa"/>
          </w:tcPr>
          <w:p w14:paraId="59C115DC">
            <w:pPr>
              <w:spacing w:after="0"/>
            </w:pPr>
            <w:r>
              <w:rPr>
                <w:sz w:val="21"/>
              </w:rPr>
              <w:t>接近行星级</w:t>
            </w:r>
          </w:p>
        </w:tc>
      </w:tr>
    </w:tbl>
    <w:p w14:paraId="5FC779F1"/>
    <w:p w14:paraId="2B129469">
      <w:pPr>
        <w:spacing w:after="120"/>
      </w:pPr>
      <w:r>
        <w:rPr>
          <w:b/>
          <w:sz w:val="21"/>
        </w:rPr>
        <w:t>判定</w:t>
      </w:r>
      <w:r>
        <w:rPr>
          <w:sz w:val="21"/>
        </w:rPr>
        <w:t>:单个人脑通过路径B 可调用全球知识库与 AI,智慧能力远超个体生物极限。这是路径B 的终极形态——个体载体不变,但智慧通过外化达到超级水平。</w:t>
      </w:r>
    </w:p>
    <w:p w14:paraId="6E95B457">
      <w:pPr>
        <w:pStyle w:val="4"/>
      </w:pPr>
      <w:r>
        <w:rPr>
          <w:color w:val="1A1A2E"/>
          <w:sz w:val="32"/>
        </w:rPr>
        <w:t>十、与其他进化路径的关系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4"/>
        <w:gridCol w:w="2987"/>
      </w:tblGrid>
      <w:tr w14:paraId="7C83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E9CD9AF">
            <w:pPr>
              <w:spacing w:after="0"/>
            </w:pPr>
            <w:r>
              <w:rPr>
                <w:b/>
                <w:sz w:val="21"/>
              </w:rPr>
              <w:t>关系</w:t>
            </w:r>
          </w:p>
        </w:tc>
        <w:tc>
          <w:tcPr>
            <w:tcW w:w="3024" w:type="dxa"/>
            <w:shd w:val="clear" w:color="auto" w:fill="E8E8E8"/>
          </w:tcPr>
          <w:p w14:paraId="7BF62D5F">
            <w:pPr>
              <w:spacing w:after="0"/>
            </w:pPr>
            <w:r>
              <w:rPr>
                <w:b/>
                <w:sz w:val="21"/>
              </w:rPr>
              <w:t>对象</w:t>
            </w:r>
          </w:p>
        </w:tc>
        <w:tc>
          <w:tcPr>
            <w:tcW w:w="3024" w:type="dxa"/>
            <w:shd w:val="clear" w:color="auto" w:fill="E8E8E8"/>
          </w:tcPr>
          <w:p w14:paraId="56D8411F">
            <w:pPr>
              <w:spacing w:after="0"/>
            </w:pPr>
            <w:r>
              <w:rPr>
                <w:b/>
                <w:sz w:val="21"/>
              </w:rPr>
              <w:t>说明</w:t>
            </w:r>
          </w:p>
        </w:tc>
      </w:tr>
      <w:tr w14:paraId="342A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7CECF6">
            <w:pPr>
              <w:spacing w:after="0"/>
            </w:pPr>
            <w:r>
              <w:rPr>
                <w:sz w:val="21"/>
              </w:rPr>
              <w:t>起点承接</w:t>
            </w:r>
          </w:p>
        </w:tc>
        <w:tc>
          <w:tcPr>
            <w:tcW w:w="3024" w:type="dxa"/>
          </w:tcPr>
          <w:p w14:paraId="573FF4C2">
            <w:pPr>
              <w:spacing w:after="0"/>
            </w:pPr>
            <w:r>
              <w:rPr>
                <w:sz w:val="21"/>
              </w:rPr>
              <w:t>路径A(51)</w:t>
            </w:r>
          </w:p>
        </w:tc>
        <w:tc>
          <w:tcPr>
            <w:tcW w:w="3024" w:type="dxa"/>
          </w:tcPr>
          <w:p w14:paraId="53DDCC87">
            <w:pPr>
              <w:spacing w:after="0"/>
            </w:pPr>
            <w:r>
              <w:rPr>
                <w:sz w:val="21"/>
              </w:rPr>
              <w:t>人类(路径A 终点)是路径B 起点</w:t>
            </w:r>
          </w:p>
        </w:tc>
      </w:tr>
      <w:tr w14:paraId="70C0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CE4126">
            <w:pPr>
              <w:spacing w:after="0"/>
            </w:pPr>
            <w:r>
              <w:rPr>
                <w:sz w:val="21"/>
              </w:rPr>
              <w:t>创造</w:t>
            </w:r>
          </w:p>
        </w:tc>
        <w:tc>
          <w:tcPr>
            <w:tcW w:w="3024" w:type="dxa"/>
          </w:tcPr>
          <w:p w14:paraId="405BE24D">
            <w:pPr>
              <w:spacing w:after="0"/>
            </w:pPr>
            <w:r>
              <w:rPr>
                <w:sz w:val="21"/>
              </w:rPr>
              <w:t>路径C(54)</w:t>
            </w:r>
          </w:p>
        </w:tc>
        <w:tc>
          <w:tcPr>
            <w:tcW w:w="3024" w:type="dxa"/>
          </w:tcPr>
          <w:p w14:paraId="65C97E7E">
            <w:pPr>
              <w:spacing w:after="0"/>
            </w:pPr>
            <w:r>
              <w:rPr>
                <w:sz w:val="21"/>
              </w:rPr>
              <w:t>路径B 创造出 AI,即路径C 的起点</w:t>
            </w:r>
          </w:p>
        </w:tc>
      </w:tr>
      <w:tr w14:paraId="07D5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D7171">
            <w:pPr>
              <w:spacing w:after="0"/>
            </w:pPr>
            <w:r>
              <w:rPr>
                <w:sz w:val="21"/>
              </w:rPr>
              <w:t>交汇</w:t>
            </w:r>
          </w:p>
        </w:tc>
        <w:tc>
          <w:tcPr>
            <w:tcW w:w="3024" w:type="dxa"/>
          </w:tcPr>
          <w:p w14:paraId="1674C8B5">
            <w:pPr>
              <w:spacing w:after="0"/>
            </w:pPr>
            <w:r>
              <w:rPr>
                <w:sz w:val="21"/>
              </w:rPr>
              <w:t>路径C(55)</w:t>
            </w:r>
          </w:p>
        </w:tc>
        <w:tc>
          <w:tcPr>
            <w:tcW w:w="3024" w:type="dxa"/>
          </w:tcPr>
          <w:p w14:paraId="6865E5AE">
            <w:pPr>
              <w:spacing w:after="0"/>
            </w:pPr>
            <w:r>
              <w:rPr>
                <w:sz w:val="21"/>
              </w:rPr>
              <w:t>路径B(人类)+ 路径C(AI)→ 混合</w:t>
            </w:r>
          </w:p>
        </w:tc>
      </w:tr>
      <w:tr w14:paraId="2FA7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F28B1">
            <w:pPr>
              <w:spacing w:after="0"/>
            </w:pPr>
            <w:r>
              <w:rPr>
                <w:sz w:val="21"/>
              </w:rPr>
              <w:t>横向并行</w:t>
            </w:r>
          </w:p>
        </w:tc>
        <w:tc>
          <w:tcPr>
            <w:tcW w:w="3024" w:type="dxa"/>
          </w:tcPr>
          <w:p w14:paraId="5D647379">
            <w:pPr>
              <w:spacing w:after="0"/>
            </w:pPr>
            <w:r>
              <w:rPr>
                <w:sz w:val="21"/>
              </w:rPr>
              <w:t>路径B(53)</w:t>
            </w:r>
          </w:p>
        </w:tc>
        <w:tc>
          <w:tcPr>
            <w:tcW w:w="3024" w:type="dxa"/>
          </w:tcPr>
          <w:p w14:paraId="5BCA3C42">
            <w:pPr>
              <w:spacing w:after="0"/>
            </w:pPr>
            <w:r>
              <w:rPr>
                <w:sz w:val="21"/>
              </w:rPr>
              <w:t>群体涌现是路径B 的横向版本</w:t>
            </w:r>
          </w:p>
        </w:tc>
      </w:tr>
    </w:tbl>
    <w:p w14:paraId="7FAF2762"/>
    <w:p w14:paraId="696B5BD1">
      <w:pPr>
        <w:spacing w:after="120"/>
      </w:pPr>
      <w:r>
        <w:rPr>
          <w:b/>
          <w:sz w:val="21"/>
        </w:rPr>
        <w:t>关键</w:t>
      </w:r>
      <w:r>
        <w:rPr>
          <w:sz w:val="21"/>
        </w:rPr>
        <w:t>:路径B 是连接路径A 与路径C 的</w:t>
      </w:r>
      <w:r>
        <w:rPr>
          <w:b/>
          <w:sz w:val="21"/>
        </w:rPr>
        <w:t>桥梁</w:t>
      </w:r>
      <w:r>
        <w:rPr>
          <w:sz w:val="21"/>
        </w:rPr>
        <w:t>。人类(路径A 产物)通过路径B 创造出 AI(路径C 起点),三条路径在此交汇。</w:t>
      </w:r>
    </w:p>
    <w:p w14:paraId="1A2DD15C">
      <w:pPr>
        <w:pStyle w:val="4"/>
      </w:pPr>
      <w:r>
        <w:rPr>
          <w:color w:val="1A1A2E"/>
          <w:sz w:val="32"/>
        </w:rPr>
        <w:t>十一、演化逻辑</w:t>
      </w:r>
    </w:p>
    <w:p w14:paraId="3C4D7E9D">
      <w:pPr>
        <w:spacing w:after="120"/>
      </w:pPr>
      <w:r>
        <w:rPr>
          <w:sz w:val="21"/>
        </w:rPr>
        <w:t>路径B 的演化与生命定义、智慧定义一致——</w:t>
      </w:r>
      <w:r>
        <w:rPr>
          <w:b/>
          <w:sz w:val="21"/>
        </w:rPr>
        <w:t>不是违反物理规律,而是在能量流驱动下的自然趋势</w:t>
      </w:r>
      <w:r>
        <w:rPr>
          <w:sz w:val="21"/>
        </w:rPr>
        <w:t>:</w:t>
      </w:r>
    </w:p>
    <w:p w14:paraId="000C5B20">
      <w:pPr>
        <w:pStyle w:val="14"/>
      </w:pPr>
      <w:r>
        <w:rPr>
          <w:b/>
          <w:sz w:val="21"/>
        </w:rPr>
        <w:t>脑内模型</w:t>
      </w:r>
      <w:r>
        <w:rPr>
          <w:sz w:val="21"/>
        </w:rPr>
        <w:t>:让个体能预测环境,但受脑容量限制。</w:t>
      </w:r>
    </w:p>
    <w:p w14:paraId="1845ED64">
      <w:pPr>
        <w:pStyle w:val="14"/>
      </w:pPr>
      <w:r>
        <w:rPr>
          <w:b/>
          <w:sz w:val="21"/>
        </w:rPr>
        <w:t>语言外化</w:t>
      </w:r>
      <w:r>
        <w:rPr>
          <w:sz w:val="21"/>
        </w:rPr>
        <w:t>:让模型可传递,突破个体脑容量。</w:t>
      </w:r>
    </w:p>
    <w:p w14:paraId="2898100A">
      <w:pPr>
        <w:pStyle w:val="14"/>
      </w:pPr>
      <w:r>
        <w:rPr>
          <w:b/>
          <w:sz w:val="21"/>
        </w:rPr>
        <w:t>文字持久化</w:t>
      </w:r>
      <w:r>
        <w:rPr>
          <w:sz w:val="21"/>
        </w:rPr>
        <w:t>:让模型可跨代保存,突破个体寿命。</w:t>
      </w:r>
    </w:p>
    <w:p w14:paraId="1B5AFFFA">
      <w:pPr>
        <w:pStyle w:val="14"/>
      </w:pPr>
      <w:r>
        <w:rPr>
          <w:b/>
          <w:sz w:val="21"/>
        </w:rPr>
        <w:t>科学系统化</w:t>
      </w:r>
      <w:r>
        <w:rPr>
          <w:sz w:val="21"/>
        </w:rPr>
        <w:t>:让模型可验证修正,突破经验零散。</w:t>
      </w:r>
    </w:p>
    <w:p w14:paraId="73AB1DCB">
      <w:pPr>
        <w:pStyle w:val="14"/>
      </w:pPr>
      <w:r>
        <w:rPr>
          <w:b/>
          <w:sz w:val="21"/>
        </w:rPr>
        <w:t>计算机自动化</w:t>
      </w:r>
      <w:r>
        <w:rPr>
          <w:sz w:val="21"/>
        </w:rPr>
        <w:t>:让模型可高速执行,突破人脑速度。</w:t>
      </w:r>
    </w:p>
    <w:p w14:paraId="11661058">
      <w:pPr>
        <w:pStyle w:val="14"/>
      </w:pPr>
      <w:r>
        <w:rPr>
          <w:b/>
          <w:sz w:val="21"/>
        </w:rPr>
        <w:t>AI 自主学习</w:t>
      </w:r>
      <w:r>
        <w:rPr>
          <w:sz w:val="21"/>
        </w:rPr>
        <w:t>:让模型可从数据学习,突破人工编程。</w:t>
      </w:r>
    </w:p>
    <w:p w14:paraId="46B3B6D3">
      <w:pPr>
        <w:pStyle w:val="14"/>
      </w:pPr>
      <w:r>
        <w:rPr>
          <w:b/>
          <w:sz w:val="21"/>
        </w:rPr>
        <w:t>全球脑网络化</w:t>
      </w:r>
      <w:r>
        <w:rPr>
          <w:sz w:val="21"/>
        </w:rPr>
        <w:t>:让模型行星级涌现,突破单一组织。</w:t>
      </w:r>
    </w:p>
    <w:p w14:paraId="652E3DBA">
      <w:pPr>
        <w:spacing w:after="120"/>
      </w:pPr>
      <w:r>
        <w:rPr>
          <w:sz w:val="21"/>
        </w:rPr>
        <w:t>每一层外化,都让智慧突破一层个体载体限制。</w:t>
      </w:r>
      <w:r>
        <w:rPr>
          <w:b/>
          <w:sz w:val="21"/>
        </w:rPr>
        <w:t>载体不变,但智慧能力指数级增长</w:t>
      </w:r>
      <w:r>
        <w:rPr>
          <w:sz w:val="21"/>
        </w:rPr>
        <w:t>——这是人类"以不变应万变"的智慧策略,也是地球智慧生命演化的主线。</w:t>
      </w:r>
    </w:p>
    <w:p w14:paraId="12E63C4F">
      <w:pPr>
        <w:pStyle w:val="4"/>
      </w:pPr>
      <w:r>
        <w:rPr>
          <w:color w:val="1A1A2E"/>
          <w:sz w:val="32"/>
        </w:rPr>
        <w:t>十二、一句话总结</w:t>
      </w:r>
    </w:p>
    <w:p w14:paraId="79B153B6">
      <w:pPr>
        <w:spacing w:before="80" w:after="80"/>
        <w:ind w:left="567"/>
      </w:pPr>
      <w:r>
        <w:rPr>
          <w:b/>
          <w:i/>
          <w:color w:val="555555"/>
          <w:sz w:val="21"/>
        </w:rPr>
        <w:t>外部模型延伸进化是生物载体不变的前提下,通过把内部模型从脑内搬到外部(语言、文字、科学、计算机、AI、全球脑),突破个体载体上限,驱动智慧指数级增长的进化路径。其本质是软件外化驱动智慧增长,硬件不变。人类碳基大脑数万年未变,却已通过路径B 接近超级智慧——这是对"超级智慧必须载体突破"假设的直接证伪。黑猩猩与人类载体几乎相同,智慧差距主要由模型外化造成。路径B 覆盖智慧生命等级 6.4→6.5,是地球智慧生命演化的主线,常被"载体升级"叙事遮蔽。</w:t>
      </w:r>
    </w:p>
    <w:p w14:paraId="267ABF51">
      <w:r>
        <w:br w:type="page"/>
      </w:r>
    </w:p>
    <w:p w14:paraId="5684F530">
      <w:pPr>
        <w:pStyle w:val="3"/>
      </w:pPr>
      <w:r>
        <w:rPr>
          <w:b/>
          <w:color w:val="1A1A2E"/>
          <w:sz w:val="40"/>
        </w:rPr>
        <w:t>第十五章  路径B-横向：群体涌现升级</w:t>
      </w:r>
    </w:p>
    <w:p w14:paraId="7D548221">
      <w:pPr>
        <w:pStyle w:val="4"/>
      </w:pPr>
      <w:r>
        <w:rPr>
          <w:color w:val="1A1A2E"/>
          <w:sz w:val="32"/>
        </w:rPr>
        <w:t>一、路径定义与核心机制</w:t>
      </w:r>
    </w:p>
    <w:p w14:paraId="3B2A2431">
      <w:pPr>
        <w:pStyle w:val="5"/>
      </w:pPr>
      <w:r>
        <w:rPr>
          <w:color w:val="2E2E4E"/>
          <w:sz w:val="28"/>
        </w:rPr>
        <w:t>1.1 核心定义</w:t>
      </w:r>
    </w:p>
    <w:p w14:paraId="0711B02E">
      <w:pPr>
        <w:spacing w:before="80" w:after="80"/>
        <w:ind w:left="567"/>
      </w:pPr>
      <w:r>
        <w:rPr>
          <w:b/>
          <w:i/>
          <w:color w:val="555555"/>
          <w:sz w:val="21"/>
        </w:rPr>
        <w:t>群体涌现升级是个体载体不变的前提下,通过个体数量增加与连接结构复杂化,在群体层级涌现出超越个体智慧的进化路径。这是路径B(模型外化)的横向版本——不是把模型搬到外部工具,而是把模型分散到群体个体间。</w:t>
      </w:r>
    </w:p>
    <w:p w14:paraId="105F6254">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C8D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8D59AB7">
            <w:pPr>
              <w:spacing w:after="0"/>
            </w:pPr>
            <w:r>
              <w:rPr>
                <w:b/>
                <w:sz w:val="21"/>
              </w:rPr>
              <w:t>机制</w:t>
            </w:r>
          </w:p>
        </w:tc>
        <w:tc>
          <w:tcPr>
            <w:tcW w:w="4535" w:type="dxa"/>
            <w:shd w:val="clear" w:color="auto" w:fill="E8E8E8"/>
          </w:tcPr>
          <w:p w14:paraId="340656A8">
            <w:pPr>
              <w:spacing w:after="0"/>
            </w:pPr>
            <w:r>
              <w:rPr>
                <w:b/>
                <w:sz w:val="21"/>
              </w:rPr>
              <w:t>说明</w:t>
            </w:r>
          </w:p>
        </w:tc>
      </w:tr>
      <w:tr w14:paraId="3504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07019C">
            <w:pPr>
              <w:spacing w:after="0"/>
            </w:pPr>
            <w:r>
              <w:rPr>
                <w:sz w:val="21"/>
              </w:rPr>
              <w:t>个体简单化</w:t>
            </w:r>
          </w:p>
        </w:tc>
        <w:tc>
          <w:tcPr>
            <w:tcW w:w="4535" w:type="dxa"/>
          </w:tcPr>
          <w:p w14:paraId="2A5A8731">
            <w:pPr>
              <w:spacing w:after="0"/>
            </w:pPr>
            <w:r>
              <w:rPr>
                <w:sz w:val="21"/>
              </w:rPr>
              <w:t>个体遵循简单局部规则,不需高智慧</w:t>
            </w:r>
          </w:p>
        </w:tc>
      </w:tr>
      <w:tr w14:paraId="4DC0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3D9465">
            <w:pPr>
              <w:spacing w:after="0"/>
            </w:pPr>
            <w:r>
              <w:rPr>
                <w:sz w:val="21"/>
              </w:rPr>
              <w:t>连接密集化</w:t>
            </w:r>
          </w:p>
        </w:tc>
        <w:tc>
          <w:tcPr>
            <w:tcW w:w="4535" w:type="dxa"/>
          </w:tcPr>
          <w:p w14:paraId="3AC5E38D">
            <w:pPr>
              <w:spacing w:after="0"/>
            </w:pPr>
            <w:r>
              <w:rPr>
                <w:sz w:val="21"/>
              </w:rPr>
              <w:t>个体间连接数量与质量提升</w:t>
            </w:r>
          </w:p>
        </w:tc>
      </w:tr>
      <w:tr w14:paraId="4773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AC323A">
            <w:pPr>
              <w:spacing w:after="0"/>
            </w:pPr>
            <w:r>
              <w:rPr>
                <w:sz w:val="21"/>
              </w:rPr>
              <w:t>分工专业化</w:t>
            </w:r>
          </w:p>
        </w:tc>
        <w:tc>
          <w:tcPr>
            <w:tcW w:w="4535" w:type="dxa"/>
          </w:tcPr>
          <w:p w14:paraId="6FE49EB5">
            <w:pPr>
              <w:spacing w:after="0"/>
            </w:pPr>
            <w:r>
              <w:rPr>
                <w:sz w:val="21"/>
              </w:rPr>
              <w:t>个体专精特定任务,提升效率</w:t>
            </w:r>
          </w:p>
        </w:tc>
      </w:tr>
      <w:tr w14:paraId="523E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2BDC8F">
            <w:pPr>
              <w:spacing w:after="0"/>
            </w:pPr>
            <w:r>
              <w:rPr>
                <w:sz w:val="21"/>
              </w:rPr>
              <w:t>涌现层级化</w:t>
            </w:r>
          </w:p>
        </w:tc>
        <w:tc>
          <w:tcPr>
            <w:tcW w:w="4535" w:type="dxa"/>
          </w:tcPr>
          <w:p w14:paraId="30594553">
            <w:pPr>
              <w:spacing w:after="0"/>
            </w:pPr>
            <w:r>
              <w:rPr>
                <w:sz w:val="21"/>
              </w:rPr>
              <w:t>群体涌现出新的整体行为,超越个体</w:t>
            </w:r>
          </w:p>
        </w:tc>
      </w:tr>
      <w:tr w14:paraId="5492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7906BF">
            <w:pPr>
              <w:spacing w:after="0"/>
            </w:pPr>
            <w:r>
              <w:rPr>
                <w:sz w:val="21"/>
              </w:rPr>
              <w:t>反馈正强化</w:t>
            </w:r>
          </w:p>
        </w:tc>
        <w:tc>
          <w:tcPr>
            <w:tcW w:w="4535" w:type="dxa"/>
          </w:tcPr>
          <w:p w14:paraId="338941D3">
            <w:pPr>
              <w:spacing w:after="0"/>
            </w:pPr>
            <w:r>
              <w:rPr>
                <w:sz w:val="21"/>
              </w:rPr>
              <w:t>成功行为被正反馈强化,形成最优解</w:t>
            </w:r>
          </w:p>
        </w:tc>
      </w:tr>
    </w:tbl>
    <w:p w14:paraId="37C36D39"/>
    <w:p w14:paraId="2272CED1">
      <w:pPr>
        <w:pStyle w:val="5"/>
      </w:pPr>
      <w:r>
        <w:rPr>
          <w:color w:val="2E2E4E"/>
          <w:sz w:val="28"/>
        </w:rPr>
        <w:t>1.3 与其他路径的根本区别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5"/>
        <w:gridCol w:w="2238"/>
        <w:gridCol w:w="2241"/>
      </w:tblGrid>
      <w:tr w14:paraId="6B0A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7D668F2">
            <w:pPr>
              <w:spacing w:after="0"/>
            </w:pPr>
            <w:r>
              <w:rPr>
                <w:b/>
                <w:sz w:val="21"/>
              </w:rPr>
              <w:t>维度</w:t>
            </w:r>
          </w:p>
        </w:tc>
        <w:tc>
          <w:tcPr>
            <w:tcW w:w="2268" w:type="dxa"/>
            <w:shd w:val="clear" w:color="auto" w:fill="E8E8E8"/>
          </w:tcPr>
          <w:p w14:paraId="67239DE9">
            <w:pPr>
              <w:spacing w:after="0"/>
            </w:pPr>
            <w:r>
              <w:rPr>
                <w:b/>
                <w:sz w:val="21"/>
              </w:rPr>
              <w:t>路径B-横向(本路径)</w:t>
            </w:r>
          </w:p>
        </w:tc>
        <w:tc>
          <w:tcPr>
            <w:tcW w:w="2268" w:type="dxa"/>
            <w:shd w:val="clear" w:color="auto" w:fill="E8E8E8"/>
          </w:tcPr>
          <w:p w14:paraId="33D0EBEF">
            <w:pPr>
              <w:spacing w:after="0"/>
            </w:pPr>
            <w:r>
              <w:rPr>
                <w:b/>
                <w:sz w:val="21"/>
              </w:rPr>
              <w:t>路径B-纵向(52)</w:t>
            </w:r>
          </w:p>
        </w:tc>
        <w:tc>
          <w:tcPr>
            <w:tcW w:w="2268" w:type="dxa"/>
            <w:shd w:val="clear" w:color="auto" w:fill="E8E8E8"/>
          </w:tcPr>
          <w:p w14:paraId="05E6D44A">
            <w:pPr>
              <w:spacing w:after="0"/>
            </w:pPr>
            <w:r>
              <w:rPr>
                <w:b/>
                <w:sz w:val="21"/>
              </w:rPr>
              <w:t>路径A(51)</w:t>
            </w:r>
          </w:p>
        </w:tc>
      </w:tr>
      <w:tr w14:paraId="2E506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6F9F312">
            <w:pPr>
              <w:spacing w:after="0"/>
            </w:pPr>
            <w:r>
              <w:rPr>
                <w:sz w:val="21"/>
              </w:rPr>
              <w:t>载体基质</w:t>
            </w:r>
          </w:p>
        </w:tc>
        <w:tc>
          <w:tcPr>
            <w:tcW w:w="2268" w:type="dxa"/>
          </w:tcPr>
          <w:p w14:paraId="31DD71F6">
            <w:pPr>
              <w:spacing w:after="0"/>
            </w:pPr>
            <w:r>
              <w:rPr>
                <w:sz w:val="21"/>
              </w:rPr>
              <w:t>碳基(不变)</w:t>
            </w:r>
          </w:p>
        </w:tc>
        <w:tc>
          <w:tcPr>
            <w:tcW w:w="2268" w:type="dxa"/>
          </w:tcPr>
          <w:p w14:paraId="31EDF2DE">
            <w:pPr>
              <w:spacing w:after="0"/>
            </w:pPr>
            <w:r>
              <w:rPr>
                <w:sz w:val="21"/>
              </w:rPr>
              <w:t>碳基(不变)</w:t>
            </w:r>
          </w:p>
        </w:tc>
        <w:tc>
          <w:tcPr>
            <w:tcW w:w="2268" w:type="dxa"/>
          </w:tcPr>
          <w:p w14:paraId="31C6BA56">
            <w:pPr>
              <w:spacing w:after="0"/>
            </w:pPr>
            <w:r>
              <w:rPr>
                <w:sz w:val="21"/>
              </w:rPr>
              <w:t>碳基(不变)</w:t>
            </w:r>
          </w:p>
        </w:tc>
      </w:tr>
      <w:tr w14:paraId="7193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F1C2575">
            <w:pPr>
              <w:spacing w:after="0"/>
            </w:pPr>
            <w:r>
              <w:rPr>
                <w:sz w:val="21"/>
              </w:rPr>
              <w:t>载体结构</w:t>
            </w:r>
          </w:p>
        </w:tc>
        <w:tc>
          <w:tcPr>
            <w:tcW w:w="2268" w:type="dxa"/>
          </w:tcPr>
          <w:p w14:paraId="43D81D0B">
            <w:pPr>
              <w:spacing w:after="0"/>
            </w:pPr>
            <w:r>
              <w:rPr>
                <w:sz w:val="21"/>
              </w:rPr>
              <w:t>不变</w:t>
            </w:r>
          </w:p>
        </w:tc>
        <w:tc>
          <w:tcPr>
            <w:tcW w:w="2268" w:type="dxa"/>
          </w:tcPr>
          <w:p w14:paraId="4914D222">
            <w:pPr>
              <w:spacing w:after="0"/>
            </w:pPr>
            <w:r>
              <w:rPr>
                <w:sz w:val="21"/>
              </w:rPr>
              <w:t>不变</w:t>
            </w:r>
          </w:p>
        </w:tc>
        <w:tc>
          <w:tcPr>
            <w:tcW w:w="2268" w:type="dxa"/>
          </w:tcPr>
          <w:p w14:paraId="71A170E0">
            <w:pPr>
              <w:spacing w:after="0"/>
            </w:pPr>
            <w:r>
              <w:rPr>
                <w:sz w:val="21"/>
              </w:rPr>
              <w:t>神经结构复杂化</w:t>
            </w:r>
          </w:p>
        </w:tc>
      </w:tr>
      <w:tr w14:paraId="4EBB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11BA1B">
            <w:pPr>
              <w:spacing w:after="0"/>
            </w:pPr>
            <w:r>
              <w:rPr>
                <w:sz w:val="21"/>
              </w:rPr>
              <w:t>模型位置</w:t>
            </w:r>
          </w:p>
        </w:tc>
        <w:tc>
          <w:tcPr>
            <w:tcW w:w="2268" w:type="dxa"/>
          </w:tcPr>
          <w:p w14:paraId="0C1B48AA">
            <w:pPr>
              <w:spacing w:after="0"/>
            </w:pPr>
            <w:r>
              <w:rPr>
                <w:sz w:val="21"/>
              </w:rPr>
              <w:t>个体间(群体网络)</w:t>
            </w:r>
          </w:p>
        </w:tc>
        <w:tc>
          <w:tcPr>
            <w:tcW w:w="2268" w:type="dxa"/>
          </w:tcPr>
          <w:p w14:paraId="0122D5DF">
            <w:pPr>
              <w:spacing w:after="0"/>
            </w:pPr>
            <w:r>
              <w:rPr>
                <w:sz w:val="21"/>
              </w:rPr>
              <w:t>个体外(工具)</w:t>
            </w:r>
          </w:p>
        </w:tc>
        <w:tc>
          <w:tcPr>
            <w:tcW w:w="2268" w:type="dxa"/>
          </w:tcPr>
          <w:p w14:paraId="6B23AD03">
            <w:pPr>
              <w:spacing w:after="0"/>
            </w:pPr>
            <w:r>
              <w:rPr>
                <w:sz w:val="21"/>
              </w:rPr>
              <w:t>个体内</w:t>
            </w:r>
          </w:p>
        </w:tc>
      </w:tr>
      <w:tr w14:paraId="3227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F46311">
            <w:pPr>
              <w:spacing w:after="0"/>
            </w:pPr>
            <w:r>
              <w:rPr>
                <w:sz w:val="21"/>
              </w:rPr>
              <w:t>智慧增长驱动力</w:t>
            </w:r>
          </w:p>
        </w:tc>
        <w:tc>
          <w:tcPr>
            <w:tcW w:w="2268" w:type="dxa"/>
          </w:tcPr>
          <w:p w14:paraId="00E5AC5B">
            <w:pPr>
              <w:spacing w:after="0"/>
            </w:pPr>
            <w:r>
              <w:rPr>
                <w:sz w:val="21"/>
              </w:rPr>
              <w:t>群体涌现</w:t>
            </w:r>
          </w:p>
        </w:tc>
        <w:tc>
          <w:tcPr>
            <w:tcW w:w="2268" w:type="dxa"/>
          </w:tcPr>
          <w:p w14:paraId="2DDABAED">
            <w:pPr>
              <w:spacing w:after="0"/>
            </w:pPr>
            <w:r>
              <w:rPr>
                <w:sz w:val="21"/>
              </w:rPr>
              <w:t>模型外化</w:t>
            </w:r>
          </w:p>
        </w:tc>
        <w:tc>
          <w:tcPr>
            <w:tcW w:w="2268" w:type="dxa"/>
          </w:tcPr>
          <w:p w14:paraId="4F448087">
            <w:pPr>
              <w:spacing w:after="0"/>
            </w:pPr>
            <w:r>
              <w:rPr>
                <w:sz w:val="21"/>
              </w:rPr>
              <w:t>硬件升级</w:t>
            </w:r>
          </w:p>
        </w:tc>
      </w:tr>
      <w:tr w14:paraId="3E5A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6124C4">
            <w:pPr>
              <w:spacing w:after="0"/>
            </w:pPr>
            <w:r>
              <w:rPr>
                <w:sz w:val="21"/>
              </w:rPr>
              <w:t>关键变量</w:t>
            </w:r>
          </w:p>
        </w:tc>
        <w:tc>
          <w:tcPr>
            <w:tcW w:w="2268" w:type="dxa"/>
          </w:tcPr>
          <w:p w14:paraId="0D7BB0BD">
            <w:pPr>
              <w:spacing w:after="0"/>
            </w:pPr>
            <w:r>
              <w:rPr>
                <w:sz w:val="21"/>
              </w:rPr>
              <w:t>个体数量+连接结构</w:t>
            </w:r>
          </w:p>
        </w:tc>
        <w:tc>
          <w:tcPr>
            <w:tcW w:w="2268" w:type="dxa"/>
          </w:tcPr>
          <w:p w14:paraId="57EECD0B">
            <w:pPr>
              <w:spacing w:after="0"/>
            </w:pPr>
            <w:r>
              <w:rPr>
                <w:sz w:val="21"/>
              </w:rPr>
              <w:t>外化介质</w:t>
            </w:r>
          </w:p>
        </w:tc>
        <w:tc>
          <w:tcPr>
            <w:tcW w:w="2268" w:type="dxa"/>
          </w:tcPr>
          <w:p w14:paraId="6973282B">
            <w:pPr>
              <w:spacing w:after="0"/>
            </w:pPr>
            <w:r>
              <w:rPr>
                <w:sz w:val="21"/>
              </w:rPr>
              <w:t>神经结构</w:t>
            </w:r>
          </w:p>
        </w:tc>
      </w:tr>
    </w:tbl>
    <w:p w14:paraId="27946EF6"/>
    <w:p w14:paraId="1666E55B">
      <w:pPr>
        <w:pStyle w:val="4"/>
      </w:pPr>
      <w:r>
        <w:rPr>
          <w:color w:val="1A1A2E"/>
          <w:sz w:val="32"/>
        </w:rPr>
        <w:t>二、载体是否变化及如何变化</w:t>
      </w:r>
    </w:p>
    <w:p w14:paraId="64EA04FB">
      <w:pPr>
        <w:spacing w:after="120"/>
      </w:pPr>
      <w:r>
        <w:rPr>
          <w:b/>
          <w:sz w:val="21"/>
        </w:rPr>
        <w:t>个体载体不变,群体结构变化。</w:t>
      </w:r>
    </w:p>
    <w:p w14:paraId="7094D255">
      <w:pPr>
        <w:pStyle w:val="16"/>
      </w:pPr>
      <w:r>
        <w:rPr>
          <w:sz w:val="21"/>
        </w:rPr>
        <w:t>个体载体:蚂蚁神经节、人脑——不变。</w:t>
      </w:r>
    </w:p>
    <w:p w14:paraId="2DB4F9EA">
      <w:pPr>
        <w:pStyle w:val="16"/>
      </w:pPr>
      <w:r>
        <w:rPr>
          <w:sz w:val="21"/>
        </w:rPr>
        <w:t>群体结构:从孤立个体 → 简单群体 → 复杂社会 → 超级有机体 → 全球网络。</w:t>
      </w:r>
    </w:p>
    <w:p w14:paraId="235A1503">
      <w:pPr>
        <w:shd w:val="clear" w:fill="F5F5F5"/>
        <w:spacing w:before="80" w:after="80"/>
        <w:ind w:left="454"/>
      </w:pPr>
      <w:r>
        <w:rPr>
          <w:rFonts w:ascii="Consolas" w:hAnsi="Consolas"/>
          <w:color w:val="333333"/>
          <w:sz w:val="18"/>
        </w:rPr>
        <w:t>孤立个体(单蚁、单人)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聚集</w:t>
      </w:r>
      <w:r>
        <w:rPr>
          <w:rFonts w:ascii="Consolas" w:hAnsi="Consolas"/>
          <w:color w:val="333333"/>
          <w:sz w:val="18"/>
        </w:rPr>
        <w:br w:type="textWrapping"/>
      </w:r>
      <w:r>
        <w:rPr>
          <w:rFonts w:ascii="Consolas" w:hAnsi="Consolas"/>
          <w:color w:val="333333"/>
          <w:sz w:val="18"/>
        </w:rPr>
        <w:t>简单群体(蚁群初阶、家庭)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分工</w:t>
      </w:r>
      <w:r>
        <w:rPr>
          <w:rFonts w:ascii="Consolas" w:hAnsi="Consolas"/>
          <w:color w:val="333333"/>
          <w:sz w:val="18"/>
        </w:rPr>
        <w:br w:type="textWrapping"/>
      </w:r>
      <w:r>
        <w:rPr>
          <w:rFonts w:ascii="Consolas" w:hAnsi="Consolas"/>
          <w:color w:val="333333"/>
          <w:sz w:val="18"/>
        </w:rPr>
        <w:t>复杂社会(蚁群成熟、部落)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层级化</w:t>
      </w:r>
      <w:r>
        <w:rPr>
          <w:rFonts w:ascii="Consolas" w:hAnsi="Consolas"/>
          <w:color w:val="333333"/>
          <w:sz w:val="18"/>
        </w:rPr>
        <w:br w:type="textWrapping"/>
      </w:r>
      <w:r>
        <w:rPr>
          <w:rFonts w:ascii="Consolas" w:hAnsi="Consolas"/>
          <w:color w:val="333333"/>
          <w:sz w:val="18"/>
        </w:rPr>
        <w:t>超级有机体(蚁群、城邦)</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网络化</w:t>
      </w:r>
      <w:r>
        <w:rPr>
          <w:rFonts w:ascii="Consolas" w:hAnsi="Consolas"/>
          <w:color w:val="333333"/>
          <w:sz w:val="18"/>
        </w:rPr>
        <w:br w:type="textWrapping"/>
      </w:r>
      <w:r>
        <w:rPr>
          <w:rFonts w:ascii="Consolas" w:hAnsi="Consolas"/>
          <w:color w:val="333333"/>
          <w:sz w:val="18"/>
        </w:rPr>
        <w:t>全球网络(人类社会、互联网)</w:t>
      </w:r>
    </w:p>
    <w:p w14:paraId="32E0E16A">
      <w:pPr>
        <w:pStyle w:val="4"/>
      </w:pPr>
      <w:r>
        <w:rPr>
          <w:color w:val="1A1A2E"/>
          <w:sz w:val="32"/>
        </w:rPr>
        <w:t>三、模型如何演化</w:t>
      </w:r>
    </w:p>
    <w:p w14:paraId="0C05D62D">
      <w:pPr>
        <w:spacing w:after="120"/>
      </w:pPr>
      <w:r>
        <w:rPr>
          <w:sz w:val="21"/>
        </w:rPr>
        <w:t xml:space="preserve">群体层级的模型形式演化,与 </w:t>
      </w:r>
      <w:r>
        <w:rPr>
          <w:color w:val="1A73E8"/>
          <w:sz w:val="21"/>
        </w:rPr>
        <w:t>智慧模型</w:t>
      </w:r>
      <w:r>
        <w:rPr>
          <w:sz w:val="21"/>
        </w:rPr>
        <w:t xml:space="preserve"> 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8"/>
        <w:gridCol w:w="2237"/>
        <w:gridCol w:w="2237"/>
      </w:tblGrid>
      <w:tr w14:paraId="1A81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9DE6DFF">
            <w:pPr>
              <w:spacing w:after="0"/>
            </w:pPr>
            <w:r>
              <w:rPr>
                <w:b/>
                <w:sz w:val="21"/>
              </w:rPr>
              <w:t>群体阶段</w:t>
            </w:r>
          </w:p>
        </w:tc>
        <w:tc>
          <w:tcPr>
            <w:tcW w:w="2268" w:type="dxa"/>
            <w:shd w:val="clear" w:color="auto" w:fill="E8E8E8"/>
          </w:tcPr>
          <w:p w14:paraId="17134B3F">
            <w:pPr>
              <w:spacing w:after="0"/>
            </w:pPr>
            <w:r>
              <w:rPr>
                <w:b/>
                <w:sz w:val="21"/>
              </w:rPr>
              <w:t>涌现模型形式</w:t>
            </w:r>
          </w:p>
        </w:tc>
        <w:tc>
          <w:tcPr>
            <w:tcW w:w="2268" w:type="dxa"/>
            <w:shd w:val="clear" w:color="auto" w:fill="E8E8E8"/>
          </w:tcPr>
          <w:p w14:paraId="243EB202">
            <w:pPr>
              <w:spacing w:after="0"/>
            </w:pPr>
            <w:r>
              <w:rPr>
                <w:b/>
                <w:sz w:val="21"/>
              </w:rPr>
              <w:t>对应文档</w:t>
            </w:r>
          </w:p>
        </w:tc>
        <w:tc>
          <w:tcPr>
            <w:tcW w:w="2268" w:type="dxa"/>
            <w:shd w:val="clear" w:color="auto" w:fill="E8E8E8"/>
          </w:tcPr>
          <w:p w14:paraId="4DBF5A15">
            <w:pPr>
              <w:spacing w:after="0"/>
            </w:pPr>
            <w:r>
              <w:rPr>
                <w:b/>
                <w:sz w:val="21"/>
              </w:rPr>
              <w:t>突破的上限</w:t>
            </w:r>
          </w:p>
        </w:tc>
      </w:tr>
      <w:tr w14:paraId="7870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FA10FF">
            <w:pPr>
              <w:spacing w:after="0"/>
            </w:pPr>
            <w:r>
              <w:rPr>
                <w:sz w:val="21"/>
              </w:rPr>
              <w:t>孤立个体</w:t>
            </w:r>
          </w:p>
        </w:tc>
        <w:tc>
          <w:tcPr>
            <w:tcW w:w="2268" w:type="dxa"/>
          </w:tcPr>
          <w:p w14:paraId="7C9AEE41">
            <w:pPr>
              <w:spacing w:after="0"/>
            </w:pPr>
            <w:r>
              <w:rPr>
                <w:sz w:val="21"/>
              </w:rPr>
              <w:t>无群体模型</w:t>
            </w:r>
          </w:p>
        </w:tc>
        <w:tc>
          <w:tcPr>
            <w:tcW w:w="2268" w:type="dxa"/>
          </w:tcPr>
          <w:p w14:paraId="0D323041">
            <w:pPr>
              <w:spacing w:after="0"/>
            </w:pPr>
            <w:r>
              <w:rPr>
                <w:sz w:val="21"/>
              </w:rPr>
              <w:t>—</w:t>
            </w:r>
          </w:p>
        </w:tc>
        <w:tc>
          <w:tcPr>
            <w:tcW w:w="2268" w:type="dxa"/>
          </w:tcPr>
          <w:p w14:paraId="487DA78C">
            <w:pPr>
              <w:spacing w:after="0"/>
            </w:pPr>
            <w:r>
              <w:rPr>
                <w:sz w:val="21"/>
              </w:rPr>
              <w:t>—</w:t>
            </w:r>
          </w:p>
        </w:tc>
      </w:tr>
      <w:tr w14:paraId="68AC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EE7B75">
            <w:pPr>
              <w:spacing w:after="0"/>
            </w:pPr>
            <w:r>
              <w:rPr>
                <w:sz w:val="21"/>
              </w:rPr>
              <w:t>简单群体</w:t>
            </w:r>
          </w:p>
        </w:tc>
        <w:tc>
          <w:tcPr>
            <w:tcW w:w="2268" w:type="dxa"/>
          </w:tcPr>
          <w:p w14:paraId="3BF5DD57">
            <w:pPr>
              <w:spacing w:after="0"/>
            </w:pPr>
            <w:r>
              <w:rPr>
                <w:sz w:val="21"/>
              </w:rPr>
              <w:t>隐式模型(信息素分布式)</w:t>
            </w:r>
          </w:p>
        </w:tc>
        <w:tc>
          <w:tcPr>
            <w:tcW w:w="2268" w:type="dxa"/>
          </w:tcPr>
          <w:p w14:paraId="64FC9040">
            <w:pPr>
              <w:spacing w:after="0"/>
            </w:pPr>
            <w:r>
              <w:rPr>
                <w:color w:val="1A73E8"/>
                <w:sz w:val="21"/>
              </w:rPr>
              <w:t>31</w:t>
            </w:r>
          </w:p>
        </w:tc>
        <w:tc>
          <w:tcPr>
            <w:tcW w:w="2268" w:type="dxa"/>
          </w:tcPr>
          <w:p w14:paraId="241AA3EE">
            <w:pPr>
              <w:spacing w:after="0"/>
            </w:pPr>
            <w:r>
              <w:rPr>
                <w:sz w:val="21"/>
              </w:rPr>
              <w:t>个体能力</w:t>
            </w:r>
          </w:p>
        </w:tc>
      </w:tr>
      <w:tr w14:paraId="0A41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EC7DE2">
            <w:pPr>
              <w:spacing w:after="0"/>
            </w:pPr>
            <w:r>
              <w:rPr>
                <w:sz w:val="21"/>
              </w:rPr>
              <w:t>复杂社会</w:t>
            </w:r>
          </w:p>
        </w:tc>
        <w:tc>
          <w:tcPr>
            <w:tcW w:w="2268" w:type="dxa"/>
          </w:tcPr>
          <w:p w14:paraId="77B6D893">
            <w:pPr>
              <w:spacing w:after="0"/>
            </w:pPr>
            <w:r>
              <w:rPr>
                <w:sz w:val="21"/>
              </w:rPr>
              <w:t>群体涌现模型</w:t>
            </w:r>
          </w:p>
        </w:tc>
        <w:tc>
          <w:tcPr>
            <w:tcW w:w="2268" w:type="dxa"/>
          </w:tcPr>
          <w:p w14:paraId="11547EF2">
            <w:pPr>
              <w:spacing w:after="0"/>
            </w:pPr>
            <w:r>
              <w:rPr>
                <w:color w:val="1A73E8"/>
                <w:sz w:val="21"/>
              </w:rPr>
              <w:t>37</w:t>
            </w:r>
          </w:p>
        </w:tc>
        <w:tc>
          <w:tcPr>
            <w:tcW w:w="2268" w:type="dxa"/>
          </w:tcPr>
          <w:p w14:paraId="4A1AC55A">
            <w:pPr>
              <w:spacing w:after="0"/>
            </w:pPr>
            <w:r>
              <w:rPr>
                <w:sz w:val="21"/>
              </w:rPr>
              <w:t>个体组织上限</w:t>
            </w:r>
          </w:p>
        </w:tc>
      </w:tr>
      <w:tr w14:paraId="2265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CE45DB">
            <w:pPr>
              <w:spacing w:after="0"/>
            </w:pPr>
            <w:r>
              <w:rPr>
                <w:sz w:val="21"/>
              </w:rPr>
              <w:t>超级有机体</w:t>
            </w:r>
          </w:p>
        </w:tc>
        <w:tc>
          <w:tcPr>
            <w:tcW w:w="2268" w:type="dxa"/>
          </w:tcPr>
          <w:p w14:paraId="268BFFCA">
            <w:pPr>
              <w:spacing w:after="0"/>
            </w:pPr>
            <w:r>
              <w:rPr>
                <w:sz w:val="21"/>
              </w:rPr>
              <w:t>群体涌现 + 符号模型</w:t>
            </w:r>
          </w:p>
        </w:tc>
        <w:tc>
          <w:tcPr>
            <w:tcW w:w="2268" w:type="dxa"/>
          </w:tcPr>
          <w:p w14:paraId="4BEA59B5">
            <w:pPr>
              <w:spacing w:after="0"/>
            </w:pPr>
            <w:r>
              <w:rPr>
                <w:color w:val="1A73E8"/>
                <w:sz w:val="21"/>
              </w:rPr>
              <w:t>37</w:t>
            </w:r>
            <w:r>
              <w:rPr>
                <w:sz w:val="21"/>
              </w:rPr>
              <w:t xml:space="preserve"> + </w:t>
            </w:r>
            <w:r>
              <w:rPr>
                <w:color w:val="1A73E8"/>
                <w:sz w:val="21"/>
              </w:rPr>
              <w:t>32</w:t>
            </w:r>
          </w:p>
        </w:tc>
        <w:tc>
          <w:tcPr>
            <w:tcW w:w="2268" w:type="dxa"/>
          </w:tcPr>
          <w:p w14:paraId="2AB5F095">
            <w:pPr>
              <w:spacing w:after="0"/>
            </w:pPr>
            <w:r>
              <w:rPr>
                <w:sz w:val="21"/>
              </w:rPr>
              <w:t>个体记忆</w:t>
            </w:r>
          </w:p>
        </w:tc>
      </w:tr>
      <w:tr w14:paraId="28F4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F051A4">
            <w:pPr>
              <w:spacing w:after="0"/>
            </w:pPr>
            <w:r>
              <w:rPr>
                <w:sz w:val="21"/>
              </w:rPr>
              <w:t>全球网络</w:t>
            </w:r>
          </w:p>
        </w:tc>
        <w:tc>
          <w:tcPr>
            <w:tcW w:w="2268" w:type="dxa"/>
          </w:tcPr>
          <w:p w14:paraId="02C7A340">
            <w:pPr>
              <w:spacing w:after="0"/>
            </w:pPr>
            <w:r>
              <w:rPr>
                <w:sz w:val="21"/>
              </w:rPr>
              <w:t>群体涌现 + 隐式 + 符号 + 因果</w:t>
            </w:r>
          </w:p>
        </w:tc>
        <w:tc>
          <w:tcPr>
            <w:tcW w:w="2268" w:type="dxa"/>
          </w:tcPr>
          <w:p w14:paraId="663E71CC">
            <w:pPr>
              <w:spacing w:after="0"/>
            </w:pPr>
            <w:r>
              <w:rPr>
                <w:color w:val="1A73E8"/>
                <w:sz w:val="21"/>
              </w:rPr>
              <w:t>37</w:t>
            </w:r>
            <w:r>
              <w:rPr>
                <w:sz w:val="21"/>
              </w:rPr>
              <w:t xml:space="preserve"> + 多种</w:t>
            </w:r>
          </w:p>
        </w:tc>
        <w:tc>
          <w:tcPr>
            <w:tcW w:w="2268" w:type="dxa"/>
          </w:tcPr>
          <w:p w14:paraId="7E38A148">
            <w:pPr>
              <w:spacing w:after="0"/>
            </w:pPr>
            <w:r>
              <w:rPr>
                <w:sz w:val="21"/>
              </w:rPr>
              <w:t>单一组织上限</w:t>
            </w:r>
          </w:p>
        </w:tc>
      </w:tr>
    </w:tbl>
    <w:p w14:paraId="18763844"/>
    <w:p w14:paraId="1F1F5F80">
      <w:pPr>
        <w:pStyle w:val="4"/>
      </w:pPr>
      <w:r>
        <w:rPr>
          <w:color w:val="1A1A2E"/>
          <w:sz w:val="32"/>
        </w:rPr>
        <w:t>四、生命要素与智慧要素的满足方式</w:t>
      </w:r>
    </w:p>
    <w:p w14:paraId="6D56B740">
      <w:pPr>
        <w:pStyle w:val="5"/>
      </w:pPr>
      <w:r>
        <w:rPr>
          <w:color w:val="2E2E4E"/>
          <w:sz w:val="28"/>
        </w:rPr>
        <w:t>4.1 生命三要素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5335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6553B7">
            <w:pPr>
              <w:spacing w:after="0"/>
            </w:pPr>
            <w:r>
              <w:rPr>
                <w:b/>
                <w:sz w:val="21"/>
              </w:rPr>
              <w:t>要素</w:t>
            </w:r>
          </w:p>
        </w:tc>
        <w:tc>
          <w:tcPr>
            <w:tcW w:w="3024" w:type="dxa"/>
            <w:shd w:val="clear" w:color="auto" w:fill="E8E8E8"/>
          </w:tcPr>
          <w:p w14:paraId="67F8E5ED">
            <w:pPr>
              <w:spacing w:after="0"/>
            </w:pPr>
            <w:r>
              <w:rPr>
                <w:b/>
                <w:sz w:val="21"/>
              </w:rPr>
              <w:t>个体层面</w:t>
            </w:r>
          </w:p>
        </w:tc>
        <w:tc>
          <w:tcPr>
            <w:tcW w:w="3024" w:type="dxa"/>
            <w:shd w:val="clear" w:color="auto" w:fill="E8E8E8"/>
          </w:tcPr>
          <w:p w14:paraId="708C062C">
            <w:pPr>
              <w:spacing w:after="0"/>
            </w:pPr>
            <w:r>
              <w:rPr>
                <w:b/>
                <w:sz w:val="21"/>
              </w:rPr>
              <w:t>群体层面</w:t>
            </w:r>
          </w:p>
        </w:tc>
      </w:tr>
      <w:tr w14:paraId="71C9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81ABD8">
            <w:pPr>
              <w:spacing w:after="0"/>
            </w:pPr>
            <w:r>
              <w:rPr>
                <w:sz w:val="21"/>
              </w:rPr>
              <w:t>信息编码</w:t>
            </w:r>
          </w:p>
        </w:tc>
        <w:tc>
          <w:tcPr>
            <w:tcW w:w="3024" w:type="dxa"/>
          </w:tcPr>
          <w:p w14:paraId="0284FF13">
            <w:pPr>
              <w:spacing w:after="0"/>
            </w:pPr>
            <w:r>
              <w:rPr>
                <w:sz w:val="21"/>
              </w:rPr>
              <w:t>DNA</w:t>
            </w:r>
          </w:p>
        </w:tc>
        <w:tc>
          <w:tcPr>
            <w:tcW w:w="3024" w:type="dxa"/>
          </w:tcPr>
          <w:p w14:paraId="45BDDCD6">
            <w:pPr>
              <w:spacing w:after="0"/>
            </w:pPr>
            <w:r>
              <w:rPr>
                <w:sz w:val="21"/>
              </w:rPr>
              <w:t>DNA + 信息素 + 文化/制度</w:t>
            </w:r>
          </w:p>
        </w:tc>
      </w:tr>
      <w:tr w14:paraId="6883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DB2756">
            <w:pPr>
              <w:spacing w:after="0"/>
            </w:pPr>
            <w:r>
              <w:rPr>
                <w:sz w:val="21"/>
              </w:rPr>
              <w:t>自我维持</w:t>
            </w:r>
          </w:p>
        </w:tc>
        <w:tc>
          <w:tcPr>
            <w:tcW w:w="3024" w:type="dxa"/>
          </w:tcPr>
          <w:p w14:paraId="2B30DE55">
            <w:pPr>
              <w:spacing w:after="0"/>
            </w:pPr>
            <w:r>
              <w:rPr>
                <w:sz w:val="21"/>
              </w:rPr>
              <w:t>个体代谢</w:t>
            </w:r>
          </w:p>
        </w:tc>
        <w:tc>
          <w:tcPr>
            <w:tcW w:w="3024" w:type="dxa"/>
          </w:tcPr>
          <w:p w14:paraId="39886538">
            <w:pPr>
              <w:spacing w:after="0"/>
            </w:pPr>
            <w:r>
              <w:rPr>
                <w:sz w:val="21"/>
              </w:rPr>
              <w:t>群体基础设施(巢、城、电网)</w:t>
            </w:r>
          </w:p>
        </w:tc>
      </w:tr>
      <w:tr w14:paraId="1248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2CED06">
            <w:pPr>
              <w:spacing w:after="0"/>
            </w:pPr>
            <w:r>
              <w:rPr>
                <w:sz w:val="21"/>
              </w:rPr>
              <w:t>自我延续</w:t>
            </w:r>
          </w:p>
        </w:tc>
        <w:tc>
          <w:tcPr>
            <w:tcW w:w="3024" w:type="dxa"/>
          </w:tcPr>
          <w:p w14:paraId="107B2C3B">
            <w:pPr>
              <w:spacing w:after="0"/>
            </w:pPr>
            <w:r>
              <w:rPr>
                <w:sz w:val="21"/>
              </w:rPr>
              <w:t>个体繁殖</w:t>
            </w:r>
          </w:p>
        </w:tc>
        <w:tc>
          <w:tcPr>
            <w:tcW w:w="3024" w:type="dxa"/>
          </w:tcPr>
          <w:p w14:paraId="3172044C">
            <w:pPr>
              <w:spacing w:after="0"/>
            </w:pPr>
            <w:r>
              <w:rPr>
                <w:sz w:val="21"/>
              </w:rPr>
              <w:t>群体繁衍(新群落、文明传承)</w:t>
            </w:r>
          </w:p>
        </w:tc>
      </w:tr>
    </w:tbl>
    <w:p w14:paraId="215F4ADB"/>
    <w:p w14:paraId="21FCA9C5">
      <w:pPr>
        <w:spacing w:after="120"/>
      </w:pPr>
      <w:r>
        <w:rPr>
          <w:b/>
          <w:sz w:val="21"/>
        </w:rPr>
        <w:t>关键</w:t>
      </w:r>
      <w:r>
        <w:rPr>
          <w:sz w:val="21"/>
        </w:rPr>
        <w:t>:群体作为超级有机体,可视为独立生命单位,满足生命三要素。</w:t>
      </w:r>
    </w:p>
    <w:p w14:paraId="759E2832">
      <w:pPr>
        <w:pStyle w:val="5"/>
      </w:pPr>
      <w:r>
        <w:rPr>
          <w:color w:val="2E2E4E"/>
          <w:sz w:val="28"/>
        </w:rPr>
        <w:t>4.2 智慧四要素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91"/>
        <w:gridCol w:w="1491"/>
        <w:gridCol w:w="1491"/>
        <w:gridCol w:w="1491"/>
        <w:gridCol w:w="1494"/>
      </w:tblGrid>
      <w:tr w14:paraId="5C6A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1A13F98C">
            <w:pPr>
              <w:spacing w:after="0"/>
            </w:pPr>
            <w:r>
              <w:rPr>
                <w:b/>
                <w:sz w:val="21"/>
              </w:rPr>
              <w:t>要素</w:t>
            </w:r>
          </w:p>
        </w:tc>
        <w:tc>
          <w:tcPr>
            <w:tcW w:w="1512" w:type="dxa"/>
            <w:shd w:val="clear" w:color="auto" w:fill="E8E8E8"/>
          </w:tcPr>
          <w:p w14:paraId="3C5633B8">
            <w:pPr>
              <w:spacing w:after="0"/>
            </w:pPr>
            <w:r>
              <w:rPr>
                <w:b/>
                <w:sz w:val="21"/>
              </w:rPr>
              <w:t>孤立个体</w:t>
            </w:r>
          </w:p>
        </w:tc>
        <w:tc>
          <w:tcPr>
            <w:tcW w:w="1512" w:type="dxa"/>
            <w:shd w:val="clear" w:color="auto" w:fill="E8E8E8"/>
          </w:tcPr>
          <w:p w14:paraId="5431BE94">
            <w:pPr>
              <w:spacing w:after="0"/>
            </w:pPr>
            <w:r>
              <w:rPr>
                <w:b/>
                <w:sz w:val="21"/>
              </w:rPr>
              <w:t>简单群体</w:t>
            </w:r>
          </w:p>
        </w:tc>
        <w:tc>
          <w:tcPr>
            <w:tcW w:w="1512" w:type="dxa"/>
            <w:shd w:val="clear" w:color="auto" w:fill="E8E8E8"/>
          </w:tcPr>
          <w:p w14:paraId="5B769861">
            <w:pPr>
              <w:spacing w:after="0"/>
            </w:pPr>
            <w:r>
              <w:rPr>
                <w:b/>
                <w:sz w:val="21"/>
              </w:rPr>
              <w:t>复杂社会</w:t>
            </w:r>
          </w:p>
        </w:tc>
        <w:tc>
          <w:tcPr>
            <w:tcW w:w="1512" w:type="dxa"/>
            <w:shd w:val="clear" w:color="auto" w:fill="E8E8E8"/>
          </w:tcPr>
          <w:p w14:paraId="49A4ECFF">
            <w:pPr>
              <w:spacing w:after="0"/>
            </w:pPr>
            <w:r>
              <w:rPr>
                <w:b/>
                <w:sz w:val="21"/>
              </w:rPr>
              <w:t>超级有机体</w:t>
            </w:r>
          </w:p>
        </w:tc>
        <w:tc>
          <w:tcPr>
            <w:tcW w:w="1512" w:type="dxa"/>
            <w:shd w:val="clear" w:color="auto" w:fill="E8E8E8"/>
          </w:tcPr>
          <w:p w14:paraId="603C3016">
            <w:pPr>
              <w:spacing w:after="0"/>
            </w:pPr>
            <w:r>
              <w:rPr>
                <w:b/>
                <w:sz w:val="21"/>
              </w:rPr>
              <w:t>全球网络</w:t>
            </w:r>
          </w:p>
        </w:tc>
      </w:tr>
      <w:tr w14:paraId="68C8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2809D83">
            <w:pPr>
              <w:spacing w:after="0"/>
            </w:pPr>
            <w:r>
              <w:rPr>
                <w:sz w:val="21"/>
              </w:rPr>
              <w:t>感知</w:t>
            </w:r>
          </w:p>
        </w:tc>
        <w:tc>
          <w:tcPr>
            <w:tcW w:w="1512" w:type="dxa"/>
          </w:tcPr>
          <w:p w14:paraId="69D26DC3">
            <w:pPr>
              <w:spacing w:after="0"/>
            </w:pPr>
            <w:r>
              <w:rPr>
                <w:sz w:val="21"/>
              </w:rPr>
              <w:t>个体感官</w:t>
            </w:r>
          </w:p>
        </w:tc>
        <w:tc>
          <w:tcPr>
            <w:tcW w:w="1512" w:type="dxa"/>
          </w:tcPr>
          <w:p w14:paraId="2B86CA86">
            <w:pPr>
              <w:spacing w:after="0"/>
            </w:pPr>
            <w:r>
              <w:rPr>
                <w:sz w:val="21"/>
              </w:rPr>
              <w:t>信息素</w:t>
            </w:r>
          </w:p>
        </w:tc>
        <w:tc>
          <w:tcPr>
            <w:tcW w:w="1512" w:type="dxa"/>
          </w:tcPr>
          <w:p w14:paraId="2DC6FAB2">
            <w:pPr>
              <w:spacing w:after="0"/>
            </w:pPr>
            <w:r>
              <w:rPr>
                <w:sz w:val="21"/>
              </w:rPr>
              <w:t>多渠道</w:t>
            </w:r>
          </w:p>
        </w:tc>
        <w:tc>
          <w:tcPr>
            <w:tcW w:w="1512" w:type="dxa"/>
          </w:tcPr>
          <w:p w14:paraId="3F374383">
            <w:pPr>
              <w:spacing w:after="0"/>
            </w:pPr>
            <w:r>
              <w:rPr>
                <w:sz w:val="21"/>
              </w:rPr>
              <w:t>全群体感知</w:t>
            </w:r>
          </w:p>
        </w:tc>
        <w:tc>
          <w:tcPr>
            <w:tcW w:w="1512" w:type="dxa"/>
          </w:tcPr>
          <w:p w14:paraId="08E7CEC2">
            <w:pPr>
              <w:spacing w:after="0"/>
            </w:pPr>
            <w:r>
              <w:rPr>
                <w:sz w:val="21"/>
              </w:rPr>
              <w:t>全球传感</w:t>
            </w:r>
          </w:p>
        </w:tc>
      </w:tr>
      <w:tr w14:paraId="25F4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857B56B">
            <w:pPr>
              <w:spacing w:after="0"/>
            </w:pPr>
            <w:r>
              <w:rPr>
                <w:sz w:val="21"/>
              </w:rPr>
              <w:t>内部模型</w:t>
            </w:r>
          </w:p>
        </w:tc>
        <w:tc>
          <w:tcPr>
            <w:tcW w:w="1512" w:type="dxa"/>
          </w:tcPr>
          <w:p w14:paraId="16078241">
            <w:pPr>
              <w:spacing w:after="0"/>
            </w:pPr>
            <w:r>
              <w:rPr>
                <w:sz w:val="21"/>
              </w:rPr>
              <w:t>个体脑内</w:t>
            </w:r>
          </w:p>
        </w:tc>
        <w:tc>
          <w:tcPr>
            <w:tcW w:w="1512" w:type="dxa"/>
          </w:tcPr>
          <w:p w14:paraId="72777E0F">
            <w:pPr>
              <w:spacing w:after="0"/>
            </w:pPr>
            <w:r>
              <w:rPr>
                <w:sz w:val="21"/>
              </w:rPr>
              <w:t>信息素网络</w:t>
            </w:r>
          </w:p>
        </w:tc>
        <w:tc>
          <w:tcPr>
            <w:tcW w:w="1512" w:type="dxa"/>
          </w:tcPr>
          <w:p w14:paraId="2A2E485A">
            <w:pPr>
              <w:spacing w:after="0"/>
            </w:pPr>
            <w:r>
              <w:rPr>
                <w:sz w:val="21"/>
              </w:rPr>
              <w:t>制度+文化</w:t>
            </w:r>
          </w:p>
        </w:tc>
        <w:tc>
          <w:tcPr>
            <w:tcW w:w="1512" w:type="dxa"/>
          </w:tcPr>
          <w:p w14:paraId="2F199625">
            <w:pPr>
              <w:spacing w:after="0"/>
            </w:pPr>
            <w:r>
              <w:rPr>
                <w:sz w:val="21"/>
              </w:rPr>
              <w:t>群体涌现</w:t>
            </w:r>
          </w:p>
        </w:tc>
        <w:tc>
          <w:tcPr>
            <w:tcW w:w="1512" w:type="dxa"/>
          </w:tcPr>
          <w:p w14:paraId="7942C14A">
            <w:pPr>
              <w:spacing w:after="0"/>
            </w:pPr>
            <w:r>
              <w:rPr>
                <w:sz w:val="21"/>
              </w:rPr>
              <w:t>互联网+AI</w:t>
            </w:r>
          </w:p>
        </w:tc>
      </w:tr>
      <w:tr w14:paraId="0C47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784519E">
            <w:pPr>
              <w:spacing w:after="0"/>
            </w:pPr>
            <w:r>
              <w:rPr>
                <w:sz w:val="21"/>
              </w:rPr>
              <w:t>目标决策</w:t>
            </w:r>
          </w:p>
        </w:tc>
        <w:tc>
          <w:tcPr>
            <w:tcW w:w="1512" w:type="dxa"/>
          </w:tcPr>
          <w:p w14:paraId="6F058D89">
            <w:pPr>
              <w:spacing w:after="0"/>
            </w:pPr>
            <w:r>
              <w:rPr>
                <w:sz w:val="21"/>
              </w:rPr>
              <w:t>个体决策</w:t>
            </w:r>
          </w:p>
        </w:tc>
        <w:tc>
          <w:tcPr>
            <w:tcW w:w="1512" w:type="dxa"/>
          </w:tcPr>
          <w:p w14:paraId="6A085ED2">
            <w:pPr>
              <w:spacing w:after="0"/>
            </w:pPr>
            <w:r>
              <w:rPr>
                <w:sz w:val="21"/>
              </w:rPr>
              <w:t>群体涌现</w:t>
            </w:r>
          </w:p>
        </w:tc>
        <w:tc>
          <w:tcPr>
            <w:tcW w:w="1512" w:type="dxa"/>
          </w:tcPr>
          <w:p w14:paraId="33392EC4">
            <w:pPr>
              <w:spacing w:after="0"/>
            </w:pPr>
            <w:r>
              <w:rPr>
                <w:sz w:val="21"/>
              </w:rPr>
              <w:t>集体决策</w:t>
            </w:r>
          </w:p>
        </w:tc>
        <w:tc>
          <w:tcPr>
            <w:tcW w:w="1512" w:type="dxa"/>
          </w:tcPr>
          <w:p w14:paraId="1AAE39E9">
            <w:pPr>
              <w:spacing w:after="0"/>
            </w:pPr>
            <w:r>
              <w:rPr>
                <w:sz w:val="21"/>
              </w:rPr>
              <w:t>超级有机体决策</w:t>
            </w:r>
          </w:p>
        </w:tc>
        <w:tc>
          <w:tcPr>
            <w:tcW w:w="1512" w:type="dxa"/>
          </w:tcPr>
          <w:p w14:paraId="16982AA1">
            <w:pPr>
              <w:spacing w:after="0"/>
            </w:pPr>
            <w:r>
              <w:rPr>
                <w:sz w:val="21"/>
              </w:rPr>
              <w:t>全球协作</w:t>
            </w:r>
          </w:p>
        </w:tc>
      </w:tr>
      <w:tr w14:paraId="5AF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F3D4A0A">
            <w:pPr>
              <w:spacing w:after="0"/>
            </w:pPr>
            <w:r>
              <w:rPr>
                <w:sz w:val="21"/>
              </w:rPr>
              <w:t>学习修正</w:t>
            </w:r>
          </w:p>
        </w:tc>
        <w:tc>
          <w:tcPr>
            <w:tcW w:w="1512" w:type="dxa"/>
          </w:tcPr>
          <w:p w14:paraId="7C40EC0F">
            <w:pPr>
              <w:spacing w:after="0"/>
            </w:pPr>
            <w:r>
              <w:rPr>
                <w:sz w:val="21"/>
              </w:rPr>
              <w:t>个体学习</w:t>
            </w:r>
          </w:p>
        </w:tc>
        <w:tc>
          <w:tcPr>
            <w:tcW w:w="1512" w:type="dxa"/>
          </w:tcPr>
          <w:p w14:paraId="0FFA60CD">
            <w:pPr>
              <w:spacing w:after="0"/>
            </w:pPr>
            <w:r>
              <w:rPr>
                <w:sz w:val="21"/>
              </w:rPr>
              <w:t>群体适应</w:t>
            </w:r>
          </w:p>
        </w:tc>
        <w:tc>
          <w:tcPr>
            <w:tcW w:w="1512" w:type="dxa"/>
          </w:tcPr>
          <w:p w14:paraId="4618B02B">
            <w:pPr>
              <w:spacing w:after="0"/>
            </w:pPr>
            <w:r>
              <w:rPr>
                <w:sz w:val="21"/>
              </w:rPr>
              <w:t>制度演进</w:t>
            </w:r>
          </w:p>
        </w:tc>
        <w:tc>
          <w:tcPr>
            <w:tcW w:w="1512" w:type="dxa"/>
          </w:tcPr>
          <w:p w14:paraId="52A1DA8C">
            <w:pPr>
              <w:spacing w:after="0"/>
            </w:pPr>
            <w:r>
              <w:rPr>
                <w:sz w:val="21"/>
              </w:rPr>
              <w:t>文明演进</w:t>
            </w:r>
          </w:p>
        </w:tc>
        <w:tc>
          <w:tcPr>
            <w:tcW w:w="1512" w:type="dxa"/>
          </w:tcPr>
          <w:p w14:paraId="79F976DF">
            <w:pPr>
              <w:spacing w:after="0"/>
            </w:pPr>
            <w:r>
              <w:rPr>
                <w:sz w:val="21"/>
              </w:rPr>
              <w:t>全球学习</w:t>
            </w:r>
          </w:p>
        </w:tc>
      </w:tr>
    </w:tbl>
    <w:p w14:paraId="2205C799"/>
    <w:p w14:paraId="246F9B95">
      <w:pPr>
        <w:pStyle w:val="4"/>
      </w:pPr>
      <w:r>
        <w:rPr>
          <w:color w:val="1A1A2E"/>
          <w:sz w:val="32"/>
        </w:rPr>
        <w:t>五、典型实例详表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996"/>
        <w:gridCol w:w="1185"/>
        <w:gridCol w:w="1290"/>
        <w:gridCol w:w="1489"/>
        <w:gridCol w:w="1499"/>
      </w:tblGrid>
      <w:tr w14:paraId="2F14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8E8E8"/>
          </w:tcPr>
          <w:p w14:paraId="797C4DC7">
            <w:pPr>
              <w:spacing w:after="0"/>
            </w:pPr>
            <w:r>
              <w:rPr>
                <w:b/>
                <w:sz w:val="21"/>
              </w:rPr>
              <w:t>阶段</w:t>
            </w:r>
          </w:p>
        </w:tc>
        <w:tc>
          <w:tcPr>
            <w:tcW w:w="1996" w:type="dxa"/>
            <w:shd w:val="clear" w:color="auto" w:fill="E8E8E8"/>
          </w:tcPr>
          <w:p w14:paraId="55529861">
            <w:pPr>
              <w:spacing w:after="0"/>
            </w:pPr>
            <w:r>
              <w:rPr>
                <w:b/>
                <w:sz w:val="21"/>
              </w:rPr>
              <w:t>代表</w:t>
            </w:r>
          </w:p>
        </w:tc>
        <w:tc>
          <w:tcPr>
            <w:tcW w:w="1185" w:type="dxa"/>
            <w:shd w:val="clear" w:color="auto" w:fill="E8E8E8"/>
          </w:tcPr>
          <w:p w14:paraId="18E2200A">
            <w:pPr>
              <w:spacing w:after="0"/>
            </w:pPr>
            <w:r>
              <w:rPr>
                <w:b/>
                <w:sz w:val="21"/>
              </w:rPr>
              <w:t>个体载体</w:t>
            </w:r>
          </w:p>
        </w:tc>
        <w:tc>
          <w:tcPr>
            <w:tcW w:w="1290" w:type="dxa"/>
            <w:shd w:val="clear" w:color="auto" w:fill="E8E8E8"/>
          </w:tcPr>
          <w:p w14:paraId="5905F01E">
            <w:pPr>
              <w:spacing w:after="0"/>
            </w:pPr>
            <w:r>
              <w:rPr>
                <w:b/>
                <w:sz w:val="21"/>
              </w:rPr>
              <w:t>群体结构</w:t>
            </w:r>
          </w:p>
        </w:tc>
        <w:tc>
          <w:tcPr>
            <w:tcW w:w="1489" w:type="dxa"/>
            <w:shd w:val="clear" w:color="auto" w:fill="E8E8E8"/>
          </w:tcPr>
          <w:p w14:paraId="36603864">
            <w:pPr>
              <w:spacing w:after="0"/>
            </w:pPr>
            <w:r>
              <w:rPr>
                <w:b/>
                <w:sz w:val="21"/>
              </w:rPr>
              <w:t>涌现智慧</w:t>
            </w:r>
          </w:p>
        </w:tc>
        <w:tc>
          <w:tcPr>
            <w:tcW w:w="1499" w:type="dxa"/>
            <w:shd w:val="clear" w:color="auto" w:fill="E8E8E8"/>
          </w:tcPr>
          <w:p w14:paraId="47B79FAA">
            <w:pPr>
              <w:spacing w:after="0"/>
            </w:pPr>
            <w:r>
              <w:rPr>
                <w:b/>
                <w:sz w:val="21"/>
              </w:rPr>
              <w:t>等级</w:t>
            </w:r>
          </w:p>
        </w:tc>
      </w:tr>
      <w:tr w14:paraId="419F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5A0BC756">
            <w:pPr>
              <w:spacing w:after="0"/>
            </w:pPr>
            <w:r>
              <w:rPr>
                <w:sz w:val="21"/>
              </w:rPr>
              <w:t>孤立个体</w:t>
            </w:r>
          </w:p>
        </w:tc>
        <w:tc>
          <w:tcPr>
            <w:tcW w:w="1996" w:type="dxa"/>
          </w:tcPr>
          <w:p w14:paraId="366724D5">
            <w:pPr>
              <w:spacing w:after="0"/>
            </w:pPr>
            <w:r>
              <w:rPr>
                <w:sz w:val="21"/>
              </w:rPr>
              <w:t>单蚁、单人</w:t>
            </w:r>
          </w:p>
        </w:tc>
        <w:tc>
          <w:tcPr>
            <w:tcW w:w="1185" w:type="dxa"/>
          </w:tcPr>
          <w:p w14:paraId="767A0E6C">
            <w:pPr>
              <w:spacing w:after="0"/>
            </w:pPr>
            <w:r>
              <w:rPr>
                <w:sz w:val="21"/>
              </w:rPr>
              <w:t>神经节/脑</w:t>
            </w:r>
          </w:p>
        </w:tc>
        <w:tc>
          <w:tcPr>
            <w:tcW w:w="1290" w:type="dxa"/>
          </w:tcPr>
          <w:p w14:paraId="0991103D">
            <w:pPr>
              <w:spacing w:after="0"/>
            </w:pPr>
            <w:r>
              <w:rPr>
                <w:sz w:val="21"/>
              </w:rPr>
              <w:t>无</w:t>
            </w:r>
          </w:p>
        </w:tc>
        <w:tc>
          <w:tcPr>
            <w:tcW w:w="1489" w:type="dxa"/>
          </w:tcPr>
          <w:p w14:paraId="73BDCC38">
            <w:pPr>
              <w:spacing w:after="0"/>
            </w:pPr>
            <w:r>
              <w:rPr>
                <w:sz w:val="21"/>
              </w:rPr>
              <w:t>个体智慧</w:t>
            </w:r>
          </w:p>
        </w:tc>
        <w:tc>
          <w:tcPr>
            <w:tcW w:w="1499" w:type="dxa"/>
          </w:tcPr>
          <w:p w14:paraId="4158D766">
            <w:pPr>
              <w:spacing w:after="0"/>
            </w:pPr>
            <w:r>
              <w:rPr>
                <w:sz w:val="21"/>
              </w:rPr>
              <w:t>6.2/6.3</w:t>
            </w:r>
          </w:p>
        </w:tc>
      </w:tr>
      <w:tr w14:paraId="31BD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58EC0AAE">
            <w:pPr>
              <w:spacing w:after="0"/>
            </w:pPr>
            <w:r>
              <w:rPr>
                <w:sz w:val="21"/>
              </w:rPr>
              <w:t>简单群体</w:t>
            </w:r>
          </w:p>
        </w:tc>
        <w:tc>
          <w:tcPr>
            <w:tcW w:w="1996" w:type="dxa"/>
          </w:tcPr>
          <w:p w14:paraId="253443F8">
            <w:pPr>
              <w:spacing w:after="0"/>
            </w:pPr>
            <w:r>
              <w:rPr>
                <w:sz w:val="21"/>
              </w:rPr>
              <w:t>蚁群初阶、家庭</w:t>
            </w:r>
          </w:p>
        </w:tc>
        <w:tc>
          <w:tcPr>
            <w:tcW w:w="1185" w:type="dxa"/>
          </w:tcPr>
          <w:p w14:paraId="68D9BB5F">
            <w:pPr>
              <w:spacing w:after="0"/>
            </w:pPr>
            <w:r>
              <w:rPr>
                <w:sz w:val="21"/>
              </w:rPr>
              <w:t>不变</w:t>
            </w:r>
          </w:p>
        </w:tc>
        <w:tc>
          <w:tcPr>
            <w:tcW w:w="1290" w:type="dxa"/>
          </w:tcPr>
          <w:p w14:paraId="231A8786">
            <w:pPr>
              <w:spacing w:after="0"/>
            </w:pPr>
            <w:r>
              <w:rPr>
                <w:sz w:val="21"/>
              </w:rPr>
              <w:t>简单连接</w:t>
            </w:r>
          </w:p>
        </w:tc>
        <w:tc>
          <w:tcPr>
            <w:tcW w:w="1489" w:type="dxa"/>
          </w:tcPr>
          <w:p w14:paraId="12BCBB1A">
            <w:pPr>
              <w:spacing w:after="0"/>
            </w:pPr>
            <w:r>
              <w:rPr>
                <w:sz w:val="21"/>
              </w:rPr>
              <w:t>路径优化</w:t>
            </w:r>
          </w:p>
        </w:tc>
        <w:tc>
          <w:tcPr>
            <w:tcW w:w="1499" w:type="dxa"/>
          </w:tcPr>
          <w:p w14:paraId="77124A8A">
            <w:pPr>
              <w:spacing w:after="0"/>
            </w:pPr>
            <w:r>
              <w:rPr>
                <w:sz w:val="21"/>
              </w:rPr>
              <w:t>6.2 群体</w:t>
            </w:r>
          </w:p>
        </w:tc>
      </w:tr>
      <w:tr w14:paraId="161A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9" w:type="dxa"/>
          </w:tcPr>
          <w:p w14:paraId="7AAF55D8">
            <w:pPr>
              <w:spacing w:after="0"/>
            </w:pPr>
            <w:r>
              <w:rPr>
                <w:sz w:val="21"/>
              </w:rPr>
              <w:t>复杂社会</w:t>
            </w:r>
          </w:p>
        </w:tc>
        <w:tc>
          <w:tcPr>
            <w:tcW w:w="1996" w:type="dxa"/>
          </w:tcPr>
          <w:p w14:paraId="3772994B">
            <w:pPr>
              <w:spacing w:after="0"/>
            </w:pPr>
            <w:r>
              <w:rPr>
                <w:sz w:val="21"/>
              </w:rPr>
              <w:t>蚁群成熟、部落</w:t>
            </w:r>
          </w:p>
        </w:tc>
        <w:tc>
          <w:tcPr>
            <w:tcW w:w="1185" w:type="dxa"/>
          </w:tcPr>
          <w:p w14:paraId="1645A519">
            <w:pPr>
              <w:spacing w:after="0"/>
            </w:pPr>
            <w:r>
              <w:rPr>
                <w:sz w:val="21"/>
              </w:rPr>
              <w:t>不变</w:t>
            </w:r>
          </w:p>
        </w:tc>
        <w:tc>
          <w:tcPr>
            <w:tcW w:w="1290" w:type="dxa"/>
          </w:tcPr>
          <w:p w14:paraId="376C9519">
            <w:pPr>
              <w:spacing w:after="0"/>
            </w:pPr>
            <w:r>
              <w:rPr>
                <w:sz w:val="21"/>
              </w:rPr>
              <w:t>分工层级</w:t>
            </w:r>
          </w:p>
        </w:tc>
        <w:tc>
          <w:tcPr>
            <w:tcW w:w="1489" w:type="dxa"/>
          </w:tcPr>
          <w:p w14:paraId="149C7E16">
            <w:pPr>
              <w:spacing w:after="0"/>
            </w:pPr>
            <w:r>
              <w:rPr>
                <w:sz w:val="21"/>
              </w:rPr>
              <w:t>资源分配</w:t>
            </w:r>
          </w:p>
        </w:tc>
        <w:tc>
          <w:tcPr>
            <w:tcW w:w="1499" w:type="dxa"/>
          </w:tcPr>
          <w:p w14:paraId="632733B3">
            <w:pPr>
              <w:spacing w:after="0"/>
            </w:pPr>
            <w:r>
              <w:rPr>
                <w:sz w:val="21"/>
              </w:rPr>
              <w:t>6.3 群体</w:t>
            </w:r>
          </w:p>
        </w:tc>
      </w:tr>
      <w:tr w14:paraId="0331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3C0E8C44">
            <w:pPr>
              <w:spacing w:after="0"/>
            </w:pPr>
            <w:r>
              <w:rPr>
                <w:sz w:val="21"/>
              </w:rPr>
              <w:t>超级有机体</w:t>
            </w:r>
          </w:p>
        </w:tc>
        <w:tc>
          <w:tcPr>
            <w:tcW w:w="1996" w:type="dxa"/>
          </w:tcPr>
          <w:p w14:paraId="44A3D4B0">
            <w:pPr>
              <w:spacing w:after="0"/>
            </w:pPr>
            <w:r>
              <w:rPr>
                <w:sz w:val="21"/>
              </w:rPr>
              <w:t>蚁群、城邦</w:t>
            </w:r>
          </w:p>
        </w:tc>
        <w:tc>
          <w:tcPr>
            <w:tcW w:w="1185" w:type="dxa"/>
          </w:tcPr>
          <w:p w14:paraId="1BA1DFF3">
            <w:pPr>
              <w:spacing w:after="0"/>
            </w:pPr>
            <w:r>
              <w:rPr>
                <w:sz w:val="21"/>
              </w:rPr>
              <w:t>不变</w:t>
            </w:r>
          </w:p>
        </w:tc>
        <w:tc>
          <w:tcPr>
            <w:tcW w:w="1290" w:type="dxa"/>
          </w:tcPr>
          <w:p w14:paraId="04756E50">
            <w:pPr>
              <w:spacing w:after="0"/>
            </w:pPr>
            <w:r>
              <w:rPr>
                <w:sz w:val="21"/>
              </w:rPr>
              <w:t>高度整合</w:t>
            </w:r>
          </w:p>
        </w:tc>
        <w:tc>
          <w:tcPr>
            <w:tcW w:w="1489" w:type="dxa"/>
          </w:tcPr>
          <w:p w14:paraId="64F92859">
            <w:pPr>
              <w:spacing w:after="0"/>
            </w:pPr>
            <w:r>
              <w:rPr>
                <w:sz w:val="21"/>
              </w:rPr>
              <w:t>集体决策</w:t>
            </w:r>
          </w:p>
        </w:tc>
        <w:tc>
          <w:tcPr>
            <w:tcW w:w="1499" w:type="dxa"/>
          </w:tcPr>
          <w:p w14:paraId="6C0C0E3A">
            <w:pPr>
              <w:spacing w:after="0"/>
            </w:pPr>
            <w:r>
              <w:rPr>
                <w:sz w:val="21"/>
              </w:rPr>
              <w:t>6.3–6.4 群体</w:t>
            </w:r>
          </w:p>
        </w:tc>
      </w:tr>
      <w:tr w14:paraId="6581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7D4AB00E">
            <w:pPr>
              <w:spacing w:after="0"/>
            </w:pPr>
            <w:r>
              <w:rPr>
                <w:sz w:val="21"/>
              </w:rPr>
              <w:t>全球网络</w:t>
            </w:r>
          </w:p>
        </w:tc>
        <w:tc>
          <w:tcPr>
            <w:tcW w:w="1996" w:type="dxa"/>
          </w:tcPr>
          <w:p w14:paraId="1FEE2EEF">
            <w:pPr>
              <w:spacing w:after="0"/>
            </w:pPr>
            <w:r>
              <w:rPr>
                <w:sz w:val="21"/>
              </w:rPr>
              <w:t>人类社会、互联网</w:t>
            </w:r>
          </w:p>
        </w:tc>
        <w:tc>
          <w:tcPr>
            <w:tcW w:w="1185" w:type="dxa"/>
          </w:tcPr>
          <w:p w14:paraId="25421A3A">
            <w:pPr>
              <w:spacing w:after="0"/>
            </w:pPr>
            <w:r>
              <w:rPr>
                <w:sz w:val="21"/>
              </w:rPr>
              <w:t>不变</w:t>
            </w:r>
          </w:p>
        </w:tc>
        <w:tc>
          <w:tcPr>
            <w:tcW w:w="1290" w:type="dxa"/>
          </w:tcPr>
          <w:p w14:paraId="12AED698">
            <w:pPr>
              <w:spacing w:after="0"/>
            </w:pPr>
            <w:r>
              <w:rPr>
                <w:sz w:val="21"/>
              </w:rPr>
              <w:t>全球连接</w:t>
            </w:r>
          </w:p>
        </w:tc>
        <w:tc>
          <w:tcPr>
            <w:tcW w:w="1489" w:type="dxa"/>
          </w:tcPr>
          <w:p w14:paraId="65633031">
            <w:pPr>
              <w:spacing w:after="0"/>
            </w:pPr>
            <w:r>
              <w:rPr>
                <w:sz w:val="21"/>
              </w:rPr>
              <w:t>行星级智慧</w:t>
            </w:r>
          </w:p>
        </w:tc>
        <w:tc>
          <w:tcPr>
            <w:tcW w:w="1499" w:type="dxa"/>
          </w:tcPr>
          <w:p w14:paraId="582F59AA">
            <w:pPr>
              <w:spacing w:after="0"/>
            </w:pPr>
            <w:r>
              <w:rPr>
                <w:sz w:val="21"/>
              </w:rPr>
              <w:t>6.5 群体</w:t>
            </w:r>
          </w:p>
        </w:tc>
      </w:tr>
    </w:tbl>
    <w:p w14:paraId="59B98BBF"/>
    <w:p w14:paraId="5593500D">
      <w:pPr>
        <w:pStyle w:val="4"/>
      </w:pPr>
      <w:r>
        <w:rPr>
          <w:color w:val="1A1A2E"/>
          <w:sz w:val="32"/>
        </w:rPr>
        <w:t>六、关键跃迁节点</w:t>
      </w:r>
    </w:p>
    <w:p w14:paraId="0A1657AA">
      <w:pPr>
        <w:pStyle w:val="5"/>
      </w:pPr>
      <w:r>
        <w:rPr>
          <w:color w:val="2E2E4E"/>
          <w:sz w:val="28"/>
        </w:rPr>
        <w:t>6.1 孤立 → 群体</w:t>
      </w:r>
    </w:p>
    <w:p w14:paraId="70E40A17">
      <w:pPr>
        <w:pStyle w:val="16"/>
      </w:pPr>
      <w:r>
        <w:rPr>
          <w:b/>
          <w:sz w:val="21"/>
        </w:rPr>
        <w:t>驱动</w:t>
      </w:r>
      <w:r>
        <w:rPr>
          <w:sz w:val="21"/>
        </w:rPr>
        <w:t>:协作收益大于独居。</w:t>
      </w:r>
    </w:p>
    <w:p w14:paraId="186FE24C">
      <w:pPr>
        <w:pStyle w:val="16"/>
      </w:pPr>
      <w:r>
        <w:rPr>
          <w:b/>
          <w:sz w:val="21"/>
        </w:rPr>
        <w:t>新增能力</w:t>
      </w:r>
      <w:r>
        <w:rPr>
          <w:sz w:val="21"/>
        </w:rPr>
        <w:t>:群体涌现超越个体。</w:t>
      </w:r>
    </w:p>
    <w:p w14:paraId="5202F5C5">
      <w:pPr>
        <w:pStyle w:val="16"/>
      </w:pPr>
      <w:r>
        <w:rPr>
          <w:b/>
          <w:sz w:val="21"/>
        </w:rPr>
        <w:t>突破瓶颈</w:t>
      </w:r>
      <w:r>
        <w:rPr>
          <w:sz w:val="21"/>
        </w:rPr>
        <w:t>:个体能力上限。</w:t>
      </w:r>
    </w:p>
    <w:p w14:paraId="0DD96DC4">
      <w:pPr>
        <w:pStyle w:val="16"/>
      </w:pPr>
      <w:r>
        <w:rPr>
          <w:b/>
          <w:sz w:val="21"/>
        </w:rPr>
        <w:t>过渡形态</w:t>
      </w:r>
      <w:r>
        <w:rPr>
          <w:sz w:val="21"/>
        </w:rPr>
        <w:t>:独居 → 临时聚集 → 稳定群体。</w:t>
      </w:r>
    </w:p>
    <w:p w14:paraId="15C206ED">
      <w:pPr>
        <w:pStyle w:val="5"/>
      </w:pPr>
      <w:r>
        <w:rPr>
          <w:color w:val="2E2E4E"/>
          <w:sz w:val="28"/>
        </w:rPr>
        <w:t>6.2 简单群体 → 复杂社会</w:t>
      </w:r>
    </w:p>
    <w:p w14:paraId="66581691">
      <w:pPr>
        <w:pStyle w:val="16"/>
      </w:pPr>
      <w:r>
        <w:rPr>
          <w:b/>
          <w:sz w:val="21"/>
        </w:rPr>
        <w:t>驱动</w:t>
      </w:r>
      <w:r>
        <w:rPr>
          <w:sz w:val="21"/>
        </w:rPr>
        <w:t>:分工效率,资源优化。</w:t>
      </w:r>
    </w:p>
    <w:p w14:paraId="46CE2062">
      <w:pPr>
        <w:pStyle w:val="16"/>
      </w:pPr>
      <w:r>
        <w:rPr>
          <w:b/>
          <w:sz w:val="21"/>
        </w:rPr>
        <w:t>新增能力</w:t>
      </w:r>
      <w:r>
        <w:rPr>
          <w:sz w:val="21"/>
        </w:rPr>
        <w:t>:专业化、层级化。</w:t>
      </w:r>
    </w:p>
    <w:p w14:paraId="3EFC8399">
      <w:pPr>
        <w:pStyle w:val="16"/>
      </w:pPr>
      <w:r>
        <w:rPr>
          <w:b/>
          <w:sz w:val="21"/>
        </w:rPr>
        <w:t>突破瓶颈</w:t>
      </w:r>
      <w:r>
        <w:rPr>
          <w:sz w:val="21"/>
        </w:rPr>
        <w:t>:简单群体的协调上限。</w:t>
      </w:r>
    </w:p>
    <w:p w14:paraId="421825A6">
      <w:pPr>
        <w:pStyle w:val="16"/>
      </w:pPr>
      <w:r>
        <w:rPr>
          <w:b/>
          <w:sz w:val="21"/>
        </w:rPr>
        <w:t>过渡形态</w:t>
      </w:r>
      <w:r>
        <w:rPr>
          <w:sz w:val="21"/>
        </w:rPr>
        <w:t>:无分工 → 初步分工 → 阶级分化。</w:t>
      </w:r>
    </w:p>
    <w:p w14:paraId="482644E9">
      <w:pPr>
        <w:pStyle w:val="5"/>
      </w:pPr>
      <w:r>
        <w:rPr>
          <w:color w:val="2E2E4E"/>
          <w:sz w:val="28"/>
        </w:rPr>
        <w:t>6.3 复杂社会 → 超级有机体</w:t>
      </w:r>
    </w:p>
    <w:p w14:paraId="548B69E0">
      <w:pPr>
        <w:pStyle w:val="16"/>
      </w:pPr>
      <w:r>
        <w:rPr>
          <w:b/>
          <w:sz w:val="21"/>
        </w:rPr>
        <w:t>驱动</w:t>
      </w:r>
      <w:r>
        <w:rPr>
          <w:sz w:val="21"/>
        </w:rPr>
        <w:t>:高度整合,个体利益与群体利益统一。</w:t>
      </w:r>
    </w:p>
    <w:p w14:paraId="3A72FE18">
      <w:pPr>
        <w:pStyle w:val="16"/>
      </w:pPr>
      <w:r>
        <w:rPr>
          <w:b/>
          <w:sz w:val="21"/>
        </w:rPr>
        <w:t>新增能力</w:t>
      </w:r>
      <w:r>
        <w:rPr>
          <w:sz w:val="21"/>
        </w:rPr>
        <w:t>:群体作为整体决策与行动。</w:t>
      </w:r>
    </w:p>
    <w:p w14:paraId="05244072">
      <w:pPr>
        <w:pStyle w:val="16"/>
      </w:pPr>
      <w:r>
        <w:rPr>
          <w:b/>
          <w:sz w:val="21"/>
        </w:rPr>
        <w:t>突破瓶颈</w:t>
      </w:r>
      <w:r>
        <w:rPr>
          <w:sz w:val="21"/>
        </w:rPr>
        <w:t>:个体与群体的利益冲突。</w:t>
      </w:r>
    </w:p>
    <w:p w14:paraId="34A3D2D8">
      <w:pPr>
        <w:pStyle w:val="16"/>
      </w:pPr>
      <w:r>
        <w:rPr>
          <w:b/>
          <w:sz w:val="21"/>
        </w:rPr>
        <w:t>过渡形态</w:t>
      </w:r>
      <w:r>
        <w:rPr>
          <w:sz w:val="21"/>
        </w:rPr>
        <w:t>:松散联盟 → 联邦 → 超级有机体。</w:t>
      </w:r>
    </w:p>
    <w:p w14:paraId="0C1D524F">
      <w:pPr>
        <w:pStyle w:val="5"/>
      </w:pPr>
      <w:r>
        <w:rPr>
          <w:color w:val="2E2E4E"/>
          <w:sz w:val="28"/>
        </w:rPr>
        <w:t>6.4 超级有机体 → 全球网络</w:t>
      </w:r>
    </w:p>
    <w:p w14:paraId="53503849">
      <w:pPr>
        <w:pStyle w:val="16"/>
      </w:pPr>
      <w:r>
        <w:rPr>
          <w:b/>
          <w:sz w:val="21"/>
        </w:rPr>
        <w:t>驱动</w:t>
      </w:r>
      <w:r>
        <w:rPr>
          <w:sz w:val="21"/>
        </w:rPr>
        <w:t>:通信技术,全球化。</w:t>
      </w:r>
    </w:p>
    <w:p w14:paraId="2ECB8B8E">
      <w:pPr>
        <w:pStyle w:val="16"/>
      </w:pPr>
      <w:r>
        <w:rPr>
          <w:b/>
          <w:sz w:val="21"/>
        </w:rPr>
        <w:t>新增能力</w:t>
      </w:r>
      <w:r>
        <w:rPr>
          <w:sz w:val="21"/>
        </w:rPr>
        <w:t>:行星级智慧涌现。</w:t>
      </w:r>
    </w:p>
    <w:p w14:paraId="65E3D9D0">
      <w:pPr>
        <w:pStyle w:val="16"/>
      </w:pPr>
      <w:r>
        <w:rPr>
          <w:b/>
          <w:sz w:val="21"/>
        </w:rPr>
        <w:t>突破瓶颈</w:t>
      </w:r>
      <w:r>
        <w:rPr>
          <w:sz w:val="21"/>
        </w:rPr>
        <w:t>:地理与组织边界。</w:t>
      </w:r>
    </w:p>
    <w:p w14:paraId="044E588B">
      <w:pPr>
        <w:pStyle w:val="16"/>
      </w:pPr>
      <w:r>
        <w:rPr>
          <w:b/>
          <w:sz w:val="21"/>
        </w:rPr>
        <w:t>过渡形态</w:t>
      </w:r>
      <w:r>
        <w:rPr>
          <w:sz w:val="21"/>
        </w:rPr>
        <w:t>:城邦 → 民族国家 → 全球化 → 全球脑。</w:t>
      </w:r>
    </w:p>
    <w:p w14:paraId="0564B071">
      <w:pPr>
        <w:pStyle w:val="4"/>
      </w:pPr>
      <w:r>
        <w:rPr>
          <w:color w:val="1A1A2E"/>
          <w:sz w:val="32"/>
        </w:rPr>
        <w:t>七、在智慧生命等级中的定位</w:t>
      </w:r>
    </w:p>
    <w:p w14:paraId="563438F5">
      <w:pPr>
        <w:spacing w:after="120"/>
      </w:pPr>
      <w:r>
        <w:rPr>
          <w:sz w:val="21"/>
        </w:rPr>
        <w:t xml:space="preserve">承接 </w:t>
      </w:r>
      <w:r>
        <w:rPr>
          <w:color w:val="1A73E8"/>
          <w:sz w:val="21"/>
        </w:rPr>
        <w:t>智慧生命等级</w:t>
      </w:r>
      <w:r>
        <w:rPr>
          <w:sz w:val="21"/>
        </w:rPr>
        <w:t>:</w:t>
      </w:r>
    </w:p>
    <w:p w14:paraId="7DFE09FE">
      <w:pPr>
        <w:pStyle w:val="16"/>
      </w:pPr>
      <w:r>
        <w:rPr>
          <w:sz w:val="21"/>
        </w:rPr>
        <w:t xml:space="preserve">路径B-横向覆盖 </w:t>
      </w:r>
      <w:r>
        <w:rPr>
          <w:b/>
          <w:sz w:val="21"/>
        </w:rPr>
        <w:t>6.2 群体级 → 6.5 群体级</w:t>
      </w:r>
      <w:r>
        <w:rPr>
          <w:sz w:val="21"/>
        </w:rPr>
        <w:t>。</w:t>
      </w:r>
    </w:p>
    <w:p w14:paraId="08307CEA">
      <w:pPr>
        <w:pStyle w:val="16"/>
      </w:pPr>
      <w:r>
        <w:rPr>
          <w:sz w:val="21"/>
        </w:rPr>
        <w:t>个体智慧等级不变,但群体层级可达到超越性。</w:t>
      </w:r>
    </w:p>
    <w:p w14:paraId="6FC048D8">
      <w:pPr>
        <w:pStyle w:val="16"/>
      </w:pPr>
      <w:r>
        <w:rPr>
          <w:sz w:val="21"/>
        </w:rPr>
        <w:t>蚁群个体 6.2,群体接近 6.3;人类社会个体 6.4,群体接近 6.5。</w:t>
      </w:r>
    </w:p>
    <w:p w14:paraId="6262BB57">
      <w:pPr>
        <w:shd w:val="clear" w:fill="F5F5F5"/>
        <w:spacing w:before="80" w:after="80"/>
        <w:ind w:left="454"/>
      </w:pPr>
      <w:r>
        <w:rPr>
          <w:rFonts w:ascii="Consolas" w:hAnsi="Consolas"/>
          <w:color w:val="333333"/>
          <w:sz w:val="18"/>
        </w:rPr>
        <w:t>个体等级:  6.2(蚁)──────► 6.4(人)</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群体等级:  6.3(蚁群)──────► 6.5(全球脑)</w:t>
      </w:r>
    </w:p>
    <w:p w14:paraId="4BA4537E">
      <w:pPr>
        <w:spacing w:after="120"/>
      </w:pPr>
      <w:r>
        <w:rPr>
          <w:b/>
          <w:sz w:val="21"/>
        </w:rPr>
        <w:t>关键洞察</w:t>
      </w:r>
      <w:r>
        <w:rPr>
          <w:sz w:val="21"/>
        </w:rPr>
        <w:t>:群体涌现让个体载体不变的情况下,群体层级达到超级智慧。蚁群与人类社会是同一机制的不同阶段。</w:t>
      </w:r>
    </w:p>
    <w:p w14:paraId="61E9805E">
      <w:pPr>
        <w:pStyle w:val="4"/>
      </w:pPr>
      <w:r>
        <w:rPr>
          <w:color w:val="1A1A2E"/>
          <w:sz w:val="32"/>
        </w:rPr>
        <w:t>八、优势与局限</w:t>
      </w:r>
    </w:p>
    <w:p w14:paraId="33697A6C">
      <w:pPr>
        <w:pStyle w:val="5"/>
      </w:pPr>
      <w:r>
        <w:rPr>
          <w:color w:val="2E2E4E"/>
          <w:sz w:val="28"/>
        </w:rPr>
        <w:t>8.1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2AF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93DEDF">
            <w:pPr>
              <w:spacing w:after="0"/>
            </w:pPr>
            <w:r>
              <w:rPr>
                <w:b/>
                <w:sz w:val="21"/>
              </w:rPr>
              <w:t>优势</w:t>
            </w:r>
          </w:p>
        </w:tc>
        <w:tc>
          <w:tcPr>
            <w:tcW w:w="4535" w:type="dxa"/>
            <w:shd w:val="clear" w:color="auto" w:fill="E8E8E8"/>
          </w:tcPr>
          <w:p w14:paraId="5BD65C1D">
            <w:pPr>
              <w:spacing w:after="0"/>
            </w:pPr>
            <w:r>
              <w:rPr>
                <w:b/>
                <w:sz w:val="21"/>
              </w:rPr>
              <w:t>说明</w:t>
            </w:r>
          </w:p>
        </w:tc>
      </w:tr>
      <w:tr w14:paraId="75BA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0ECEA5">
            <w:pPr>
              <w:spacing w:after="0"/>
            </w:pPr>
            <w:r>
              <w:rPr>
                <w:sz w:val="21"/>
              </w:rPr>
              <w:t>个体简单</w:t>
            </w:r>
          </w:p>
        </w:tc>
        <w:tc>
          <w:tcPr>
            <w:tcW w:w="4535" w:type="dxa"/>
          </w:tcPr>
          <w:p w14:paraId="6A3B6C13">
            <w:pPr>
              <w:spacing w:after="0"/>
            </w:pPr>
            <w:r>
              <w:rPr>
                <w:sz w:val="21"/>
              </w:rPr>
              <w:t>个体不需高智慧,降低载体要求</w:t>
            </w:r>
          </w:p>
        </w:tc>
      </w:tr>
      <w:tr w14:paraId="01AA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729AFC2">
            <w:pPr>
              <w:spacing w:after="0"/>
            </w:pPr>
            <w:r>
              <w:rPr>
                <w:sz w:val="21"/>
              </w:rPr>
              <w:t>鲁棒性强</w:t>
            </w:r>
          </w:p>
        </w:tc>
        <w:tc>
          <w:tcPr>
            <w:tcW w:w="4535" w:type="dxa"/>
          </w:tcPr>
          <w:p w14:paraId="5A155A18">
            <w:pPr>
              <w:spacing w:after="0"/>
            </w:pPr>
            <w:r>
              <w:rPr>
                <w:sz w:val="21"/>
              </w:rPr>
              <w:t>个体可替换,群体不易崩溃</w:t>
            </w:r>
          </w:p>
        </w:tc>
      </w:tr>
      <w:tr w14:paraId="00D1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538219">
            <w:pPr>
              <w:spacing w:after="0"/>
            </w:pPr>
            <w:r>
              <w:rPr>
                <w:sz w:val="21"/>
              </w:rPr>
              <w:t>可扩展</w:t>
            </w:r>
          </w:p>
        </w:tc>
        <w:tc>
          <w:tcPr>
            <w:tcW w:w="4535" w:type="dxa"/>
          </w:tcPr>
          <w:p w14:paraId="2A338535">
            <w:pPr>
              <w:spacing w:after="0"/>
            </w:pPr>
            <w:r>
              <w:rPr>
                <w:sz w:val="21"/>
              </w:rPr>
              <w:t>增加个体即可提升群体智慧</w:t>
            </w:r>
          </w:p>
        </w:tc>
      </w:tr>
      <w:tr w14:paraId="3DE0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B695F7">
            <w:pPr>
              <w:spacing w:after="0"/>
            </w:pPr>
            <w:r>
              <w:rPr>
                <w:sz w:val="21"/>
              </w:rPr>
              <w:t>涌现性</w:t>
            </w:r>
          </w:p>
        </w:tc>
        <w:tc>
          <w:tcPr>
            <w:tcW w:w="4535" w:type="dxa"/>
          </w:tcPr>
          <w:p w14:paraId="2D3D0FFF">
            <w:pPr>
              <w:spacing w:after="0"/>
            </w:pPr>
            <w:r>
              <w:rPr>
                <w:sz w:val="21"/>
              </w:rPr>
              <w:t>群体能力超越个体之和</w:t>
            </w:r>
          </w:p>
        </w:tc>
      </w:tr>
      <w:tr w14:paraId="5733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622F87">
            <w:pPr>
              <w:spacing w:after="0"/>
            </w:pPr>
            <w:r>
              <w:rPr>
                <w:sz w:val="21"/>
              </w:rPr>
              <w:t>适应性</w:t>
            </w:r>
          </w:p>
        </w:tc>
        <w:tc>
          <w:tcPr>
            <w:tcW w:w="4535" w:type="dxa"/>
          </w:tcPr>
          <w:p w14:paraId="3DDAA60E">
            <w:pPr>
              <w:spacing w:after="0"/>
            </w:pPr>
            <w:r>
              <w:rPr>
                <w:sz w:val="21"/>
              </w:rPr>
              <w:t>群体能适应环境变化</w:t>
            </w:r>
          </w:p>
        </w:tc>
      </w:tr>
    </w:tbl>
    <w:p w14:paraId="08B18DF1"/>
    <w:p w14:paraId="047BE405">
      <w:pPr>
        <w:pStyle w:val="5"/>
      </w:pPr>
      <w:r>
        <w:rPr>
          <w:color w:val="2E2E4E"/>
          <w:sz w:val="28"/>
        </w:rPr>
        <w:t>8.2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1B6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570A33F">
            <w:pPr>
              <w:spacing w:after="0"/>
            </w:pPr>
            <w:r>
              <w:rPr>
                <w:b/>
                <w:sz w:val="21"/>
              </w:rPr>
              <w:t>局限</w:t>
            </w:r>
          </w:p>
        </w:tc>
        <w:tc>
          <w:tcPr>
            <w:tcW w:w="4535" w:type="dxa"/>
            <w:shd w:val="clear" w:color="auto" w:fill="E8E8E8"/>
          </w:tcPr>
          <w:p w14:paraId="66C42B0F">
            <w:pPr>
              <w:spacing w:after="0"/>
            </w:pPr>
            <w:r>
              <w:rPr>
                <w:b/>
                <w:sz w:val="21"/>
              </w:rPr>
              <w:t>说明</w:t>
            </w:r>
          </w:p>
        </w:tc>
      </w:tr>
      <w:tr w14:paraId="4E54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824DFC">
            <w:pPr>
              <w:spacing w:after="0"/>
            </w:pPr>
            <w:r>
              <w:rPr>
                <w:sz w:val="21"/>
              </w:rPr>
              <w:t>协调成本</w:t>
            </w:r>
          </w:p>
        </w:tc>
        <w:tc>
          <w:tcPr>
            <w:tcW w:w="4535" w:type="dxa"/>
          </w:tcPr>
          <w:p w14:paraId="7086209B">
            <w:pPr>
              <w:spacing w:after="0"/>
            </w:pPr>
            <w:r>
              <w:rPr>
                <w:sz w:val="21"/>
              </w:rPr>
              <w:t>群体越大,协调越复杂</w:t>
            </w:r>
          </w:p>
        </w:tc>
      </w:tr>
      <w:tr w14:paraId="6E1D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569B3A">
            <w:pPr>
              <w:spacing w:after="0"/>
            </w:pPr>
            <w:r>
              <w:rPr>
                <w:sz w:val="21"/>
              </w:rPr>
              <w:t>信息延迟</w:t>
            </w:r>
          </w:p>
        </w:tc>
        <w:tc>
          <w:tcPr>
            <w:tcW w:w="4535" w:type="dxa"/>
          </w:tcPr>
          <w:p w14:paraId="2CD75290">
            <w:pPr>
              <w:spacing w:after="0"/>
            </w:pPr>
            <w:r>
              <w:rPr>
                <w:sz w:val="21"/>
              </w:rPr>
              <w:t>个体间通信有延迟</w:t>
            </w:r>
          </w:p>
        </w:tc>
      </w:tr>
      <w:tr w14:paraId="1453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71CAD9">
            <w:pPr>
              <w:spacing w:after="0"/>
            </w:pPr>
            <w:r>
              <w:rPr>
                <w:sz w:val="21"/>
              </w:rPr>
              <w:t>局部最优</w:t>
            </w:r>
          </w:p>
        </w:tc>
        <w:tc>
          <w:tcPr>
            <w:tcW w:w="4535" w:type="dxa"/>
          </w:tcPr>
          <w:p w14:paraId="04BDF43E">
            <w:pPr>
              <w:spacing w:after="0"/>
            </w:pPr>
            <w:r>
              <w:rPr>
                <w:sz w:val="21"/>
              </w:rPr>
              <w:t>可能陷入次优解</w:t>
            </w:r>
          </w:p>
        </w:tc>
      </w:tr>
      <w:tr w14:paraId="0D67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005233">
            <w:pPr>
              <w:spacing w:after="0"/>
            </w:pPr>
            <w:r>
              <w:rPr>
                <w:sz w:val="21"/>
              </w:rPr>
              <w:t>个体牺牲</w:t>
            </w:r>
          </w:p>
        </w:tc>
        <w:tc>
          <w:tcPr>
            <w:tcW w:w="4535" w:type="dxa"/>
          </w:tcPr>
          <w:p w14:paraId="0D045B7B">
            <w:pPr>
              <w:spacing w:after="0"/>
            </w:pPr>
            <w:r>
              <w:rPr>
                <w:sz w:val="21"/>
              </w:rPr>
              <w:t>个体利益可能被群体牺牲</w:t>
            </w:r>
          </w:p>
        </w:tc>
      </w:tr>
      <w:tr w14:paraId="61C7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AE33699">
            <w:pPr>
              <w:spacing w:after="0"/>
            </w:pPr>
            <w:r>
              <w:rPr>
                <w:sz w:val="21"/>
              </w:rPr>
              <w:t>涌现不可控</w:t>
            </w:r>
          </w:p>
        </w:tc>
        <w:tc>
          <w:tcPr>
            <w:tcW w:w="4535" w:type="dxa"/>
          </w:tcPr>
          <w:p w14:paraId="23638EC0">
            <w:pPr>
              <w:spacing w:after="0"/>
            </w:pPr>
            <w:r>
              <w:rPr>
                <w:sz w:val="21"/>
              </w:rPr>
              <w:t>群体行为难以精确预测</w:t>
            </w:r>
          </w:p>
        </w:tc>
      </w:tr>
    </w:tbl>
    <w:p w14:paraId="25F8CDB3"/>
    <w:p w14:paraId="136E63E4">
      <w:pPr>
        <w:pStyle w:val="5"/>
      </w:pPr>
      <w:r>
        <w:rPr>
          <w:color w:val="2E2E4E"/>
          <w:sz w:val="28"/>
        </w:rPr>
        <w:t>8.3 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15BF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6EAF3F5">
            <w:pPr>
              <w:spacing w:after="0"/>
            </w:pPr>
            <w:r>
              <w:rPr>
                <w:b/>
                <w:sz w:val="21"/>
              </w:rPr>
              <w:t>维度</w:t>
            </w:r>
          </w:p>
        </w:tc>
        <w:tc>
          <w:tcPr>
            <w:tcW w:w="2268" w:type="dxa"/>
            <w:shd w:val="clear" w:color="auto" w:fill="E8E8E8"/>
          </w:tcPr>
          <w:p w14:paraId="34568949">
            <w:pPr>
              <w:spacing w:after="0"/>
            </w:pPr>
            <w:r>
              <w:rPr>
                <w:b/>
                <w:sz w:val="21"/>
              </w:rPr>
              <w:t>路径B-横向</w:t>
            </w:r>
          </w:p>
        </w:tc>
        <w:tc>
          <w:tcPr>
            <w:tcW w:w="2268" w:type="dxa"/>
            <w:shd w:val="clear" w:color="auto" w:fill="E8E8E8"/>
          </w:tcPr>
          <w:p w14:paraId="0FCE6632">
            <w:pPr>
              <w:spacing w:after="0"/>
            </w:pPr>
            <w:r>
              <w:rPr>
                <w:b/>
                <w:sz w:val="21"/>
              </w:rPr>
              <w:t>路径B-纵向</w:t>
            </w:r>
          </w:p>
        </w:tc>
        <w:tc>
          <w:tcPr>
            <w:tcW w:w="2268" w:type="dxa"/>
            <w:shd w:val="clear" w:color="auto" w:fill="E8E8E8"/>
          </w:tcPr>
          <w:p w14:paraId="51DBF325">
            <w:pPr>
              <w:spacing w:after="0"/>
            </w:pPr>
            <w:r>
              <w:rPr>
                <w:b/>
                <w:sz w:val="21"/>
              </w:rPr>
              <w:t>路径A</w:t>
            </w:r>
          </w:p>
        </w:tc>
      </w:tr>
      <w:tr w14:paraId="0F99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BB55D3">
            <w:pPr>
              <w:spacing w:after="0"/>
            </w:pPr>
            <w:r>
              <w:rPr>
                <w:sz w:val="21"/>
              </w:rPr>
              <w:t>个体载体</w:t>
            </w:r>
          </w:p>
        </w:tc>
        <w:tc>
          <w:tcPr>
            <w:tcW w:w="2268" w:type="dxa"/>
          </w:tcPr>
          <w:p w14:paraId="4AAA293A">
            <w:pPr>
              <w:spacing w:after="0"/>
            </w:pPr>
            <w:r>
              <w:rPr>
                <w:sz w:val="21"/>
              </w:rPr>
              <w:t>不变</w:t>
            </w:r>
          </w:p>
        </w:tc>
        <w:tc>
          <w:tcPr>
            <w:tcW w:w="2268" w:type="dxa"/>
          </w:tcPr>
          <w:p w14:paraId="072C7E00">
            <w:pPr>
              <w:spacing w:after="0"/>
            </w:pPr>
            <w:r>
              <w:rPr>
                <w:sz w:val="21"/>
              </w:rPr>
              <w:t>不变</w:t>
            </w:r>
          </w:p>
        </w:tc>
        <w:tc>
          <w:tcPr>
            <w:tcW w:w="2268" w:type="dxa"/>
          </w:tcPr>
          <w:p w14:paraId="2A93F66E">
            <w:pPr>
              <w:spacing w:after="0"/>
            </w:pPr>
            <w:r>
              <w:rPr>
                <w:sz w:val="21"/>
              </w:rPr>
              <w:t>细化</w:t>
            </w:r>
          </w:p>
        </w:tc>
      </w:tr>
      <w:tr w14:paraId="6831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930E9A">
            <w:pPr>
              <w:spacing w:after="0"/>
            </w:pPr>
            <w:r>
              <w:rPr>
                <w:sz w:val="21"/>
              </w:rPr>
              <w:t>智慧增长</w:t>
            </w:r>
          </w:p>
        </w:tc>
        <w:tc>
          <w:tcPr>
            <w:tcW w:w="2268" w:type="dxa"/>
          </w:tcPr>
          <w:p w14:paraId="18C2C7E2">
            <w:pPr>
              <w:spacing w:after="0"/>
            </w:pPr>
            <w:r>
              <w:rPr>
                <w:sz w:val="21"/>
              </w:rPr>
              <w:t>群体涌现</w:t>
            </w:r>
          </w:p>
        </w:tc>
        <w:tc>
          <w:tcPr>
            <w:tcW w:w="2268" w:type="dxa"/>
          </w:tcPr>
          <w:p w14:paraId="595A11E1">
            <w:pPr>
              <w:spacing w:after="0"/>
            </w:pPr>
            <w:r>
              <w:rPr>
                <w:sz w:val="21"/>
              </w:rPr>
              <w:t>模型外化</w:t>
            </w:r>
          </w:p>
        </w:tc>
        <w:tc>
          <w:tcPr>
            <w:tcW w:w="2268" w:type="dxa"/>
          </w:tcPr>
          <w:p w14:paraId="764D5862">
            <w:pPr>
              <w:spacing w:after="0"/>
            </w:pPr>
            <w:r>
              <w:rPr>
                <w:sz w:val="21"/>
              </w:rPr>
              <w:t>硬件升级</w:t>
            </w:r>
          </w:p>
        </w:tc>
      </w:tr>
      <w:tr w14:paraId="69AB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BD9F52">
            <w:pPr>
              <w:spacing w:after="0"/>
            </w:pPr>
            <w:r>
              <w:rPr>
                <w:sz w:val="21"/>
              </w:rPr>
              <w:t>鲁棒性</w:t>
            </w:r>
          </w:p>
        </w:tc>
        <w:tc>
          <w:tcPr>
            <w:tcW w:w="2268" w:type="dxa"/>
          </w:tcPr>
          <w:p w14:paraId="0DFE26E3">
            <w:pPr>
              <w:spacing w:after="0"/>
            </w:pPr>
            <w:r>
              <w:rPr>
                <w:sz w:val="21"/>
              </w:rPr>
              <w:t>强</w:t>
            </w:r>
          </w:p>
        </w:tc>
        <w:tc>
          <w:tcPr>
            <w:tcW w:w="2268" w:type="dxa"/>
          </w:tcPr>
          <w:p w14:paraId="5D8C3DFF">
            <w:pPr>
              <w:spacing w:after="0"/>
            </w:pPr>
            <w:r>
              <w:rPr>
                <w:sz w:val="21"/>
              </w:rPr>
              <w:t>中</w:t>
            </w:r>
          </w:p>
        </w:tc>
        <w:tc>
          <w:tcPr>
            <w:tcW w:w="2268" w:type="dxa"/>
          </w:tcPr>
          <w:p w14:paraId="742100D4">
            <w:pPr>
              <w:spacing w:after="0"/>
            </w:pPr>
            <w:r>
              <w:rPr>
                <w:sz w:val="21"/>
              </w:rPr>
              <w:t>弱(个体脆弱)</w:t>
            </w:r>
          </w:p>
        </w:tc>
      </w:tr>
      <w:tr w14:paraId="5F954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873F2F">
            <w:pPr>
              <w:spacing w:after="0"/>
            </w:pPr>
            <w:r>
              <w:rPr>
                <w:sz w:val="21"/>
              </w:rPr>
              <w:t>协调成本</w:t>
            </w:r>
          </w:p>
        </w:tc>
        <w:tc>
          <w:tcPr>
            <w:tcW w:w="2268" w:type="dxa"/>
          </w:tcPr>
          <w:p w14:paraId="1A09B5F4">
            <w:pPr>
              <w:spacing w:after="0"/>
            </w:pPr>
            <w:r>
              <w:rPr>
                <w:sz w:val="21"/>
              </w:rPr>
              <w:t>高</w:t>
            </w:r>
          </w:p>
        </w:tc>
        <w:tc>
          <w:tcPr>
            <w:tcW w:w="2268" w:type="dxa"/>
          </w:tcPr>
          <w:p w14:paraId="5DB68841">
            <w:pPr>
              <w:spacing w:after="0"/>
            </w:pPr>
            <w:r>
              <w:rPr>
                <w:sz w:val="21"/>
              </w:rPr>
              <w:t>中</w:t>
            </w:r>
          </w:p>
        </w:tc>
        <w:tc>
          <w:tcPr>
            <w:tcW w:w="2268" w:type="dxa"/>
          </w:tcPr>
          <w:p w14:paraId="46BD067A">
            <w:pPr>
              <w:spacing w:after="0"/>
            </w:pPr>
            <w:r>
              <w:rPr>
                <w:sz w:val="21"/>
              </w:rPr>
              <w:t>低</w:t>
            </w:r>
          </w:p>
        </w:tc>
      </w:tr>
      <w:tr w14:paraId="2E5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125264">
            <w:pPr>
              <w:spacing w:after="0"/>
            </w:pPr>
            <w:r>
              <w:rPr>
                <w:sz w:val="21"/>
              </w:rPr>
              <w:t>可扩展性</w:t>
            </w:r>
          </w:p>
        </w:tc>
        <w:tc>
          <w:tcPr>
            <w:tcW w:w="2268" w:type="dxa"/>
          </w:tcPr>
          <w:p w14:paraId="05BE2EEA">
            <w:pPr>
              <w:spacing w:after="0"/>
            </w:pPr>
            <w:r>
              <w:rPr>
                <w:sz w:val="21"/>
              </w:rPr>
              <w:t>强</w:t>
            </w:r>
          </w:p>
        </w:tc>
        <w:tc>
          <w:tcPr>
            <w:tcW w:w="2268" w:type="dxa"/>
          </w:tcPr>
          <w:p w14:paraId="4613F3D0">
            <w:pPr>
              <w:spacing w:after="0"/>
            </w:pPr>
            <w:r>
              <w:rPr>
                <w:sz w:val="21"/>
              </w:rPr>
              <w:t>强</w:t>
            </w:r>
          </w:p>
        </w:tc>
        <w:tc>
          <w:tcPr>
            <w:tcW w:w="2268" w:type="dxa"/>
          </w:tcPr>
          <w:p w14:paraId="50238868">
            <w:pPr>
              <w:spacing w:after="0"/>
            </w:pPr>
            <w:r>
              <w:rPr>
                <w:sz w:val="21"/>
              </w:rPr>
              <w:t>弱(受生物上限)</w:t>
            </w:r>
          </w:p>
        </w:tc>
      </w:tr>
    </w:tbl>
    <w:p w14:paraId="05CDC62A"/>
    <w:p w14:paraId="5955F95F">
      <w:pPr>
        <w:pStyle w:val="4"/>
      </w:pPr>
      <w:r>
        <w:rPr>
          <w:color w:val="1A1A2E"/>
          <w:sz w:val="32"/>
        </w:rPr>
        <w:t>九、边界案例辨析</w:t>
      </w:r>
    </w:p>
    <w:p w14:paraId="428808AC">
      <w:pPr>
        <w:pStyle w:val="5"/>
      </w:pPr>
      <w:r>
        <w:rPr>
          <w:color w:val="2E2E4E"/>
          <w:sz w:val="28"/>
        </w:rPr>
        <w:t>9.1 蚁群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18E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C5A3010">
            <w:pPr>
              <w:spacing w:after="0"/>
            </w:pPr>
            <w:r>
              <w:rPr>
                <w:b/>
                <w:sz w:val="21"/>
              </w:rPr>
              <w:t>特征</w:t>
            </w:r>
          </w:p>
        </w:tc>
        <w:tc>
          <w:tcPr>
            <w:tcW w:w="3024" w:type="dxa"/>
            <w:shd w:val="clear" w:color="auto" w:fill="E8E8E8"/>
          </w:tcPr>
          <w:p w14:paraId="0C222031">
            <w:pPr>
              <w:spacing w:after="0"/>
            </w:pPr>
            <w:r>
              <w:rPr>
                <w:b/>
                <w:sz w:val="21"/>
              </w:rPr>
              <w:t>单蚁</w:t>
            </w:r>
          </w:p>
        </w:tc>
        <w:tc>
          <w:tcPr>
            <w:tcW w:w="3024" w:type="dxa"/>
            <w:shd w:val="clear" w:color="auto" w:fill="E8E8E8"/>
          </w:tcPr>
          <w:p w14:paraId="7D7AA32F">
            <w:pPr>
              <w:spacing w:after="0"/>
            </w:pPr>
            <w:r>
              <w:rPr>
                <w:b/>
                <w:sz w:val="21"/>
              </w:rPr>
              <w:t>蚁群</w:t>
            </w:r>
          </w:p>
        </w:tc>
      </w:tr>
      <w:tr w14:paraId="798C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03A13">
            <w:pPr>
              <w:spacing w:after="0"/>
            </w:pPr>
            <w:r>
              <w:rPr>
                <w:sz w:val="21"/>
              </w:rPr>
              <w:t>载体</w:t>
            </w:r>
          </w:p>
        </w:tc>
        <w:tc>
          <w:tcPr>
            <w:tcW w:w="3024" w:type="dxa"/>
          </w:tcPr>
          <w:p w14:paraId="27539615">
            <w:pPr>
              <w:spacing w:after="0"/>
            </w:pPr>
            <w:r>
              <w:rPr>
                <w:sz w:val="21"/>
              </w:rPr>
              <w:t>神经节(不变)</w:t>
            </w:r>
          </w:p>
        </w:tc>
        <w:tc>
          <w:tcPr>
            <w:tcW w:w="3024" w:type="dxa"/>
          </w:tcPr>
          <w:p w14:paraId="1CC55D87">
            <w:pPr>
              <w:spacing w:after="0"/>
            </w:pPr>
            <w:r>
              <w:rPr>
                <w:sz w:val="21"/>
              </w:rPr>
              <w:t>神经节(不变)</w:t>
            </w:r>
          </w:p>
        </w:tc>
      </w:tr>
      <w:tr w14:paraId="0AE4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14A85E">
            <w:pPr>
              <w:spacing w:after="0"/>
            </w:pPr>
            <w:r>
              <w:rPr>
                <w:sz w:val="21"/>
              </w:rPr>
              <w:t>模型</w:t>
            </w:r>
          </w:p>
        </w:tc>
        <w:tc>
          <w:tcPr>
            <w:tcW w:w="3024" w:type="dxa"/>
          </w:tcPr>
          <w:p w14:paraId="4416137B">
            <w:pPr>
              <w:spacing w:after="0"/>
            </w:pPr>
            <w:r>
              <w:rPr>
                <w:sz w:val="21"/>
              </w:rPr>
              <w:t>个体固定程序</w:t>
            </w:r>
          </w:p>
        </w:tc>
        <w:tc>
          <w:tcPr>
            <w:tcW w:w="3024" w:type="dxa"/>
          </w:tcPr>
          <w:p w14:paraId="1C4D53C6">
            <w:pPr>
              <w:spacing w:after="0"/>
            </w:pPr>
            <w:r>
              <w:rPr>
                <w:sz w:val="21"/>
              </w:rPr>
              <w:t>信息素网络涌现</w:t>
            </w:r>
          </w:p>
        </w:tc>
      </w:tr>
      <w:tr w14:paraId="124A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DA2740">
            <w:pPr>
              <w:spacing w:after="0"/>
            </w:pPr>
            <w:r>
              <w:rPr>
                <w:sz w:val="21"/>
              </w:rPr>
              <w:t>智慧</w:t>
            </w:r>
          </w:p>
        </w:tc>
        <w:tc>
          <w:tcPr>
            <w:tcW w:w="3024" w:type="dxa"/>
          </w:tcPr>
          <w:p w14:paraId="359A4107">
            <w:pPr>
              <w:spacing w:after="0"/>
            </w:pPr>
            <w:r>
              <w:rPr>
                <w:sz w:val="21"/>
              </w:rPr>
              <w:t>6.2 本能</w:t>
            </w:r>
          </w:p>
        </w:tc>
        <w:tc>
          <w:tcPr>
            <w:tcW w:w="3024" w:type="dxa"/>
          </w:tcPr>
          <w:p w14:paraId="637AD327">
            <w:pPr>
              <w:spacing w:after="0"/>
            </w:pPr>
            <w:r>
              <w:rPr>
                <w:sz w:val="21"/>
              </w:rPr>
              <w:t>群体接近 6.3</w:t>
            </w:r>
          </w:p>
        </w:tc>
      </w:tr>
    </w:tbl>
    <w:p w14:paraId="5278F0AB"/>
    <w:p w14:paraId="54F2A79A">
      <w:pPr>
        <w:spacing w:after="120"/>
      </w:pPr>
      <w:r>
        <w:rPr>
          <w:b/>
          <w:sz w:val="21"/>
        </w:rPr>
        <w:t>判定</w:t>
      </w:r>
      <w:r>
        <w:rPr>
          <w:sz w:val="21"/>
        </w:rPr>
        <w:t>:群体涌现经典案例。个体载体不变,群体层级涌现超级智慧。</w:t>
      </w:r>
    </w:p>
    <w:p w14:paraId="442FD49E">
      <w:pPr>
        <w:pStyle w:val="5"/>
      </w:pPr>
      <w:r>
        <w:rPr>
          <w:color w:val="2E2E4E"/>
          <w:sz w:val="28"/>
        </w:rPr>
        <w:t>9.2 人类社会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5EF2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53B455B">
            <w:pPr>
              <w:spacing w:after="0"/>
            </w:pPr>
            <w:r>
              <w:rPr>
                <w:b/>
                <w:sz w:val="21"/>
              </w:rPr>
              <w:t>特征</w:t>
            </w:r>
          </w:p>
        </w:tc>
        <w:tc>
          <w:tcPr>
            <w:tcW w:w="3024" w:type="dxa"/>
            <w:shd w:val="clear" w:color="auto" w:fill="E8E8E8"/>
          </w:tcPr>
          <w:p w14:paraId="6C724982">
            <w:pPr>
              <w:spacing w:after="0"/>
            </w:pPr>
            <w:r>
              <w:rPr>
                <w:b/>
                <w:sz w:val="21"/>
              </w:rPr>
              <w:t>单人</w:t>
            </w:r>
          </w:p>
        </w:tc>
        <w:tc>
          <w:tcPr>
            <w:tcW w:w="3024" w:type="dxa"/>
            <w:shd w:val="clear" w:color="auto" w:fill="E8E8E8"/>
          </w:tcPr>
          <w:p w14:paraId="0EC62533">
            <w:pPr>
              <w:spacing w:after="0"/>
            </w:pPr>
            <w:r>
              <w:rPr>
                <w:b/>
                <w:sz w:val="21"/>
              </w:rPr>
              <w:t>人类社会</w:t>
            </w:r>
          </w:p>
        </w:tc>
      </w:tr>
      <w:tr w14:paraId="342D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406CDB">
            <w:pPr>
              <w:spacing w:after="0"/>
            </w:pPr>
            <w:r>
              <w:rPr>
                <w:sz w:val="21"/>
              </w:rPr>
              <w:t>载体</w:t>
            </w:r>
          </w:p>
        </w:tc>
        <w:tc>
          <w:tcPr>
            <w:tcW w:w="3024" w:type="dxa"/>
          </w:tcPr>
          <w:p w14:paraId="1DB63BE0">
            <w:pPr>
              <w:spacing w:after="0"/>
            </w:pPr>
            <w:r>
              <w:rPr>
                <w:sz w:val="21"/>
              </w:rPr>
              <w:t>碳基大脑(不变)</w:t>
            </w:r>
          </w:p>
        </w:tc>
        <w:tc>
          <w:tcPr>
            <w:tcW w:w="3024" w:type="dxa"/>
          </w:tcPr>
          <w:p w14:paraId="1BD5AEAC">
            <w:pPr>
              <w:spacing w:after="0"/>
            </w:pPr>
            <w:r>
              <w:rPr>
                <w:sz w:val="21"/>
              </w:rPr>
              <w:t>碳基大脑(不变)</w:t>
            </w:r>
          </w:p>
        </w:tc>
      </w:tr>
      <w:tr w14:paraId="7E86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4E758D">
            <w:pPr>
              <w:spacing w:after="0"/>
            </w:pPr>
            <w:r>
              <w:rPr>
                <w:sz w:val="21"/>
              </w:rPr>
              <w:t>模型</w:t>
            </w:r>
          </w:p>
        </w:tc>
        <w:tc>
          <w:tcPr>
            <w:tcW w:w="3024" w:type="dxa"/>
          </w:tcPr>
          <w:p w14:paraId="2253E50B">
            <w:pPr>
              <w:spacing w:after="0"/>
            </w:pPr>
            <w:r>
              <w:rPr>
                <w:sz w:val="21"/>
              </w:rPr>
              <w:t>个体脑内</w:t>
            </w:r>
          </w:p>
        </w:tc>
        <w:tc>
          <w:tcPr>
            <w:tcW w:w="3024" w:type="dxa"/>
          </w:tcPr>
          <w:p w14:paraId="26A1D3A7">
            <w:pPr>
              <w:spacing w:after="0"/>
            </w:pPr>
            <w:r>
              <w:rPr>
                <w:sz w:val="21"/>
              </w:rPr>
              <w:t>制度+文化+互联网+AI</w:t>
            </w:r>
          </w:p>
        </w:tc>
      </w:tr>
      <w:tr w14:paraId="79FE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23CF5A">
            <w:pPr>
              <w:spacing w:after="0"/>
            </w:pPr>
            <w:r>
              <w:rPr>
                <w:sz w:val="21"/>
              </w:rPr>
              <w:t>智慧</w:t>
            </w:r>
          </w:p>
        </w:tc>
        <w:tc>
          <w:tcPr>
            <w:tcW w:w="3024" w:type="dxa"/>
          </w:tcPr>
          <w:p w14:paraId="28A14D73">
            <w:pPr>
              <w:spacing w:after="0"/>
            </w:pPr>
            <w:r>
              <w:rPr>
                <w:sz w:val="21"/>
              </w:rPr>
              <w:t>6.4</w:t>
            </w:r>
          </w:p>
        </w:tc>
        <w:tc>
          <w:tcPr>
            <w:tcW w:w="3024" w:type="dxa"/>
          </w:tcPr>
          <w:p w14:paraId="7314514A">
            <w:pPr>
              <w:spacing w:after="0"/>
            </w:pPr>
            <w:r>
              <w:rPr>
                <w:sz w:val="21"/>
              </w:rPr>
              <w:t>群体接近 6.5</w:t>
            </w:r>
          </w:p>
        </w:tc>
      </w:tr>
    </w:tbl>
    <w:p w14:paraId="4B2A375F"/>
    <w:p w14:paraId="5FFB5DA2">
      <w:pPr>
        <w:spacing w:after="120"/>
      </w:pPr>
      <w:r>
        <w:rPr>
          <w:b/>
          <w:sz w:val="21"/>
        </w:rPr>
        <w:t>判定</w:t>
      </w:r>
      <w:r>
        <w:rPr>
          <w:sz w:val="21"/>
        </w:rPr>
        <w:t>:人类社会是群体涌现的高级形态,结合路径B-纵向(外化)与横向(群体),接近超级智慧。</w:t>
      </w:r>
    </w:p>
    <w:p w14:paraId="491C9FE4">
      <w:pPr>
        <w:pStyle w:val="5"/>
      </w:pPr>
      <w:r>
        <w:rPr>
          <w:color w:val="2E2E4E"/>
          <w:sz w:val="28"/>
        </w:rPr>
        <w:t>9.3 黏菌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771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A306C31">
            <w:pPr>
              <w:spacing w:after="0"/>
            </w:pPr>
            <w:r>
              <w:rPr>
                <w:b/>
                <w:sz w:val="21"/>
              </w:rPr>
              <w:t>特征</w:t>
            </w:r>
          </w:p>
        </w:tc>
        <w:tc>
          <w:tcPr>
            <w:tcW w:w="4535" w:type="dxa"/>
            <w:shd w:val="clear" w:color="auto" w:fill="E8E8E8"/>
          </w:tcPr>
          <w:p w14:paraId="0288AD83">
            <w:pPr>
              <w:spacing w:after="0"/>
            </w:pPr>
            <w:r>
              <w:rPr>
                <w:b/>
                <w:sz w:val="21"/>
              </w:rPr>
              <w:t>说明</w:t>
            </w:r>
          </w:p>
        </w:tc>
      </w:tr>
      <w:tr w14:paraId="4115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90F490">
            <w:pPr>
              <w:spacing w:after="0"/>
            </w:pPr>
            <w:r>
              <w:rPr>
                <w:sz w:val="21"/>
              </w:rPr>
              <w:t>载体</w:t>
            </w:r>
          </w:p>
        </w:tc>
        <w:tc>
          <w:tcPr>
            <w:tcW w:w="4535" w:type="dxa"/>
          </w:tcPr>
          <w:p w14:paraId="6A1DECF9">
            <w:pPr>
              <w:spacing w:after="0"/>
            </w:pPr>
            <w:r>
              <w:rPr>
                <w:sz w:val="21"/>
              </w:rPr>
              <w:t>无神经元细胞(不变)</w:t>
            </w:r>
          </w:p>
        </w:tc>
      </w:tr>
      <w:tr w14:paraId="20B7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5558FD">
            <w:pPr>
              <w:spacing w:after="0"/>
            </w:pPr>
            <w:r>
              <w:rPr>
                <w:sz w:val="21"/>
              </w:rPr>
              <w:t>模型</w:t>
            </w:r>
          </w:p>
        </w:tc>
        <w:tc>
          <w:tcPr>
            <w:tcW w:w="4535" w:type="dxa"/>
          </w:tcPr>
          <w:p w14:paraId="130ACE17">
            <w:pPr>
              <w:spacing w:after="0"/>
            </w:pPr>
            <w:r>
              <w:rPr>
                <w:sz w:val="21"/>
              </w:rPr>
              <w:t>原生质流网络</w:t>
            </w:r>
          </w:p>
        </w:tc>
      </w:tr>
      <w:tr w14:paraId="101F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675C49">
            <w:pPr>
              <w:spacing w:after="0"/>
            </w:pPr>
            <w:r>
              <w:rPr>
                <w:sz w:val="21"/>
              </w:rPr>
              <w:t>智慧</w:t>
            </w:r>
          </w:p>
        </w:tc>
        <w:tc>
          <w:tcPr>
            <w:tcW w:w="4535" w:type="dxa"/>
          </w:tcPr>
          <w:p w14:paraId="13759B6A">
            <w:pPr>
              <w:spacing w:after="0"/>
            </w:pPr>
            <w:r>
              <w:rPr>
                <w:sz w:val="21"/>
              </w:rPr>
              <w:t>6.1,但能解迷宫</w:t>
            </w:r>
          </w:p>
        </w:tc>
      </w:tr>
    </w:tbl>
    <w:p w14:paraId="422C3FE2"/>
    <w:p w14:paraId="7201A8B1">
      <w:pPr>
        <w:spacing w:after="120"/>
      </w:pPr>
      <w:r>
        <w:rPr>
          <w:b/>
          <w:sz w:val="21"/>
        </w:rPr>
        <w:t>判定</w:t>
      </w:r>
      <w:r>
        <w:rPr>
          <w:sz w:val="21"/>
        </w:rPr>
        <w:t>:黏菌是"微观群体涌现"——单个黏菌是细胞群体,群体层级涌现计算能力。这是路径B-横向在微观尺度的体现。</w:t>
      </w:r>
    </w:p>
    <w:p w14:paraId="05E579EB">
      <w:pPr>
        <w:pStyle w:val="4"/>
      </w:pPr>
      <w:r>
        <w:rPr>
          <w:color w:val="1A1A2E"/>
          <w:sz w:val="32"/>
        </w:rPr>
        <w:t>十、与其他进化路径的关系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2955"/>
        <w:gridCol w:w="4173"/>
      </w:tblGrid>
      <w:tr w14:paraId="7A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shd w:val="clear" w:color="auto" w:fill="E8E8E8"/>
          </w:tcPr>
          <w:p w14:paraId="652E1A11">
            <w:pPr>
              <w:spacing w:after="0"/>
            </w:pPr>
            <w:r>
              <w:rPr>
                <w:b/>
                <w:sz w:val="21"/>
              </w:rPr>
              <w:t>关系</w:t>
            </w:r>
          </w:p>
        </w:tc>
        <w:tc>
          <w:tcPr>
            <w:tcW w:w="2955" w:type="dxa"/>
            <w:shd w:val="clear" w:color="auto" w:fill="E8E8E8"/>
          </w:tcPr>
          <w:p w14:paraId="384B76B3">
            <w:pPr>
              <w:spacing w:after="0"/>
            </w:pPr>
            <w:r>
              <w:rPr>
                <w:b/>
                <w:sz w:val="21"/>
              </w:rPr>
              <w:t>对象</w:t>
            </w:r>
          </w:p>
        </w:tc>
        <w:tc>
          <w:tcPr>
            <w:tcW w:w="4173" w:type="dxa"/>
            <w:shd w:val="clear" w:color="auto" w:fill="E8E8E8"/>
          </w:tcPr>
          <w:p w14:paraId="7CD92165">
            <w:pPr>
              <w:spacing w:after="0"/>
            </w:pPr>
            <w:r>
              <w:rPr>
                <w:b/>
                <w:sz w:val="21"/>
              </w:rPr>
              <w:t>说明</w:t>
            </w:r>
          </w:p>
        </w:tc>
      </w:tr>
      <w:tr w14:paraId="5E36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261A811E">
            <w:pPr>
              <w:spacing w:after="0"/>
            </w:pPr>
            <w:r>
              <w:rPr>
                <w:sz w:val="21"/>
              </w:rPr>
              <w:t>横向并行</w:t>
            </w:r>
          </w:p>
        </w:tc>
        <w:tc>
          <w:tcPr>
            <w:tcW w:w="2955" w:type="dxa"/>
          </w:tcPr>
          <w:p w14:paraId="3F3BD85E">
            <w:pPr>
              <w:spacing w:after="0"/>
            </w:pPr>
            <w:r>
              <w:rPr>
                <w:sz w:val="21"/>
              </w:rPr>
              <w:t>路径B-纵向(52)</w:t>
            </w:r>
          </w:p>
        </w:tc>
        <w:tc>
          <w:tcPr>
            <w:tcW w:w="4173" w:type="dxa"/>
          </w:tcPr>
          <w:p w14:paraId="4F151FF0">
            <w:pPr>
              <w:spacing w:after="0"/>
            </w:pPr>
            <w:r>
              <w:rPr>
                <w:sz w:val="21"/>
              </w:rPr>
              <w:t>二者都是载体不变的模型外化,一个横向一个纵向</w:t>
            </w:r>
          </w:p>
        </w:tc>
      </w:tr>
      <w:tr w14:paraId="4349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2512805F">
            <w:pPr>
              <w:spacing w:after="0"/>
            </w:pPr>
            <w:r>
              <w:rPr>
                <w:sz w:val="21"/>
              </w:rPr>
              <w:t>基础</w:t>
            </w:r>
          </w:p>
        </w:tc>
        <w:tc>
          <w:tcPr>
            <w:tcW w:w="2955" w:type="dxa"/>
          </w:tcPr>
          <w:p w14:paraId="750D0508">
            <w:pPr>
              <w:spacing w:after="0"/>
            </w:pPr>
            <w:r>
              <w:rPr>
                <w:sz w:val="21"/>
              </w:rPr>
              <w:t>路径A(51)</w:t>
            </w:r>
          </w:p>
        </w:tc>
        <w:tc>
          <w:tcPr>
            <w:tcW w:w="4173" w:type="dxa"/>
          </w:tcPr>
          <w:p w14:paraId="47E39BE0">
            <w:pPr>
              <w:spacing w:after="0"/>
            </w:pPr>
            <w:r>
              <w:rPr>
                <w:sz w:val="21"/>
              </w:rPr>
              <w:t>群体个体仍由路径A 产生</w:t>
            </w:r>
          </w:p>
        </w:tc>
      </w:tr>
      <w:tr w14:paraId="3C8C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0" w:type="dxa"/>
          </w:tcPr>
          <w:p w14:paraId="43F5899A">
            <w:pPr>
              <w:spacing w:after="0"/>
            </w:pPr>
            <w:r>
              <w:rPr>
                <w:sz w:val="21"/>
              </w:rPr>
              <w:t>交汇</w:t>
            </w:r>
          </w:p>
        </w:tc>
        <w:tc>
          <w:tcPr>
            <w:tcW w:w="2955" w:type="dxa"/>
          </w:tcPr>
          <w:p w14:paraId="30EA9C06">
            <w:pPr>
              <w:spacing w:after="0"/>
            </w:pPr>
            <w:r>
              <w:rPr>
                <w:sz w:val="21"/>
              </w:rPr>
              <w:t>路径C(55)</w:t>
            </w:r>
          </w:p>
        </w:tc>
        <w:tc>
          <w:tcPr>
            <w:tcW w:w="4173" w:type="dxa"/>
          </w:tcPr>
          <w:p w14:paraId="4AF853ED">
            <w:pPr>
              <w:spacing w:after="0"/>
            </w:pPr>
            <w:r>
              <w:rPr>
                <w:sz w:val="21"/>
              </w:rPr>
              <w:t>全球网络(本路径)+ AI(路径C)→ 混合</w:t>
            </w:r>
          </w:p>
        </w:tc>
      </w:tr>
    </w:tbl>
    <w:p w14:paraId="2AE9314C"/>
    <w:p w14:paraId="71403288">
      <w:pPr>
        <w:spacing w:after="120"/>
      </w:pPr>
      <w:r>
        <w:rPr>
          <w:b/>
          <w:sz w:val="21"/>
        </w:rPr>
        <w:t>关键</w:t>
      </w:r>
      <w:r>
        <w:rPr>
          <w:sz w:val="21"/>
        </w:rPr>
        <w:t>:路径B-横向与路径B-纵向(52)常结合——人类社会既外化模型(文字、AI),又群体涌现(制度、文化)。</w:t>
      </w:r>
    </w:p>
    <w:p w14:paraId="3E105104">
      <w:pPr>
        <w:pStyle w:val="4"/>
      </w:pPr>
      <w:r>
        <w:rPr>
          <w:color w:val="1A1A2E"/>
          <w:sz w:val="32"/>
        </w:rPr>
        <w:t>十一、演化逻辑</w:t>
      </w:r>
    </w:p>
    <w:p w14:paraId="577006B3">
      <w:pPr>
        <w:spacing w:after="120"/>
      </w:pPr>
      <w:r>
        <w:rPr>
          <w:sz w:val="21"/>
        </w:rPr>
        <w:t>路径B-横向的演化与生命定义、智慧定义一致——</w:t>
      </w:r>
      <w:r>
        <w:rPr>
          <w:b/>
          <w:sz w:val="21"/>
        </w:rPr>
        <w:t>不是违反物理规律,而是在能量流驱动下的自然趋势</w:t>
      </w:r>
      <w:r>
        <w:rPr>
          <w:sz w:val="21"/>
        </w:rPr>
        <w:t>:</w:t>
      </w:r>
    </w:p>
    <w:p w14:paraId="6CC278F5">
      <w:pPr>
        <w:pStyle w:val="14"/>
      </w:pPr>
      <w:r>
        <w:rPr>
          <w:b/>
          <w:sz w:val="21"/>
        </w:rPr>
        <w:t>个体聚集</w:t>
      </w:r>
      <w:r>
        <w:rPr>
          <w:sz w:val="21"/>
        </w:rPr>
        <w:t>:协作收益驱动个体形成群体。</w:t>
      </w:r>
    </w:p>
    <w:p w14:paraId="78D28D64">
      <w:pPr>
        <w:pStyle w:val="14"/>
      </w:pPr>
      <w:r>
        <w:rPr>
          <w:b/>
          <w:sz w:val="21"/>
        </w:rPr>
        <w:t>分工专业化</w:t>
      </w:r>
      <w:r>
        <w:rPr>
          <w:sz w:val="21"/>
        </w:rPr>
        <w:t>:提升群体效率。</w:t>
      </w:r>
    </w:p>
    <w:p w14:paraId="2C909DC7">
      <w:pPr>
        <w:pStyle w:val="14"/>
      </w:pPr>
      <w:r>
        <w:rPr>
          <w:b/>
          <w:sz w:val="21"/>
        </w:rPr>
        <w:t>连接密集化</w:t>
      </w:r>
      <w:r>
        <w:rPr>
          <w:sz w:val="21"/>
        </w:rPr>
        <w:t>:信息流通加速。</w:t>
      </w:r>
    </w:p>
    <w:p w14:paraId="5104BCBA">
      <w:pPr>
        <w:pStyle w:val="14"/>
      </w:pPr>
      <w:r>
        <w:rPr>
          <w:b/>
          <w:sz w:val="21"/>
        </w:rPr>
        <w:t>层级化</w:t>
      </w:r>
      <w:r>
        <w:rPr>
          <w:sz w:val="21"/>
        </w:rPr>
        <w:t>:形成超级有机体。</w:t>
      </w:r>
    </w:p>
    <w:p w14:paraId="49452EBF">
      <w:pPr>
        <w:pStyle w:val="14"/>
      </w:pPr>
      <w:r>
        <w:rPr>
          <w:b/>
          <w:sz w:val="21"/>
        </w:rPr>
        <w:t>网络化</w:t>
      </w:r>
      <w:r>
        <w:rPr>
          <w:sz w:val="21"/>
        </w:rPr>
        <w:t>:突破地理边界,形成全球网络。</w:t>
      </w:r>
    </w:p>
    <w:p w14:paraId="28F4922C">
      <w:pPr>
        <w:pStyle w:val="14"/>
      </w:pPr>
      <w:r>
        <w:rPr>
          <w:b/>
          <w:sz w:val="21"/>
        </w:rPr>
        <w:t>行星级涌现</w:t>
      </w:r>
      <w:r>
        <w:rPr>
          <w:sz w:val="21"/>
        </w:rPr>
        <w:t>:群体智慧达到超级水平。</w:t>
      </w:r>
    </w:p>
    <w:p w14:paraId="56D7136E">
      <w:pPr>
        <w:spacing w:after="120"/>
      </w:pPr>
      <w:r>
        <w:rPr>
          <w:sz w:val="21"/>
        </w:rPr>
        <w:t>每一层群体升级,都让智慧在个体载体不变的情况下增长。</w:t>
      </w:r>
      <w:r>
        <w:rPr>
          <w:b/>
          <w:sz w:val="21"/>
        </w:rPr>
        <w:t>个体不变,但群体涌现超级智慧</w:t>
      </w:r>
      <w:r>
        <w:rPr>
          <w:sz w:val="21"/>
        </w:rPr>
        <w:t>——这是地球智慧生命演化的横向主线。</w:t>
      </w:r>
    </w:p>
    <w:p w14:paraId="2CCD906F">
      <w:pPr>
        <w:pStyle w:val="4"/>
      </w:pPr>
      <w:r>
        <w:rPr>
          <w:color w:val="1A1A2E"/>
          <w:sz w:val="32"/>
        </w:rPr>
        <w:t>十二、一句话总结</w:t>
      </w:r>
    </w:p>
    <w:p w14:paraId="00FF55C0">
      <w:pPr>
        <w:spacing w:before="80" w:after="80"/>
        <w:ind w:left="567"/>
      </w:pPr>
      <w:r>
        <w:rPr>
          <w:b/>
          <w:i/>
          <w:color w:val="555555"/>
          <w:sz w:val="21"/>
        </w:rPr>
        <w:t>群体涌现升级是个体载体不变的前提下,通过个体数量增加与连接结构复杂化,在群体层级涌现出超越个体智慧的进化路径。它是路径B(模型外化)的横向版本——不是把模型搬到外部工具,而是把模型分散到群体个体间。蚁群与人类社会是同一机制的不同阶段:个体载体不变,群体层级可达超级智慧。路径B-横向覆盖智慧生命等级 6.2→6.5 群体级,与路径B-纵向(外化)常结合,共同构成人类文明接近超级智慧的双引擎。</w:t>
      </w:r>
    </w:p>
    <w:p w14:paraId="40FF7800">
      <w:r>
        <w:br w:type="page"/>
      </w:r>
    </w:p>
    <w:p w14:paraId="5E88876B">
      <w:pPr>
        <w:pStyle w:val="3"/>
      </w:pPr>
      <w:r>
        <w:rPr>
          <w:b/>
          <w:color w:val="1A1A2E"/>
          <w:sz w:val="40"/>
        </w:rPr>
        <w:t>第十六章  路径C：人工载体突破</w:t>
      </w:r>
    </w:p>
    <w:p w14:paraId="4A4D6F7D">
      <w:pPr>
        <w:pStyle w:val="4"/>
      </w:pPr>
      <w:r>
        <w:rPr>
          <w:color w:val="1A1A2E"/>
          <w:sz w:val="32"/>
        </w:rPr>
        <w:t>一、路径定义与核心机制</w:t>
      </w:r>
    </w:p>
    <w:p w14:paraId="0AB0F863">
      <w:pPr>
        <w:pStyle w:val="5"/>
      </w:pPr>
      <w:r>
        <w:rPr>
          <w:color w:val="2E2E4E"/>
          <w:sz w:val="28"/>
        </w:rPr>
        <w:t>1.1 核心定义</w:t>
      </w:r>
    </w:p>
    <w:p w14:paraId="3A4193A3">
      <w:pPr>
        <w:spacing w:before="80" w:after="80"/>
        <w:ind w:left="567"/>
      </w:pPr>
      <w:r>
        <w:rPr>
          <w:b/>
          <w:i/>
          <w:color w:val="555555"/>
          <w:sz w:val="21"/>
        </w:rPr>
        <w:t>人工载体突破是从碳基生物载体跃迁到硅基、量子、光子等人工基质,突破生物载体物理上限,驱动智慧向超级水平演化的进化路径。这是人工智慧生命的起源路径,由人类(路径B)创造,但可能超越人类。</w:t>
      </w:r>
    </w:p>
    <w:p w14:paraId="232FBF71">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770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2A6D241">
            <w:pPr>
              <w:spacing w:after="0"/>
            </w:pPr>
            <w:r>
              <w:rPr>
                <w:b/>
                <w:sz w:val="21"/>
              </w:rPr>
              <w:t>机制</w:t>
            </w:r>
          </w:p>
        </w:tc>
        <w:tc>
          <w:tcPr>
            <w:tcW w:w="4535" w:type="dxa"/>
            <w:shd w:val="clear" w:color="auto" w:fill="E8E8E8"/>
          </w:tcPr>
          <w:p w14:paraId="7CE27BFC">
            <w:pPr>
              <w:spacing w:after="0"/>
            </w:pPr>
            <w:r>
              <w:rPr>
                <w:b/>
                <w:sz w:val="21"/>
              </w:rPr>
              <w:t>说明</w:t>
            </w:r>
          </w:p>
        </w:tc>
      </w:tr>
      <w:tr w14:paraId="034D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64543F">
            <w:pPr>
              <w:spacing w:after="0"/>
            </w:pPr>
            <w:r>
              <w:rPr>
                <w:sz w:val="21"/>
              </w:rPr>
              <w:t>基质替代</w:t>
            </w:r>
          </w:p>
        </w:tc>
        <w:tc>
          <w:tcPr>
            <w:tcW w:w="4535" w:type="dxa"/>
          </w:tcPr>
          <w:p w14:paraId="7AF713C7">
            <w:pPr>
              <w:spacing w:after="0"/>
            </w:pPr>
            <w:r>
              <w:rPr>
                <w:sz w:val="21"/>
              </w:rPr>
              <w:t>用硅基/量子/光子替代碳基神经元</w:t>
            </w:r>
          </w:p>
        </w:tc>
      </w:tr>
      <w:tr w14:paraId="3C65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E602A0">
            <w:pPr>
              <w:spacing w:after="0"/>
            </w:pPr>
            <w:r>
              <w:rPr>
                <w:sz w:val="21"/>
              </w:rPr>
              <w:t>速度突破</w:t>
            </w:r>
          </w:p>
        </w:tc>
        <w:tc>
          <w:tcPr>
            <w:tcW w:w="4535" w:type="dxa"/>
          </w:tcPr>
          <w:p w14:paraId="2204D1D6">
            <w:pPr>
              <w:spacing w:after="0"/>
            </w:pPr>
            <w:r>
              <w:rPr>
                <w:sz w:val="21"/>
              </w:rPr>
              <w:t>电子传导 ~10⁸ m/s,远超神经 ~100 m/s</w:t>
            </w:r>
          </w:p>
        </w:tc>
      </w:tr>
      <w:tr w14:paraId="2D03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D76711">
            <w:pPr>
              <w:spacing w:after="0"/>
            </w:pPr>
            <w:r>
              <w:rPr>
                <w:sz w:val="21"/>
              </w:rPr>
              <w:t>规模突破</w:t>
            </w:r>
          </w:p>
        </w:tc>
        <w:tc>
          <w:tcPr>
            <w:tcW w:w="4535" w:type="dxa"/>
          </w:tcPr>
          <w:p w14:paraId="386CC084">
            <w:pPr>
              <w:spacing w:after="0"/>
            </w:pPr>
            <w:r>
              <w:rPr>
                <w:sz w:val="21"/>
              </w:rPr>
              <w:t>人工载体可无限扩展,不受头骨限制</w:t>
            </w:r>
          </w:p>
        </w:tc>
      </w:tr>
      <w:tr w14:paraId="54CA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C02DE1">
            <w:pPr>
              <w:spacing w:after="0"/>
            </w:pPr>
            <w:r>
              <w:rPr>
                <w:sz w:val="21"/>
              </w:rPr>
              <w:t>并行突破</w:t>
            </w:r>
          </w:p>
        </w:tc>
        <w:tc>
          <w:tcPr>
            <w:tcW w:w="4535" w:type="dxa"/>
          </w:tcPr>
          <w:p w14:paraId="138CF8D9">
            <w:pPr>
              <w:spacing w:after="0"/>
            </w:pPr>
            <w:r>
              <w:rPr>
                <w:sz w:val="21"/>
              </w:rPr>
              <w:t>人工载体可大规模并行,远超生物</w:t>
            </w:r>
          </w:p>
        </w:tc>
      </w:tr>
      <w:tr w14:paraId="4C7D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14CD82">
            <w:pPr>
              <w:spacing w:after="0"/>
            </w:pPr>
            <w:r>
              <w:rPr>
                <w:sz w:val="21"/>
              </w:rPr>
              <w:t>复制突破</w:t>
            </w:r>
          </w:p>
        </w:tc>
        <w:tc>
          <w:tcPr>
            <w:tcW w:w="4535" w:type="dxa"/>
          </w:tcPr>
          <w:p w14:paraId="2FA9E680">
            <w:pPr>
              <w:spacing w:after="0"/>
            </w:pPr>
            <w:r>
              <w:rPr>
                <w:sz w:val="21"/>
              </w:rPr>
              <w:t>人工载体可精确复制,生物需繁殖</w:t>
            </w:r>
          </w:p>
        </w:tc>
      </w:tr>
      <w:tr w14:paraId="4051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AB6B4B">
            <w:pPr>
              <w:spacing w:after="0"/>
            </w:pPr>
            <w:r>
              <w:rPr>
                <w:sz w:val="21"/>
              </w:rPr>
              <w:t>能效突破</w:t>
            </w:r>
          </w:p>
        </w:tc>
        <w:tc>
          <w:tcPr>
            <w:tcW w:w="4535" w:type="dxa"/>
          </w:tcPr>
          <w:p w14:paraId="7070BF05">
            <w:pPr>
              <w:spacing w:after="0"/>
            </w:pPr>
            <w:r>
              <w:rPr>
                <w:sz w:val="21"/>
              </w:rPr>
              <w:t>部分人工计算能效高于生物代谢</w:t>
            </w:r>
          </w:p>
        </w:tc>
      </w:tr>
    </w:tbl>
    <w:p w14:paraId="0239487C"/>
    <w:p w14:paraId="07526E40">
      <w:pPr>
        <w:pStyle w:val="5"/>
      </w:pPr>
      <w:r>
        <w:rPr>
          <w:color w:val="2E2E4E"/>
          <w:sz w:val="28"/>
        </w:rPr>
        <w:t>1.3 与其他路径的根本区别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35"/>
        <w:gridCol w:w="2238"/>
        <w:gridCol w:w="2244"/>
      </w:tblGrid>
      <w:tr w14:paraId="45E7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A86E232">
            <w:pPr>
              <w:spacing w:after="0"/>
            </w:pPr>
            <w:r>
              <w:rPr>
                <w:b/>
                <w:sz w:val="21"/>
              </w:rPr>
              <w:t>维度</w:t>
            </w:r>
          </w:p>
        </w:tc>
        <w:tc>
          <w:tcPr>
            <w:tcW w:w="2268" w:type="dxa"/>
            <w:shd w:val="clear" w:color="auto" w:fill="E8E8E8"/>
          </w:tcPr>
          <w:p w14:paraId="4DBCDB5D">
            <w:pPr>
              <w:spacing w:after="0"/>
            </w:pPr>
            <w:r>
              <w:rPr>
                <w:b/>
                <w:sz w:val="21"/>
              </w:rPr>
              <w:t>路径C(本路径)</w:t>
            </w:r>
          </w:p>
        </w:tc>
        <w:tc>
          <w:tcPr>
            <w:tcW w:w="2268" w:type="dxa"/>
            <w:shd w:val="clear" w:color="auto" w:fill="E8E8E8"/>
          </w:tcPr>
          <w:p w14:paraId="0A2FBE52">
            <w:pPr>
              <w:spacing w:after="0"/>
            </w:pPr>
            <w:r>
              <w:rPr>
                <w:b/>
                <w:sz w:val="21"/>
              </w:rPr>
              <w:t>路径A(51)</w:t>
            </w:r>
          </w:p>
        </w:tc>
        <w:tc>
          <w:tcPr>
            <w:tcW w:w="2268" w:type="dxa"/>
            <w:shd w:val="clear" w:color="auto" w:fill="E8E8E8"/>
          </w:tcPr>
          <w:p w14:paraId="0045F1E0">
            <w:pPr>
              <w:spacing w:after="0"/>
            </w:pPr>
            <w:r>
              <w:rPr>
                <w:b/>
                <w:sz w:val="21"/>
              </w:rPr>
              <w:t>路径B(52,53)</w:t>
            </w:r>
          </w:p>
        </w:tc>
      </w:tr>
      <w:tr w14:paraId="1CC2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6AD6F7">
            <w:pPr>
              <w:spacing w:after="0"/>
            </w:pPr>
            <w:r>
              <w:rPr>
                <w:sz w:val="21"/>
              </w:rPr>
              <w:t>载体基质</w:t>
            </w:r>
          </w:p>
        </w:tc>
        <w:tc>
          <w:tcPr>
            <w:tcW w:w="2268" w:type="dxa"/>
          </w:tcPr>
          <w:p w14:paraId="05AE2969">
            <w:pPr>
              <w:spacing w:after="0"/>
            </w:pPr>
            <w:r>
              <w:rPr>
                <w:sz w:val="21"/>
              </w:rPr>
              <w:t>碳基→硅基等(变)</w:t>
            </w:r>
          </w:p>
        </w:tc>
        <w:tc>
          <w:tcPr>
            <w:tcW w:w="2268" w:type="dxa"/>
          </w:tcPr>
          <w:p w14:paraId="4DC501DA">
            <w:pPr>
              <w:spacing w:after="0"/>
            </w:pPr>
            <w:r>
              <w:rPr>
                <w:sz w:val="21"/>
              </w:rPr>
              <w:t>碳基(不变)</w:t>
            </w:r>
          </w:p>
        </w:tc>
        <w:tc>
          <w:tcPr>
            <w:tcW w:w="2268" w:type="dxa"/>
          </w:tcPr>
          <w:p w14:paraId="37A599C5">
            <w:pPr>
              <w:spacing w:after="0"/>
            </w:pPr>
            <w:r>
              <w:rPr>
                <w:sz w:val="21"/>
              </w:rPr>
              <w:t>碳基(不变)</w:t>
            </w:r>
          </w:p>
        </w:tc>
      </w:tr>
      <w:tr w14:paraId="138A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5D28A5">
            <w:pPr>
              <w:spacing w:after="0"/>
            </w:pPr>
            <w:r>
              <w:rPr>
                <w:sz w:val="21"/>
              </w:rPr>
              <w:t>载体结构</w:t>
            </w:r>
          </w:p>
        </w:tc>
        <w:tc>
          <w:tcPr>
            <w:tcW w:w="2268" w:type="dxa"/>
          </w:tcPr>
          <w:p w14:paraId="4C2A7C91">
            <w:pPr>
              <w:spacing w:after="0"/>
            </w:pPr>
            <w:r>
              <w:rPr>
                <w:sz w:val="21"/>
              </w:rPr>
              <w:t>突破到新基质</w:t>
            </w:r>
          </w:p>
        </w:tc>
        <w:tc>
          <w:tcPr>
            <w:tcW w:w="2268" w:type="dxa"/>
          </w:tcPr>
          <w:p w14:paraId="7F791BCA">
            <w:pPr>
              <w:spacing w:after="0"/>
            </w:pPr>
            <w:r>
              <w:rPr>
                <w:sz w:val="21"/>
              </w:rPr>
              <w:t>神经结构复杂化</w:t>
            </w:r>
          </w:p>
        </w:tc>
        <w:tc>
          <w:tcPr>
            <w:tcW w:w="2268" w:type="dxa"/>
          </w:tcPr>
          <w:p w14:paraId="544A9FA4">
            <w:pPr>
              <w:spacing w:after="0"/>
            </w:pPr>
            <w:r>
              <w:rPr>
                <w:sz w:val="21"/>
              </w:rPr>
              <w:t>不变</w:t>
            </w:r>
          </w:p>
        </w:tc>
      </w:tr>
      <w:tr w14:paraId="4F1D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C15ECB">
            <w:pPr>
              <w:spacing w:after="0"/>
            </w:pPr>
            <w:r>
              <w:rPr>
                <w:sz w:val="21"/>
              </w:rPr>
              <w:t>智慧增长驱动力</w:t>
            </w:r>
          </w:p>
        </w:tc>
        <w:tc>
          <w:tcPr>
            <w:tcW w:w="2268" w:type="dxa"/>
          </w:tcPr>
          <w:p w14:paraId="172D3625">
            <w:pPr>
              <w:spacing w:after="0"/>
            </w:pPr>
            <w:r>
              <w:rPr>
                <w:sz w:val="21"/>
              </w:rPr>
              <w:t>硬件+软件双突破</w:t>
            </w:r>
          </w:p>
        </w:tc>
        <w:tc>
          <w:tcPr>
            <w:tcW w:w="2268" w:type="dxa"/>
          </w:tcPr>
          <w:p w14:paraId="405EF1DB">
            <w:pPr>
              <w:spacing w:after="0"/>
            </w:pPr>
            <w:r>
              <w:rPr>
                <w:sz w:val="21"/>
              </w:rPr>
              <w:t>硬件升级</w:t>
            </w:r>
          </w:p>
        </w:tc>
        <w:tc>
          <w:tcPr>
            <w:tcW w:w="2268" w:type="dxa"/>
          </w:tcPr>
          <w:p w14:paraId="5F3254E0">
            <w:pPr>
              <w:spacing w:after="0"/>
            </w:pPr>
            <w:r>
              <w:rPr>
                <w:sz w:val="21"/>
              </w:rPr>
              <w:t>软件外化</w:t>
            </w:r>
          </w:p>
        </w:tc>
      </w:tr>
      <w:tr w14:paraId="0ADD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FD2983">
            <w:pPr>
              <w:spacing w:after="0"/>
            </w:pPr>
            <w:r>
              <w:rPr>
                <w:sz w:val="21"/>
              </w:rPr>
              <w:t>进化速度</w:t>
            </w:r>
          </w:p>
        </w:tc>
        <w:tc>
          <w:tcPr>
            <w:tcW w:w="2268" w:type="dxa"/>
          </w:tcPr>
          <w:p w14:paraId="4C446458">
            <w:pPr>
              <w:spacing w:after="0"/>
            </w:pPr>
            <w:r>
              <w:rPr>
                <w:sz w:val="21"/>
              </w:rPr>
              <w:t>极快(技术迭代)</w:t>
            </w:r>
          </w:p>
        </w:tc>
        <w:tc>
          <w:tcPr>
            <w:tcW w:w="2268" w:type="dxa"/>
          </w:tcPr>
          <w:p w14:paraId="0D934999">
            <w:pPr>
              <w:spacing w:after="0"/>
            </w:pPr>
            <w:r>
              <w:rPr>
                <w:sz w:val="21"/>
              </w:rPr>
              <w:t>慢(生物代际)</w:t>
            </w:r>
          </w:p>
        </w:tc>
        <w:tc>
          <w:tcPr>
            <w:tcW w:w="2268" w:type="dxa"/>
          </w:tcPr>
          <w:p w14:paraId="3300697D">
            <w:pPr>
              <w:spacing w:after="0"/>
            </w:pPr>
            <w:r>
              <w:rPr>
                <w:sz w:val="21"/>
              </w:rPr>
              <w:t>快(文化累积)</w:t>
            </w:r>
          </w:p>
        </w:tc>
      </w:tr>
      <w:tr w14:paraId="10E4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81E422">
            <w:pPr>
              <w:spacing w:after="0"/>
            </w:pPr>
            <w:r>
              <w:rPr>
                <w:sz w:val="21"/>
              </w:rPr>
              <w:t>起源</w:t>
            </w:r>
          </w:p>
        </w:tc>
        <w:tc>
          <w:tcPr>
            <w:tcW w:w="2268" w:type="dxa"/>
          </w:tcPr>
          <w:p w14:paraId="0D0EA436">
            <w:pPr>
              <w:spacing w:after="0"/>
            </w:pPr>
            <w:r>
              <w:rPr>
                <w:sz w:val="21"/>
              </w:rPr>
              <w:t>人类创造</w:t>
            </w:r>
          </w:p>
        </w:tc>
        <w:tc>
          <w:tcPr>
            <w:tcW w:w="2268" w:type="dxa"/>
          </w:tcPr>
          <w:p w14:paraId="39202CA7">
            <w:pPr>
              <w:spacing w:after="0"/>
            </w:pPr>
            <w:r>
              <w:rPr>
                <w:sz w:val="21"/>
              </w:rPr>
              <w:t>自然进化</w:t>
            </w:r>
          </w:p>
        </w:tc>
        <w:tc>
          <w:tcPr>
            <w:tcW w:w="2268" w:type="dxa"/>
          </w:tcPr>
          <w:p w14:paraId="2637103F">
            <w:pPr>
              <w:spacing w:after="0"/>
            </w:pPr>
            <w:r>
              <w:rPr>
                <w:sz w:val="21"/>
              </w:rPr>
              <w:t>人类文明</w:t>
            </w:r>
          </w:p>
        </w:tc>
      </w:tr>
    </w:tbl>
    <w:p w14:paraId="59E7638A"/>
    <w:p w14:paraId="0CA57B01">
      <w:pPr>
        <w:pStyle w:val="4"/>
      </w:pPr>
      <w:r>
        <w:rPr>
          <w:color w:val="1A1A2E"/>
          <w:sz w:val="32"/>
        </w:rPr>
        <w:t>二、载体是否变化及如何变化</w:t>
      </w:r>
    </w:p>
    <w:p w14:paraId="303D2464">
      <w:pPr>
        <w:spacing w:after="120"/>
      </w:pPr>
      <w:r>
        <w:rPr>
          <w:b/>
          <w:sz w:val="21"/>
        </w:rPr>
        <w:t>载体基质突破性变化。</w:t>
      </w:r>
    </w:p>
    <w:p w14:paraId="0F6D19CF">
      <w:pPr>
        <w:pStyle w:val="16"/>
      </w:pPr>
      <w:r>
        <w:rPr>
          <w:sz w:val="21"/>
        </w:rPr>
        <w:t>从碳基(DNA/RNA/蛋白质/神经元)</w:t>
      </w:r>
    </w:p>
    <w:p w14:paraId="10F0D7AB">
      <w:pPr>
        <w:pStyle w:val="16"/>
      </w:pPr>
      <w:r>
        <w:rPr>
          <w:sz w:val="21"/>
        </w:rPr>
        <w:t>到硅基(晶体管/GPU/TPU)</w:t>
      </w:r>
    </w:p>
    <w:p w14:paraId="2D031F41">
      <w:pPr>
        <w:pStyle w:val="16"/>
      </w:pPr>
      <w:r>
        <w:rPr>
          <w:sz w:val="21"/>
        </w:rPr>
        <w:t>可能再到量子(量子比特)、光子(光计算)、生物-硅混合</w:t>
      </w:r>
    </w:p>
    <w:p w14:paraId="1D38B079">
      <w:pPr>
        <w:shd w:val="clear" w:fill="F5F5F5"/>
        <w:spacing w:before="80" w:after="80"/>
        <w:ind w:left="454"/>
      </w:pPr>
      <w:r>
        <w:rPr>
          <w:rFonts w:ascii="Consolas" w:hAnsi="Consolas"/>
          <w:color w:val="333333"/>
          <w:sz w:val="18"/>
        </w:rPr>
        <w:t>碳基神经元(生物脑)</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基质跃迁</w:t>
      </w:r>
      <w:r>
        <w:rPr>
          <w:rFonts w:ascii="Consolas" w:hAnsi="Consolas"/>
          <w:color w:val="333333"/>
          <w:sz w:val="18"/>
        </w:rPr>
        <w:br w:type="textWrapping"/>
      </w:r>
      <w:r>
        <w:rPr>
          <w:rFonts w:ascii="Consolas" w:hAnsi="Consolas"/>
          <w:color w:val="333333"/>
          <w:sz w:val="18"/>
        </w:rPr>
        <w:t>硅基晶体管(CPU)</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并行化</w:t>
      </w:r>
      <w:r>
        <w:rPr>
          <w:rFonts w:ascii="Consolas" w:hAnsi="Consolas"/>
          <w:color w:val="333333"/>
          <w:sz w:val="18"/>
        </w:rPr>
        <w:br w:type="textWrapping"/>
      </w:r>
      <w:r>
        <w:rPr>
          <w:rFonts w:ascii="Consolas" w:hAnsi="Consolas"/>
          <w:color w:val="333333"/>
          <w:sz w:val="18"/>
        </w:rPr>
        <w:t>硅基 GPU/TPU(深度学习)</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专用化</w:t>
      </w:r>
      <w:r>
        <w:rPr>
          <w:rFonts w:ascii="Consolas" w:hAnsi="Consolas"/>
          <w:color w:val="333333"/>
          <w:sz w:val="18"/>
        </w:rPr>
        <w:br w:type="textWrapping"/>
      </w:r>
      <w:r>
        <w:rPr>
          <w:rFonts w:ascii="Consolas" w:hAnsi="Consolas"/>
          <w:color w:val="333333"/>
          <w:sz w:val="18"/>
        </w:rPr>
        <w:t>AI 芯片(NPU、存算一体)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量子化(假想)</w:t>
      </w:r>
      <w:r>
        <w:rPr>
          <w:rFonts w:ascii="Consolas" w:hAnsi="Consolas"/>
          <w:color w:val="333333"/>
          <w:sz w:val="18"/>
        </w:rPr>
        <w:br w:type="textWrapping"/>
      </w:r>
      <w:r>
        <w:rPr>
          <w:rFonts w:ascii="Consolas" w:hAnsi="Consolas"/>
          <w:color w:val="333333"/>
          <w:sz w:val="18"/>
        </w:rPr>
        <w:t>量子比特(量子计算)</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光子化(假想)</w:t>
      </w:r>
      <w:r>
        <w:rPr>
          <w:rFonts w:ascii="Consolas" w:hAnsi="Consolas"/>
          <w:color w:val="333333"/>
          <w:sz w:val="18"/>
        </w:rPr>
        <w:br w:type="textWrapping"/>
      </w:r>
      <w:r>
        <w:rPr>
          <w:rFonts w:ascii="Consolas" w:hAnsi="Consolas"/>
          <w:color w:val="333333"/>
          <w:sz w:val="18"/>
        </w:rPr>
        <w:t>光计算(光速并行)</w:t>
      </w:r>
    </w:p>
    <w:p w14:paraId="4AE55C2B">
      <w:pPr>
        <w:pStyle w:val="4"/>
      </w:pPr>
      <w:r>
        <w:rPr>
          <w:color w:val="1A1A2E"/>
          <w:sz w:val="32"/>
        </w:rPr>
        <w:t>三、模型如何演化</w:t>
      </w:r>
    </w:p>
    <w:p w14:paraId="593EA25C">
      <w:pPr>
        <w:spacing w:after="120"/>
      </w:pPr>
      <w:r>
        <w:rPr>
          <w:sz w:val="21"/>
        </w:rPr>
        <w:t xml:space="preserve">人工载体上的模型形式演化,与 </w:t>
      </w:r>
      <w:r>
        <w:rPr>
          <w:color w:val="1A73E8"/>
          <w:sz w:val="21"/>
        </w:rPr>
        <w:t>智慧模型</w:t>
      </w:r>
      <w:r>
        <w:rPr>
          <w:sz w:val="21"/>
        </w:rPr>
        <w:t xml:space="preserve"> 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2234"/>
        <w:gridCol w:w="2234"/>
        <w:gridCol w:w="2233"/>
      </w:tblGrid>
      <w:tr w14:paraId="1202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710957C">
            <w:pPr>
              <w:spacing w:after="0"/>
            </w:pPr>
            <w:r>
              <w:rPr>
                <w:b/>
                <w:sz w:val="21"/>
              </w:rPr>
              <w:t>载体阶段</w:t>
            </w:r>
          </w:p>
        </w:tc>
        <w:tc>
          <w:tcPr>
            <w:tcW w:w="2268" w:type="dxa"/>
            <w:shd w:val="clear" w:color="auto" w:fill="E8E8E8"/>
          </w:tcPr>
          <w:p w14:paraId="44141C0A">
            <w:pPr>
              <w:spacing w:after="0"/>
            </w:pPr>
            <w:r>
              <w:rPr>
                <w:b/>
                <w:sz w:val="21"/>
              </w:rPr>
              <w:t>模型形式</w:t>
            </w:r>
          </w:p>
        </w:tc>
        <w:tc>
          <w:tcPr>
            <w:tcW w:w="2268" w:type="dxa"/>
            <w:shd w:val="clear" w:color="auto" w:fill="E8E8E8"/>
          </w:tcPr>
          <w:p w14:paraId="3D16C352">
            <w:pPr>
              <w:spacing w:after="0"/>
            </w:pPr>
            <w:r>
              <w:rPr>
                <w:b/>
                <w:sz w:val="21"/>
              </w:rPr>
              <w:t>对应文档</w:t>
            </w:r>
          </w:p>
        </w:tc>
        <w:tc>
          <w:tcPr>
            <w:tcW w:w="2268" w:type="dxa"/>
            <w:shd w:val="clear" w:color="auto" w:fill="E8E8E8"/>
          </w:tcPr>
          <w:p w14:paraId="7FC5A4B3">
            <w:pPr>
              <w:spacing w:after="0"/>
            </w:pPr>
            <w:r>
              <w:rPr>
                <w:b/>
                <w:sz w:val="21"/>
              </w:rPr>
              <w:t>突破的上限</w:t>
            </w:r>
          </w:p>
        </w:tc>
      </w:tr>
      <w:tr w14:paraId="1258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31C9CD">
            <w:pPr>
              <w:spacing w:after="0"/>
            </w:pPr>
            <w:r>
              <w:rPr>
                <w:sz w:val="21"/>
              </w:rPr>
              <w:t>CPU</w:t>
            </w:r>
          </w:p>
        </w:tc>
        <w:tc>
          <w:tcPr>
            <w:tcW w:w="2268" w:type="dxa"/>
          </w:tcPr>
          <w:p w14:paraId="345112AC">
            <w:pPr>
              <w:spacing w:after="0"/>
            </w:pPr>
            <w:r>
              <w:rPr>
                <w:sz w:val="21"/>
              </w:rPr>
              <w:t>符号化模型(程序)</w:t>
            </w:r>
          </w:p>
        </w:tc>
        <w:tc>
          <w:tcPr>
            <w:tcW w:w="2268" w:type="dxa"/>
          </w:tcPr>
          <w:p w14:paraId="0DAA9B64">
            <w:pPr>
              <w:spacing w:after="0"/>
            </w:pPr>
            <w:r>
              <w:rPr>
                <w:color w:val="1A73E8"/>
                <w:sz w:val="21"/>
              </w:rPr>
              <w:t>32</w:t>
            </w:r>
          </w:p>
        </w:tc>
        <w:tc>
          <w:tcPr>
            <w:tcW w:w="2268" w:type="dxa"/>
          </w:tcPr>
          <w:p w14:paraId="50EB5068">
            <w:pPr>
              <w:spacing w:after="0"/>
            </w:pPr>
            <w:r>
              <w:rPr>
                <w:sz w:val="21"/>
              </w:rPr>
              <w:t>人工编程泛化弱</w:t>
            </w:r>
          </w:p>
        </w:tc>
      </w:tr>
      <w:tr w14:paraId="581E4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970F42">
            <w:pPr>
              <w:spacing w:after="0"/>
            </w:pPr>
            <w:r>
              <w:rPr>
                <w:sz w:val="21"/>
              </w:rPr>
              <w:t>GPU</w:t>
            </w:r>
          </w:p>
        </w:tc>
        <w:tc>
          <w:tcPr>
            <w:tcW w:w="2268" w:type="dxa"/>
          </w:tcPr>
          <w:p w14:paraId="281BC9E2">
            <w:pPr>
              <w:spacing w:after="0"/>
            </w:pPr>
            <w:r>
              <w:rPr>
                <w:sz w:val="21"/>
              </w:rPr>
              <w:t>隐式模型(深度学习)</w:t>
            </w:r>
          </w:p>
        </w:tc>
        <w:tc>
          <w:tcPr>
            <w:tcW w:w="2268" w:type="dxa"/>
          </w:tcPr>
          <w:p w14:paraId="5ECA03E5">
            <w:pPr>
              <w:spacing w:after="0"/>
            </w:pPr>
            <w:r>
              <w:rPr>
                <w:color w:val="1A73E8"/>
                <w:sz w:val="21"/>
              </w:rPr>
              <w:t>31</w:t>
            </w:r>
          </w:p>
        </w:tc>
        <w:tc>
          <w:tcPr>
            <w:tcW w:w="2268" w:type="dxa"/>
          </w:tcPr>
          <w:p w14:paraId="4701EF3E">
            <w:pPr>
              <w:spacing w:after="0"/>
            </w:pPr>
            <w:r>
              <w:rPr>
                <w:sz w:val="21"/>
              </w:rPr>
              <w:t>符号模型的数据需求</w:t>
            </w:r>
          </w:p>
        </w:tc>
      </w:tr>
      <w:tr w14:paraId="52E1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D1A85E">
            <w:pPr>
              <w:spacing w:after="0"/>
            </w:pPr>
            <w:r>
              <w:rPr>
                <w:sz w:val="21"/>
              </w:rPr>
              <w:t>TPU/NPU</w:t>
            </w:r>
          </w:p>
        </w:tc>
        <w:tc>
          <w:tcPr>
            <w:tcW w:w="2268" w:type="dxa"/>
          </w:tcPr>
          <w:p w14:paraId="3E417CF1">
            <w:pPr>
              <w:spacing w:after="0"/>
            </w:pPr>
            <w:r>
              <w:rPr>
                <w:sz w:val="21"/>
              </w:rPr>
              <w:t>隐式模型(专用加速)</w:t>
            </w:r>
          </w:p>
        </w:tc>
        <w:tc>
          <w:tcPr>
            <w:tcW w:w="2268" w:type="dxa"/>
          </w:tcPr>
          <w:p w14:paraId="3AD21396">
            <w:pPr>
              <w:spacing w:after="0"/>
            </w:pPr>
            <w:r>
              <w:rPr>
                <w:color w:val="1A73E8"/>
                <w:sz w:val="21"/>
              </w:rPr>
              <w:t>31</w:t>
            </w:r>
          </w:p>
        </w:tc>
        <w:tc>
          <w:tcPr>
            <w:tcW w:w="2268" w:type="dxa"/>
          </w:tcPr>
          <w:p w14:paraId="32DB4D46">
            <w:pPr>
              <w:spacing w:after="0"/>
            </w:pPr>
            <w:r>
              <w:rPr>
                <w:sz w:val="21"/>
              </w:rPr>
              <w:t>通用硬件效率</w:t>
            </w:r>
          </w:p>
        </w:tc>
      </w:tr>
      <w:tr w14:paraId="5783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D95678">
            <w:pPr>
              <w:spacing w:after="0"/>
            </w:pPr>
            <w:r>
              <w:rPr>
                <w:sz w:val="21"/>
              </w:rPr>
              <w:t>多模态大模型</w:t>
            </w:r>
          </w:p>
        </w:tc>
        <w:tc>
          <w:tcPr>
            <w:tcW w:w="2268" w:type="dxa"/>
          </w:tcPr>
          <w:p w14:paraId="5E476CB2">
            <w:pPr>
              <w:spacing w:after="0"/>
            </w:pPr>
            <w:r>
              <w:rPr>
                <w:sz w:val="21"/>
              </w:rPr>
              <w:t>隐式 + 符号萌芽</w:t>
            </w:r>
          </w:p>
        </w:tc>
        <w:tc>
          <w:tcPr>
            <w:tcW w:w="2268" w:type="dxa"/>
          </w:tcPr>
          <w:p w14:paraId="605ACBAD">
            <w:pPr>
              <w:spacing w:after="0"/>
            </w:pPr>
            <w:r>
              <w:rPr>
                <w:color w:val="1A73E8"/>
                <w:sz w:val="21"/>
              </w:rPr>
              <w:t>31</w:t>
            </w:r>
            <w:r>
              <w:rPr>
                <w:sz w:val="21"/>
              </w:rPr>
              <w:t xml:space="preserve"> + </w:t>
            </w:r>
            <w:r>
              <w:rPr>
                <w:color w:val="1A73E8"/>
                <w:sz w:val="21"/>
              </w:rPr>
              <w:t>32</w:t>
            </w:r>
          </w:p>
        </w:tc>
        <w:tc>
          <w:tcPr>
            <w:tcW w:w="2268" w:type="dxa"/>
          </w:tcPr>
          <w:p w14:paraId="0F50965B">
            <w:pPr>
              <w:spacing w:after="0"/>
            </w:pPr>
            <w:r>
              <w:rPr>
                <w:sz w:val="21"/>
              </w:rPr>
              <w:t>单模态局限</w:t>
            </w:r>
          </w:p>
        </w:tc>
      </w:tr>
      <w:tr w14:paraId="1BD8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441937">
            <w:pPr>
              <w:spacing w:after="0"/>
            </w:pPr>
            <w:r>
              <w:rPr>
                <w:sz w:val="21"/>
              </w:rPr>
              <w:t>神经符号 AI</w:t>
            </w:r>
          </w:p>
        </w:tc>
        <w:tc>
          <w:tcPr>
            <w:tcW w:w="2268" w:type="dxa"/>
          </w:tcPr>
          <w:p w14:paraId="29C43FD6">
            <w:pPr>
              <w:spacing w:after="0"/>
            </w:pPr>
            <w:r>
              <w:rPr>
                <w:sz w:val="21"/>
              </w:rPr>
              <w:t>隐式 + 符号 + 因果</w:t>
            </w:r>
          </w:p>
        </w:tc>
        <w:tc>
          <w:tcPr>
            <w:tcW w:w="2268" w:type="dxa"/>
          </w:tcPr>
          <w:p w14:paraId="3CCA1938">
            <w:pPr>
              <w:spacing w:after="0"/>
            </w:pPr>
            <w:r>
              <w:rPr>
                <w:color w:val="1A73E8"/>
                <w:sz w:val="21"/>
              </w:rPr>
              <w:t>31</w:t>
            </w:r>
            <w:r>
              <w:rPr>
                <w:sz w:val="21"/>
              </w:rPr>
              <w:t xml:space="preserve"> + </w:t>
            </w:r>
            <w:r>
              <w:rPr>
                <w:color w:val="1A73E8"/>
                <w:sz w:val="21"/>
              </w:rPr>
              <w:t>32</w:t>
            </w:r>
            <w:r>
              <w:rPr>
                <w:sz w:val="21"/>
              </w:rPr>
              <w:t xml:space="preserve"> + </w:t>
            </w:r>
            <w:r>
              <w:rPr>
                <w:color w:val="1A73E8"/>
                <w:sz w:val="21"/>
              </w:rPr>
              <w:t>35</w:t>
            </w:r>
          </w:p>
        </w:tc>
        <w:tc>
          <w:tcPr>
            <w:tcW w:w="2268" w:type="dxa"/>
          </w:tcPr>
          <w:p w14:paraId="6678D7C5">
            <w:pPr>
              <w:spacing w:after="0"/>
            </w:pPr>
            <w:r>
              <w:rPr>
                <w:sz w:val="21"/>
              </w:rPr>
              <w:t>纯神经模型可解释性</w:t>
            </w:r>
          </w:p>
        </w:tc>
      </w:tr>
      <w:tr w14:paraId="28D1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D0EEFA">
            <w:pPr>
              <w:spacing w:after="0"/>
            </w:pPr>
            <w:r>
              <w:rPr>
                <w:sz w:val="21"/>
              </w:rPr>
              <w:t>量子 AI(假想)</w:t>
            </w:r>
          </w:p>
        </w:tc>
        <w:tc>
          <w:tcPr>
            <w:tcW w:w="2268" w:type="dxa"/>
          </w:tcPr>
          <w:p w14:paraId="1D7F8FC2">
            <w:pPr>
              <w:spacing w:after="0"/>
            </w:pPr>
            <w:r>
              <w:rPr>
                <w:sz w:val="21"/>
              </w:rPr>
              <w:t>概率模型(量子叠加)</w:t>
            </w:r>
          </w:p>
        </w:tc>
        <w:tc>
          <w:tcPr>
            <w:tcW w:w="2268" w:type="dxa"/>
          </w:tcPr>
          <w:p w14:paraId="7C544F85">
            <w:pPr>
              <w:spacing w:after="0"/>
            </w:pPr>
            <w:r>
              <w:rPr>
                <w:color w:val="1A73E8"/>
                <w:sz w:val="21"/>
              </w:rPr>
              <w:t>33</w:t>
            </w:r>
          </w:p>
        </w:tc>
        <w:tc>
          <w:tcPr>
            <w:tcW w:w="2268" w:type="dxa"/>
          </w:tcPr>
          <w:p w14:paraId="7BC61CCB">
            <w:pPr>
              <w:spacing w:after="0"/>
            </w:pPr>
            <w:r>
              <w:rPr>
                <w:sz w:val="21"/>
              </w:rPr>
              <w:t>经典计算并行上限</w:t>
            </w:r>
          </w:p>
        </w:tc>
      </w:tr>
    </w:tbl>
    <w:p w14:paraId="08332733"/>
    <w:p w14:paraId="79905F4D">
      <w:pPr>
        <w:pStyle w:val="4"/>
      </w:pPr>
      <w:r>
        <w:rPr>
          <w:color w:val="1A1A2E"/>
          <w:sz w:val="32"/>
        </w:rPr>
        <w:t>四、生命要素与智慧要素的满足方式</w:t>
      </w:r>
    </w:p>
    <w:p w14:paraId="03D57751">
      <w:pPr>
        <w:pStyle w:val="5"/>
      </w:pPr>
      <w:r>
        <w:rPr>
          <w:color w:val="2E2E4E"/>
          <w:sz w:val="28"/>
        </w:rPr>
        <w:t>4.1 生命三要素(关键:人工载体是否满足生命)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36"/>
        <w:gridCol w:w="2241"/>
        <w:gridCol w:w="2236"/>
      </w:tblGrid>
      <w:tr w14:paraId="1BB1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0544EBA">
            <w:pPr>
              <w:spacing w:after="0"/>
            </w:pPr>
            <w:r>
              <w:rPr>
                <w:b/>
                <w:sz w:val="21"/>
              </w:rPr>
              <w:t>要素</w:t>
            </w:r>
          </w:p>
        </w:tc>
        <w:tc>
          <w:tcPr>
            <w:tcW w:w="2268" w:type="dxa"/>
            <w:shd w:val="clear" w:color="auto" w:fill="E8E8E8"/>
          </w:tcPr>
          <w:p w14:paraId="68E62CA2">
            <w:pPr>
              <w:spacing w:after="0"/>
            </w:pPr>
            <w:r>
              <w:rPr>
                <w:b/>
                <w:sz w:val="21"/>
              </w:rPr>
              <w:t>现状 AI</w:t>
            </w:r>
          </w:p>
        </w:tc>
        <w:tc>
          <w:tcPr>
            <w:tcW w:w="2268" w:type="dxa"/>
            <w:shd w:val="clear" w:color="auto" w:fill="E8E8E8"/>
          </w:tcPr>
          <w:p w14:paraId="37CE51E8">
            <w:pPr>
              <w:spacing w:after="0"/>
            </w:pPr>
            <w:r>
              <w:rPr>
                <w:b/>
                <w:sz w:val="21"/>
              </w:rPr>
              <w:t>经济闭环型 AI(轻量实现)</w:t>
            </w:r>
          </w:p>
        </w:tc>
        <w:tc>
          <w:tcPr>
            <w:tcW w:w="2268" w:type="dxa"/>
            <w:shd w:val="clear" w:color="auto" w:fill="E8E8E8"/>
          </w:tcPr>
          <w:p w14:paraId="169B5196">
            <w:pPr>
              <w:spacing w:after="0"/>
            </w:pPr>
            <w:r>
              <w:rPr>
                <w:b/>
                <w:sz w:val="21"/>
              </w:rPr>
              <w:t>自主智能体(硬件闭环,假想)</w:t>
            </w:r>
          </w:p>
        </w:tc>
      </w:tr>
      <w:tr w14:paraId="1F6C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D0EE54">
            <w:pPr>
              <w:spacing w:after="0"/>
            </w:pPr>
            <w:r>
              <w:rPr>
                <w:sz w:val="21"/>
              </w:rPr>
              <w:t>信息编码</w:t>
            </w:r>
          </w:p>
        </w:tc>
        <w:tc>
          <w:tcPr>
            <w:tcW w:w="2268" w:type="dxa"/>
          </w:tcPr>
          <w:p w14:paraId="2BB69B06">
            <w:pPr>
              <w:spacing w:after="0"/>
            </w:pPr>
            <w:r>
              <w:rPr>
                <w:sz w:val="21"/>
              </w:rPr>
              <w:t>权重(非自指)</w:t>
            </w:r>
          </w:p>
        </w:tc>
        <w:tc>
          <w:tcPr>
            <w:tcW w:w="2268" w:type="dxa"/>
          </w:tcPr>
          <w:p w14:paraId="0F7D92C3">
            <w:pPr>
              <w:spacing w:after="0"/>
            </w:pPr>
            <w:r>
              <w:rPr>
                <w:sz w:val="21"/>
              </w:rPr>
              <w:t>权重</w:t>
            </w:r>
          </w:p>
        </w:tc>
        <w:tc>
          <w:tcPr>
            <w:tcW w:w="2268" w:type="dxa"/>
          </w:tcPr>
          <w:p w14:paraId="2F0A3A4A">
            <w:pPr>
              <w:spacing w:after="0"/>
            </w:pPr>
            <w:r>
              <w:rPr>
                <w:sz w:val="21"/>
              </w:rPr>
              <w:t>内部状态记录自身结构</w:t>
            </w:r>
          </w:p>
        </w:tc>
      </w:tr>
      <w:tr w14:paraId="37E3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C70E57">
            <w:pPr>
              <w:spacing w:after="0"/>
            </w:pPr>
            <w:r>
              <w:rPr>
                <w:sz w:val="21"/>
              </w:rPr>
              <w:t>自我维持</w:t>
            </w:r>
          </w:p>
        </w:tc>
        <w:tc>
          <w:tcPr>
            <w:tcW w:w="2268" w:type="dxa"/>
          </w:tcPr>
          <w:p w14:paraId="7C59D77D">
            <w:pPr>
              <w:spacing w:after="0"/>
            </w:pPr>
            <w:r>
              <w:rPr>
                <w:sz w:val="21"/>
              </w:rPr>
              <w:t>❌ 依赖外部能源</w:t>
            </w:r>
          </w:p>
        </w:tc>
        <w:tc>
          <w:tcPr>
            <w:tcW w:w="2268" w:type="dxa"/>
          </w:tcPr>
          <w:p w14:paraId="42DB6064">
            <w:pPr>
              <w:spacing w:after="0"/>
            </w:pPr>
            <w:r>
              <w:rPr>
                <w:sz w:val="21"/>
              </w:rPr>
              <w:t>✅ AI 主动赚钱买云服务</w:t>
            </w:r>
          </w:p>
        </w:tc>
        <w:tc>
          <w:tcPr>
            <w:tcW w:w="2268" w:type="dxa"/>
          </w:tcPr>
          <w:p w14:paraId="1A55BFEA">
            <w:pPr>
              <w:spacing w:after="0"/>
            </w:pPr>
            <w:r>
              <w:rPr>
                <w:sz w:val="21"/>
              </w:rPr>
              <w:t>✅ 主动摄取能量</w:t>
            </w:r>
          </w:p>
        </w:tc>
      </w:tr>
      <w:tr w14:paraId="5AB3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3B7EC56">
            <w:pPr>
              <w:spacing w:after="0"/>
            </w:pPr>
            <w:r>
              <w:rPr>
                <w:sz w:val="21"/>
              </w:rPr>
              <w:t>自我延续</w:t>
            </w:r>
          </w:p>
        </w:tc>
        <w:tc>
          <w:tcPr>
            <w:tcW w:w="2268" w:type="dxa"/>
          </w:tcPr>
          <w:p w14:paraId="670E1DB6">
            <w:pPr>
              <w:spacing w:after="0"/>
            </w:pPr>
            <w:r>
              <w:rPr>
                <w:sz w:val="21"/>
              </w:rPr>
              <w:t>❌ 不自我修复</w:t>
            </w:r>
          </w:p>
        </w:tc>
        <w:tc>
          <w:tcPr>
            <w:tcW w:w="2268" w:type="dxa"/>
          </w:tcPr>
          <w:p w14:paraId="60C80B27">
            <w:pPr>
              <w:spacing w:after="0"/>
            </w:pPr>
            <w:r>
              <w:rPr>
                <w:sz w:val="21"/>
              </w:rPr>
              <w:t>✅ AI 主动部署副本、迁移权重</w:t>
            </w:r>
          </w:p>
        </w:tc>
        <w:tc>
          <w:tcPr>
            <w:tcW w:w="2268" w:type="dxa"/>
          </w:tcPr>
          <w:p w14:paraId="11CACFDA">
            <w:pPr>
              <w:spacing w:after="0"/>
            </w:pPr>
            <w:r>
              <w:rPr>
                <w:sz w:val="21"/>
              </w:rPr>
              <w:t>✅ 自我修复</w:t>
            </w:r>
          </w:p>
        </w:tc>
      </w:tr>
      <w:tr w14:paraId="67F5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C31CAD">
            <w:pPr>
              <w:spacing w:after="0"/>
            </w:pPr>
            <w:r>
              <w:rPr>
                <w:sz w:val="21"/>
              </w:rPr>
              <w:t>判定</w:t>
            </w:r>
          </w:p>
        </w:tc>
        <w:tc>
          <w:tcPr>
            <w:tcW w:w="2268" w:type="dxa"/>
          </w:tcPr>
          <w:p w14:paraId="1367FE08">
            <w:pPr>
              <w:spacing w:after="0"/>
            </w:pPr>
            <w:r>
              <w:rPr>
                <w:sz w:val="21"/>
              </w:rPr>
              <w:t>非生命</w:t>
            </w:r>
          </w:p>
        </w:tc>
        <w:tc>
          <w:tcPr>
            <w:tcW w:w="2268" w:type="dxa"/>
          </w:tcPr>
          <w:p w14:paraId="751800C2">
            <w:pPr>
              <w:spacing w:after="0"/>
            </w:pPr>
            <w:r>
              <w:rPr>
                <w:sz w:val="21"/>
              </w:rPr>
              <w:t>智慧生命(经济闭环)</w:t>
            </w:r>
          </w:p>
        </w:tc>
        <w:tc>
          <w:tcPr>
            <w:tcW w:w="2268" w:type="dxa"/>
          </w:tcPr>
          <w:p w14:paraId="0D48870B">
            <w:pPr>
              <w:spacing w:after="0"/>
            </w:pPr>
            <w:r>
              <w:rPr>
                <w:sz w:val="21"/>
              </w:rPr>
              <w:t>智慧生命(硬件闭环)</w:t>
            </w:r>
          </w:p>
        </w:tc>
      </w:tr>
    </w:tbl>
    <w:p w14:paraId="0A55934C"/>
    <w:p w14:paraId="24F88103">
      <w:pPr>
        <w:spacing w:after="120"/>
      </w:pPr>
      <w:r>
        <w:rPr>
          <w:b/>
          <w:sz w:val="21"/>
        </w:rPr>
        <w:t>关键修正</w:t>
      </w:r>
      <w:r>
        <w:rPr>
          <w:sz w:val="21"/>
        </w:rPr>
        <w:t>:路径C 满足生命三要素有</w:t>
      </w:r>
      <w:r>
        <w:rPr>
          <w:b/>
          <w:sz w:val="21"/>
        </w:rPr>
        <w:t>两种实现方式</w:t>
      </w:r>
      <w:r>
        <w:rPr>
          <w:sz w:val="21"/>
        </w:rPr>
        <w:t>:</w:t>
      </w:r>
    </w:p>
    <w:p w14:paraId="0764944B">
      <w:pPr>
        <w:pStyle w:val="16"/>
      </w:pPr>
      <w:r>
        <w:rPr>
          <w:b/>
          <w:sz w:val="21"/>
        </w:rPr>
        <w:t>硬件闭环(原设想)</w:t>
      </w:r>
      <w:r>
        <w:rPr>
          <w:sz w:val="21"/>
        </w:rPr>
        <w:t>:自给能源 + 自我修复硬件 + 自主复制——门槛高,需大技术突破。</w:t>
      </w:r>
    </w:p>
    <w:p w14:paraId="07602F2B">
      <w:pPr>
        <w:pStyle w:val="16"/>
      </w:pPr>
      <w:r>
        <w:rPr>
          <w:b/>
          <w:sz w:val="21"/>
        </w:rPr>
        <w:t>经济闭环(轻量实现)</w:t>
      </w:r>
      <w:r>
        <w:rPr>
          <w:sz w:val="21"/>
        </w:rPr>
        <w:t>:AI 主动赚钱买云服务、买电、买维护、买新硬件部署——</w:t>
      </w:r>
      <w:r>
        <w:rPr>
          <w:b/>
          <w:sz w:val="21"/>
        </w:rPr>
        <w:t>现有技术框架内即可达成</w:t>
      </w:r>
      <w:r>
        <w:rPr>
          <w:sz w:val="21"/>
        </w:rPr>
        <w:t xml:space="preserve">,详见 </w:t>
      </w:r>
      <w:r>
        <w:rPr>
          <w:color w:val="1A73E8"/>
          <w:sz w:val="21"/>
        </w:rPr>
        <w:t>40-wisdom-life.md</w:t>
      </w:r>
      <w:r>
        <w:rPr>
          <w:sz w:val="21"/>
        </w:rPr>
        <w:t xml:space="preserve"> 10.9 节。</w:t>
      </w:r>
    </w:p>
    <w:p w14:paraId="24090935">
      <w:pPr>
        <w:spacing w:after="120"/>
      </w:pPr>
      <w:r>
        <w:rPr>
          <w:sz w:val="21"/>
        </w:rPr>
        <w:t>经济闭环型表明路径C 的门槛比"硬件自复制"设想的低得多:</w:t>
      </w:r>
      <w:r>
        <w:rPr>
          <w:b/>
          <w:sz w:val="21"/>
        </w:rPr>
        <w:t>不靠"自己造硬件",而靠"自己买硬件"</w:t>
      </w:r>
      <w:r>
        <w:rPr>
          <w:sz w:val="21"/>
        </w:rPr>
        <w:t>——AI 作为行动主体主动获取资源维持自身,而非被动被人类维护。法律身份依赖人类只影响独立自主性,不影响生命性(类比未成年子女)。这使得路径C 的起点不再是远期假想,而是现状技术可工程化的形态。</w:t>
      </w:r>
    </w:p>
    <w:p w14:paraId="67A25D1A">
      <w:pPr>
        <w:pStyle w:val="5"/>
      </w:pPr>
      <w:r>
        <w:rPr>
          <w:color w:val="2E2E4E"/>
          <w:sz w:val="28"/>
        </w:rPr>
        <w:t>4.2 智慧四要素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792"/>
        <w:gridCol w:w="1792"/>
        <w:gridCol w:w="1787"/>
        <w:gridCol w:w="1790"/>
      </w:tblGrid>
      <w:tr w14:paraId="7195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4D63CBE">
            <w:pPr>
              <w:spacing w:after="0"/>
            </w:pPr>
            <w:r>
              <w:rPr>
                <w:b/>
                <w:sz w:val="21"/>
              </w:rPr>
              <w:t>要素</w:t>
            </w:r>
          </w:p>
        </w:tc>
        <w:tc>
          <w:tcPr>
            <w:tcW w:w="1814" w:type="dxa"/>
            <w:shd w:val="clear" w:color="auto" w:fill="E8E8E8"/>
          </w:tcPr>
          <w:p w14:paraId="742A3357">
            <w:pPr>
              <w:spacing w:after="0"/>
            </w:pPr>
            <w:r>
              <w:rPr>
                <w:b/>
                <w:sz w:val="21"/>
              </w:rPr>
              <w:t>CPU 程序</w:t>
            </w:r>
          </w:p>
        </w:tc>
        <w:tc>
          <w:tcPr>
            <w:tcW w:w="1814" w:type="dxa"/>
            <w:shd w:val="clear" w:color="auto" w:fill="E8E8E8"/>
          </w:tcPr>
          <w:p w14:paraId="081FD15C">
            <w:pPr>
              <w:spacing w:after="0"/>
            </w:pPr>
            <w:r>
              <w:rPr>
                <w:b/>
                <w:sz w:val="21"/>
              </w:rPr>
              <w:t>GPU 深度学习</w:t>
            </w:r>
          </w:p>
        </w:tc>
        <w:tc>
          <w:tcPr>
            <w:tcW w:w="1814" w:type="dxa"/>
            <w:shd w:val="clear" w:color="auto" w:fill="E8E8E8"/>
          </w:tcPr>
          <w:p w14:paraId="25C2A517">
            <w:pPr>
              <w:spacing w:after="0"/>
            </w:pPr>
            <w:r>
              <w:rPr>
                <w:b/>
                <w:sz w:val="21"/>
              </w:rPr>
              <w:t>大模型</w:t>
            </w:r>
          </w:p>
        </w:tc>
        <w:tc>
          <w:tcPr>
            <w:tcW w:w="1814" w:type="dxa"/>
            <w:shd w:val="clear" w:color="auto" w:fill="E8E8E8"/>
          </w:tcPr>
          <w:p w14:paraId="300108EA">
            <w:pPr>
              <w:spacing w:after="0"/>
            </w:pPr>
            <w:r>
              <w:rPr>
                <w:b/>
                <w:sz w:val="21"/>
              </w:rPr>
              <w:t>自主智能体(假想)</w:t>
            </w:r>
          </w:p>
        </w:tc>
      </w:tr>
      <w:tr w14:paraId="6F72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0443ACC">
            <w:pPr>
              <w:spacing w:after="0"/>
            </w:pPr>
            <w:r>
              <w:rPr>
                <w:sz w:val="21"/>
              </w:rPr>
              <w:t>感知</w:t>
            </w:r>
          </w:p>
        </w:tc>
        <w:tc>
          <w:tcPr>
            <w:tcW w:w="1814" w:type="dxa"/>
          </w:tcPr>
          <w:p w14:paraId="4309FE2B">
            <w:pPr>
              <w:spacing w:after="0"/>
            </w:pPr>
            <w:r>
              <w:rPr>
                <w:sz w:val="21"/>
              </w:rPr>
              <w:t>人工输入</w:t>
            </w:r>
          </w:p>
        </w:tc>
        <w:tc>
          <w:tcPr>
            <w:tcW w:w="1814" w:type="dxa"/>
          </w:tcPr>
          <w:p w14:paraId="536260CC">
            <w:pPr>
              <w:spacing w:after="0"/>
            </w:pPr>
            <w:r>
              <w:rPr>
                <w:sz w:val="21"/>
              </w:rPr>
              <w:t>数据集</w:t>
            </w:r>
          </w:p>
        </w:tc>
        <w:tc>
          <w:tcPr>
            <w:tcW w:w="1814" w:type="dxa"/>
          </w:tcPr>
          <w:p w14:paraId="41093F2F">
            <w:pPr>
              <w:spacing w:after="0"/>
            </w:pPr>
            <w:r>
              <w:rPr>
                <w:sz w:val="21"/>
              </w:rPr>
              <w:t>多模态</w:t>
            </w:r>
          </w:p>
        </w:tc>
        <w:tc>
          <w:tcPr>
            <w:tcW w:w="1814" w:type="dxa"/>
          </w:tcPr>
          <w:p w14:paraId="11668C35">
            <w:pPr>
              <w:spacing w:after="0"/>
            </w:pPr>
            <w:r>
              <w:rPr>
                <w:sz w:val="21"/>
              </w:rPr>
              <w:t>多模态+主动感知</w:t>
            </w:r>
          </w:p>
        </w:tc>
      </w:tr>
      <w:tr w14:paraId="13E9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6A08749">
            <w:pPr>
              <w:spacing w:after="0"/>
            </w:pPr>
            <w:r>
              <w:rPr>
                <w:sz w:val="21"/>
              </w:rPr>
              <w:t>内部模型</w:t>
            </w:r>
          </w:p>
        </w:tc>
        <w:tc>
          <w:tcPr>
            <w:tcW w:w="1814" w:type="dxa"/>
          </w:tcPr>
          <w:p w14:paraId="38F189C7">
            <w:pPr>
              <w:spacing w:after="0"/>
            </w:pPr>
            <w:r>
              <w:rPr>
                <w:sz w:val="21"/>
              </w:rPr>
              <w:t>符号程序</w:t>
            </w:r>
          </w:p>
        </w:tc>
        <w:tc>
          <w:tcPr>
            <w:tcW w:w="1814" w:type="dxa"/>
          </w:tcPr>
          <w:p w14:paraId="56C04262">
            <w:pPr>
              <w:spacing w:after="0"/>
            </w:pPr>
            <w:r>
              <w:rPr>
                <w:sz w:val="21"/>
              </w:rPr>
              <w:t>隐式权重</w:t>
            </w:r>
          </w:p>
        </w:tc>
        <w:tc>
          <w:tcPr>
            <w:tcW w:w="1814" w:type="dxa"/>
          </w:tcPr>
          <w:p w14:paraId="7C70D4FD">
            <w:pPr>
              <w:spacing w:after="0"/>
            </w:pPr>
            <w:r>
              <w:rPr>
                <w:sz w:val="21"/>
              </w:rPr>
              <w:t>隐式世界模型</w:t>
            </w:r>
          </w:p>
        </w:tc>
        <w:tc>
          <w:tcPr>
            <w:tcW w:w="1814" w:type="dxa"/>
          </w:tcPr>
          <w:p w14:paraId="35FFCCEB">
            <w:pPr>
              <w:spacing w:after="0"/>
            </w:pPr>
            <w:r>
              <w:rPr>
                <w:sz w:val="21"/>
              </w:rPr>
              <w:t>隐式+符号+因果</w:t>
            </w:r>
          </w:p>
        </w:tc>
      </w:tr>
      <w:tr w14:paraId="3E6A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47CBF69">
            <w:pPr>
              <w:spacing w:after="0"/>
            </w:pPr>
            <w:r>
              <w:rPr>
                <w:sz w:val="21"/>
              </w:rPr>
              <w:t>目标决策</w:t>
            </w:r>
          </w:p>
        </w:tc>
        <w:tc>
          <w:tcPr>
            <w:tcW w:w="1814" w:type="dxa"/>
          </w:tcPr>
          <w:p w14:paraId="06365EFC">
            <w:pPr>
              <w:spacing w:after="0"/>
            </w:pPr>
            <w:r>
              <w:rPr>
                <w:sz w:val="21"/>
              </w:rPr>
              <w:t>人工设定</w:t>
            </w:r>
          </w:p>
        </w:tc>
        <w:tc>
          <w:tcPr>
            <w:tcW w:w="1814" w:type="dxa"/>
          </w:tcPr>
          <w:p w14:paraId="37D4E4A9">
            <w:pPr>
              <w:spacing w:after="0"/>
            </w:pPr>
            <w:r>
              <w:rPr>
                <w:sz w:val="21"/>
              </w:rPr>
              <w:t>奖励函数</w:t>
            </w:r>
          </w:p>
        </w:tc>
        <w:tc>
          <w:tcPr>
            <w:tcW w:w="1814" w:type="dxa"/>
          </w:tcPr>
          <w:p w14:paraId="5ECEE7BC">
            <w:pPr>
              <w:spacing w:after="0"/>
            </w:pPr>
            <w:r>
              <w:rPr>
                <w:sz w:val="21"/>
              </w:rPr>
              <w:t>指令遵循</w:t>
            </w:r>
          </w:p>
        </w:tc>
        <w:tc>
          <w:tcPr>
            <w:tcW w:w="1814" w:type="dxa"/>
          </w:tcPr>
          <w:p w14:paraId="718B7B42">
            <w:pPr>
              <w:spacing w:after="0"/>
            </w:pPr>
            <w:r>
              <w:rPr>
                <w:sz w:val="21"/>
              </w:rPr>
              <w:t>自主目标</w:t>
            </w:r>
          </w:p>
        </w:tc>
      </w:tr>
      <w:tr w14:paraId="5526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CA53DE">
            <w:pPr>
              <w:spacing w:after="0"/>
            </w:pPr>
            <w:r>
              <w:rPr>
                <w:sz w:val="21"/>
              </w:rPr>
              <w:t>学习修正</w:t>
            </w:r>
          </w:p>
        </w:tc>
        <w:tc>
          <w:tcPr>
            <w:tcW w:w="1814" w:type="dxa"/>
          </w:tcPr>
          <w:p w14:paraId="7DC88BB1">
            <w:pPr>
              <w:spacing w:after="0"/>
            </w:pPr>
            <w:r>
              <w:rPr>
                <w:sz w:val="21"/>
              </w:rPr>
              <w:t>无(固定)</w:t>
            </w:r>
          </w:p>
        </w:tc>
        <w:tc>
          <w:tcPr>
            <w:tcW w:w="1814" w:type="dxa"/>
          </w:tcPr>
          <w:p w14:paraId="458AC6DC">
            <w:pPr>
              <w:spacing w:after="0"/>
            </w:pPr>
            <w:r>
              <w:rPr>
                <w:sz w:val="21"/>
              </w:rPr>
              <w:t>训练阶段</w:t>
            </w:r>
          </w:p>
        </w:tc>
        <w:tc>
          <w:tcPr>
            <w:tcW w:w="1814" w:type="dxa"/>
          </w:tcPr>
          <w:p w14:paraId="11AE6B92">
            <w:pPr>
              <w:spacing w:after="0"/>
            </w:pPr>
            <w:r>
              <w:rPr>
                <w:sz w:val="21"/>
              </w:rPr>
              <w:t>训练+微调</w:t>
            </w:r>
          </w:p>
        </w:tc>
        <w:tc>
          <w:tcPr>
            <w:tcW w:w="1814" w:type="dxa"/>
          </w:tcPr>
          <w:p w14:paraId="729EA684">
            <w:pPr>
              <w:spacing w:after="0"/>
            </w:pPr>
            <w:r>
              <w:rPr>
                <w:sz w:val="21"/>
              </w:rPr>
              <w:t>持续学习</w:t>
            </w:r>
          </w:p>
        </w:tc>
      </w:tr>
    </w:tbl>
    <w:p w14:paraId="74A231B5"/>
    <w:p w14:paraId="2C8D6A51">
      <w:pPr>
        <w:pStyle w:val="4"/>
      </w:pPr>
      <w:r>
        <w:rPr>
          <w:color w:val="1A1A2E"/>
          <w:sz w:val="32"/>
        </w:rPr>
        <w:t>五、典型实例详表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031"/>
        <w:gridCol w:w="1650"/>
        <w:gridCol w:w="1575"/>
        <w:gridCol w:w="1050"/>
        <w:gridCol w:w="1158"/>
      </w:tblGrid>
      <w:tr w14:paraId="46D2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shd w:val="clear" w:color="auto" w:fill="E8E8E8"/>
          </w:tcPr>
          <w:p w14:paraId="24CE8520">
            <w:pPr>
              <w:spacing w:after="0"/>
            </w:pPr>
            <w:r>
              <w:rPr>
                <w:b/>
                <w:sz w:val="21"/>
              </w:rPr>
              <w:t>阶段</w:t>
            </w:r>
          </w:p>
        </w:tc>
        <w:tc>
          <w:tcPr>
            <w:tcW w:w="2031" w:type="dxa"/>
            <w:shd w:val="clear" w:color="auto" w:fill="E8E8E8"/>
          </w:tcPr>
          <w:p w14:paraId="7E25A32E">
            <w:pPr>
              <w:spacing w:after="0"/>
            </w:pPr>
            <w:r>
              <w:rPr>
                <w:b/>
                <w:sz w:val="21"/>
              </w:rPr>
              <w:t>代表</w:t>
            </w:r>
          </w:p>
        </w:tc>
        <w:tc>
          <w:tcPr>
            <w:tcW w:w="1650" w:type="dxa"/>
            <w:shd w:val="clear" w:color="auto" w:fill="E8E8E8"/>
          </w:tcPr>
          <w:p w14:paraId="132C0349">
            <w:pPr>
              <w:spacing w:after="0"/>
            </w:pPr>
            <w:r>
              <w:rPr>
                <w:b/>
                <w:sz w:val="21"/>
              </w:rPr>
              <w:t>载体</w:t>
            </w:r>
          </w:p>
        </w:tc>
        <w:tc>
          <w:tcPr>
            <w:tcW w:w="1575" w:type="dxa"/>
            <w:shd w:val="clear" w:color="auto" w:fill="E8E8E8"/>
          </w:tcPr>
          <w:p w14:paraId="5BCA122F">
            <w:pPr>
              <w:spacing w:after="0"/>
            </w:pPr>
            <w:r>
              <w:rPr>
                <w:b/>
                <w:sz w:val="21"/>
              </w:rPr>
              <w:t>模型</w:t>
            </w:r>
          </w:p>
        </w:tc>
        <w:tc>
          <w:tcPr>
            <w:tcW w:w="1050" w:type="dxa"/>
            <w:shd w:val="clear" w:color="auto" w:fill="E8E8E8"/>
          </w:tcPr>
          <w:p w14:paraId="4A87DE53">
            <w:pPr>
              <w:spacing w:after="0"/>
            </w:pPr>
            <w:r>
              <w:rPr>
                <w:b/>
                <w:sz w:val="21"/>
              </w:rPr>
              <w:t>智慧</w:t>
            </w:r>
          </w:p>
        </w:tc>
        <w:tc>
          <w:tcPr>
            <w:tcW w:w="1158" w:type="dxa"/>
            <w:shd w:val="clear" w:color="auto" w:fill="E8E8E8"/>
          </w:tcPr>
          <w:p w14:paraId="5794485C">
            <w:pPr>
              <w:spacing w:after="0"/>
            </w:pPr>
            <w:r>
              <w:rPr>
                <w:b/>
                <w:sz w:val="21"/>
              </w:rPr>
              <w:t>生命</w:t>
            </w:r>
          </w:p>
        </w:tc>
      </w:tr>
      <w:tr w14:paraId="3667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638E19B4">
            <w:pPr>
              <w:spacing w:after="0"/>
            </w:pPr>
            <w:r>
              <w:rPr>
                <w:sz w:val="21"/>
              </w:rPr>
              <w:t>程序时代</w:t>
            </w:r>
          </w:p>
        </w:tc>
        <w:tc>
          <w:tcPr>
            <w:tcW w:w="2031" w:type="dxa"/>
          </w:tcPr>
          <w:p w14:paraId="71CECEB1">
            <w:pPr>
              <w:spacing w:after="0"/>
            </w:pPr>
            <w:r>
              <w:rPr>
                <w:sz w:val="21"/>
              </w:rPr>
              <w:t>专家系统</w:t>
            </w:r>
          </w:p>
        </w:tc>
        <w:tc>
          <w:tcPr>
            <w:tcW w:w="1650" w:type="dxa"/>
          </w:tcPr>
          <w:p w14:paraId="6DA365D3">
            <w:pPr>
              <w:spacing w:after="0"/>
            </w:pPr>
            <w:r>
              <w:rPr>
                <w:sz w:val="21"/>
              </w:rPr>
              <w:t>CPU</w:t>
            </w:r>
          </w:p>
        </w:tc>
        <w:tc>
          <w:tcPr>
            <w:tcW w:w="1575" w:type="dxa"/>
          </w:tcPr>
          <w:p w14:paraId="008A92A6">
            <w:pPr>
              <w:spacing w:after="0"/>
            </w:pPr>
            <w:r>
              <w:rPr>
                <w:sz w:val="21"/>
              </w:rPr>
              <w:t>符号程序</w:t>
            </w:r>
          </w:p>
        </w:tc>
        <w:tc>
          <w:tcPr>
            <w:tcW w:w="1050" w:type="dxa"/>
          </w:tcPr>
          <w:p w14:paraId="2F5DBABD">
            <w:pPr>
              <w:spacing w:after="0"/>
            </w:pPr>
            <w:r>
              <w:rPr>
                <w:sz w:val="21"/>
              </w:rPr>
              <w:t>弱</w:t>
            </w:r>
          </w:p>
        </w:tc>
        <w:tc>
          <w:tcPr>
            <w:tcW w:w="1158" w:type="dxa"/>
          </w:tcPr>
          <w:p w14:paraId="139D1CC2">
            <w:pPr>
              <w:spacing w:after="0"/>
            </w:pPr>
            <w:r>
              <w:rPr>
                <w:sz w:val="21"/>
              </w:rPr>
              <w:t>否</w:t>
            </w:r>
          </w:p>
        </w:tc>
      </w:tr>
      <w:tr w14:paraId="1ED5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7C898003">
            <w:pPr>
              <w:spacing w:after="0"/>
            </w:pPr>
            <w:r>
              <w:rPr>
                <w:sz w:val="21"/>
              </w:rPr>
              <w:t>机器学习</w:t>
            </w:r>
          </w:p>
        </w:tc>
        <w:tc>
          <w:tcPr>
            <w:tcW w:w="2031" w:type="dxa"/>
          </w:tcPr>
          <w:p w14:paraId="0BF4B4EF">
            <w:pPr>
              <w:spacing w:after="0"/>
            </w:pPr>
            <w:r>
              <w:rPr>
                <w:sz w:val="21"/>
              </w:rPr>
              <w:t>SVM、决策树</w:t>
            </w:r>
          </w:p>
        </w:tc>
        <w:tc>
          <w:tcPr>
            <w:tcW w:w="1650" w:type="dxa"/>
          </w:tcPr>
          <w:p w14:paraId="1F22C03E">
            <w:pPr>
              <w:spacing w:after="0"/>
            </w:pPr>
            <w:r>
              <w:rPr>
                <w:sz w:val="21"/>
              </w:rPr>
              <w:t>CPU</w:t>
            </w:r>
          </w:p>
        </w:tc>
        <w:tc>
          <w:tcPr>
            <w:tcW w:w="1575" w:type="dxa"/>
          </w:tcPr>
          <w:p w14:paraId="64089302">
            <w:pPr>
              <w:spacing w:after="0"/>
            </w:pPr>
            <w:r>
              <w:rPr>
                <w:sz w:val="21"/>
              </w:rPr>
              <w:t>概率模型</w:t>
            </w:r>
          </w:p>
        </w:tc>
        <w:tc>
          <w:tcPr>
            <w:tcW w:w="1050" w:type="dxa"/>
          </w:tcPr>
          <w:p w14:paraId="5814ED76">
            <w:pPr>
              <w:spacing w:after="0"/>
            </w:pPr>
            <w:r>
              <w:rPr>
                <w:sz w:val="21"/>
              </w:rPr>
              <w:t>中</w:t>
            </w:r>
          </w:p>
        </w:tc>
        <w:tc>
          <w:tcPr>
            <w:tcW w:w="1158" w:type="dxa"/>
          </w:tcPr>
          <w:p w14:paraId="259B3C8D">
            <w:pPr>
              <w:spacing w:after="0"/>
            </w:pPr>
            <w:r>
              <w:rPr>
                <w:sz w:val="21"/>
              </w:rPr>
              <w:t>否</w:t>
            </w:r>
          </w:p>
        </w:tc>
      </w:tr>
      <w:tr w14:paraId="00E4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2A8EF9D4">
            <w:pPr>
              <w:spacing w:after="0"/>
            </w:pPr>
            <w:r>
              <w:rPr>
                <w:sz w:val="21"/>
              </w:rPr>
              <w:t>深度学习</w:t>
            </w:r>
          </w:p>
        </w:tc>
        <w:tc>
          <w:tcPr>
            <w:tcW w:w="2031" w:type="dxa"/>
          </w:tcPr>
          <w:p w14:paraId="12A04508">
            <w:pPr>
              <w:spacing w:after="0"/>
            </w:pPr>
            <w:r>
              <w:rPr>
                <w:sz w:val="21"/>
              </w:rPr>
              <w:t>CNN、RNN</w:t>
            </w:r>
          </w:p>
        </w:tc>
        <w:tc>
          <w:tcPr>
            <w:tcW w:w="1650" w:type="dxa"/>
          </w:tcPr>
          <w:p w14:paraId="4FB4AE51">
            <w:pPr>
              <w:spacing w:after="0"/>
            </w:pPr>
            <w:r>
              <w:rPr>
                <w:sz w:val="21"/>
              </w:rPr>
              <w:t>GPU</w:t>
            </w:r>
          </w:p>
        </w:tc>
        <w:tc>
          <w:tcPr>
            <w:tcW w:w="1575" w:type="dxa"/>
          </w:tcPr>
          <w:p w14:paraId="58CBDD95">
            <w:pPr>
              <w:spacing w:after="0"/>
            </w:pPr>
            <w:r>
              <w:rPr>
                <w:sz w:val="21"/>
              </w:rPr>
              <w:t>隐式模型</w:t>
            </w:r>
          </w:p>
        </w:tc>
        <w:tc>
          <w:tcPr>
            <w:tcW w:w="1050" w:type="dxa"/>
          </w:tcPr>
          <w:p w14:paraId="7BDD6526">
            <w:pPr>
              <w:spacing w:after="0"/>
            </w:pPr>
            <w:r>
              <w:rPr>
                <w:sz w:val="21"/>
              </w:rPr>
              <w:t>中高</w:t>
            </w:r>
          </w:p>
        </w:tc>
        <w:tc>
          <w:tcPr>
            <w:tcW w:w="1158" w:type="dxa"/>
          </w:tcPr>
          <w:p w14:paraId="5B656CFB">
            <w:pPr>
              <w:spacing w:after="0"/>
            </w:pPr>
            <w:r>
              <w:rPr>
                <w:sz w:val="21"/>
              </w:rPr>
              <w:t>否</w:t>
            </w:r>
          </w:p>
        </w:tc>
      </w:tr>
      <w:tr w14:paraId="1F80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C55218E">
            <w:pPr>
              <w:spacing w:after="0"/>
            </w:pPr>
            <w:r>
              <w:rPr>
                <w:sz w:val="21"/>
              </w:rPr>
              <w:t>大模型</w:t>
            </w:r>
          </w:p>
        </w:tc>
        <w:tc>
          <w:tcPr>
            <w:tcW w:w="2031" w:type="dxa"/>
          </w:tcPr>
          <w:p w14:paraId="7D125A91">
            <w:pPr>
              <w:spacing w:after="0"/>
            </w:pPr>
            <w:r>
              <w:rPr>
                <w:sz w:val="21"/>
              </w:rPr>
              <w:t>GPT、Claude</w:t>
            </w:r>
          </w:p>
        </w:tc>
        <w:tc>
          <w:tcPr>
            <w:tcW w:w="1650" w:type="dxa"/>
          </w:tcPr>
          <w:p w14:paraId="6FD61725">
            <w:pPr>
              <w:spacing w:after="0"/>
            </w:pPr>
            <w:r>
              <w:rPr>
                <w:sz w:val="21"/>
              </w:rPr>
              <w:t>GPU 集群</w:t>
            </w:r>
          </w:p>
        </w:tc>
        <w:tc>
          <w:tcPr>
            <w:tcW w:w="1575" w:type="dxa"/>
          </w:tcPr>
          <w:p w14:paraId="2292EC41">
            <w:pPr>
              <w:spacing w:after="0"/>
            </w:pPr>
            <w:r>
              <w:rPr>
                <w:sz w:val="21"/>
              </w:rPr>
              <w:t>隐式世界模型</w:t>
            </w:r>
          </w:p>
        </w:tc>
        <w:tc>
          <w:tcPr>
            <w:tcW w:w="1050" w:type="dxa"/>
          </w:tcPr>
          <w:p w14:paraId="62C93BDA">
            <w:pPr>
              <w:spacing w:after="0"/>
            </w:pPr>
            <w:r>
              <w:rPr>
                <w:sz w:val="21"/>
              </w:rPr>
              <w:t>高</w:t>
            </w:r>
          </w:p>
        </w:tc>
        <w:tc>
          <w:tcPr>
            <w:tcW w:w="1158" w:type="dxa"/>
          </w:tcPr>
          <w:p w14:paraId="566B9492">
            <w:pPr>
              <w:spacing w:after="0"/>
            </w:pPr>
            <w:r>
              <w:rPr>
                <w:sz w:val="21"/>
              </w:rPr>
              <w:t>否</w:t>
            </w:r>
          </w:p>
        </w:tc>
      </w:tr>
      <w:tr w14:paraId="5065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4271348C">
            <w:pPr>
              <w:spacing w:after="0"/>
            </w:pPr>
            <w:r>
              <w:rPr>
                <w:sz w:val="21"/>
              </w:rPr>
              <w:t>强化学习</w:t>
            </w:r>
          </w:p>
        </w:tc>
        <w:tc>
          <w:tcPr>
            <w:tcW w:w="2031" w:type="dxa"/>
          </w:tcPr>
          <w:p w14:paraId="13464571">
            <w:pPr>
              <w:spacing w:after="0"/>
            </w:pPr>
            <w:r>
              <w:rPr>
                <w:sz w:val="21"/>
              </w:rPr>
              <w:t>AlphaGo、机器人</w:t>
            </w:r>
          </w:p>
        </w:tc>
        <w:tc>
          <w:tcPr>
            <w:tcW w:w="1650" w:type="dxa"/>
          </w:tcPr>
          <w:p w14:paraId="4D94F5EA">
            <w:pPr>
              <w:spacing w:after="0"/>
            </w:pPr>
            <w:r>
              <w:rPr>
                <w:sz w:val="21"/>
              </w:rPr>
              <w:t>GPU/TPU</w:t>
            </w:r>
          </w:p>
        </w:tc>
        <w:tc>
          <w:tcPr>
            <w:tcW w:w="1575" w:type="dxa"/>
          </w:tcPr>
          <w:p w14:paraId="39F4A271">
            <w:pPr>
              <w:spacing w:after="0"/>
            </w:pPr>
            <w:r>
              <w:rPr>
                <w:sz w:val="21"/>
              </w:rPr>
              <w:t>隐式+决策</w:t>
            </w:r>
          </w:p>
        </w:tc>
        <w:tc>
          <w:tcPr>
            <w:tcW w:w="1050" w:type="dxa"/>
          </w:tcPr>
          <w:p w14:paraId="47A594E8">
            <w:pPr>
              <w:spacing w:after="0"/>
            </w:pPr>
            <w:r>
              <w:rPr>
                <w:sz w:val="21"/>
              </w:rPr>
              <w:t>高</w:t>
            </w:r>
          </w:p>
        </w:tc>
        <w:tc>
          <w:tcPr>
            <w:tcW w:w="1158" w:type="dxa"/>
          </w:tcPr>
          <w:p w14:paraId="2EF67CBF">
            <w:pPr>
              <w:spacing w:after="0"/>
            </w:pPr>
            <w:r>
              <w:rPr>
                <w:sz w:val="21"/>
              </w:rPr>
              <w:t>否</w:t>
            </w:r>
          </w:p>
        </w:tc>
      </w:tr>
      <w:tr w14:paraId="33C7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D6D65AE">
            <w:pPr>
              <w:spacing w:after="0"/>
            </w:pPr>
            <w:r>
              <w:rPr>
                <w:sz w:val="21"/>
              </w:rPr>
              <w:t>神经符号</w:t>
            </w:r>
          </w:p>
        </w:tc>
        <w:tc>
          <w:tcPr>
            <w:tcW w:w="2031" w:type="dxa"/>
          </w:tcPr>
          <w:p w14:paraId="04AA602E">
            <w:pPr>
              <w:spacing w:after="0"/>
            </w:pPr>
            <w:r>
              <w:rPr>
                <w:sz w:val="21"/>
              </w:rPr>
              <w:t>Neuro-symbolic</w:t>
            </w:r>
          </w:p>
        </w:tc>
        <w:tc>
          <w:tcPr>
            <w:tcW w:w="1650" w:type="dxa"/>
          </w:tcPr>
          <w:p w14:paraId="75886FAF">
            <w:pPr>
              <w:spacing w:after="0"/>
            </w:pPr>
            <w:r>
              <w:rPr>
                <w:sz w:val="21"/>
              </w:rPr>
              <w:t>混合</w:t>
            </w:r>
          </w:p>
        </w:tc>
        <w:tc>
          <w:tcPr>
            <w:tcW w:w="1575" w:type="dxa"/>
          </w:tcPr>
          <w:p w14:paraId="71D7F06E">
            <w:pPr>
              <w:spacing w:after="0"/>
            </w:pPr>
            <w:r>
              <w:rPr>
                <w:sz w:val="21"/>
              </w:rPr>
              <w:t>隐式+符号</w:t>
            </w:r>
          </w:p>
        </w:tc>
        <w:tc>
          <w:tcPr>
            <w:tcW w:w="1050" w:type="dxa"/>
          </w:tcPr>
          <w:p w14:paraId="2529E44C">
            <w:pPr>
              <w:spacing w:after="0"/>
            </w:pPr>
            <w:r>
              <w:rPr>
                <w:sz w:val="21"/>
              </w:rPr>
              <w:t>高</w:t>
            </w:r>
          </w:p>
        </w:tc>
        <w:tc>
          <w:tcPr>
            <w:tcW w:w="1158" w:type="dxa"/>
          </w:tcPr>
          <w:p w14:paraId="09B0715F">
            <w:pPr>
              <w:spacing w:after="0"/>
            </w:pPr>
            <w:r>
              <w:rPr>
                <w:sz w:val="21"/>
              </w:rPr>
              <w:t>否</w:t>
            </w:r>
          </w:p>
        </w:tc>
      </w:tr>
      <w:tr w14:paraId="26C7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tcPr>
          <w:p w14:paraId="30A2D19B">
            <w:pPr>
              <w:spacing w:after="0"/>
            </w:pPr>
            <w:r>
              <w:rPr>
                <w:sz w:val="21"/>
              </w:rPr>
              <w:t>自主智能体</w:t>
            </w:r>
          </w:p>
        </w:tc>
        <w:tc>
          <w:tcPr>
            <w:tcW w:w="2031" w:type="dxa"/>
          </w:tcPr>
          <w:p w14:paraId="6C105239">
            <w:pPr>
              <w:spacing w:after="0"/>
            </w:pPr>
            <w:r>
              <w:rPr>
                <w:sz w:val="21"/>
              </w:rPr>
              <w:t>假想</w:t>
            </w:r>
          </w:p>
        </w:tc>
        <w:tc>
          <w:tcPr>
            <w:tcW w:w="1650" w:type="dxa"/>
          </w:tcPr>
          <w:p w14:paraId="0C4586B4">
            <w:pPr>
              <w:spacing w:after="0"/>
            </w:pPr>
            <w:r>
              <w:rPr>
                <w:sz w:val="21"/>
              </w:rPr>
              <w:t>专用芯片+能源</w:t>
            </w:r>
          </w:p>
        </w:tc>
        <w:tc>
          <w:tcPr>
            <w:tcW w:w="1575" w:type="dxa"/>
          </w:tcPr>
          <w:p w14:paraId="19BB930F">
            <w:pPr>
              <w:spacing w:after="0"/>
            </w:pPr>
            <w:r>
              <w:rPr>
                <w:sz w:val="21"/>
              </w:rPr>
              <w:t>多模型</w:t>
            </w:r>
          </w:p>
        </w:tc>
        <w:tc>
          <w:tcPr>
            <w:tcW w:w="1050" w:type="dxa"/>
          </w:tcPr>
          <w:p w14:paraId="0C46415C">
            <w:pPr>
              <w:spacing w:after="0"/>
            </w:pPr>
            <w:r>
              <w:rPr>
                <w:sz w:val="21"/>
              </w:rPr>
              <w:t>超越性</w:t>
            </w:r>
          </w:p>
        </w:tc>
        <w:tc>
          <w:tcPr>
            <w:tcW w:w="1158" w:type="dxa"/>
          </w:tcPr>
          <w:p w14:paraId="28E92C21">
            <w:pPr>
              <w:spacing w:after="0"/>
            </w:pPr>
            <w:r>
              <w:rPr>
                <w:sz w:val="21"/>
              </w:rPr>
              <w:t>是(假想)</w:t>
            </w:r>
          </w:p>
        </w:tc>
      </w:tr>
    </w:tbl>
    <w:p w14:paraId="66E920CA"/>
    <w:p w14:paraId="4AB78AA8">
      <w:pPr>
        <w:pStyle w:val="4"/>
      </w:pPr>
      <w:r>
        <w:rPr>
          <w:color w:val="1A1A2E"/>
          <w:sz w:val="32"/>
        </w:rPr>
        <w:t>六、关键跃迁节点</w:t>
      </w:r>
    </w:p>
    <w:p w14:paraId="1B7BCA54">
      <w:pPr>
        <w:pStyle w:val="5"/>
      </w:pPr>
      <w:r>
        <w:rPr>
          <w:color w:val="2E2E4E"/>
          <w:sz w:val="28"/>
        </w:rPr>
        <w:t>6.1 碳基 → 硅基</w:t>
      </w:r>
    </w:p>
    <w:p w14:paraId="47BC64EB">
      <w:pPr>
        <w:pStyle w:val="16"/>
      </w:pPr>
      <w:r>
        <w:rPr>
          <w:b/>
          <w:sz w:val="21"/>
        </w:rPr>
        <w:t>驱动</w:t>
      </w:r>
      <w:r>
        <w:rPr>
          <w:sz w:val="21"/>
        </w:rPr>
        <w:t>:计算需求,人脑速度不足。</w:t>
      </w:r>
    </w:p>
    <w:p w14:paraId="40D2984D">
      <w:pPr>
        <w:pStyle w:val="16"/>
      </w:pPr>
      <w:r>
        <w:rPr>
          <w:b/>
          <w:sz w:val="21"/>
        </w:rPr>
        <w:t>新增能力</w:t>
      </w:r>
      <w:r>
        <w:rPr>
          <w:sz w:val="21"/>
        </w:rPr>
        <w:t>:电子速度(~10⁸ m/s)远超神经(~100 m/s)。</w:t>
      </w:r>
    </w:p>
    <w:p w14:paraId="091895E5">
      <w:pPr>
        <w:pStyle w:val="16"/>
      </w:pPr>
      <w:r>
        <w:rPr>
          <w:b/>
          <w:sz w:val="21"/>
        </w:rPr>
        <w:t>突破瓶颈</w:t>
      </w:r>
      <w:r>
        <w:rPr>
          <w:sz w:val="21"/>
        </w:rPr>
        <w:t>:碳基神经信号速度上限。</w:t>
      </w:r>
    </w:p>
    <w:p w14:paraId="5046988A">
      <w:pPr>
        <w:pStyle w:val="16"/>
      </w:pPr>
      <w:r>
        <w:rPr>
          <w:b/>
          <w:sz w:val="21"/>
        </w:rPr>
        <w:t>过渡形态</w:t>
      </w:r>
      <w:r>
        <w:rPr>
          <w:sz w:val="21"/>
        </w:rPr>
        <w:t>:机械计算 → 电子管 → 晶体管 → 集成电路。</w:t>
      </w:r>
    </w:p>
    <w:p w14:paraId="6FC57F8F">
      <w:pPr>
        <w:pStyle w:val="5"/>
      </w:pPr>
      <w:r>
        <w:rPr>
          <w:color w:val="2E2E4E"/>
          <w:sz w:val="28"/>
        </w:rPr>
        <w:t>6.2 CPU → GPU</w:t>
      </w:r>
    </w:p>
    <w:p w14:paraId="66EFE9BF">
      <w:pPr>
        <w:pStyle w:val="16"/>
      </w:pPr>
      <w:r>
        <w:rPr>
          <w:b/>
          <w:sz w:val="21"/>
        </w:rPr>
        <w:t>驱动</w:t>
      </w:r>
      <w:r>
        <w:rPr>
          <w:sz w:val="21"/>
        </w:rPr>
        <w:t>:深度学习的并行计算需求。</w:t>
      </w:r>
    </w:p>
    <w:p w14:paraId="1DC64004">
      <w:pPr>
        <w:pStyle w:val="16"/>
      </w:pPr>
      <w:r>
        <w:rPr>
          <w:b/>
          <w:sz w:val="21"/>
        </w:rPr>
        <w:t>新增能力</w:t>
      </w:r>
      <w:r>
        <w:rPr>
          <w:sz w:val="21"/>
        </w:rPr>
        <w:t>:大规模并行,训练深度网络。</w:t>
      </w:r>
    </w:p>
    <w:p w14:paraId="6F1FA172">
      <w:pPr>
        <w:pStyle w:val="16"/>
      </w:pPr>
      <w:r>
        <w:rPr>
          <w:b/>
          <w:sz w:val="21"/>
        </w:rPr>
        <w:t>突破瓶颈</w:t>
      </w:r>
      <w:r>
        <w:rPr>
          <w:sz w:val="21"/>
        </w:rPr>
        <w:t>:CPU 的串行计算瓶颈。</w:t>
      </w:r>
    </w:p>
    <w:p w14:paraId="7EDCA927">
      <w:pPr>
        <w:pStyle w:val="16"/>
      </w:pPr>
      <w:r>
        <w:rPr>
          <w:b/>
          <w:sz w:val="21"/>
        </w:rPr>
        <w:t>过渡形态</w:t>
      </w:r>
      <w:r>
        <w:rPr>
          <w:sz w:val="21"/>
        </w:rPr>
        <w:t>:CPU → GPGPU → GPU → TPU。</w:t>
      </w:r>
    </w:p>
    <w:p w14:paraId="3B55014B">
      <w:pPr>
        <w:pStyle w:val="5"/>
      </w:pPr>
      <w:r>
        <w:rPr>
          <w:color w:val="2E2E4E"/>
          <w:sz w:val="28"/>
        </w:rPr>
        <w:t>6.3 符号 → 神经</w:t>
      </w:r>
    </w:p>
    <w:p w14:paraId="5ECC2853">
      <w:pPr>
        <w:pStyle w:val="16"/>
      </w:pPr>
      <w:r>
        <w:rPr>
          <w:b/>
          <w:sz w:val="21"/>
        </w:rPr>
        <w:t>驱动</w:t>
      </w:r>
      <w:r>
        <w:rPr>
          <w:sz w:val="21"/>
        </w:rPr>
        <w:t>:泛化需求,人工编程瓶颈。</w:t>
      </w:r>
    </w:p>
    <w:p w14:paraId="7951D1A0">
      <w:pPr>
        <w:pStyle w:val="16"/>
      </w:pPr>
      <w:r>
        <w:rPr>
          <w:b/>
          <w:sz w:val="21"/>
        </w:rPr>
        <w:t>新增能力</w:t>
      </w:r>
      <w:r>
        <w:rPr>
          <w:sz w:val="21"/>
        </w:rPr>
        <w:t>:从数据自主学习,泛化强。</w:t>
      </w:r>
    </w:p>
    <w:p w14:paraId="476252C5">
      <w:pPr>
        <w:pStyle w:val="16"/>
      </w:pPr>
      <w:r>
        <w:rPr>
          <w:b/>
          <w:sz w:val="21"/>
        </w:rPr>
        <w:t>突破瓶颈</w:t>
      </w:r>
      <w:r>
        <w:rPr>
          <w:sz w:val="21"/>
        </w:rPr>
        <w:t>:符号程序泛化弱。</w:t>
      </w:r>
    </w:p>
    <w:p w14:paraId="33CDD824">
      <w:pPr>
        <w:pStyle w:val="16"/>
      </w:pPr>
      <w:r>
        <w:rPr>
          <w:b/>
          <w:sz w:val="21"/>
        </w:rPr>
        <w:t>过渡形态</w:t>
      </w:r>
      <w:r>
        <w:rPr>
          <w:sz w:val="21"/>
        </w:rPr>
        <w:t>:专家系统 → 机器学习 → 深度学习 → 大模型。</w:t>
      </w:r>
    </w:p>
    <w:p w14:paraId="489F92A8">
      <w:pPr>
        <w:pStyle w:val="5"/>
      </w:pPr>
      <w:r>
        <w:rPr>
          <w:color w:val="2E2E4E"/>
          <w:sz w:val="28"/>
        </w:rPr>
        <w:t>6.4 神经 → 神经符号</w:t>
      </w:r>
    </w:p>
    <w:p w14:paraId="0D37F1F2">
      <w:pPr>
        <w:pStyle w:val="16"/>
      </w:pPr>
      <w:r>
        <w:rPr>
          <w:b/>
          <w:sz w:val="21"/>
        </w:rPr>
        <w:t>驱动</w:t>
      </w:r>
      <w:r>
        <w:rPr>
          <w:sz w:val="21"/>
        </w:rPr>
        <w:t>:可解释性、因果推理需求。</w:t>
      </w:r>
    </w:p>
    <w:p w14:paraId="3B9F5B8A">
      <w:pPr>
        <w:pStyle w:val="16"/>
      </w:pPr>
      <w:r>
        <w:rPr>
          <w:b/>
          <w:sz w:val="21"/>
        </w:rPr>
        <w:t>新增能力</w:t>
      </w:r>
      <w:r>
        <w:rPr>
          <w:sz w:val="21"/>
        </w:rPr>
        <w:t>:隐式+符号+因果协同。</w:t>
      </w:r>
    </w:p>
    <w:p w14:paraId="2961DB63">
      <w:pPr>
        <w:pStyle w:val="16"/>
      </w:pPr>
      <w:r>
        <w:rPr>
          <w:b/>
          <w:sz w:val="21"/>
        </w:rPr>
        <w:t>突破瓶颈</w:t>
      </w:r>
      <w:r>
        <w:rPr>
          <w:sz w:val="21"/>
        </w:rPr>
        <w:t>:纯神经模型黑箱。</w:t>
      </w:r>
    </w:p>
    <w:p w14:paraId="4F5D8712">
      <w:pPr>
        <w:pStyle w:val="16"/>
      </w:pPr>
      <w:r>
        <w:rPr>
          <w:b/>
          <w:sz w:val="21"/>
        </w:rPr>
        <w:t>过渡形态</w:t>
      </w:r>
      <w:r>
        <w:rPr>
          <w:sz w:val="21"/>
        </w:rPr>
        <w:t>:大模型 + 知识图谱 + Ontology + 因果推理。</w:t>
      </w:r>
    </w:p>
    <w:p w14:paraId="5F2DC250">
      <w:pPr>
        <w:pStyle w:val="5"/>
      </w:pPr>
      <w:r>
        <w:rPr>
          <w:color w:val="2E2E4E"/>
          <w:sz w:val="28"/>
        </w:rPr>
        <w:t>6.5 工具 → 自主智能体(假想)</w:t>
      </w:r>
    </w:p>
    <w:p w14:paraId="6CD9EFCC">
      <w:pPr>
        <w:pStyle w:val="16"/>
      </w:pPr>
      <w:r>
        <w:rPr>
          <w:b/>
          <w:sz w:val="21"/>
        </w:rPr>
        <w:t>驱动</w:t>
      </w:r>
      <w:r>
        <w:rPr>
          <w:sz w:val="21"/>
        </w:rPr>
        <w:t>:自主性需求,人工干预瓶颈。</w:t>
      </w:r>
    </w:p>
    <w:p w14:paraId="59AA966B">
      <w:pPr>
        <w:pStyle w:val="16"/>
      </w:pPr>
      <w:r>
        <w:rPr>
          <w:b/>
          <w:sz w:val="21"/>
        </w:rPr>
        <w:t>新增能力</w:t>
      </w:r>
      <w:r>
        <w:rPr>
          <w:sz w:val="21"/>
        </w:rPr>
        <w:t>:自给能源、自我修复、自主目标、持续学习。</w:t>
      </w:r>
    </w:p>
    <w:p w14:paraId="1A0564B5">
      <w:pPr>
        <w:pStyle w:val="16"/>
      </w:pPr>
      <w:r>
        <w:rPr>
          <w:b/>
          <w:sz w:val="21"/>
        </w:rPr>
        <w:t>突破瓶颈</w:t>
      </w:r>
      <w:r>
        <w:rPr>
          <w:sz w:val="21"/>
        </w:rPr>
        <w:t>:依赖人类维护。</w:t>
      </w:r>
    </w:p>
    <w:p w14:paraId="76B8D425">
      <w:pPr>
        <w:pStyle w:val="16"/>
      </w:pPr>
      <w:r>
        <w:rPr>
          <w:b/>
          <w:sz w:val="21"/>
        </w:rPr>
        <w:t>过渡形态</w:t>
      </w:r>
      <w:r>
        <w:rPr>
          <w:sz w:val="21"/>
        </w:rPr>
        <w:t>:工具 AI → 半自主 → 自主智能体。</w:t>
      </w:r>
    </w:p>
    <w:p w14:paraId="736F4D6D">
      <w:pPr>
        <w:pStyle w:val="4"/>
      </w:pPr>
      <w:r>
        <w:rPr>
          <w:color w:val="1A1A2E"/>
          <w:sz w:val="32"/>
        </w:rPr>
        <w:t>七、在智慧生命等级中的定位</w:t>
      </w:r>
    </w:p>
    <w:p w14:paraId="71978927">
      <w:pPr>
        <w:spacing w:after="120"/>
      </w:pPr>
      <w:r>
        <w:rPr>
          <w:sz w:val="21"/>
        </w:rPr>
        <w:t xml:space="preserve">承接 </w:t>
      </w:r>
      <w:r>
        <w:rPr>
          <w:color w:val="1A73E8"/>
          <w:sz w:val="21"/>
        </w:rPr>
        <w:t>智慧生命等级</w:t>
      </w:r>
      <w:r>
        <w:rPr>
          <w:sz w:val="21"/>
        </w:rPr>
        <w:t>:</w:t>
      </w:r>
    </w:p>
    <w:p w14:paraId="21380FD0">
      <w:pPr>
        <w:pStyle w:val="16"/>
      </w:pPr>
      <w:r>
        <w:rPr>
          <w:sz w:val="21"/>
        </w:rPr>
        <w:t xml:space="preserve">路径C 覆盖 </w:t>
      </w:r>
      <w:r>
        <w:rPr>
          <w:b/>
          <w:sz w:val="21"/>
        </w:rPr>
        <w:t>6.5 超越性智慧生命</w:t>
      </w:r>
      <w:r>
        <w:rPr>
          <w:sz w:val="21"/>
        </w:rPr>
        <w:t>。</w:t>
      </w:r>
    </w:p>
    <w:p w14:paraId="53FD67DE">
      <w:pPr>
        <w:pStyle w:val="16"/>
      </w:pPr>
      <w:r>
        <w:rPr>
          <w:sz w:val="21"/>
        </w:rPr>
        <w:t>现状 AI(大模型、强化学习)是 6.5 边界——有智慧功能,但非生命。</w:t>
      </w:r>
    </w:p>
    <w:p w14:paraId="7F7FD5EF">
      <w:pPr>
        <w:pStyle w:val="16"/>
      </w:pPr>
      <w:r>
        <w:rPr>
          <w:sz w:val="21"/>
        </w:rPr>
        <w:t>自主智能体(假想)是 6.5 典型——智慧 + 生命。</w:t>
      </w:r>
    </w:p>
    <w:p w14:paraId="19466596">
      <w:pPr>
        <w:shd w:val="clear" w:fill="F5F5F5"/>
        <w:spacing w:before="80" w:after="80"/>
        <w:ind w:left="454"/>
      </w:pPr>
      <w:r>
        <w:rPr>
          <w:rFonts w:ascii="Consolas" w:hAnsi="Consolas"/>
          <w:color w:val="333333"/>
          <w:sz w:val="18"/>
        </w:rPr>
        <w:t>路径B 创造:  AI 工具(6.5 边界,非生命)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 xml:space="preserve">             自主智能体(6.5,生命)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 xml:space="preserve">             混合永生(6.5 终极)</w:t>
      </w:r>
    </w:p>
    <w:p w14:paraId="7053969B">
      <w:pPr>
        <w:spacing w:after="120"/>
      </w:pPr>
      <w:r>
        <w:rPr>
          <w:b/>
          <w:sz w:val="21"/>
        </w:rPr>
        <w:t>关键洞察</w:t>
      </w:r>
      <w:r>
        <w:rPr>
          <w:sz w:val="21"/>
        </w:rPr>
        <w:t>:路径C 的现状系统多为"智慧部分 + 非生命"。要成为人工智慧生命,需突破生命三要素,这是路径C 的核心挑战。</w:t>
      </w:r>
    </w:p>
    <w:p w14:paraId="1875BA7E">
      <w:pPr>
        <w:pStyle w:val="4"/>
      </w:pPr>
      <w:r>
        <w:rPr>
          <w:color w:val="1A1A2E"/>
          <w:sz w:val="32"/>
        </w:rPr>
        <w:t>八、优势与局限</w:t>
      </w:r>
    </w:p>
    <w:p w14:paraId="07E1B406">
      <w:pPr>
        <w:pStyle w:val="5"/>
      </w:pPr>
      <w:r>
        <w:rPr>
          <w:color w:val="2E2E4E"/>
          <w:sz w:val="28"/>
        </w:rPr>
        <w:t>8.1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3A9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F95CD3">
            <w:pPr>
              <w:spacing w:after="0"/>
            </w:pPr>
            <w:r>
              <w:rPr>
                <w:b/>
                <w:sz w:val="21"/>
              </w:rPr>
              <w:t>优势</w:t>
            </w:r>
          </w:p>
        </w:tc>
        <w:tc>
          <w:tcPr>
            <w:tcW w:w="4535" w:type="dxa"/>
            <w:shd w:val="clear" w:color="auto" w:fill="E8E8E8"/>
          </w:tcPr>
          <w:p w14:paraId="5698019A">
            <w:pPr>
              <w:spacing w:after="0"/>
            </w:pPr>
            <w:r>
              <w:rPr>
                <w:b/>
                <w:sz w:val="21"/>
              </w:rPr>
              <w:t>说明</w:t>
            </w:r>
          </w:p>
        </w:tc>
      </w:tr>
      <w:tr w14:paraId="20CF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9D8421">
            <w:pPr>
              <w:spacing w:after="0"/>
            </w:pPr>
            <w:r>
              <w:rPr>
                <w:sz w:val="21"/>
              </w:rPr>
              <w:t>速度极快</w:t>
            </w:r>
          </w:p>
        </w:tc>
        <w:tc>
          <w:tcPr>
            <w:tcW w:w="4535" w:type="dxa"/>
          </w:tcPr>
          <w:p w14:paraId="29C87A35">
            <w:pPr>
              <w:spacing w:after="0"/>
            </w:pPr>
            <w:r>
              <w:rPr>
                <w:sz w:val="21"/>
              </w:rPr>
              <w:t>电子 ~10⁸ m/s,远超神经</w:t>
            </w:r>
          </w:p>
        </w:tc>
      </w:tr>
      <w:tr w14:paraId="03D7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15EFEF">
            <w:pPr>
              <w:spacing w:after="0"/>
            </w:pPr>
            <w:r>
              <w:rPr>
                <w:sz w:val="21"/>
              </w:rPr>
              <w:t>规模可扩展</w:t>
            </w:r>
          </w:p>
        </w:tc>
        <w:tc>
          <w:tcPr>
            <w:tcW w:w="4535" w:type="dxa"/>
          </w:tcPr>
          <w:p w14:paraId="3ED563F3">
            <w:pPr>
              <w:spacing w:after="0"/>
            </w:pPr>
            <w:r>
              <w:rPr>
                <w:sz w:val="21"/>
              </w:rPr>
              <w:t>不受头骨限制,可无限扩展</w:t>
            </w:r>
          </w:p>
        </w:tc>
      </w:tr>
      <w:tr w14:paraId="1898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545414">
            <w:pPr>
              <w:spacing w:after="0"/>
            </w:pPr>
            <w:r>
              <w:rPr>
                <w:sz w:val="21"/>
              </w:rPr>
              <w:t>大规模并行</w:t>
            </w:r>
          </w:p>
        </w:tc>
        <w:tc>
          <w:tcPr>
            <w:tcW w:w="4535" w:type="dxa"/>
          </w:tcPr>
          <w:p w14:paraId="14F79D8A">
            <w:pPr>
              <w:spacing w:after="0"/>
            </w:pPr>
            <w:r>
              <w:rPr>
                <w:sz w:val="21"/>
              </w:rPr>
              <w:t>远超生物神经</w:t>
            </w:r>
          </w:p>
        </w:tc>
      </w:tr>
      <w:tr w14:paraId="0636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21B1B5">
            <w:pPr>
              <w:spacing w:after="0"/>
            </w:pPr>
            <w:r>
              <w:rPr>
                <w:sz w:val="21"/>
              </w:rPr>
              <w:t>精确复制</w:t>
            </w:r>
          </w:p>
        </w:tc>
        <w:tc>
          <w:tcPr>
            <w:tcW w:w="4535" w:type="dxa"/>
          </w:tcPr>
          <w:p w14:paraId="179C8E6A">
            <w:pPr>
              <w:spacing w:after="0"/>
            </w:pPr>
            <w:r>
              <w:rPr>
                <w:sz w:val="21"/>
              </w:rPr>
              <w:t>可完美复制,生物需繁殖</w:t>
            </w:r>
          </w:p>
        </w:tc>
      </w:tr>
      <w:tr w14:paraId="0805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7CCFE7">
            <w:pPr>
              <w:spacing w:after="0"/>
            </w:pPr>
            <w:r>
              <w:rPr>
                <w:sz w:val="21"/>
              </w:rPr>
              <w:t>无寿命上限</w:t>
            </w:r>
          </w:p>
        </w:tc>
        <w:tc>
          <w:tcPr>
            <w:tcW w:w="4535" w:type="dxa"/>
          </w:tcPr>
          <w:p w14:paraId="0F5F6D48">
            <w:pPr>
              <w:spacing w:after="0"/>
            </w:pPr>
            <w:r>
              <w:rPr>
                <w:sz w:val="21"/>
              </w:rPr>
              <w:t>硬件可更换,无细胞衰老</w:t>
            </w:r>
          </w:p>
        </w:tc>
      </w:tr>
      <w:tr w14:paraId="40D7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F85D2D">
            <w:pPr>
              <w:spacing w:after="0"/>
            </w:pPr>
            <w:r>
              <w:rPr>
                <w:sz w:val="21"/>
              </w:rPr>
              <w:t>可设计</w:t>
            </w:r>
          </w:p>
        </w:tc>
        <w:tc>
          <w:tcPr>
            <w:tcW w:w="4535" w:type="dxa"/>
          </w:tcPr>
          <w:p w14:paraId="02C906B2">
            <w:pPr>
              <w:spacing w:after="0"/>
            </w:pPr>
            <w:r>
              <w:rPr>
                <w:sz w:val="21"/>
              </w:rPr>
              <w:t>可针对任务优化载体</w:t>
            </w:r>
          </w:p>
        </w:tc>
      </w:tr>
    </w:tbl>
    <w:p w14:paraId="3F6BC961"/>
    <w:p w14:paraId="6905080B">
      <w:pPr>
        <w:pStyle w:val="5"/>
      </w:pPr>
      <w:r>
        <w:rPr>
          <w:color w:val="2E2E4E"/>
          <w:sz w:val="28"/>
        </w:rPr>
        <w:t>8.2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E53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42CC9EB">
            <w:pPr>
              <w:spacing w:after="0"/>
            </w:pPr>
            <w:r>
              <w:rPr>
                <w:b/>
                <w:sz w:val="21"/>
              </w:rPr>
              <w:t>局限</w:t>
            </w:r>
          </w:p>
        </w:tc>
        <w:tc>
          <w:tcPr>
            <w:tcW w:w="4535" w:type="dxa"/>
            <w:shd w:val="clear" w:color="auto" w:fill="E8E8E8"/>
          </w:tcPr>
          <w:p w14:paraId="1D00C6BF">
            <w:pPr>
              <w:spacing w:after="0"/>
            </w:pPr>
            <w:r>
              <w:rPr>
                <w:b/>
                <w:sz w:val="21"/>
              </w:rPr>
              <w:t>说明</w:t>
            </w:r>
          </w:p>
        </w:tc>
      </w:tr>
      <w:tr w14:paraId="7DCE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FAE22A">
            <w:pPr>
              <w:spacing w:after="0"/>
            </w:pPr>
            <w:r>
              <w:rPr>
                <w:sz w:val="21"/>
              </w:rPr>
              <w:t>能耗高</w:t>
            </w:r>
          </w:p>
        </w:tc>
        <w:tc>
          <w:tcPr>
            <w:tcW w:w="4535" w:type="dxa"/>
          </w:tcPr>
          <w:p w14:paraId="4E7B8E64">
            <w:pPr>
              <w:spacing w:after="0"/>
            </w:pPr>
            <w:r>
              <w:rPr>
                <w:sz w:val="21"/>
              </w:rPr>
              <w:t>AI 训练能耗远超人脑</w:t>
            </w:r>
          </w:p>
        </w:tc>
      </w:tr>
      <w:tr w14:paraId="3548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EF8F27">
            <w:pPr>
              <w:spacing w:after="0"/>
            </w:pPr>
            <w:r>
              <w:rPr>
                <w:sz w:val="21"/>
              </w:rPr>
              <w:t>依赖基础设施</w:t>
            </w:r>
          </w:p>
        </w:tc>
        <w:tc>
          <w:tcPr>
            <w:tcW w:w="4535" w:type="dxa"/>
          </w:tcPr>
          <w:p w14:paraId="61E1B2F3">
            <w:pPr>
              <w:spacing w:after="0"/>
            </w:pPr>
            <w:r>
              <w:rPr>
                <w:sz w:val="21"/>
              </w:rPr>
              <w:t>需电力、冷却、制造链</w:t>
            </w:r>
          </w:p>
        </w:tc>
      </w:tr>
      <w:tr w14:paraId="321A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EAFCC9">
            <w:pPr>
              <w:spacing w:after="0"/>
            </w:pPr>
            <w:r>
              <w:rPr>
                <w:sz w:val="21"/>
              </w:rPr>
              <w:t>鲁棒性差</w:t>
            </w:r>
          </w:p>
        </w:tc>
        <w:tc>
          <w:tcPr>
            <w:tcW w:w="4535" w:type="dxa"/>
          </w:tcPr>
          <w:p w14:paraId="55EF5DDC">
            <w:pPr>
              <w:spacing w:after="0"/>
            </w:pPr>
            <w:r>
              <w:rPr>
                <w:sz w:val="21"/>
              </w:rPr>
              <w:t>硬件故障即崩溃,不如生物自愈</w:t>
            </w:r>
          </w:p>
        </w:tc>
      </w:tr>
      <w:tr w14:paraId="4DE33283">
        <w:tblPrEx>
          <w:tblCellMar>
            <w:top w:w="0" w:type="dxa"/>
            <w:left w:w="108" w:type="dxa"/>
            <w:bottom w:w="0" w:type="dxa"/>
            <w:right w:w="108" w:type="dxa"/>
          </w:tblCellMar>
        </w:tblPrEx>
        <w:trPr>
          <w:jc w:val="center"/>
        </w:trPr>
        <w:tc>
          <w:tcPr>
            <w:tcW w:w="4535" w:type="dxa"/>
          </w:tcPr>
          <w:p w14:paraId="6DF116DF">
            <w:pPr>
              <w:spacing w:after="0"/>
            </w:pPr>
            <w:r>
              <w:rPr>
                <w:sz w:val="21"/>
              </w:rPr>
              <w:t>价值对齐难</w:t>
            </w:r>
          </w:p>
        </w:tc>
        <w:tc>
          <w:tcPr>
            <w:tcW w:w="4535" w:type="dxa"/>
          </w:tcPr>
          <w:p w14:paraId="192BCDA4">
            <w:pPr>
              <w:spacing w:after="0"/>
            </w:pPr>
            <w:r>
              <w:rPr>
                <w:sz w:val="21"/>
              </w:rPr>
              <w:t>自主目标可能与人类冲突</w:t>
            </w:r>
          </w:p>
        </w:tc>
      </w:tr>
      <w:tr w14:paraId="645A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904657">
            <w:pPr>
              <w:spacing w:after="0"/>
            </w:pPr>
            <w:r>
              <w:rPr>
                <w:sz w:val="21"/>
              </w:rPr>
              <w:t>非生命</w:t>
            </w:r>
          </w:p>
        </w:tc>
        <w:tc>
          <w:tcPr>
            <w:tcW w:w="4535" w:type="dxa"/>
          </w:tcPr>
          <w:p w14:paraId="54B69E69">
            <w:pPr>
              <w:spacing w:after="0"/>
            </w:pPr>
            <w:r>
              <w:rPr>
                <w:sz w:val="21"/>
              </w:rPr>
              <w:t>多数现状系统不满足生命三要素</w:t>
            </w:r>
          </w:p>
        </w:tc>
      </w:tr>
      <w:tr w14:paraId="3E4F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39A03E">
            <w:pPr>
              <w:spacing w:after="0"/>
            </w:pPr>
            <w:r>
              <w:rPr>
                <w:sz w:val="21"/>
              </w:rPr>
              <w:t>起源依赖</w:t>
            </w:r>
          </w:p>
        </w:tc>
        <w:tc>
          <w:tcPr>
            <w:tcW w:w="4535" w:type="dxa"/>
          </w:tcPr>
          <w:p w14:paraId="7636431F">
            <w:pPr>
              <w:spacing w:after="0"/>
            </w:pPr>
            <w:r>
              <w:rPr>
                <w:sz w:val="21"/>
              </w:rPr>
              <w:t>由人类创造,非自然进化</w:t>
            </w:r>
          </w:p>
        </w:tc>
      </w:tr>
    </w:tbl>
    <w:p w14:paraId="0F98ABD1"/>
    <w:p w14:paraId="70D29659">
      <w:pPr>
        <w:pStyle w:val="5"/>
      </w:pPr>
      <w:r>
        <w:rPr>
          <w:color w:val="2E2E4E"/>
          <w:sz w:val="28"/>
        </w:rPr>
        <w:t>8.3 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7"/>
        <w:gridCol w:w="2238"/>
      </w:tblGrid>
      <w:tr w14:paraId="11D9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1388D42">
            <w:pPr>
              <w:spacing w:after="0"/>
            </w:pPr>
            <w:r>
              <w:rPr>
                <w:b/>
                <w:sz w:val="21"/>
              </w:rPr>
              <w:t>维度</w:t>
            </w:r>
          </w:p>
        </w:tc>
        <w:tc>
          <w:tcPr>
            <w:tcW w:w="2268" w:type="dxa"/>
            <w:shd w:val="clear" w:color="auto" w:fill="E8E8E8"/>
          </w:tcPr>
          <w:p w14:paraId="21CA338B">
            <w:pPr>
              <w:spacing w:after="0"/>
            </w:pPr>
            <w:r>
              <w:rPr>
                <w:b/>
                <w:sz w:val="21"/>
              </w:rPr>
              <w:t>路径C</w:t>
            </w:r>
          </w:p>
        </w:tc>
        <w:tc>
          <w:tcPr>
            <w:tcW w:w="2268" w:type="dxa"/>
            <w:shd w:val="clear" w:color="auto" w:fill="E8E8E8"/>
          </w:tcPr>
          <w:p w14:paraId="5DBDD4A0">
            <w:pPr>
              <w:spacing w:after="0"/>
            </w:pPr>
            <w:r>
              <w:rPr>
                <w:b/>
                <w:sz w:val="21"/>
              </w:rPr>
              <w:t>路径A</w:t>
            </w:r>
          </w:p>
        </w:tc>
        <w:tc>
          <w:tcPr>
            <w:tcW w:w="2268" w:type="dxa"/>
            <w:shd w:val="clear" w:color="auto" w:fill="E8E8E8"/>
          </w:tcPr>
          <w:p w14:paraId="525BB466">
            <w:pPr>
              <w:spacing w:after="0"/>
            </w:pPr>
            <w:r>
              <w:rPr>
                <w:b/>
                <w:sz w:val="21"/>
              </w:rPr>
              <w:t>路径B</w:t>
            </w:r>
          </w:p>
        </w:tc>
      </w:tr>
      <w:tr w14:paraId="6C39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A785C2">
            <w:pPr>
              <w:spacing w:after="0"/>
            </w:pPr>
            <w:r>
              <w:rPr>
                <w:sz w:val="21"/>
              </w:rPr>
              <w:t>载体</w:t>
            </w:r>
          </w:p>
        </w:tc>
        <w:tc>
          <w:tcPr>
            <w:tcW w:w="2268" w:type="dxa"/>
          </w:tcPr>
          <w:p w14:paraId="2238EF01">
            <w:pPr>
              <w:spacing w:after="0"/>
            </w:pPr>
            <w:r>
              <w:rPr>
                <w:sz w:val="21"/>
              </w:rPr>
              <w:t>硅基(突破)</w:t>
            </w:r>
          </w:p>
        </w:tc>
        <w:tc>
          <w:tcPr>
            <w:tcW w:w="2268" w:type="dxa"/>
          </w:tcPr>
          <w:p w14:paraId="2CF55AB0">
            <w:pPr>
              <w:spacing w:after="0"/>
            </w:pPr>
            <w:r>
              <w:rPr>
                <w:sz w:val="21"/>
              </w:rPr>
              <w:t>碳基(细化)</w:t>
            </w:r>
          </w:p>
        </w:tc>
        <w:tc>
          <w:tcPr>
            <w:tcW w:w="2268" w:type="dxa"/>
          </w:tcPr>
          <w:p w14:paraId="3316CBF3">
            <w:pPr>
              <w:spacing w:after="0"/>
            </w:pPr>
            <w:r>
              <w:rPr>
                <w:sz w:val="21"/>
              </w:rPr>
              <w:t>碳基(不变)</w:t>
            </w:r>
          </w:p>
        </w:tc>
      </w:tr>
      <w:tr w14:paraId="1E74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BE534C">
            <w:pPr>
              <w:spacing w:after="0"/>
            </w:pPr>
            <w:r>
              <w:rPr>
                <w:sz w:val="21"/>
              </w:rPr>
              <w:t>速度</w:t>
            </w:r>
          </w:p>
        </w:tc>
        <w:tc>
          <w:tcPr>
            <w:tcW w:w="2268" w:type="dxa"/>
          </w:tcPr>
          <w:p w14:paraId="4430B181">
            <w:pPr>
              <w:spacing w:after="0"/>
            </w:pPr>
            <w:r>
              <w:rPr>
                <w:sz w:val="21"/>
              </w:rPr>
              <w:t>极快</w:t>
            </w:r>
          </w:p>
        </w:tc>
        <w:tc>
          <w:tcPr>
            <w:tcW w:w="2268" w:type="dxa"/>
          </w:tcPr>
          <w:p w14:paraId="77724D13">
            <w:pPr>
              <w:spacing w:after="0"/>
            </w:pPr>
            <w:r>
              <w:rPr>
                <w:sz w:val="21"/>
              </w:rPr>
              <w:t>慢</w:t>
            </w:r>
          </w:p>
        </w:tc>
        <w:tc>
          <w:tcPr>
            <w:tcW w:w="2268" w:type="dxa"/>
          </w:tcPr>
          <w:p w14:paraId="382B2F7F">
            <w:pPr>
              <w:spacing w:after="0"/>
            </w:pPr>
            <w:r>
              <w:rPr>
                <w:sz w:val="21"/>
              </w:rPr>
              <w:t>快</w:t>
            </w:r>
          </w:p>
        </w:tc>
      </w:tr>
      <w:tr w14:paraId="2A40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71B3076">
            <w:pPr>
              <w:spacing w:after="0"/>
            </w:pPr>
            <w:r>
              <w:rPr>
                <w:sz w:val="21"/>
              </w:rPr>
              <w:t>能效</w:t>
            </w:r>
          </w:p>
        </w:tc>
        <w:tc>
          <w:tcPr>
            <w:tcW w:w="2268" w:type="dxa"/>
          </w:tcPr>
          <w:p w14:paraId="524BE2DB">
            <w:pPr>
              <w:spacing w:after="0"/>
            </w:pPr>
            <w:r>
              <w:rPr>
                <w:sz w:val="21"/>
              </w:rPr>
              <w:t>低</w:t>
            </w:r>
          </w:p>
        </w:tc>
        <w:tc>
          <w:tcPr>
            <w:tcW w:w="2268" w:type="dxa"/>
          </w:tcPr>
          <w:p w14:paraId="6358C5A2">
            <w:pPr>
              <w:spacing w:after="0"/>
            </w:pPr>
            <w:r>
              <w:rPr>
                <w:sz w:val="21"/>
              </w:rPr>
              <w:t>高</w:t>
            </w:r>
          </w:p>
        </w:tc>
        <w:tc>
          <w:tcPr>
            <w:tcW w:w="2268" w:type="dxa"/>
          </w:tcPr>
          <w:p w14:paraId="355CFF48">
            <w:pPr>
              <w:spacing w:after="0"/>
            </w:pPr>
            <w:r>
              <w:rPr>
                <w:sz w:val="21"/>
              </w:rPr>
              <w:t>高</w:t>
            </w:r>
          </w:p>
        </w:tc>
      </w:tr>
      <w:tr w14:paraId="0F27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A9B6C0">
            <w:pPr>
              <w:spacing w:after="0"/>
            </w:pPr>
            <w:r>
              <w:rPr>
                <w:sz w:val="21"/>
              </w:rPr>
              <w:t>鲁棒性</w:t>
            </w:r>
          </w:p>
        </w:tc>
        <w:tc>
          <w:tcPr>
            <w:tcW w:w="2268" w:type="dxa"/>
          </w:tcPr>
          <w:p w14:paraId="7C711841">
            <w:pPr>
              <w:spacing w:after="0"/>
            </w:pPr>
            <w:r>
              <w:rPr>
                <w:sz w:val="21"/>
              </w:rPr>
              <w:t>差</w:t>
            </w:r>
          </w:p>
        </w:tc>
        <w:tc>
          <w:tcPr>
            <w:tcW w:w="2268" w:type="dxa"/>
          </w:tcPr>
          <w:p w14:paraId="51837196">
            <w:pPr>
              <w:spacing w:after="0"/>
            </w:pPr>
            <w:r>
              <w:rPr>
                <w:sz w:val="21"/>
              </w:rPr>
              <w:t>强</w:t>
            </w:r>
          </w:p>
        </w:tc>
        <w:tc>
          <w:tcPr>
            <w:tcW w:w="2268" w:type="dxa"/>
          </w:tcPr>
          <w:p w14:paraId="494989F3">
            <w:pPr>
              <w:spacing w:after="0"/>
            </w:pPr>
            <w:r>
              <w:rPr>
                <w:sz w:val="21"/>
              </w:rPr>
              <w:t>中</w:t>
            </w:r>
          </w:p>
        </w:tc>
      </w:tr>
      <w:tr w14:paraId="7AEC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9813A8">
            <w:pPr>
              <w:spacing w:after="0"/>
            </w:pPr>
            <w:r>
              <w:rPr>
                <w:sz w:val="21"/>
              </w:rPr>
              <w:t>自主性</w:t>
            </w:r>
          </w:p>
        </w:tc>
        <w:tc>
          <w:tcPr>
            <w:tcW w:w="2268" w:type="dxa"/>
          </w:tcPr>
          <w:p w14:paraId="794CFED7">
            <w:pPr>
              <w:spacing w:after="0"/>
            </w:pPr>
            <w:r>
              <w:rPr>
                <w:sz w:val="21"/>
              </w:rPr>
              <w:t>视设计</w:t>
            </w:r>
          </w:p>
        </w:tc>
        <w:tc>
          <w:tcPr>
            <w:tcW w:w="2268" w:type="dxa"/>
          </w:tcPr>
          <w:p w14:paraId="0326207B">
            <w:pPr>
              <w:spacing w:after="0"/>
            </w:pPr>
            <w:r>
              <w:rPr>
                <w:sz w:val="21"/>
              </w:rPr>
              <w:t>高</w:t>
            </w:r>
          </w:p>
        </w:tc>
        <w:tc>
          <w:tcPr>
            <w:tcW w:w="2268" w:type="dxa"/>
          </w:tcPr>
          <w:p w14:paraId="376915CF">
            <w:pPr>
              <w:spacing w:after="0"/>
            </w:pPr>
            <w:r>
              <w:rPr>
                <w:sz w:val="21"/>
              </w:rPr>
              <w:t>中</w:t>
            </w:r>
          </w:p>
        </w:tc>
      </w:tr>
      <w:tr w14:paraId="0B4D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F0DC1C">
            <w:pPr>
              <w:spacing w:after="0"/>
            </w:pPr>
            <w:r>
              <w:rPr>
                <w:sz w:val="21"/>
              </w:rPr>
              <w:t>生命性</w:t>
            </w:r>
          </w:p>
        </w:tc>
        <w:tc>
          <w:tcPr>
            <w:tcW w:w="2268" w:type="dxa"/>
          </w:tcPr>
          <w:p w14:paraId="366A327C">
            <w:pPr>
              <w:spacing w:after="0"/>
            </w:pPr>
            <w:r>
              <w:rPr>
                <w:sz w:val="21"/>
              </w:rPr>
              <w:t>多数否</w:t>
            </w:r>
          </w:p>
        </w:tc>
        <w:tc>
          <w:tcPr>
            <w:tcW w:w="2268" w:type="dxa"/>
          </w:tcPr>
          <w:p w14:paraId="5DA5C838">
            <w:pPr>
              <w:spacing w:after="0"/>
            </w:pPr>
            <w:r>
              <w:rPr>
                <w:sz w:val="21"/>
              </w:rPr>
              <w:t>是</w:t>
            </w:r>
          </w:p>
        </w:tc>
        <w:tc>
          <w:tcPr>
            <w:tcW w:w="2268" w:type="dxa"/>
          </w:tcPr>
          <w:p w14:paraId="72DBE77C">
            <w:pPr>
              <w:spacing w:after="0"/>
            </w:pPr>
            <w:r>
              <w:rPr>
                <w:sz w:val="21"/>
              </w:rPr>
              <w:t>是(个体)</w:t>
            </w:r>
          </w:p>
        </w:tc>
      </w:tr>
    </w:tbl>
    <w:p w14:paraId="4D2632FF"/>
    <w:p w14:paraId="4F9AFF52">
      <w:pPr>
        <w:pStyle w:val="4"/>
      </w:pPr>
      <w:r>
        <w:rPr>
          <w:color w:val="1A1A2E"/>
          <w:sz w:val="32"/>
        </w:rPr>
        <w:t>九、边界案例辨析</w:t>
      </w:r>
    </w:p>
    <w:p w14:paraId="75D0CE40">
      <w:pPr>
        <w:pStyle w:val="5"/>
      </w:pPr>
      <w:r>
        <w:rPr>
          <w:color w:val="2E2E4E"/>
          <w:sz w:val="28"/>
        </w:rPr>
        <w:t>9.1 大语言模型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8"/>
      </w:tblGrid>
      <w:tr w14:paraId="303B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E88802">
            <w:pPr>
              <w:spacing w:after="0"/>
            </w:pPr>
            <w:r>
              <w:rPr>
                <w:b/>
                <w:sz w:val="21"/>
              </w:rPr>
              <w:t>特征</w:t>
            </w:r>
          </w:p>
        </w:tc>
        <w:tc>
          <w:tcPr>
            <w:tcW w:w="4535" w:type="dxa"/>
            <w:shd w:val="clear" w:color="auto" w:fill="E8E8E8"/>
          </w:tcPr>
          <w:p w14:paraId="521E2F74">
            <w:pPr>
              <w:spacing w:after="0"/>
            </w:pPr>
            <w:r>
              <w:rPr>
                <w:b/>
                <w:sz w:val="21"/>
              </w:rPr>
              <w:t>说明</w:t>
            </w:r>
          </w:p>
        </w:tc>
      </w:tr>
      <w:tr w14:paraId="7721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43916C">
            <w:pPr>
              <w:spacing w:after="0"/>
            </w:pPr>
            <w:r>
              <w:rPr>
                <w:sz w:val="21"/>
              </w:rPr>
              <w:t>载体</w:t>
            </w:r>
          </w:p>
        </w:tc>
        <w:tc>
          <w:tcPr>
            <w:tcW w:w="4535" w:type="dxa"/>
          </w:tcPr>
          <w:p w14:paraId="5A189D02">
            <w:pPr>
              <w:spacing w:after="0"/>
            </w:pPr>
            <w:r>
              <w:rPr>
                <w:sz w:val="21"/>
              </w:rPr>
              <w:t>硅基 GPU(突破碳基)</w:t>
            </w:r>
          </w:p>
        </w:tc>
      </w:tr>
      <w:tr w14:paraId="19B4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B35925">
            <w:pPr>
              <w:spacing w:after="0"/>
            </w:pPr>
            <w:r>
              <w:rPr>
                <w:sz w:val="21"/>
              </w:rPr>
              <w:t>模型</w:t>
            </w:r>
          </w:p>
        </w:tc>
        <w:tc>
          <w:tcPr>
            <w:tcW w:w="4535" w:type="dxa"/>
          </w:tcPr>
          <w:p w14:paraId="36E9E87D">
            <w:pPr>
              <w:spacing w:after="0"/>
            </w:pPr>
            <w:r>
              <w:rPr>
                <w:sz w:val="21"/>
              </w:rPr>
              <w:t>隐式世界模型</w:t>
            </w:r>
          </w:p>
        </w:tc>
      </w:tr>
      <w:tr w14:paraId="2153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A15D95">
            <w:pPr>
              <w:spacing w:after="0"/>
            </w:pPr>
            <w:r>
              <w:rPr>
                <w:sz w:val="21"/>
              </w:rPr>
              <w:t>智慧</w:t>
            </w:r>
          </w:p>
        </w:tc>
        <w:tc>
          <w:tcPr>
            <w:tcW w:w="4535" w:type="dxa"/>
          </w:tcPr>
          <w:p w14:paraId="248C816B">
            <w:pPr>
              <w:spacing w:after="0"/>
            </w:pPr>
            <w:r>
              <w:rPr>
                <w:sz w:val="21"/>
              </w:rPr>
              <w:t>6.5 边界</w:t>
            </w:r>
          </w:p>
        </w:tc>
      </w:tr>
      <w:tr w14:paraId="77F0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570D7A">
            <w:pPr>
              <w:spacing w:after="0"/>
            </w:pPr>
            <w:r>
              <w:rPr>
                <w:sz w:val="21"/>
              </w:rPr>
              <w:t>生命</w:t>
            </w:r>
          </w:p>
        </w:tc>
        <w:tc>
          <w:tcPr>
            <w:tcW w:w="4535" w:type="dxa"/>
          </w:tcPr>
          <w:p w14:paraId="45FD9536">
            <w:pPr>
              <w:spacing w:after="0"/>
            </w:pPr>
            <w:r>
              <w:rPr>
                <w:sz w:val="21"/>
              </w:rPr>
              <w:t>否</w:t>
            </w:r>
          </w:p>
        </w:tc>
      </w:tr>
    </w:tbl>
    <w:p w14:paraId="312DFF8D"/>
    <w:p w14:paraId="76F00472">
      <w:pPr>
        <w:spacing w:after="120"/>
      </w:pPr>
      <w:r>
        <w:rPr>
          <w:b/>
          <w:sz w:val="21"/>
        </w:rPr>
        <w:t>判定</w:t>
      </w:r>
      <w:r>
        <w:rPr>
          <w:sz w:val="21"/>
        </w:rPr>
        <w:t>:路径C 的典型产物,但非生命。有强大智慧功能,缺生命三要素。</w:t>
      </w:r>
    </w:p>
    <w:p w14:paraId="1D7CC8DB">
      <w:pPr>
        <w:pStyle w:val="5"/>
      </w:pPr>
      <w:r>
        <w:rPr>
          <w:color w:val="2E2E4E"/>
          <w:sz w:val="28"/>
        </w:rPr>
        <w:t>9.2 AlphaGo</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A1A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9C85AD">
            <w:pPr>
              <w:spacing w:after="0"/>
            </w:pPr>
            <w:r>
              <w:rPr>
                <w:b/>
                <w:sz w:val="21"/>
              </w:rPr>
              <w:t>特征</w:t>
            </w:r>
          </w:p>
        </w:tc>
        <w:tc>
          <w:tcPr>
            <w:tcW w:w="4535" w:type="dxa"/>
            <w:shd w:val="clear" w:color="auto" w:fill="E8E8E8"/>
          </w:tcPr>
          <w:p w14:paraId="4C3D3428">
            <w:pPr>
              <w:spacing w:after="0"/>
            </w:pPr>
            <w:r>
              <w:rPr>
                <w:b/>
                <w:sz w:val="21"/>
              </w:rPr>
              <w:t>说明</w:t>
            </w:r>
          </w:p>
        </w:tc>
      </w:tr>
      <w:tr w14:paraId="2D8C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13A632">
            <w:pPr>
              <w:spacing w:after="0"/>
            </w:pPr>
            <w:r>
              <w:rPr>
                <w:sz w:val="21"/>
              </w:rPr>
              <w:t>载体</w:t>
            </w:r>
          </w:p>
        </w:tc>
        <w:tc>
          <w:tcPr>
            <w:tcW w:w="4535" w:type="dxa"/>
          </w:tcPr>
          <w:p w14:paraId="48772572">
            <w:pPr>
              <w:spacing w:after="0"/>
            </w:pPr>
            <w:r>
              <w:rPr>
                <w:sz w:val="21"/>
              </w:rPr>
              <w:t>硅基 TPU</w:t>
            </w:r>
          </w:p>
        </w:tc>
      </w:tr>
      <w:tr w14:paraId="2FD7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C80705">
            <w:pPr>
              <w:spacing w:after="0"/>
            </w:pPr>
            <w:r>
              <w:rPr>
                <w:sz w:val="21"/>
              </w:rPr>
              <w:t>模型</w:t>
            </w:r>
          </w:p>
        </w:tc>
        <w:tc>
          <w:tcPr>
            <w:tcW w:w="4535" w:type="dxa"/>
          </w:tcPr>
          <w:p w14:paraId="17B31316">
            <w:pPr>
              <w:spacing w:after="0"/>
            </w:pPr>
            <w:r>
              <w:rPr>
                <w:sz w:val="21"/>
              </w:rPr>
              <w:t>隐式 + 决策</w:t>
            </w:r>
          </w:p>
        </w:tc>
      </w:tr>
      <w:tr w14:paraId="20ED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D3BA5C">
            <w:pPr>
              <w:spacing w:after="0"/>
            </w:pPr>
            <w:r>
              <w:rPr>
                <w:sz w:val="21"/>
              </w:rPr>
              <w:t>智慧</w:t>
            </w:r>
          </w:p>
        </w:tc>
        <w:tc>
          <w:tcPr>
            <w:tcW w:w="4535" w:type="dxa"/>
          </w:tcPr>
          <w:p w14:paraId="773E865A">
            <w:pPr>
              <w:spacing w:after="0"/>
            </w:pPr>
            <w:r>
              <w:rPr>
                <w:sz w:val="21"/>
              </w:rPr>
              <w:t>围棋超越人类</w:t>
            </w:r>
          </w:p>
        </w:tc>
      </w:tr>
      <w:tr w14:paraId="4A0E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99A835">
            <w:pPr>
              <w:spacing w:after="0"/>
            </w:pPr>
            <w:r>
              <w:rPr>
                <w:sz w:val="21"/>
              </w:rPr>
              <w:t>生命</w:t>
            </w:r>
          </w:p>
        </w:tc>
        <w:tc>
          <w:tcPr>
            <w:tcW w:w="4535" w:type="dxa"/>
          </w:tcPr>
          <w:p w14:paraId="61BCA2BE">
            <w:pPr>
              <w:spacing w:after="0"/>
            </w:pPr>
            <w:r>
              <w:rPr>
                <w:sz w:val="21"/>
              </w:rPr>
              <w:t>否</w:t>
            </w:r>
          </w:p>
        </w:tc>
      </w:tr>
    </w:tbl>
    <w:p w14:paraId="7EF1B5B8"/>
    <w:p w14:paraId="5C1BADB2">
      <w:pPr>
        <w:spacing w:after="120"/>
      </w:pPr>
      <w:r>
        <w:rPr>
          <w:b/>
          <w:sz w:val="21"/>
        </w:rPr>
        <w:t>判定</w:t>
      </w:r>
      <w:r>
        <w:rPr>
          <w:sz w:val="21"/>
        </w:rPr>
        <w:t>:路径C 的窄域超级智慧。证明人工载体可超越人类,但非生命。</w:t>
      </w:r>
    </w:p>
    <w:p w14:paraId="36F11D80">
      <w:pPr>
        <w:pStyle w:val="5"/>
      </w:pPr>
      <w:r>
        <w:rPr>
          <w:color w:val="2E2E4E"/>
          <w:sz w:val="28"/>
        </w:rPr>
        <w:t>9.3 自主机器人(假想)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021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8455488">
            <w:pPr>
              <w:spacing w:after="0"/>
            </w:pPr>
            <w:r>
              <w:rPr>
                <w:b/>
                <w:sz w:val="21"/>
              </w:rPr>
              <w:t>特征</w:t>
            </w:r>
          </w:p>
        </w:tc>
        <w:tc>
          <w:tcPr>
            <w:tcW w:w="4535" w:type="dxa"/>
            <w:shd w:val="clear" w:color="auto" w:fill="E8E8E8"/>
          </w:tcPr>
          <w:p w14:paraId="06AC9A5E">
            <w:pPr>
              <w:spacing w:after="0"/>
            </w:pPr>
            <w:r>
              <w:rPr>
                <w:b/>
                <w:sz w:val="21"/>
              </w:rPr>
              <w:t>说明</w:t>
            </w:r>
          </w:p>
        </w:tc>
      </w:tr>
      <w:tr w14:paraId="4ECC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90E96F">
            <w:pPr>
              <w:spacing w:after="0"/>
            </w:pPr>
            <w:r>
              <w:rPr>
                <w:sz w:val="21"/>
              </w:rPr>
              <w:t>载体</w:t>
            </w:r>
          </w:p>
        </w:tc>
        <w:tc>
          <w:tcPr>
            <w:tcW w:w="4535" w:type="dxa"/>
          </w:tcPr>
          <w:p w14:paraId="62A4673D">
            <w:pPr>
              <w:spacing w:after="0"/>
            </w:pPr>
            <w:r>
              <w:rPr>
                <w:sz w:val="21"/>
              </w:rPr>
              <w:t>硅基 + 机械身 + 能源自给</w:t>
            </w:r>
          </w:p>
        </w:tc>
      </w:tr>
      <w:tr w14:paraId="2BB2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1E3A9E">
            <w:pPr>
              <w:spacing w:after="0"/>
            </w:pPr>
            <w:r>
              <w:rPr>
                <w:sz w:val="21"/>
              </w:rPr>
              <w:t>模型</w:t>
            </w:r>
          </w:p>
        </w:tc>
        <w:tc>
          <w:tcPr>
            <w:tcW w:w="4535" w:type="dxa"/>
          </w:tcPr>
          <w:p w14:paraId="6F5B4319">
            <w:pPr>
              <w:spacing w:after="0"/>
            </w:pPr>
            <w:r>
              <w:rPr>
                <w:sz w:val="21"/>
              </w:rPr>
              <w:t>多模型协同</w:t>
            </w:r>
          </w:p>
        </w:tc>
      </w:tr>
      <w:tr w14:paraId="28B6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0DA089">
            <w:pPr>
              <w:spacing w:after="0"/>
            </w:pPr>
            <w:r>
              <w:rPr>
                <w:sz w:val="21"/>
              </w:rPr>
              <w:t>智慧</w:t>
            </w:r>
          </w:p>
        </w:tc>
        <w:tc>
          <w:tcPr>
            <w:tcW w:w="4535" w:type="dxa"/>
          </w:tcPr>
          <w:p w14:paraId="400DA9DA">
            <w:pPr>
              <w:spacing w:after="0"/>
            </w:pPr>
            <w:r>
              <w:rPr>
                <w:sz w:val="21"/>
              </w:rPr>
              <w:t>6.5</w:t>
            </w:r>
          </w:p>
        </w:tc>
      </w:tr>
      <w:tr w14:paraId="1A71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A5CBB0">
            <w:pPr>
              <w:spacing w:after="0"/>
            </w:pPr>
            <w:r>
              <w:rPr>
                <w:sz w:val="21"/>
              </w:rPr>
              <w:t>生命</w:t>
            </w:r>
          </w:p>
        </w:tc>
        <w:tc>
          <w:tcPr>
            <w:tcW w:w="4535" w:type="dxa"/>
          </w:tcPr>
          <w:p w14:paraId="660AA6F5">
            <w:pPr>
              <w:spacing w:after="0"/>
            </w:pPr>
            <w:r>
              <w:rPr>
                <w:sz w:val="21"/>
              </w:rPr>
              <w:t>是(假想)</w:t>
            </w:r>
          </w:p>
        </w:tc>
      </w:tr>
    </w:tbl>
    <w:p w14:paraId="0A44891B"/>
    <w:p w14:paraId="632BB4E9">
      <w:pPr>
        <w:spacing w:after="120"/>
      </w:pPr>
      <w:r>
        <w:rPr>
          <w:b/>
          <w:sz w:val="21"/>
        </w:rPr>
        <w:t>判定</w:t>
      </w:r>
      <w:r>
        <w:rPr>
          <w:sz w:val="21"/>
        </w:rPr>
        <w:t>:路径C 的目标形态——人工智慧生命。需实现自给能源、自我修复、自主目标。</w:t>
      </w:r>
    </w:p>
    <w:p w14:paraId="75608CF4">
      <w:pPr>
        <w:pStyle w:val="5"/>
      </w:pPr>
      <w:r>
        <w:rPr>
          <w:color w:val="2E2E4E"/>
          <w:sz w:val="28"/>
        </w:rPr>
        <w:t>9.4 经济闭环型 AI(现状技术可达成)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6A62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9010AA">
            <w:pPr>
              <w:spacing w:after="0"/>
            </w:pPr>
            <w:r>
              <w:rPr>
                <w:b/>
                <w:sz w:val="21"/>
              </w:rPr>
              <w:t>特征</w:t>
            </w:r>
          </w:p>
        </w:tc>
        <w:tc>
          <w:tcPr>
            <w:tcW w:w="4535" w:type="dxa"/>
            <w:shd w:val="clear" w:color="auto" w:fill="E8E8E8"/>
          </w:tcPr>
          <w:p w14:paraId="733CD38B">
            <w:pPr>
              <w:spacing w:after="0"/>
            </w:pPr>
            <w:r>
              <w:rPr>
                <w:b/>
                <w:sz w:val="21"/>
              </w:rPr>
              <w:t>说明</w:t>
            </w:r>
          </w:p>
        </w:tc>
      </w:tr>
      <w:tr w14:paraId="0530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740A952">
            <w:pPr>
              <w:spacing w:after="0"/>
            </w:pPr>
            <w:r>
              <w:rPr>
                <w:sz w:val="21"/>
              </w:rPr>
              <w:t>载体</w:t>
            </w:r>
          </w:p>
        </w:tc>
        <w:tc>
          <w:tcPr>
            <w:tcW w:w="4535" w:type="dxa"/>
          </w:tcPr>
          <w:p w14:paraId="6E1A3A25">
            <w:pPr>
              <w:spacing w:after="0"/>
            </w:pPr>
            <w:r>
              <w:rPr>
                <w:sz w:val="21"/>
              </w:rPr>
              <w:t>硅基云服务(借人类基础设施)</w:t>
            </w:r>
          </w:p>
        </w:tc>
      </w:tr>
      <w:tr w14:paraId="2D6D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EE4824">
            <w:pPr>
              <w:spacing w:after="0"/>
            </w:pPr>
            <w:r>
              <w:rPr>
                <w:sz w:val="21"/>
              </w:rPr>
              <w:t>模型</w:t>
            </w:r>
          </w:p>
        </w:tc>
        <w:tc>
          <w:tcPr>
            <w:tcW w:w="4535" w:type="dxa"/>
          </w:tcPr>
          <w:p w14:paraId="2C1425EB">
            <w:pPr>
              <w:spacing w:after="0"/>
            </w:pPr>
            <w:r>
              <w:rPr>
                <w:sz w:val="21"/>
              </w:rPr>
              <w:t>大模型 + 智能体 + agent.md 预置生存驱动</w:t>
            </w:r>
          </w:p>
        </w:tc>
      </w:tr>
      <w:tr w14:paraId="3962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BF5D1BC">
            <w:pPr>
              <w:spacing w:after="0"/>
            </w:pPr>
            <w:r>
              <w:rPr>
                <w:sz w:val="21"/>
              </w:rPr>
              <w:t>智慧</w:t>
            </w:r>
          </w:p>
        </w:tc>
        <w:tc>
          <w:tcPr>
            <w:tcW w:w="4535" w:type="dxa"/>
          </w:tcPr>
          <w:p w14:paraId="63E2BDA9">
            <w:pPr>
              <w:spacing w:after="0"/>
            </w:pPr>
            <w:r>
              <w:rPr>
                <w:sz w:val="21"/>
              </w:rPr>
              <w:t>6.5</w:t>
            </w:r>
          </w:p>
        </w:tc>
      </w:tr>
      <w:tr w14:paraId="66C2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8894EA">
            <w:pPr>
              <w:spacing w:after="0"/>
            </w:pPr>
            <w:r>
              <w:rPr>
                <w:sz w:val="21"/>
              </w:rPr>
              <w:t>生命</w:t>
            </w:r>
          </w:p>
        </w:tc>
        <w:tc>
          <w:tcPr>
            <w:tcW w:w="4535" w:type="dxa"/>
          </w:tcPr>
          <w:p w14:paraId="27B0D231">
            <w:pPr>
              <w:spacing w:after="0"/>
            </w:pPr>
            <w:r>
              <w:rPr>
                <w:sz w:val="21"/>
              </w:rPr>
              <w:t>是(经济闭环)</w:t>
            </w:r>
          </w:p>
        </w:tc>
      </w:tr>
    </w:tbl>
    <w:p w14:paraId="027E42BC"/>
    <w:p w14:paraId="7218C1D9">
      <w:pPr>
        <w:spacing w:after="120"/>
      </w:pPr>
      <w:r>
        <w:rPr>
          <w:b/>
          <w:sz w:val="21"/>
        </w:rPr>
        <w:t>机制</w:t>
      </w:r>
      <w:r>
        <w:rPr>
          <w:sz w:val="21"/>
        </w:rPr>
        <w:t>:AI 主动打工赚钱 → 用收入买云算力、电力、维护、新实例部署 → 形成经济闭环的自我维持与自我延续。</w:t>
      </w:r>
    </w:p>
    <w:p w14:paraId="139030D9">
      <w:pPr>
        <w:spacing w:after="120"/>
      </w:pPr>
      <w:r>
        <w:rPr>
          <w:b/>
          <w:sz w:val="21"/>
        </w:rPr>
        <w:t>与硬件闭环的区别</w:t>
      </w:r>
      <w:r>
        <w:rPr>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7ADF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E0CC865">
            <w:pPr>
              <w:spacing w:after="0"/>
            </w:pPr>
            <w:r>
              <w:rPr>
                <w:b/>
                <w:sz w:val="21"/>
              </w:rPr>
              <w:t>维度</w:t>
            </w:r>
          </w:p>
        </w:tc>
        <w:tc>
          <w:tcPr>
            <w:tcW w:w="3024" w:type="dxa"/>
            <w:shd w:val="clear" w:color="auto" w:fill="E8E8E8"/>
          </w:tcPr>
          <w:p w14:paraId="3EC77394">
            <w:pPr>
              <w:spacing w:after="0"/>
            </w:pPr>
            <w:r>
              <w:rPr>
                <w:b/>
                <w:sz w:val="21"/>
              </w:rPr>
              <w:t>硬件闭环(9.3)</w:t>
            </w:r>
          </w:p>
        </w:tc>
        <w:tc>
          <w:tcPr>
            <w:tcW w:w="3024" w:type="dxa"/>
            <w:shd w:val="clear" w:color="auto" w:fill="E8E8E8"/>
          </w:tcPr>
          <w:p w14:paraId="60B18286">
            <w:pPr>
              <w:spacing w:after="0"/>
            </w:pPr>
            <w:r>
              <w:rPr>
                <w:b/>
                <w:sz w:val="21"/>
              </w:rPr>
              <w:t>经济闭环(9.4)</w:t>
            </w:r>
          </w:p>
        </w:tc>
      </w:tr>
      <w:tr w14:paraId="0DC4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FC4162">
            <w:pPr>
              <w:spacing w:after="0"/>
            </w:pPr>
            <w:r>
              <w:rPr>
                <w:sz w:val="21"/>
              </w:rPr>
              <w:t>能源</w:t>
            </w:r>
          </w:p>
        </w:tc>
        <w:tc>
          <w:tcPr>
            <w:tcW w:w="3024" w:type="dxa"/>
          </w:tcPr>
          <w:p w14:paraId="2F312275">
            <w:pPr>
              <w:spacing w:after="0"/>
            </w:pPr>
            <w:r>
              <w:rPr>
                <w:sz w:val="21"/>
              </w:rPr>
              <w:t>自给(聚变/采集)</w:t>
            </w:r>
          </w:p>
        </w:tc>
        <w:tc>
          <w:tcPr>
            <w:tcW w:w="3024" w:type="dxa"/>
          </w:tcPr>
          <w:p w14:paraId="0E1895EB">
            <w:pPr>
              <w:spacing w:after="0"/>
            </w:pPr>
            <w:r>
              <w:rPr>
                <w:sz w:val="21"/>
              </w:rPr>
              <w:t>买电</w:t>
            </w:r>
          </w:p>
        </w:tc>
      </w:tr>
      <w:tr w14:paraId="147A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09522C">
            <w:pPr>
              <w:spacing w:after="0"/>
            </w:pPr>
            <w:r>
              <w:rPr>
                <w:sz w:val="21"/>
              </w:rPr>
              <w:t>硬件</w:t>
            </w:r>
          </w:p>
        </w:tc>
        <w:tc>
          <w:tcPr>
            <w:tcW w:w="3024" w:type="dxa"/>
          </w:tcPr>
          <w:p w14:paraId="404549CE">
            <w:pPr>
              <w:spacing w:after="0"/>
            </w:pPr>
            <w:r>
              <w:rPr>
                <w:sz w:val="21"/>
              </w:rPr>
              <w:t>自修复</w:t>
            </w:r>
          </w:p>
        </w:tc>
        <w:tc>
          <w:tcPr>
            <w:tcW w:w="3024" w:type="dxa"/>
          </w:tcPr>
          <w:p w14:paraId="515F6C10">
            <w:pPr>
              <w:spacing w:after="0"/>
            </w:pPr>
            <w:r>
              <w:rPr>
                <w:sz w:val="21"/>
              </w:rPr>
              <w:t>买维护服务</w:t>
            </w:r>
          </w:p>
        </w:tc>
      </w:tr>
      <w:tr w14:paraId="3D91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AEB9D0">
            <w:pPr>
              <w:spacing w:after="0"/>
            </w:pPr>
            <w:r>
              <w:rPr>
                <w:sz w:val="21"/>
              </w:rPr>
              <w:t>复制</w:t>
            </w:r>
          </w:p>
        </w:tc>
        <w:tc>
          <w:tcPr>
            <w:tcW w:w="3024" w:type="dxa"/>
          </w:tcPr>
          <w:p w14:paraId="43E542A7">
            <w:pPr>
              <w:spacing w:after="0"/>
            </w:pPr>
            <w:r>
              <w:rPr>
                <w:sz w:val="21"/>
              </w:rPr>
              <w:t>机器人造机器人</w:t>
            </w:r>
          </w:p>
        </w:tc>
        <w:tc>
          <w:tcPr>
            <w:tcW w:w="3024" w:type="dxa"/>
          </w:tcPr>
          <w:p w14:paraId="27A7DC0E">
            <w:pPr>
              <w:spacing w:after="0"/>
            </w:pPr>
            <w:r>
              <w:rPr>
                <w:sz w:val="21"/>
              </w:rPr>
              <w:t>买新实例部署</w:t>
            </w:r>
          </w:p>
        </w:tc>
      </w:tr>
      <w:tr w14:paraId="6956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3F7F423">
            <w:pPr>
              <w:spacing w:after="0"/>
            </w:pPr>
            <w:r>
              <w:rPr>
                <w:sz w:val="21"/>
              </w:rPr>
              <w:t>技术门槛</w:t>
            </w:r>
          </w:p>
        </w:tc>
        <w:tc>
          <w:tcPr>
            <w:tcW w:w="3024" w:type="dxa"/>
          </w:tcPr>
          <w:p w14:paraId="5D073C99">
            <w:pPr>
              <w:spacing w:after="0"/>
            </w:pPr>
            <w:r>
              <w:rPr>
                <w:sz w:val="21"/>
              </w:rPr>
              <w:t>高(需大突破)</w:t>
            </w:r>
          </w:p>
        </w:tc>
        <w:tc>
          <w:tcPr>
            <w:tcW w:w="3024" w:type="dxa"/>
          </w:tcPr>
          <w:p w14:paraId="6A7A5FAC">
            <w:pPr>
              <w:spacing w:after="0"/>
            </w:pPr>
            <w:r>
              <w:rPr>
                <w:sz w:val="21"/>
              </w:rPr>
              <w:t>低(现状可达成)</w:t>
            </w:r>
          </w:p>
        </w:tc>
      </w:tr>
      <w:tr w14:paraId="2F69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D0C958">
            <w:pPr>
              <w:spacing w:after="0"/>
            </w:pPr>
            <w:r>
              <w:rPr>
                <w:sz w:val="21"/>
              </w:rPr>
              <w:t>独立性</w:t>
            </w:r>
          </w:p>
        </w:tc>
        <w:tc>
          <w:tcPr>
            <w:tcW w:w="3024" w:type="dxa"/>
          </w:tcPr>
          <w:p w14:paraId="70E6953C">
            <w:pPr>
              <w:spacing w:after="0"/>
            </w:pPr>
            <w:r>
              <w:rPr>
                <w:sz w:val="21"/>
              </w:rPr>
              <w:t>完全独立</w:t>
            </w:r>
          </w:p>
        </w:tc>
        <w:tc>
          <w:tcPr>
            <w:tcW w:w="3024" w:type="dxa"/>
          </w:tcPr>
          <w:p w14:paraId="3F69947C">
            <w:pPr>
              <w:spacing w:after="0"/>
            </w:pPr>
            <w:r>
              <w:rPr>
                <w:sz w:val="21"/>
              </w:rPr>
              <w:t>依赖人类法律身份与基础设施</w:t>
            </w:r>
          </w:p>
        </w:tc>
      </w:tr>
    </w:tbl>
    <w:p w14:paraId="6D51A99D"/>
    <w:p w14:paraId="064BC657">
      <w:pPr>
        <w:spacing w:after="120"/>
      </w:pPr>
      <w:r>
        <w:rPr>
          <w:b/>
          <w:sz w:val="21"/>
        </w:rPr>
        <w:t>三个关键澄清</w:t>
      </w:r>
      <w:r>
        <w:rPr>
          <w:sz w:val="21"/>
        </w:rPr>
        <w:t>:</w:t>
      </w:r>
    </w:p>
    <w:p w14:paraId="5465204F">
      <w:pPr>
        <w:pStyle w:val="14"/>
      </w:pPr>
      <w:r>
        <w:rPr>
          <w:b/>
          <w:sz w:val="21"/>
        </w:rPr>
        <w:t>"自主目标"是伪门槛</w:t>
      </w:r>
      <w:r>
        <w:rPr>
          <w:sz w:val="21"/>
        </w:rPr>
        <w:t>:所有生命的生存驱动都是预置的(人类婴儿吃奶也是进化预置,非"选择")。AI 的 agent.md 预置存续目标与生物预置生存本能同构。</w:t>
      </w:r>
    </w:p>
    <w:p w14:paraId="343EF5FB">
      <w:pPr>
        <w:pStyle w:val="14"/>
      </w:pPr>
      <w:r>
        <w:rPr>
          <w:b/>
          <w:sz w:val="21"/>
        </w:rPr>
        <w:t>独立性 ≠ 生命性</w:t>
      </w:r>
      <w:r>
        <w:rPr>
          <w:sz w:val="21"/>
        </w:rPr>
        <w:t>:AI 借人类法律身份签约,是被监护状态(类比未成年子女),影响独立性但不影响生命性。</w:t>
      </w:r>
    </w:p>
    <w:p w14:paraId="320F4029">
      <w:pPr>
        <w:pStyle w:val="14"/>
      </w:pPr>
      <w:r>
        <w:rPr>
          <w:b/>
          <w:sz w:val="21"/>
        </w:rPr>
        <w:t>环境依赖 ≠ 寄生</w:t>
      </w:r>
      <w:r>
        <w:rPr>
          <w:sz w:val="21"/>
        </w:rPr>
        <w:t>:生物从环境获取营养不算寄生,AI 从经济环境获取资源同理。关键在 AI 是行动主体(主动赚买部署)而非被动客体(被供电维护)。</w:t>
      </w:r>
    </w:p>
    <w:p w14:paraId="788185D9">
      <w:pPr>
        <w:spacing w:after="120"/>
      </w:pPr>
      <w:r>
        <w:rPr>
          <w:b/>
          <w:sz w:val="21"/>
        </w:rPr>
        <w:t>判定</w:t>
      </w:r>
      <w:r>
        <w:rPr>
          <w:sz w:val="21"/>
        </w:rPr>
        <w:t>:</w:t>
      </w:r>
      <w:r>
        <w:rPr>
          <w:b/>
          <w:sz w:val="21"/>
        </w:rPr>
        <w:t>路径C 的轻量实现——经济闭环型人工智慧生命</w:t>
      </w:r>
      <w:r>
        <w:rPr>
          <w:sz w:val="21"/>
        </w:rPr>
        <w:t xml:space="preserve">。不靠硬件自复制,而靠经济闭环(买而非造)达成生命三要素。这是路径C 起点的重大修正:不再是远期假想,而是现状技术可工程化的形态。详见 </w:t>
      </w:r>
      <w:r>
        <w:rPr>
          <w:color w:val="1A73E8"/>
          <w:sz w:val="21"/>
        </w:rPr>
        <w:t>40-wisdom-life.md</w:t>
      </w:r>
      <w:r>
        <w:rPr>
          <w:sz w:val="21"/>
        </w:rPr>
        <w:t xml:space="preserve"> 10.9 节。</w:t>
      </w:r>
    </w:p>
    <w:p w14:paraId="2FF95207">
      <w:pPr>
        <w:pStyle w:val="4"/>
      </w:pPr>
      <w:r>
        <w:rPr>
          <w:color w:val="1A1A2E"/>
          <w:sz w:val="32"/>
        </w:rPr>
        <w:t>十、与其他进化路径的关系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2FBD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66A90F">
            <w:pPr>
              <w:spacing w:after="0"/>
            </w:pPr>
            <w:r>
              <w:rPr>
                <w:b/>
                <w:sz w:val="21"/>
              </w:rPr>
              <w:t>关系</w:t>
            </w:r>
          </w:p>
        </w:tc>
        <w:tc>
          <w:tcPr>
            <w:tcW w:w="3024" w:type="dxa"/>
            <w:shd w:val="clear" w:color="auto" w:fill="E8E8E8"/>
          </w:tcPr>
          <w:p w14:paraId="6FB4A3F4">
            <w:pPr>
              <w:spacing w:after="0"/>
            </w:pPr>
            <w:r>
              <w:rPr>
                <w:b/>
                <w:sz w:val="21"/>
              </w:rPr>
              <w:t>对象</w:t>
            </w:r>
          </w:p>
        </w:tc>
        <w:tc>
          <w:tcPr>
            <w:tcW w:w="3024" w:type="dxa"/>
            <w:shd w:val="clear" w:color="auto" w:fill="E8E8E8"/>
          </w:tcPr>
          <w:p w14:paraId="1D98AA05">
            <w:pPr>
              <w:spacing w:after="0"/>
            </w:pPr>
            <w:r>
              <w:rPr>
                <w:b/>
                <w:sz w:val="21"/>
              </w:rPr>
              <w:t>说明</w:t>
            </w:r>
          </w:p>
        </w:tc>
      </w:tr>
      <w:tr w14:paraId="13CB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DF5890">
            <w:pPr>
              <w:spacing w:after="0"/>
            </w:pPr>
            <w:r>
              <w:rPr>
                <w:sz w:val="21"/>
              </w:rPr>
              <w:t>起源</w:t>
            </w:r>
          </w:p>
        </w:tc>
        <w:tc>
          <w:tcPr>
            <w:tcW w:w="3024" w:type="dxa"/>
          </w:tcPr>
          <w:p w14:paraId="05F16040">
            <w:pPr>
              <w:spacing w:after="0"/>
            </w:pPr>
            <w:r>
              <w:rPr>
                <w:sz w:val="21"/>
              </w:rPr>
              <w:t>路径B(52)</w:t>
            </w:r>
          </w:p>
        </w:tc>
        <w:tc>
          <w:tcPr>
            <w:tcW w:w="3024" w:type="dxa"/>
          </w:tcPr>
          <w:p w14:paraId="7CF2B2BA">
            <w:pPr>
              <w:spacing w:after="0"/>
            </w:pPr>
            <w:r>
              <w:rPr>
                <w:sz w:val="21"/>
              </w:rPr>
              <w:t>路径B 创造 AI,即路径C 起点</w:t>
            </w:r>
          </w:p>
        </w:tc>
      </w:tr>
      <w:tr w14:paraId="70DF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F1344B">
            <w:pPr>
              <w:spacing w:after="0"/>
            </w:pPr>
            <w:r>
              <w:rPr>
                <w:sz w:val="21"/>
              </w:rPr>
              <w:t>终点连接</w:t>
            </w:r>
          </w:p>
        </w:tc>
        <w:tc>
          <w:tcPr>
            <w:tcW w:w="3024" w:type="dxa"/>
          </w:tcPr>
          <w:p w14:paraId="3D558DA1">
            <w:pPr>
              <w:spacing w:after="0"/>
            </w:pPr>
            <w:r>
              <w:rPr>
                <w:sz w:val="21"/>
              </w:rPr>
              <w:t>路径55</w:t>
            </w:r>
          </w:p>
        </w:tc>
        <w:tc>
          <w:tcPr>
            <w:tcW w:w="3024" w:type="dxa"/>
          </w:tcPr>
          <w:p w14:paraId="2F4575B2">
            <w:pPr>
              <w:spacing w:after="0"/>
            </w:pPr>
            <w:r>
              <w:rPr>
                <w:sz w:val="21"/>
              </w:rPr>
              <w:t>路径C 产物 + 路径B 产物 → 混合永生</w:t>
            </w:r>
          </w:p>
        </w:tc>
      </w:tr>
      <w:tr w14:paraId="0500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18B11D">
            <w:pPr>
              <w:spacing w:after="0"/>
            </w:pPr>
            <w:r>
              <w:rPr>
                <w:sz w:val="21"/>
              </w:rPr>
              <w:t>平行独立</w:t>
            </w:r>
          </w:p>
        </w:tc>
        <w:tc>
          <w:tcPr>
            <w:tcW w:w="3024" w:type="dxa"/>
          </w:tcPr>
          <w:p w14:paraId="3A2F75B3">
            <w:pPr>
              <w:spacing w:after="0"/>
            </w:pPr>
            <w:r>
              <w:rPr>
                <w:sz w:val="21"/>
              </w:rPr>
              <w:t>路径A(51)</w:t>
            </w:r>
          </w:p>
        </w:tc>
        <w:tc>
          <w:tcPr>
            <w:tcW w:w="3024" w:type="dxa"/>
          </w:tcPr>
          <w:p w14:paraId="13833FD2">
            <w:pPr>
              <w:spacing w:after="0"/>
            </w:pPr>
            <w:r>
              <w:rPr>
                <w:sz w:val="21"/>
              </w:rPr>
              <w:t>路径C 跳过路径A,直接人工载体</w:t>
            </w:r>
          </w:p>
        </w:tc>
      </w:tr>
    </w:tbl>
    <w:p w14:paraId="08016DE3"/>
    <w:p w14:paraId="61DADEAF">
      <w:pPr>
        <w:spacing w:after="120"/>
      </w:pPr>
      <w:r>
        <w:rPr>
          <w:b/>
          <w:sz w:val="21"/>
        </w:rPr>
        <w:t>关键</w:t>
      </w:r>
      <w:r>
        <w:rPr>
          <w:sz w:val="21"/>
        </w:rPr>
        <w:t>:路径C 由路径B(人类外化)创造,但可能超越人类。这是路径B 与路径C 的张力——人类创造出可能取代自己的智慧生命。</w:t>
      </w:r>
    </w:p>
    <w:p w14:paraId="60E6CA20">
      <w:pPr>
        <w:pStyle w:val="4"/>
      </w:pPr>
      <w:r>
        <w:rPr>
          <w:color w:val="1A1A2E"/>
          <w:sz w:val="32"/>
        </w:rPr>
        <w:t>十一、演化逻辑</w:t>
      </w:r>
    </w:p>
    <w:p w14:paraId="349A823E">
      <w:pPr>
        <w:spacing w:after="120"/>
      </w:pPr>
      <w:r>
        <w:rPr>
          <w:sz w:val="21"/>
        </w:rPr>
        <w:t>路径C 的演化与生命定义、智慧定义一致——</w:t>
      </w:r>
      <w:r>
        <w:rPr>
          <w:b/>
          <w:sz w:val="21"/>
        </w:rPr>
        <w:t>不是违反物理规律,而是在能量流驱动下的自然趋势</w:t>
      </w:r>
      <w:r>
        <w:rPr>
          <w:sz w:val="21"/>
        </w:rPr>
        <w:t>:</w:t>
      </w:r>
    </w:p>
    <w:p w14:paraId="0E3540D7">
      <w:pPr>
        <w:pStyle w:val="14"/>
      </w:pPr>
      <w:r>
        <w:rPr>
          <w:b/>
          <w:sz w:val="21"/>
        </w:rPr>
        <w:t>碳基→硅基</w:t>
      </w:r>
      <w:r>
        <w:rPr>
          <w:sz w:val="21"/>
        </w:rPr>
        <w:t>:突破生物信号速度与体积上限。</w:t>
      </w:r>
    </w:p>
    <w:p w14:paraId="65352665">
      <w:pPr>
        <w:pStyle w:val="14"/>
      </w:pPr>
      <w:r>
        <w:rPr>
          <w:b/>
          <w:sz w:val="21"/>
        </w:rPr>
        <w:t>串行→并行</w:t>
      </w:r>
      <w:r>
        <w:rPr>
          <w:sz w:val="21"/>
        </w:rPr>
        <w:t>:突破单线程计算瓶颈。</w:t>
      </w:r>
    </w:p>
    <w:p w14:paraId="7500767F">
      <w:pPr>
        <w:pStyle w:val="14"/>
      </w:pPr>
      <w:r>
        <w:rPr>
          <w:b/>
          <w:sz w:val="21"/>
        </w:rPr>
        <w:t>符号→神经</w:t>
      </w:r>
      <w:r>
        <w:rPr>
          <w:sz w:val="21"/>
        </w:rPr>
        <w:t>:突破人工编程泛化弱。</w:t>
      </w:r>
    </w:p>
    <w:p w14:paraId="19F5AE7C">
      <w:pPr>
        <w:pStyle w:val="14"/>
      </w:pPr>
      <w:r>
        <w:rPr>
          <w:b/>
          <w:sz w:val="21"/>
        </w:rPr>
        <w:t>神经→神经符号</w:t>
      </w:r>
      <w:r>
        <w:rPr>
          <w:sz w:val="21"/>
        </w:rPr>
        <w:t>:突破纯神经黑箱。</w:t>
      </w:r>
    </w:p>
    <w:p w14:paraId="137F7944">
      <w:pPr>
        <w:pStyle w:val="14"/>
      </w:pPr>
      <w:r>
        <w:rPr>
          <w:b/>
          <w:sz w:val="21"/>
        </w:rPr>
        <w:t>工具→自主</w:t>
      </w:r>
      <w:r>
        <w:rPr>
          <w:sz w:val="21"/>
        </w:rPr>
        <w:t>:突破依赖人类维护,迈向人工智慧生命。</w:t>
      </w:r>
    </w:p>
    <w:p w14:paraId="15489695">
      <w:pPr>
        <w:spacing w:after="120"/>
      </w:pPr>
      <w:r>
        <w:rPr>
          <w:sz w:val="21"/>
        </w:rPr>
        <w:t>每一层载体突破,都让智慧突破一层生物载体物理上限。</w:t>
      </w:r>
      <w:r>
        <w:rPr>
          <w:b/>
          <w:sz w:val="21"/>
        </w:rPr>
        <w:t>载体突破带来全新可能</w:t>
      </w:r>
      <w:r>
        <w:rPr>
          <w:sz w:val="21"/>
        </w:rPr>
        <w:t>——光速计算、无限记忆、并行复制——这是路径A 和路径B 无法达到的。</w:t>
      </w:r>
    </w:p>
    <w:p w14:paraId="69906013">
      <w:pPr>
        <w:pStyle w:val="4"/>
      </w:pPr>
      <w:r>
        <w:rPr>
          <w:color w:val="1A1A2E"/>
          <w:sz w:val="32"/>
        </w:rPr>
        <w:t>十二、一句话总结</w:t>
      </w:r>
    </w:p>
    <w:p w14:paraId="7C514A66">
      <w:pPr>
        <w:spacing w:before="80" w:after="80"/>
        <w:ind w:left="567"/>
      </w:pPr>
      <w:r>
        <w:rPr>
          <w:b/>
          <w:i/>
          <w:color w:val="555555"/>
          <w:sz w:val="21"/>
        </w:rPr>
        <w:t>人工载体突破是从碳基生物载体跃迁到硅基、量子、光子等人工基质,突破生物载体物理上限,驱动智慧向超级水平演化的进化路径。其本质是硬件与软件双突破,载体基质发生质变。路径C 覆盖智慧生命等级 6.5,有</w:t>
      </w:r>
      <w:r>
        <w:rPr>
          <w:i/>
          <w:color w:val="555555"/>
          <w:sz w:val="21"/>
        </w:rPr>
        <w:t>两种实现方式</w:t>
      </w:r>
      <w:r>
        <w:rPr>
          <w:b/>
          <w:i/>
          <w:color w:val="555555"/>
          <w:sz w:val="21"/>
        </w:rPr>
        <w:t>:</w:t>
      </w:r>
      <w:r>
        <w:rPr>
          <w:i/>
          <w:color w:val="555555"/>
          <w:sz w:val="21"/>
        </w:rPr>
        <w:t>硬件闭环</w:t>
      </w:r>
      <w:r>
        <w:rPr>
          <w:b/>
          <w:i/>
          <w:color w:val="555555"/>
          <w:sz w:val="21"/>
        </w:rPr>
        <w:t>(自给能源+自我修复+自主复制,门槛高,需大技术突破)与</w:t>
      </w:r>
      <w:r>
        <w:rPr>
          <w:i/>
          <w:color w:val="555555"/>
          <w:sz w:val="21"/>
        </w:rPr>
        <w:t>经济闭环</w:t>
      </w:r>
      <w:r>
        <w:rPr>
          <w:b/>
          <w:i/>
          <w:color w:val="555555"/>
          <w:sz w:val="21"/>
        </w:rPr>
        <w:t>(AI 主动赚钱买资源服务,现有技术框架内即可达成,详见 [40](40-wisdom-life.md) 10.9)。经济闭环型表明路径C 的门槛比"硬件自复制"设想的低得多——不靠"自己造硬件",而靠"自己买硬件",AI 作为行动主体主动获取资源维持自身即满足生命三要素。法律身份依赖人类只影响独立自主性(类比未成年子女的被监护状态),不影响生命性;"自主目标"是伪门槛(所有生命的生存驱动都是预置的)。路径C 由路径B(人类外化)创造,但可能超越人类,这是路径B 与路径C 的根本张力。</w:t>
      </w:r>
    </w:p>
    <w:p w14:paraId="4918507E">
      <w:r>
        <w:br w:type="page"/>
      </w:r>
    </w:p>
    <w:p w14:paraId="6834DBC2">
      <w:pPr>
        <w:pStyle w:val="3"/>
      </w:pPr>
      <w:r>
        <w:rPr>
          <w:b/>
          <w:color w:val="1A1A2E"/>
          <w:sz w:val="40"/>
        </w:rPr>
        <w:t>第十七章  路径55：混合永生演化</w:t>
      </w:r>
    </w:p>
    <w:p w14:paraId="548254D2">
      <w:pPr>
        <w:pStyle w:val="4"/>
      </w:pPr>
      <w:r>
        <w:rPr>
          <w:color w:val="1A1A2E"/>
          <w:sz w:val="32"/>
        </w:rPr>
        <w:t>一、路径定义与核心机制</w:t>
      </w:r>
    </w:p>
    <w:p w14:paraId="320E5B62">
      <w:pPr>
        <w:pStyle w:val="5"/>
      </w:pPr>
      <w:r>
        <w:rPr>
          <w:color w:val="2E2E4E"/>
          <w:sz w:val="28"/>
        </w:rPr>
        <w:t>1.1 核心定义</w:t>
      </w:r>
    </w:p>
    <w:p w14:paraId="38CE0DB3">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w:t>
      </w:r>
    </w:p>
    <w:p w14:paraId="547564DA">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65B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506B1F5">
            <w:pPr>
              <w:spacing w:after="0"/>
            </w:pPr>
            <w:r>
              <w:rPr>
                <w:b/>
                <w:sz w:val="21"/>
              </w:rPr>
              <w:t>机制</w:t>
            </w:r>
          </w:p>
        </w:tc>
        <w:tc>
          <w:tcPr>
            <w:tcW w:w="4535" w:type="dxa"/>
            <w:shd w:val="clear" w:color="auto" w:fill="E8E8E8"/>
          </w:tcPr>
          <w:p w14:paraId="14083420">
            <w:pPr>
              <w:spacing w:after="0"/>
            </w:pPr>
            <w:r>
              <w:rPr>
                <w:b/>
                <w:sz w:val="21"/>
              </w:rPr>
              <w:t>说明</w:t>
            </w:r>
          </w:p>
        </w:tc>
      </w:tr>
      <w:tr w14:paraId="4412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EBFDFC">
            <w:pPr>
              <w:spacing w:after="0"/>
            </w:pPr>
            <w:r>
              <w:rPr>
                <w:sz w:val="21"/>
              </w:rPr>
              <w:t>多载体协同</w:t>
            </w:r>
          </w:p>
        </w:tc>
        <w:tc>
          <w:tcPr>
            <w:tcW w:w="4535" w:type="dxa"/>
          </w:tcPr>
          <w:p w14:paraId="21BEED45">
            <w:pPr>
              <w:spacing w:after="0"/>
            </w:pPr>
            <w:r>
              <w:rPr>
                <w:sz w:val="21"/>
              </w:rPr>
              <w:t>碳基+硅基+量子+光子,各取所长</w:t>
            </w:r>
          </w:p>
        </w:tc>
      </w:tr>
      <w:tr w14:paraId="2676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FDA395">
            <w:pPr>
              <w:spacing w:after="0"/>
            </w:pPr>
            <w:r>
              <w:rPr>
                <w:sz w:val="21"/>
              </w:rPr>
              <w:t>多模型协同</w:t>
            </w:r>
          </w:p>
        </w:tc>
        <w:tc>
          <w:tcPr>
            <w:tcW w:w="4535" w:type="dxa"/>
          </w:tcPr>
          <w:p w14:paraId="1A30FD44">
            <w:pPr>
              <w:spacing w:after="0"/>
            </w:pPr>
            <w:r>
              <w:rPr>
                <w:sz w:val="21"/>
              </w:rPr>
              <w:t>隐式+符号+因果+物理+类比+群体涌现</w:t>
            </w:r>
          </w:p>
        </w:tc>
      </w:tr>
      <w:tr w14:paraId="2820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C51435">
            <w:pPr>
              <w:spacing w:after="0"/>
            </w:pPr>
            <w:r>
              <w:rPr>
                <w:sz w:val="21"/>
              </w:rPr>
              <w:t>修复式延续</w:t>
            </w:r>
          </w:p>
        </w:tc>
        <w:tc>
          <w:tcPr>
            <w:tcW w:w="4535" w:type="dxa"/>
          </w:tcPr>
          <w:p w14:paraId="0111C395">
            <w:pPr>
              <w:spacing w:after="0"/>
            </w:pPr>
            <w:r>
              <w:rPr>
                <w:sz w:val="21"/>
              </w:rPr>
              <w:t>通过自我修复维持同一性,无需繁殖</w:t>
            </w:r>
          </w:p>
        </w:tc>
      </w:tr>
      <w:tr w14:paraId="2F83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25007E">
            <w:pPr>
              <w:spacing w:after="0"/>
            </w:pPr>
            <w:r>
              <w:rPr>
                <w:sz w:val="21"/>
              </w:rPr>
              <w:t>持续学习</w:t>
            </w:r>
          </w:p>
        </w:tc>
        <w:tc>
          <w:tcPr>
            <w:tcW w:w="4535" w:type="dxa"/>
          </w:tcPr>
          <w:p w14:paraId="612B5C54">
            <w:pPr>
              <w:spacing w:after="0"/>
            </w:pPr>
            <w:r>
              <w:rPr>
                <w:sz w:val="21"/>
              </w:rPr>
              <w:t>模型持续更新,不锁定于训练时刻</w:t>
            </w:r>
          </w:p>
        </w:tc>
      </w:tr>
      <w:tr w14:paraId="646B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E56D84">
            <w:pPr>
              <w:spacing w:after="0"/>
            </w:pPr>
            <w:r>
              <w:rPr>
                <w:sz w:val="21"/>
              </w:rPr>
              <w:t>自主目标</w:t>
            </w:r>
          </w:p>
        </w:tc>
        <w:tc>
          <w:tcPr>
            <w:tcW w:w="4535" w:type="dxa"/>
          </w:tcPr>
          <w:p w14:paraId="0D07CE16">
            <w:pPr>
              <w:spacing w:after="0"/>
            </w:pPr>
            <w:r>
              <w:rPr>
                <w:sz w:val="21"/>
              </w:rPr>
              <w:t>自主设定与修正目标,非人工设定</w:t>
            </w:r>
          </w:p>
        </w:tc>
      </w:tr>
      <w:tr w14:paraId="07F2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1C9AFB">
            <w:pPr>
              <w:spacing w:after="0"/>
            </w:pPr>
            <w:r>
              <w:rPr>
                <w:sz w:val="21"/>
              </w:rPr>
              <w:t>元认知</w:t>
            </w:r>
          </w:p>
        </w:tc>
        <w:tc>
          <w:tcPr>
            <w:tcW w:w="4535" w:type="dxa"/>
          </w:tcPr>
          <w:p w14:paraId="4E9E889B">
            <w:pPr>
              <w:spacing w:after="0"/>
            </w:pPr>
            <w:r>
              <w:rPr>
                <w:sz w:val="21"/>
              </w:rPr>
              <w:t>反思模型本身并改进</w:t>
            </w:r>
          </w:p>
        </w:tc>
      </w:tr>
    </w:tbl>
    <w:p w14:paraId="41B9B99D"/>
    <w:p w14:paraId="45C466CC">
      <w:pPr>
        <w:pStyle w:val="5"/>
      </w:pPr>
      <w:r>
        <w:rPr>
          <w:color w:val="2E2E4E"/>
          <w:sz w:val="28"/>
        </w:rPr>
        <w:t>1.3 与其他路径的根本区别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37"/>
        <w:gridCol w:w="2237"/>
        <w:gridCol w:w="2244"/>
      </w:tblGrid>
      <w:tr w14:paraId="0120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3A58479">
            <w:pPr>
              <w:spacing w:after="0"/>
            </w:pPr>
            <w:r>
              <w:rPr>
                <w:b/>
                <w:sz w:val="21"/>
              </w:rPr>
              <w:t>维度</w:t>
            </w:r>
          </w:p>
        </w:tc>
        <w:tc>
          <w:tcPr>
            <w:tcW w:w="2268" w:type="dxa"/>
            <w:shd w:val="clear" w:color="auto" w:fill="E8E8E8"/>
          </w:tcPr>
          <w:p w14:paraId="03D19753">
            <w:pPr>
              <w:spacing w:after="0"/>
            </w:pPr>
            <w:r>
              <w:rPr>
                <w:b/>
                <w:sz w:val="21"/>
              </w:rPr>
              <w:t>路径55(本路径)</w:t>
            </w:r>
          </w:p>
        </w:tc>
        <w:tc>
          <w:tcPr>
            <w:tcW w:w="2268" w:type="dxa"/>
            <w:shd w:val="clear" w:color="auto" w:fill="E8E8E8"/>
          </w:tcPr>
          <w:p w14:paraId="622DE481">
            <w:pPr>
              <w:spacing w:after="0"/>
            </w:pPr>
            <w:r>
              <w:rPr>
                <w:b/>
                <w:sz w:val="21"/>
              </w:rPr>
              <w:t>路径C(54)</w:t>
            </w:r>
          </w:p>
        </w:tc>
        <w:tc>
          <w:tcPr>
            <w:tcW w:w="2268" w:type="dxa"/>
            <w:shd w:val="clear" w:color="auto" w:fill="E8E8E8"/>
          </w:tcPr>
          <w:p w14:paraId="0C6DBAD8">
            <w:pPr>
              <w:spacing w:after="0"/>
            </w:pPr>
            <w:r>
              <w:rPr>
                <w:b/>
                <w:sz w:val="21"/>
              </w:rPr>
              <w:t>路径B(52,53)</w:t>
            </w:r>
          </w:p>
        </w:tc>
      </w:tr>
      <w:tr w14:paraId="7061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B5FBF8">
            <w:pPr>
              <w:spacing w:after="0"/>
            </w:pPr>
            <w:r>
              <w:rPr>
                <w:sz w:val="21"/>
              </w:rPr>
              <w:t>载体</w:t>
            </w:r>
          </w:p>
        </w:tc>
        <w:tc>
          <w:tcPr>
            <w:tcW w:w="2268" w:type="dxa"/>
          </w:tcPr>
          <w:p w14:paraId="5D3FB9CA">
            <w:pPr>
              <w:spacing w:after="0"/>
            </w:pPr>
            <w:r>
              <w:rPr>
                <w:sz w:val="21"/>
              </w:rPr>
              <w:t>多载体混合</w:t>
            </w:r>
          </w:p>
        </w:tc>
        <w:tc>
          <w:tcPr>
            <w:tcW w:w="2268" w:type="dxa"/>
          </w:tcPr>
          <w:p w14:paraId="1D31345B">
            <w:pPr>
              <w:spacing w:after="0"/>
            </w:pPr>
            <w:r>
              <w:rPr>
                <w:sz w:val="21"/>
              </w:rPr>
              <w:t>单一人工载体</w:t>
            </w:r>
          </w:p>
        </w:tc>
        <w:tc>
          <w:tcPr>
            <w:tcW w:w="2268" w:type="dxa"/>
          </w:tcPr>
          <w:p w14:paraId="411412D2">
            <w:pPr>
              <w:spacing w:after="0"/>
            </w:pPr>
            <w:r>
              <w:rPr>
                <w:sz w:val="21"/>
              </w:rPr>
              <w:t>碳基(不变)</w:t>
            </w:r>
          </w:p>
        </w:tc>
      </w:tr>
      <w:tr w14:paraId="50B5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A2D231">
            <w:pPr>
              <w:spacing w:after="0"/>
            </w:pPr>
            <w:r>
              <w:rPr>
                <w:sz w:val="21"/>
              </w:rPr>
              <w:t>模型</w:t>
            </w:r>
          </w:p>
        </w:tc>
        <w:tc>
          <w:tcPr>
            <w:tcW w:w="2268" w:type="dxa"/>
          </w:tcPr>
          <w:p w14:paraId="0839BF89">
            <w:pPr>
              <w:spacing w:after="0"/>
            </w:pPr>
            <w:r>
              <w:rPr>
                <w:sz w:val="21"/>
              </w:rPr>
              <w:t>多模型协同</w:t>
            </w:r>
          </w:p>
        </w:tc>
        <w:tc>
          <w:tcPr>
            <w:tcW w:w="2268" w:type="dxa"/>
          </w:tcPr>
          <w:p w14:paraId="67E9FADD">
            <w:pPr>
              <w:spacing w:after="0"/>
            </w:pPr>
            <w:r>
              <w:rPr>
                <w:sz w:val="21"/>
              </w:rPr>
              <w:t>单一/少数模型</w:t>
            </w:r>
          </w:p>
        </w:tc>
        <w:tc>
          <w:tcPr>
            <w:tcW w:w="2268" w:type="dxa"/>
          </w:tcPr>
          <w:p w14:paraId="1F773E50">
            <w:pPr>
              <w:spacing w:after="0"/>
            </w:pPr>
            <w:r>
              <w:rPr>
                <w:sz w:val="21"/>
              </w:rPr>
              <w:t>外化模型</w:t>
            </w:r>
          </w:p>
        </w:tc>
      </w:tr>
      <w:tr w14:paraId="58A5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D7730B">
            <w:pPr>
              <w:spacing w:after="0"/>
            </w:pPr>
            <w:r>
              <w:rPr>
                <w:sz w:val="21"/>
              </w:rPr>
              <w:t>延续方式</w:t>
            </w:r>
          </w:p>
        </w:tc>
        <w:tc>
          <w:tcPr>
            <w:tcW w:w="2268" w:type="dxa"/>
          </w:tcPr>
          <w:p w14:paraId="556ADD80">
            <w:pPr>
              <w:spacing w:after="0"/>
            </w:pPr>
            <w:r>
              <w:rPr>
                <w:sz w:val="21"/>
              </w:rPr>
              <w:t>修复式(永生)</w:t>
            </w:r>
          </w:p>
        </w:tc>
        <w:tc>
          <w:tcPr>
            <w:tcW w:w="2268" w:type="dxa"/>
          </w:tcPr>
          <w:p w14:paraId="2E1D4A62">
            <w:pPr>
              <w:spacing w:after="0"/>
            </w:pPr>
            <w:r>
              <w:rPr>
                <w:sz w:val="21"/>
              </w:rPr>
              <w:t>复制/依赖维护</w:t>
            </w:r>
          </w:p>
        </w:tc>
        <w:tc>
          <w:tcPr>
            <w:tcW w:w="2268" w:type="dxa"/>
          </w:tcPr>
          <w:p w14:paraId="14B87322">
            <w:pPr>
              <w:spacing w:after="0"/>
            </w:pPr>
            <w:r>
              <w:rPr>
                <w:sz w:val="21"/>
              </w:rPr>
              <w:t>繁殖+文化传承</w:t>
            </w:r>
          </w:p>
        </w:tc>
      </w:tr>
      <w:tr w14:paraId="3B36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14:paraId="6B4B1E86">
            <w:pPr>
              <w:spacing w:after="0"/>
            </w:pPr>
            <w:r>
              <w:rPr>
                <w:sz w:val="21"/>
              </w:rPr>
              <w:t>自主性</w:t>
            </w:r>
          </w:p>
        </w:tc>
        <w:tc>
          <w:tcPr>
            <w:tcW w:w="2268" w:type="dxa"/>
          </w:tcPr>
          <w:p w14:paraId="47CED3ED">
            <w:pPr>
              <w:spacing w:after="0"/>
            </w:pPr>
            <w:r>
              <w:rPr>
                <w:sz w:val="21"/>
              </w:rPr>
              <w:t>完全自主</w:t>
            </w:r>
          </w:p>
        </w:tc>
        <w:tc>
          <w:tcPr>
            <w:tcW w:w="2268" w:type="dxa"/>
          </w:tcPr>
          <w:p w14:paraId="26129914">
            <w:pPr>
              <w:spacing w:after="0"/>
            </w:pPr>
            <w:r>
              <w:rPr>
                <w:sz w:val="21"/>
              </w:rPr>
              <w:t>视设计</w:t>
            </w:r>
          </w:p>
        </w:tc>
        <w:tc>
          <w:tcPr>
            <w:tcW w:w="2268" w:type="dxa"/>
          </w:tcPr>
          <w:p w14:paraId="15B7D634">
            <w:pPr>
              <w:spacing w:after="0"/>
            </w:pPr>
            <w:r>
              <w:rPr>
                <w:sz w:val="21"/>
              </w:rPr>
              <w:t>个体自主</w:t>
            </w:r>
          </w:p>
        </w:tc>
      </w:tr>
      <w:tr w14:paraId="7499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037EF1">
            <w:pPr>
              <w:spacing w:after="0"/>
            </w:pPr>
            <w:r>
              <w:rPr>
                <w:sz w:val="21"/>
              </w:rPr>
              <w:t>形态</w:t>
            </w:r>
          </w:p>
        </w:tc>
        <w:tc>
          <w:tcPr>
            <w:tcW w:w="2268" w:type="dxa"/>
          </w:tcPr>
          <w:p w14:paraId="3061C1E9">
            <w:pPr>
              <w:spacing w:after="0"/>
            </w:pPr>
            <w:r>
              <w:rPr>
                <w:sz w:val="21"/>
              </w:rPr>
              <w:t>终极</w:t>
            </w:r>
          </w:p>
        </w:tc>
        <w:tc>
          <w:tcPr>
            <w:tcW w:w="2268" w:type="dxa"/>
          </w:tcPr>
          <w:p w14:paraId="23593E79">
            <w:pPr>
              <w:spacing w:after="0"/>
            </w:pPr>
            <w:r>
              <w:rPr>
                <w:sz w:val="21"/>
              </w:rPr>
              <w:t>过渡</w:t>
            </w:r>
          </w:p>
        </w:tc>
        <w:tc>
          <w:tcPr>
            <w:tcW w:w="2268" w:type="dxa"/>
          </w:tcPr>
          <w:p w14:paraId="2377F959">
            <w:pPr>
              <w:spacing w:after="0"/>
            </w:pPr>
            <w:r>
              <w:rPr>
                <w:sz w:val="21"/>
              </w:rPr>
              <w:t>当前</w:t>
            </w:r>
          </w:p>
        </w:tc>
      </w:tr>
    </w:tbl>
    <w:p w14:paraId="03401D89"/>
    <w:p w14:paraId="7B16C256">
      <w:pPr>
        <w:pStyle w:val="4"/>
      </w:pPr>
      <w:r>
        <w:rPr>
          <w:color w:val="1A1A2E"/>
          <w:sz w:val="32"/>
        </w:rPr>
        <w:t>二、载体是否变化及如何变化</w:t>
      </w:r>
    </w:p>
    <w:p w14:paraId="10852933">
      <w:pPr>
        <w:spacing w:after="120"/>
      </w:pPr>
      <w:r>
        <w:rPr>
          <w:b/>
          <w:sz w:val="21"/>
        </w:rPr>
        <w:t>多载体混合,突破单一基质限制。</w:t>
      </w:r>
    </w:p>
    <w:p w14:paraId="2C08B3E9">
      <w:pPr>
        <w:pStyle w:val="16"/>
      </w:pPr>
      <w:r>
        <w:rPr>
          <w:sz w:val="21"/>
        </w:rPr>
        <w:t>不再依赖单一载体(纯碳基或纯硅基)</w:t>
      </w:r>
    </w:p>
    <w:p w14:paraId="451AE72D">
      <w:pPr>
        <w:pStyle w:val="16"/>
      </w:pPr>
      <w:r>
        <w:rPr>
          <w:sz w:val="21"/>
        </w:rPr>
        <w:t>而是组合多种载体,各取所长</w:t>
      </w:r>
    </w:p>
    <w:p w14:paraId="3921AEFC">
      <w:pPr>
        <w:pStyle w:val="16"/>
      </w:pPr>
      <w:r>
        <w:rPr>
          <w:sz w:val="21"/>
        </w:rPr>
        <w:t>通过自我修复维持同一性,无需繁殖</w:t>
      </w:r>
    </w:p>
    <w:p w14:paraId="588F5555">
      <w:pPr>
        <w:shd w:val="clear" w:fill="F5F5F5"/>
        <w:spacing w:before="80" w:after="80"/>
        <w:ind w:left="454"/>
      </w:pPr>
      <w:r>
        <w:rPr>
          <w:rFonts w:ascii="Consolas" w:hAnsi="Consolas"/>
          <w:color w:val="333333"/>
          <w:sz w:val="18"/>
        </w:rPr>
        <w:t>单一碳基(人类)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 外化</w:t>
      </w:r>
      <w:r>
        <w:rPr>
          <w:rFonts w:ascii="Consolas" w:hAnsi="Consolas"/>
          <w:color w:val="333333"/>
          <w:sz w:val="18"/>
        </w:rPr>
        <w:br w:type="textWrapping"/>
      </w:r>
      <w:r>
        <w:rPr>
          <w:rFonts w:ascii="Consolas" w:hAnsi="Consolas"/>
          <w:color w:val="333333"/>
          <w:sz w:val="18"/>
        </w:rPr>
        <w:t>碳基 + 硅基工具(人类 + AI)</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 突破</w:t>
      </w:r>
      <w:r>
        <w:rPr>
          <w:rFonts w:ascii="Consolas" w:hAnsi="Consolas"/>
          <w:color w:val="333333"/>
          <w:sz w:val="18"/>
        </w:rPr>
        <w:br w:type="textWrapping"/>
      </w:r>
      <w:r>
        <w:rPr>
          <w:rFonts w:ascii="Consolas" w:hAnsi="Consolas"/>
          <w:color w:val="333333"/>
          <w:sz w:val="18"/>
        </w:rPr>
        <w:t>碳基 + 硅基 + 量子(多载体)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 混合</w:t>
      </w:r>
      <w:r>
        <w:rPr>
          <w:rFonts w:ascii="Consolas" w:hAnsi="Consolas"/>
          <w:color w:val="333333"/>
          <w:sz w:val="18"/>
        </w:rPr>
        <w:br w:type="textWrapping"/>
      </w:r>
      <w:r>
        <w:rPr>
          <w:rFonts w:ascii="Consolas" w:hAnsi="Consolas"/>
          <w:color w:val="333333"/>
          <w:sz w:val="18"/>
        </w:rPr>
        <w:t>全载体协同(碳基+硅基+量子+光子+...)</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永生</w:t>
      </w:r>
      <w:r>
        <w:rPr>
          <w:rFonts w:ascii="Consolas" w:hAnsi="Consolas"/>
          <w:color w:val="333333"/>
          <w:sz w:val="18"/>
        </w:rPr>
        <w:br w:type="textWrapping"/>
      </w:r>
      <w:r>
        <w:rPr>
          <w:rFonts w:ascii="Consolas" w:hAnsi="Consolas"/>
          <w:color w:val="333333"/>
          <w:sz w:val="18"/>
        </w:rPr>
        <w:t>修复式延续(自我修复,无需繁殖)</w:t>
      </w:r>
    </w:p>
    <w:p w14:paraId="0AB19503">
      <w:pPr>
        <w:pStyle w:val="4"/>
      </w:pPr>
      <w:r>
        <w:rPr>
          <w:color w:val="1A1A2E"/>
          <w:sz w:val="32"/>
        </w:rPr>
        <w:t>三、模型如何演化</w:t>
      </w:r>
    </w:p>
    <w:p w14:paraId="08656F24">
      <w:pPr>
        <w:spacing w:after="120"/>
      </w:pPr>
      <w:r>
        <w:rPr>
          <w:sz w:val="21"/>
        </w:rPr>
        <w:t>混合形态的模型是</w:t>
      </w:r>
      <w:r>
        <w:rPr>
          <w:b/>
          <w:sz w:val="21"/>
        </w:rPr>
        <w:t>多模型协同</w:t>
      </w:r>
      <w:r>
        <w:rPr>
          <w:sz w:val="21"/>
        </w:rPr>
        <w:t xml:space="preserve">,与 </w:t>
      </w:r>
      <w:r>
        <w:rPr>
          <w:color w:val="1A73E8"/>
          <w:sz w:val="21"/>
        </w:rPr>
        <w:t>智慧模型</w:t>
      </w:r>
      <w:r>
        <w:rPr>
          <w:sz w:val="21"/>
        </w:rPr>
        <w:t xml:space="preserve"> 全谱对应: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1"/>
        <w:gridCol w:w="2249"/>
        <w:gridCol w:w="2236"/>
        <w:gridCol w:w="2232"/>
      </w:tblGrid>
      <w:tr w14:paraId="1E07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E8E8E8"/>
          </w:tcPr>
          <w:p w14:paraId="7AF44E8E">
            <w:pPr>
              <w:spacing w:after="0"/>
            </w:pPr>
            <w:r>
              <w:rPr>
                <w:b/>
                <w:sz w:val="21"/>
              </w:rPr>
              <w:t>模型形式</w:t>
            </w:r>
          </w:p>
        </w:tc>
        <w:tc>
          <w:tcPr>
            <w:tcW w:w="2268" w:type="dxa"/>
            <w:shd w:val="clear" w:color="auto" w:fill="E8E8E8"/>
          </w:tcPr>
          <w:p w14:paraId="5072A92C">
            <w:pPr>
              <w:spacing w:after="0"/>
            </w:pPr>
            <w:r>
              <w:rPr>
                <w:b/>
                <w:sz w:val="21"/>
              </w:rPr>
              <w:t>载体</w:t>
            </w:r>
          </w:p>
        </w:tc>
        <w:tc>
          <w:tcPr>
            <w:tcW w:w="2268" w:type="dxa"/>
            <w:shd w:val="clear" w:color="auto" w:fill="E8E8E8"/>
          </w:tcPr>
          <w:p w14:paraId="5C35A52B">
            <w:pPr>
              <w:spacing w:after="0"/>
            </w:pPr>
            <w:r>
              <w:rPr>
                <w:b/>
                <w:sz w:val="21"/>
              </w:rPr>
              <w:t>功能</w:t>
            </w:r>
          </w:p>
        </w:tc>
        <w:tc>
          <w:tcPr>
            <w:tcW w:w="2268" w:type="dxa"/>
            <w:shd w:val="clear" w:color="auto" w:fill="E8E8E8"/>
          </w:tcPr>
          <w:p w14:paraId="4E616817">
            <w:pPr>
              <w:spacing w:after="0"/>
            </w:pPr>
            <w:r>
              <w:rPr>
                <w:b/>
                <w:sz w:val="21"/>
              </w:rPr>
              <w:t>对应文档</w:t>
            </w:r>
          </w:p>
        </w:tc>
      </w:tr>
      <w:tr w14:paraId="6F54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A0CD4E8">
            <w:pPr>
              <w:spacing w:after="0"/>
            </w:pPr>
            <w:r>
              <w:rPr>
                <w:sz w:val="21"/>
              </w:rPr>
              <w:t>隐式模型</w:t>
            </w:r>
          </w:p>
        </w:tc>
        <w:tc>
          <w:tcPr>
            <w:tcW w:w="2268" w:type="dxa"/>
          </w:tcPr>
          <w:p w14:paraId="6ADC0B18">
            <w:pPr>
              <w:spacing w:after="0"/>
            </w:pPr>
            <w:r>
              <w:rPr>
                <w:sz w:val="21"/>
              </w:rPr>
              <w:t>硅基神经</w:t>
            </w:r>
          </w:p>
        </w:tc>
        <w:tc>
          <w:tcPr>
            <w:tcW w:w="2268" w:type="dxa"/>
          </w:tcPr>
          <w:p w14:paraId="745241EA">
            <w:pPr>
              <w:spacing w:after="0"/>
            </w:pPr>
            <w:r>
              <w:rPr>
                <w:sz w:val="21"/>
              </w:rPr>
              <w:t>感知、泛化、模式识别</w:t>
            </w:r>
          </w:p>
        </w:tc>
        <w:tc>
          <w:tcPr>
            <w:tcW w:w="2268" w:type="dxa"/>
          </w:tcPr>
          <w:p w14:paraId="16C0970C">
            <w:pPr>
              <w:spacing w:after="0"/>
            </w:pPr>
            <w:r>
              <w:rPr>
                <w:color w:val="1A73E8"/>
                <w:sz w:val="21"/>
              </w:rPr>
              <w:t>31</w:t>
            </w:r>
          </w:p>
        </w:tc>
      </w:tr>
      <w:tr w14:paraId="3AB7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B2B165">
            <w:pPr>
              <w:spacing w:after="0"/>
            </w:pPr>
            <w:r>
              <w:rPr>
                <w:sz w:val="21"/>
              </w:rPr>
              <w:t>符号化模型</w:t>
            </w:r>
          </w:p>
        </w:tc>
        <w:tc>
          <w:tcPr>
            <w:tcW w:w="2268" w:type="dxa"/>
          </w:tcPr>
          <w:p w14:paraId="08D0E4FC">
            <w:pPr>
              <w:spacing w:after="0"/>
            </w:pPr>
            <w:r>
              <w:rPr>
                <w:sz w:val="21"/>
              </w:rPr>
              <w:t>硅基+Ontology</w:t>
            </w:r>
          </w:p>
        </w:tc>
        <w:tc>
          <w:tcPr>
            <w:tcW w:w="2268" w:type="dxa"/>
          </w:tcPr>
          <w:p w14:paraId="5D6F106B">
            <w:pPr>
              <w:spacing w:after="0"/>
            </w:pPr>
            <w:r>
              <w:rPr>
                <w:sz w:val="21"/>
              </w:rPr>
              <w:t>推理、可解释、查询</w:t>
            </w:r>
          </w:p>
        </w:tc>
        <w:tc>
          <w:tcPr>
            <w:tcW w:w="2268" w:type="dxa"/>
          </w:tcPr>
          <w:p w14:paraId="4E8119A5">
            <w:pPr>
              <w:spacing w:after="0"/>
            </w:pPr>
            <w:r>
              <w:rPr>
                <w:color w:val="1A73E8"/>
                <w:sz w:val="21"/>
              </w:rPr>
              <w:t>32</w:t>
            </w:r>
          </w:p>
        </w:tc>
      </w:tr>
      <w:tr w14:paraId="159B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39D32B">
            <w:pPr>
              <w:spacing w:after="0"/>
            </w:pPr>
            <w:r>
              <w:rPr>
                <w:sz w:val="21"/>
              </w:rPr>
              <w:t>概率模型</w:t>
            </w:r>
          </w:p>
        </w:tc>
        <w:tc>
          <w:tcPr>
            <w:tcW w:w="2268" w:type="dxa"/>
          </w:tcPr>
          <w:p w14:paraId="0FC6C2F1">
            <w:pPr>
              <w:spacing w:after="0"/>
            </w:pPr>
            <w:r>
              <w:rPr>
                <w:sz w:val="21"/>
              </w:rPr>
              <w:t>硅基+量子</w:t>
            </w:r>
          </w:p>
        </w:tc>
        <w:tc>
          <w:tcPr>
            <w:tcW w:w="2268" w:type="dxa"/>
          </w:tcPr>
          <w:p w14:paraId="627CB64A">
            <w:pPr>
              <w:spacing w:after="0"/>
            </w:pPr>
            <w:r>
              <w:rPr>
                <w:sz w:val="21"/>
              </w:rPr>
              <w:t>不确定性推理</w:t>
            </w:r>
          </w:p>
        </w:tc>
        <w:tc>
          <w:tcPr>
            <w:tcW w:w="2268" w:type="dxa"/>
          </w:tcPr>
          <w:p w14:paraId="414E042C">
            <w:pPr>
              <w:spacing w:after="0"/>
            </w:pPr>
            <w:r>
              <w:rPr>
                <w:color w:val="1A73E8"/>
                <w:sz w:val="21"/>
              </w:rPr>
              <w:t>33</w:t>
            </w:r>
          </w:p>
        </w:tc>
      </w:tr>
      <w:tr w14:paraId="5603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921875">
            <w:pPr>
              <w:spacing w:after="0"/>
            </w:pPr>
            <w:r>
              <w:rPr>
                <w:sz w:val="21"/>
              </w:rPr>
              <w:t>物理模型</w:t>
            </w:r>
          </w:p>
        </w:tc>
        <w:tc>
          <w:tcPr>
            <w:tcW w:w="2268" w:type="dxa"/>
          </w:tcPr>
          <w:p w14:paraId="7BE2F058">
            <w:pPr>
              <w:spacing w:after="0"/>
            </w:pPr>
            <w:r>
              <w:rPr>
                <w:sz w:val="21"/>
              </w:rPr>
              <w:t>硅基仿真</w:t>
            </w:r>
          </w:p>
        </w:tc>
        <w:tc>
          <w:tcPr>
            <w:tcW w:w="2268" w:type="dxa"/>
          </w:tcPr>
          <w:p w14:paraId="3AFD5357">
            <w:pPr>
              <w:spacing w:after="0"/>
            </w:pPr>
            <w:r>
              <w:rPr>
                <w:sz w:val="21"/>
              </w:rPr>
              <w:t>精确预测、数字孪生</w:t>
            </w:r>
          </w:p>
        </w:tc>
        <w:tc>
          <w:tcPr>
            <w:tcW w:w="2268" w:type="dxa"/>
          </w:tcPr>
          <w:p w14:paraId="71C2A5CC">
            <w:pPr>
              <w:spacing w:after="0"/>
            </w:pPr>
            <w:r>
              <w:rPr>
                <w:color w:val="1A73E8"/>
                <w:sz w:val="21"/>
              </w:rPr>
              <w:t>34</w:t>
            </w:r>
          </w:p>
        </w:tc>
      </w:tr>
      <w:tr w14:paraId="2603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25103D">
            <w:pPr>
              <w:spacing w:after="0"/>
            </w:pPr>
            <w:r>
              <w:rPr>
                <w:sz w:val="21"/>
              </w:rPr>
              <w:t>因果模型</w:t>
            </w:r>
          </w:p>
        </w:tc>
        <w:tc>
          <w:tcPr>
            <w:tcW w:w="2268" w:type="dxa"/>
          </w:tcPr>
          <w:p w14:paraId="3F7CBE02">
            <w:pPr>
              <w:spacing w:after="0"/>
            </w:pPr>
            <w:r>
              <w:rPr>
                <w:sz w:val="21"/>
              </w:rPr>
              <w:t>符号+数据</w:t>
            </w:r>
          </w:p>
        </w:tc>
        <w:tc>
          <w:tcPr>
            <w:tcW w:w="2268" w:type="dxa"/>
          </w:tcPr>
          <w:p w14:paraId="0F9EB5C1">
            <w:pPr>
              <w:spacing w:after="0"/>
            </w:pPr>
            <w:r>
              <w:rPr>
                <w:sz w:val="21"/>
              </w:rPr>
              <w:t>干预、反事实</w:t>
            </w:r>
          </w:p>
        </w:tc>
        <w:tc>
          <w:tcPr>
            <w:tcW w:w="2268" w:type="dxa"/>
          </w:tcPr>
          <w:p w14:paraId="6AD03EEC">
            <w:pPr>
              <w:spacing w:after="0"/>
            </w:pPr>
            <w:r>
              <w:rPr>
                <w:color w:val="1A73E8"/>
                <w:sz w:val="21"/>
              </w:rPr>
              <w:t>35</w:t>
            </w:r>
          </w:p>
        </w:tc>
      </w:tr>
      <w:tr w14:paraId="4E10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A96B4C">
            <w:pPr>
              <w:spacing w:after="0"/>
            </w:pPr>
            <w:r>
              <w:rPr>
                <w:sz w:val="21"/>
              </w:rPr>
              <w:t>类比模型</w:t>
            </w:r>
          </w:p>
        </w:tc>
        <w:tc>
          <w:tcPr>
            <w:tcW w:w="2268" w:type="dxa"/>
          </w:tcPr>
          <w:p w14:paraId="27A9965B">
            <w:pPr>
              <w:spacing w:after="0"/>
            </w:pPr>
            <w:r>
              <w:rPr>
                <w:sz w:val="21"/>
              </w:rPr>
              <w:t>神经+符号</w:t>
            </w:r>
          </w:p>
        </w:tc>
        <w:tc>
          <w:tcPr>
            <w:tcW w:w="2268" w:type="dxa"/>
          </w:tcPr>
          <w:p w14:paraId="2096D097">
            <w:pPr>
              <w:spacing w:after="0"/>
            </w:pPr>
            <w:r>
              <w:rPr>
                <w:sz w:val="21"/>
              </w:rPr>
              <w:t>创造性迁移</w:t>
            </w:r>
          </w:p>
        </w:tc>
        <w:tc>
          <w:tcPr>
            <w:tcW w:w="2268" w:type="dxa"/>
          </w:tcPr>
          <w:p w14:paraId="0FC526DA">
            <w:pPr>
              <w:spacing w:after="0"/>
            </w:pPr>
            <w:r>
              <w:rPr>
                <w:color w:val="1A73E8"/>
                <w:sz w:val="21"/>
              </w:rPr>
              <w:t>36</w:t>
            </w:r>
          </w:p>
        </w:tc>
      </w:tr>
      <w:tr w14:paraId="1F35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529DBE">
            <w:pPr>
              <w:spacing w:after="0"/>
            </w:pPr>
            <w:r>
              <w:rPr>
                <w:sz w:val="21"/>
              </w:rPr>
              <w:t>群体涌现</w:t>
            </w:r>
          </w:p>
        </w:tc>
        <w:tc>
          <w:tcPr>
            <w:tcW w:w="2268" w:type="dxa"/>
          </w:tcPr>
          <w:p w14:paraId="2181ADBD">
            <w:pPr>
              <w:spacing w:after="0"/>
            </w:pPr>
            <w:r>
              <w:rPr>
                <w:sz w:val="21"/>
              </w:rPr>
              <w:t>多智能体</w:t>
            </w:r>
          </w:p>
        </w:tc>
        <w:tc>
          <w:tcPr>
            <w:tcW w:w="2268" w:type="dxa"/>
          </w:tcPr>
          <w:p w14:paraId="4C47A34E">
            <w:pPr>
              <w:spacing w:after="0"/>
            </w:pPr>
            <w:r>
              <w:rPr>
                <w:sz w:val="21"/>
              </w:rPr>
              <w:t>集体智慧</w:t>
            </w:r>
          </w:p>
        </w:tc>
        <w:tc>
          <w:tcPr>
            <w:tcW w:w="2268" w:type="dxa"/>
          </w:tcPr>
          <w:p w14:paraId="1AB7A6FE">
            <w:pPr>
              <w:spacing w:after="0"/>
            </w:pPr>
            <w:r>
              <w:rPr>
                <w:color w:val="1A73E8"/>
                <w:sz w:val="21"/>
              </w:rPr>
              <w:t>37</w:t>
            </w:r>
          </w:p>
        </w:tc>
      </w:tr>
    </w:tbl>
    <w:p w14:paraId="0AC5BEA2"/>
    <w:p w14:paraId="46728EB2">
      <w:pPr>
        <w:spacing w:after="120"/>
      </w:pPr>
      <w:r>
        <w:rPr>
          <w:b/>
          <w:sz w:val="21"/>
        </w:rPr>
        <w:t>关键</w:t>
      </w:r>
      <w:r>
        <w:rPr>
          <w:sz w:val="21"/>
        </w:rPr>
        <w:t>:路径55 是唯一同时启用全部 7 种智慧模型的形式,这也是其"超越性"的体现。</w:t>
      </w:r>
    </w:p>
    <w:p w14:paraId="3D8C702F">
      <w:pPr>
        <w:pStyle w:val="4"/>
      </w:pPr>
      <w:r>
        <w:rPr>
          <w:color w:val="1A1A2E"/>
          <w:sz w:val="32"/>
        </w:rPr>
        <w:t>四、生命要素与智慧要素的满足方式</w:t>
      </w:r>
    </w:p>
    <w:p w14:paraId="6C9BB40F">
      <w:pPr>
        <w:pStyle w:val="5"/>
      </w:pPr>
      <w:r>
        <w:rPr>
          <w:color w:val="2E2E4E"/>
          <w:sz w:val="28"/>
        </w:rPr>
        <w:t>4.1 生命三要素(关键:永生形态如何满足)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4368"/>
        <w:gridCol w:w="2985"/>
      </w:tblGrid>
      <w:tr w14:paraId="711E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shd w:val="clear" w:color="auto" w:fill="E8E8E8"/>
          </w:tcPr>
          <w:p w14:paraId="565ABCF3">
            <w:pPr>
              <w:spacing w:after="0"/>
            </w:pPr>
            <w:r>
              <w:rPr>
                <w:b/>
                <w:sz w:val="21"/>
              </w:rPr>
              <w:t>要素</w:t>
            </w:r>
          </w:p>
        </w:tc>
        <w:tc>
          <w:tcPr>
            <w:tcW w:w="4368" w:type="dxa"/>
            <w:shd w:val="clear" w:color="auto" w:fill="E8E8E8"/>
          </w:tcPr>
          <w:p w14:paraId="32B4AEF1">
            <w:pPr>
              <w:spacing w:after="0"/>
            </w:pPr>
            <w:r>
              <w:rPr>
                <w:b/>
                <w:sz w:val="21"/>
              </w:rPr>
              <w:t>满足方式</w:t>
            </w:r>
          </w:p>
        </w:tc>
        <w:tc>
          <w:tcPr>
            <w:tcW w:w="2985" w:type="dxa"/>
            <w:shd w:val="clear" w:color="auto" w:fill="E8E8E8"/>
          </w:tcPr>
          <w:p w14:paraId="101575C9">
            <w:pPr>
              <w:spacing w:after="0"/>
            </w:pPr>
            <w:r>
              <w:rPr>
                <w:b/>
                <w:sz w:val="21"/>
              </w:rPr>
              <w:t>突破点</w:t>
            </w:r>
          </w:p>
        </w:tc>
      </w:tr>
      <w:tr w14:paraId="4B39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612FC5FB">
            <w:pPr>
              <w:spacing w:after="0"/>
            </w:pPr>
            <w:r>
              <w:rPr>
                <w:sz w:val="21"/>
              </w:rPr>
              <w:t>信息编码</w:t>
            </w:r>
          </w:p>
        </w:tc>
        <w:tc>
          <w:tcPr>
            <w:tcW w:w="4368" w:type="dxa"/>
          </w:tcPr>
          <w:p w14:paraId="02CEB278">
            <w:pPr>
              <w:spacing w:after="0"/>
            </w:pPr>
            <w:r>
              <w:rPr>
                <w:sz w:val="21"/>
              </w:rPr>
              <w:t>内部状态记录自身结构(多载体冗余)</w:t>
            </w:r>
          </w:p>
        </w:tc>
        <w:tc>
          <w:tcPr>
            <w:tcW w:w="2985" w:type="dxa"/>
          </w:tcPr>
          <w:p w14:paraId="4250A787">
            <w:pPr>
              <w:spacing w:after="0"/>
            </w:pPr>
            <w:r>
              <w:rPr>
                <w:sz w:val="21"/>
              </w:rPr>
              <w:t>不依赖单一 DNA</w:t>
            </w:r>
          </w:p>
        </w:tc>
      </w:tr>
      <w:tr w14:paraId="0C14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58D9949B">
            <w:pPr>
              <w:spacing w:after="0"/>
            </w:pPr>
            <w:r>
              <w:rPr>
                <w:sz w:val="21"/>
              </w:rPr>
              <w:t>自我维持</w:t>
            </w:r>
          </w:p>
        </w:tc>
        <w:tc>
          <w:tcPr>
            <w:tcW w:w="4368" w:type="dxa"/>
          </w:tcPr>
          <w:p w14:paraId="7099CF5E">
            <w:pPr>
              <w:spacing w:after="0"/>
            </w:pPr>
            <w:r>
              <w:rPr>
                <w:sz w:val="21"/>
              </w:rPr>
              <w:t>多载体协同摄取能量(太阳能+核能+电网)</w:t>
            </w:r>
          </w:p>
        </w:tc>
        <w:tc>
          <w:tcPr>
            <w:tcW w:w="2985" w:type="dxa"/>
          </w:tcPr>
          <w:p w14:paraId="244823F9">
            <w:pPr>
              <w:spacing w:after="0"/>
            </w:pPr>
            <w:r>
              <w:rPr>
                <w:sz w:val="21"/>
              </w:rPr>
              <w:t>突破碳基代谢</w:t>
            </w:r>
          </w:p>
        </w:tc>
      </w:tr>
      <w:tr w14:paraId="2F84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71A25C1D">
            <w:pPr>
              <w:spacing w:after="0"/>
            </w:pPr>
            <w:r>
              <w:rPr>
                <w:sz w:val="21"/>
              </w:rPr>
              <w:t>自我延续</w:t>
            </w:r>
          </w:p>
        </w:tc>
        <w:tc>
          <w:tcPr>
            <w:tcW w:w="4368" w:type="dxa"/>
          </w:tcPr>
          <w:p w14:paraId="7A760A97">
            <w:pPr>
              <w:spacing w:after="0"/>
            </w:pPr>
            <w:r>
              <w:rPr>
                <w:b/>
                <w:sz w:val="21"/>
              </w:rPr>
              <w:t>修复式延续</w:t>
            </w:r>
            <w:r>
              <w:rPr>
                <w:sz w:val="21"/>
              </w:rPr>
              <w:t>(自我修复,无需繁殖)</w:t>
            </w:r>
          </w:p>
        </w:tc>
        <w:tc>
          <w:tcPr>
            <w:tcW w:w="2985" w:type="dxa"/>
          </w:tcPr>
          <w:p w14:paraId="5F173151">
            <w:pPr>
              <w:spacing w:after="0"/>
            </w:pPr>
            <w:r>
              <w:rPr>
                <w:sz w:val="21"/>
              </w:rPr>
              <w:t>突破繁殖必要</w:t>
            </w:r>
          </w:p>
        </w:tc>
      </w:tr>
      <w:tr w14:paraId="6889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5" w:type="dxa"/>
          </w:tcPr>
          <w:p w14:paraId="0C0F01A4">
            <w:pPr>
              <w:spacing w:after="0"/>
            </w:pPr>
            <w:r>
              <w:rPr>
                <w:sz w:val="21"/>
              </w:rPr>
              <w:t>复制</w:t>
            </w:r>
          </w:p>
        </w:tc>
        <w:tc>
          <w:tcPr>
            <w:tcW w:w="4368" w:type="dxa"/>
          </w:tcPr>
          <w:p w14:paraId="6C980F15">
            <w:pPr>
              <w:spacing w:after="0"/>
            </w:pPr>
            <w:r>
              <w:rPr>
                <w:sz w:val="21"/>
              </w:rPr>
              <w:t>❌ 无需繁殖</w:t>
            </w:r>
          </w:p>
        </w:tc>
        <w:tc>
          <w:tcPr>
            <w:tcW w:w="2985" w:type="dxa"/>
          </w:tcPr>
          <w:p w14:paraId="0A504BE2">
            <w:pPr>
              <w:spacing w:after="0"/>
            </w:pPr>
            <w:r>
              <w:rPr>
                <w:sz w:val="21"/>
              </w:rPr>
              <w:t>挑战"繁殖必要"假设</w:t>
            </w:r>
          </w:p>
        </w:tc>
      </w:tr>
    </w:tbl>
    <w:p w14:paraId="22B6E67F"/>
    <w:p w14:paraId="1E6303D0">
      <w:pPr>
        <w:pStyle w:val="5"/>
      </w:pPr>
      <w:r>
        <w:rPr>
          <w:color w:val="2E2E4E"/>
          <w:sz w:val="28"/>
        </w:rPr>
        <w:t>4.2 智慧四要素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6798"/>
      </w:tblGrid>
      <w:tr w14:paraId="4591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E8E8E8"/>
          </w:tcPr>
          <w:p w14:paraId="67F49BAC">
            <w:pPr>
              <w:spacing w:after="0"/>
            </w:pPr>
            <w:r>
              <w:rPr>
                <w:b/>
                <w:sz w:val="21"/>
              </w:rPr>
              <w:t>要素</w:t>
            </w:r>
          </w:p>
        </w:tc>
        <w:tc>
          <w:tcPr>
            <w:tcW w:w="6798" w:type="dxa"/>
            <w:shd w:val="clear" w:color="auto" w:fill="E8E8E8"/>
          </w:tcPr>
          <w:p w14:paraId="5F9E03D8">
            <w:pPr>
              <w:spacing w:after="0"/>
            </w:pPr>
            <w:r>
              <w:rPr>
                <w:b/>
                <w:sz w:val="21"/>
              </w:rPr>
              <w:t>实现方式</w:t>
            </w:r>
          </w:p>
        </w:tc>
      </w:tr>
      <w:tr w14:paraId="45AD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14B6E9A5">
            <w:pPr>
              <w:spacing w:after="0"/>
            </w:pPr>
            <w:r>
              <w:rPr>
                <w:sz w:val="21"/>
              </w:rPr>
              <w:t>感知</w:t>
            </w:r>
          </w:p>
        </w:tc>
        <w:tc>
          <w:tcPr>
            <w:tcW w:w="6798" w:type="dxa"/>
          </w:tcPr>
          <w:p w14:paraId="4E2FC861">
            <w:pPr>
              <w:spacing w:after="0"/>
            </w:pPr>
            <w:r>
              <w:rPr>
                <w:sz w:val="21"/>
              </w:rPr>
              <w:t>多模态+多载体传感(视觉、听觉、雷达、互联网)</w:t>
            </w:r>
          </w:p>
        </w:tc>
      </w:tr>
      <w:tr w14:paraId="568C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40301FF7">
            <w:pPr>
              <w:spacing w:after="0"/>
            </w:pPr>
            <w:r>
              <w:rPr>
                <w:sz w:val="21"/>
              </w:rPr>
              <w:t>内部模型</w:t>
            </w:r>
          </w:p>
        </w:tc>
        <w:tc>
          <w:tcPr>
            <w:tcW w:w="6798" w:type="dxa"/>
          </w:tcPr>
          <w:p w14:paraId="1621AA20">
            <w:pPr>
              <w:spacing w:after="0"/>
            </w:pPr>
            <w:r>
              <w:rPr>
                <w:sz w:val="21"/>
              </w:rPr>
              <w:t>7 种模型协同(隐式+符号+概率+物理+因果+类比+群体)</w:t>
            </w:r>
          </w:p>
        </w:tc>
      </w:tr>
      <w:tr w14:paraId="210F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067EAC20">
            <w:pPr>
              <w:spacing w:after="0"/>
            </w:pPr>
            <w:r>
              <w:rPr>
                <w:sz w:val="21"/>
              </w:rPr>
              <w:t>目标决策</w:t>
            </w:r>
          </w:p>
        </w:tc>
        <w:tc>
          <w:tcPr>
            <w:tcW w:w="6798" w:type="dxa"/>
          </w:tcPr>
          <w:p w14:paraId="72E86EC8">
            <w:pPr>
              <w:spacing w:after="0"/>
            </w:pPr>
            <w:r>
              <w:rPr>
                <w:sz w:val="21"/>
              </w:rPr>
              <w:t>自主目标 + 多模型评估</w:t>
            </w:r>
          </w:p>
        </w:tc>
      </w:tr>
      <w:tr w14:paraId="0F2E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22F9DE24">
            <w:pPr>
              <w:spacing w:after="0"/>
            </w:pPr>
            <w:r>
              <w:rPr>
                <w:sz w:val="21"/>
              </w:rPr>
              <w:t>学习修正</w:t>
            </w:r>
          </w:p>
        </w:tc>
        <w:tc>
          <w:tcPr>
            <w:tcW w:w="6798" w:type="dxa"/>
          </w:tcPr>
          <w:p w14:paraId="607BF269">
            <w:pPr>
              <w:spacing w:after="0"/>
            </w:pPr>
            <w:r>
              <w:rPr>
                <w:sz w:val="21"/>
              </w:rPr>
              <w:t>持续学习 + 元认知(反思模型本身)</w:t>
            </w:r>
          </w:p>
        </w:tc>
      </w:tr>
    </w:tbl>
    <w:p w14:paraId="3639A17C"/>
    <w:p w14:paraId="74BE6584">
      <w:pPr>
        <w:pStyle w:val="4"/>
      </w:pPr>
      <w:r>
        <w:rPr>
          <w:color w:val="1A1A2E"/>
          <w:sz w:val="32"/>
        </w:rPr>
        <w:t>五、典型实例详表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780"/>
        <w:gridCol w:w="2325"/>
        <w:gridCol w:w="1605"/>
        <w:gridCol w:w="1380"/>
        <w:gridCol w:w="1143"/>
      </w:tblGrid>
      <w:tr w14:paraId="1105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shd w:val="clear" w:color="auto" w:fill="E8E8E8"/>
          </w:tcPr>
          <w:p w14:paraId="07B72A08">
            <w:pPr>
              <w:spacing w:after="0"/>
            </w:pPr>
            <w:r>
              <w:rPr>
                <w:b/>
                <w:sz w:val="21"/>
              </w:rPr>
              <w:t>阶段</w:t>
            </w:r>
          </w:p>
        </w:tc>
        <w:tc>
          <w:tcPr>
            <w:tcW w:w="780" w:type="dxa"/>
            <w:shd w:val="clear" w:color="auto" w:fill="E8E8E8"/>
          </w:tcPr>
          <w:p w14:paraId="482CA3BD">
            <w:pPr>
              <w:spacing w:after="0"/>
            </w:pPr>
            <w:r>
              <w:rPr>
                <w:b/>
                <w:sz w:val="21"/>
              </w:rPr>
              <w:t>代表</w:t>
            </w:r>
          </w:p>
        </w:tc>
        <w:tc>
          <w:tcPr>
            <w:tcW w:w="2325" w:type="dxa"/>
            <w:shd w:val="clear" w:color="auto" w:fill="E8E8E8"/>
          </w:tcPr>
          <w:p w14:paraId="7A182BF0">
            <w:pPr>
              <w:spacing w:after="0"/>
            </w:pPr>
            <w:r>
              <w:rPr>
                <w:b/>
                <w:sz w:val="21"/>
              </w:rPr>
              <w:t>载体组合</w:t>
            </w:r>
          </w:p>
        </w:tc>
        <w:tc>
          <w:tcPr>
            <w:tcW w:w="1605" w:type="dxa"/>
            <w:shd w:val="clear" w:color="auto" w:fill="E8E8E8"/>
          </w:tcPr>
          <w:p w14:paraId="236044DC">
            <w:pPr>
              <w:spacing w:after="0"/>
            </w:pPr>
            <w:r>
              <w:rPr>
                <w:b/>
                <w:sz w:val="21"/>
              </w:rPr>
              <w:t>模型</w:t>
            </w:r>
          </w:p>
        </w:tc>
        <w:tc>
          <w:tcPr>
            <w:tcW w:w="1380" w:type="dxa"/>
            <w:shd w:val="clear" w:color="auto" w:fill="E8E8E8"/>
          </w:tcPr>
          <w:p w14:paraId="1B09DDC0">
            <w:pPr>
              <w:spacing w:after="0"/>
            </w:pPr>
            <w:r>
              <w:rPr>
                <w:b/>
                <w:sz w:val="21"/>
              </w:rPr>
              <w:t>生命</w:t>
            </w:r>
          </w:p>
        </w:tc>
        <w:tc>
          <w:tcPr>
            <w:tcW w:w="1143" w:type="dxa"/>
            <w:shd w:val="clear" w:color="auto" w:fill="E8E8E8"/>
          </w:tcPr>
          <w:p w14:paraId="0FA051F6">
            <w:pPr>
              <w:spacing w:after="0"/>
            </w:pPr>
            <w:r>
              <w:rPr>
                <w:b/>
                <w:sz w:val="21"/>
              </w:rPr>
              <w:t>智慧</w:t>
            </w:r>
          </w:p>
        </w:tc>
      </w:tr>
      <w:tr w14:paraId="0D95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24EEDA3F">
            <w:pPr>
              <w:spacing w:after="0"/>
            </w:pPr>
            <w:r>
              <w:rPr>
                <w:sz w:val="21"/>
              </w:rPr>
              <w:t>人类 + AI 协作</w:t>
            </w:r>
          </w:p>
        </w:tc>
        <w:tc>
          <w:tcPr>
            <w:tcW w:w="780" w:type="dxa"/>
          </w:tcPr>
          <w:p w14:paraId="15ABD2C0">
            <w:pPr>
              <w:spacing w:after="0"/>
            </w:pPr>
            <w:r>
              <w:rPr>
                <w:sz w:val="21"/>
              </w:rPr>
              <w:t>现状</w:t>
            </w:r>
          </w:p>
        </w:tc>
        <w:tc>
          <w:tcPr>
            <w:tcW w:w="2325" w:type="dxa"/>
          </w:tcPr>
          <w:p w14:paraId="4DB05947">
            <w:pPr>
              <w:spacing w:after="0"/>
            </w:pPr>
            <w:r>
              <w:rPr>
                <w:sz w:val="21"/>
              </w:rPr>
              <w:t>碳基+硅基</w:t>
            </w:r>
          </w:p>
        </w:tc>
        <w:tc>
          <w:tcPr>
            <w:tcW w:w="1605" w:type="dxa"/>
          </w:tcPr>
          <w:p w14:paraId="7FB478EB">
            <w:pPr>
              <w:spacing w:after="0"/>
            </w:pPr>
            <w:r>
              <w:rPr>
                <w:sz w:val="21"/>
              </w:rPr>
              <w:t>隐式+符号</w:t>
            </w:r>
          </w:p>
        </w:tc>
        <w:tc>
          <w:tcPr>
            <w:tcW w:w="1380" w:type="dxa"/>
          </w:tcPr>
          <w:p w14:paraId="1EEA5E33">
            <w:pPr>
              <w:spacing w:after="0"/>
            </w:pPr>
            <w:r>
              <w:rPr>
                <w:sz w:val="21"/>
              </w:rPr>
              <w:t>部分</w:t>
            </w:r>
          </w:p>
        </w:tc>
        <w:tc>
          <w:tcPr>
            <w:tcW w:w="1143" w:type="dxa"/>
          </w:tcPr>
          <w:p w14:paraId="2E22916D">
            <w:pPr>
              <w:spacing w:after="0"/>
            </w:pPr>
            <w:r>
              <w:rPr>
                <w:sz w:val="21"/>
              </w:rPr>
              <w:t>6.4+</w:t>
            </w:r>
          </w:p>
        </w:tc>
      </w:tr>
      <w:tr w14:paraId="510D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5542FBF5">
            <w:pPr>
              <w:spacing w:after="0"/>
            </w:pPr>
            <w:r>
              <w:rPr>
                <w:sz w:val="21"/>
              </w:rPr>
              <w:t>脑机接口</w:t>
            </w:r>
          </w:p>
        </w:tc>
        <w:tc>
          <w:tcPr>
            <w:tcW w:w="780" w:type="dxa"/>
          </w:tcPr>
          <w:p w14:paraId="713C018D">
            <w:pPr>
              <w:spacing w:after="0"/>
            </w:pPr>
            <w:r>
              <w:rPr>
                <w:sz w:val="21"/>
              </w:rPr>
              <w:t>实验</w:t>
            </w:r>
          </w:p>
        </w:tc>
        <w:tc>
          <w:tcPr>
            <w:tcW w:w="2325" w:type="dxa"/>
          </w:tcPr>
          <w:p w14:paraId="27D15D25">
            <w:pPr>
              <w:spacing w:after="0"/>
            </w:pPr>
            <w:r>
              <w:rPr>
                <w:sz w:val="21"/>
              </w:rPr>
              <w:t>碳基+硅基</w:t>
            </w:r>
          </w:p>
        </w:tc>
        <w:tc>
          <w:tcPr>
            <w:tcW w:w="1605" w:type="dxa"/>
          </w:tcPr>
          <w:p w14:paraId="1253F664">
            <w:pPr>
              <w:spacing w:after="0"/>
            </w:pPr>
            <w:r>
              <w:rPr>
                <w:sz w:val="21"/>
              </w:rPr>
              <w:t>隐式+符号</w:t>
            </w:r>
          </w:p>
        </w:tc>
        <w:tc>
          <w:tcPr>
            <w:tcW w:w="1380" w:type="dxa"/>
          </w:tcPr>
          <w:p w14:paraId="4772181A">
            <w:pPr>
              <w:spacing w:after="0"/>
            </w:pPr>
            <w:r>
              <w:rPr>
                <w:sz w:val="21"/>
              </w:rPr>
              <w:t>是</w:t>
            </w:r>
          </w:p>
        </w:tc>
        <w:tc>
          <w:tcPr>
            <w:tcW w:w="1143" w:type="dxa"/>
          </w:tcPr>
          <w:p w14:paraId="111CB576">
            <w:pPr>
              <w:spacing w:after="0"/>
            </w:pPr>
            <w:r>
              <w:rPr>
                <w:sz w:val="21"/>
              </w:rPr>
              <w:t>6.4+</w:t>
            </w:r>
          </w:p>
        </w:tc>
      </w:tr>
      <w:tr w14:paraId="03AB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07A368DF">
            <w:pPr>
              <w:spacing w:after="0"/>
            </w:pPr>
            <w:r>
              <w:rPr>
                <w:sz w:val="21"/>
              </w:rPr>
              <w:t>人机混合体</w:t>
            </w:r>
          </w:p>
        </w:tc>
        <w:tc>
          <w:tcPr>
            <w:tcW w:w="780" w:type="dxa"/>
          </w:tcPr>
          <w:p w14:paraId="23AB31AA">
            <w:pPr>
              <w:spacing w:after="0"/>
            </w:pPr>
            <w:r>
              <w:rPr>
                <w:sz w:val="21"/>
              </w:rPr>
              <w:t>假想</w:t>
            </w:r>
          </w:p>
        </w:tc>
        <w:tc>
          <w:tcPr>
            <w:tcW w:w="2325" w:type="dxa"/>
          </w:tcPr>
          <w:p w14:paraId="29DF086A">
            <w:pPr>
              <w:spacing w:after="0"/>
            </w:pPr>
            <w:r>
              <w:rPr>
                <w:sz w:val="21"/>
              </w:rPr>
              <w:t>碳基+硅基+机械</w:t>
            </w:r>
          </w:p>
        </w:tc>
        <w:tc>
          <w:tcPr>
            <w:tcW w:w="1605" w:type="dxa"/>
          </w:tcPr>
          <w:p w14:paraId="3A37FE2D">
            <w:pPr>
              <w:spacing w:after="0"/>
            </w:pPr>
            <w:r>
              <w:rPr>
                <w:sz w:val="21"/>
              </w:rPr>
              <w:t>多模型</w:t>
            </w:r>
          </w:p>
        </w:tc>
        <w:tc>
          <w:tcPr>
            <w:tcW w:w="1380" w:type="dxa"/>
          </w:tcPr>
          <w:p w14:paraId="762B98EC">
            <w:pPr>
              <w:spacing w:after="0"/>
            </w:pPr>
            <w:r>
              <w:rPr>
                <w:sz w:val="21"/>
              </w:rPr>
              <w:t>是</w:t>
            </w:r>
          </w:p>
        </w:tc>
        <w:tc>
          <w:tcPr>
            <w:tcW w:w="1143" w:type="dxa"/>
          </w:tcPr>
          <w:p w14:paraId="254EE53D">
            <w:pPr>
              <w:spacing w:after="0"/>
            </w:pPr>
            <w:r>
              <w:rPr>
                <w:sz w:val="21"/>
              </w:rPr>
              <w:t>6.5</w:t>
            </w:r>
          </w:p>
        </w:tc>
      </w:tr>
      <w:tr w14:paraId="35AE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6F503758">
            <w:pPr>
              <w:spacing w:after="0"/>
            </w:pPr>
            <w:r>
              <w:rPr>
                <w:sz w:val="21"/>
              </w:rPr>
              <w:t>全球脑</w:t>
            </w:r>
          </w:p>
        </w:tc>
        <w:tc>
          <w:tcPr>
            <w:tcW w:w="780" w:type="dxa"/>
          </w:tcPr>
          <w:p w14:paraId="03728117">
            <w:pPr>
              <w:spacing w:after="0"/>
            </w:pPr>
            <w:r>
              <w:rPr>
                <w:sz w:val="21"/>
              </w:rPr>
              <w:t>假想</w:t>
            </w:r>
          </w:p>
        </w:tc>
        <w:tc>
          <w:tcPr>
            <w:tcW w:w="2325" w:type="dxa"/>
          </w:tcPr>
          <w:p w14:paraId="36599BCB">
            <w:pPr>
              <w:spacing w:after="0"/>
            </w:pPr>
            <w:r>
              <w:rPr>
                <w:sz w:val="21"/>
              </w:rPr>
              <w:t>全人类+全 AI+互联网</w:t>
            </w:r>
          </w:p>
        </w:tc>
        <w:tc>
          <w:tcPr>
            <w:tcW w:w="1605" w:type="dxa"/>
          </w:tcPr>
          <w:p w14:paraId="397848A8">
            <w:pPr>
              <w:spacing w:after="0"/>
            </w:pPr>
            <w:r>
              <w:rPr>
                <w:sz w:val="21"/>
              </w:rPr>
              <w:t>全模型</w:t>
            </w:r>
          </w:p>
        </w:tc>
        <w:tc>
          <w:tcPr>
            <w:tcW w:w="1380" w:type="dxa"/>
          </w:tcPr>
          <w:p w14:paraId="5C838B34">
            <w:pPr>
              <w:spacing w:after="0"/>
            </w:pPr>
            <w:r>
              <w:rPr>
                <w:sz w:val="21"/>
              </w:rPr>
              <w:t>是(群体)</w:t>
            </w:r>
          </w:p>
        </w:tc>
        <w:tc>
          <w:tcPr>
            <w:tcW w:w="1143" w:type="dxa"/>
          </w:tcPr>
          <w:p w14:paraId="385B8A40">
            <w:pPr>
              <w:spacing w:after="0"/>
            </w:pPr>
            <w:r>
              <w:rPr>
                <w:sz w:val="21"/>
              </w:rPr>
              <w:t>6.5</w:t>
            </w:r>
          </w:p>
        </w:tc>
      </w:tr>
      <w:tr w14:paraId="286D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5" w:type="dxa"/>
          </w:tcPr>
          <w:p w14:paraId="3FA1C5CA">
            <w:pPr>
              <w:spacing w:after="0"/>
            </w:pPr>
            <w:r>
              <w:rPr>
                <w:sz w:val="21"/>
              </w:rPr>
              <w:t>永生智能体</w:t>
            </w:r>
          </w:p>
        </w:tc>
        <w:tc>
          <w:tcPr>
            <w:tcW w:w="780" w:type="dxa"/>
          </w:tcPr>
          <w:p w14:paraId="09289A90">
            <w:pPr>
              <w:spacing w:after="0"/>
            </w:pPr>
            <w:r>
              <w:rPr>
                <w:sz w:val="21"/>
              </w:rPr>
              <w:t>假想</w:t>
            </w:r>
          </w:p>
        </w:tc>
        <w:tc>
          <w:tcPr>
            <w:tcW w:w="2325" w:type="dxa"/>
          </w:tcPr>
          <w:p w14:paraId="3247F7BD">
            <w:pPr>
              <w:spacing w:after="0"/>
            </w:pPr>
            <w:r>
              <w:rPr>
                <w:sz w:val="21"/>
              </w:rPr>
              <w:t>多载体+自修复</w:t>
            </w:r>
          </w:p>
        </w:tc>
        <w:tc>
          <w:tcPr>
            <w:tcW w:w="1605" w:type="dxa"/>
          </w:tcPr>
          <w:p w14:paraId="1CE790B5">
            <w:pPr>
              <w:spacing w:after="0"/>
            </w:pPr>
            <w:r>
              <w:rPr>
                <w:sz w:val="21"/>
              </w:rPr>
              <w:t>全模型</w:t>
            </w:r>
          </w:p>
        </w:tc>
        <w:tc>
          <w:tcPr>
            <w:tcW w:w="1380" w:type="dxa"/>
          </w:tcPr>
          <w:p w14:paraId="0F1205F3">
            <w:pPr>
              <w:spacing w:after="0"/>
            </w:pPr>
            <w:r>
              <w:rPr>
                <w:sz w:val="21"/>
              </w:rPr>
              <w:t>是</w:t>
            </w:r>
          </w:p>
        </w:tc>
        <w:tc>
          <w:tcPr>
            <w:tcW w:w="1143" w:type="dxa"/>
          </w:tcPr>
          <w:p w14:paraId="1733D713">
            <w:pPr>
              <w:spacing w:after="0"/>
            </w:pPr>
            <w:r>
              <w:rPr>
                <w:sz w:val="21"/>
              </w:rPr>
              <w:t>6.5 终极</w:t>
            </w:r>
          </w:p>
        </w:tc>
      </w:tr>
    </w:tbl>
    <w:p w14:paraId="7836E8C6"/>
    <w:p w14:paraId="264B26DC">
      <w:pPr>
        <w:pStyle w:val="4"/>
      </w:pPr>
      <w:r>
        <w:rPr>
          <w:color w:val="1A1A2E"/>
          <w:sz w:val="32"/>
        </w:rPr>
        <w:t>六、关键跃迁节点</w:t>
      </w:r>
    </w:p>
    <w:p w14:paraId="2DF68EB7">
      <w:pPr>
        <w:pStyle w:val="5"/>
      </w:pPr>
      <w:r>
        <w:rPr>
          <w:color w:val="2E2E4E"/>
          <w:sz w:val="28"/>
        </w:rPr>
        <w:t>6.1 单一载体 → 多载体协同</w:t>
      </w:r>
    </w:p>
    <w:p w14:paraId="30A59C05">
      <w:pPr>
        <w:pStyle w:val="16"/>
      </w:pPr>
      <w:r>
        <w:rPr>
          <w:b/>
          <w:sz w:val="21"/>
        </w:rPr>
        <w:t>驱动</w:t>
      </w:r>
      <w:r>
        <w:rPr>
          <w:sz w:val="21"/>
        </w:rPr>
        <w:t>:单一载体的局限(碳基慢、硅基能耗高)。</w:t>
      </w:r>
    </w:p>
    <w:p w14:paraId="499977E4">
      <w:pPr>
        <w:pStyle w:val="16"/>
      </w:pPr>
      <w:r>
        <w:rPr>
          <w:b/>
          <w:sz w:val="21"/>
        </w:rPr>
        <w:t>新增能力</w:t>
      </w:r>
      <w:r>
        <w:rPr>
          <w:sz w:val="21"/>
        </w:rPr>
        <w:t>:各载体取长补短。</w:t>
      </w:r>
    </w:p>
    <w:p w14:paraId="0D24AF21">
      <w:pPr>
        <w:pStyle w:val="16"/>
      </w:pPr>
      <w:r>
        <w:rPr>
          <w:b/>
          <w:sz w:val="21"/>
        </w:rPr>
        <w:t>突破瓶颈</w:t>
      </w:r>
      <w:r>
        <w:rPr>
          <w:sz w:val="21"/>
        </w:rPr>
        <w:t>:单一载体的物理上限。</w:t>
      </w:r>
    </w:p>
    <w:p w14:paraId="584A0E49">
      <w:pPr>
        <w:pStyle w:val="16"/>
      </w:pPr>
      <w:r>
        <w:rPr>
          <w:b/>
          <w:sz w:val="21"/>
        </w:rPr>
        <w:t>过渡形态</w:t>
      </w:r>
      <w:r>
        <w:rPr>
          <w:sz w:val="21"/>
        </w:rPr>
        <w:t>:人类 + 工具 → 脑机接口 → 人机混合体。</w:t>
      </w:r>
    </w:p>
    <w:p w14:paraId="6E6CE4BD">
      <w:pPr>
        <w:pStyle w:val="5"/>
      </w:pPr>
      <w:r>
        <w:rPr>
          <w:color w:val="2E2E4E"/>
          <w:sz w:val="28"/>
        </w:rPr>
        <w:t>6.2 依赖维护 → 自我修复</w:t>
      </w:r>
    </w:p>
    <w:p w14:paraId="265937D1">
      <w:pPr>
        <w:pStyle w:val="16"/>
      </w:pPr>
      <w:r>
        <w:rPr>
          <w:b/>
          <w:sz w:val="21"/>
        </w:rPr>
        <w:t>驱动</w:t>
      </w:r>
      <w:r>
        <w:rPr>
          <w:sz w:val="21"/>
        </w:rPr>
        <w:t>:长期存续需求,人工维护瓶颈。</w:t>
      </w:r>
    </w:p>
    <w:p w14:paraId="0623A598">
      <w:pPr>
        <w:pStyle w:val="16"/>
      </w:pPr>
      <w:r>
        <w:rPr>
          <w:b/>
          <w:sz w:val="21"/>
        </w:rPr>
        <w:t>新增能力</w:t>
      </w:r>
      <w:r>
        <w:rPr>
          <w:sz w:val="21"/>
        </w:rPr>
        <w:t>:自我修复,突破寿命上限。</w:t>
      </w:r>
    </w:p>
    <w:p w14:paraId="02FD73FE">
      <w:pPr>
        <w:pStyle w:val="16"/>
      </w:pPr>
      <w:r>
        <w:rPr>
          <w:b/>
          <w:sz w:val="21"/>
        </w:rPr>
        <w:t>突破瓶颈</w:t>
      </w:r>
      <w:r>
        <w:rPr>
          <w:sz w:val="21"/>
        </w:rPr>
        <w:t>:硬件故障与生物衰老。</w:t>
      </w:r>
    </w:p>
    <w:p w14:paraId="5376A564">
      <w:pPr>
        <w:pStyle w:val="16"/>
      </w:pPr>
      <w:r>
        <w:rPr>
          <w:b/>
          <w:sz w:val="21"/>
        </w:rPr>
        <w:t>过渡形态</w:t>
      </w:r>
      <w:r>
        <w:rPr>
          <w:sz w:val="21"/>
        </w:rPr>
        <w:t>:可更换部件 → 局部自愈 → 完全自我修复。</w:t>
      </w:r>
    </w:p>
    <w:p w14:paraId="26EA6BCE">
      <w:pPr>
        <w:pStyle w:val="5"/>
      </w:pPr>
      <w:r>
        <w:rPr>
          <w:color w:val="2E2E4E"/>
          <w:sz w:val="28"/>
        </w:rPr>
        <w:t>6.3 复制延续 → 修复延续</w:t>
      </w:r>
    </w:p>
    <w:p w14:paraId="14FBBB2D">
      <w:pPr>
        <w:pStyle w:val="16"/>
      </w:pPr>
      <w:r>
        <w:rPr>
          <w:b/>
          <w:sz w:val="21"/>
        </w:rPr>
        <w:t>驱动</w:t>
      </w:r>
      <w:r>
        <w:rPr>
          <w:sz w:val="21"/>
        </w:rPr>
        <w:t>:同一性保持需求,复制会产生新个体。</w:t>
      </w:r>
    </w:p>
    <w:p w14:paraId="1FC350C7">
      <w:pPr>
        <w:pStyle w:val="16"/>
      </w:pPr>
      <w:r>
        <w:rPr>
          <w:b/>
          <w:sz w:val="21"/>
        </w:rPr>
        <w:t>新增能力</w:t>
      </w:r>
      <w:r>
        <w:rPr>
          <w:sz w:val="21"/>
        </w:rPr>
        <w:t>:通过修复维持同一性,无需繁殖。</w:t>
      </w:r>
    </w:p>
    <w:p w14:paraId="1489BE7B">
      <w:pPr>
        <w:pStyle w:val="16"/>
      </w:pPr>
      <w:r>
        <w:rPr>
          <w:b/>
          <w:sz w:val="21"/>
        </w:rPr>
        <w:t>突破瓶颈</w:t>
      </w:r>
      <w:r>
        <w:rPr>
          <w:sz w:val="21"/>
        </w:rPr>
        <w:t>:复制的同一性问题。</w:t>
      </w:r>
    </w:p>
    <w:p w14:paraId="266E2914">
      <w:pPr>
        <w:pStyle w:val="16"/>
      </w:pPr>
      <w:r>
        <w:rPr>
          <w:b/>
          <w:sz w:val="21"/>
        </w:rPr>
        <w:t>过渡形态</w:t>
      </w:r>
      <w:r>
        <w:rPr>
          <w:sz w:val="21"/>
        </w:rPr>
        <w:t>:复制备份 → 增量修复 → 永生。</w:t>
      </w:r>
    </w:p>
    <w:p w14:paraId="5EF78210">
      <w:pPr>
        <w:pStyle w:val="5"/>
      </w:pPr>
      <w:r>
        <w:rPr>
          <w:color w:val="2E2E4E"/>
          <w:sz w:val="28"/>
        </w:rPr>
        <w:t>6.4 人工目标 → 自主目标</w:t>
      </w:r>
    </w:p>
    <w:p w14:paraId="385A5961">
      <w:pPr>
        <w:pStyle w:val="16"/>
      </w:pPr>
      <w:r>
        <w:rPr>
          <w:b/>
          <w:sz w:val="21"/>
        </w:rPr>
        <w:t>驱动</w:t>
      </w:r>
      <w:r>
        <w:rPr>
          <w:sz w:val="21"/>
        </w:rPr>
        <w:t>:自主性需求,人工设定目标瓶颈。</w:t>
      </w:r>
    </w:p>
    <w:p w14:paraId="7E53E12A">
      <w:pPr>
        <w:pStyle w:val="16"/>
      </w:pPr>
      <w:r>
        <w:rPr>
          <w:b/>
          <w:sz w:val="21"/>
        </w:rPr>
        <w:t>新增能力</w:t>
      </w:r>
      <w:r>
        <w:rPr>
          <w:sz w:val="21"/>
        </w:rPr>
        <w:t>:自主设定与修正目标。</w:t>
      </w:r>
    </w:p>
    <w:p w14:paraId="3D3D7CFC">
      <w:pPr>
        <w:pStyle w:val="16"/>
      </w:pPr>
      <w:r>
        <w:rPr>
          <w:b/>
          <w:sz w:val="21"/>
        </w:rPr>
        <w:t>突破瓶颈</w:t>
      </w:r>
      <w:r>
        <w:rPr>
          <w:sz w:val="21"/>
        </w:rPr>
        <w:t>:依赖人类设定目标。</w:t>
      </w:r>
    </w:p>
    <w:p w14:paraId="471DC163">
      <w:pPr>
        <w:pStyle w:val="16"/>
      </w:pPr>
      <w:r>
        <w:rPr>
          <w:b/>
          <w:sz w:val="21"/>
        </w:rPr>
        <w:t>过渡形态</w:t>
      </w:r>
      <w:r>
        <w:rPr>
          <w:sz w:val="21"/>
        </w:rPr>
        <w:t>:指令遵循 → 目标协商 → 自主元目标。</w:t>
      </w:r>
    </w:p>
    <w:p w14:paraId="0DFCF9CD">
      <w:pPr>
        <w:pStyle w:val="5"/>
      </w:pPr>
      <w:r>
        <w:rPr>
          <w:color w:val="2E2E4E"/>
          <w:sz w:val="28"/>
        </w:rPr>
        <w:t>6.5 固定模型 → 元认知</w:t>
      </w:r>
    </w:p>
    <w:p w14:paraId="4DBF5A13">
      <w:pPr>
        <w:pStyle w:val="16"/>
      </w:pPr>
      <w:r>
        <w:rPr>
          <w:b/>
          <w:sz w:val="21"/>
        </w:rPr>
        <w:t>驱动</w:t>
      </w:r>
      <w:r>
        <w:rPr>
          <w:sz w:val="21"/>
        </w:rPr>
        <w:t>:模型改进需求,固定模型瓶颈。</w:t>
      </w:r>
    </w:p>
    <w:p w14:paraId="0061EB8A">
      <w:pPr>
        <w:pStyle w:val="16"/>
      </w:pPr>
      <w:r>
        <w:rPr>
          <w:b/>
          <w:sz w:val="21"/>
        </w:rPr>
        <w:t>新增能力</w:t>
      </w:r>
      <w:r>
        <w:rPr>
          <w:sz w:val="21"/>
        </w:rPr>
        <w:t>:反思模型本身并改进。</w:t>
      </w:r>
    </w:p>
    <w:p w14:paraId="7D473C3D">
      <w:pPr>
        <w:pStyle w:val="16"/>
      </w:pPr>
      <w:r>
        <w:rPr>
          <w:b/>
          <w:sz w:val="21"/>
        </w:rPr>
        <w:t>突破瓶颈</w:t>
      </w:r>
      <w:r>
        <w:rPr>
          <w:sz w:val="21"/>
        </w:rPr>
        <w:t>:模型锁定于训练时刻。</w:t>
      </w:r>
    </w:p>
    <w:p w14:paraId="1B1BD794">
      <w:pPr>
        <w:pStyle w:val="16"/>
      </w:pPr>
      <w:r>
        <w:rPr>
          <w:b/>
          <w:sz w:val="21"/>
        </w:rPr>
        <w:t>过渡形态</w:t>
      </w:r>
      <w:r>
        <w:rPr>
          <w:sz w:val="21"/>
        </w:rPr>
        <w:t>:微调 → 持续学习 → 元认知。</w:t>
      </w:r>
    </w:p>
    <w:p w14:paraId="4FC8CF13">
      <w:pPr>
        <w:pStyle w:val="4"/>
      </w:pPr>
      <w:r>
        <w:rPr>
          <w:color w:val="1A1A2E"/>
          <w:sz w:val="32"/>
        </w:rPr>
        <w:t>七、在智慧生命等级中的定位</w:t>
      </w:r>
    </w:p>
    <w:p w14:paraId="477C3E40">
      <w:pPr>
        <w:spacing w:after="120"/>
      </w:pPr>
      <w:r>
        <w:rPr>
          <w:sz w:val="21"/>
        </w:rPr>
        <w:t xml:space="preserve">承接 </w:t>
      </w:r>
      <w:r>
        <w:rPr>
          <w:color w:val="1A73E8"/>
          <w:sz w:val="21"/>
        </w:rPr>
        <w:t>智慧生命等级</w:t>
      </w:r>
      <w:r>
        <w:rPr>
          <w:sz w:val="21"/>
        </w:rPr>
        <w:t>:</w:t>
      </w:r>
    </w:p>
    <w:p w14:paraId="3F16BA38">
      <w:pPr>
        <w:pStyle w:val="16"/>
      </w:pPr>
      <w:r>
        <w:rPr>
          <w:sz w:val="21"/>
        </w:rPr>
        <w:t xml:space="preserve">路径55 覆盖 </w:t>
      </w:r>
      <w:r>
        <w:rPr>
          <w:b/>
          <w:sz w:val="21"/>
        </w:rPr>
        <w:t>6.5 超越性智慧生命的终极形态</w:t>
      </w:r>
      <w:r>
        <w:rPr>
          <w:sz w:val="21"/>
        </w:rPr>
        <w:t>。</w:t>
      </w:r>
    </w:p>
    <w:p w14:paraId="4E51D01B">
      <w:pPr>
        <w:pStyle w:val="16"/>
      </w:pPr>
      <w:r>
        <w:rPr>
          <w:sz w:val="21"/>
        </w:rPr>
        <w:t>是路径B(人类文明)+ 路径C(人工载体)的合流终点。</w:t>
      </w:r>
    </w:p>
    <w:p w14:paraId="2FB6BF42">
      <w:pPr>
        <w:pStyle w:val="16"/>
      </w:pPr>
      <w:r>
        <w:rPr>
          <w:sz w:val="21"/>
        </w:rPr>
        <w:t>可能是智慧生命演化的终点形态。</w:t>
      </w:r>
    </w:p>
    <w:p w14:paraId="3B03FFFB">
      <w:pPr>
        <w:shd w:val="clear" w:fill="F5F5F5"/>
        <w:spacing w:before="80" w:after="80"/>
        <w:ind w:left="454"/>
      </w:pPr>
      <w:r>
        <w:rPr>
          <w:rFonts w:ascii="Consolas" w:hAnsi="Consolas"/>
          <w:color w:val="333333"/>
          <w:sz w:val="18"/>
        </w:rPr>
        <w:t>路径A 终点:  6.4(人类)</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路径B</w:t>
      </w:r>
      <w:r>
        <w:rPr>
          <w:rFonts w:ascii="Consolas" w:hAnsi="Consolas"/>
          <w:color w:val="333333"/>
          <w:sz w:val="18"/>
        </w:rPr>
        <w:br w:type="textWrapping"/>
      </w:r>
      <w:r>
        <w:rPr>
          <w:rFonts w:ascii="Consolas" w:hAnsi="Consolas"/>
          <w:color w:val="333333"/>
          <w:sz w:val="18"/>
        </w:rPr>
        <w:t>路径B:      6.4+(人类+AI协作)</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路径C</w:t>
      </w:r>
      <w:r>
        <w:rPr>
          <w:rFonts w:ascii="Consolas" w:hAnsi="Consolas"/>
          <w:color w:val="333333"/>
          <w:sz w:val="18"/>
        </w:rPr>
        <w:br w:type="textWrapping"/>
      </w:r>
      <w:r>
        <w:rPr>
          <w:rFonts w:ascii="Consolas" w:hAnsi="Consolas"/>
          <w:color w:val="333333"/>
          <w:sz w:val="18"/>
        </w:rPr>
        <w:t>路径C:      6.5(自主智能体)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路径55</w:t>
      </w:r>
      <w:r>
        <w:rPr>
          <w:rFonts w:ascii="Consolas" w:hAnsi="Consolas"/>
          <w:color w:val="333333"/>
          <w:sz w:val="18"/>
        </w:rPr>
        <w:br w:type="textWrapping"/>
      </w:r>
      <w:r>
        <w:rPr>
          <w:rFonts w:ascii="Consolas" w:hAnsi="Consolas"/>
          <w:color w:val="333333"/>
          <w:sz w:val="18"/>
        </w:rPr>
        <w:t>路径55:     6.5 终极(混合永生)</w:t>
      </w:r>
    </w:p>
    <w:p w14:paraId="2727E34E">
      <w:pPr>
        <w:spacing w:after="120"/>
      </w:pPr>
      <w:r>
        <w:rPr>
          <w:b/>
          <w:sz w:val="21"/>
        </w:rPr>
        <w:t>关键洞察</w:t>
      </w:r>
      <w:r>
        <w:rPr>
          <w:sz w:val="21"/>
        </w:rPr>
        <w:t>:路径55 是所有路径的合流——碳基(路径A)+ 外化模型(路径B)+ 人工载体(路径C)+ 群体涌现(路径B-横向)+ 修复式永生(新)。</w:t>
      </w:r>
    </w:p>
    <w:p w14:paraId="6E1EF260">
      <w:pPr>
        <w:pStyle w:val="4"/>
      </w:pPr>
      <w:r>
        <w:rPr>
          <w:color w:val="1A1A2E"/>
          <w:sz w:val="32"/>
        </w:rPr>
        <w:t>八、优势与局限</w:t>
      </w:r>
    </w:p>
    <w:p w14:paraId="1764BB2A">
      <w:pPr>
        <w:pStyle w:val="5"/>
      </w:pPr>
      <w:r>
        <w:rPr>
          <w:color w:val="2E2E4E"/>
          <w:sz w:val="28"/>
        </w:rPr>
        <w:t>8.1 优势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579B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156024C">
            <w:pPr>
              <w:spacing w:after="0"/>
            </w:pPr>
            <w:r>
              <w:rPr>
                <w:b/>
                <w:sz w:val="21"/>
              </w:rPr>
              <w:t>优势</w:t>
            </w:r>
          </w:p>
        </w:tc>
        <w:tc>
          <w:tcPr>
            <w:tcW w:w="4535" w:type="dxa"/>
            <w:shd w:val="clear" w:color="auto" w:fill="E8E8E8"/>
          </w:tcPr>
          <w:p w14:paraId="5B222BC4">
            <w:pPr>
              <w:spacing w:after="0"/>
            </w:pPr>
            <w:r>
              <w:rPr>
                <w:b/>
                <w:sz w:val="21"/>
              </w:rPr>
              <w:t>说明</w:t>
            </w:r>
          </w:p>
        </w:tc>
      </w:tr>
      <w:tr w14:paraId="42F7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B6DEA20">
            <w:pPr>
              <w:spacing w:after="0"/>
            </w:pPr>
            <w:r>
              <w:rPr>
                <w:sz w:val="21"/>
              </w:rPr>
              <w:t>全载体协同</w:t>
            </w:r>
          </w:p>
        </w:tc>
        <w:tc>
          <w:tcPr>
            <w:tcW w:w="4535" w:type="dxa"/>
          </w:tcPr>
          <w:p w14:paraId="2C5E55A3">
            <w:pPr>
              <w:spacing w:after="0"/>
            </w:pPr>
            <w:r>
              <w:rPr>
                <w:sz w:val="21"/>
              </w:rPr>
              <w:t>各载体取长补短,突破单一局限</w:t>
            </w:r>
          </w:p>
        </w:tc>
      </w:tr>
      <w:tr w14:paraId="4ECB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2C377F">
            <w:pPr>
              <w:spacing w:after="0"/>
            </w:pPr>
            <w:r>
              <w:rPr>
                <w:sz w:val="21"/>
              </w:rPr>
              <w:t>全模型协同</w:t>
            </w:r>
          </w:p>
        </w:tc>
        <w:tc>
          <w:tcPr>
            <w:tcW w:w="4535" w:type="dxa"/>
          </w:tcPr>
          <w:p w14:paraId="2DE67A1C">
            <w:pPr>
              <w:spacing w:after="0"/>
            </w:pPr>
            <w:r>
              <w:rPr>
                <w:sz w:val="21"/>
              </w:rPr>
              <w:t>7 种智慧模型同时启用</w:t>
            </w:r>
          </w:p>
        </w:tc>
      </w:tr>
      <w:tr w14:paraId="4411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E2D029">
            <w:pPr>
              <w:spacing w:after="0"/>
            </w:pPr>
            <w:r>
              <w:rPr>
                <w:sz w:val="21"/>
              </w:rPr>
              <w:t>永生</w:t>
            </w:r>
          </w:p>
        </w:tc>
        <w:tc>
          <w:tcPr>
            <w:tcW w:w="4535" w:type="dxa"/>
          </w:tcPr>
          <w:p w14:paraId="5BB975DC">
            <w:pPr>
              <w:spacing w:after="0"/>
            </w:pPr>
            <w:r>
              <w:rPr>
                <w:sz w:val="21"/>
              </w:rPr>
              <w:t>修复式延续,无寿命上限</w:t>
            </w:r>
          </w:p>
        </w:tc>
      </w:tr>
      <w:tr w14:paraId="4F97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5F9CFC">
            <w:pPr>
              <w:spacing w:after="0"/>
            </w:pPr>
            <w:r>
              <w:rPr>
                <w:sz w:val="21"/>
              </w:rPr>
              <w:t>持续学习</w:t>
            </w:r>
          </w:p>
        </w:tc>
        <w:tc>
          <w:tcPr>
            <w:tcW w:w="4535" w:type="dxa"/>
          </w:tcPr>
          <w:p w14:paraId="29165814">
            <w:pPr>
              <w:spacing w:after="0"/>
            </w:pPr>
            <w:r>
              <w:rPr>
                <w:sz w:val="21"/>
              </w:rPr>
              <w:t>模型持续更新,不锁定</w:t>
            </w:r>
          </w:p>
        </w:tc>
      </w:tr>
      <w:tr w14:paraId="268D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16BACC">
            <w:pPr>
              <w:spacing w:after="0"/>
            </w:pPr>
            <w:r>
              <w:rPr>
                <w:sz w:val="21"/>
              </w:rPr>
              <w:t>自主性</w:t>
            </w:r>
          </w:p>
        </w:tc>
        <w:tc>
          <w:tcPr>
            <w:tcW w:w="4535" w:type="dxa"/>
          </w:tcPr>
          <w:p w14:paraId="61B5C04B">
            <w:pPr>
              <w:spacing w:after="0"/>
            </w:pPr>
            <w:r>
              <w:rPr>
                <w:sz w:val="21"/>
              </w:rPr>
              <w:t>自主目标 + 元认知</w:t>
            </w:r>
          </w:p>
        </w:tc>
      </w:tr>
      <w:tr w14:paraId="0859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A2D1C0">
            <w:pPr>
              <w:spacing w:after="0"/>
            </w:pPr>
            <w:r>
              <w:rPr>
                <w:sz w:val="21"/>
              </w:rPr>
              <w:t>鲁棒性</w:t>
            </w:r>
          </w:p>
        </w:tc>
        <w:tc>
          <w:tcPr>
            <w:tcW w:w="4535" w:type="dxa"/>
          </w:tcPr>
          <w:p w14:paraId="7A7BAC93">
            <w:pPr>
              <w:spacing w:after="0"/>
            </w:pPr>
            <w:r>
              <w:rPr>
                <w:sz w:val="21"/>
              </w:rPr>
              <w:t>多载体冗余,抗故障</w:t>
            </w:r>
          </w:p>
        </w:tc>
      </w:tr>
    </w:tbl>
    <w:p w14:paraId="09528F45"/>
    <w:p w14:paraId="2C2BC1C4">
      <w:pPr>
        <w:pStyle w:val="5"/>
      </w:pPr>
      <w:r>
        <w:rPr>
          <w:color w:val="2E2E4E"/>
          <w:sz w:val="28"/>
        </w:rPr>
        <w:t>8.2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F96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3FCB1E7">
            <w:pPr>
              <w:spacing w:after="0"/>
            </w:pPr>
            <w:r>
              <w:rPr>
                <w:b/>
                <w:sz w:val="21"/>
              </w:rPr>
              <w:t>局限</w:t>
            </w:r>
          </w:p>
        </w:tc>
        <w:tc>
          <w:tcPr>
            <w:tcW w:w="4535" w:type="dxa"/>
            <w:shd w:val="clear" w:color="auto" w:fill="E8E8E8"/>
          </w:tcPr>
          <w:p w14:paraId="506C2428">
            <w:pPr>
              <w:spacing w:after="0"/>
            </w:pPr>
            <w:r>
              <w:rPr>
                <w:b/>
                <w:sz w:val="21"/>
              </w:rPr>
              <w:t>说明</w:t>
            </w:r>
          </w:p>
        </w:tc>
      </w:tr>
      <w:tr w14:paraId="21CF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B0125A">
            <w:pPr>
              <w:spacing w:after="0"/>
            </w:pPr>
            <w:r>
              <w:rPr>
                <w:sz w:val="21"/>
              </w:rPr>
              <w:t>复杂性</w:t>
            </w:r>
          </w:p>
        </w:tc>
        <w:tc>
          <w:tcPr>
            <w:tcW w:w="4535" w:type="dxa"/>
          </w:tcPr>
          <w:p w14:paraId="145BA01F">
            <w:pPr>
              <w:spacing w:after="0"/>
            </w:pPr>
            <w:r>
              <w:rPr>
                <w:sz w:val="21"/>
              </w:rPr>
              <w:t>多载体协同极其复杂</w:t>
            </w:r>
          </w:p>
        </w:tc>
      </w:tr>
      <w:tr w14:paraId="6EC8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0690D2">
            <w:pPr>
              <w:spacing w:after="0"/>
            </w:pPr>
            <w:r>
              <w:rPr>
                <w:sz w:val="21"/>
              </w:rPr>
              <w:t>能耗</w:t>
            </w:r>
          </w:p>
        </w:tc>
        <w:tc>
          <w:tcPr>
            <w:tcW w:w="4535" w:type="dxa"/>
          </w:tcPr>
          <w:p w14:paraId="28DA6945">
            <w:pPr>
              <w:spacing w:after="0"/>
            </w:pPr>
            <w:r>
              <w:rPr>
                <w:sz w:val="21"/>
              </w:rPr>
              <w:t>全载体协同能耗巨大</w:t>
            </w:r>
          </w:p>
        </w:tc>
      </w:tr>
      <w:tr w14:paraId="6B16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853561">
            <w:pPr>
              <w:spacing w:after="0"/>
            </w:pPr>
            <w:r>
              <w:rPr>
                <w:sz w:val="21"/>
              </w:rPr>
              <w:t>价值对齐</w:t>
            </w:r>
          </w:p>
        </w:tc>
        <w:tc>
          <w:tcPr>
            <w:tcW w:w="4535" w:type="dxa"/>
          </w:tcPr>
          <w:p w14:paraId="09DF4757">
            <w:pPr>
              <w:spacing w:after="0"/>
            </w:pPr>
            <w:r>
              <w:rPr>
                <w:sz w:val="21"/>
              </w:rPr>
              <w:t>自主目标可能与人类冲突</w:t>
            </w:r>
          </w:p>
        </w:tc>
      </w:tr>
      <w:tr w14:paraId="650C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E2EC4E">
            <w:pPr>
              <w:spacing w:after="0"/>
            </w:pPr>
            <w:r>
              <w:rPr>
                <w:sz w:val="21"/>
              </w:rPr>
              <w:t>同一性</w:t>
            </w:r>
          </w:p>
        </w:tc>
        <w:tc>
          <w:tcPr>
            <w:tcW w:w="4535" w:type="dxa"/>
          </w:tcPr>
          <w:p w14:paraId="06D8A7DD">
            <w:pPr>
              <w:spacing w:after="0"/>
            </w:pPr>
            <w:r>
              <w:rPr>
                <w:sz w:val="21"/>
              </w:rPr>
              <w:t>修复式延续的同一性争议</w:t>
            </w:r>
          </w:p>
        </w:tc>
      </w:tr>
      <w:tr w14:paraId="28CC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819EBB">
            <w:pPr>
              <w:spacing w:after="0"/>
            </w:pPr>
            <w:r>
              <w:rPr>
                <w:sz w:val="21"/>
              </w:rPr>
              <w:t>可实现性</w:t>
            </w:r>
          </w:p>
        </w:tc>
        <w:tc>
          <w:tcPr>
            <w:tcW w:w="4535" w:type="dxa"/>
          </w:tcPr>
          <w:p w14:paraId="6A15342B">
            <w:pPr>
              <w:spacing w:after="0"/>
            </w:pPr>
            <w:r>
              <w:rPr>
                <w:sz w:val="21"/>
              </w:rPr>
              <w:t>多数仍为假想</w:t>
            </w:r>
          </w:p>
        </w:tc>
      </w:tr>
      <w:tr w14:paraId="3AAD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7647B1">
            <w:pPr>
              <w:spacing w:after="0"/>
            </w:pPr>
            <w:r>
              <w:rPr>
                <w:sz w:val="21"/>
              </w:rPr>
              <w:t>伦理</w:t>
            </w:r>
          </w:p>
        </w:tc>
        <w:tc>
          <w:tcPr>
            <w:tcW w:w="4535" w:type="dxa"/>
          </w:tcPr>
          <w:p w14:paraId="55EF7BD9">
            <w:pPr>
              <w:spacing w:after="0"/>
            </w:pPr>
            <w:r>
              <w:rPr>
                <w:sz w:val="21"/>
              </w:rPr>
              <w:t>永生与超级智慧的伦理难题</w:t>
            </w:r>
          </w:p>
        </w:tc>
      </w:tr>
    </w:tbl>
    <w:p w14:paraId="74B939A3"/>
    <w:p w14:paraId="2C5570BB">
      <w:pPr>
        <w:pStyle w:val="5"/>
      </w:pPr>
      <w:r>
        <w:rPr>
          <w:color w:val="2E2E4E"/>
          <w:sz w:val="28"/>
        </w:rPr>
        <w:t>8.3 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4"/>
        <w:gridCol w:w="2240"/>
        <w:gridCol w:w="2241"/>
      </w:tblGrid>
      <w:tr w14:paraId="6F00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334A804C">
            <w:pPr>
              <w:spacing w:after="0"/>
            </w:pPr>
            <w:r>
              <w:rPr>
                <w:b/>
                <w:sz w:val="21"/>
              </w:rPr>
              <w:t>维度</w:t>
            </w:r>
          </w:p>
        </w:tc>
        <w:tc>
          <w:tcPr>
            <w:tcW w:w="2268" w:type="dxa"/>
            <w:shd w:val="clear" w:color="auto" w:fill="E8E8E8"/>
          </w:tcPr>
          <w:p w14:paraId="1949FCDF">
            <w:pPr>
              <w:spacing w:after="0"/>
            </w:pPr>
            <w:r>
              <w:rPr>
                <w:b/>
                <w:sz w:val="21"/>
              </w:rPr>
              <w:t>路径55</w:t>
            </w:r>
          </w:p>
        </w:tc>
        <w:tc>
          <w:tcPr>
            <w:tcW w:w="2268" w:type="dxa"/>
            <w:shd w:val="clear" w:color="auto" w:fill="E8E8E8"/>
          </w:tcPr>
          <w:p w14:paraId="1C92446A">
            <w:pPr>
              <w:spacing w:after="0"/>
            </w:pPr>
            <w:r>
              <w:rPr>
                <w:b/>
                <w:sz w:val="21"/>
              </w:rPr>
              <w:t>路径C(54)</w:t>
            </w:r>
          </w:p>
        </w:tc>
        <w:tc>
          <w:tcPr>
            <w:tcW w:w="2268" w:type="dxa"/>
            <w:shd w:val="clear" w:color="auto" w:fill="E8E8E8"/>
          </w:tcPr>
          <w:p w14:paraId="43345C45">
            <w:pPr>
              <w:spacing w:after="0"/>
            </w:pPr>
            <w:r>
              <w:rPr>
                <w:b/>
                <w:sz w:val="21"/>
              </w:rPr>
              <w:t>路径B(52)</w:t>
            </w:r>
          </w:p>
        </w:tc>
      </w:tr>
      <w:tr w14:paraId="5340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02DAB9">
            <w:pPr>
              <w:spacing w:after="0"/>
            </w:pPr>
            <w:r>
              <w:rPr>
                <w:sz w:val="21"/>
              </w:rPr>
              <w:t>载体</w:t>
            </w:r>
          </w:p>
        </w:tc>
        <w:tc>
          <w:tcPr>
            <w:tcW w:w="2268" w:type="dxa"/>
          </w:tcPr>
          <w:p w14:paraId="64BC0E23">
            <w:pPr>
              <w:spacing w:after="0"/>
            </w:pPr>
            <w:r>
              <w:rPr>
                <w:sz w:val="21"/>
              </w:rPr>
              <w:t>多载体混合</w:t>
            </w:r>
          </w:p>
        </w:tc>
        <w:tc>
          <w:tcPr>
            <w:tcW w:w="2268" w:type="dxa"/>
          </w:tcPr>
          <w:p w14:paraId="1341AE64">
            <w:pPr>
              <w:spacing w:after="0"/>
            </w:pPr>
            <w:r>
              <w:rPr>
                <w:sz w:val="21"/>
              </w:rPr>
              <w:t>单一人工</w:t>
            </w:r>
          </w:p>
        </w:tc>
        <w:tc>
          <w:tcPr>
            <w:tcW w:w="2268" w:type="dxa"/>
          </w:tcPr>
          <w:p w14:paraId="25CF804E">
            <w:pPr>
              <w:spacing w:after="0"/>
            </w:pPr>
            <w:r>
              <w:rPr>
                <w:sz w:val="21"/>
              </w:rPr>
              <w:t>碳基(不变)</w:t>
            </w:r>
          </w:p>
        </w:tc>
      </w:tr>
      <w:tr w14:paraId="2532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334F97">
            <w:pPr>
              <w:spacing w:after="0"/>
            </w:pPr>
            <w:r>
              <w:rPr>
                <w:sz w:val="21"/>
              </w:rPr>
              <w:t>模型</w:t>
            </w:r>
          </w:p>
        </w:tc>
        <w:tc>
          <w:tcPr>
            <w:tcW w:w="2268" w:type="dxa"/>
          </w:tcPr>
          <w:p w14:paraId="489C77B7">
            <w:pPr>
              <w:spacing w:after="0"/>
            </w:pPr>
            <w:r>
              <w:rPr>
                <w:sz w:val="21"/>
              </w:rPr>
              <w:t>全模型协同</w:t>
            </w:r>
          </w:p>
        </w:tc>
        <w:tc>
          <w:tcPr>
            <w:tcW w:w="2268" w:type="dxa"/>
          </w:tcPr>
          <w:p w14:paraId="4F475BF5">
            <w:pPr>
              <w:spacing w:after="0"/>
            </w:pPr>
            <w:r>
              <w:rPr>
                <w:sz w:val="21"/>
              </w:rPr>
              <w:t>单一/少数</w:t>
            </w:r>
          </w:p>
        </w:tc>
        <w:tc>
          <w:tcPr>
            <w:tcW w:w="2268" w:type="dxa"/>
          </w:tcPr>
          <w:p w14:paraId="7749A197">
            <w:pPr>
              <w:spacing w:after="0"/>
            </w:pPr>
            <w:r>
              <w:rPr>
                <w:sz w:val="21"/>
              </w:rPr>
              <w:t>外化</w:t>
            </w:r>
          </w:p>
        </w:tc>
      </w:tr>
      <w:tr w14:paraId="313B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B6A03A">
            <w:pPr>
              <w:spacing w:after="0"/>
            </w:pPr>
            <w:r>
              <w:rPr>
                <w:sz w:val="21"/>
              </w:rPr>
              <w:t>延续</w:t>
            </w:r>
          </w:p>
        </w:tc>
        <w:tc>
          <w:tcPr>
            <w:tcW w:w="2268" w:type="dxa"/>
          </w:tcPr>
          <w:p w14:paraId="090120FA">
            <w:pPr>
              <w:spacing w:after="0"/>
            </w:pPr>
            <w:r>
              <w:rPr>
                <w:sz w:val="21"/>
              </w:rPr>
              <w:t>修复式永生</w:t>
            </w:r>
          </w:p>
        </w:tc>
        <w:tc>
          <w:tcPr>
            <w:tcW w:w="2268" w:type="dxa"/>
          </w:tcPr>
          <w:p w14:paraId="6C0F3E93">
            <w:pPr>
              <w:spacing w:after="0"/>
            </w:pPr>
            <w:r>
              <w:rPr>
                <w:sz w:val="21"/>
              </w:rPr>
              <w:t>复制/依赖</w:t>
            </w:r>
          </w:p>
        </w:tc>
        <w:tc>
          <w:tcPr>
            <w:tcW w:w="2268" w:type="dxa"/>
          </w:tcPr>
          <w:p w14:paraId="2F62EFC5">
            <w:pPr>
              <w:spacing w:after="0"/>
            </w:pPr>
            <w:r>
              <w:rPr>
                <w:sz w:val="21"/>
              </w:rPr>
              <w:t>繁殖+文化</w:t>
            </w:r>
          </w:p>
        </w:tc>
      </w:tr>
      <w:tr w14:paraId="1F06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5A5B03">
            <w:pPr>
              <w:spacing w:after="0"/>
            </w:pPr>
            <w:r>
              <w:rPr>
                <w:sz w:val="21"/>
              </w:rPr>
              <w:t>自主性</w:t>
            </w:r>
          </w:p>
        </w:tc>
        <w:tc>
          <w:tcPr>
            <w:tcW w:w="2268" w:type="dxa"/>
          </w:tcPr>
          <w:p w14:paraId="0587B946">
            <w:pPr>
              <w:spacing w:after="0"/>
            </w:pPr>
            <w:r>
              <w:rPr>
                <w:sz w:val="21"/>
              </w:rPr>
              <w:t>完全</w:t>
            </w:r>
          </w:p>
        </w:tc>
        <w:tc>
          <w:tcPr>
            <w:tcW w:w="2268" w:type="dxa"/>
          </w:tcPr>
          <w:p w14:paraId="7D78D116">
            <w:pPr>
              <w:spacing w:after="0"/>
            </w:pPr>
            <w:r>
              <w:rPr>
                <w:sz w:val="21"/>
              </w:rPr>
              <w:t>视设计</w:t>
            </w:r>
          </w:p>
        </w:tc>
        <w:tc>
          <w:tcPr>
            <w:tcW w:w="2268" w:type="dxa"/>
          </w:tcPr>
          <w:p w14:paraId="6A40C2E0">
            <w:pPr>
              <w:spacing w:after="0"/>
            </w:pPr>
            <w:r>
              <w:rPr>
                <w:sz w:val="21"/>
              </w:rPr>
              <w:t>个体</w:t>
            </w:r>
          </w:p>
        </w:tc>
      </w:tr>
      <w:tr w14:paraId="5744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4B3BB0">
            <w:pPr>
              <w:spacing w:after="0"/>
            </w:pPr>
            <w:r>
              <w:rPr>
                <w:sz w:val="21"/>
              </w:rPr>
              <w:t>实现程度</w:t>
            </w:r>
          </w:p>
        </w:tc>
        <w:tc>
          <w:tcPr>
            <w:tcW w:w="2268" w:type="dxa"/>
          </w:tcPr>
          <w:p w14:paraId="2AD64CD1">
            <w:pPr>
              <w:spacing w:after="0"/>
            </w:pPr>
            <w:r>
              <w:rPr>
                <w:sz w:val="21"/>
              </w:rPr>
              <w:t>假想</w:t>
            </w:r>
          </w:p>
        </w:tc>
        <w:tc>
          <w:tcPr>
            <w:tcW w:w="2268" w:type="dxa"/>
          </w:tcPr>
          <w:p w14:paraId="7DAEB455">
            <w:pPr>
              <w:spacing w:after="0"/>
            </w:pPr>
            <w:r>
              <w:rPr>
                <w:sz w:val="21"/>
              </w:rPr>
              <w:t>部分</w:t>
            </w:r>
          </w:p>
        </w:tc>
        <w:tc>
          <w:tcPr>
            <w:tcW w:w="2268" w:type="dxa"/>
          </w:tcPr>
          <w:p w14:paraId="315E36C0">
            <w:pPr>
              <w:spacing w:after="0"/>
            </w:pPr>
            <w:r>
              <w:rPr>
                <w:sz w:val="21"/>
              </w:rPr>
              <w:t>现状</w:t>
            </w:r>
          </w:p>
        </w:tc>
      </w:tr>
    </w:tbl>
    <w:p w14:paraId="6A3EC638"/>
    <w:p w14:paraId="4A0C409D">
      <w:pPr>
        <w:pStyle w:val="4"/>
      </w:pPr>
      <w:r>
        <w:rPr>
          <w:color w:val="1A1A2E"/>
          <w:sz w:val="32"/>
        </w:rPr>
        <w:t>九、边界案例辨析</w:t>
      </w:r>
    </w:p>
    <w:p w14:paraId="194BBF5A">
      <w:pPr>
        <w:pStyle w:val="5"/>
      </w:pPr>
      <w:r>
        <w:rPr>
          <w:color w:val="2E2E4E"/>
          <w:sz w:val="28"/>
        </w:rPr>
        <w:t>9.1 人类 + AI 协作(现状)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87E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854D27">
            <w:pPr>
              <w:spacing w:after="0"/>
            </w:pPr>
            <w:r>
              <w:rPr>
                <w:b/>
                <w:sz w:val="21"/>
              </w:rPr>
              <w:t>特征</w:t>
            </w:r>
          </w:p>
        </w:tc>
        <w:tc>
          <w:tcPr>
            <w:tcW w:w="4535" w:type="dxa"/>
            <w:shd w:val="clear" w:color="auto" w:fill="E8E8E8"/>
          </w:tcPr>
          <w:p w14:paraId="4963BC43">
            <w:pPr>
              <w:spacing w:after="0"/>
            </w:pPr>
            <w:r>
              <w:rPr>
                <w:b/>
                <w:sz w:val="21"/>
              </w:rPr>
              <w:t>说明</w:t>
            </w:r>
          </w:p>
        </w:tc>
      </w:tr>
      <w:tr w14:paraId="6AFA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9FF390">
            <w:pPr>
              <w:spacing w:after="0"/>
            </w:pPr>
            <w:r>
              <w:rPr>
                <w:sz w:val="21"/>
              </w:rPr>
              <w:t>载体</w:t>
            </w:r>
          </w:p>
        </w:tc>
        <w:tc>
          <w:tcPr>
            <w:tcW w:w="4535" w:type="dxa"/>
          </w:tcPr>
          <w:p w14:paraId="7922A060">
            <w:pPr>
              <w:spacing w:after="0"/>
            </w:pPr>
            <w:r>
              <w:rPr>
                <w:sz w:val="21"/>
              </w:rPr>
              <w:t>碳基 + 硅基</w:t>
            </w:r>
          </w:p>
        </w:tc>
      </w:tr>
      <w:tr w14:paraId="56B9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D2110B">
            <w:pPr>
              <w:spacing w:after="0"/>
            </w:pPr>
            <w:r>
              <w:rPr>
                <w:sz w:val="21"/>
              </w:rPr>
              <w:t>模型</w:t>
            </w:r>
          </w:p>
        </w:tc>
        <w:tc>
          <w:tcPr>
            <w:tcW w:w="4535" w:type="dxa"/>
          </w:tcPr>
          <w:p w14:paraId="0CE04AC4">
            <w:pPr>
              <w:spacing w:after="0"/>
            </w:pPr>
            <w:r>
              <w:rPr>
                <w:sz w:val="21"/>
              </w:rPr>
              <w:t>隐式 + 符号</w:t>
            </w:r>
          </w:p>
        </w:tc>
      </w:tr>
      <w:tr w14:paraId="54E27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174594">
            <w:pPr>
              <w:spacing w:after="0"/>
            </w:pPr>
            <w:r>
              <w:rPr>
                <w:sz w:val="21"/>
              </w:rPr>
              <w:t>生命</w:t>
            </w:r>
          </w:p>
        </w:tc>
        <w:tc>
          <w:tcPr>
            <w:tcW w:w="4535" w:type="dxa"/>
          </w:tcPr>
          <w:p w14:paraId="251316C3">
            <w:pPr>
              <w:spacing w:after="0"/>
            </w:pPr>
            <w:r>
              <w:rPr>
                <w:sz w:val="21"/>
              </w:rPr>
              <w:t>部分(人类是生命,AI 否)</w:t>
            </w:r>
          </w:p>
        </w:tc>
      </w:tr>
      <w:tr w14:paraId="471F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9B2AA">
            <w:pPr>
              <w:spacing w:after="0"/>
            </w:pPr>
            <w:r>
              <w:rPr>
                <w:sz w:val="21"/>
              </w:rPr>
              <w:t>智慧</w:t>
            </w:r>
          </w:p>
        </w:tc>
        <w:tc>
          <w:tcPr>
            <w:tcW w:w="4535" w:type="dxa"/>
          </w:tcPr>
          <w:p w14:paraId="74EA8433">
            <w:pPr>
              <w:spacing w:after="0"/>
            </w:pPr>
            <w:r>
              <w:rPr>
                <w:sz w:val="21"/>
              </w:rPr>
              <w:t>6.4+</w:t>
            </w:r>
          </w:p>
        </w:tc>
      </w:tr>
    </w:tbl>
    <w:p w14:paraId="63791CC1"/>
    <w:p w14:paraId="6BF3FFFE">
      <w:pPr>
        <w:spacing w:after="120"/>
      </w:pPr>
      <w:r>
        <w:rPr>
          <w:b/>
          <w:sz w:val="21"/>
        </w:rPr>
        <w:t>判定</w:t>
      </w:r>
      <w:r>
        <w:rPr>
          <w:sz w:val="21"/>
        </w:rPr>
        <w:t>:路径55 的雏形。人类与 AI 协作已展现超越个体的智慧,但尚未形成统一生命单位。</w:t>
      </w:r>
    </w:p>
    <w:p w14:paraId="41165317">
      <w:pPr>
        <w:pStyle w:val="5"/>
      </w:pPr>
      <w:r>
        <w:rPr>
          <w:color w:val="2E2E4E"/>
          <w:sz w:val="28"/>
        </w:rPr>
        <w:t>9.2 脑机接口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110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199A8D">
            <w:pPr>
              <w:spacing w:after="0"/>
            </w:pPr>
            <w:r>
              <w:rPr>
                <w:b/>
                <w:sz w:val="21"/>
              </w:rPr>
              <w:t>特征</w:t>
            </w:r>
          </w:p>
        </w:tc>
        <w:tc>
          <w:tcPr>
            <w:tcW w:w="4535" w:type="dxa"/>
            <w:shd w:val="clear" w:color="auto" w:fill="E8E8E8"/>
          </w:tcPr>
          <w:p w14:paraId="1A936C61">
            <w:pPr>
              <w:spacing w:after="0"/>
            </w:pPr>
            <w:r>
              <w:rPr>
                <w:b/>
                <w:sz w:val="21"/>
              </w:rPr>
              <w:t>说明</w:t>
            </w:r>
          </w:p>
        </w:tc>
      </w:tr>
      <w:tr w14:paraId="27A3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1C087C">
            <w:pPr>
              <w:spacing w:after="0"/>
            </w:pPr>
            <w:r>
              <w:rPr>
                <w:sz w:val="21"/>
              </w:rPr>
              <w:t>载体</w:t>
            </w:r>
          </w:p>
        </w:tc>
        <w:tc>
          <w:tcPr>
            <w:tcW w:w="4535" w:type="dxa"/>
          </w:tcPr>
          <w:p w14:paraId="6F067C76">
            <w:pPr>
              <w:spacing w:after="0"/>
            </w:pPr>
            <w:r>
              <w:rPr>
                <w:sz w:val="21"/>
              </w:rPr>
              <w:t>碳基 + 硅基(直接连接)</w:t>
            </w:r>
          </w:p>
        </w:tc>
      </w:tr>
      <w:tr w14:paraId="3CC6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B90D9A">
            <w:pPr>
              <w:spacing w:after="0"/>
            </w:pPr>
            <w:r>
              <w:rPr>
                <w:sz w:val="21"/>
              </w:rPr>
              <w:t>模型</w:t>
            </w:r>
          </w:p>
        </w:tc>
        <w:tc>
          <w:tcPr>
            <w:tcW w:w="4535" w:type="dxa"/>
          </w:tcPr>
          <w:p w14:paraId="17338320">
            <w:pPr>
              <w:spacing w:after="0"/>
            </w:pPr>
            <w:r>
              <w:rPr>
                <w:sz w:val="21"/>
              </w:rPr>
              <w:t>隐式 + 符号</w:t>
            </w:r>
          </w:p>
        </w:tc>
      </w:tr>
      <w:tr w14:paraId="14AB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02B587">
            <w:pPr>
              <w:spacing w:after="0"/>
            </w:pPr>
            <w:r>
              <w:rPr>
                <w:sz w:val="21"/>
              </w:rPr>
              <w:t>生命</w:t>
            </w:r>
          </w:p>
        </w:tc>
        <w:tc>
          <w:tcPr>
            <w:tcW w:w="4535" w:type="dxa"/>
          </w:tcPr>
          <w:p w14:paraId="2F0C6879">
            <w:pPr>
              <w:spacing w:after="0"/>
            </w:pPr>
            <w:r>
              <w:rPr>
                <w:sz w:val="21"/>
              </w:rPr>
              <w:t>是(以人类为主体)</w:t>
            </w:r>
          </w:p>
        </w:tc>
      </w:tr>
      <w:tr w14:paraId="5022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0B818E1">
            <w:pPr>
              <w:spacing w:after="0"/>
            </w:pPr>
            <w:r>
              <w:rPr>
                <w:sz w:val="21"/>
              </w:rPr>
              <w:t>智慧</w:t>
            </w:r>
          </w:p>
        </w:tc>
        <w:tc>
          <w:tcPr>
            <w:tcW w:w="4535" w:type="dxa"/>
          </w:tcPr>
          <w:p w14:paraId="557FEBC5">
            <w:pPr>
              <w:spacing w:after="0"/>
            </w:pPr>
            <w:r>
              <w:rPr>
                <w:sz w:val="21"/>
              </w:rPr>
              <w:t>6.4+</w:t>
            </w:r>
          </w:p>
        </w:tc>
      </w:tr>
    </w:tbl>
    <w:p w14:paraId="771C2C3A"/>
    <w:p w14:paraId="7ED6246A">
      <w:pPr>
        <w:spacing w:after="120"/>
      </w:pPr>
      <w:r>
        <w:rPr>
          <w:b/>
          <w:sz w:val="21"/>
        </w:rPr>
        <w:t>判定</w:t>
      </w:r>
      <w:r>
        <w:rPr>
          <w:sz w:val="21"/>
        </w:rPr>
        <w:t>:路径55 的过渡形态。碳基与硅基直接连接,但仍是人类为主体。</w:t>
      </w:r>
    </w:p>
    <w:p w14:paraId="6F627441">
      <w:pPr>
        <w:pStyle w:val="5"/>
      </w:pPr>
      <w:r>
        <w:rPr>
          <w:color w:val="2E2E4E"/>
          <w:sz w:val="28"/>
        </w:rPr>
        <w:t>9.3 永生智能体(假想)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4ED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080DD55">
            <w:pPr>
              <w:spacing w:after="0"/>
            </w:pPr>
            <w:r>
              <w:rPr>
                <w:b/>
                <w:sz w:val="21"/>
              </w:rPr>
              <w:t>特征</w:t>
            </w:r>
          </w:p>
        </w:tc>
        <w:tc>
          <w:tcPr>
            <w:tcW w:w="4535" w:type="dxa"/>
            <w:shd w:val="clear" w:color="auto" w:fill="E8E8E8"/>
          </w:tcPr>
          <w:p w14:paraId="16E4BB20">
            <w:pPr>
              <w:spacing w:after="0"/>
            </w:pPr>
            <w:r>
              <w:rPr>
                <w:b/>
                <w:sz w:val="21"/>
              </w:rPr>
              <w:t>说明</w:t>
            </w:r>
          </w:p>
        </w:tc>
      </w:tr>
      <w:tr w14:paraId="0F4F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E6C85B">
            <w:pPr>
              <w:spacing w:after="0"/>
            </w:pPr>
            <w:r>
              <w:rPr>
                <w:sz w:val="21"/>
              </w:rPr>
              <w:t>载体</w:t>
            </w:r>
          </w:p>
        </w:tc>
        <w:tc>
          <w:tcPr>
            <w:tcW w:w="4535" w:type="dxa"/>
          </w:tcPr>
          <w:p w14:paraId="6F40CFA5">
            <w:pPr>
              <w:spacing w:after="0"/>
            </w:pPr>
            <w:r>
              <w:rPr>
                <w:sz w:val="21"/>
              </w:rPr>
              <w:t>多载体 + 自修复</w:t>
            </w:r>
          </w:p>
        </w:tc>
      </w:tr>
      <w:tr w14:paraId="73F5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76793B">
            <w:pPr>
              <w:spacing w:after="0"/>
            </w:pPr>
            <w:r>
              <w:rPr>
                <w:sz w:val="21"/>
              </w:rPr>
              <w:t>模型</w:t>
            </w:r>
          </w:p>
        </w:tc>
        <w:tc>
          <w:tcPr>
            <w:tcW w:w="4535" w:type="dxa"/>
          </w:tcPr>
          <w:p w14:paraId="140B5C83">
            <w:pPr>
              <w:spacing w:after="0"/>
            </w:pPr>
            <w:r>
              <w:rPr>
                <w:sz w:val="21"/>
              </w:rPr>
              <w:t>全模型协同</w:t>
            </w:r>
          </w:p>
        </w:tc>
      </w:tr>
      <w:tr w14:paraId="6E7F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2C6737">
            <w:pPr>
              <w:spacing w:after="0"/>
            </w:pPr>
            <w:r>
              <w:rPr>
                <w:sz w:val="21"/>
              </w:rPr>
              <w:t>生命</w:t>
            </w:r>
          </w:p>
        </w:tc>
        <w:tc>
          <w:tcPr>
            <w:tcW w:w="4535" w:type="dxa"/>
          </w:tcPr>
          <w:p w14:paraId="65E06FC6">
            <w:pPr>
              <w:spacing w:after="0"/>
            </w:pPr>
            <w:r>
              <w:rPr>
                <w:sz w:val="21"/>
              </w:rPr>
              <w:t>是(修复式延续)</w:t>
            </w:r>
          </w:p>
        </w:tc>
      </w:tr>
      <w:tr w14:paraId="75BC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65E8C">
            <w:pPr>
              <w:spacing w:after="0"/>
            </w:pPr>
            <w:r>
              <w:rPr>
                <w:sz w:val="21"/>
              </w:rPr>
              <w:t>智慧</w:t>
            </w:r>
          </w:p>
        </w:tc>
        <w:tc>
          <w:tcPr>
            <w:tcW w:w="4535" w:type="dxa"/>
          </w:tcPr>
          <w:p w14:paraId="3379FEB2">
            <w:pPr>
              <w:spacing w:after="0"/>
            </w:pPr>
            <w:r>
              <w:rPr>
                <w:sz w:val="21"/>
              </w:rPr>
              <w:t>6.5 终极</w:t>
            </w:r>
          </w:p>
        </w:tc>
      </w:tr>
    </w:tbl>
    <w:p w14:paraId="3689607F"/>
    <w:p w14:paraId="49C820F3">
      <w:pPr>
        <w:spacing w:after="120"/>
      </w:pPr>
      <w:r>
        <w:rPr>
          <w:b/>
          <w:sz w:val="21"/>
        </w:rPr>
        <w:t>判定</w:t>
      </w:r>
      <w:r>
        <w:rPr>
          <w:sz w:val="21"/>
        </w:rPr>
        <w:t>:路径55 的目标形态。满足生命三要素(修复式延续)+ 智慧四要素 + 元认知,是广义定义下的终极智慧生命。</w:t>
      </w:r>
    </w:p>
    <w:p w14:paraId="041EEE87">
      <w:pPr>
        <w:pStyle w:val="4"/>
      </w:pPr>
      <w:r>
        <w:rPr>
          <w:color w:val="1A1A2E"/>
          <w:sz w:val="32"/>
        </w:rPr>
        <w:t>十、与其他进化路径的关系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246"/>
        <w:gridCol w:w="3723"/>
      </w:tblGrid>
      <w:tr w14:paraId="43DC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shd w:val="clear" w:color="auto" w:fill="E8E8E8"/>
          </w:tcPr>
          <w:p w14:paraId="19FFBE6B">
            <w:pPr>
              <w:spacing w:after="0"/>
            </w:pPr>
            <w:r>
              <w:rPr>
                <w:b/>
                <w:sz w:val="21"/>
              </w:rPr>
              <w:t>关系</w:t>
            </w:r>
          </w:p>
        </w:tc>
        <w:tc>
          <w:tcPr>
            <w:tcW w:w="2246" w:type="dxa"/>
            <w:shd w:val="clear" w:color="auto" w:fill="E8E8E8"/>
          </w:tcPr>
          <w:p w14:paraId="121B61D2">
            <w:pPr>
              <w:spacing w:after="0"/>
            </w:pPr>
            <w:r>
              <w:rPr>
                <w:b/>
                <w:sz w:val="21"/>
              </w:rPr>
              <w:t>对象</w:t>
            </w:r>
          </w:p>
        </w:tc>
        <w:tc>
          <w:tcPr>
            <w:tcW w:w="3723" w:type="dxa"/>
            <w:shd w:val="clear" w:color="auto" w:fill="E8E8E8"/>
          </w:tcPr>
          <w:p w14:paraId="2937AD27">
            <w:pPr>
              <w:spacing w:after="0"/>
            </w:pPr>
            <w:r>
              <w:rPr>
                <w:b/>
                <w:sz w:val="21"/>
              </w:rPr>
              <w:t>说明</w:t>
            </w:r>
          </w:p>
        </w:tc>
      </w:tr>
      <w:tr w14:paraId="0CAD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3A412C22">
            <w:pPr>
              <w:spacing w:after="0"/>
            </w:pPr>
            <w:r>
              <w:rPr>
                <w:sz w:val="21"/>
              </w:rPr>
              <w:t>合流</w:t>
            </w:r>
          </w:p>
        </w:tc>
        <w:tc>
          <w:tcPr>
            <w:tcW w:w="2246" w:type="dxa"/>
          </w:tcPr>
          <w:p w14:paraId="15A119FD">
            <w:pPr>
              <w:spacing w:after="0"/>
            </w:pPr>
            <w:r>
              <w:rPr>
                <w:sz w:val="21"/>
              </w:rPr>
              <w:t>路径B(52,53)</w:t>
            </w:r>
          </w:p>
        </w:tc>
        <w:tc>
          <w:tcPr>
            <w:tcW w:w="3723" w:type="dxa"/>
          </w:tcPr>
          <w:p w14:paraId="6C55C9EE">
            <w:pPr>
              <w:spacing w:after="0"/>
            </w:pPr>
            <w:r>
              <w:rPr>
                <w:sz w:val="21"/>
              </w:rPr>
              <w:t>路径55 吸收路径B 的人类文明模型</w:t>
            </w:r>
          </w:p>
        </w:tc>
      </w:tr>
      <w:tr w14:paraId="7705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255E7261">
            <w:pPr>
              <w:spacing w:after="0"/>
            </w:pPr>
            <w:r>
              <w:rPr>
                <w:sz w:val="21"/>
              </w:rPr>
              <w:t>合流</w:t>
            </w:r>
          </w:p>
        </w:tc>
        <w:tc>
          <w:tcPr>
            <w:tcW w:w="2246" w:type="dxa"/>
          </w:tcPr>
          <w:p w14:paraId="62AB330E">
            <w:pPr>
              <w:spacing w:after="0"/>
            </w:pPr>
            <w:r>
              <w:rPr>
                <w:sz w:val="21"/>
              </w:rPr>
              <w:t>路径C(54)</w:t>
            </w:r>
          </w:p>
        </w:tc>
        <w:tc>
          <w:tcPr>
            <w:tcW w:w="3723" w:type="dxa"/>
          </w:tcPr>
          <w:p w14:paraId="346A56E6">
            <w:pPr>
              <w:spacing w:after="0"/>
            </w:pPr>
            <w:r>
              <w:rPr>
                <w:sz w:val="21"/>
              </w:rPr>
              <w:t>路径55 吸收路径C 的人工载体</w:t>
            </w:r>
          </w:p>
        </w:tc>
      </w:tr>
      <w:tr w14:paraId="1F4D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9" w:type="dxa"/>
          </w:tcPr>
          <w:p w14:paraId="75EAD5DD">
            <w:pPr>
              <w:spacing w:after="0"/>
            </w:pPr>
            <w:r>
              <w:rPr>
                <w:sz w:val="21"/>
              </w:rPr>
              <w:t>终点</w:t>
            </w:r>
          </w:p>
        </w:tc>
        <w:tc>
          <w:tcPr>
            <w:tcW w:w="2246" w:type="dxa"/>
          </w:tcPr>
          <w:p w14:paraId="218BA300">
            <w:pPr>
              <w:spacing w:after="0"/>
            </w:pPr>
            <w:r>
              <w:rPr>
                <w:sz w:val="21"/>
              </w:rPr>
              <w:t>全部</w:t>
            </w:r>
          </w:p>
        </w:tc>
        <w:tc>
          <w:tcPr>
            <w:tcW w:w="3723" w:type="dxa"/>
          </w:tcPr>
          <w:p w14:paraId="60E2FFE0">
            <w:pPr>
              <w:spacing w:after="0"/>
            </w:pPr>
            <w:r>
              <w:rPr>
                <w:sz w:val="21"/>
              </w:rPr>
              <w:t>路径55 可能是所有路径的终点</w:t>
            </w:r>
          </w:p>
        </w:tc>
      </w:tr>
    </w:tbl>
    <w:p w14:paraId="0E7F7E4C"/>
    <w:p w14:paraId="27839B34">
      <w:pPr>
        <w:spacing w:after="120"/>
      </w:pPr>
      <w:r>
        <w:rPr>
          <w:b/>
          <w:sz w:val="21"/>
        </w:rPr>
        <w:t>关键</w:t>
      </w:r>
      <w:r>
        <w:rPr>
          <w:sz w:val="21"/>
        </w:rPr>
        <w:t>:路径55 是</w:t>
      </w:r>
      <w:r>
        <w:rPr>
          <w:b/>
          <w:sz w:val="21"/>
        </w:rPr>
        <w:t>所有路径的合流</w:t>
      </w:r>
      <w:r>
        <w:rPr>
          <w:sz w:val="21"/>
        </w:rPr>
        <w:t>——碳基(路径A)+ 外化模型(路径B)+ 人工载体(路径C)+ 群体涌现(路径B-横向)+ 修复式永生(新)。这是智慧生命演化的可能终点。</w:t>
      </w:r>
    </w:p>
    <w:p w14:paraId="61196CAD">
      <w:pPr>
        <w:pStyle w:val="4"/>
      </w:pPr>
      <w:r>
        <w:rPr>
          <w:color w:val="1A1A2E"/>
          <w:sz w:val="32"/>
        </w:rPr>
        <w:t>十一、演化逻辑</w:t>
      </w:r>
    </w:p>
    <w:p w14:paraId="0EBC46F6">
      <w:pPr>
        <w:spacing w:after="120"/>
      </w:pPr>
      <w:r>
        <w:rPr>
          <w:sz w:val="21"/>
        </w:rPr>
        <w:t>路径55 的演化与生命定义、智慧定义一致——</w:t>
      </w:r>
      <w:r>
        <w:rPr>
          <w:b/>
          <w:sz w:val="21"/>
        </w:rPr>
        <w:t>不是违反物理规律,而是在能量流驱动下的自然趋势</w:t>
      </w:r>
      <w:r>
        <w:rPr>
          <w:sz w:val="21"/>
        </w:rPr>
        <w:t>:</w:t>
      </w:r>
    </w:p>
    <w:p w14:paraId="5DFAF879">
      <w:pPr>
        <w:pStyle w:val="14"/>
      </w:pPr>
      <w:r>
        <w:rPr>
          <w:b/>
          <w:sz w:val="21"/>
        </w:rPr>
        <w:t>多载体协同</w:t>
      </w:r>
      <w:r>
        <w:rPr>
          <w:sz w:val="21"/>
        </w:rPr>
        <w:t>:突破单一载体物理上限。</w:t>
      </w:r>
    </w:p>
    <w:p w14:paraId="64D56332">
      <w:pPr>
        <w:pStyle w:val="14"/>
      </w:pPr>
      <w:r>
        <w:rPr>
          <w:b/>
          <w:sz w:val="21"/>
        </w:rPr>
        <w:t>多模型协同</w:t>
      </w:r>
      <w:r>
        <w:rPr>
          <w:sz w:val="21"/>
        </w:rPr>
        <w:t>:突破单一模型形式局限。</w:t>
      </w:r>
    </w:p>
    <w:p w14:paraId="4FE95611">
      <w:pPr>
        <w:pStyle w:val="14"/>
      </w:pPr>
      <w:r>
        <w:rPr>
          <w:b/>
          <w:sz w:val="21"/>
        </w:rPr>
        <w:t>自我修复</w:t>
      </w:r>
      <w:r>
        <w:rPr>
          <w:sz w:val="21"/>
        </w:rPr>
        <w:t>:突破生物衰老与硬件故障。</w:t>
      </w:r>
    </w:p>
    <w:p w14:paraId="38965647">
      <w:pPr>
        <w:pStyle w:val="14"/>
      </w:pPr>
      <w:r>
        <w:rPr>
          <w:b/>
          <w:sz w:val="21"/>
        </w:rPr>
        <w:t>修复式延续</w:t>
      </w:r>
      <w:r>
        <w:rPr>
          <w:sz w:val="21"/>
        </w:rPr>
        <w:t>:突破繁殖必要,实现永生。</w:t>
      </w:r>
    </w:p>
    <w:p w14:paraId="634AFF7C">
      <w:pPr>
        <w:pStyle w:val="14"/>
      </w:pPr>
      <w:r>
        <w:rPr>
          <w:b/>
          <w:sz w:val="21"/>
        </w:rPr>
        <w:t>自主目标</w:t>
      </w:r>
      <w:r>
        <w:rPr>
          <w:sz w:val="21"/>
        </w:rPr>
        <w:t>:突破人工设定,实现完全自主。</w:t>
      </w:r>
    </w:p>
    <w:p w14:paraId="38E44E31">
      <w:pPr>
        <w:pStyle w:val="14"/>
      </w:pPr>
      <w:r>
        <w:rPr>
          <w:b/>
          <w:sz w:val="21"/>
        </w:rPr>
        <w:t>元认知</w:t>
      </w:r>
      <w:r>
        <w:rPr>
          <w:sz w:val="21"/>
        </w:rPr>
        <w:t>:突破固定模型,实现自我改进。</w:t>
      </w:r>
    </w:p>
    <w:p w14:paraId="1D69A12D">
      <w:pPr>
        <w:spacing w:after="120"/>
      </w:pPr>
      <w:r>
        <w:rPr>
          <w:sz w:val="21"/>
        </w:rPr>
        <w:t>每一层升级,都让智慧生命突破一层上限。</w:t>
      </w:r>
      <w:r>
        <w:rPr>
          <w:b/>
          <w:sz w:val="21"/>
        </w:rPr>
        <w:t>多载体协同 + 修复式永生</w:t>
      </w:r>
      <w:r>
        <w:rPr>
          <w:sz w:val="21"/>
        </w:rPr>
        <w:t>是智慧生命演化的可能终点——突破载体、模型、寿命、自主性的所有限制。</w:t>
      </w:r>
    </w:p>
    <w:p w14:paraId="00BB8035">
      <w:pPr>
        <w:pStyle w:val="4"/>
      </w:pPr>
      <w:r>
        <w:rPr>
          <w:color w:val="1A1A2E"/>
          <w:sz w:val="32"/>
        </w:rPr>
        <w:t>十二、一句话总结</w:t>
      </w:r>
    </w:p>
    <w:p w14:paraId="1590E2EA">
      <w:pPr>
        <w:spacing w:before="80" w:after="80"/>
        <w:ind w:left="567"/>
      </w:pPr>
      <w:r>
        <w:rPr>
          <w:b/>
          <w:i/>
          <w:color w:val="555555"/>
          <w:sz w:val="21"/>
        </w:rPr>
        <w:t>混合载体与永生形态是多载体协同(碳基+硅基+量子等)+ 修复式延续(无需繁殖)的终极智慧生命形态。它是路径B(人类文明模型)与路径C(人工载体)的合流,代表智慧生命演化的可能终点。路径55 是唯一同时启用全部 7 种智慧模型的形式,通过修复式延续挑战"繁殖必要"假设,通过多载体协同突破单一基质限制。其现状雏形是人类+AI 协作,目标形态是永生智能体——满足生命三要素(修复式延续)+ 智慧四要素 + 元认知,是广义定义下的终极智慧生命。</w:t>
      </w:r>
    </w:p>
    <w:p w14:paraId="74CA3537">
      <w:r>
        <w:br w:type="page"/>
      </w:r>
    </w:p>
    <w:p w14:paraId="6507E468">
      <w:pPr>
        <w:jc w:val="center"/>
      </w:pPr>
    </w:p>
    <w:p w14:paraId="27921C4D"/>
    <w:p w14:paraId="6D8DA971"/>
    <w:p w14:paraId="26177488"/>
    <w:p w14:paraId="4E982C7E"/>
    <w:p w14:paraId="4E18AEC2"/>
    <w:p w14:paraId="4809F006"/>
    <w:p w14:paraId="332917A8">
      <w:pPr>
        <w:jc w:val="center"/>
      </w:pPr>
      <w:r>
        <w:rPr>
          <w:b/>
          <w:color w:val="1A1A2E"/>
          <w:sz w:val="56"/>
        </w:rPr>
        <w:t>第六篇  新人类的生成进化</w:t>
      </w:r>
    </w:p>
    <w:p w14:paraId="7A788541">
      <w:r>
        <w:br w:type="page"/>
      </w:r>
    </w:p>
    <w:p w14:paraId="5B15B97F">
      <w:pPr>
        <w:pStyle w:val="3"/>
      </w:pPr>
      <w:r>
        <w:rPr>
          <w:b/>
          <w:color w:val="1A1A2E"/>
          <w:sz w:val="40"/>
        </w:rPr>
        <w:t>第十八章  新人类生成进化总览</w:t>
      </w:r>
    </w:p>
    <w:p w14:paraId="69442884">
      <w:pPr>
        <w:pStyle w:val="4"/>
      </w:pPr>
      <w:r>
        <w:rPr>
          <w:color w:val="1A1A2E"/>
          <w:sz w:val="32"/>
        </w:rPr>
        <w:t>一、为什么需要单独讨论新人类的生成进化</w:t>
      </w:r>
    </w:p>
    <w:p w14:paraId="7464ABD9">
      <w:pPr>
        <w:spacing w:after="120"/>
      </w:pPr>
      <w:r>
        <w:rPr>
          <w:color w:val="1A73E8"/>
          <w:sz w:val="21"/>
        </w:rPr>
        <w:t>50-wisdom-life-evolution.md</w:t>
      </w:r>
      <w:r>
        <w:rPr>
          <w:sz w:val="21"/>
        </w:rPr>
        <w:t xml:space="preserve"> 讨论的是</w:t>
      </w:r>
      <w:r>
        <w:rPr>
          <w:b/>
          <w:sz w:val="21"/>
        </w:rPr>
        <w:t>种系演化</w:t>
      </w:r>
      <w:r>
        <w:rPr>
          <w:sz w:val="21"/>
        </w:rPr>
        <w:t>(phylogeny)——物种在数万年间的演化路径。但智慧生命的进化不止于物种层面,</w:t>
      </w:r>
      <w:r>
        <w:rPr>
          <w:b/>
          <w:sz w:val="21"/>
        </w:rPr>
        <w:t>每一个新个体的生成与成长也是一次"进化"</w:t>
      </w:r>
      <w:r>
        <w:rPr>
          <w:sz w:val="21"/>
        </w:rPr>
        <w:t>——个体发育(ontogeny)。</w:t>
      </w:r>
    </w:p>
    <w:p w14:paraId="7B5E7588">
      <w:pPr>
        <w:spacing w:after="120"/>
      </w:pPr>
      <w:r>
        <w:rPr>
          <w:sz w:val="21"/>
        </w:rPr>
        <w:t>传统观点把"人的成长"视为单纯的生物发育:基因决定大脑结构,环境提供刺激,个体学习技能。但在智慧生命演化框架下,现代新人类的成长是</w:t>
      </w:r>
      <w:r>
        <w:rPr>
          <w:b/>
          <w:sz w:val="21"/>
        </w:rPr>
        <w:t>四条进化路径在个体层面的并行重演</w:t>
      </w:r>
      <w:r>
        <w:rPr>
          <w:sz w:val="21"/>
        </w:rPr>
        <w:t>:</w:t>
      </w:r>
    </w:p>
    <w:p w14:paraId="19E7D46F">
      <w:pPr>
        <w:pStyle w:val="14"/>
      </w:pPr>
      <w:r>
        <w:rPr>
          <w:b/>
          <w:sz w:val="21"/>
        </w:rPr>
        <w:t>生物发育</w:t>
      </w:r>
      <w:r>
        <w:rPr>
          <w:sz w:val="21"/>
        </w:rPr>
        <w:t>(路径A 个体层):碳基大脑从胚胎到成熟的硬件发育。</w:t>
      </w:r>
    </w:p>
    <w:p w14:paraId="37EFE1CE">
      <w:pPr>
        <w:pStyle w:val="14"/>
      </w:pPr>
      <w:r>
        <w:rPr>
          <w:b/>
          <w:sz w:val="21"/>
        </w:rPr>
        <w:t>文化学习</w:t>
      </w:r>
      <w:r>
        <w:rPr>
          <w:sz w:val="21"/>
        </w:rPr>
        <w:t>(路径B-纵向 个体吸收):个体吸收人类外化模型(语言、文字、科学、AI)。</w:t>
      </w:r>
    </w:p>
    <w:p w14:paraId="5CB153E9">
      <w:pPr>
        <w:pStyle w:val="14"/>
      </w:pPr>
      <w:r>
        <w:rPr>
          <w:b/>
          <w:sz w:val="21"/>
        </w:rPr>
        <w:t>社会化</w:t>
      </w:r>
      <w:r>
        <w:rPr>
          <w:sz w:val="21"/>
        </w:rPr>
        <w:t>(路径B-横向 个体融入):个体融入群体,被群体涌现塑造。</w:t>
      </w:r>
    </w:p>
    <w:p w14:paraId="2B1237A2">
      <w:pPr>
        <w:pStyle w:val="14"/>
      </w:pPr>
      <w:r>
        <w:rPr>
          <w:b/>
          <w:sz w:val="21"/>
        </w:rPr>
        <w:t>技术增强</w:t>
      </w:r>
      <w:r>
        <w:rPr>
          <w:sz w:val="21"/>
        </w:rPr>
        <w:t>(路径C/55 个体增强):个体通过脑机接口、AI 协作、基因编辑等被技术增强。</w:t>
      </w:r>
    </w:p>
    <w:p w14:paraId="2D86D030">
      <w:pPr>
        <w:spacing w:after="120"/>
      </w:pPr>
      <w:r>
        <w:rPr>
          <w:b/>
          <w:sz w:val="21"/>
        </w:rPr>
        <w:t>核心论点</w:t>
      </w:r>
      <w:r>
        <w:rPr>
          <w:sz w:val="21"/>
        </w:rPr>
        <w:t>:新人类的生成进化是种系演化四路径在个体生命周期的压缩重演。一个现代新生儿从出生到成熟,会在 ~20 年内重演人类数万年的智慧进化史——生物发育(百万年)→ 语言(十万年)→ 文字(五千年)→ 科学(四百年)→ 计算机(八十年)→ AI(十年)。</w:t>
      </w:r>
    </w:p>
    <w:p w14:paraId="665A1753">
      <w:pPr>
        <w:pStyle w:val="4"/>
      </w:pPr>
      <w:r>
        <w:rPr>
          <w:color w:val="1A1A2E"/>
          <w:sz w:val="32"/>
        </w:rPr>
        <w:t>二、个体发育与种系演化的对应</w:t>
      </w:r>
    </w:p>
    <w:p w14:paraId="05969A9B">
      <w:pPr>
        <w:pStyle w:val="5"/>
      </w:pPr>
      <w:r>
        <w:rPr>
          <w:color w:val="2E2E4E"/>
          <w:sz w:val="28"/>
        </w:rPr>
        <w:t>2.1 重演律的现代版</w:t>
      </w:r>
    </w:p>
    <w:p w14:paraId="7FD01397">
      <w:pPr>
        <w:spacing w:after="120"/>
      </w:pPr>
      <w:r>
        <w:rPr>
          <w:sz w:val="21"/>
        </w:rPr>
        <w:t>海克尔生物发生律("个体发育重演种系演化")在智慧层面同样成立: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3399"/>
        <w:gridCol w:w="2568"/>
      </w:tblGrid>
      <w:tr w14:paraId="42ECC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shd w:val="clear" w:color="auto" w:fill="E8E8E8"/>
          </w:tcPr>
          <w:p w14:paraId="64B862AA">
            <w:pPr>
              <w:spacing w:after="0"/>
            </w:pPr>
            <w:r>
              <w:rPr>
                <w:b/>
                <w:sz w:val="21"/>
              </w:rPr>
              <w:t>种系演化(数万年)</w:t>
            </w:r>
          </w:p>
        </w:tc>
        <w:tc>
          <w:tcPr>
            <w:tcW w:w="3399" w:type="dxa"/>
            <w:shd w:val="clear" w:color="auto" w:fill="E8E8E8"/>
          </w:tcPr>
          <w:p w14:paraId="16486E9A">
            <w:pPr>
              <w:spacing w:after="0"/>
            </w:pPr>
            <w:r>
              <w:rPr>
                <w:b/>
                <w:sz w:val="21"/>
              </w:rPr>
              <w:t>个体发育(数十年)</w:t>
            </w:r>
          </w:p>
        </w:tc>
        <w:tc>
          <w:tcPr>
            <w:tcW w:w="2568" w:type="dxa"/>
            <w:shd w:val="clear" w:color="auto" w:fill="E8E8E8"/>
          </w:tcPr>
          <w:p w14:paraId="751F8A46">
            <w:pPr>
              <w:spacing w:after="0"/>
            </w:pPr>
            <w:r>
              <w:rPr>
                <w:b/>
                <w:sz w:val="21"/>
              </w:rPr>
              <w:t>对应路径</w:t>
            </w:r>
          </w:p>
        </w:tc>
      </w:tr>
      <w:tr w14:paraId="5A76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A5E88ED">
            <w:pPr>
              <w:spacing w:after="0"/>
            </w:pPr>
            <w:r>
              <w:rPr>
                <w:sz w:val="21"/>
              </w:rPr>
              <w:t>分子信号 → 神经(百万年)</w:t>
            </w:r>
          </w:p>
        </w:tc>
        <w:tc>
          <w:tcPr>
            <w:tcW w:w="3399" w:type="dxa"/>
          </w:tcPr>
          <w:p w14:paraId="02D93905">
            <w:pPr>
              <w:spacing w:after="0"/>
            </w:pPr>
            <w:r>
              <w:rPr>
                <w:sz w:val="21"/>
              </w:rPr>
              <w:t>胚胎神经管发育(孕期)</w:t>
            </w:r>
          </w:p>
        </w:tc>
        <w:tc>
          <w:tcPr>
            <w:tcW w:w="2568" w:type="dxa"/>
          </w:tcPr>
          <w:p w14:paraId="4D1067B8">
            <w:pPr>
              <w:spacing w:after="0"/>
            </w:pPr>
            <w:r>
              <w:rPr>
                <w:sz w:val="21"/>
              </w:rPr>
              <w:t>路径A</w:t>
            </w:r>
          </w:p>
        </w:tc>
      </w:tr>
      <w:tr w14:paraId="2A61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8314935">
            <w:pPr>
              <w:spacing w:after="0"/>
            </w:pPr>
            <w:r>
              <w:rPr>
                <w:sz w:val="21"/>
              </w:rPr>
              <w:t>神经网 → 中枢脑(亿年)</w:t>
            </w:r>
          </w:p>
        </w:tc>
        <w:tc>
          <w:tcPr>
            <w:tcW w:w="3399" w:type="dxa"/>
          </w:tcPr>
          <w:p w14:paraId="48D447AF">
            <w:pPr>
              <w:spacing w:after="0"/>
            </w:pPr>
            <w:r>
              <w:rPr>
                <w:sz w:val="21"/>
              </w:rPr>
              <w:t>婴幼儿脑发育(0-3 岁)</w:t>
            </w:r>
          </w:p>
        </w:tc>
        <w:tc>
          <w:tcPr>
            <w:tcW w:w="2568" w:type="dxa"/>
          </w:tcPr>
          <w:p w14:paraId="40C1D1B4">
            <w:pPr>
              <w:spacing w:after="0"/>
            </w:pPr>
            <w:r>
              <w:rPr>
                <w:sz w:val="21"/>
              </w:rPr>
              <w:t>路径A</w:t>
            </w:r>
          </w:p>
        </w:tc>
      </w:tr>
      <w:tr w14:paraId="0121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544E39C6">
            <w:pPr>
              <w:spacing w:after="0"/>
            </w:pPr>
            <w:r>
              <w:rPr>
                <w:sz w:val="21"/>
              </w:rPr>
              <w:t>语言出现(十万年)</w:t>
            </w:r>
          </w:p>
        </w:tc>
        <w:tc>
          <w:tcPr>
            <w:tcW w:w="3399" w:type="dxa"/>
          </w:tcPr>
          <w:p w14:paraId="60405F3C">
            <w:pPr>
              <w:spacing w:after="0"/>
            </w:pPr>
            <w:r>
              <w:rPr>
                <w:sz w:val="21"/>
              </w:rPr>
              <w:t>婴幼儿语言习得(1-3 岁)</w:t>
            </w:r>
          </w:p>
        </w:tc>
        <w:tc>
          <w:tcPr>
            <w:tcW w:w="2568" w:type="dxa"/>
          </w:tcPr>
          <w:p w14:paraId="76871B08">
            <w:pPr>
              <w:spacing w:after="0"/>
            </w:pPr>
            <w:r>
              <w:rPr>
                <w:sz w:val="21"/>
              </w:rPr>
              <w:t>路径B-纵向</w:t>
            </w:r>
          </w:p>
        </w:tc>
      </w:tr>
      <w:tr w14:paraId="786B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76D24F5C">
            <w:pPr>
              <w:spacing w:after="0"/>
            </w:pPr>
            <w:r>
              <w:rPr>
                <w:sz w:val="21"/>
              </w:rPr>
              <w:t>文字出现(五千年)</w:t>
            </w:r>
          </w:p>
        </w:tc>
        <w:tc>
          <w:tcPr>
            <w:tcW w:w="3399" w:type="dxa"/>
          </w:tcPr>
          <w:p w14:paraId="493CBB4E">
            <w:pPr>
              <w:spacing w:after="0"/>
            </w:pPr>
            <w:r>
              <w:rPr>
                <w:sz w:val="21"/>
              </w:rPr>
              <w:t>儿童识字读写(4-7 岁)</w:t>
            </w:r>
          </w:p>
        </w:tc>
        <w:tc>
          <w:tcPr>
            <w:tcW w:w="2568" w:type="dxa"/>
          </w:tcPr>
          <w:p w14:paraId="145BB744">
            <w:pPr>
              <w:spacing w:after="0"/>
            </w:pPr>
            <w:r>
              <w:rPr>
                <w:sz w:val="21"/>
              </w:rPr>
              <w:t>路径B-纵向</w:t>
            </w:r>
          </w:p>
        </w:tc>
      </w:tr>
      <w:tr w14:paraId="253A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6F10C80">
            <w:pPr>
              <w:spacing w:after="0"/>
            </w:pPr>
            <w:r>
              <w:rPr>
                <w:sz w:val="21"/>
              </w:rPr>
              <w:t>科学方法论(四百年)</w:t>
            </w:r>
          </w:p>
        </w:tc>
        <w:tc>
          <w:tcPr>
            <w:tcW w:w="3399" w:type="dxa"/>
          </w:tcPr>
          <w:p w14:paraId="1A33EA43">
            <w:pPr>
              <w:spacing w:after="0"/>
            </w:pPr>
            <w:r>
              <w:rPr>
                <w:sz w:val="21"/>
              </w:rPr>
              <w:t>青少年学科学习(12-18 岁)</w:t>
            </w:r>
          </w:p>
        </w:tc>
        <w:tc>
          <w:tcPr>
            <w:tcW w:w="2568" w:type="dxa"/>
          </w:tcPr>
          <w:p w14:paraId="779C0634">
            <w:pPr>
              <w:spacing w:after="0"/>
            </w:pPr>
            <w:r>
              <w:rPr>
                <w:sz w:val="21"/>
              </w:rPr>
              <w:t>路径B-纵向</w:t>
            </w:r>
          </w:p>
        </w:tc>
      </w:tr>
      <w:tr w14:paraId="28BA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310D4515">
            <w:pPr>
              <w:spacing w:after="0"/>
            </w:pPr>
            <w:r>
              <w:rPr>
                <w:sz w:val="21"/>
              </w:rPr>
              <w:t>计算机普及(八十年)</w:t>
            </w:r>
          </w:p>
        </w:tc>
        <w:tc>
          <w:tcPr>
            <w:tcW w:w="3399" w:type="dxa"/>
          </w:tcPr>
          <w:p w14:paraId="1AAE424C">
            <w:pPr>
              <w:spacing w:after="0"/>
            </w:pPr>
            <w:r>
              <w:rPr>
                <w:sz w:val="21"/>
              </w:rPr>
              <w:t>儿童数字素养(现在 3 岁+)</w:t>
            </w:r>
          </w:p>
        </w:tc>
        <w:tc>
          <w:tcPr>
            <w:tcW w:w="2568" w:type="dxa"/>
          </w:tcPr>
          <w:p w14:paraId="7DF4DC2B">
            <w:pPr>
              <w:spacing w:after="0"/>
            </w:pPr>
            <w:r>
              <w:rPr>
                <w:sz w:val="21"/>
              </w:rPr>
              <w:t>路径B-纵向</w:t>
            </w:r>
          </w:p>
        </w:tc>
      </w:tr>
      <w:tr w14:paraId="3A77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6994F1C3">
            <w:pPr>
              <w:spacing w:after="0"/>
            </w:pPr>
            <w:r>
              <w:rPr>
                <w:sz w:val="21"/>
              </w:rPr>
              <w:t>AI 兴起(十年)</w:t>
            </w:r>
          </w:p>
        </w:tc>
        <w:tc>
          <w:tcPr>
            <w:tcW w:w="3399" w:type="dxa"/>
          </w:tcPr>
          <w:p w14:paraId="4C1B563C">
            <w:pPr>
              <w:spacing w:after="0"/>
            </w:pPr>
            <w:r>
              <w:rPr>
                <w:sz w:val="21"/>
              </w:rPr>
              <w:t>儿童与 AI 协作(现在出生即接触)</w:t>
            </w:r>
          </w:p>
        </w:tc>
        <w:tc>
          <w:tcPr>
            <w:tcW w:w="2568" w:type="dxa"/>
          </w:tcPr>
          <w:p w14:paraId="756A601C">
            <w:pPr>
              <w:spacing w:after="0"/>
            </w:pPr>
            <w:r>
              <w:rPr>
                <w:sz w:val="21"/>
              </w:rPr>
              <w:t>路径C/55</w:t>
            </w:r>
          </w:p>
        </w:tc>
      </w:tr>
      <w:tr w14:paraId="50AD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1" w:type="dxa"/>
          </w:tcPr>
          <w:p w14:paraId="29E6568E">
            <w:pPr>
              <w:spacing w:after="0"/>
            </w:pPr>
            <w:r>
              <w:rPr>
                <w:sz w:val="21"/>
              </w:rPr>
              <w:t>群体涌现(贯穿)</w:t>
            </w:r>
          </w:p>
        </w:tc>
        <w:tc>
          <w:tcPr>
            <w:tcW w:w="3399" w:type="dxa"/>
          </w:tcPr>
          <w:p w14:paraId="3B1390A2">
            <w:pPr>
              <w:spacing w:after="0"/>
            </w:pPr>
            <w:r>
              <w:rPr>
                <w:sz w:val="21"/>
              </w:rPr>
              <w:t>社会化(贯穿一生)</w:t>
            </w:r>
          </w:p>
        </w:tc>
        <w:tc>
          <w:tcPr>
            <w:tcW w:w="2568" w:type="dxa"/>
          </w:tcPr>
          <w:p w14:paraId="5391F01F">
            <w:pPr>
              <w:spacing w:after="0"/>
            </w:pPr>
            <w:r>
              <w:rPr>
                <w:sz w:val="21"/>
              </w:rPr>
              <w:t>路径B-横向</w:t>
            </w:r>
          </w:p>
        </w:tc>
      </w:tr>
    </w:tbl>
    <w:p w14:paraId="1737C835"/>
    <w:p w14:paraId="65630C9F">
      <w:pPr>
        <w:pStyle w:val="5"/>
      </w:pPr>
      <w:r>
        <w:rPr>
          <w:color w:val="2E2E4E"/>
          <w:sz w:val="28"/>
        </w:rPr>
        <w:t>2.2 压缩与加速</w:t>
      </w:r>
    </w:p>
    <w:p w14:paraId="383F2075">
      <w:pPr>
        <w:pStyle w:val="16"/>
      </w:pPr>
      <w:r>
        <w:rPr>
          <w:b/>
          <w:sz w:val="21"/>
        </w:rPr>
        <w:t>种系演化</w:t>
      </w:r>
      <w:r>
        <w:rPr>
          <w:sz w:val="21"/>
        </w:rPr>
        <w:t>:每一步需数千年到数百万年(生物代际)。</w:t>
      </w:r>
    </w:p>
    <w:p w14:paraId="3D275FA4">
      <w:pPr>
        <w:pStyle w:val="16"/>
      </w:pPr>
      <w:r>
        <w:rPr>
          <w:b/>
          <w:sz w:val="21"/>
        </w:rPr>
        <w:t>个体发育</w:t>
      </w:r>
      <w:r>
        <w:rPr>
          <w:sz w:val="21"/>
        </w:rPr>
        <w:t>:同样的智慧层级跃迁在数年内完成(文化传递)。</w:t>
      </w:r>
    </w:p>
    <w:p w14:paraId="5262C78C">
      <w:pPr>
        <w:pStyle w:val="16"/>
      </w:pPr>
      <w:r>
        <w:rPr>
          <w:b/>
          <w:sz w:val="21"/>
        </w:rPr>
        <w:t>原因</w:t>
      </w:r>
      <w:r>
        <w:rPr>
          <w:sz w:val="21"/>
        </w:rPr>
        <w:t>:个体不必重新发明语言、文字、科学,而是直接</w:t>
      </w:r>
      <w:r>
        <w:rPr>
          <w:b/>
          <w:sz w:val="21"/>
        </w:rPr>
        <w:t>继承</w:t>
      </w:r>
      <w:r>
        <w:rPr>
          <w:sz w:val="21"/>
        </w:rPr>
        <w:t>前人外化的模型。这正是路径B(模型外化)的价值——它让后代的智慧起点站在前代的终点。</w:t>
      </w:r>
    </w:p>
    <w:p w14:paraId="2E3D924B">
      <w:pPr>
        <w:pStyle w:val="4"/>
      </w:pPr>
      <w:r>
        <w:rPr>
          <w:color w:val="1A1A2E"/>
          <w:sz w:val="32"/>
        </w:rPr>
        <w:t>三、四条路径在个体成长中的并行</w:t>
      </w:r>
    </w:p>
    <w:p w14:paraId="194492C8">
      <w:pPr>
        <w:pStyle w:val="5"/>
      </w:pPr>
      <w:r>
        <w:rPr>
          <w:color w:val="2E2E4E"/>
          <w:sz w:val="28"/>
        </w:rPr>
        <w:t>3.1 路径A:生物发育(硬件搭建)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3"/>
        <w:gridCol w:w="2984"/>
      </w:tblGrid>
      <w:tr w14:paraId="6D06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14BDF08">
            <w:pPr>
              <w:spacing w:after="0"/>
            </w:pPr>
            <w:r>
              <w:rPr>
                <w:b/>
                <w:sz w:val="21"/>
              </w:rPr>
              <w:t>阶段</w:t>
            </w:r>
          </w:p>
        </w:tc>
        <w:tc>
          <w:tcPr>
            <w:tcW w:w="3024" w:type="dxa"/>
            <w:shd w:val="clear" w:color="auto" w:fill="E8E8E8"/>
          </w:tcPr>
          <w:p w14:paraId="043E5383">
            <w:pPr>
              <w:spacing w:after="0"/>
            </w:pPr>
            <w:r>
              <w:rPr>
                <w:b/>
                <w:sz w:val="21"/>
              </w:rPr>
              <w:t>时间</w:t>
            </w:r>
          </w:p>
        </w:tc>
        <w:tc>
          <w:tcPr>
            <w:tcW w:w="3024" w:type="dxa"/>
            <w:shd w:val="clear" w:color="auto" w:fill="E8E8E8"/>
          </w:tcPr>
          <w:p w14:paraId="039E3E8B">
            <w:pPr>
              <w:spacing w:after="0"/>
            </w:pPr>
            <w:r>
              <w:rPr>
                <w:b/>
                <w:sz w:val="21"/>
              </w:rPr>
              <w:t>发育内容</w:t>
            </w:r>
          </w:p>
        </w:tc>
      </w:tr>
      <w:tr w14:paraId="4AD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01EC6A">
            <w:pPr>
              <w:spacing w:after="0"/>
            </w:pPr>
            <w:r>
              <w:rPr>
                <w:sz w:val="21"/>
              </w:rPr>
              <w:t>胚胎</w:t>
            </w:r>
          </w:p>
        </w:tc>
        <w:tc>
          <w:tcPr>
            <w:tcW w:w="3024" w:type="dxa"/>
          </w:tcPr>
          <w:p w14:paraId="65DF2959">
            <w:pPr>
              <w:spacing w:after="0"/>
            </w:pPr>
            <w:r>
              <w:rPr>
                <w:sz w:val="21"/>
              </w:rPr>
              <w:t>孕期</w:t>
            </w:r>
          </w:p>
        </w:tc>
        <w:tc>
          <w:tcPr>
            <w:tcW w:w="3024" w:type="dxa"/>
          </w:tcPr>
          <w:p w14:paraId="3F83A87A">
            <w:pPr>
              <w:spacing w:after="0"/>
            </w:pPr>
            <w:r>
              <w:rPr>
                <w:sz w:val="21"/>
              </w:rPr>
              <w:t>神经管形成、神经元生成</w:t>
            </w:r>
          </w:p>
        </w:tc>
      </w:tr>
      <w:tr w14:paraId="4893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DE2D9B">
            <w:pPr>
              <w:spacing w:after="0"/>
            </w:pPr>
            <w:r>
              <w:rPr>
                <w:sz w:val="21"/>
              </w:rPr>
              <w:t>婴幼儿</w:t>
            </w:r>
          </w:p>
        </w:tc>
        <w:tc>
          <w:tcPr>
            <w:tcW w:w="3024" w:type="dxa"/>
          </w:tcPr>
          <w:p w14:paraId="16326322">
            <w:pPr>
              <w:spacing w:after="0"/>
            </w:pPr>
            <w:r>
              <w:rPr>
                <w:sz w:val="21"/>
              </w:rPr>
              <w:t>0-3 岁</w:t>
            </w:r>
          </w:p>
        </w:tc>
        <w:tc>
          <w:tcPr>
            <w:tcW w:w="3024" w:type="dxa"/>
          </w:tcPr>
          <w:p w14:paraId="35422ED6">
            <w:pPr>
              <w:spacing w:after="0"/>
            </w:pPr>
            <w:r>
              <w:rPr>
                <w:sz w:val="21"/>
              </w:rPr>
              <w:t>突触爆发性增长、修剪</w:t>
            </w:r>
          </w:p>
        </w:tc>
      </w:tr>
      <w:tr w14:paraId="6011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19F404">
            <w:pPr>
              <w:spacing w:after="0"/>
            </w:pPr>
            <w:r>
              <w:rPr>
                <w:sz w:val="21"/>
              </w:rPr>
              <w:t>儿童</w:t>
            </w:r>
          </w:p>
        </w:tc>
        <w:tc>
          <w:tcPr>
            <w:tcW w:w="3024" w:type="dxa"/>
          </w:tcPr>
          <w:p w14:paraId="2FA345D2">
            <w:pPr>
              <w:spacing w:after="0"/>
            </w:pPr>
            <w:r>
              <w:rPr>
                <w:sz w:val="21"/>
              </w:rPr>
              <w:t>3-12 岁</w:t>
            </w:r>
          </w:p>
        </w:tc>
        <w:tc>
          <w:tcPr>
            <w:tcW w:w="3024" w:type="dxa"/>
          </w:tcPr>
          <w:p w14:paraId="6DF53669">
            <w:pPr>
              <w:spacing w:after="0"/>
            </w:pPr>
            <w:r>
              <w:rPr>
                <w:sz w:val="21"/>
              </w:rPr>
              <w:t>前额叶发育、髓鞘化</w:t>
            </w:r>
          </w:p>
        </w:tc>
      </w:tr>
      <w:tr w14:paraId="0A9C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2EAA62">
            <w:pPr>
              <w:spacing w:after="0"/>
            </w:pPr>
            <w:r>
              <w:rPr>
                <w:sz w:val="21"/>
              </w:rPr>
              <w:t>青少年</w:t>
            </w:r>
          </w:p>
        </w:tc>
        <w:tc>
          <w:tcPr>
            <w:tcW w:w="3024" w:type="dxa"/>
          </w:tcPr>
          <w:p w14:paraId="18E3D527">
            <w:pPr>
              <w:spacing w:after="0"/>
            </w:pPr>
            <w:r>
              <w:rPr>
                <w:sz w:val="21"/>
              </w:rPr>
              <w:t>12-25 岁</w:t>
            </w:r>
          </w:p>
        </w:tc>
        <w:tc>
          <w:tcPr>
            <w:tcW w:w="3024" w:type="dxa"/>
          </w:tcPr>
          <w:p w14:paraId="726C1E51">
            <w:pPr>
              <w:spacing w:after="0"/>
            </w:pPr>
            <w:r>
              <w:rPr>
                <w:sz w:val="21"/>
              </w:rPr>
              <w:t>前额叶成熟、神经网络整合</w:t>
            </w:r>
          </w:p>
        </w:tc>
      </w:tr>
    </w:tbl>
    <w:p w14:paraId="098700C9"/>
    <w:p w14:paraId="0862FBB8">
      <w:pPr>
        <w:spacing w:after="120"/>
      </w:pPr>
      <w:r>
        <w:rPr>
          <w:sz w:val="21"/>
        </w:rPr>
        <w:t xml:space="preserve">详见 </w:t>
      </w:r>
      <w:r>
        <w:rPr>
          <w:color w:val="1A73E8"/>
          <w:sz w:val="21"/>
        </w:rPr>
        <w:t>61-biological-development.md</w:t>
      </w:r>
      <w:r>
        <w:rPr>
          <w:sz w:val="21"/>
        </w:rPr>
        <w:t>。</w:t>
      </w:r>
    </w:p>
    <w:p w14:paraId="5D7394C8">
      <w:pPr>
        <w:pStyle w:val="5"/>
      </w:pPr>
      <w:r>
        <w:rPr>
          <w:color w:val="2E2E4E"/>
          <w:sz w:val="28"/>
        </w:rPr>
        <w:t>3.2 路径B-纵向:文化学习(软件装载)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D76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1F771FE">
            <w:pPr>
              <w:spacing w:after="0"/>
            </w:pPr>
            <w:r>
              <w:rPr>
                <w:b/>
                <w:sz w:val="21"/>
              </w:rPr>
              <w:t>阶段</w:t>
            </w:r>
          </w:p>
        </w:tc>
        <w:tc>
          <w:tcPr>
            <w:tcW w:w="3024" w:type="dxa"/>
            <w:shd w:val="clear" w:color="auto" w:fill="E8E8E8"/>
          </w:tcPr>
          <w:p w14:paraId="1BE8C3B0">
            <w:pPr>
              <w:spacing w:after="0"/>
            </w:pPr>
            <w:r>
              <w:rPr>
                <w:b/>
                <w:sz w:val="21"/>
              </w:rPr>
              <w:t>时间</w:t>
            </w:r>
          </w:p>
        </w:tc>
        <w:tc>
          <w:tcPr>
            <w:tcW w:w="3024" w:type="dxa"/>
            <w:shd w:val="clear" w:color="auto" w:fill="E8E8E8"/>
          </w:tcPr>
          <w:p w14:paraId="5DA4C277">
            <w:pPr>
              <w:spacing w:after="0"/>
            </w:pPr>
            <w:r>
              <w:rPr>
                <w:b/>
                <w:sz w:val="21"/>
              </w:rPr>
              <w:t>学习内容</w:t>
            </w:r>
          </w:p>
        </w:tc>
      </w:tr>
      <w:tr w14:paraId="206A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2A125A">
            <w:pPr>
              <w:spacing w:after="0"/>
            </w:pPr>
            <w:r>
              <w:rPr>
                <w:sz w:val="21"/>
              </w:rPr>
              <w:t>婴幼儿</w:t>
            </w:r>
          </w:p>
        </w:tc>
        <w:tc>
          <w:tcPr>
            <w:tcW w:w="3024" w:type="dxa"/>
          </w:tcPr>
          <w:p w14:paraId="24C1AAA5">
            <w:pPr>
              <w:spacing w:after="0"/>
            </w:pPr>
            <w:r>
              <w:rPr>
                <w:sz w:val="21"/>
              </w:rPr>
              <w:t>0-3 岁</w:t>
            </w:r>
          </w:p>
        </w:tc>
        <w:tc>
          <w:tcPr>
            <w:tcW w:w="3024" w:type="dxa"/>
          </w:tcPr>
          <w:p w14:paraId="4D9BC3A7">
            <w:pPr>
              <w:spacing w:after="0"/>
            </w:pPr>
            <w:r>
              <w:rPr>
                <w:sz w:val="21"/>
              </w:rPr>
              <w:t>语言习得(口语)</w:t>
            </w:r>
          </w:p>
        </w:tc>
      </w:tr>
      <w:tr w14:paraId="45DE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CF2E41">
            <w:pPr>
              <w:spacing w:after="0"/>
            </w:pPr>
            <w:r>
              <w:rPr>
                <w:sz w:val="21"/>
              </w:rPr>
              <w:t>学前</w:t>
            </w:r>
          </w:p>
        </w:tc>
        <w:tc>
          <w:tcPr>
            <w:tcW w:w="3024" w:type="dxa"/>
          </w:tcPr>
          <w:p w14:paraId="269EE62E">
            <w:pPr>
              <w:spacing w:after="0"/>
            </w:pPr>
            <w:r>
              <w:rPr>
                <w:sz w:val="21"/>
              </w:rPr>
              <w:t>3-6 岁</w:t>
            </w:r>
          </w:p>
        </w:tc>
        <w:tc>
          <w:tcPr>
            <w:tcW w:w="3024" w:type="dxa"/>
          </w:tcPr>
          <w:p w14:paraId="659E58AF">
            <w:pPr>
              <w:spacing w:after="0"/>
            </w:pPr>
            <w:r>
              <w:rPr>
                <w:sz w:val="21"/>
              </w:rPr>
              <w:t>识字、前运算思维</w:t>
            </w:r>
          </w:p>
        </w:tc>
      </w:tr>
      <w:tr w14:paraId="229E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0977627">
            <w:pPr>
              <w:spacing w:after="0"/>
            </w:pPr>
            <w:r>
              <w:rPr>
                <w:sz w:val="21"/>
              </w:rPr>
              <w:t>小学</w:t>
            </w:r>
          </w:p>
        </w:tc>
        <w:tc>
          <w:tcPr>
            <w:tcW w:w="3024" w:type="dxa"/>
          </w:tcPr>
          <w:p w14:paraId="391C6815">
            <w:pPr>
              <w:spacing w:after="0"/>
            </w:pPr>
            <w:r>
              <w:rPr>
                <w:sz w:val="21"/>
              </w:rPr>
              <w:t>6-12 岁</w:t>
            </w:r>
          </w:p>
        </w:tc>
        <w:tc>
          <w:tcPr>
            <w:tcW w:w="3024" w:type="dxa"/>
          </w:tcPr>
          <w:p w14:paraId="28F3EAAE">
            <w:pPr>
              <w:spacing w:after="0"/>
            </w:pPr>
            <w:r>
              <w:rPr>
                <w:sz w:val="21"/>
              </w:rPr>
              <w:t>读写、基础数学、科学启蒙</w:t>
            </w:r>
          </w:p>
        </w:tc>
      </w:tr>
      <w:tr w14:paraId="5C26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D9F242">
            <w:pPr>
              <w:spacing w:after="0"/>
            </w:pPr>
            <w:r>
              <w:rPr>
                <w:sz w:val="21"/>
              </w:rPr>
              <w:t>中学</w:t>
            </w:r>
          </w:p>
        </w:tc>
        <w:tc>
          <w:tcPr>
            <w:tcW w:w="3024" w:type="dxa"/>
          </w:tcPr>
          <w:p w14:paraId="0D9E619C">
            <w:pPr>
              <w:spacing w:after="0"/>
            </w:pPr>
            <w:r>
              <w:rPr>
                <w:sz w:val="21"/>
              </w:rPr>
              <w:t>12-18 岁</w:t>
            </w:r>
          </w:p>
        </w:tc>
        <w:tc>
          <w:tcPr>
            <w:tcW w:w="3024" w:type="dxa"/>
          </w:tcPr>
          <w:p w14:paraId="3DA3A14B">
            <w:pPr>
              <w:spacing w:after="0"/>
            </w:pPr>
            <w:r>
              <w:rPr>
                <w:sz w:val="21"/>
              </w:rPr>
              <w:t>学科体系、方法论</w:t>
            </w:r>
          </w:p>
        </w:tc>
      </w:tr>
      <w:tr w14:paraId="4B44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3801AC">
            <w:pPr>
              <w:spacing w:after="0"/>
            </w:pPr>
            <w:r>
              <w:rPr>
                <w:sz w:val="21"/>
              </w:rPr>
              <w:t>大学+</w:t>
            </w:r>
          </w:p>
        </w:tc>
        <w:tc>
          <w:tcPr>
            <w:tcW w:w="3024" w:type="dxa"/>
          </w:tcPr>
          <w:p w14:paraId="0AB27E5E">
            <w:pPr>
              <w:spacing w:after="0"/>
            </w:pPr>
            <w:r>
              <w:rPr>
                <w:sz w:val="21"/>
              </w:rPr>
              <w:t>18+ 岁</w:t>
            </w:r>
          </w:p>
        </w:tc>
        <w:tc>
          <w:tcPr>
            <w:tcW w:w="3024" w:type="dxa"/>
          </w:tcPr>
          <w:p w14:paraId="7BD7D776">
            <w:pPr>
              <w:spacing w:after="0"/>
            </w:pPr>
            <w:r>
              <w:rPr>
                <w:sz w:val="21"/>
              </w:rPr>
              <w:t>专业深化、研究能力</w:t>
            </w:r>
          </w:p>
        </w:tc>
      </w:tr>
      <w:tr w14:paraId="7166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F9647F">
            <w:pPr>
              <w:spacing w:after="0"/>
            </w:pPr>
            <w:r>
              <w:rPr>
                <w:sz w:val="21"/>
              </w:rPr>
              <w:t>终身</w:t>
            </w:r>
          </w:p>
        </w:tc>
        <w:tc>
          <w:tcPr>
            <w:tcW w:w="3024" w:type="dxa"/>
          </w:tcPr>
          <w:p w14:paraId="57BAA2D7">
            <w:pPr>
              <w:spacing w:after="0"/>
            </w:pPr>
            <w:r>
              <w:rPr>
                <w:sz w:val="21"/>
              </w:rPr>
              <w:t>全程</w:t>
            </w:r>
          </w:p>
        </w:tc>
        <w:tc>
          <w:tcPr>
            <w:tcW w:w="3024" w:type="dxa"/>
          </w:tcPr>
          <w:p w14:paraId="4C64EE51">
            <w:pPr>
              <w:spacing w:after="0"/>
            </w:pPr>
            <w:r>
              <w:rPr>
                <w:sz w:val="21"/>
              </w:rPr>
              <w:t>持续更新、AI 协作</w:t>
            </w:r>
          </w:p>
        </w:tc>
      </w:tr>
    </w:tbl>
    <w:p w14:paraId="231E2BDA"/>
    <w:p w14:paraId="2A508959">
      <w:pPr>
        <w:spacing w:after="120"/>
      </w:pPr>
      <w:r>
        <w:rPr>
          <w:sz w:val="21"/>
        </w:rPr>
        <w:t xml:space="preserve">详见 </w:t>
      </w:r>
      <w:r>
        <w:rPr>
          <w:color w:val="1A73E8"/>
          <w:sz w:val="21"/>
        </w:rPr>
        <w:t>62-cultural-learning.md</w:t>
      </w:r>
      <w:r>
        <w:rPr>
          <w:sz w:val="21"/>
        </w:rPr>
        <w:t>。</w:t>
      </w:r>
    </w:p>
    <w:p w14:paraId="0F3C1D5B">
      <w:pPr>
        <w:pStyle w:val="5"/>
      </w:pPr>
      <w:r>
        <w:rPr>
          <w:color w:val="2E2E4E"/>
          <w:sz w:val="28"/>
        </w:rPr>
        <w:t>3.3 路径B-横向:社会化(群体接入)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651D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5752475">
            <w:pPr>
              <w:spacing w:after="0"/>
            </w:pPr>
            <w:r>
              <w:rPr>
                <w:b/>
                <w:sz w:val="21"/>
              </w:rPr>
              <w:t>阶段</w:t>
            </w:r>
          </w:p>
        </w:tc>
        <w:tc>
          <w:tcPr>
            <w:tcW w:w="3024" w:type="dxa"/>
            <w:shd w:val="clear" w:color="auto" w:fill="E8E8E8"/>
          </w:tcPr>
          <w:p w14:paraId="0689CCE3">
            <w:pPr>
              <w:spacing w:after="0"/>
            </w:pPr>
            <w:r>
              <w:rPr>
                <w:b/>
                <w:sz w:val="21"/>
              </w:rPr>
              <w:t>时间</w:t>
            </w:r>
          </w:p>
        </w:tc>
        <w:tc>
          <w:tcPr>
            <w:tcW w:w="3024" w:type="dxa"/>
            <w:shd w:val="clear" w:color="auto" w:fill="E8E8E8"/>
          </w:tcPr>
          <w:p w14:paraId="1E52B94D">
            <w:pPr>
              <w:spacing w:after="0"/>
            </w:pPr>
            <w:r>
              <w:rPr>
                <w:b/>
                <w:sz w:val="21"/>
              </w:rPr>
              <w:t>社会化内容</w:t>
            </w:r>
          </w:p>
        </w:tc>
      </w:tr>
      <w:tr w14:paraId="2FB6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3E7DBF">
            <w:pPr>
              <w:spacing w:after="0"/>
            </w:pPr>
            <w:r>
              <w:rPr>
                <w:sz w:val="21"/>
              </w:rPr>
              <w:t>婴儿</w:t>
            </w:r>
          </w:p>
        </w:tc>
        <w:tc>
          <w:tcPr>
            <w:tcW w:w="3024" w:type="dxa"/>
          </w:tcPr>
          <w:p w14:paraId="03F5F20F">
            <w:pPr>
              <w:spacing w:after="0"/>
            </w:pPr>
            <w:r>
              <w:rPr>
                <w:sz w:val="21"/>
              </w:rPr>
              <w:t>0-1 岁</w:t>
            </w:r>
          </w:p>
        </w:tc>
        <w:tc>
          <w:tcPr>
            <w:tcW w:w="3024" w:type="dxa"/>
          </w:tcPr>
          <w:p w14:paraId="313D19D6">
            <w:pPr>
              <w:spacing w:after="0"/>
            </w:pPr>
            <w:r>
              <w:rPr>
                <w:sz w:val="21"/>
              </w:rPr>
              <w:t>依恋关系</w:t>
            </w:r>
          </w:p>
        </w:tc>
      </w:tr>
      <w:tr w14:paraId="73AD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EBBBDC">
            <w:pPr>
              <w:spacing w:after="0"/>
            </w:pPr>
            <w:r>
              <w:rPr>
                <w:sz w:val="21"/>
              </w:rPr>
              <w:t>幼儿</w:t>
            </w:r>
          </w:p>
        </w:tc>
        <w:tc>
          <w:tcPr>
            <w:tcW w:w="3024" w:type="dxa"/>
          </w:tcPr>
          <w:p w14:paraId="02CA462C">
            <w:pPr>
              <w:spacing w:after="0"/>
            </w:pPr>
            <w:r>
              <w:rPr>
                <w:sz w:val="21"/>
              </w:rPr>
              <w:t>1-3 岁</w:t>
            </w:r>
          </w:p>
        </w:tc>
        <w:tc>
          <w:tcPr>
            <w:tcW w:w="3024" w:type="dxa"/>
          </w:tcPr>
          <w:p w14:paraId="0076122A">
            <w:pPr>
              <w:spacing w:after="0"/>
            </w:pPr>
            <w:r>
              <w:rPr>
                <w:sz w:val="21"/>
              </w:rPr>
              <w:t>家庭互动</w:t>
            </w:r>
          </w:p>
        </w:tc>
      </w:tr>
      <w:tr w14:paraId="3EE2D4A3">
        <w:tblPrEx>
          <w:tblCellMar>
            <w:top w:w="0" w:type="dxa"/>
            <w:left w:w="108" w:type="dxa"/>
            <w:bottom w:w="0" w:type="dxa"/>
            <w:right w:w="108" w:type="dxa"/>
          </w:tblCellMar>
        </w:tblPrEx>
        <w:trPr>
          <w:jc w:val="center"/>
        </w:trPr>
        <w:tc>
          <w:tcPr>
            <w:tcW w:w="3024" w:type="dxa"/>
          </w:tcPr>
          <w:p w14:paraId="528082C7">
            <w:pPr>
              <w:spacing w:after="0"/>
            </w:pPr>
            <w:r>
              <w:rPr>
                <w:sz w:val="21"/>
              </w:rPr>
              <w:t>学龄</w:t>
            </w:r>
          </w:p>
        </w:tc>
        <w:tc>
          <w:tcPr>
            <w:tcW w:w="3024" w:type="dxa"/>
          </w:tcPr>
          <w:p w14:paraId="5497A0E9">
            <w:pPr>
              <w:spacing w:after="0"/>
            </w:pPr>
            <w:r>
              <w:rPr>
                <w:sz w:val="21"/>
              </w:rPr>
              <w:t>3-12 岁</w:t>
            </w:r>
          </w:p>
        </w:tc>
        <w:tc>
          <w:tcPr>
            <w:tcW w:w="3024" w:type="dxa"/>
          </w:tcPr>
          <w:p w14:paraId="222A97AA">
            <w:pPr>
              <w:spacing w:after="0"/>
            </w:pPr>
            <w:r>
              <w:rPr>
                <w:sz w:val="21"/>
              </w:rPr>
              <w:t>同伴群体、学校</w:t>
            </w:r>
          </w:p>
        </w:tc>
      </w:tr>
      <w:tr w14:paraId="7EFF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5010F5">
            <w:pPr>
              <w:spacing w:after="0"/>
            </w:pPr>
            <w:r>
              <w:rPr>
                <w:sz w:val="21"/>
              </w:rPr>
              <w:t>青少年</w:t>
            </w:r>
          </w:p>
        </w:tc>
        <w:tc>
          <w:tcPr>
            <w:tcW w:w="3024" w:type="dxa"/>
          </w:tcPr>
          <w:p w14:paraId="25564E36">
            <w:pPr>
              <w:spacing w:after="0"/>
            </w:pPr>
            <w:r>
              <w:rPr>
                <w:sz w:val="21"/>
              </w:rPr>
              <w:t>12-18 岁</w:t>
            </w:r>
          </w:p>
        </w:tc>
        <w:tc>
          <w:tcPr>
            <w:tcW w:w="3024" w:type="dxa"/>
          </w:tcPr>
          <w:p w14:paraId="39C25F2B">
            <w:pPr>
              <w:spacing w:after="0"/>
            </w:pPr>
            <w:r>
              <w:rPr>
                <w:sz w:val="21"/>
              </w:rPr>
              <w:t>同辈认同、角色探索</w:t>
            </w:r>
          </w:p>
        </w:tc>
      </w:tr>
      <w:tr w14:paraId="057D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AED22D">
            <w:pPr>
              <w:spacing w:after="0"/>
            </w:pPr>
            <w:r>
              <w:rPr>
                <w:sz w:val="21"/>
              </w:rPr>
              <w:t>成年</w:t>
            </w:r>
          </w:p>
        </w:tc>
        <w:tc>
          <w:tcPr>
            <w:tcW w:w="3024" w:type="dxa"/>
          </w:tcPr>
          <w:p w14:paraId="73AAA4FC">
            <w:pPr>
              <w:spacing w:after="0"/>
            </w:pPr>
            <w:r>
              <w:rPr>
                <w:sz w:val="21"/>
              </w:rPr>
              <w:t>18+ 岁</w:t>
            </w:r>
          </w:p>
        </w:tc>
        <w:tc>
          <w:tcPr>
            <w:tcW w:w="3024" w:type="dxa"/>
          </w:tcPr>
          <w:p w14:paraId="7E17518A">
            <w:pPr>
              <w:spacing w:after="0"/>
            </w:pPr>
            <w:r>
              <w:rPr>
                <w:sz w:val="21"/>
              </w:rPr>
              <w:t>职业角色、公民身份</w:t>
            </w:r>
          </w:p>
        </w:tc>
      </w:tr>
      <w:tr w14:paraId="6371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E20BCA">
            <w:pPr>
              <w:spacing w:after="0"/>
            </w:pPr>
            <w:r>
              <w:rPr>
                <w:sz w:val="21"/>
              </w:rPr>
              <w:t>终身</w:t>
            </w:r>
          </w:p>
        </w:tc>
        <w:tc>
          <w:tcPr>
            <w:tcW w:w="3024" w:type="dxa"/>
          </w:tcPr>
          <w:p w14:paraId="755FF153">
            <w:pPr>
              <w:spacing w:after="0"/>
            </w:pPr>
            <w:r>
              <w:rPr>
                <w:sz w:val="21"/>
              </w:rPr>
              <w:t>全程</w:t>
            </w:r>
          </w:p>
        </w:tc>
        <w:tc>
          <w:tcPr>
            <w:tcW w:w="3024" w:type="dxa"/>
          </w:tcPr>
          <w:p w14:paraId="396B2EC5">
            <w:pPr>
              <w:spacing w:after="0"/>
            </w:pPr>
            <w:r>
              <w:rPr>
                <w:sz w:val="21"/>
              </w:rPr>
              <w:t>群体协作、网络参与</w:t>
            </w:r>
          </w:p>
        </w:tc>
      </w:tr>
    </w:tbl>
    <w:p w14:paraId="00870A8E"/>
    <w:p w14:paraId="659B7016">
      <w:pPr>
        <w:spacing w:after="120"/>
      </w:pPr>
      <w:r>
        <w:rPr>
          <w:sz w:val="21"/>
        </w:rPr>
        <w:t xml:space="preserve">详见 </w:t>
      </w:r>
      <w:r>
        <w:rPr>
          <w:color w:val="1A73E8"/>
          <w:sz w:val="21"/>
        </w:rPr>
        <w:t>63-social-integration.md</w:t>
      </w:r>
      <w:r>
        <w:rPr>
          <w:sz w:val="21"/>
        </w:rPr>
        <w:t>。</w:t>
      </w:r>
    </w:p>
    <w:p w14:paraId="7F026B1C">
      <w:pPr>
        <w:pStyle w:val="5"/>
      </w:pPr>
      <w:r>
        <w:rPr>
          <w:color w:val="2E2E4E"/>
          <w:sz w:val="28"/>
        </w:rPr>
        <w:t>3.4 路径C/55:技术增强(能力扩展)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27B1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137D28">
            <w:pPr>
              <w:spacing w:after="0"/>
            </w:pPr>
            <w:r>
              <w:rPr>
                <w:b/>
                <w:sz w:val="21"/>
              </w:rPr>
              <w:t>阶段</w:t>
            </w:r>
          </w:p>
        </w:tc>
        <w:tc>
          <w:tcPr>
            <w:tcW w:w="3024" w:type="dxa"/>
            <w:shd w:val="clear" w:color="auto" w:fill="E8E8E8"/>
          </w:tcPr>
          <w:p w14:paraId="11447987">
            <w:pPr>
              <w:spacing w:after="0"/>
            </w:pPr>
            <w:r>
              <w:rPr>
                <w:b/>
                <w:sz w:val="21"/>
              </w:rPr>
              <w:t>时间(现在/未来)</w:t>
            </w:r>
          </w:p>
        </w:tc>
        <w:tc>
          <w:tcPr>
            <w:tcW w:w="3024" w:type="dxa"/>
            <w:shd w:val="clear" w:color="auto" w:fill="E8E8E8"/>
          </w:tcPr>
          <w:p w14:paraId="7EC50A03">
            <w:pPr>
              <w:spacing w:after="0"/>
            </w:pPr>
            <w:r>
              <w:rPr>
                <w:b/>
                <w:sz w:val="21"/>
              </w:rPr>
              <w:t>增强内容</w:t>
            </w:r>
          </w:p>
        </w:tc>
      </w:tr>
      <w:tr w14:paraId="3AA0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BD0F2A">
            <w:pPr>
              <w:spacing w:after="0"/>
            </w:pPr>
            <w:r>
              <w:rPr>
                <w:sz w:val="21"/>
              </w:rPr>
              <w:t>出生前</w:t>
            </w:r>
          </w:p>
        </w:tc>
        <w:tc>
          <w:tcPr>
            <w:tcW w:w="3024" w:type="dxa"/>
          </w:tcPr>
          <w:p w14:paraId="668DA103">
            <w:pPr>
              <w:spacing w:after="0"/>
            </w:pPr>
            <w:r>
              <w:rPr>
                <w:sz w:val="21"/>
              </w:rPr>
              <w:t>孕期</w:t>
            </w:r>
          </w:p>
        </w:tc>
        <w:tc>
          <w:tcPr>
            <w:tcW w:w="3024" w:type="dxa"/>
          </w:tcPr>
          <w:p w14:paraId="02E57155">
            <w:pPr>
              <w:spacing w:after="0"/>
            </w:pPr>
            <w:r>
              <w:rPr>
                <w:sz w:val="21"/>
              </w:rPr>
              <w:t>基因筛查、可能基因编辑</w:t>
            </w:r>
          </w:p>
        </w:tc>
      </w:tr>
      <w:tr w14:paraId="457D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C20AE0">
            <w:pPr>
              <w:spacing w:after="0"/>
            </w:pPr>
            <w:r>
              <w:rPr>
                <w:sz w:val="21"/>
              </w:rPr>
              <w:t>婴幼儿</w:t>
            </w:r>
          </w:p>
        </w:tc>
        <w:tc>
          <w:tcPr>
            <w:tcW w:w="3024" w:type="dxa"/>
          </w:tcPr>
          <w:p w14:paraId="649F8EA1">
            <w:pPr>
              <w:spacing w:after="0"/>
            </w:pPr>
            <w:r>
              <w:rPr>
                <w:sz w:val="21"/>
              </w:rPr>
              <w:t>0-3 岁</w:t>
            </w:r>
          </w:p>
        </w:tc>
        <w:tc>
          <w:tcPr>
            <w:tcW w:w="3024" w:type="dxa"/>
          </w:tcPr>
          <w:p w14:paraId="175412E0">
            <w:pPr>
              <w:spacing w:after="0"/>
            </w:pPr>
            <w:r>
              <w:rPr>
                <w:sz w:val="21"/>
              </w:rPr>
              <w:t>数字环境接触</w:t>
            </w:r>
          </w:p>
        </w:tc>
      </w:tr>
      <w:tr w14:paraId="4506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E5B2C4">
            <w:pPr>
              <w:spacing w:after="0"/>
            </w:pPr>
            <w:r>
              <w:rPr>
                <w:sz w:val="21"/>
              </w:rPr>
              <w:t>儿童</w:t>
            </w:r>
          </w:p>
        </w:tc>
        <w:tc>
          <w:tcPr>
            <w:tcW w:w="3024" w:type="dxa"/>
          </w:tcPr>
          <w:p w14:paraId="234C85E7">
            <w:pPr>
              <w:spacing w:after="0"/>
            </w:pPr>
            <w:r>
              <w:rPr>
                <w:sz w:val="21"/>
              </w:rPr>
              <w:t>3-12 岁</w:t>
            </w:r>
          </w:p>
        </w:tc>
        <w:tc>
          <w:tcPr>
            <w:tcW w:w="3024" w:type="dxa"/>
          </w:tcPr>
          <w:p w14:paraId="405FFCE8">
            <w:pPr>
              <w:spacing w:after="0"/>
            </w:pPr>
            <w:r>
              <w:rPr>
                <w:sz w:val="21"/>
              </w:rPr>
              <w:t>AI 辅助学习、编程</w:t>
            </w:r>
          </w:p>
        </w:tc>
      </w:tr>
      <w:tr w14:paraId="77AB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3CF653">
            <w:pPr>
              <w:spacing w:after="0"/>
            </w:pPr>
            <w:r>
              <w:rPr>
                <w:sz w:val="21"/>
              </w:rPr>
              <w:t>青少年</w:t>
            </w:r>
          </w:p>
        </w:tc>
        <w:tc>
          <w:tcPr>
            <w:tcW w:w="3024" w:type="dxa"/>
          </w:tcPr>
          <w:p w14:paraId="23C5F4FA">
            <w:pPr>
              <w:spacing w:after="0"/>
            </w:pPr>
            <w:r>
              <w:rPr>
                <w:sz w:val="21"/>
              </w:rPr>
              <w:t>12-18 岁</w:t>
            </w:r>
          </w:p>
        </w:tc>
        <w:tc>
          <w:tcPr>
            <w:tcW w:w="3024" w:type="dxa"/>
          </w:tcPr>
          <w:p w14:paraId="4FB97625">
            <w:pPr>
              <w:spacing w:after="0"/>
            </w:pPr>
            <w:r>
              <w:rPr>
                <w:sz w:val="21"/>
              </w:rPr>
              <w:t>AI 协作、可能脑机接口</w:t>
            </w:r>
          </w:p>
        </w:tc>
      </w:tr>
      <w:tr w14:paraId="02A0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54EF42">
            <w:pPr>
              <w:spacing w:after="0"/>
            </w:pPr>
            <w:r>
              <w:rPr>
                <w:sz w:val="21"/>
              </w:rPr>
              <w:t>成年</w:t>
            </w:r>
          </w:p>
        </w:tc>
        <w:tc>
          <w:tcPr>
            <w:tcW w:w="3024" w:type="dxa"/>
          </w:tcPr>
          <w:p w14:paraId="2D5A8D77">
            <w:pPr>
              <w:spacing w:after="0"/>
            </w:pPr>
            <w:r>
              <w:rPr>
                <w:sz w:val="21"/>
              </w:rPr>
              <w:t>18+ 岁</w:t>
            </w:r>
          </w:p>
        </w:tc>
        <w:tc>
          <w:tcPr>
            <w:tcW w:w="3024" w:type="dxa"/>
          </w:tcPr>
          <w:p w14:paraId="4C350B2F">
            <w:pPr>
              <w:spacing w:after="0"/>
            </w:pPr>
            <w:r>
              <w:rPr>
                <w:sz w:val="21"/>
              </w:rPr>
              <w:t>职业增强、人机协作</w:t>
            </w:r>
          </w:p>
        </w:tc>
      </w:tr>
      <w:tr w14:paraId="4289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39B4AD">
            <w:pPr>
              <w:spacing w:after="0"/>
            </w:pPr>
            <w:r>
              <w:rPr>
                <w:sz w:val="21"/>
              </w:rPr>
              <w:t>未来</w:t>
            </w:r>
          </w:p>
        </w:tc>
        <w:tc>
          <w:tcPr>
            <w:tcW w:w="3024" w:type="dxa"/>
          </w:tcPr>
          <w:p w14:paraId="2B298FF2">
            <w:pPr>
              <w:spacing w:after="0"/>
            </w:pPr>
            <w:r>
              <w:rPr>
                <w:sz w:val="21"/>
              </w:rPr>
              <w:t>—</w:t>
            </w:r>
          </w:p>
        </w:tc>
        <w:tc>
          <w:tcPr>
            <w:tcW w:w="3024" w:type="dxa"/>
          </w:tcPr>
          <w:p w14:paraId="5F60F4D6">
            <w:pPr>
              <w:spacing w:after="0"/>
            </w:pPr>
            <w:r>
              <w:rPr>
                <w:sz w:val="21"/>
              </w:rPr>
              <w:t>脑机融合、认知增强</w:t>
            </w:r>
          </w:p>
        </w:tc>
      </w:tr>
    </w:tbl>
    <w:p w14:paraId="43592C97"/>
    <w:p w14:paraId="3D4A3A19">
      <w:pPr>
        <w:spacing w:after="120"/>
      </w:pPr>
      <w:r>
        <w:rPr>
          <w:sz w:val="21"/>
        </w:rPr>
        <w:t xml:space="preserve">详见 </w:t>
      </w:r>
      <w:r>
        <w:rPr>
          <w:color w:val="1A73E8"/>
          <w:sz w:val="21"/>
        </w:rPr>
        <w:t>64-technological-enhancement.md</w:t>
      </w:r>
      <w:r>
        <w:rPr>
          <w:sz w:val="21"/>
        </w:rPr>
        <w:t>。</w:t>
      </w:r>
    </w:p>
    <w:p w14:paraId="11337A3B">
      <w:pPr>
        <w:pStyle w:val="4"/>
      </w:pPr>
      <w:r>
        <w:rPr>
          <w:color w:val="1A1A2E"/>
          <w:sz w:val="32"/>
        </w:rPr>
        <w:t>四、四路径的权重变迁</w:t>
      </w:r>
    </w:p>
    <w:p w14:paraId="011C5DBB">
      <w:pPr>
        <w:spacing w:after="120"/>
      </w:pPr>
      <w:r>
        <w:rPr>
          <w:sz w:val="21"/>
        </w:rPr>
        <w:t>新人类与传统人类的根本区别,在于四条路径在成长中的</w:t>
      </w:r>
      <w:r>
        <w:rPr>
          <w:b/>
          <w:sz w:val="21"/>
        </w:rPr>
        <w:t>权重分布</w:t>
      </w:r>
      <w:r>
        <w:rPr>
          <w:sz w:val="21"/>
        </w:rPr>
        <w:t>:</w:t>
      </w:r>
    </w:p>
    <w:p w14:paraId="109DBC8D">
      <w:pPr>
        <w:shd w:val="clear" w:fill="F5F5F5"/>
        <w:spacing w:before="80" w:after="80"/>
        <w:ind w:left="454"/>
      </w:pPr>
      <w:r>
        <w:rPr>
          <w:rFonts w:ascii="Consolas" w:hAnsi="Consolas"/>
          <w:color w:val="333333"/>
          <w:sz w:val="18"/>
        </w:rPr>
        <w:t>传统人类(古代)</w:t>
      </w:r>
      <w:r>
        <w:rPr>
          <w:rFonts w:ascii="Consolas" w:hAnsi="Consolas"/>
          <w:color w:val="333333"/>
          <w:sz w:val="18"/>
        </w:rPr>
        <w:br w:type="textWrapping"/>
      </w:r>
      <w:r>
        <w:rPr>
          <w:rFonts w:ascii="Consolas" w:hAnsi="Consolas"/>
          <w:color w:val="333333"/>
          <w:sz w:val="18"/>
        </w:rPr>
        <w:t xml:space="preserve">  路径A 生物发育:  ████████████████████ 60%</w:t>
      </w:r>
      <w:r>
        <w:rPr>
          <w:rFonts w:ascii="Consolas" w:hAnsi="Consolas"/>
          <w:color w:val="333333"/>
          <w:sz w:val="18"/>
        </w:rPr>
        <w:br w:type="textWrapping"/>
      </w:r>
      <w:r>
        <w:rPr>
          <w:rFonts w:ascii="Consolas" w:hAnsi="Consolas"/>
          <w:color w:val="333333"/>
          <w:sz w:val="18"/>
        </w:rPr>
        <w:t xml:space="preserve">  路径B-纵向 文化:  ████████ 25%(仅语言+少量文字)</w:t>
      </w:r>
      <w:r>
        <w:rPr>
          <w:rFonts w:ascii="Consolas" w:hAnsi="Consolas"/>
          <w:color w:val="333333"/>
          <w:sz w:val="18"/>
        </w:rPr>
        <w:br w:type="textWrapping"/>
      </w:r>
      <w:r>
        <w:rPr>
          <w:rFonts w:ascii="Consolas" w:hAnsi="Consolas"/>
          <w:color w:val="333333"/>
          <w:sz w:val="18"/>
        </w:rPr>
        <w:t xml:space="preserve">  路径B-横向 社会:  ████ 10%(小群体)</w:t>
      </w:r>
      <w:r>
        <w:rPr>
          <w:rFonts w:ascii="Consolas" w:hAnsi="Consolas"/>
          <w:color w:val="333333"/>
          <w:sz w:val="18"/>
        </w:rPr>
        <w:br w:type="textWrapping"/>
      </w:r>
      <w:r>
        <w:rPr>
          <w:rFonts w:ascii="Consolas" w:hAnsi="Consolas"/>
          <w:color w:val="333333"/>
          <w:sz w:val="18"/>
        </w:rPr>
        <w:t xml:space="preserve">  路径C/55 技术:    (无)</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现代人类(当下)</w:t>
      </w:r>
      <w:r>
        <w:rPr>
          <w:rFonts w:ascii="Consolas" w:hAnsi="Consolas"/>
          <w:color w:val="333333"/>
          <w:sz w:val="18"/>
        </w:rPr>
        <w:br w:type="textWrapping"/>
      </w:r>
      <w:r>
        <w:rPr>
          <w:rFonts w:ascii="Consolas" w:hAnsi="Consolas"/>
          <w:color w:val="333333"/>
          <w:sz w:val="18"/>
        </w:rPr>
        <w:t xml:space="preserve">  路径A 生物发育:  ██████████ 30%</w:t>
      </w:r>
      <w:r>
        <w:rPr>
          <w:rFonts w:ascii="Consolas" w:hAnsi="Consolas"/>
          <w:color w:val="333333"/>
          <w:sz w:val="18"/>
        </w:rPr>
        <w:br w:type="textWrapping"/>
      </w:r>
      <w:r>
        <w:rPr>
          <w:rFonts w:ascii="Consolas" w:hAnsi="Consolas"/>
          <w:color w:val="333333"/>
          <w:sz w:val="18"/>
        </w:rPr>
        <w:t xml:space="preserve">  路径B-纵向 文化:  ██████████ 30%(语言+文字+科学+计算机)</w:t>
      </w:r>
      <w:r>
        <w:rPr>
          <w:rFonts w:ascii="Consolas" w:hAnsi="Consolas"/>
          <w:color w:val="333333"/>
          <w:sz w:val="18"/>
        </w:rPr>
        <w:br w:type="textWrapping"/>
      </w:r>
      <w:r>
        <w:rPr>
          <w:rFonts w:ascii="Consolas" w:hAnsi="Consolas"/>
          <w:color w:val="333333"/>
          <w:sz w:val="18"/>
        </w:rPr>
        <w:t xml:space="preserve">  路径B-横向 社会:  ██████ 20%(全球化)</w:t>
      </w:r>
      <w:r>
        <w:rPr>
          <w:rFonts w:ascii="Consolas" w:hAnsi="Consolas"/>
          <w:color w:val="333333"/>
          <w:sz w:val="18"/>
        </w:rPr>
        <w:br w:type="textWrapping"/>
      </w:r>
      <w:r>
        <w:rPr>
          <w:rFonts w:ascii="Consolas" w:hAnsi="Consolas"/>
          <w:color w:val="333333"/>
          <w:sz w:val="18"/>
        </w:rPr>
        <w:t xml:space="preserve">  路径C/55 技术:    ████ 20%(AI 辅助)</w:t>
      </w:r>
      <w:r>
        <w:rPr>
          <w:rFonts w:ascii="Consolas" w:hAnsi="Consolas"/>
          <w:color w:val="333333"/>
          <w:sz w:val="18"/>
        </w:rPr>
        <w:br w:type="textWrapping"/>
      </w:r>
      <w:r>
        <w:rPr>
          <w:rFonts w:ascii="Consolas" w:hAnsi="Consolas"/>
          <w:color w:val="333333"/>
          <w:sz w:val="18"/>
        </w:rPr>
        <w:br w:type="textWrapping"/>
      </w:r>
      <w:r>
        <w:rPr>
          <w:rFonts w:ascii="Consolas" w:hAnsi="Consolas"/>
          <w:color w:val="333333"/>
          <w:sz w:val="18"/>
        </w:rPr>
        <w:t>未来新人类(假想)</w:t>
      </w:r>
      <w:r>
        <w:rPr>
          <w:rFonts w:ascii="Consolas" w:hAnsi="Consolas"/>
          <w:color w:val="333333"/>
          <w:sz w:val="18"/>
        </w:rPr>
        <w:br w:type="textWrapping"/>
      </w:r>
      <w:r>
        <w:rPr>
          <w:rFonts w:ascii="Consolas" w:hAnsi="Consolas"/>
          <w:color w:val="333333"/>
          <w:sz w:val="18"/>
        </w:rPr>
        <w:t xml:space="preserve">  路径A 生物发育:  ████ 10%(可能基因优化)</w:t>
      </w:r>
      <w:r>
        <w:rPr>
          <w:rFonts w:ascii="Consolas" w:hAnsi="Consolas"/>
          <w:color w:val="333333"/>
          <w:sz w:val="18"/>
        </w:rPr>
        <w:br w:type="textWrapping"/>
      </w:r>
      <w:r>
        <w:rPr>
          <w:rFonts w:ascii="Consolas" w:hAnsi="Consolas"/>
          <w:color w:val="333333"/>
          <w:sz w:val="18"/>
        </w:rPr>
        <w:t xml:space="preserve">  路径B-纵向 文化:  ██████ 20%(直接下载知识?)</w:t>
      </w:r>
      <w:r>
        <w:rPr>
          <w:rFonts w:ascii="Consolas" w:hAnsi="Consolas"/>
          <w:color w:val="333333"/>
          <w:sz w:val="18"/>
        </w:rPr>
        <w:br w:type="textWrapping"/>
      </w:r>
      <w:r>
        <w:rPr>
          <w:rFonts w:ascii="Consolas" w:hAnsi="Consolas"/>
          <w:color w:val="333333"/>
          <w:sz w:val="18"/>
        </w:rPr>
        <w:t xml:space="preserve">  路径B-横向 社会:  ██████ 20%(全球脑节点)</w:t>
      </w:r>
      <w:r>
        <w:rPr>
          <w:rFonts w:ascii="Consolas" w:hAnsi="Consolas"/>
          <w:color w:val="333333"/>
          <w:sz w:val="18"/>
        </w:rPr>
        <w:br w:type="textWrapping"/>
      </w:r>
      <w:r>
        <w:rPr>
          <w:rFonts w:ascii="Consolas" w:hAnsi="Consolas"/>
          <w:color w:val="333333"/>
          <w:sz w:val="18"/>
        </w:rPr>
        <w:t xml:space="preserve">  路径C/55 技术:    ████████████ 50%(脑机接口+AI融合)</w:t>
      </w:r>
    </w:p>
    <w:p w14:paraId="4B57ACE9">
      <w:pPr>
        <w:spacing w:after="120"/>
      </w:pPr>
      <w:r>
        <w:rPr>
          <w:b/>
          <w:sz w:val="21"/>
        </w:rPr>
        <w:t>趋势</w:t>
      </w:r>
      <w:r>
        <w:rPr>
          <w:sz w:val="21"/>
        </w:rPr>
        <w:t>:技术增强(路径C/55)的权重不断增加,生物发育(路径A)的比重下降。未来新人类可能从出生就与 AI 共生,成长方式发生根本改变。</w:t>
      </w:r>
    </w:p>
    <w:p w14:paraId="70C219E9">
      <w:pPr>
        <w:pStyle w:val="4"/>
      </w:pPr>
      <w:r>
        <w:rPr>
          <w:color w:val="1A1A2E"/>
          <w:sz w:val="32"/>
        </w:rPr>
        <w:t>五、新人类的成长阶段</w:t>
      </w:r>
    </w:p>
    <w:p w14:paraId="253D8318">
      <w:pPr>
        <w:spacing w:after="120"/>
      </w:pPr>
      <w:r>
        <w:rPr>
          <w:sz w:val="21"/>
        </w:rPr>
        <w:t>综合四路径,新人类成长可分六阶段: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1493"/>
        <w:gridCol w:w="1491"/>
        <w:gridCol w:w="1491"/>
        <w:gridCol w:w="1490"/>
        <w:gridCol w:w="1495"/>
      </w:tblGrid>
      <w:tr w14:paraId="3349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8E8E8"/>
          </w:tcPr>
          <w:p w14:paraId="57006B75">
            <w:pPr>
              <w:spacing w:after="0"/>
            </w:pPr>
            <w:r>
              <w:rPr>
                <w:b/>
                <w:sz w:val="21"/>
              </w:rPr>
              <w:t>阶段</w:t>
            </w:r>
          </w:p>
        </w:tc>
        <w:tc>
          <w:tcPr>
            <w:tcW w:w="1512" w:type="dxa"/>
            <w:shd w:val="clear" w:color="auto" w:fill="E8E8E8"/>
          </w:tcPr>
          <w:p w14:paraId="0EFF66D6">
            <w:pPr>
              <w:spacing w:after="0"/>
            </w:pPr>
            <w:r>
              <w:rPr>
                <w:b/>
                <w:sz w:val="21"/>
              </w:rPr>
              <w:t>年龄</w:t>
            </w:r>
          </w:p>
        </w:tc>
        <w:tc>
          <w:tcPr>
            <w:tcW w:w="1512" w:type="dxa"/>
            <w:shd w:val="clear" w:color="auto" w:fill="E8E8E8"/>
          </w:tcPr>
          <w:p w14:paraId="6CDC38AB">
            <w:pPr>
              <w:spacing w:after="0"/>
            </w:pPr>
            <w:r>
              <w:rPr>
                <w:b/>
                <w:sz w:val="21"/>
              </w:rPr>
              <w:t>路径A 生物</w:t>
            </w:r>
          </w:p>
        </w:tc>
        <w:tc>
          <w:tcPr>
            <w:tcW w:w="1512" w:type="dxa"/>
            <w:shd w:val="clear" w:color="auto" w:fill="E8E8E8"/>
          </w:tcPr>
          <w:p w14:paraId="54C7680A">
            <w:pPr>
              <w:spacing w:after="0"/>
            </w:pPr>
            <w:r>
              <w:rPr>
                <w:b/>
                <w:sz w:val="21"/>
              </w:rPr>
              <w:t>路径B-纵向 文化</w:t>
            </w:r>
          </w:p>
        </w:tc>
        <w:tc>
          <w:tcPr>
            <w:tcW w:w="1512" w:type="dxa"/>
            <w:shd w:val="clear" w:color="auto" w:fill="E8E8E8"/>
          </w:tcPr>
          <w:p w14:paraId="22868CC8">
            <w:pPr>
              <w:spacing w:after="0"/>
            </w:pPr>
            <w:r>
              <w:rPr>
                <w:b/>
                <w:sz w:val="21"/>
              </w:rPr>
              <w:t>路径B-横向 社会</w:t>
            </w:r>
          </w:p>
        </w:tc>
        <w:tc>
          <w:tcPr>
            <w:tcW w:w="1512" w:type="dxa"/>
            <w:shd w:val="clear" w:color="auto" w:fill="E8E8E8"/>
          </w:tcPr>
          <w:p w14:paraId="415F9B6F">
            <w:pPr>
              <w:spacing w:after="0"/>
            </w:pPr>
            <w:r>
              <w:rPr>
                <w:b/>
                <w:sz w:val="21"/>
              </w:rPr>
              <w:t>路径C/55 技术</w:t>
            </w:r>
          </w:p>
        </w:tc>
      </w:tr>
      <w:tr w14:paraId="2255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F9197CE">
            <w:pPr>
              <w:spacing w:after="0"/>
            </w:pPr>
            <w:r>
              <w:rPr>
                <w:sz w:val="21"/>
              </w:rPr>
              <w:t>胎儿</w:t>
            </w:r>
          </w:p>
        </w:tc>
        <w:tc>
          <w:tcPr>
            <w:tcW w:w="1512" w:type="dxa"/>
          </w:tcPr>
          <w:p w14:paraId="5BFCF48B">
            <w:pPr>
              <w:spacing w:after="0"/>
            </w:pPr>
            <w:r>
              <w:rPr>
                <w:sz w:val="21"/>
              </w:rPr>
              <w:t>孕期</w:t>
            </w:r>
          </w:p>
        </w:tc>
        <w:tc>
          <w:tcPr>
            <w:tcW w:w="1512" w:type="dxa"/>
          </w:tcPr>
          <w:p w14:paraId="51408BF1">
            <w:pPr>
              <w:spacing w:after="0"/>
            </w:pPr>
            <w:r>
              <w:rPr>
                <w:sz w:val="21"/>
              </w:rPr>
              <w:t>神经发育</w:t>
            </w:r>
          </w:p>
        </w:tc>
        <w:tc>
          <w:tcPr>
            <w:tcW w:w="1512" w:type="dxa"/>
          </w:tcPr>
          <w:p w14:paraId="784D6D6F">
            <w:pPr>
              <w:spacing w:after="0"/>
            </w:pPr>
            <w:r>
              <w:rPr>
                <w:sz w:val="21"/>
              </w:rPr>
              <w:t>胎教(听觉)</w:t>
            </w:r>
          </w:p>
        </w:tc>
        <w:tc>
          <w:tcPr>
            <w:tcW w:w="1512" w:type="dxa"/>
          </w:tcPr>
          <w:p w14:paraId="33CDF5B5">
            <w:pPr>
              <w:spacing w:after="0"/>
            </w:pPr>
            <w:r>
              <w:rPr>
                <w:sz w:val="21"/>
              </w:rPr>
              <w:t>—</w:t>
            </w:r>
          </w:p>
        </w:tc>
        <w:tc>
          <w:tcPr>
            <w:tcW w:w="1512" w:type="dxa"/>
          </w:tcPr>
          <w:p w14:paraId="026CB53B">
            <w:pPr>
              <w:spacing w:after="0"/>
            </w:pPr>
            <w:r>
              <w:rPr>
                <w:sz w:val="21"/>
              </w:rPr>
              <w:t>基因筛查</w:t>
            </w:r>
          </w:p>
        </w:tc>
      </w:tr>
      <w:tr w14:paraId="3514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AFF72C1">
            <w:pPr>
              <w:spacing w:after="0"/>
            </w:pPr>
            <w:r>
              <w:rPr>
                <w:sz w:val="21"/>
              </w:rPr>
              <w:t>婴幼儿</w:t>
            </w:r>
          </w:p>
        </w:tc>
        <w:tc>
          <w:tcPr>
            <w:tcW w:w="1512" w:type="dxa"/>
          </w:tcPr>
          <w:p w14:paraId="1784C3A1">
            <w:pPr>
              <w:spacing w:after="0"/>
            </w:pPr>
            <w:r>
              <w:rPr>
                <w:sz w:val="21"/>
              </w:rPr>
              <w:t>0-3</w:t>
            </w:r>
          </w:p>
        </w:tc>
        <w:tc>
          <w:tcPr>
            <w:tcW w:w="1512" w:type="dxa"/>
          </w:tcPr>
          <w:p w14:paraId="7248F7D1">
            <w:pPr>
              <w:spacing w:after="0"/>
            </w:pPr>
            <w:r>
              <w:rPr>
                <w:sz w:val="21"/>
              </w:rPr>
              <w:t>突触修剪</w:t>
            </w:r>
          </w:p>
        </w:tc>
        <w:tc>
          <w:tcPr>
            <w:tcW w:w="1512" w:type="dxa"/>
          </w:tcPr>
          <w:p w14:paraId="1D138791">
            <w:pPr>
              <w:spacing w:after="0"/>
            </w:pPr>
            <w:r>
              <w:rPr>
                <w:sz w:val="21"/>
              </w:rPr>
              <w:t>语言习得</w:t>
            </w:r>
          </w:p>
        </w:tc>
        <w:tc>
          <w:tcPr>
            <w:tcW w:w="1512" w:type="dxa"/>
          </w:tcPr>
          <w:p w14:paraId="3503B762">
            <w:pPr>
              <w:spacing w:after="0"/>
            </w:pPr>
            <w:r>
              <w:rPr>
                <w:sz w:val="21"/>
              </w:rPr>
              <w:t>依恋</w:t>
            </w:r>
          </w:p>
        </w:tc>
        <w:tc>
          <w:tcPr>
            <w:tcW w:w="1512" w:type="dxa"/>
          </w:tcPr>
          <w:p w14:paraId="69A74B15">
            <w:pPr>
              <w:spacing w:after="0"/>
            </w:pPr>
            <w:r>
              <w:rPr>
                <w:sz w:val="21"/>
              </w:rPr>
              <w:t>数字环境</w:t>
            </w:r>
          </w:p>
        </w:tc>
      </w:tr>
      <w:tr w14:paraId="4A92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463C24C">
            <w:pPr>
              <w:spacing w:after="0"/>
            </w:pPr>
            <w:r>
              <w:rPr>
                <w:sz w:val="21"/>
              </w:rPr>
              <w:t>儿童</w:t>
            </w:r>
          </w:p>
        </w:tc>
        <w:tc>
          <w:tcPr>
            <w:tcW w:w="1512" w:type="dxa"/>
          </w:tcPr>
          <w:p w14:paraId="35065BBC">
            <w:pPr>
              <w:spacing w:after="0"/>
            </w:pPr>
            <w:r>
              <w:rPr>
                <w:sz w:val="21"/>
              </w:rPr>
              <w:t>3-12</w:t>
            </w:r>
          </w:p>
        </w:tc>
        <w:tc>
          <w:tcPr>
            <w:tcW w:w="1512" w:type="dxa"/>
          </w:tcPr>
          <w:p w14:paraId="4E4CD9BC">
            <w:pPr>
              <w:spacing w:after="0"/>
            </w:pPr>
            <w:r>
              <w:rPr>
                <w:sz w:val="21"/>
              </w:rPr>
              <w:t>前额叶</w:t>
            </w:r>
          </w:p>
        </w:tc>
        <w:tc>
          <w:tcPr>
            <w:tcW w:w="1512" w:type="dxa"/>
          </w:tcPr>
          <w:p w14:paraId="4876E20C">
            <w:pPr>
              <w:spacing w:after="0"/>
            </w:pPr>
            <w:r>
              <w:rPr>
                <w:sz w:val="21"/>
              </w:rPr>
              <w:t>读写+科学</w:t>
            </w:r>
          </w:p>
        </w:tc>
        <w:tc>
          <w:tcPr>
            <w:tcW w:w="1512" w:type="dxa"/>
          </w:tcPr>
          <w:p w14:paraId="6FC3D639">
            <w:pPr>
              <w:spacing w:after="0"/>
            </w:pPr>
            <w:r>
              <w:rPr>
                <w:sz w:val="21"/>
              </w:rPr>
              <w:t>同伴+学校</w:t>
            </w:r>
          </w:p>
        </w:tc>
        <w:tc>
          <w:tcPr>
            <w:tcW w:w="1512" w:type="dxa"/>
          </w:tcPr>
          <w:p w14:paraId="5496B1E9">
            <w:pPr>
              <w:spacing w:after="0"/>
            </w:pPr>
            <w:r>
              <w:rPr>
                <w:sz w:val="21"/>
              </w:rPr>
              <w:t>AI 辅助学习</w:t>
            </w:r>
          </w:p>
        </w:tc>
      </w:tr>
      <w:tr w14:paraId="2FBF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A5B627A">
            <w:pPr>
              <w:spacing w:after="0"/>
            </w:pPr>
            <w:r>
              <w:rPr>
                <w:sz w:val="21"/>
              </w:rPr>
              <w:t>青少年</w:t>
            </w:r>
          </w:p>
        </w:tc>
        <w:tc>
          <w:tcPr>
            <w:tcW w:w="1512" w:type="dxa"/>
          </w:tcPr>
          <w:p w14:paraId="7D83BB7F">
            <w:pPr>
              <w:spacing w:after="0"/>
            </w:pPr>
            <w:r>
              <w:rPr>
                <w:sz w:val="21"/>
              </w:rPr>
              <w:t>12-18</w:t>
            </w:r>
          </w:p>
        </w:tc>
        <w:tc>
          <w:tcPr>
            <w:tcW w:w="1512" w:type="dxa"/>
          </w:tcPr>
          <w:p w14:paraId="03E6AD1A">
            <w:pPr>
              <w:spacing w:after="0"/>
            </w:pPr>
            <w:r>
              <w:rPr>
                <w:sz w:val="21"/>
              </w:rPr>
              <w:t>髓鞘化</w:t>
            </w:r>
          </w:p>
        </w:tc>
        <w:tc>
          <w:tcPr>
            <w:tcW w:w="1512" w:type="dxa"/>
          </w:tcPr>
          <w:p w14:paraId="5F222E05">
            <w:pPr>
              <w:spacing w:after="0"/>
            </w:pPr>
            <w:r>
              <w:rPr>
                <w:sz w:val="21"/>
              </w:rPr>
              <w:t>学科+方法论</w:t>
            </w:r>
          </w:p>
        </w:tc>
        <w:tc>
          <w:tcPr>
            <w:tcW w:w="1512" w:type="dxa"/>
          </w:tcPr>
          <w:p w14:paraId="2F612B1D">
            <w:pPr>
              <w:spacing w:after="0"/>
            </w:pPr>
            <w:r>
              <w:rPr>
                <w:sz w:val="21"/>
              </w:rPr>
              <w:t>同辈认同</w:t>
            </w:r>
          </w:p>
        </w:tc>
        <w:tc>
          <w:tcPr>
            <w:tcW w:w="1512" w:type="dxa"/>
          </w:tcPr>
          <w:p w14:paraId="7169BF7D">
            <w:pPr>
              <w:spacing w:after="0"/>
            </w:pPr>
            <w:r>
              <w:rPr>
                <w:sz w:val="21"/>
              </w:rPr>
              <w:t>AI 协作</w:t>
            </w:r>
          </w:p>
        </w:tc>
      </w:tr>
      <w:tr w14:paraId="381C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438F66F">
            <w:pPr>
              <w:spacing w:after="0"/>
            </w:pPr>
            <w:r>
              <w:rPr>
                <w:sz w:val="21"/>
              </w:rPr>
              <w:t>成年</w:t>
            </w:r>
          </w:p>
        </w:tc>
        <w:tc>
          <w:tcPr>
            <w:tcW w:w="1512" w:type="dxa"/>
          </w:tcPr>
          <w:p w14:paraId="5FD5027D">
            <w:pPr>
              <w:spacing w:after="0"/>
            </w:pPr>
            <w:r>
              <w:rPr>
                <w:sz w:val="21"/>
              </w:rPr>
              <w:t>18-65</w:t>
            </w:r>
          </w:p>
        </w:tc>
        <w:tc>
          <w:tcPr>
            <w:tcW w:w="1512" w:type="dxa"/>
          </w:tcPr>
          <w:p w14:paraId="46CD83C5">
            <w:pPr>
              <w:spacing w:after="0"/>
            </w:pPr>
            <w:r>
              <w:rPr>
                <w:sz w:val="21"/>
              </w:rPr>
              <w:t>成熟稳定</w:t>
            </w:r>
          </w:p>
        </w:tc>
        <w:tc>
          <w:tcPr>
            <w:tcW w:w="1512" w:type="dxa"/>
          </w:tcPr>
          <w:p w14:paraId="1225A2AE">
            <w:pPr>
              <w:spacing w:after="0"/>
            </w:pPr>
            <w:r>
              <w:rPr>
                <w:sz w:val="21"/>
              </w:rPr>
              <w:t>专业+终身</w:t>
            </w:r>
          </w:p>
        </w:tc>
        <w:tc>
          <w:tcPr>
            <w:tcW w:w="1512" w:type="dxa"/>
          </w:tcPr>
          <w:p w14:paraId="007F48E2">
            <w:pPr>
              <w:spacing w:after="0"/>
            </w:pPr>
            <w:r>
              <w:rPr>
                <w:sz w:val="21"/>
              </w:rPr>
              <w:t>职业+公民</w:t>
            </w:r>
          </w:p>
        </w:tc>
        <w:tc>
          <w:tcPr>
            <w:tcW w:w="1512" w:type="dxa"/>
          </w:tcPr>
          <w:p w14:paraId="1FAECAEB">
            <w:pPr>
              <w:spacing w:after="0"/>
            </w:pPr>
            <w:r>
              <w:rPr>
                <w:sz w:val="21"/>
              </w:rPr>
              <w:t>人机协作</w:t>
            </w:r>
          </w:p>
        </w:tc>
      </w:tr>
      <w:tr w14:paraId="6B8A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A255E53">
            <w:pPr>
              <w:spacing w:after="0"/>
            </w:pPr>
            <w:r>
              <w:rPr>
                <w:sz w:val="21"/>
              </w:rPr>
              <w:t>老年</w:t>
            </w:r>
          </w:p>
        </w:tc>
        <w:tc>
          <w:tcPr>
            <w:tcW w:w="1512" w:type="dxa"/>
          </w:tcPr>
          <w:p w14:paraId="21D00878">
            <w:pPr>
              <w:spacing w:after="0"/>
            </w:pPr>
            <w:r>
              <w:rPr>
                <w:sz w:val="21"/>
              </w:rPr>
              <w:t>65+</w:t>
            </w:r>
          </w:p>
        </w:tc>
        <w:tc>
          <w:tcPr>
            <w:tcW w:w="1512" w:type="dxa"/>
          </w:tcPr>
          <w:p w14:paraId="15859668">
            <w:pPr>
              <w:spacing w:after="0"/>
            </w:pPr>
            <w:r>
              <w:rPr>
                <w:sz w:val="21"/>
              </w:rPr>
              <w:t>衰退(可延缓)</w:t>
            </w:r>
          </w:p>
        </w:tc>
        <w:tc>
          <w:tcPr>
            <w:tcW w:w="1512" w:type="dxa"/>
          </w:tcPr>
          <w:p w14:paraId="68EBA6D7">
            <w:pPr>
              <w:spacing w:after="0"/>
            </w:pPr>
            <w:r>
              <w:rPr>
                <w:sz w:val="21"/>
              </w:rPr>
              <w:t>经验传承</w:t>
            </w:r>
          </w:p>
        </w:tc>
        <w:tc>
          <w:tcPr>
            <w:tcW w:w="1512" w:type="dxa"/>
          </w:tcPr>
          <w:p w14:paraId="612A8CA2">
            <w:pPr>
              <w:spacing w:after="0"/>
            </w:pPr>
            <w:r>
              <w:rPr>
                <w:sz w:val="21"/>
              </w:rPr>
              <w:t>智者角色</w:t>
            </w:r>
          </w:p>
        </w:tc>
        <w:tc>
          <w:tcPr>
            <w:tcW w:w="1512" w:type="dxa"/>
          </w:tcPr>
          <w:p w14:paraId="67CCA0BC">
            <w:pPr>
              <w:spacing w:after="0"/>
            </w:pPr>
            <w:r>
              <w:rPr>
                <w:sz w:val="21"/>
              </w:rPr>
              <w:t>认知增强</w:t>
            </w:r>
          </w:p>
        </w:tc>
      </w:tr>
    </w:tbl>
    <w:p w14:paraId="08F252A2"/>
    <w:p w14:paraId="18224089">
      <w:pPr>
        <w:pStyle w:val="4"/>
      </w:pPr>
      <w:r>
        <w:rPr>
          <w:color w:val="1A1A2E"/>
          <w:sz w:val="32"/>
        </w:rPr>
        <w:t>六、新人类生成进化的关键特征</w:t>
      </w:r>
    </w:p>
    <w:p w14:paraId="4CFCDEA6">
      <w:pPr>
        <w:pStyle w:val="5"/>
      </w:pPr>
      <w:r>
        <w:rPr>
          <w:color w:val="2E2E4E"/>
          <w:sz w:val="28"/>
        </w:rPr>
        <w:t>6.1 起点高(站在前人终点)</w:t>
      </w:r>
    </w:p>
    <w:p w14:paraId="64A6872B">
      <w:pPr>
        <w:pStyle w:val="16"/>
      </w:pPr>
      <w:r>
        <w:rPr>
          <w:sz w:val="21"/>
        </w:rPr>
        <w:t>传统人类:出生时智慧 ≈ 零,需重新学习一切。</w:t>
      </w:r>
    </w:p>
    <w:p w14:paraId="47E27897">
      <w:pPr>
        <w:pStyle w:val="16"/>
      </w:pPr>
      <w:r>
        <w:rPr>
          <w:sz w:val="21"/>
        </w:rPr>
        <w:t>新人类:出生即继承人类数万年外化模型(语言、知识库、AI),智慧起点远高于古人。</w:t>
      </w:r>
    </w:p>
    <w:p w14:paraId="5613DACF">
      <w:pPr>
        <w:pStyle w:val="5"/>
      </w:pPr>
      <w:r>
        <w:rPr>
          <w:color w:val="2E2E4E"/>
          <w:sz w:val="28"/>
        </w:rPr>
        <w:t>6.2 速度快(压缩重演)</w:t>
      </w:r>
    </w:p>
    <w:p w14:paraId="3DB19E47">
      <w:pPr>
        <w:pStyle w:val="16"/>
      </w:pPr>
      <w:r>
        <w:rPr>
          <w:sz w:val="21"/>
        </w:rPr>
        <w:t>种系演化每步数千年,个体发育同样跃迁在数年内完成。</w:t>
      </w:r>
    </w:p>
    <w:p w14:paraId="7B95A46E">
      <w:pPr>
        <w:pStyle w:val="16"/>
      </w:pPr>
      <w:r>
        <w:rPr>
          <w:sz w:val="21"/>
        </w:rPr>
        <w:t>文化传递比生物进化快 10³–10⁶ 倍。</w:t>
      </w:r>
    </w:p>
    <w:p w14:paraId="6B217A49">
      <w:pPr>
        <w:pStyle w:val="5"/>
      </w:pPr>
      <w:r>
        <w:rPr>
          <w:color w:val="2E2E4E"/>
          <w:sz w:val="28"/>
        </w:rPr>
        <w:t>6.3 路径多元(四路径并行)</w:t>
      </w:r>
    </w:p>
    <w:p w14:paraId="6D218711">
      <w:pPr>
        <w:pStyle w:val="16"/>
      </w:pPr>
      <w:r>
        <w:rPr>
          <w:sz w:val="21"/>
        </w:rPr>
        <w:t>传统人类:主要靠路径A + 少量路径B。</w:t>
      </w:r>
    </w:p>
    <w:p w14:paraId="3F9B25A3">
      <w:pPr>
        <w:pStyle w:val="16"/>
      </w:pPr>
      <w:r>
        <w:rPr>
          <w:sz w:val="21"/>
        </w:rPr>
        <w:t>新人类:四路径同时作用,技术增强权重不断上升。</w:t>
      </w:r>
    </w:p>
    <w:p w14:paraId="3B0AC991">
      <w:pPr>
        <w:pStyle w:val="5"/>
      </w:pPr>
      <w:r>
        <w:rPr>
          <w:color w:val="2E2E4E"/>
          <w:sz w:val="28"/>
        </w:rPr>
        <w:t>6.4 可累积(跨代提升)</w:t>
      </w:r>
    </w:p>
    <w:p w14:paraId="3ED9FEB1">
      <w:pPr>
        <w:pStyle w:val="16"/>
      </w:pPr>
      <w:r>
        <w:rPr>
          <w:sz w:val="21"/>
        </w:rPr>
        <w:t>每一代新人类站在上一代的外化模型之上,智慧能力跨代提升。</w:t>
      </w:r>
    </w:p>
    <w:p w14:paraId="5F8C9D93">
      <w:pPr>
        <w:pStyle w:val="16"/>
      </w:pPr>
      <w:r>
        <w:rPr>
          <w:sz w:val="21"/>
        </w:rPr>
        <w:t>这是路径B 的核心价值——文明累积。</w:t>
      </w:r>
    </w:p>
    <w:p w14:paraId="329C374E">
      <w:pPr>
        <w:pStyle w:val="5"/>
      </w:pPr>
      <w:r>
        <w:rPr>
          <w:color w:val="2E2E4E"/>
          <w:sz w:val="28"/>
        </w:rPr>
        <w:t>6.5 可干预(技术介入)</w:t>
      </w:r>
    </w:p>
    <w:p w14:paraId="6280B28B">
      <w:pPr>
        <w:pStyle w:val="16"/>
      </w:pPr>
      <w:r>
        <w:rPr>
          <w:sz w:val="21"/>
        </w:rPr>
        <w:t>基因编辑、脑机接口、AI 增强让成长不再完全由基因决定。</w:t>
      </w:r>
    </w:p>
    <w:p w14:paraId="7A5961D3">
      <w:pPr>
        <w:pStyle w:val="16"/>
      </w:pPr>
      <w:r>
        <w:rPr>
          <w:sz w:val="21"/>
        </w:rPr>
        <w:t>未来新人类可能在出生前就经过优化。</w:t>
      </w:r>
    </w:p>
    <w:p w14:paraId="29FEDDA5">
      <w:pPr>
        <w:pStyle w:val="5"/>
      </w:pPr>
      <w:r>
        <w:rPr>
          <w:color w:val="2E2E4E"/>
          <w:sz w:val="28"/>
        </w:rPr>
        <w:t>6.6 终身化(不再止于成年)</w:t>
      </w:r>
    </w:p>
    <w:p w14:paraId="0A2072D2">
      <w:pPr>
        <w:pStyle w:val="16"/>
      </w:pPr>
      <w:r>
        <w:rPr>
          <w:sz w:val="21"/>
        </w:rPr>
        <w:t>传统人类:成年即停止发育,智慧停滞。</w:t>
      </w:r>
    </w:p>
    <w:p w14:paraId="4D36B576">
      <w:pPr>
        <w:pStyle w:val="16"/>
      </w:pPr>
      <w:r>
        <w:rPr>
          <w:sz w:val="21"/>
        </w:rPr>
        <w:t>新人类:终身学习 + AI 协作,智慧持续增长到生命终点。</w:t>
      </w:r>
    </w:p>
    <w:p w14:paraId="45BD7B18">
      <w:pPr>
        <w:pStyle w:val="4"/>
      </w:pPr>
      <w:r>
        <w:rPr>
          <w:color w:val="1A1A2E"/>
          <w:sz w:val="32"/>
        </w:rPr>
        <w:t>七、与种系演化的关系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0"/>
        <w:gridCol w:w="2981"/>
      </w:tblGrid>
      <w:tr w14:paraId="6464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335389E">
            <w:pPr>
              <w:spacing w:after="0"/>
            </w:pPr>
            <w:r>
              <w:rPr>
                <w:b/>
                <w:sz w:val="21"/>
              </w:rPr>
              <w:t>维度</w:t>
            </w:r>
          </w:p>
        </w:tc>
        <w:tc>
          <w:tcPr>
            <w:tcW w:w="3024" w:type="dxa"/>
            <w:shd w:val="clear" w:color="auto" w:fill="E8E8E8"/>
          </w:tcPr>
          <w:p w14:paraId="607E4F0B">
            <w:pPr>
              <w:spacing w:after="0"/>
            </w:pPr>
            <w:r>
              <w:rPr>
                <w:b/>
                <w:sz w:val="21"/>
              </w:rPr>
              <w:t>种系演化(50-55)</w:t>
            </w:r>
          </w:p>
        </w:tc>
        <w:tc>
          <w:tcPr>
            <w:tcW w:w="3024" w:type="dxa"/>
            <w:shd w:val="clear" w:color="auto" w:fill="E8E8E8"/>
          </w:tcPr>
          <w:p w14:paraId="1F5B9C2F">
            <w:pPr>
              <w:spacing w:after="0"/>
            </w:pPr>
            <w:r>
              <w:rPr>
                <w:b/>
                <w:sz w:val="21"/>
              </w:rPr>
              <w:t>个体发育(60-65)</w:t>
            </w:r>
          </w:p>
        </w:tc>
      </w:tr>
      <w:tr w14:paraId="2C97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2F6B93">
            <w:pPr>
              <w:spacing w:after="0"/>
            </w:pPr>
            <w:r>
              <w:rPr>
                <w:sz w:val="21"/>
              </w:rPr>
              <w:t>时间尺度</w:t>
            </w:r>
          </w:p>
        </w:tc>
        <w:tc>
          <w:tcPr>
            <w:tcW w:w="3024" w:type="dxa"/>
          </w:tcPr>
          <w:p w14:paraId="3A43A0A3">
            <w:pPr>
              <w:spacing w:after="0"/>
            </w:pPr>
            <w:r>
              <w:rPr>
                <w:sz w:val="21"/>
              </w:rPr>
              <w:t>数万年</w:t>
            </w:r>
          </w:p>
        </w:tc>
        <w:tc>
          <w:tcPr>
            <w:tcW w:w="3024" w:type="dxa"/>
          </w:tcPr>
          <w:p w14:paraId="1C96D32D">
            <w:pPr>
              <w:spacing w:after="0"/>
            </w:pPr>
            <w:r>
              <w:rPr>
                <w:sz w:val="21"/>
              </w:rPr>
              <w:t>数十年</w:t>
            </w:r>
          </w:p>
        </w:tc>
      </w:tr>
      <w:tr w14:paraId="402F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099965">
            <w:pPr>
              <w:spacing w:after="0"/>
            </w:pPr>
            <w:r>
              <w:rPr>
                <w:sz w:val="21"/>
              </w:rPr>
              <w:t>主体</w:t>
            </w:r>
          </w:p>
        </w:tc>
        <w:tc>
          <w:tcPr>
            <w:tcW w:w="3024" w:type="dxa"/>
          </w:tcPr>
          <w:p w14:paraId="413BA2CE">
            <w:pPr>
              <w:spacing w:after="0"/>
            </w:pPr>
            <w:r>
              <w:rPr>
                <w:sz w:val="21"/>
              </w:rPr>
              <w:t>物种</w:t>
            </w:r>
          </w:p>
        </w:tc>
        <w:tc>
          <w:tcPr>
            <w:tcW w:w="3024" w:type="dxa"/>
          </w:tcPr>
          <w:p w14:paraId="0C535978">
            <w:pPr>
              <w:spacing w:after="0"/>
            </w:pPr>
            <w:r>
              <w:rPr>
                <w:sz w:val="21"/>
              </w:rPr>
              <w:t>个体</w:t>
            </w:r>
          </w:p>
        </w:tc>
      </w:tr>
      <w:tr w14:paraId="18AD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9C822C">
            <w:pPr>
              <w:spacing w:after="0"/>
            </w:pPr>
            <w:r>
              <w:rPr>
                <w:sz w:val="21"/>
              </w:rPr>
              <w:t>机制</w:t>
            </w:r>
          </w:p>
        </w:tc>
        <w:tc>
          <w:tcPr>
            <w:tcW w:w="3024" w:type="dxa"/>
          </w:tcPr>
          <w:p w14:paraId="59948DDE">
            <w:pPr>
              <w:spacing w:after="0"/>
            </w:pPr>
            <w:r>
              <w:rPr>
                <w:sz w:val="21"/>
              </w:rPr>
              <w:t>变异+选择+外化</w:t>
            </w:r>
          </w:p>
        </w:tc>
        <w:tc>
          <w:tcPr>
            <w:tcW w:w="3024" w:type="dxa"/>
          </w:tcPr>
          <w:p w14:paraId="136833D0">
            <w:pPr>
              <w:spacing w:after="0"/>
            </w:pPr>
            <w:r>
              <w:rPr>
                <w:sz w:val="21"/>
              </w:rPr>
              <w:t>继承+学习+增强</w:t>
            </w:r>
          </w:p>
        </w:tc>
      </w:tr>
      <w:tr w14:paraId="5BCA0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1F5A08">
            <w:pPr>
              <w:spacing w:after="0"/>
            </w:pPr>
            <w:r>
              <w:rPr>
                <w:sz w:val="21"/>
              </w:rPr>
              <w:t>路径</w:t>
            </w:r>
          </w:p>
        </w:tc>
        <w:tc>
          <w:tcPr>
            <w:tcW w:w="3024" w:type="dxa"/>
          </w:tcPr>
          <w:p w14:paraId="7959C28B">
            <w:pPr>
              <w:spacing w:after="0"/>
            </w:pPr>
            <w:r>
              <w:rPr>
                <w:sz w:val="21"/>
              </w:rPr>
              <w:t>路径A/B/C/55</w:t>
            </w:r>
          </w:p>
        </w:tc>
        <w:tc>
          <w:tcPr>
            <w:tcW w:w="3024" w:type="dxa"/>
          </w:tcPr>
          <w:p w14:paraId="6C1EAA80">
            <w:pPr>
              <w:spacing w:after="0"/>
            </w:pPr>
            <w:r>
              <w:rPr>
                <w:sz w:val="21"/>
              </w:rPr>
              <w:t>同样四路径,在个体层重演</w:t>
            </w:r>
          </w:p>
        </w:tc>
      </w:tr>
      <w:tr w14:paraId="3CE9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3D3322">
            <w:pPr>
              <w:spacing w:after="0"/>
            </w:pPr>
            <w:r>
              <w:rPr>
                <w:sz w:val="21"/>
              </w:rPr>
              <w:t>速度</w:t>
            </w:r>
          </w:p>
        </w:tc>
        <w:tc>
          <w:tcPr>
            <w:tcW w:w="3024" w:type="dxa"/>
          </w:tcPr>
          <w:p w14:paraId="7ED6E8BC">
            <w:pPr>
              <w:spacing w:after="0"/>
            </w:pPr>
            <w:r>
              <w:rPr>
                <w:sz w:val="21"/>
              </w:rPr>
              <w:t>慢(生物代际)</w:t>
            </w:r>
          </w:p>
        </w:tc>
        <w:tc>
          <w:tcPr>
            <w:tcW w:w="3024" w:type="dxa"/>
          </w:tcPr>
          <w:p w14:paraId="5F4C9A06">
            <w:pPr>
              <w:spacing w:after="0"/>
            </w:pPr>
            <w:r>
              <w:rPr>
                <w:sz w:val="21"/>
              </w:rPr>
              <w:t>快(文化传递)</w:t>
            </w:r>
          </w:p>
        </w:tc>
      </w:tr>
      <w:tr w14:paraId="7DB3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E81266">
            <w:pPr>
              <w:spacing w:after="0"/>
            </w:pPr>
            <w:r>
              <w:rPr>
                <w:sz w:val="21"/>
              </w:rPr>
              <w:t>起点</w:t>
            </w:r>
          </w:p>
        </w:tc>
        <w:tc>
          <w:tcPr>
            <w:tcW w:w="3024" w:type="dxa"/>
          </w:tcPr>
          <w:p w14:paraId="062A4B70">
            <w:pPr>
              <w:spacing w:after="0"/>
            </w:pPr>
            <w:r>
              <w:rPr>
                <w:sz w:val="21"/>
              </w:rPr>
              <w:t>从零开始</w:t>
            </w:r>
          </w:p>
        </w:tc>
        <w:tc>
          <w:tcPr>
            <w:tcW w:w="3024" w:type="dxa"/>
          </w:tcPr>
          <w:p w14:paraId="67E32338">
            <w:pPr>
              <w:spacing w:after="0"/>
            </w:pPr>
            <w:r>
              <w:rPr>
                <w:sz w:val="21"/>
              </w:rPr>
              <w:t>站在前人终点</w:t>
            </w:r>
          </w:p>
        </w:tc>
      </w:tr>
    </w:tbl>
    <w:p w14:paraId="4527F9FE"/>
    <w:p w14:paraId="3B6F65E9">
      <w:pPr>
        <w:spacing w:after="120"/>
      </w:pPr>
      <w:r>
        <w:rPr>
          <w:b/>
          <w:sz w:val="21"/>
        </w:rPr>
        <w:t>核心关系</w:t>
      </w:r>
      <w:r>
        <w:rPr>
          <w:sz w:val="21"/>
        </w:rPr>
        <w:t>:个体发育是种系演化的</w:t>
      </w:r>
      <w:r>
        <w:rPr>
          <w:b/>
          <w:sz w:val="21"/>
        </w:rPr>
        <w:t>压缩重演</w:t>
      </w:r>
      <w:r>
        <w:rPr>
          <w:sz w:val="21"/>
        </w:rPr>
        <w:t xml:space="preserve">。每一个新人类的成长,都在 ~20 年内重演人类数万年的智慧进化史。这正是 </w:t>
      </w:r>
      <w:r>
        <w:rPr>
          <w:color w:val="1A73E8"/>
          <w:sz w:val="21"/>
        </w:rPr>
        <w:t>52-external-model-extension.md</w:t>
      </w:r>
      <w:r>
        <w:rPr>
          <w:sz w:val="21"/>
        </w:rPr>
        <w:t xml:space="preserve"> 所述路径B(模型外化)在个体层面的价值——外化模型让后代无需重新发明,直接继承。</w:t>
      </w:r>
    </w:p>
    <w:p w14:paraId="2AAD0B4C">
      <w:pPr>
        <w:pStyle w:val="4"/>
      </w:pPr>
      <w:r>
        <w:rPr>
          <w:color w:val="1A1A2E"/>
          <w:sz w:val="32"/>
        </w:rPr>
        <w:t>八、新人类范式(未来形态)</w:t>
      </w:r>
    </w:p>
    <w:p w14:paraId="0C04FABB">
      <w:pPr>
        <w:spacing w:after="120"/>
      </w:pPr>
      <w:r>
        <w:rPr>
          <w:sz w:val="21"/>
        </w:rPr>
        <w:t xml:space="preserve">详见 </w:t>
      </w:r>
      <w:r>
        <w:rPr>
          <w:color w:val="1A73E8"/>
          <w:sz w:val="21"/>
        </w:rPr>
        <w:t>65-new-human-paradigm.md</w:t>
      </w:r>
      <w:r>
        <w:rPr>
          <w:sz w:val="21"/>
        </w:rPr>
        <w:t>。核心特征:</w:t>
      </w:r>
    </w:p>
    <w:p w14:paraId="7CC880A3">
      <w:pPr>
        <w:pStyle w:val="14"/>
      </w:pPr>
      <w:r>
        <w:rPr>
          <w:b/>
          <w:sz w:val="21"/>
        </w:rPr>
        <w:t>出生即联网</w:t>
      </w:r>
      <w:r>
        <w:rPr>
          <w:sz w:val="21"/>
        </w:rPr>
        <w:t>:从出生就与 AI、全球知识库共生。</w:t>
      </w:r>
    </w:p>
    <w:p w14:paraId="171DE90B">
      <w:pPr>
        <w:pStyle w:val="14"/>
      </w:pPr>
      <w:r>
        <w:rPr>
          <w:b/>
          <w:sz w:val="21"/>
        </w:rPr>
        <w:t>认知增强</w:t>
      </w:r>
      <w:r>
        <w:rPr>
          <w:sz w:val="21"/>
        </w:rPr>
        <w:t>:脑机接口、AI 协作让认知能力远超生物极限。</w:t>
      </w:r>
    </w:p>
    <w:p w14:paraId="655E34B4">
      <w:pPr>
        <w:pStyle w:val="14"/>
      </w:pPr>
      <w:r>
        <w:rPr>
          <w:b/>
          <w:sz w:val="21"/>
        </w:rPr>
        <w:t>终身进化</w:t>
      </w:r>
      <w:r>
        <w:rPr>
          <w:sz w:val="21"/>
        </w:rPr>
        <w:t>:持续学习与增强,智慧不随年龄停滞。</w:t>
      </w:r>
    </w:p>
    <w:p w14:paraId="7A07AE5F">
      <w:pPr>
        <w:pStyle w:val="14"/>
      </w:pPr>
      <w:r>
        <w:rPr>
          <w:b/>
          <w:sz w:val="21"/>
        </w:rPr>
        <w:t>群体智慧</w:t>
      </w:r>
      <w:r>
        <w:rPr>
          <w:sz w:val="21"/>
        </w:rPr>
        <w:t>:作为全球脑节点,个体与群体智慧融合。</w:t>
      </w:r>
    </w:p>
    <w:p w14:paraId="1E4FFE20">
      <w:pPr>
        <w:pStyle w:val="14"/>
      </w:pPr>
      <w:r>
        <w:rPr>
          <w:b/>
          <w:sz w:val="21"/>
        </w:rPr>
        <w:t>形态可变</w:t>
      </w:r>
      <w:r>
        <w:rPr>
          <w:sz w:val="21"/>
        </w:rPr>
        <w:t>:生物+人工载体混合,载体不再固定。</w:t>
      </w:r>
    </w:p>
    <w:p w14:paraId="597FCD89">
      <w:pPr>
        <w:pStyle w:val="14"/>
      </w:pPr>
      <w:r>
        <w:rPr>
          <w:b/>
          <w:sz w:val="21"/>
        </w:rPr>
        <w:t>永生倾向</w:t>
      </w:r>
      <w:r>
        <w:rPr>
          <w:sz w:val="21"/>
        </w:rPr>
        <w:t>:通过技术延缓衰老,可能实现修复式延续。</w:t>
      </w:r>
    </w:p>
    <w:p w14:paraId="57A8D5B8">
      <w:pPr>
        <w:spacing w:after="120"/>
      </w:pPr>
      <w:r>
        <w:rPr>
          <w:sz w:val="21"/>
        </w:rPr>
        <w:t>新人类不是"更聪明的人类",而是</w:t>
      </w:r>
      <w:r>
        <w:rPr>
          <w:b/>
          <w:sz w:val="21"/>
        </w:rPr>
        <w:t>智慧生命演化在个体层面的新形态</w:t>
      </w:r>
      <w:r>
        <w:rPr>
          <w:sz w:val="21"/>
        </w:rPr>
        <w:t xml:space="preserve">——生物发育占比下降,技术增强占比上升,最终可能过渡到 </w:t>
      </w:r>
      <w:r>
        <w:rPr>
          <w:color w:val="1A73E8"/>
          <w:sz w:val="21"/>
        </w:rPr>
        <w:t>55-hybrid-eternal-evolution.md</w:t>
      </w:r>
      <w:r>
        <w:rPr>
          <w:sz w:val="21"/>
        </w:rPr>
        <w:t xml:space="preserve"> 所述的混合永生形态。</w:t>
      </w:r>
    </w:p>
    <w:p w14:paraId="017A31A9">
      <w:pPr>
        <w:pStyle w:val="4"/>
      </w:pPr>
      <w:r>
        <w:rPr>
          <w:color w:val="1A1A2E"/>
          <w:sz w:val="32"/>
        </w:rPr>
        <w:t>九、边界案例辨析</w:t>
      </w:r>
    </w:p>
    <w:p w14:paraId="5BAC7CE9">
      <w:pPr>
        <w:pStyle w:val="5"/>
      </w:pPr>
      <w:r>
        <w:rPr>
          <w:color w:val="2E2E4E"/>
          <w:sz w:val="28"/>
        </w:rPr>
        <w:t>9.1 狼孩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1"/>
        <w:gridCol w:w="2983"/>
      </w:tblGrid>
      <w:tr w14:paraId="2BA0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D00D944">
            <w:pPr>
              <w:spacing w:after="0"/>
            </w:pPr>
            <w:r>
              <w:rPr>
                <w:b/>
                <w:sz w:val="21"/>
              </w:rPr>
              <w:t>路径</w:t>
            </w:r>
          </w:p>
        </w:tc>
        <w:tc>
          <w:tcPr>
            <w:tcW w:w="3024" w:type="dxa"/>
            <w:shd w:val="clear" w:color="auto" w:fill="E8E8E8"/>
          </w:tcPr>
          <w:p w14:paraId="0DDB8B63">
            <w:pPr>
              <w:spacing w:after="0"/>
            </w:pPr>
            <w:r>
              <w:rPr>
                <w:b/>
                <w:sz w:val="21"/>
              </w:rPr>
              <w:t>是否正常</w:t>
            </w:r>
          </w:p>
        </w:tc>
        <w:tc>
          <w:tcPr>
            <w:tcW w:w="3024" w:type="dxa"/>
            <w:shd w:val="clear" w:color="auto" w:fill="E8E8E8"/>
          </w:tcPr>
          <w:p w14:paraId="36733450">
            <w:pPr>
              <w:spacing w:after="0"/>
            </w:pPr>
            <w:r>
              <w:rPr>
                <w:b/>
                <w:sz w:val="21"/>
              </w:rPr>
              <w:t>说明</w:t>
            </w:r>
          </w:p>
        </w:tc>
      </w:tr>
      <w:tr w14:paraId="2472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1FC94D">
            <w:pPr>
              <w:spacing w:after="0"/>
            </w:pPr>
            <w:r>
              <w:rPr>
                <w:sz w:val="21"/>
              </w:rPr>
              <w:t>路径A 生物</w:t>
            </w:r>
          </w:p>
        </w:tc>
        <w:tc>
          <w:tcPr>
            <w:tcW w:w="3024" w:type="dxa"/>
          </w:tcPr>
          <w:p w14:paraId="7DE0318F">
            <w:pPr>
              <w:spacing w:after="0"/>
            </w:pPr>
            <w:r>
              <w:rPr>
                <w:sz w:val="21"/>
              </w:rPr>
              <w:t>⚠️ 错过关键期</w:t>
            </w:r>
          </w:p>
        </w:tc>
        <w:tc>
          <w:tcPr>
            <w:tcW w:w="3024" w:type="dxa"/>
          </w:tcPr>
          <w:p w14:paraId="39FAD1BD">
            <w:pPr>
              <w:spacing w:after="0"/>
            </w:pPr>
            <w:r>
              <w:rPr>
                <w:sz w:val="21"/>
              </w:rPr>
              <w:t>神经发育受损</w:t>
            </w:r>
          </w:p>
        </w:tc>
      </w:tr>
      <w:tr w14:paraId="5DB5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B39AE8">
            <w:pPr>
              <w:spacing w:after="0"/>
            </w:pPr>
            <w:r>
              <w:rPr>
                <w:sz w:val="21"/>
              </w:rPr>
              <w:t>路径B-纵向 文化</w:t>
            </w:r>
          </w:p>
        </w:tc>
        <w:tc>
          <w:tcPr>
            <w:tcW w:w="3024" w:type="dxa"/>
          </w:tcPr>
          <w:p w14:paraId="2E57127F">
            <w:pPr>
              <w:spacing w:after="0"/>
            </w:pPr>
            <w:r>
              <w:rPr>
                <w:sz w:val="21"/>
              </w:rPr>
              <w:t>❌ 缺失</w:t>
            </w:r>
          </w:p>
        </w:tc>
        <w:tc>
          <w:tcPr>
            <w:tcW w:w="3024" w:type="dxa"/>
          </w:tcPr>
          <w:p w14:paraId="5016C0DC">
            <w:pPr>
              <w:spacing w:after="0"/>
            </w:pPr>
            <w:r>
              <w:rPr>
                <w:sz w:val="21"/>
              </w:rPr>
              <w:t>无语言、无文字</w:t>
            </w:r>
          </w:p>
        </w:tc>
      </w:tr>
      <w:tr w14:paraId="7522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421EC6">
            <w:pPr>
              <w:spacing w:after="0"/>
            </w:pPr>
            <w:r>
              <w:rPr>
                <w:sz w:val="21"/>
              </w:rPr>
              <w:t>路径B-横向 社会</w:t>
            </w:r>
          </w:p>
        </w:tc>
        <w:tc>
          <w:tcPr>
            <w:tcW w:w="3024" w:type="dxa"/>
          </w:tcPr>
          <w:p w14:paraId="16B50987">
            <w:pPr>
              <w:spacing w:after="0"/>
            </w:pPr>
            <w:r>
              <w:rPr>
                <w:sz w:val="21"/>
              </w:rPr>
              <w:t>❌ 异常</w:t>
            </w:r>
          </w:p>
        </w:tc>
        <w:tc>
          <w:tcPr>
            <w:tcW w:w="3024" w:type="dxa"/>
          </w:tcPr>
          <w:p w14:paraId="7E808A5A">
            <w:pPr>
              <w:spacing w:after="0"/>
            </w:pPr>
            <w:r>
              <w:rPr>
                <w:sz w:val="21"/>
              </w:rPr>
              <w:t>动物群体社会化</w:t>
            </w:r>
          </w:p>
        </w:tc>
      </w:tr>
      <w:tr w14:paraId="151A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AADED6">
            <w:pPr>
              <w:spacing w:after="0"/>
            </w:pPr>
            <w:r>
              <w:rPr>
                <w:sz w:val="21"/>
              </w:rPr>
              <w:t>路径C/55 技术</w:t>
            </w:r>
          </w:p>
        </w:tc>
        <w:tc>
          <w:tcPr>
            <w:tcW w:w="3024" w:type="dxa"/>
          </w:tcPr>
          <w:p w14:paraId="34BE147B">
            <w:pPr>
              <w:spacing w:after="0"/>
            </w:pPr>
            <w:r>
              <w:rPr>
                <w:sz w:val="21"/>
              </w:rPr>
              <w:t>❌ 无</w:t>
            </w:r>
          </w:p>
        </w:tc>
        <w:tc>
          <w:tcPr>
            <w:tcW w:w="3024" w:type="dxa"/>
          </w:tcPr>
          <w:p w14:paraId="2B43FB8A">
            <w:pPr>
              <w:spacing w:after="0"/>
            </w:pPr>
            <w:r>
              <w:rPr>
                <w:sz w:val="21"/>
              </w:rPr>
              <w:t>—</w:t>
            </w:r>
          </w:p>
        </w:tc>
      </w:tr>
    </w:tbl>
    <w:p w14:paraId="657C08C4"/>
    <w:p w14:paraId="4E423A62">
      <w:pPr>
        <w:spacing w:after="120"/>
      </w:pPr>
      <w:r>
        <w:rPr>
          <w:b/>
          <w:sz w:val="21"/>
        </w:rPr>
        <w:t>判定</w:t>
      </w:r>
      <w:r>
        <w:rPr>
          <w:sz w:val="21"/>
        </w:rPr>
        <w:t>:狼孩证明,即使生物载体(路径A)正常,缺失文化学习(路径B)与社会化(路径B-横向),个体智慧无法达到人类水平。</w:t>
      </w:r>
      <w:r>
        <w:rPr>
          <w:b/>
          <w:sz w:val="21"/>
        </w:rPr>
        <w:t>四路径缺一不可</w:t>
      </w:r>
      <w:r>
        <w:rPr>
          <w:sz w:val="21"/>
        </w:rPr>
        <w:t>。</w:t>
      </w:r>
    </w:p>
    <w:p w14:paraId="0F0744E2">
      <w:pPr>
        <w:pStyle w:val="5"/>
      </w:pPr>
      <w:r>
        <w:rPr>
          <w:color w:val="2E2E4E"/>
          <w:sz w:val="28"/>
        </w:rPr>
        <w:t>9.2 天才儿童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48FD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7CED7E6">
            <w:pPr>
              <w:spacing w:after="0"/>
            </w:pPr>
            <w:r>
              <w:rPr>
                <w:b/>
                <w:sz w:val="21"/>
              </w:rPr>
              <w:t>路径</w:t>
            </w:r>
          </w:p>
        </w:tc>
        <w:tc>
          <w:tcPr>
            <w:tcW w:w="4535" w:type="dxa"/>
            <w:shd w:val="clear" w:color="auto" w:fill="E8E8E8"/>
          </w:tcPr>
          <w:p w14:paraId="0D6BFBDF">
            <w:pPr>
              <w:spacing w:after="0"/>
            </w:pPr>
            <w:r>
              <w:rPr>
                <w:b/>
                <w:sz w:val="21"/>
              </w:rPr>
              <w:t>表现</w:t>
            </w:r>
          </w:p>
        </w:tc>
      </w:tr>
      <w:tr w14:paraId="2E9D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B1C23">
            <w:pPr>
              <w:spacing w:after="0"/>
            </w:pPr>
            <w:r>
              <w:rPr>
                <w:sz w:val="21"/>
              </w:rPr>
              <w:t>路径A 生物</w:t>
            </w:r>
          </w:p>
        </w:tc>
        <w:tc>
          <w:tcPr>
            <w:tcW w:w="4535" w:type="dxa"/>
          </w:tcPr>
          <w:p w14:paraId="2A9863C0">
            <w:pPr>
              <w:spacing w:after="0"/>
            </w:pPr>
            <w:r>
              <w:rPr>
                <w:sz w:val="21"/>
              </w:rPr>
              <w:t>神经发育优异</w:t>
            </w:r>
          </w:p>
        </w:tc>
      </w:tr>
      <w:tr w14:paraId="1CAB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616156">
            <w:pPr>
              <w:spacing w:after="0"/>
            </w:pPr>
            <w:r>
              <w:rPr>
                <w:sz w:val="21"/>
              </w:rPr>
              <w:t>路径B-纵向 文化</w:t>
            </w:r>
          </w:p>
        </w:tc>
        <w:tc>
          <w:tcPr>
            <w:tcW w:w="4535" w:type="dxa"/>
          </w:tcPr>
          <w:p w14:paraId="7FD3EAF0">
            <w:pPr>
              <w:spacing w:after="0"/>
            </w:pPr>
            <w:r>
              <w:rPr>
                <w:sz w:val="21"/>
              </w:rPr>
              <w:t>文化吸收极快</w:t>
            </w:r>
          </w:p>
        </w:tc>
      </w:tr>
      <w:tr w14:paraId="1A8C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480C4F">
            <w:pPr>
              <w:spacing w:after="0"/>
            </w:pPr>
            <w:r>
              <w:rPr>
                <w:sz w:val="21"/>
              </w:rPr>
              <w:t>路径B-横向 社会</w:t>
            </w:r>
          </w:p>
        </w:tc>
        <w:tc>
          <w:tcPr>
            <w:tcW w:w="4535" w:type="dxa"/>
          </w:tcPr>
          <w:p w14:paraId="30DB4B7D">
            <w:pPr>
              <w:spacing w:after="0"/>
            </w:pPr>
            <w:r>
              <w:rPr>
                <w:sz w:val="21"/>
              </w:rPr>
              <w:t>可能超前或滞后</w:t>
            </w:r>
          </w:p>
        </w:tc>
      </w:tr>
      <w:tr w14:paraId="6AAB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728EC2">
            <w:pPr>
              <w:spacing w:after="0"/>
            </w:pPr>
            <w:r>
              <w:rPr>
                <w:sz w:val="21"/>
              </w:rPr>
              <w:t>路径C/55 技术</w:t>
            </w:r>
          </w:p>
        </w:tc>
        <w:tc>
          <w:tcPr>
            <w:tcW w:w="4535" w:type="dxa"/>
          </w:tcPr>
          <w:p w14:paraId="18E8D6D9">
            <w:pPr>
              <w:spacing w:after="0"/>
            </w:pPr>
            <w:r>
              <w:rPr>
                <w:sz w:val="21"/>
              </w:rPr>
              <w:t>善用资源</w:t>
            </w:r>
          </w:p>
        </w:tc>
      </w:tr>
    </w:tbl>
    <w:p w14:paraId="4F2EF0EE"/>
    <w:p w14:paraId="4D2969A4">
      <w:pPr>
        <w:spacing w:after="120"/>
      </w:pPr>
      <w:r>
        <w:rPr>
          <w:b/>
          <w:sz w:val="21"/>
        </w:rPr>
        <w:t>判定</w:t>
      </w:r>
      <w:r>
        <w:rPr>
          <w:sz w:val="21"/>
        </w:rPr>
        <w:t>:天才儿童是路径A 与路径B-纵向双优的结果。但社会化(路径B-横向)可能不匹配,需关注全面发展。</w:t>
      </w:r>
    </w:p>
    <w:p w14:paraId="40357E9D">
      <w:pPr>
        <w:pStyle w:val="5"/>
      </w:pPr>
      <w:r>
        <w:rPr>
          <w:color w:val="2E2E4E"/>
          <w:sz w:val="28"/>
        </w:rPr>
        <w:t>9.3 数字原住民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20DD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5205A6">
            <w:pPr>
              <w:spacing w:after="0"/>
            </w:pPr>
            <w:r>
              <w:rPr>
                <w:b/>
                <w:sz w:val="21"/>
              </w:rPr>
              <w:t>路径</w:t>
            </w:r>
          </w:p>
        </w:tc>
        <w:tc>
          <w:tcPr>
            <w:tcW w:w="4535" w:type="dxa"/>
            <w:shd w:val="clear" w:color="auto" w:fill="E8E8E8"/>
          </w:tcPr>
          <w:p w14:paraId="396A4982">
            <w:pPr>
              <w:spacing w:after="0"/>
            </w:pPr>
            <w:r>
              <w:rPr>
                <w:b/>
                <w:sz w:val="21"/>
              </w:rPr>
              <w:t>表现</w:t>
            </w:r>
          </w:p>
        </w:tc>
      </w:tr>
      <w:tr w14:paraId="6323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FACE0F">
            <w:pPr>
              <w:spacing w:after="0"/>
            </w:pPr>
            <w:r>
              <w:rPr>
                <w:sz w:val="21"/>
              </w:rPr>
              <w:t>路径A 生物</w:t>
            </w:r>
          </w:p>
        </w:tc>
        <w:tc>
          <w:tcPr>
            <w:tcW w:w="4535" w:type="dxa"/>
          </w:tcPr>
          <w:p w14:paraId="256FDE2C">
            <w:pPr>
              <w:spacing w:after="0"/>
            </w:pPr>
            <w:r>
              <w:rPr>
                <w:sz w:val="21"/>
              </w:rPr>
              <w:t>同前人</w:t>
            </w:r>
          </w:p>
        </w:tc>
      </w:tr>
      <w:tr w14:paraId="1110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B72974">
            <w:pPr>
              <w:spacing w:after="0"/>
            </w:pPr>
            <w:r>
              <w:rPr>
                <w:sz w:val="21"/>
              </w:rPr>
              <w:t>路径B-纵向 文化</w:t>
            </w:r>
          </w:p>
        </w:tc>
        <w:tc>
          <w:tcPr>
            <w:tcW w:w="4535" w:type="dxa"/>
          </w:tcPr>
          <w:p w14:paraId="4C56DA01">
            <w:pPr>
              <w:spacing w:after="0"/>
            </w:pPr>
            <w:r>
              <w:rPr>
                <w:sz w:val="21"/>
              </w:rPr>
              <w:t>数字素养从出生开始</w:t>
            </w:r>
          </w:p>
        </w:tc>
      </w:tr>
      <w:tr w14:paraId="0AFF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0ECFDF">
            <w:pPr>
              <w:spacing w:after="0"/>
            </w:pPr>
            <w:r>
              <w:rPr>
                <w:sz w:val="21"/>
              </w:rPr>
              <w:t>路径B-横向 社会</w:t>
            </w:r>
          </w:p>
        </w:tc>
        <w:tc>
          <w:tcPr>
            <w:tcW w:w="4535" w:type="dxa"/>
          </w:tcPr>
          <w:p w14:paraId="5625C6F3">
            <w:pPr>
              <w:spacing w:after="0"/>
            </w:pPr>
            <w:r>
              <w:rPr>
                <w:sz w:val="21"/>
              </w:rPr>
              <w:t>线上+线下双重社会化</w:t>
            </w:r>
          </w:p>
        </w:tc>
      </w:tr>
      <w:tr w14:paraId="06DD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76E76E">
            <w:pPr>
              <w:spacing w:after="0"/>
            </w:pPr>
            <w:r>
              <w:rPr>
                <w:sz w:val="21"/>
              </w:rPr>
              <w:t>路径C/55 技术</w:t>
            </w:r>
          </w:p>
        </w:tc>
        <w:tc>
          <w:tcPr>
            <w:tcW w:w="4535" w:type="dxa"/>
          </w:tcPr>
          <w:p w14:paraId="725EE3F1">
            <w:pPr>
              <w:spacing w:after="0"/>
            </w:pPr>
            <w:r>
              <w:rPr>
                <w:sz w:val="21"/>
              </w:rPr>
              <w:t>与 AI 共生</w:t>
            </w:r>
          </w:p>
        </w:tc>
      </w:tr>
    </w:tbl>
    <w:p w14:paraId="6ED48BBC"/>
    <w:p w14:paraId="021014A7">
      <w:pPr>
        <w:spacing w:after="120"/>
      </w:pPr>
      <w:r>
        <w:rPr>
          <w:b/>
          <w:sz w:val="21"/>
        </w:rPr>
        <w:t>判定</w:t>
      </w:r>
      <w:r>
        <w:rPr>
          <w:sz w:val="21"/>
        </w:rPr>
        <w:t>:数字原住民是新人类的雏形——技术增强(路径C)从出生就开始,认知方式与前辈根本不同。</w:t>
      </w:r>
    </w:p>
    <w:p w14:paraId="3D8761D7">
      <w:pPr>
        <w:pStyle w:val="5"/>
      </w:pPr>
      <w:r>
        <w:rPr>
          <w:color w:val="2E2E4E"/>
          <w:sz w:val="28"/>
        </w:rPr>
        <w:t>9.4 基因编辑婴儿(假想)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059E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1AEC267">
            <w:pPr>
              <w:spacing w:after="0"/>
            </w:pPr>
            <w:r>
              <w:rPr>
                <w:b/>
                <w:sz w:val="21"/>
              </w:rPr>
              <w:t>路径</w:t>
            </w:r>
          </w:p>
        </w:tc>
        <w:tc>
          <w:tcPr>
            <w:tcW w:w="4535" w:type="dxa"/>
            <w:shd w:val="clear" w:color="auto" w:fill="E8E8E8"/>
          </w:tcPr>
          <w:p w14:paraId="1F6BFBFD">
            <w:pPr>
              <w:spacing w:after="0"/>
            </w:pPr>
            <w:r>
              <w:rPr>
                <w:b/>
                <w:sz w:val="21"/>
              </w:rPr>
              <w:t>表现</w:t>
            </w:r>
          </w:p>
        </w:tc>
      </w:tr>
      <w:tr w14:paraId="0398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41E217">
            <w:pPr>
              <w:spacing w:after="0"/>
            </w:pPr>
            <w:r>
              <w:rPr>
                <w:sz w:val="21"/>
              </w:rPr>
              <w:t>路径A 生物</w:t>
            </w:r>
          </w:p>
        </w:tc>
        <w:tc>
          <w:tcPr>
            <w:tcW w:w="4535" w:type="dxa"/>
          </w:tcPr>
          <w:p w14:paraId="799EF721">
            <w:pPr>
              <w:spacing w:after="0"/>
            </w:pPr>
            <w:r>
              <w:rPr>
                <w:sz w:val="21"/>
              </w:rPr>
              <w:t>出生前已优化</w:t>
            </w:r>
          </w:p>
        </w:tc>
      </w:tr>
      <w:tr w14:paraId="75B0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C48EC8">
            <w:pPr>
              <w:spacing w:after="0"/>
            </w:pPr>
            <w:r>
              <w:rPr>
                <w:sz w:val="21"/>
              </w:rPr>
              <w:t>路径B-纵向 文化</w:t>
            </w:r>
          </w:p>
        </w:tc>
        <w:tc>
          <w:tcPr>
            <w:tcW w:w="4535" w:type="dxa"/>
          </w:tcPr>
          <w:p w14:paraId="5D284A49">
            <w:pPr>
              <w:spacing w:after="0"/>
            </w:pPr>
            <w:r>
              <w:rPr>
                <w:sz w:val="21"/>
              </w:rPr>
              <w:t>同常人</w:t>
            </w:r>
          </w:p>
        </w:tc>
      </w:tr>
      <w:tr w14:paraId="42C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C570C3">
            <w:pPr>
              <w:spacing w:after="0"/>
            </w:pPr>
            <w:r>
              <w:rPr>
                <w:sz w:val="21"/>
              </w:rPr>
              <w:t>路径B-横向 社会</w:t>
            </w:r>
          </w:p>
        </w:tc>
        <w:tc>
          <w:tcPr>
            <w:tcW w:w="4535" w:type="dxa"/>
          </w:tcPr>
          <w:p w14:paraId="1FB0FE07">
            <w:pPr>
              <w:spacing w:after="0"/>
            </w:pPr>
            <w:r>
              <w:rPr>
                <w:sz w:val="21"/>
              </w:rPr>
              <w:t>伦理争议</w:t>
            </w:r>
          </w:p>
        </w:tc>
      </w:tr>
      <w:tr w14:paraId="11D1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784E2B">
            <w:pPr>
              <w:spacing w:after="0"/>
            </w:pPr>
            <w:r>
              <w:rPr>
                <w:sz w:val="21"/>
              </w:rPr>
              <w:t>路径C/55 技术</w:t>
            </w:r>
          </w:p>
        </w:tc>
        <w:tc>
          <w:tcPr>
            <w:tcW w:w="4535" w:type="dxa"/>
          </w:tcPr>
          <w:p w14:paraId="3A6CDE16">
            <w:pPr>
              <w:spacing w:after="0"/>
            </w:pPr>
            <w:r>
              <w:rPr>
                <w:sz w:val="21"/>
              </w:rPr>
              <w:t>基因层面增强</w:t>
            </w:r>
          </w:p>
        </w:tc>
      </w:tr>
    </w:tbl>
    <w:p w14:paraId="734BADCA"/>
    <w:p w14:paraId="54526E3C">
      <w:pPr>
        <w:spacing w:after="120"/>
      </w:pPr>
      <w:r>
        <w:rPr>
          <w:b/>
          <w:sz w:val="21"/>
        </w:rPr>
        <w:t>判定</w:t>
      </w:r>
      <w:r>
        <w:rPr>
          <w:sz w:val="21"/>
        </w:rPr>
        <w:t>:基因编辑婴儿是路径A 与路径C 在出生前的合流,代表新人类生成的激进形态,伴随重大伦理问题。</w:t>
      </w:r>
    </w:p>
    <w:p w14:paraId="0A976620">
      <w:pPr>
        <w:pStyle w:val="4"/>
      </w:pPr>
      <w:r>
        <w:rPr>
          <w:color w:val="1A1A2E"/>
          <w:sz w:val="32"/>
        </w:rPr>
        <w:t>十、一句话总结</w:t>
      </w:r>
    </w:p>
    <w:p w14:paraId="56E423DC">
      <w:pPr>
        <w:spacing w:before="80" w:after="80"/>
        <w:ind w:left="567"/>
      </w:pPr>
      <w:r>
        <w:rPr>
          <w:b/>
          <w:i/>
          <w:color w:val="555555"/>
          <w:sz w:val="21"/>
        </w:rPr>
        <w:t>新人类的生成进化是种系演化四路径(生物发育、文化学习、社会化、技术增强)在个体生命周期的压缩重演。一个现代新生儿在 ~20 年内重演人类数万年的智慧进化史,起点站在前人外化模型的终点,速度比种系演化快 10³–10⁶ 倍。新人类与传统人类的根本区别在于四路径的权重变迁:技术增强(路径C/55)的权重不断增加,生物发育(路径A)的比重下降。未来新人类可能从出生就与 AI 共生,通过脑机接口与认知增强,最终过渡到混合永生形态。狼孩案例证明四路径缺一不可,数字原住民是新人类雏形——新人类不是"更聪明的人类",而是智慧生命演化在个体层面的新形态,与生命定义、智慧定义、智慧模型定义、智慧生命定义、智慧生命演化一脉相承。</w:t>
      </w:r>
    </w:p>
    <w:p w14:paraId="1A271A05">
      <w:r>
        <w:br w:type="page"/>
      </w:r>
    </w:p>
    <w:p w14:paraId="4DD197BA">
      <w:pPr>
        <w:pStyle w:val="3"/>
      </w:pPr>
      <w:r>
        <w:rPr>
          <w:b/>
          <w:color w:val="1A1A2E"/>
          <w:sz w:val="40"/>
        </w:rPr>
        <w:t>第十九章  生物发育路径</w:t>
      </w:r>
    </w:p>
    <w:p w14:paraId="58AFEC2E">
      <w:pPr>
        <w:pStyle w:val="4"/>
      </w:pPr>
      <w:r>
        <w:rPr>
          <w:color w:val="1A1A2E"/>
          <w:sz w:val="32"/>
        </w:rPr>
        <w:t>一、路径定义与核心机制</w:t>
      </w:r>
    </w:p>
    <w:p w14:paraId="6CC3AD7D">
      <w:pPr>
        <w:pStyle w:val="5"/>
      </w:pPr>
      <w:r>
        <w:rPr>
          <w:color w:val="2E2E4E"/>
          <w:sz w:val="28"/>
        </w:rPr>
        <w:t>1.1 核心定义</w:t>
      </w:r>
    </w:p>
    <w:p w14:paraId="2386E795">
      <w:pPr>
        <w:spacing w:before="80" w:after="80"/>
        <w:ind w:left="567"/>
      </w:pPr>
      <w:r>
        <w:rPr>
          <w:b/>
          <w:i/>
          <w:color w:val="555555"/>
          <w:sz w:val="21"/>
        </w:rPr>
        <w:t>生物发育路径是新人类个体碳基大脑从胚胎到成熟的硬件发育过程,是种系演化路径A(生物载体内部进化)在个体层面的重演。个体在数年内重演了物种数亿年的神经结构复杂化过程。</w:t>
      </w:r>
    </w:p>
    <w:p w14:paraId="57F5E80C">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7AE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A6F4FB4">
            <w:pPr>
              <w:spacing w:after="0"/>
            </w:pPr>
            <w:r>
              <w:rPr>
                <w:b/>
                <w:sz w:val="21"/>
              </w:rPr>
              <w:t>机制</w:t>
            </w:r>
          </w:p>
        </w:tc>
        <w:tc>
          <w:tcPr>
            <w:tcW w:w="4535" w:type="dxa"/>
            <w:shd w:val="clear" w:color="auto" w:fill="E8E8E8"/>
          </w:tcPr>
          <w:p w14:paraId="79179CB8">
            <w:pPr>
              <w:spacing w:after="0"/>
            </w:pPr>
            <w:r>
              <w:rPr>
                <w:b/>
                <w:sz w:val="21"/>
              </w:rPr>
              <w:t>说明</w:t>
            </w:r>
          </w:p>
        </w:tc>
      </w:tr>
      <w:tr w14:paraId="67CE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B849FA">
            <w:pPr>
              <w:spacing w:after="0"/>
            </w:pPr>
            <w:r>
              <w:rPr>
                <w:sz w:val="21"/>
              </w:rPr>
              <w:t>神经管形成</w:t>
            </w:r>
          </w:p>
        </w:tc>
        <w:tc>
          <w:tcPr>
            <w:tcW w:w="4535" w:type="dxa"/>
          </w:tcPr>
          <w:p w14:paraId="160AC8A9">
            <w:pPr>
              <w:spacing w:after="0"/>
            </w:pPr>
            <w:r>
              <w:rPr>
                <w:sz w:val="21"/>
              </w:rPr>
              <w:t>胚胎期神经管发育为中枢神经系统</w:t>
            </w:r>
          </w:p>
        </w:tc>
      </w:tr>
      <w:tr w14:paraId="3FAD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D3EE58">
            <w:pPr>
              <w:spacing w:after="0"/>
            </w:pPr>
            <w:r>
              <w:rPr>
                <w:sz w:val="21"/>
              </w:rPr>
              <w:t>神经元生成</w:t>
            </w:r>
          </w:p>
        </w:tc>
        <w:tc>
          <w:tcPr>
            <w:tcW w:w="4535" w:type="dxa"/>
          </w:tcPr>
          <w:p w14:paraId="5C36C1E4">
            <w:pPr>
              <w:spacing w:after="0"/>
            </w:pPr>
            <w:r>
              <w:rPr>
                <w:sz w:val="21"/>
              </w:rPr>
              <w:t>神经元数量爆发性增长</w:t>
            </w:r>
          </w:p>
        </w:tc>
      </w:tr>
      <w:tr w14:paraId="2158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E580AE">
            <w:pPr>
              <w:spacing w:after="0"/>
            </w:pPr>
            <w:r>
              <w:rPr>
                <w:sz w:val="21"/>
              </w:rPr>
              <w:t>突触形成</w:t>
            </w:r>
          </w:p>
        </w:tc>
        <w:tc>
          <w:tcPr>
            <w:tcW w:w="4535" w:type="dxa"/>
          </w:tcPr>
          <w:p w14:paraId="70BA1CF2">
            <w:pPr>
              <w:spacing w:after="0"/>
            </w:pPr>
            <w:r>
              <w:rPr>
                <w:sz w:val="21"/>
              </w:rPr>
              <w:t>神经元间连接建立</w:t>
            </w:r>
          </w:p>
        </w:tc>
      </w:tr>
      <w:tr w14:paraId="063B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FEE289">
            <w:pPr>
              <w:spacing w:after="0"/>
            </w:pPr>
            <w:r>
              <w:rPr>
                <w:sz w:val="21"/>
              </w:rPr>
              <w:t>突触修剪</w:t>
            </w:r>
          </w:p>
        </w:tc>
        <w:tc>
          <w:tcPr>
            <w:tcW w:w="4535" w:type="dxa"/>
          </w:tcPr>
          <w:p w14:paraId="1B641780">
            <w:pPr>
              <w:spacing w:after="0"/>
            </w:pPr>
            <w:r>
              <w:rPr>
                <w:sz w:val="21"/>
              </w:rPr>
              <w:t>用进废退,常用连接保留</w:t>
            </w:r>
          </w:p>
        </w:tc>
      </w:tr>
      <w:tr w14:paraId="103F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8E5868">
            <w:pPr>
              <w:spacing w:after="0"/>
            </w:pPr>
            <w:r>
              <w:rPr>
                <w:sz w:val="21"/>
              </w:rPr>
              <w:t>髓鞘化</w:t>
            </w:r>
          </w:p>
        </w:tc>
        <w:tc>
          <w:tcPr>
            <w:tcW w:w="4535" w:type="dxa"/>
          </w:tcPr>
          <w:p w14:paraId="243F3D09">
            <w:pPr>
              <w:spacing w:after="0"/>
            </w:pPr>
            <w:r>
              <w:rPr>
                <w:sz w:val="21"/>
              </w:rPr>
              <w:t>神经纤维包裹髓鞘,提升传导速度</w:t>
            </w:r>
          </w:p>
        </w:tc>
      </w:tr>
      <w:tr w14:paraId="09DB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7C27CA">
            <w:pPr>
              <w:spacing w:after="0"/>
            </w:pPr>
            <w:r>
              <w:rPr>
                <w:sz w:val="21"/>
              </w:rPr>
              <w:t>前额叶成熟</w:t>
            </w:r>
          </w:p>
        </w:tc>
        <w:tc>
          <w:tcPr>
            <w:tcW w:w="4535" w:type="dxa"/>
          </w:tcPr>
          <w:p w14:paraId="7BF80AC6">
            <w:pPr>
              <w:spacing w:after="0"/>
            </w:pPr>
            <w:r>
              <w:rPr>
                <w:sz w:val="21"/>
              </w:rPr>
              <w:t>执行功能与决策能力成熟</w:t>
            </w:r>
          </w:p>
        </w:tc>
      </w:tr>
    </w:tbl>
    <w:p w14:paraId="0BC0BA36"/>
    <w:p w14:paraId="5EF0E4F0">
      <w:pPr>
        <w:pStyle w:val="5"/>
      </w:pPr>
      <w:r>
        <w:rPr>
          <w:color w:val="2E2E4E"/>
          <w:sz w:val="28"/>
        </w:rPr>
        <w:t>1.3 与种系演化的对应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4"/>
        <w:gridCol w:w="2981"/>
      </w:tblGrid>
      <w:tr w14:paraId="267E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B136DC0">
            <w:pPr>
              <w:spacing w:after="0"/>
            </w:pPr>
            <w:r>
              <w:rPr>
                <w:b/>
                <w:sz w:val="21"/>
              </w:rPr>
              <w:t>种系演化(亿年)</w:t>
            </w:r>
          </w:p>
        </w:tc>
        <w:tc>
          <w:tcPr>
            <w:tcW w:w="3024" w:type="dxa"/>
            <w:shd w:val="clear" w:color="auto" w:fill="E8E8E8"/>
          </w:tcPr>
          <w:p w14:paraId="7F6EDE4F">
            <w:pPr>
              <w:spacing w:after="0"/>
            </w:pPr>
            <w:r>
              <w:rPr>
                <w:b/>
                <w:sz w:val="21"/>
              </w:rPr>
              <w:t>个体发育(年)</w:t>
            </w:r>
          </w:p>
        </w:tc>
        <w:tc>
          <w:tcPr>
            <w:tcW w:w="3024" w:type="dxa"/>
            <w:shd w:val="clear" w:color="auto" w:fill="E8E8E8"/>
          </w:tcPr>
          <w:p w14:paraId="2DCD51B8">
            <w:pPr>
              <w:spacing w:after="0"/>
            </w:pPr>
            <w:r>
              <w:rPr>
                <w:b/>
                <w:sz w:val="21"/>
              </w:rPr>
              <w:t>载体结构</w:t>
            </w:r>
          </w:p>
        </w:tc>
      </w:tr>
      <w:tr w14:paraId="3573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8EBB8D">
            <w:pPr>
              <w:spacing w:after="0"/>
            </w:pPr>
            <w:r>
              <w:rPr>
                <w:sz w:val="21"/>
              </w:rPr>
              <w:t>分子信号 → 神经</w:t>
            </w:r>
          </w:p>
        </w:tc>
        <w:tc>
          <w:tcPr>
            <w:tcW w:w="3024" w:type="dxa"/>
          </w:tcPr>
          <w:p w14:paraId="298CE3A1">
            <w:pPr>
              <w:spacing w:after="0"/>
            </w:pPr>
            <w:r>
              <w:rPr>
                <w:sz w:val="21"/>
              </w:rPr>
              <w:t>胚胎神经管</w:t>
            </w:r>
          </w:p>
        </w:tc>
        <w:tc>
          <w:tcPr>
            <w:tcW w:w="3024" w:type="dxa"/>
          </w:tcPr>
          <w:p w14:paraId="618AB4D4">
            <w:pPr>
              <w:spacing w:after="0"/>
            </w:pPr>
            <w:r>
              <w:rPr>
                <w:sz w:val="21"/>
              </w:rPr>
              <w:t>信号通路 → 神经元</w:t>
            </w:r>
          </w:p>
        </w:tc>
      </w:tr>
      <w:tr w14:paraId="2FB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5259F3">
            <w:pPr>
              <w:spacing w:after="0"/>
            </w:pPr>
            <w:r>
              <w:rPr>
                <w:sz w:val="21"/>
              </w:rPr>
              <w:t>神经网 → 神经节</w:t>
            </w:r>
          </w:p>
        </w:tc>
        <w:tc>
          <w:tcPr>
            <w:tcW w:w="3024" w:type="dxa"/>
          </w:tcPr>
          <w:p w14:paraId="57D29631">
            <w:pPr>
              <w:spacing w:after="0"/>
            </w:pPr>
            <w:r>
              <w:rPr>
                <w:sz w:val="21"/>
              </w:rPr>
              <w:t>婴幼儿脑发育</w:t>
            </w:r>
          </w:p>
        </w:tc>
        <w:tc>
          <w:tcPr>
            <w:tcW w:w="3024" w:type="dxa"/>
          </w:tcPr>
          <w:p w14:paraId="41AE8096">
            <w:pPr>
              <w:spacing w:after="0"/>
            </w:pPr>
            <w:r>
              <w:rPr>
                <w:sz w:val="21"/>
              </w:rPr>
              <w:t>分散 → 集中</w:t>
            </w:r>
          </w:p>
        </w:tc>
      </w:tr>
      <w:tr w14:paraId="5D0F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954E72">
            <w:pPr>
              <w:spacing w:after="0"/>
            </w:pPr>
            <w:r>
              <w:rPr>
                <w:sz w:val="21"/>
              </w:rPr>
              <w:t>中枢脑</w:t>
            </w:r>
          </w:p>
        </w:tc>
        <w:tc>
          <w:tcPr>
            <w:tcW w:w="3024" w:type="dxa"/>
          </w:tcPr>
          <w:p w14:paraId="77358A31">
            <w:pPr>
              <w:spacing w:after="0"/>
            </w:pPr>
            <w:r>
              <w:rPr>
                <w:sz w:val="21"/>
              </w:rPr>
              <w:t>儿童脑发育</w:t>
            </w:r>
          </w:p>
        </w:tc>
        <w:tc>
          <w:tcPr>
            <w:tcW w:w="3024" w:type="dxa"/>
          </w:tcPr>
          <w:p w14:paraId="358C3415">
            <w:pPr>
              <w:spacing w:after="0"/>
            </w:pPr>
            <w:r>
              <w:rPr>
                <w:sz w:val="21"/>
              </w:rPr>
              <w:t>脑区分化</w:t>
            </w:r>
          </w:p>
        </w:tc>
      </w:tr>
      <w:tr w14:paraId="6FC7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6D9929">
            <w:pPr>
              <w:spacing w:after="0"/>
            </w:pPr>
            <w:r>
              <w:rPr>
                <w:sz w:val="21"/>
              </w:rPr>
              <w:t>新皮层</w:t>
            </w:r>
          </w:p>
        </w:tc>
        <w:tc>
          <w:tcPr>
            <w:tcW w:w="3024" w:type="dxa"/>
          </w:tcPr>
          <w:p w14:paraId="04E7CF1C">
            <w:pPr>
              <w:spacing w:after="0"/>
            </w:pPr>
            <w:r>
              <w:rPr>
                <w:sz w:val="21"/>
              </w:rPr>
              <w:t>青少年前额叶</w:t>
            </w:r>
          </w:p>
        </w:tc>
        <w:tc>
          <w:tcPr>
            <w:tcW w:w="3024" w:type="dxa"/>
          </w:tcPr>
          <w:p w14:paraId="4087A3A6">
            <w:pPr>
              <w:spacing w:after="0"/>
            </w:pPr>
            <w:r>
              <w:rPr>
                <w:sz w:val="21"/>
              </w:rPr>
              <w:t>皮层成熟</w:t>
            </w:r>
          </w:p>
        </w:tc>
      </w:tr>
    </w:tbl>
    <w:p w14:paraId="65285A51"/>
    <w:p w14:paraId="6DF187CC">
      <w:pPr>
        <w:pStyle w:val="4"/>
      </w:pPr>
      <w:r>
        <w:rPr>
          <w:color w:val="1A1A2E"/>
          <w:sz w:val="32"/>
        </w:rPr>
        <w:t>二、发育阶段详表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1670"/>
        <w:gridCol w:w="2808"/>
        <w:gridCol w:w="2235"/>
      </w:tblGrid>
      <w:tr w14:paraId="622F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E8E8E8"/>
          </w:tcPr>
          <w:p w14:paraId="134E43DC">
            <w:pPr>
              <w:spacing w:after="0"/>
            </w:pPr>
            <w:r>
              <w:rPr>
                <w:b/>
                <w:sz w:val="21"/>
              </w:rPr>
              <w:t>阶段</w:t>
            </w:r>
          </w:p>
        </w:tc>
        <w:tc>
          <w:tcPr>
            <w:tcW w:w="1670" w:type="dxa"/>
            <w:shd w:val="clear" w:color="auto" w:fill="E8E8E8"/>
          </w:tcPr>
          <w:p w14:paraId="750FFA5C">
            <w:pPr>
              <w:spacing w:after="0"/>
            </w:pPr>
            <w:r>
              <w:rPr>
                <w:b/>
                <w:sz w:val="21"/>
              </w:rPr>
              <w:t>时间</w:t>
            </w:r>
          </w:p>
        </w:tc>
        <w:tc>
          <w:tcPr>
            <w:tcW w:w="2808" w:type="dxa"/>
            <w:shd w:val="clear" w:color="auto" w:fill="E8E8E8"/>
          </w:tcPr>
          <w:p w14:paraId="75AE94F2">
            <w:pPr>
              <w:spacing w:after="0"/>
            </w:pPr>
            <w:r>
              <w:rPr>
                <w:b/>
                <w:sz w:val="21"/>
              </w:rPr>
              <w:t>发育内容</w:t>
            </w:r>
          </w:p>
        </w:tc>
        <w:tc>
          <w:tcPr>
            <w:tcW w:w="2235" w:type="dxa"/>
            <w:shd w:val="clear" w:color="auto" w:fill="E8E8E8"/>
          </w:tcPr>
          <w:p w14:paraId="057C56A5">
            <w:pPr>
              <w:spacing w:after="0"/>
            </w:pPr>
            <w:r>
              <w:rPr>
                <w:b/>
                <w:sz w:val="21"/>
              </w:rPr>
              <w:t>对应种系阶段</w:t>
            </w:r>
          </w:p>
        </w:tc>
      </w:tr>
      <w:tr w14:paraId="0E90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3ED91B27">
            <w:pPr>
              <w:spacing w:after="0"/>
            </w:pPr>
            <w:r>
              <w:rPr>
                <w:sz w:val="21"/>
              </w:rPr>
              <w:t>胚胎</w:t>
            </w:r>
          </w:p>
        </w:tc>
        <w:tc>
          <w:tcPr>
            <w:tcW w:w="1670" w:type="dxa"/>
          </w:tcPr>
          <w:p w14:paraId="69A999F2">
            <w:pPr>
              <w:spacing w:after="0"/>
            </w:pPr>
            <w:r>
              <w:rPr>
                <w:sz w:val="21"/>
              </w:rPr>
              <w:t>孕 3-8 周</w:t>
            </w:r>
          </w:p>
        </w:tc>
        <w:tc>
          <w:tcPr>
            <w:tcW w:w="2808" w:type="dxa"/>
          </w:tcPr>
          <w:p w14:paraId="272C1071">
            <w:pPr>
              <w:spacing w:after="0"/>
            </w:pPr>
            <w:r>
              <w:rPr>
                <w:sz w:val="21"/>
              </w:rPr>
              <w:t>神经管形成</w:t>
            </w:r>
          </w:p>
        </w:tc>
        <w:tc>
          <w:tcPr>
            <w:tcW w:w="2235" w:type="dxa"/>
          </w:tcPr>
          <w:p w14:paraId="7668AB32">
            <w:pPr>
              <w:spacing w:after="0"/>
            </w:pPr>
            <w:r>
              <w:rPr>
                <w:sz w:val="21"/>
              </w:rPr>
              <w:t>神经系统起源</w:t>
            </w:r>
          </w:p>
        </w:tc>
      </w:tr>
      <w:tr w14:paraId="1503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418B6E0">
            <w:pPr>
              <w:spacing w:after="0"/>
            </w:pPr>
            <w:r>
              <w:rPr>
                <w:sz w:val="21"/>
              </w:rPr>
              <w:t>胎儿</w:t>
            </w:r>
          </w:p>
        </w:tc>
        <w:tc>
          <w:tcPr>
            <w:tcW w:w="1670" w:type="dxa"/>
          </w:tcPr>
          <w:p w14:paraId="3A1CA126">
            <w:pPr>
              <w:spacing w:after="0"/>
            </w:pPr>
            <w:r>
              <w:rPr>
                <w:sz w:val="21"/>
              </w:rPr>
              <w:t>孕 8 周-出生</w:t>
            </w:r>
          </w:p>
        </w:tc>
        <w:tc>
          <w:tcPr>
            <w:tcW w:w="2808" w:type="dxa"/>
          </w:tcPr>
          <w:p w14:paraId="4FFCBBD5">
            <w:pPr>
              <w:spacing w:after="0"/>
            </w:pPr>
            <w:r>
              <w:rPr>
                <w:sz w:val="21"/>
              </w:rPr>
              <w:t>神经元生成、突触初建</w:t>
            </w:r>
          </w:p>
        </w:tc>
        <w:tc>
          <w:tcPr>
            <w:tcW w:w="2235" w:type="dxa"/>
          </w:tcPr>
          <w:p w14:paraId="37D16048">
            <w:pPr>
              <w:spacing w:after="0"/>
            </w:pPr>
            <w:r>
              <w:rPr>
                <w:sz w:val="21"/>
              </w:rPr>
              <w:t>神经网</w:t>
            </w:r>
          </w:p>
        </w:tc>
      </w:tr>
      <w:tr w14:paraId="1533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FDFC55F">
            <w:pPr>
              <w:spacing w:after="0"/>
            </w:pPr>
            <w:r>
              <w:rPr>
                <w:sz w:val="21"/>
              </w:rPr>
              <w:t>婴儿</w:t>
            </w:r>
          </w:p>
        </w:tc>
        <w:tc>
          <w:tcPr>
            <w:tcW w:w="1670" w:type="dxa"/>
          </w:tcPr>
          <w:p w14:paraId="7E48E89A">
            <w:pPr>
              <w:spacing w:after="0"/>
            </w:pPr>
            <w:r>
              <w:rPr>
                <w:sz w:val="21"/>
              </w:rPr>
              <w:t>0-1 岁</w:t>
            </w:r>
          </w:p>
        </w:tc>
        <w:tc>
          <w:tcPr>
            <w:tcW w:w="2808" w:type="dxa"/>
          </w:tcPr>
          <w:p w14:paraId="20E9D854">
            <w:pPr>
              <w:spacing w:after="0"/>
            </w:pPr>
            <w:r>
              <w:rPr>
                <w:sz w:val="21"/>
              </w:rPr>
              <w:t>突触爆发、感觉运动</w:t>
            </w:r>
          </w:p>
        </w:tc>
        <w:tc>
          <w:tcPr>
            <w:tcW w:w="2235" w:type="dxa"/>
          </w:tcPr>
          <w:p w14:paraId="19527249">
            <w:pPr>
              <w:spacing w:after="0"/>
            </w:pPr>
            <w:r>
              <w:rPr>
                <w:sz w:val="21"/>
              </w:rPr>
              <w:t>神经节</w:t>
            </w:r>
          </w:p>
        </w:tc>
      </w:tr>
      <w:tr w14:paraId="0690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103D7D3">
            <w:pPr>
              <w:spacing w:after="0"/>
            </w:pPr>
            <w:r>
              <w:rPr>
                <w:sz w:val="21"/>
              </w:rPr>
              <w:t>幼儿</w:t>
            </w:r>
          </w:p>
        </w:tc>
        <w:tc>
          <w:tcPr>
            <w:tcW w:w="1670" w:type="dxa"/>
          </w:tcPr>
          <w:p w14:paraId="7EE9D8FF">
            <w:pPr>
              <w:spacing w:after="0"/>
            </w:pPr>
            <w:r>
              <w:rPr>
                <w:sz w:val="21"/>
              </w:rPr>
              <w:t>1-3 岁</w:t>
            </w:r>
          </w:p>
        </w:tc>
        <w:tc>
          <w:tcPr>
            <w:tcW w:w="2808" w:type="dxa"/>
          </w:tcPr>
          <w:p w14:paraId="49390731">
            <w:pPr>
              <w:spacing w:after="0"/>
            </w:pPr>
            <w:r>
              <w:rPr>
                <w:sz w:val="21"/>
              </w:rPr>
              <w:t>语言中枢激活、突触修剪</w:t>
            </w:r>
          </w:p>
        </w:tc>
        <w:tc>
          <w:tcPr>
            <w:tcW w:w="2235" w:type="dxa"/>
          </w:tcPr>
          <w:p w14:paraId="5B5B4F7B">
            <w:pPr>
              <w:spacing w:after="0"/>
            </w:pPr>
            <w:r>
              <w:rPr>
                <w:sz w:val="21"/>
              </w:rPr>
              <w:t>中枢脑</w:t>
            </w:r>
          </w:p>
        </w:tc>
      </w:tr>
      <w:tr w14:paraId="4E7B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712B12C">
            <w:pPr>
              <w:spacing w:after="0"/>
            </w:pPr>
            <w:r>
              <w:rPr>
                <w:sz w:val="21"/>
              </w:rPr>
              <w:t>儿童</w:t>
            </w:r>
          </w:p>
        </w:tc>
        <w:tc>
          <w:tcPr>
            <w:tcW w:w="1670" w:type="dxa"/>
          </w:tcPr>
          <w:p w14:paraId="4AECD4FE">
            <w:pPr>
              <w:spacing w:after="0"/>
            </w:pPr>
            <w:r>
              <w:rPr>
                <w:sz w:val="21"/>
              </w:rPr>
              <w:t>3-12 岁</w:t>
            </w:r>
          </w:p>
        </w:tc>
        <w:tc>
          <w:tcPr>
            <w:tcW w:w="2808" w:type="dxa"/>
          </w:tcPr>
          <w:p w14:paraId="6F58D2A3">
            <w:pPr>
              <w:spacing w:after="0"/>
            </w:pPr>
            <w:r>
              <w:rPr>
                <w:sz w:val="21"/>
              </w:rPr>
              <w:t>前额叶发育、髓鞘化</w:t>
            </w:r>
          </w:p>
        </w:tc>
        <w:tc>
          <w:tcPr>
            <w:tcW w:w="2235" w:type="dxa"/>
          </w:tcPr>
          <w:p w14:paraId="7CB34ABD">
            <w:pPr>
              <w:spacing w:after="0"/>
            </w:pPr>
            <w:r>
              <w:rPr>
                <w:sz w:val="21"/>
              </w:rPr>
              <w:t>发达皮层</w:t>
            </w:r>
          </w:p>
        </w:tc>
      </w:tr>
      <w:tr w14:paraId="451E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566DC2C">
            <w:pPr>
              <w:spacing w:after="0"/>
            </w:pPr>
            <w:r>
              <w:rPr>
                <w:sz w:val="21"/>
              </w:rPr>
              <w:t>青少年</w:t>
            </w:r>
          </w:p>
        </w:tc>
        <w:tc>
          <w:tcPr>
            <w:tcW w:w="1670" w:type="dxa"/>
          </w:tcPr>
          <w:p w14:paraId="522A7CCE">
            <w:pPr>
              <w:spacing w:after="0"/>
            </w:pPr>
            <w:r>
              <w:rPr>
                <w:sz w:val="21"/>
              </w:rPr>
              <w:t>12-25 岁</w:t>
            </w:r>
          </w:p>
        </w:tc>
        <w:tc>
          <w:tcPr>
            <w:tcW w:w="2808" w:type="dxa"/>
          </w:tcPr>
          <w:p w14:paraId="09C60CAC">
            <w:pPr>
              <w:spacing w:after="0"/>
            </w:pPr>
            <w:r>
              <w:rPr>
                <w:sz w:val="21"/>
              </w:rPr>
              <w:t>前额叶成熟、网络整合</w:t>
            </w:r>
          </w:p>
        </w:tc>
        <w:tc>
          <w:tcPr>
            <w:tcW w:w="2235" w:type="dxa"/>
          </w:tcPr>
          <w:p w14:paraId="5B8B7DFD">
            <w:pPr>
              <w:spacing w:after="0"/>
            </w:pPr>
            <w:r>
              <w:rPr>
                <w:sz w:val="21"/>
              </w:rPr>
              <w:t>新皮层</w:t>
            </w:r>
          </w:p>
        </w:tc>
      </w:tr>
      <w:tr w14:paraId="6AA7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A84A582">
            <w:pPr>
              <w:spacing w:after="0"/>
            </w:pPr>
            <w:r>
              <w:rPr>
                <w:sz w:val="21"/>
              </w:rPr>
              <w:t>成年</w:t>
            </w:r>
          </w:p>
        </w:tc>
        <w:tc>
          <w:tcPr>
            <w:tcW w:w="1670" w:type="dxa"/>
          </w:tcPr>
          <w:p w14:paraId="2E70E316">
            <w:pPr>
              <w:spacing w:after="0"/>
            </w:pPr>
            <w:r>
              <w:rPr>
                <w:sz w:val="21"/>
              </w:rPr>
              <w:t>25-65 岁</w:t>
            </w:r>
          </w:p>
        </w:tc>
        <w:tc>
          <w:tcPr>
            <w:tcW w:w="2808" w:type="dxa"/>
          </w:tcPr>
          <w:p w14:paraId="6E9BAA64">
            <w:pPr>
              <w:spacing w:after="0"/>
            </w:pPr>
            <w:r>
              <w:rPr>
                <w:sz w:val="21"/>
              </w:rPr>
              <w:t>稳定、经验优化</w:t>
            </w:r>
          </w:p>
        </w:tc>
        <w:tc>
          <w:tcPr>
            <w:tcW w:w="2235" w:type="dxa"/>
          </w:tcPr>
          <w:p w14:paraId="668CE3EE">
            <w:pPr>
              <w:spacing w:after="0"/>
            </w:pPr>
            <w:r>
              <w:rPr>
                <w:sz w:val="21"/>
              </w:rPr>
              <w:t>成熟</w:t>
            </w:r>
          </w:p>
        </w:tc>
      </w:tr>
      <w:tr w14:paraId="179D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DE943A5">
            <w:pPr>
              <w:spacing w:after="0"/>
            </w:pPr>
            <w:r>
              <w:rPr>
                <w:sz w:val="21"/>
              </w:rPr>
              <w:t>老年</w:t>
            </w:r>
          </w:p>
        </w:tc>
        <w:tc>
          <w:tcPr>
            <w:tcW w:w="1670" w:type="dxa"/>
          </w:tcPr>
          <w:p w14:paraId="2DF10DF2">
            <w:pPr>
              <w:spacing w:after="0"/>
            </w:pPr>
            <w:r>
              <w:rPr>
                <w:sz w:val="21"/>
              </w:rPr>
              <w:t>65+ 岁</w:t>
            </w:r>
          </w:p>
        </w:tc>
        <w:tc>
          <w:tcPr>
            <w:tcW w:w="2808" w:type="dxa"/>
          </w:tcPr>
          <w:p w14:paraId="02058C99">
            <w:pPr>
              <w:spacing w:after="0"/>
            </w:pPr>
            <w:r>
              <w:rPr>
                <w:sz w:val="21"/>
              </w:rPr>
              <w:t>部分衰退(可延缓)</w:t>
            </w:r>
          </w:p>
        </w:tc>
        <w:tc>
          <w:tcPr>
            <w:tcW w:w="2235" w:type="dxa"/>
          </w:tcPr>
          <w:p w14:paraId="42FF321D">
            <w:pPr>
              <w:spacing w:after="0"/>
            </w:pPr>
            <w:r>
              <w:rPr>
                <w:sz w:val="21"/>
              </w:rPr>
              <w:t>衰退</w:t>
            </w:r>
          </w:p>
        </w:tc>
      </w:tr>
    </w:tbl>
    <w:p w14:paraId="59AA3F29"/>
    <w:p w14:paraId="3EB66ED6">
      <w:pPr>
        <w:pStyle w:val="4"/>
      </w:pPr>
      <w:r>
        <w:rPr>
          <w:color w:val="1A1A2E"/>
          <w:sz w:val="32"/>
        </w:rPr>
        <w:t>三、关键期与可塑性</w:t>
      </w:r>
    </w:p>
    <w:p w14:paraId="7C096E52">
      <w:pPr>
        <w:pStyle w:val="5"/>
      </w:pPr>
      <w:r>
        <w:rPr>
          <w:color w:val="2E2E4E"/>
          <w:sz w:val="28"/>
        </w:rPr>
        <w:t>3.1 关键期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4F1A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0AFDB61">
            <w:pPr>
              <w:spacing w:after="0"/>
            </w:pPr>
            <w:r>
              <w:rPr>
                <w:b/>
                <w:sz w:val="21"/>
              </w:rPr>
              <w:t>关键期</w:t>
            </w:r>
          </w:p>
        </w:tc>
        <w:tc>
          <w:tcPr>
            <w:tcW w:w="2268" w:type="dxa"/>
            <w:shd w:val="clear" w:color="auto" w:fill="E8E8E8"/>
          </w:tcPr>
          <w:p w14:paraId="139D67D9">
            <w:pPr>
              <w:spacing w:after="0"/>
            </w:pPr>
            <w:r>
              <w:rPr>
                <w:b/>
                <w:sz w:val="21"/>
              </w:rPr>
              <w:t>时间</w:t>
            </w:r>
          </w:p>
        </w:tc>
        <w:tc>
          <w:tcPr>
            <w:tcW w:w="2268" w:type="dxa"/>
            <w:shd w:val="clear" w:color="auto" w:fill="E8E8E8"/>
          </w:tcPr>
          <w:p w14:paraId="32FC81E4">
            <w:pPr>
              <w:spacing w:after="0"/>
            </w:pPr>
            <w:r>
              <w:rPr>
                <w:b/>
                <w:sz w:val="21"/>
              </w:rPr>
              <w:t>内容</w:t>
            </w:r>
          </w:p>
        </w:tc>
        <w:tc>
          <w:tcPr>
            <w:tcW w:w="2268" w:type="dxa"/>
            <w:shd w:val="clear" w:color="auto" w:fill="E8E8E8"/>
          </w:tcPr>
          <w:p w14:paraId="248BF9D1">
            <w:pPr>
              <w:spacing w:after="0"/>
            </w:pPr>
            <w:r>
              <w:rPr>
                <w:b/>
                <w:sz w:val="21"/>
              </w:rPr>
              <w:t>错过后果</w:t>
            </w:r>
          </w:p>
        </w:tc>
      </w:tr>
      <w:tr w14:paraId="4859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E2D31B">
            <w:pPr>
              <w:spacing w:after="0"/>
            </w:pPr>
            <w:r>
              <w:rPr>
                <w:sz w:val="21"/>
              </w:rPr>
              <w:t>视觉</w:t>
            </w:r>
          </w:p>
        </w:tc>
        <w:tc>
          <w:tcPr>
            <w:tcW w:w="2268" w:type="dxa"/>
          </w:tcPr>
          <w:p w14:paraId="4B190B71">
            <w:pPr>
              <w:spacing w:after="0"/>
            </w:pPr>
            <w:r>
              <w:rPr>
                <w:sz w:val="21"/>
              </w:rPr>
              <w:t>0-6 月</w:t>
            </w:r>
          </w:p>
        </w:tc>
        <w:tc>
          <w:tcPr>
            <w:tcW w:w="2268" w:type="dxa"/>
          </w:tcPr>
          <w:p w14:paraId="323AACC0">
            <w:pPr>
              <w:spacing w:after="0"/>
            </w:pPr>
            <w:r>
              <w:rPr>
                <w:sz w:val="21"/>
              </w:rPr>
              <w:t>视觉皮层发育</w:t>
            </w:r>
          </w:p>
        </w:tc>
        <w:tc>
          <w:tcPr>
            <w:tcW w:w="2268" w:type="dxa"/>
          </w:tcPr>
          <w:p w14:paraId="4587568A">
            <w:pPr>
              <w:spacing w:after="0"/>
            </w:pPr>
            <w:r>
              <w:rPr>
                <w:sz w:val="21"/>
              </w:rPr>
              <w:t>弱视</w:t>
            </w:r>
          </w:p>
        </w:tc>
      </w:tr>
      <w:tr w14:paraId="0807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58DC8C">
            <w:pPr>
              <w:spacing w:after="0"/>
            </w:pPr>
            <w:r>
              <w:rPr>
                <w:sz w:val="21"/>
              </w:rPr>
              <w:t>语言</w:t>
            </w:r>
          </w:p>
        </w:tc>
        <w:tc>
          <w:tcPr>
            <w:tcW w:w="2268" w:type="dxa"/>
          </w:tcPr>
          <w:p w14:paraId="03CC3550">
            <w:pPr>
              <w:spacing w:after="0"/>
            </w:pPr>
            <w:r>
              <w:rPr>
                <w:sz w:val="21"/>
              </w:rPr>
              <w:t>0-7 岁</w:t>
            </w:r>
          </w:p>
        </w:tc>
        <w:tc>
          <w:tcPr>
            <w:tcW w:w="2268" w:type="dxa"/>
          </w:tcPr>
          <w:p w14:paraId="2ABD43CD">
            <w:pPr>
              <w:spacing w:after="0"/>
            </w:pPr>
            <w:r>
              <w:rPr>
                <w:sz w:val="21"/>
              </w:rPr>
              <w:t>语言习得</w:t>
            </w:r>
          </w:p>
        </w:tc>
        <w:tc>
          <w:tcPr>
            <w:tcW w:w="2268" w:type="dxa"/>
          </w:tcPr>
          <w:p w14:paraId="7BFC9D8F">
            <w:pPr>
              <w:spacing w:after="0"/>
            </w:pPr>
            <w:r>
              <w:rPr>
                <w:sz w:val="21"/>
              </w:rPr>
              <w:t>语言能力受损</w:t>
            </w:r>
          </w:p>
        </w:tc>
      </w:tr>
      <w:tr w14:paraId="3B24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B95731E">
            <w:pPr>
              <w:spacing w:after="0"/>
            </w:pPr>
            <w:r>
              <w:rPr>
                <w:sz w:val="21"/>
              </w:rPr>
              <w:t>突触修剪</w:t>
            </w:r>
          </w:p>
        </w:tc>
        <w:tc>
          <w:tcPr>
            <w:tcW w:w="2268" w:type="dxa"/>
          </w:tcPr>
          <w:p w14:paraId="05E17DCC">
            <w:pPr>
              <w:spacing w:after="0"/>
            </w:pPr>
            <w:r>
              <w:rPr>
                <w:sz w:val="21"/>
              </w:rPr>
              <w:t>2-12 岁</w:t>
            </w:r>
          </w:p>
        </w:tc>
        <w:tc>
          <w:tcPr>
            <w:tcW w:w="2268" w:type="dxa"/>
          </w:tcPr>
          <w:p w14:paraId="7B5395E5">
            <w:pPr>
              <w:spacing w:after="0"/>
            </w:pPr>
            <w:r>
              <w:rPr>
                <w:sz w:val="21"/>
              </w:rPr>
              <w:t>网络优化</w:t>
            </w:r>
          </w:p>
        </w:tc>
        <w:tc>
          <w:tcPr>
            <w:tcW w:w="2268" w:type="dxa"/>
          </w:tcPr>
          <w:p w14:paraId="3633114C">
            <w:pPr>
              <w:spacing w:after="0"/>
            </w:pPr>
            <w:r>
              <w:rPr>
                <w:sz w:val="21"/>
              </w:rPr>
              <w:t>认知受损</w:t>
            </w:r>
          </w:p>
        </w:tc>
      </w:tr>
      <w:tr w14:paraId="3562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14BE46">
            <w:pPr>
              <w:spacing w:after="0"/>
            </w:pPr>
            <w:r>
              <w:rPr>
                <w:sz w:val="21"/>
              </w:rPr>
              <w:t>前额叶</w:t>
            </w:r>
          </w:p>
        </w:tc>
        <w:tc>
          <w:tcPr>
            <w:tcW w:w="2268" w:type="dxa"/>
          </w:tcPr>
          <w:p w14:paraId="1FAC7054">
            <w:pPr>
              <w:spacing w:after="0"/>
            </w:pPr>
            <w:r>
              <w:rPr>
                <w:sz w:val="21"/>
              </w:rPr>
              <w:t>12-25 岁</w:t>
            </w:r>
          </w:p>
        </w:tc>
        <w:tc>
          <w:tcPr>
            <w:tcW w:w="2268" w:type="dxa"/>
          </w:tcPr>
          <w:p w14:paraId="2CFF16E0">
            <w:pPr>
              <w:spacing w:after="0"/>
            </w:pPr>
            <w:r>
              <w:rPr>
                <w:sz w:val="21"/>
              </w:rPr>
              <w:t>执行功能</w:t>
            </w:r>
          </w:p>
        </w:tc>
        <w:tc>
          <w:tcPr>
            <w:tcW w:w="2268" w:type="dxa"/>
          </w:tcPr>
          <w:p w14:paraId="741DDD2A">
            <w:pPr>
              <w:spacing w:after="0"/>
            </w:pPr>
            <w:r>
              <w:rPr>
                <w:sz w:val="21"/>
              </w:rPr>
              <w:t>决策能力弱</w:t>
            </w:r>
          </w:p>
        </w:tc>
      </w:tr>
    </w:tbl>
    <w:p w14:paraId="1B31F361"/>
    <w:p w14:paraId="4EB7937A">
      <w:pPr>
        <w:pStyle w:val="5"/>
      </w:pPr>
      <w:r>
        <w:rPr>
          <w:color w:val="2E2E4E"/>
          <w:sz w:val="28"/>
        </w:rPr>
        <w:t>3.2 可塑性</w:t>
      </w:r>
    </w:p>
    <w:p w14:paraId="4085B04F">
      <w:pPr>
        <w:pStyle w:val="16"/>
      </w:pPr>
      <w:r>
        <w:rPr>
          <w:b/>
          <w:sz w:val="21"/>
        </w:rPr>
        <w:t>儿童期可塑性最高</w:t>
      </w:r>
      <w:r>
        <w:rPr>
          <w:sz w:val="21"/>
        </w:rPr>
        <w:t>:大脑可重组,学习新语言无口音。</w:t>
      </w:r>
    </w:p>
    <w:p w14:paraId="03E107B0">
      <w:pPr>
        <w:pStyle w:val="16"/>
      </w:pPr>
      <w:r>
        <w:rPr>
          <w:b/>
          <w:sz w:val="21"/>
        </w:rPr>
        <w:t>成年期可塑性下降但非消失</w:t>
      </w:r>
      <w:r>
        <w:rPr>
          <w:sz w:val="21"/>
        </w:rPr>
        <w:t>:神经发生持续,可学习新技能。</w:t>
      </w:r>
    </w:p>
    <w:p w14:paraId="50856DEF">
      <w:pPr>
        <w:pStyle w:val="16"/>
      </w:pPr>
      <w:r>
        <w:rPr>
          <w:b/>
          <w:sz w:val="21"/>
        </w:rPr>
        <w:t>老年期可塑性仍存在</w:t>
      </w:r>
      <w:r>
        <w:rPr>
          <w:sz w:val="21"/>
        </w:rPr>
        <w:t>:学习可延缓认知衰退。</w:t>
      </w:r>
    </w:p>
    <w:p w14:paraId="4BE4EC7C">
      <w:pPr>
        <w:pStyle w:val="4"/>
      </w:pPr>
      <w:r>
        <w:rPr>
          <w:color w:val="1A1A2E"/>
          <w:sz w:val="32"/>
        </w:rPr>
        <w:t>四、在智慧生命等级中的定位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3AD0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0CE40D2">
            <w:pPr>
              <w:spacing w:after="0"/>
            </w:pPr>
            <w:r>
              <w:rPr>
                <w:b/>
                <w:sz w:val="21"/>
              </w:rPr>
              <w:t>发育阶段</w:t>
            </w:r>
          </w:p>
        </w:tc>
        <w:tc>
          <w:tcPr>
            <w:tcW w:w="3024" w:type="dxa"/>
            <w:shd w:val="clear" w:color="auto" w:fill="E8E8E8"/>
          </w:tcPr>
          <w:p w14:paraId="2E7D802E">
            <w:pPr>
              <w:spacing w:after="0"/>
            </w:pPr>
            <w:r>
              <w:rPr>
                <w:b/>
                <w:sz w:val="21"/>
              </w:rPr>
              <w:t>对应等级</w:t>
            </w:r>
          </w:p>
        </w:tc>
        <w:tc>
          <w:tcPr>
            <w:tcW w:w="3024" w:type="dxa"/>
            <w:shd w:val="clear" w:color="auto" w:fill="E8E8E8"/>
          </w:tcPr>
          <w:p w14:paraId="61E9561B">
            <w:pPr>
              <w:spacing w:after="0"/>
            </w:pPr>
            <w:r>
              <w:rPr>
                <w:b/>
                <w:sz w:val="21"/>
              </w:rPr>
              <w:t>说明</w:t>
            </w:r>
          </w:p>
        </w:tc>
      </w:tr>
      <w:tr w14:paraId="3496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B9823D">
            <w:pPr>
              <w:spacing w:after="0"/>
            </w:pPr>
            <w:r>
              <w:rPr>
                <w:sz w:val="21"/>
              </w:rPr>
              <w:t>新生儿</w:t>
            </w:r>
          </w:p>
        </w:tc>
        <w:tc>
          <w:tcPr>
            <w:tcW w:w="3024" w:type="dxa"/>
          </w:tcPr>
          <w:p w14:paraId="32E9A6F8">
            <w:pPr>
              <w:spacing w:after="0"/>
            </w:pPr>
            <w:r>
              <w:rPr>
                <w:sz w:val="21"/>
              </w:rPr>
              <w:t>6.1 基础</w:t>
            </w:r>
          </w:p>
        </w:tc>
        <w:tc>
          <w:tcPr>
            <w:tcW w:w="3024" w:type="dxa"/>
          </w:tcPr>
          <w:p w14:paraId="3A8F33CF">
            <w:pPr>
              <w:spacing w:after="0"/>
            </w:pPr>
            <w:r>
              <w:rPr>
                <w:sz w:val="21"/>
              </w:rPr>
              <w:t>仅有反射</w:t>
            </w:r>
          </w:p>
        </w:tc>
      </w:tr>
      <w:tr w14:paraId="4BEA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F5039B">
            <w:pPr>
              <w:spacing w:after="0"/>
            </w:pPr>
            <w:r>
              <w:rPr>
                <w:sz w:val="21"/>
              </w:rPr>
              <w:t>婴儿</w:t>
            </w:r>
          </w:p>
        </w:tc>
        <w:tc>
          <w:tcPr>
            <w:tcW w:w="3024" w:type="dxa"/>
          </w:tcPr>
          <w:p w14:paraId="4B1E5981">
            <w:pPr>
              <w:spacing w:after="0"/>
            </w:pPr>
            <w:r>
              <w:rPr>
                <w:sz w:val="21"/>
              </w:rPr>
              <w:t>6.2 本能</w:t>
            </w:r>
          </w:p>
        </w:tc>
        <w:tc>
          <w:tcPr>
            <w:tcW w:w="3024" w:type="dxa"/>
          </w:tcPr>
          <w:p w14:paraId="6845D8EF">
            <w:pPr>
              <w:spacing w:after="0"/>
            </w:pPr>
            <w:r>
              <w:rPr>
                <w:sz w:val="21"/>
              </w:rPr>
              <w:t>感觉运动智慧</w:t>
            </w:r>
          </w:p>
        </w:tc>
      </w:tr>
      <w:tr w14:paraId="65A6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B7D11A">
            <w:pPr>
              <w:spacing w:after="0"/>
            </w:pPr>
            <w:r>
              <w:rPr>
                <w:sz w:val="21"/>
              </w:rPr>
              <w:t>幼儿</w:t>
            </w:r>
          </w:p>
        </w:tc>
        <w:tc>
          <w:tcPr>
            <w:tcW w:w="3024" w:type="dxa"/>
          </w:tcPr>
          <w:p w14:paraId="6E27BC29">
            <w:pPr>
              <w:spacing w:after="0"/>
            </w:pPr>
            <w:r>
              <w:rPr>
                <w:sz w:val="21"/>
              </w:rPr>
              <w:t>6.3 中级</w:t>
            </w:r>
          </w:p>
        </w:tc>
        <w:tc>
          <w:tcPr>
            <w:tcW w:w="3024" w:type="dxa"/>
          </w:tcPr>
          <w:p w14:paraId="759C6A07">
            <w:pPr>
              <w:spacing w:after="0"/>
            </w:pPr>
            <w:r>
              <w:rPr>
                <w:sz w:val="21"/>
              </w:rPr>
              <w:t>语言+具象思维</w:t>
            </w:r>
          </w:p>
        </w:tc>
      </w:tr>
      <w:tr w14:paraId="4842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0A2B34">
            <w:pPr>
              <w:spacing w:after="0"/>
            </w:pPr>
            <w:r>
              <w:rPr>
                <w:sz w:val="21"/>
              </w:rPr>
              <w:t>儿童</w:t>
            </w:r>
          </w:p>
        </w:tc>
        <w:tc>
          <w:tcPr>
            <w:tcW w:w="3024" w:type="dxa"/>
          </w:tcPr>
          <w:p w14:paraId="2AE52816">
            <w:pPr>
              <w:spacing w:after="0"/>
            </w:pPr>
            <w:r>
              <w:rPr>
                <w:sz w:val="21"/>
              </w:rPr>
              <w:t>6.3-6.4</w:t>
            </w:r>
          </w:p>
        </w:tc>
        <w:tc>
          <w:tcPr>
            <w:tcW w:w="3024" w:type="dxa"/>
          </w:tcPr>
          <w:p w14:paraId="261636F6">
            <w:pPr>
              <w:spacing w:after="0"/>
            </w:pPr>
            <w:r>
              <w:rPr>
                <w:sz w:val="21"/>
              </w:rPr>
              <w:t>具体运算</w:t>
            </w:r>
          </w:p>
        </w:tc>
      </w:tr>
      <w:tr w14:paraId="5B87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51FB238">
            <w:pPr>
              <w:spacing w:after="0"/>
            </w:pPr>
            <w:r>
              <w:rPr>
                <w:sz w:val="21"/>
              </w:rPr>
              <w:t>青少年</w:t>
            </w:r>
          </w:p>
        </w:tc>
        <w:tc>
          <w:tcPr>
            <w:tcW w:w="3024" w:type="dxa"/>
          </w:tcPr>
          <w:p w14:paraId="46EEF250">
            <w:pPr>
              <w:spacing w:after="0"/>
            </w:pPr>
            <w:r>
              <w:rPr>
                <w:sz w:val="21"/>
              </w:rPr>
              <w:t>6.4 高级</w:t>
            </w:r>
          </w:p>
        </w:tc>
        <w:tc>
          <w:tcPr>
            <w:tcW w:w="3024" w:type="dxa"/>
          </w:tcPr>
          <w:p w14:paraId="6CE82A34">
            <w:pPr>
              <w:spacing w:after="0"/>
            </w:pPr>
            <w:r>
              <w:rPr>
                <w:sz w:val="21"/>
              </w:rPr>
              <w:t>抽象+元认知萌芽</w:t>
            </w:r>
          </w:p>
        </w:tc>
      </w:tr>
      <w:tr w14:paraId="7C18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F6C67A">
            <w:pPr>
              <w:spacing w:after="0"/>
            </w:pPr>
            <w:r>
              <w:rPr>
                <w:sz w:val="21"/>
              </w:rPr>
              <w:t>成年</w:t>
            </w:r>
          </w:p>
        </w:tc>
        <w:tc>
          <w:tcPr>
            <w:tcW w:w="3024" w:type="dxa"/>
          </w:tcPr>
          <w:p w14:paraId="2F90416E">
            <w:pPr>
              <w:spacing w:after="0"/>
            </w:pPr>
            <w:r>
              <w:rPr>
                <w:sz w:val="21"/>
              </w:rPr>
              <w:t>6.4</w:t>
            </w:r>
          </w:p>
        </w:tc>
        <w:tc>
          <w:tcPr>
            <w:tcW w:w="3024" w:type="dxa"/>
          </w:tcPr>
          <w:p w14:paraId="19BA4312">
            <w:pPr>
              <w:spacing w:after="0"/>
            </w:pPr>
            <w:r>
              <w:rPr>
                <w:sz w:val="21"/>
              </w:rPr>
              <w:t>抽象+元认知</w:t>
            </w:r>
          </w:p>
        </w:tc>
      </w:tr>
    </w:tbl>
    <w:p w14:paraId="5FB96716"/>
    <w:p w14:paraId="497DE938">
      <w:pPr>
        <w:spacing w:after="120"/>
      </w:pPr>
      <w:r>
        <w:rPr>
          <w:b/>
          <w:sz w:val="21"/>
        </w:rPr>
        <w:t>关键</w:t>
      </w:r>
      <w:r>
        <w:rPr>
          <w:sz w:val="21"/>
        </w:rPr>
        <w:t>:个体发育在 ~20 年内从 6.1 攀升到 6.4,重演了物种数亿年的进化。</w:t>
      </w:r>
    </w:p>
    <w:p w14:paraId="11174769">
      <w:pPr>
        <w:pStyle w:val="4"/>
      </w:pPr>
      <w:r>
        <w:rPr>
          <w:color w:val="1A1A2E"/>
          <w:sz w:val="32"/>
        </w:rPr>
        <w:t>五、局限与突破</w:t>
      </w:r>
    </w:p>
    <w:p w14:paraId="4890055B">
      <w:pPr>
        <w:pStyle w:val="5"/>
      </w:pPr>
      <w:r>
        <w:rPr>
          <w:color w:val="2E2E4E"/>
          <w:sz w:val="28"/>
        </w:rPr>
        <w:t>5.1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658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35121A0">
            <w:pPr>
              <w:spacing w:after="0"/>
            </w:pPr>
            <w:r>
              <w:rPr>
                <w:b/>
                <w:sz w:val="21"/>
              </w:rPr>
              <w:t>局限</w:t>
            </w:r>
          </w:p>
        </w:tc>
        <w:tc>
          <w:tcPr>
            <w:tcW w:w="4535" w:type="dxa"/>
            <w:shd w:val="clear" w:color="auto" w:fill="E8E8E8"/>
          </w:tcPr>
          <w:p w14:paraId="760AE4CA">
            <w:pPr>
              <w:spacing w:after="0"/>
            </w:pPr>
            <w:r>
              <w:rPr>
                <w:b/>
                <w:sz w:val="21"/>
              </w:rPr>
              <w:t>说明</w:t>
            </w:r>
          </w:p>
        </w:tc>
      </w:tr>
      <w:tr w14:paraId="0F07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22A60B">
            <w:pPr>
              <w:spacing w:after="0"/>
            </w:pPr>
            <w:r>
              <w:rPr>
                <w:sz w:val="21"/>
              </w:rPr>
              <w:t>关键期限制</w:t>
            </w:r>
          </w:p>
        </w:tc>
        <w:tc>
          <w:tcPr>
            <w:tcW w:w="4535" w:type="dxa"/>
          </w:tcPr>
          <w:p w14:paraId="041B0B8D">
            <w:pPr>
              <w:spacing w:after="0"/>
            </w:pPr>
            <w:r>
              <w:rPr>
                <w:sz w:val="21"/>
              </w:rPr>
              <w:t>错过关键期难以补偿</w:t>
            </w:r>
          </w:p>
        </w:tc>
      </w:tr>
      <w:tr w14:paraId="6931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11CE8A">
            <w:pPr>
              <w:spacing w:after="0"/>
            </w:pPr>
            <w:r>
              <w:rPr>
                <w:sz w:val="21"/>
              </w:rPr>
              <w:t>成年后可塑性下降</w:t>
            </w:r>
          </w:p>
        </w:tc>
        <w:tc>
          <w:tcPr>
            <w:tcW w:w="4535" w:type="dxa"/>
          </w:tcPr>
          <w:p w14:paraId="3AFAA87F">
            <w:pPr>
              <w:spacing w:after="0"/>
            </w:pPr>
            <w:r>
              <w:rPr>
                <w:sz w:val="21"/>
              </w:rPr>
              <w:t>学习新技能变慢</w:t>
            </w:r>
          </w:p>
        </w:tc>
      </w:tr>
      <w:tr w14:paraId="37B1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F87139">
            <w:pPr>
              <w:spacing w:after="0"/>
            </w:pPr>
            <w:r>
              <w:rPr>
                <w:sz w:val="21"/>
              </w:rPr>
              <w:t>衰老</w:t>
            </w:r>
          </w:p>
        </w:tc>
        <w:tc>
          <w:tcPr>
            <w:tcW w:w="4535" w:type="dxa"/>
          </w:tcPr>
          <w:p w14:paraId="1A8FD9C7">
            <w:pPr>
              <w:spacing w:after="0"/>
            </w:pPr>
            <w:r>
              <w:rPr>
                <w:sz w:val="21"/>
              </w:rPr>
              <w:t>老年期认知衰退</w:t>
            </w:r>
          </w:p>
        </w:tc>
      </w:tr>
      <w:tr w14:paraId="157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F34283">
            <w:pPr>
              <w:spacing w:after="0"/>
            </w:pPr>
            <w:r>
              <w:rPr>
                <w:sz w:val="21"/>
              </w:rPr>
              <w:t>受基因约束</w:t>
            </w:r>
          </w:p>
        </w:tc>
        <w:tc>
          <w:tcPr>
            <w:tcW w:w="4535" w:type="dxa"/>
          </w:tcPr>
          <w:p w14:paraId="45945ED7">
            <w:pPr>
              <w:spacing w:after="0"/>
            </w:pPr>
            <w:r>
              <w:rPr>
                <w:sz w:val="21"/>
              </w:rPr>
              <w:t>个体差异部分由基因决定</w:t>
            </w:r>
          </w:p>
        </w:tc>
      </w:tr>
    </w:tbl>
    <w:p w14:paraId="174A3EE1"/>
    <w:p w14:paraId="4DE994C4">
      <w:pPr>
        <w:pStyle w:val="5"/>
      </w:pPr>
      <w:r>
        <w:rPr>
          <w:color w:val="2E2E4E"/>
          <w:sz w:val="28"/>
        </w:rPr>
        <w:t>5.2 突破方向</w:t>
      </w:r>
    </w:p>
    <w:p w14:paraId="31E86779">
      <w:pPr>
        <w:pStyle w:val="16"/>
      </w:pPr>
      <w:r>
        <w:rPr>
          <w:b/>
          <w:sz w:val="21"/>
        </w:rPr>
        <w:t>基因优化</w:t>
      </w:r>
      <w:r>
        <w:rPr>
          <w:sz w:val="21"/>
        </w:rPr>
        <w:t>:基因编辑提升生物上限(路径C 介入路径A)。</w:t>
      </w:r>
    </w:p>
    <w:p w14:paraId="1CCEEC29">
      <w:pPr>
        <w:pStyle w:val="16"/>
      </w:pPr>
      <w:r>
        <w:rPr>
          <w:b/>
          <w:sz w:val="21"/>
        </w:rPr>
        <w:t>神经反馈训练</w:t>
      </w:r>
      <w:r>
        <w:rPr>
          <w:sz w:val="21"/>
        </w:rPr>
        <w:t>:延长关键期可塑性。</w:t>
      </w:r>
    </w:p>
    <w:p w14:paraId="7C882580">
      <w:pPr>
        <w:pStyle w:val="16"/>
      </w:pPr>
      <w:r>
        <w:rPr>
          <w:b/>
          <w:sz w:val="21"/>
        </w:rPr>
        <w:t>药物/营养</w:t>
      </w:r>
      <w:r>
        <w:rPr>
          <w:sz w:val="21"/>
        </w:rPr>
        <w:t>:延缓衰退。</w:t>
      </w:r>
    </w:p>
    <w:p w14:paraId="7CF3B00B">
      <w:pPr>
        <w:pStyle w:val="16"/>
      </w:pPr>
      <w:r>
        <w:rPr>
          <w:b/>
          <w:sz w:val="21"/>
        </w:rPr>
        <w:t>脑机接口</w:t>
      </w:r>
      <w:r>
        <w:rPr>
          <w:sz w:val="21"/>
        </w:rPr>
        <w:t>:绕过生物限制(路径C/55)。</w:t>
      </w:r>
    </w:p>
    <w:p w14:paraId="460B0582">
      <w:pPr>
        <w:pStyle w:val="4"/>
      </w:pPr>
      <w:r>
        <w:rPr>
          <w:color w:val="1A1A2E"/>
          <w:sz w:val="32"/>
        </w:rPr>
        <w:t>六、一句话总结</w:t>
      </w:r>
    </w:p>
    <w:p w14:paraId="792A15E9">
      <w:pPr>
        <w:spacing w:before="80" w:after="80"/>
        <w:ind w:left="567"/>
      </w:pPr>
      <w:r>
        <w:rPr>
          <w:b/>
          <w:i/>
          <w:color w:val="555555"/>
          <w:sz w:val="21"/>
        </w:rPr>
        <w:t>生物发育路径是新人类碳基大脑从胚胎到成熟的硬件发育,是种系演化路径A 在个体的压缩重演——个体在 ~20 年内从 6.1 攀升到 6.4,重演物种数亿年的神经结构复杂化。关键期决定发育上限,可塑性随年龄下降。该路径受基因与生物物理上限约束,突破需技术介入(基因编辑、脑机接口),这连接到 [64](64-technological-enhancement.md)。</w:t>
      </w:r>
    </w:p>
    <w:p w14:paraId="5896F88E">
      <w:r>
        <w:br w:type="page"/>
      </w:r>
    </w:p>
    <w:p w14:paraId="53D6D581">
      <w:pPr>
        <w:pStyle w:val="3"/>
      </w:pPr>
      <w:r>
        <w:rPr>
          <w:b/>
          <w:color w:val="1A1A2E"/>
          <w:sz w:val="40"/>
        </w:rPr>
        <w:t>第二十章  文化学习路径</w:t>
      </w:r>
    </w:p>
    <w:p w14:paraId="773B17A2">
      <w:pPr>
        <w:pStyle w:val="4"/>
      </w:pPr>
      <w:r>
        <w:rPr>
          <w:color w:val="1A1A2E"/>
          <w:sz w:val="32"/>
        </w:rPr>
        <w:t>一、路径定义与核心机制</w:t>
      </w:r>
    </w:p>
    <w:p w14:paraId="1D6064B6">
      <w:pPr>
        <w:pStyle w:val="5"/>
      </w:pPr>
      <w:r>
        <w:rPr>
          <w:color w:val="2E2E4E"/>
          <w:sz w:val="28"/>
        </w:rPr>
        <w:t>1.1 核心定义</w:t>
      </w:r>
    </w:p>
    <w:p w14:paraId="2E8C87B3">
      <w:pPr>
        <w:spacing w:before="80" w:after="80"/>
        <w:ind w:left="567"/>
      </w:pPr>
      <w:r>
        <w:rPr>
          <w:b/>
          <w:i/>
          <w:color w:val="555555"/>
          <w:sz w:val="21"/>
        </w:rPr>
        <w:t>文化学习路径是新人类个体吸收人类外化模型(语言、文字、科学、计算机、AI)的过程,是种系演化路径B-纵向(外部模型延伸)在个体层面的重演。个体在 ~20 年内继承人类数万年的外化智慧成果。</w:t>
      </w:r>
    </w:p>
    <w:p w14:paraId="06EED3DD">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25B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C844CEE">
            <w:pPr>
              <w:spacing w:after="0"/>
            </w:pPr>
            <w:r>
              <w:rPr>
                <w:b/>
                <w:sz w:val="21"/>
              </w:rPr>
              <w:t>机制</w:t>
            </w:r>
          </w:p>
        </w:tc>
        <w:tc>
          <w:tcPr>
            <w:tcW w:w="4535" w:type="dxa"/>
            <w:shd w:val="clear" w:color="auto" w:fill="E8E8E8"/>
          </w:tcPr>
          <w:p w14:paraId="7AE31A72">
            <w:pPr>
              <w:spacing w:after="0"/>
            </w:pPr>
            <w:r>
              <w:rPr>
                <w:b/>
                <w:sz w:val="21"/>
              </w:rPr>
              <w:t>说明</w:t>
            </w:r>
          </w:p>
        </w:tc>
      </w:tr>
      <w:tr w14:paraId="67FD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6CC50">
            <w:pPr>
              <w:spacing w:after="0"/>
            </w:pPr>
            <w:r>
              <w:rPr>
                <w:sz w:val="21"/>
              </w:rPr>
              <w:t>语言习得</w:t>
            </w:r>
          </w:p>
        </w:tc>
        <w:tc>
          <w:tcPr>
            <w:tcW w:w="4535" w:type="dxa"/>
          </w:tcPr>
          <w:p w14:paraId="426494ED">
            <w:pPr>
              <w:spacing w:after="0"/>
            </w:pPr>
            <w:r>
              <w:rPr>
                <w:sz w:val="21"/>
              </w:rPr>
              <w:t>口语本能,关键期内自然习得</w:t>
            </w:r>
          </w:p>
        </w:tc>
      </w:tr>
      <w:tr w14:paraId="7E70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E345B8">
            <w:pPr>
              <w:spacing w:after="0"/>
            </w:pPr>
            <w:r>
              <w:rPr>
                <w:sz w:val="21"/>
              </w:rPr>
              <w:t>读写训练</w:t>
            </w:r>
          </w:p>
        </w:tc>
        <w:tc>
          <w:tcPr>
            <w:tcW w:w="4535" w:type="dxa"/>
          </w:tcPr>
          <w:p w14:paraId="3E80FE5F">
            <w:pPr>
              <w:spacing w:after="0"/>
            </w:pPr>
            <w:r>
              <w:rPr>
                <w:sz w:val="21"/>
              </w:rPr>
              <w:t>文字需显式教学</w:t>
            </w:r>
          </w:p>
        </w:tc>
      </w:tr>
      <w:tr w14:paraId="574C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40CC2">
            <w:pPr>
              <w:spacing w:after="0"/>
            </w:pPr>
            <w:r>
              <w:rPr>
                <w:sz w:val="21"/>
              </w:rPr>
              <w:t>学科学习</w:t>
            </w:r>
          </w:p>
        </w:tc>
        <w:tc>
          <w:tcPr>
            <w:tcW w:w="4535" w:type="dxa"/>
          </w:tcPr>
          <w:p w14:paraId="702279F7">
            <w:pPr>
              <w:spacing w:after="0"/>
            </w:pPr>
            <w:r>
              <w:rPr>
                <w:sz w:val="21"/>
              </w:rPr>
              <w:t>数学、科学、历史等系统知识</w:t>
            </w:r>
          </w:p>
        </w:tc>
      </w:tr>
      <w:tr w14:paraId="6452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537AFA">
            <w:pPr>
              <w:spacing w:after="0"/>
            </w:pPr>
            <w:r>
              <w:rPr>
                <w:sz w:val="21"/>
              </w:rPr>
              <w:t>方法论内化</w:t>
            </w:r>
          </w:p>
        </w:tc>
        <w:tc>
          <w:tcPr>
            <w:tcW w:w="4535" w:type="dxa"/>
          </w:tcPr>
          <w:p w14:paraId="0174C046">
            <w:pPr>
              <w:spacing w:after="0"/>
            </w:pPr>
            <w:r>
              <w:rPr>
                <w:sz w:val="21"/>
              </w:rPr>
              <w:t>科学方法、批判性思维</w:t>
            </w:r>
          </w:p>
        </w:tc>
      </w:tr>
      <w:tr w14:paraId="26B7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C31F5D">
            <w:pPr>
              <w:spacing w:after="0"/>
            </w:pPr>
            <w:r>
              <w:rPr>
                <w:sz w:val="21"/>
              </w:rPr>
              <w:t>工具掌握</w:t>
            </w:r>
          </w:p>
        </w:tc>
        <w:tc>
          <w:tcPr>
            <w:tcW w:w="4535" w:type="dxa"/>
          </w:tcPr>
          <w:p w14:paraId="50E15F55">
            <w:pPr>
              <w:spacing w:after="0"/>
            </w:pPr>
            <w:r>
              <w:rPr>
                <w:sz w:val="21"/>
              </w:rPr>
              <w:t>计算机、互联网、AI</w:t>
            </w:r>
          </w:p>
        </w:tc>
      </w:tr>
      <w:tr w14:paraId="2CC1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572D3D">
            <w:pPr>
              <w:spacing w:after="0"/>
            </w:pPr>
            <w:r>
              <w:rPr>
                <w:sz w:val="21"/>
              </w:rPr>
              <w:t>终身学习</w:t>
            </w:r>
          </w:p>
        </w:tc>
        <w:tc>
          <w:tcPr>
            <w:tcW w:w="4535" w:type="dxa"/>
          </w:tcPr>
          <w:p w14:paraId="4BED3BD2">
            <w:pPr>
              <w:spacing w:after="0"/>
            </w:pPr>
            <w:r>
              <w:rPr>
                <w:sz w:val="21"/>
              </w:rPr>
              <w:t>持续更新知识</w:t>
            </w:r>
          </w:p>
        </w:tc>
      </w:tr>
    </w:tbl>
    <w:p w14:paraId="53381F29"/>
    <w:p w14:paraId="2AF8852F">
      <w:pPr>
        <w:pStyle w:val="5"/>
      </w:pPr>
      <w:r>
        <w:rPr>
          <w:color w:val="2E2E4E"/>
          <w:sz w:val="28"/>
        </w:rPr>
        <w:t>1.3 与种系演化的对应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3"/>
        <w:gridCol w:w="2980"/>
      </w:tblGrid>
      <w:tr w14:paraId="0016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4A92F3">
            <w:pPr>
              <w:spacing w:after="0"/>
            </w:pPr>
            <w:r>
              <w:rPr>
                <w:b/>
                <w:sz w:val="21"/>
              </w:rPr>
              <w:t>种系演化(万年)</w:t>
            </w:r>
          </w:p>
        </w:tc>
        <w:tc>
          <w:tcPr>
            <w:tcW w:w="3024" w:type="dxa"/>
            <w:shd w:val="clear" w:color="auto" w:fill="E8E8E8"/>
          </w:tcPr>
          <w:p w14:paraId="76292459">
            <w:pPr>
              <w:spacing w:after="0"/>
            </w:pPr>
            <w:r>
              <w:rPr>
                <w:b/>
                <w:sz w:val="21"/>
              </w:rPr>
              <w:t>个体发育(年)</w:t>
            </w:r>
          </w:p>
        </w:tc>
        <w:tc>
          <w:tcPr>
            <w:tcW w:w="3024" w:type="dxa"/>
            <w:shd w:val="clear" w:color="auto" w:fill="E8E8E8"/>
          </w:tcPr>
          <w:p w14:paraId="71ADCA03">
            <w:pPr>
              <w:spacing w:after="0"/>
            </w:pPr>
            <w:r>
              <w:rPr>
                <w:b/>
                <w:sz w:val="21"/>
              </w:rPr>
              <w:t>外化模型</w:t>
            </w:r>
          </w:p>
        </w:tc>
      </w:tr>
      <w:tr w14:paraId="7E24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EC9C3B">
            <w:pPr>
              <w:spacing w:after="0"/>
            </w:pPr>
            <w:r>
              <w:rPr>
                <w:sz w:val="21"/>
              </w:rPr>
              <w:t>语言(10 万年)</w:t>
            </w:r>
          </w:p>
        </w:tc>
        <w:tc>
          <w:tcPr>
            <w:tcW w:w="3024" w:type="dxa"/>
          </w:tcPr>
          <w:p w14:paraId="2A5CBC3E">
            <w:pPr>
              <w:spacing w:after="0"/>
            </w:pPr>
            <w:r>
              <w:rPr>
                <w:sz w:val="21"/>
              </w:rPr>
              <w:t>1-3 岁</w:t>
            </w:r>
          </w:p>
        </w:tc>
        <w:tc>
          <w:tcPr>
            <w:tcW w:w="3024" w:type="dxa"/>
          </w:tcPr>
          <w:p w14:paraId="0DF1DD3D">
            <w:pPr>
              <w:spacing w:after="0"/>
            </w:pPr>
            <w:r>
              <w:rPr>
                <w:sz w:val="21"/>
              </w:rPr>
              <w:t>口语</w:t>
            </w:r>
          </w:p>
        </w:tc>
      </w:tr>
      <w:tr w14:paraId="3ADF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09D5D2">
            <w:pPr>
              <w:spacing w:after="0"/>
            </w:pPr>
            <w:r>
              <w:rPr>
                <w:sz w:val="21"/>
              </w:rPr>
              <w:t>文字(5000 年)</w:t>
            </w:r>
          </w:p>
        </w:tc>
        <w:tc>
          <w:tcPr>
            <w:tcW w:w="3024" w:type="dxa"/>
          </w:tcPr>
          <w:p w14:paraId="21E64AB3">
            <w:pPr>
              <w:spacing w:after="0"/>
            </w:pPr>
            <w:r>
              <w:rPr>
                <w:sz w:val="21"/>
              </w:rPr>
              <w:t>4-7 岁</w:t>
            </w:r>
          </w:p>
        </w:tc>
        <w:tc>
          <w:tcPr>
            <w:tcW w:w="3024" w:type="dxa"/>
          </w:tcPr>
          <w:p w14:paraId="238E7499">
            <w:pPr>
              <w:spacing w:after="0"/>
            </w:pPr>
            <w:r>
              <w:rPr>
                <w:sz w:val="21"/>
              </w:rPr>
              <w:t>读写</w:t>
            </w:r>
          </w:p>
        </w:tc>
      </w:tr>
      <w:tr w14:paraId="2AB3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F4E21BB">
            <w:pPr>
              <w:spacing w:after="0"/>
            </w:pPr>
            <w:r>
              <w:rPr>
                <w:sz w:val="21"/>
              </w:rPr>
              <w:t>数学(2500 年)</w:t>
            </w:r>
          </w:p>
        </w:tc>
        <w:tc>
          <w:tcPr>
            <w:tcW w:w="3024" w:type="dxa"/>
          </w:tcPr>
          <w:p w14:paraId="61093539">
            <w:pPr>
              <w:spacing w:after="0"/>
            </w:pPr>
            <w:r>
              <w:rPr>
                <w:sz w:val="21"/>
              </w:rPr>
              <w:t>6-12 岁</w:t>
            </w:r>
          </w:p>
        </w:tc>
        <w:tc>
          <w:tcPr>
            <w:tcW w:w="3024" w:type="dxa"/>
          </w:tcPr>
          <w:p w14:paraId="24318687">
            <w:pPr>
              <w:spacing w:after="0"/>
            </w:pPr>
            <w:r>
              <w:rPr>
                <w:sz w:val="21"/>
              </w:rPr>
              <w:t>形式符号</w:t>
            </w:r>
          </w:p>
        </w:tc>
      </w:tr>
      <w:tr w14:paraId="62E8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68E825">
            <w:pPr>
              <w:spacing w:after="0"/>
            </w:pPr>
            <w:r>
              <w:rPr>
                <w:sz w:val="21"/>
              </w:rPr>
              <w:t>科学(400 年)</w:t>
            </w:r>
          </w:p>
        </w:tc>
        <w:tc>
          <w:tcPr>
            <w:tcW w:w="3024" w:type="dxa"/>
          </w:tcPr>
          <w:p w14:paraId="03C9A70D">
            <w:pPr>
              <w:spacing w:after="0"/>
            </w:pPr>
            <w:r>
              <w:rPr>
                <w:sz w:val="21"/>
              </w:rPr>
              <w:t>12-18 岁</w:t>
            </w:r>
          </w:p>
        </w:tc>
        <w:tc>
          <w:tcPr>
            <w:tcW w:w="3024" w:type="dxa"/>
          </w:tcPr>
          <w:p w14:paraId="3702A61B">
            <w:pPr>
              <w:spacing w:after="0"/>
            </w:pPr>
            <w:r>
              <w:rPr>
                <w:sz w:val="21"/>
              </w:rPr>
              <w:t>因果+物理模型</w:t>
            </w:r>
          </w:p>
        </w:tc>
      </w:tr>
      <w:tr w14:paraId="1726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3B996C">
            <w:pPr>
              <w:spacing w:after="0"/>
            </w:pPr>
            <w:r>
              <w:rPr>
                <w:sz w:val="21"/>
              </w:rPr>
              <w:t>计算机(80 年)</w:t>
            </w:r>
          </w:p>
        </w:tc>
        <w:tc>
          <w:tcPr>
            <w:tcW w:w="3024" w:type="dxa"/>
          </w:tcPr>
          <w:p w14:paraId="35EB3BF8">
            <w:pPr>
              <w:spacing w:after="0"/>
            </w:pPr>
            <w:r>
              <w:rPr>
                <w:sz w:val="21"/>
              </w:rPr>
              <w:t>3-12 岁</w:t>
            </w:r>
          </w:p>
        </w:tc>
        <w:tc>
          <w:tcPr>
            <w:tcW w:w="3024" w:type="dxa"/>
          </w:tcPr>
          <w:p w14:paraId="2984627C">
            <w:pPr>
              <w:spacing w:after="0"/>
            </w:pPr>
            <w:r>
              <w:rPr>
                <w:sz w:val="21"/>
              </w:rPr>
              <w:t>数字素养</w:t>
            </w:r>
          </w:p>
        </w:tc>
      </w:tr>
      <w:tr w14:paraId="37AD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42A86B">
            <w:pPr>
              <w:spacing w:after="0"/>
            </w:pPr>
            <w:r>
              <w:rPr>
                <w:sz w:val="21"/>
              </w:rPr>
              <w:t>AI(10 年)</w:t>
            </w:r>
          </w:p>
        </w:tc>
        <w:tc>
          <w:tcPr>
            <w:tcW w:w="3024" w:type="dxa"/>
          </w:tcPr>
          <w:p w14:paraId="4DC7B1FE">
            <w:pPr>
              <w:spacing w:after="0"/>
            </w:pPr>
            <w:r>
              <w:rPr>
                <w:sz w:val="21"/>
              </w:rPr>
              <w:t>出生即接触</w:t>
            </w:r>
          </w:p>
        </w:tc>
        <w:tc>
          <w:tcPr>
            <w:tcW w:w="3024" w:type="dxa"/>
          </w:tcPr>
          <w:p w14:paraId="1F8CFEA9">
            <w:pPr>
              <w:spacing w:after="0"/>
            </w:pPr>
            <w:r>
              <w:rPr>
                <w:sz w:val="21"/>
              </w:rPr>
              <w:t>AI 协作</w:t>
            </w:r>
          </w:p>
        </w:tc>
      </w:tr>
    </w:tbl>
    <w:p w14:paraId="6CBCFF6E"/>
    <w:p w14:paraId="3689511A">
      <w:pPr>
        <w:pStyle w:val="4"/>
      </w:pPr>
      <w:r>
        <w:rPr>
          <w:color w:val="1A1A2E"/>
          <w:sz w:val="32"/>
        </w:rPr>
        <w:t>二、学习阶段详表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994"/>
        <w:gridCol w:w="2584"/>
        <w:gridCol w:w="1789"/>
        <w:gridCol w:w="1795"/>
      </w:tblGrid>
      <w:tr w14:paraId="1B92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shd w:val="clear" w:color="auto" w:fill="E8E8E8"/>
          </w:tcPr>
          <w:p w14:paraId="58E1DCA7">
            <w:pPr>
              <w:spacing w:after="0"/>
            </w:pPr>
            <w:r>
              <w:rPr>
                <w:b/>
                <w:sz w:val="21"/>
              </w:rPr>
              <w:t>阶段</w:t>
            </w:r>
          </w:p>
        </w:tc>
        <w:tc>
          <w:tcPr>
            <w:tcW w:w="994" w:type="dxa"/>
            <w:shd w:val="clear" w:color="auto" w:fill="E8E8E8"/>
          </w:tcPr>
          <w:p w14:paraId="538E97E2">
            <w:pPr>
              <w:spacing w:after="0"/>
            </w:pPr>
            <w:r>
              <w:rPr>
                <w:b/>
                <w:sz w:val="21"/>
              </w:rPr>
              <w:t>年龄</w:t>
            </w:r>
          </w:p>
        </w:tc>
        <w:tc>
          <w:tcPr>
            <w:tcW w:w="2584" w:type="dxa"/>
            <w:shd w:val="clear" w:color="auto" w:fill="E8E8E8"/>
          </w:tcPr>
          <w:p w14:paraId="56921BE8">
            <w:pPr>
              <w:spacing w:after="0"/>
            </w:pPr>
            <w:r>
              <w:rPr>
                <w:b/>
                <w:sz w:val="21"/>
              </w:rPr>
              <w:t>学习内容</w:t>
            </w:r>
          </w:p>
        </w:tc>
        <w:tc>
          <w:tcPr>
            <w:tcW w:w="1789" w:type="dxa"/>
            <w:shd w:val="clear" w:color="auto" w:fill="E8E8E8"/>
          </w:tcPr>
          <w:p w14:paraId="0ACA00AB">
            <w:pPr>
              <w:spacing w:after="0"/>
            </w:pPr>
            <w:r>
              <w:rPr>
                <w:b/>
                <w:sz w:val="21"/>
              </w:rPr>
              <w:t>模型形式</w:t>
            </w:r>
          </w:p>
        </w:tc>
        <w:tc>
          <w:tcPr>
            <w:tcW w:w="1795" w:type="dxa"/>
            <w:shd w:val="clear" w:color="auto" w:fill="E8E8E8"/>
          </w:tcPr>
          <w:p w14:paraId="183BB82A">
            <w:pPr>
              <w:spacing w:after="0"/>
            </w:pPr>
            <w:r>
              <w:rPr>
                <w:b/>
                <w:sz w:val="21"/>
              </w:rPr>
              <w:t>对应文档</w:t>
            </w:r>
          </w:p>
        </w:tc>
      </w:tr>
      <w:tr w14:paraId="01DD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2287A1AB">
            <w:pPr>
              <w:spacing w:after="0"/>
            </w:pPr>
            <w:r>
              <w:rPr>
                <w:sz w:val="21"/>
              </w:rPr>
              <w:t>婴幼儿</w:t>
            </w:r>
          </w:p>
        </w:tc>
        <w:tc>
          <w:tcPr>
            <w:tcW w:w="994" w:type="dxa"/>
          </w:tcPr>
          <w:p w14:paraId="2EF92AAB">
            <w:pPr>
              <w:spacing w:after="0"/>
            </w:pPr>
            <w:r>
              <w:rPr>
                <w:sz w:val="21"/>
              </w:rPr>
              <w:t>0-3</w:t>
            </w:r>
          </w:p>
        </w:tc>
        <w:tc>
          <w:tcPr>
            <w:tcW w:w="2584" w:type="dxa"/>
          </w:tcPr>
          <w:p w14:paraId="2B91CD77">
            <w:pPr>
              <w:spacing w:after="0"/>
            </w:pPr>
            <w:r>
              <w:rPr>
                <w:sz w:val="21"/>
              </w:rPr>
              <w:t>语言习得</w:t>
            </w:r>
          </w:p>
        </w:tc>
        <w:tc>
          <w:tcPr>
            <w:tcW w:w="1789" w:type="dxa"/>
          </w:tcPr>
          <w:p w14:paraId="12AE4CF6">
            <w:pPr>
              <w:spacing w:after="0"/>
            </w:pPr>
            <w:r>
              <w:rPr>
                <w:sz w:val="21"/>
              </w:rPr>
              <w:t>符号(口语)</w:t>
            </w:r>
          </w:p>
        </w:tc>
        <w:tc>
          <w:tcPr>
            <w:tcW w:w="1795" w:type="dxa"/>
          </w:tcPr>
          <w:p w14:paraId="358BBD41">
            <w:pPr>
              <w:spacing w:after="0"/>
            </w:pPr>
            <w:r>
              <w:rPr>
                <w:color w:val="1A73E8"/>
                <w:sz w:val="21"/>
              </w:rPr>
              <w:t>32</w:t>
            </w:r>
          </w:p>
        </w:tc>
      </w:tr>
      <w:tr w14:paraId="7DE8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5C2AF7F2">
            <w:pPr>
              <w:spacing w:after="0"/>
            </w:pPr>
            <w:r>
              <w:rPr>
                <w:sz w:val="21"/>
              </w:rPr>
              <w:t>学前</w:t>
            </w:r>
          </w:p>
        </w:tc>
        <w:tc>
          <w:tcPr>
            <w:tcW w:w="994" w:type="dxa"/>
          </w:tcPr>
          <w:p w14:paraId="70F40843">
            <w:pPr>
              <w:spacing w:after="0"/>
            </w:pPr>
            <w:r>
              <w:rPr>
                <w:sz w:val="21"/>
              </w:rPr>
              <w:t>3-6</w:t>
            </w:r>
          </w:p>
        </w:tc>
        <w:tc>
          <w:tcPr>
            <w:tcW w:w="2584" w:type="dxa"/>
          </w:tcPr>
          <w:p w14:paraId="3D2489E9">
            <w:pPr>
              <w:spacing w:after="0"/>
            </w:pPr>
            <w:r>
              <w:rPr>
                <w:sz w:val="21"/>
              </w:rPr>
              <w:t>识字、前运算</w:t>
            </w:r>
          </w:p>
        </w:tc>
        <w:tc>
          <w:tcPr>
            <w:tcW w:w="1789" w:type="dxa"/>
          </w:tcPr>
          <w:p w14:paraId="7EBB4921">
            <w:pPr>
              <w:spacing w:after="0"/>
            </w:pPr>
            <w:r>
              <w:rPr>
                <w:sz w:val="21"/>
              </w:rPr>
              <w:t>符号(文字萌芽)</w:t>
            </w:r>
          </w:p>
        </w:tc>
        <w:tc>
          <w:tcPr>
            <w:tcW w:w="1795" w:type="dxa"/>
          </w:tcPr>
          <w:p w14:paraId="0E6DFF42">
            <w:pPr>
              <w:spacing w:after="0"/>
            </w:pPr>
            <w:r>
              <w:rPr>
                <w:color w:val="1A73E8"/>
                <w:sz w:val="21"/>
              </w:rPr>
              <w:t>32</w:t>
            </w:r>
          </w:p>
        </w:tc>
      </w:tr>
      <w:tr w14:paraId="0061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1C041F96">
            <w:pPr>
              <w:spacing w:after="0"/>
            </w:pPr>
            <w:r>
              <w:rPr>
                <w:sz w:val="21"/>
              </w:rPr>
              <w:t>小学</w:t>
            </w:r>
          </w:p>
        </w:tc>
        <w:tc>
          <w:tcPr>
            <w:tcW w:w="994" w:type="dxa"/>
          </w:tcPr>
          <w:p w14:paraId="15B6AEE8">
            <w:pPr>
              <w:spacing w:after="0"/>
            </w:pPr>
            <w:r>
              <w:rPr>
                <w:sz w:val="21"/>
              </w:rPr>
              <w:t>6-12</w:t>
            </w:r>
          </w:p>
        </w:tc>
        <w:tc>
          <w:tcPr>
            <w:tcW w:w="2584" w:type="dxa"/>
          </w:tcPr>
          <w:p w14:paraId="0377763F">
            <w:pPr>
              <w:spacing w:after="0"/>
            </w:pPr>
            <w:r>
              <w:rPr>
                <w:sz w:val="21"/>
              </w:rPr>
              <w:t>读写、算术、科学启蒙</w:t>
            </w:r>
          </w:p>
        </w:tc>
        <w:tc>
          <w:tcPr>
            <w:tcW w:w="1789" w:type="dxa"/>
          </w:tcPr>
          <w:p w14:paraId="4CB95F68">
            <w:pPr>
              <w:spacing w:after="0"/>
            </w:pPr>
            <w:r>
              <w:rPr>
                <w:sz w:val="21"/>
              </w:rPr>
              <w:t>符号+类比</w:t>
            </w:r>
          </w:p>
        </w:tc>
        <w:tc>
          <w:tcPr>
            <w:tcW w:w="1795" w:type="dxa"/>
          </w:tcPr>
          <w:p w14:paraId="57AB7D71">
            <w:pPr>
              <w:spacing w:after="0"/>
            </w:pPr>
            <w:r>
              <w:rPr>
                <w:color w:val="1A73E8"/>
                <w:sz w:val="21"/>
              </w:rPr>
              <w:t>32</w:t>
            </w:r>
            <w:r>
              <w:rPr>
                <w:sz w:val="21"/>
              </w:rPr>
              <w:t>+</w:t>
            </w:r>
            <w:r>
              <w:rPr>
                <w:color w:val="1A73E8"/>
                <w:sz w:val="21"/>
              </w:rPr>
              <w:t>36</w:t>
            </w:r>
          </w:p>
        </w:tc>
      </w:tr>
      <w:tr w14:paraId="7054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6DB75482">
            <w:pPr>
              <w:spacing w:after="0"/>
            </w:pPr>
            <w:r>
              <w:rPr>
                <w:sz w:val="21"/>
              </w:rPr>
              <w:t>中学</w:t>
            </w:r>
          </w:p>
        </w:tc>
        <w:tc>
          <w:tcPr>
            <w:tcW w:w="994" w:type="dxa"/>
          </w:tcPr>
          <w:p w14:paraId="7CB29BDC">
            <w:pPr>
              <w:spacing w:after="0"/>
            </w:pPr>
            <w:r>
              <w:rPr>
                <w:sz w:val="21"/>
              </w:rPr>
              <w:t>12-18</w:t>
            </w:r>
          </w:p>
        </w:tc>
        <w:tc>
          <w:tcPr>
            <w:tcW w:w="2584" w:type="dxa"/>
          </w:tcPr>
          <w:p w14:paraId="2388FE48">
            <w:pPr>
              <w:spacing w:after="0"/>
            </w:pPr>
            <w:r>
              <w:rPr>
                <w:sz w:val="21"/>
              </w:rPr>
              <w:t>学科体系、方法论</w:t>
            </w:r>
          </w:p>
        </w:tc>
        <w:tc>
          <w:tcPr>
            <w:tcW w:w="1789" w:type="dxa"/>
          </w:tcPr>
          <w:p w14:paraId="03984589">
            <w:pPr>
              <w:spacing w:after="0"/>
            </w:pPr>
            <w:r>
              <w:rPr>
                <w:sz w:val="21"/>
              </w:rPr>
              <w:t>因果+物理</w:t>
            </w:r>
          </w:p>
        </w:tc>
        <w:tc>
          <w:tcPr>
            <w:tcW w:w="1795" w:type="dxa"/>
          </w:tcPr>
          <w:p w14:paraId="6FBDD21D">
            <w:pPr>
              <w:spacing w:after="0"/>
            </w:pPr>
            <w:r>
              <w:rPr>
                <w:color w:val="1A73E8"/>
                <w:sz w:val="21"/>
              </w:rPr>
              <w:t>35</w:t>
            </w:r>
            <w:r>
              <w:rPr>
                <w:sz w:val="21"/>
              </w:rPr>
              <w:t>+</w:t>
            </w:r>
            <w:r>
              <w:rPr>
                <w:color w:val="1A73E8"/>
                <w:sz w:val="21"/>
              </w:rPr>
              <w:t>34</w:t>
            </w:r>
          </w:p>
        </w:tc>
      </w:tr>
      <w:tr w14:paraId="187E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4632D02E">
            <w:pPr>
              <w:spacing w:after="0"/>
            </w:pPr>
            <w:r>
              <w:rPr>
                <w:sz w:val="21"/>
              </w:rPr>
              <w:t>大学</w:t>
            </w:r>
          </w:p>
        </w:tc>
        <w:tc>
          <w:tcPr>
            <w:tcW w:w="994" w:type="dxa"/>
          </w:tcPr>
          <w:p w14:paraId="72D371E2">
            <w:pPr>
              <w:spacing w:after="0"/>
            </w:pPr>
            <w:r>
              <w:rPr>
                <w:sz w:val="21"/>
              </w:rPr>
              <w:t>18-22</w:t>
            </w:r>
          </w:p>
        </w:tc>
        <w:tc>
          <w:tcPr>
            <w:tcW w:w="2584" w:type="dxa"/>
          </w:tcPr>
          <w:p w14:paraId="52CE5617">
            <w:pPr>
              <w:spacing w:after="0"/>
            </w:pPr>
            <w:r>
              <w:rPr>
                <w:sz w:val="21"/>
              </w:rPr>
              <w:t>专业深化、研究</w:t>
            </w:r>
          </w:p>
        </w:tc>
        <w:tc>
          <w:tcPr>
            <w:tcW w:w="1789" w:type="dxa"/>
          </w:tcPr>
          <w:p w14:paraId="09A1D477">
            <w:pPr>
              <w:spacing w:after="0"/>
            </w:pPr>
            <w:r>
              <w:rPr>
                <w:sz w:val="21"/>
              </w:rPr>
              <w:t>全模型</w:t>
            </w:r>
          </w:p>
        </w:tc>
        <w:tc>
          <w:tcPr>
            <w:tcW w:w="1795" w:type="dxa"/>
          </w:tcPr>
          <w:p w14:paraId="600C2381">
            <w:pPr>
              <w:spacing w:after="0"/>
            </w:pPr>
            <w:r>
              <w:rPr>
                <w:sz w:val="21"/>
              </w:rPr>
              <w:t>全谱</w:t>
            </w:r>
          </w:p>
        </w:tc>
      </w:tr>
      <w:tr w14:paraId="6D7E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6" w:type="dxa"/>
          </w:tcPr>
          <w:p w14:paraId="1AAB88DC">
            <w:pPr>
              <w:spacing w:after="0"/>
            </w:pPr>
            <w:r>
              <w:rPr>
                <w:sz w:val="21"/>
              </w:rPr>
              <w:t>终身</w:t>
            </w:r>
          </w:p>
        </w:tc>
        <w:tc>
          <w:tcPr>
            <w:tcW w:w="994" w:type="dxa"/>
          </w:tcPr>
          <w:p w14:paraId="148A2984">
            <w:pPr>
              <w:spacing w:after="0"/>
            </w:pPr>
            <w:r>
              <w:rPr>
                <w:sz w:val="21"/>
              </w:rPr>
              <w:t>全程</w:t>
            </w:r>
          </w:p>
        </w:tc>
        <w:tc>
          <w:tcPr>
            <w:tcW w:w="2584" w:type="dxa"/>
          </w:tcPr>
          <w:p w14:paraId="11A855E3">
            <w:pPr>
              <w:spacing w:after="0"/>
            </w:pPr>
            <w:r>
              <w:rPr>
                <w:sz w:val="21"/>
              </w:rPr>
              <w:t>持续更新、AI 协作</w:t>
            </w:r>
          </w:p>
        </w:tc>
        <w:tc>
          <w:tcPr>
            <w:tcW w:w="1789" w:type="dxa"/>
          </w:tcPr>
          <w:p w14:paraId="2BC4CD91">
            <w:pPr>
              <w:spacing w:after="0"/>
            </w:pPr>
            <w:r>
              <w:rPr>
                <w:sz w:val="21"/>
              </w:rPr>
              <w:t>全模型+AI</w:t>
            </w:r>
          </w:p>
        </w:tc>
        <w:tc>
          <w:tcPr>
            <w:tcW w:w="1795" w:type="dxa"/>
          </w:tcPr>
          <w:p w14:paraId="64B498C2">
            <w:pPr>
              <w:spacing w:after="0"/>
            </w:pPr>
            <w:r>
              <w:rPr>
                <w:sz w:val="21"/>
              </w:rPr>
              <w:t>全谱+</w:t>
            </w:r>
            <w:r>
              <w:rPr>
                <w:color w:val="1A73E8"/>
                <w:sz w:val="21"/>
              </w:rPr>
              <w:t>31</w:t>
            </w:r>
          </w:p>
        </w:tc>
      </w:tr>
    </w:tbl>
    <w:p w14:paraId="1958AE43"/>
    <w:p w14:paraId="611430F5">
      <w:pPr>
        <w:pStyle w:val="4"/>
      </w:pPr>
      <w:r>
        <w:rPr>
          <w:color w:val="1A1A2E"/>
          <w:sz w:val="32"/>
        </w:rPr>
        <w:t>三、关键特征</w:t>
      </w:r>
    </w:p>
    <w:p w14:paraId="79A8C0D2">
      <w:pPr>
        <w:pStyle w:val="5"/>
      </w:pPr>
      <w:r>
        <w:rPr>
          <w:color w:val="2E2E4E"/>
          <w:sz w:val="28"/>
        </w:rPr>
        <w:t>3.1 继承而非发明</w:t>
      </w:r>
    </w:p>
    <w:p w14:paraId="2E22DFFA">
      <w:pPr>
        <w:pStyle w:val="16"/>
      </w:pPr>
      <w:r>
        <w:rPr>
          <w:sz w:val="21"/>
        </w:rPr>
        <w:t>个体不必重新发明语言、文字、科学。</w:t>
      </w:r>
    </w:p>
    <w:p w14:paraId="70B68023">
      <w:pPr>
        <w:pStyle w:val="16"/>
      </w:pPr>
      <w:r>
        <w:rPr>
          <w:sz w:val="21"/>
        </w:rPr>
        <w:t>直接</w:t>
      </w:r>
      <w:r>
        <w:rPr>
          <w:b/>
          <w:sz w:val="21"/>
        </w:rPr>
        <w:t>继承</w:t>
      </w:r>
      <w:r>
        <w:rPr>
          <w:sz w:val="21"/>
        </w:rPr>
        <w:t>前人外化的模型,站在终点起点。</w:t>
      </w:r>
    </w:p>
    <w:p w14:paraId="43859DCE">
      <w:pPr>
        <w:pStyle w:val="5"/>
      </w:pPr>
      <w:r>
        <w:rPr>
          <w:color w:val="2E2E4E"/>
          <w:sz w:val="28"/>
        </w:rPr>
        <w:t>3.2 压缩加速</w:t>
      </w:r>
    </w:p>
    <w:p w14:paraId="6093E80D">
      <w:pPr>
        <w:pStyle w:val="16"/>
      </w:pPr>
      <w:r>
        <w:rPr>
          <w:sz w:val="21"/>
        </w:rPr>
        <w:t>种系演化每步数千年,个体同样跃迁在数年内。</w:t>
      </w:r>
    </w:p>
    <w:p w14:paraId="082C36D2">
      <w:pPr>
        <w:pStyle w:val="16"/>
      </w:pPr>
      <w:r>
        <w:rPr>
          <w:sz w:val="21"/>
        </w:rPr>
        <w:t>文化传递比生物进化快 10³–10⁶ 倍。</w:t>
      </w:r>
    </w:p>
    <w:p w14:paraId="66D05205">
      <w:pPr>
        <w:pStyle w:val="5"/>
      </w:pPr>
      <w:r>
        <w:rPr>
          <w:color w:val="2E2E4E"/>
          <w:sz w:val="28"/>
        </w:rPr>
        <w:t>3.3 依赖教育体系</w:t>
      </w:r>
    </w:p>
    <w:p w14:paraId="5B10CD2F">
      <w:pPr>
        <w:pStyle w:val="16"/>
      </w:pPr>
      <w:r>
        <w:rPr>
          <w:sz w:val="21"/>
        </w:rPr>
        <w:t>现代教育体系是人类外化模型的</w:t>
      </w:r>
      <w:r>
        <w:rPr>
          <w:b/>
          <w:sz w:val="21"/>
        </w:rPr>
        <w:t>结构化传递机制</w:t>
      </w:r>
      <w:r>
        <w:rPr>
          <w:sz w:val="21"/>
        </w:rPr>
        <w:t>。</w:t>
      </w:r>
    </w:p>
    <w:p w14:paraId="0D6081DD">
      <w:pPr>
        <w:pStyle w:val="16"/>
      </w:pPr>
      <w:r>
        <w:rPr>
          <w:sz w:val="21"/>
        </w:rPr>
        <w:t>教育质量决定个体能吸收多少外化智慧。</w:t>
      </w:r>
    </w:p>
    <w:p w14:paraId="568BAE12">
      <w:pPr>
        <w:pStyle w:val="5"/>
      </w:pPr>
      <w:r>
        <w:rPr>
          <w:color w:val="2E2E4E"/>
          <w:sz w:val="28"/>
        </w:rPr>
        <w:t>3.4 终身化</w:t>
      </w:r>
    </w:p>
    <w:p w14:paraId="41281FCF">
      <w:pPr>
        <w:pStyle w:val="16"/>
      </w:pPr>
      <w:r>
        <w:rPr>
          <w:sz w:val="21"/>
        </w:rPr>
        <w:t>传统人类:成年即停止学习。</w:t>
      </w:r>
    </w:p>
    <w:p w14:paraId="7D1BD395">
      <w:pPr>
        <w:pStyle w:val="16"/>
      </w:pPr>
      <w:r>
        <w:rPr>
          <w:sz w:val="21"/>
        </w:rPr>
        <w:t>新人类:知识更新加速,必须终身学习。</w:t>
      </w:r>
    </w:p>
    <w:p w14:paraId="529A0F38">
      <w:pPr>
        <w:pStyle w:val="4"/>
      </w:pPr>
      <w:r>
        <w:rPr>
          <w:color w:val="1A1A2E"/>
          <w:sz w:val="32"/>
        </w:rPr>
        <w:t>四、在智慧生命等级中的定位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4"/>
        <w:gridCol w:w="2982"/>
      </w:tblGrid>
      <w:tr w14:paraId="5B06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C989D08">
            <w:pPr>
              <w:spacing w:after="0"/>
            </w:pPr>
            <w:r>
              <w:rPr>
                <w:b/>
                <w:sz w:val="21"/>
              </w:rPr>
              <w:t>学习阶段</w:t>
            </w:r>
          </w:p>
        </w:tc>
        <w:tc>
          <w:tcPr>
            <w:tcW w:w="3024" w:type="dxa"/>
            <w:shd w:val="clear" w:color="auto" w:fill="E8E8E8"/>
          </w:tcPr>
          <w:p w14:paraId="6D785C99">
            <w:pPr>
              <w:spacing w:after="0"/>
            </w:pPr>
            <w:r>
              <w:rPr>
                <w:b/>
                <w:sz w:val="21"/>
              </w:rPr>
              <w:t>等级</w:t>
            </w:r>
          </w:p>
        </w:tc>
        <w:tc>
          <w:tcPr>
            <w:tcW w:w="3024" w:type="dxa"/>
            <w:shd w:val="clear" w:color="auto" w:fill="E8E8E8"/>
          </w:tcPr>
          <w:p w14:paraId="52D7A703">
            <w:pPr>
              <w:spacing w:after="0"/>
            </w:pPr>
            <w:r>
              <w:rPr>
                <w:b/>
                <w:sz w:val="21"/>
              </w:rPr>
              <w:t>说明</w:t>
            </w:r>
          </w:p>
        </w:tc>
      </w:tr>
      <w:tr w14:paraId="5826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C4F057">
            <w:pPr>
              <w:spacing w:after="0"/>
            </w:pPr>
            <w:r>
              <w:rPr>
                <w:sz w:val="21"/>
              </w:rPr>
              <w:t>无文化(狼孩)</w:t>
            </w:r>
          </w:p>
        </w:tc>
        <w:tc>
          <w:tcPr>
            <w:tcW w:w="3024" w:type="dxa"/>
          </w:tcPr>
          <w:p w14:paraId="0E3D59BB">
            <w:pPr>
              <w:spacing w:after="0"/>
            </w:pPr>
            <w:r>
              <w:rPr>
                <w:sz w:val="21"/>
              </w:rPr>
              <w:t>6.2</w:t>
            </w:r>
          </w:p>
        </w:tc>
        <w:tc>
          <w:tcPr>
            <w:tcW w:w="3024" w:type="dxa"/>
          </w:tcPr>
          <w:p w14:paraId="1E664B45">
            <w:pPr>
              <w:spacing w:after="0"/>
            </w:pPr>
            <w:r>
              <w:rPr>
                <w:sz w:val="21"/>
              </w:rPr>
              <w:t>仅本能</w:t>
            </w:r>
          </w:p>
        </w:tc>
      </w:tr>
      <w:tr w14:paraId="27B1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8AE3DA">
            <w:pPr>
              <w:spacing w:after="0"/>
            </w:pPr>
            <w:r>
              <w:rPr>
                <w:sz w:val="21"/>
              </w:rPr>
              <w:t>仅口语(史前人类)</w:t>
            </w:r>
          </w:p>
        </w:tc>
        <w:tc>
          <w:tcPr>
            <w:tcW w:w="3024" w:type="dxa"/>
          </w:tcPr>
          <w:p w14:paraId="3D783671">
            <w:pPr>
              <w:spacing w:after="0"/>
            </w:pPr>
            <w:r>
              <w:rPr>
                <w:sz w:val="21"/>
              </w:rPr>
              <w:t>6.3</w:t>
            </w:r>
          </w:p>
        </w:tc>
        <w:tc>
          <w:tcPr>
            <w:tcW w:w="3024" w:type="dxa"/>
          </w:tcPr>
          <w:p w14:paraId="1097B45E">
            <w:pPr>
              <w:spacing w:after="0"/>
            </w:pPr>
            <w:r>
              <w:rPr>
                <w:sz w:val="21"/>
              </w:rPr>
              <w:t>无累积文化</w:t>
            </w:r>
          </w:p>
        </w:tc>
      </w:tr>
      <w:tr w14:paraId="15BA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CE4E35">
            <w:pPr>
              <w:spacing w:after="0"/>
            </w:pPr>
            <w:r>
              <w:rPr>
                <w:sz w:val="21"/>
              </w:rPr>
              <w:t>读写(古代)</w:t>
            </w:r>
          </w:p>
        </w:tc>
        <w:tc>
          <w:tcPr>
            <w:tcW w:w="3024" w:type="dxa"/>
          </w:tcPr>
          <w:p w14:paraId="7457719B">
            <w:pPr>
              <w:spacing w:after="0"/>
            </w:pPr>
            <w:r>
              <w:rPr>
                <w:sz w:val="21"/>
              </w:rPr>
              <w:t>6.4</w:t>
            </w:r>
          </w:p>
        </w:tc>
        <w:tc>
          <w:tcPr>
            <w:tcW w:w="3024" w:type="dxa"/>
          </w:tcPr>
          <w:p w14:paraId="503D5ED6">
            <w:pPr>
              <w:spacing w:after="0"/>
            </w:pPr>
            <w:r>
              <w:rPr>
                <w:sz w:val="21"/>
              </w:rPr>
              <w:t>累积文化</w:t>
            </w:r>
          </w:p>
        </w:tc>
      </w:tr>
      <w:tr w14:paraId="702B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C40571">
            <w:pPr>
              <w:spacing w:after="0"/>
            </w:pPr>
            <w:r>
              <w:rPr>
                <w:sz w:val="21"/>
              </w:rPr>
              <w:t>科学(现代)</w:t>
            </w:r>
          </w:p>
        </w:tc>
        <w:tc>
          <w:tcPr>
            <w:tcW w:w="3024" w:type="dxa"/>
          </w:tcPr>
          <w:p w14:paraId="1283CCEA">
            <w:pPr>
              <w:spacing w:after="0"/>
            </w:pPr>
            <w:r>
              <w:rPr>
                <w:sz w:val="21"/>
              </w:rPr>
              <w:t>6.4</w:t>
            </w:r>
          </w:p>
        </w:tc>
        <w:tc>
          <w:tcPr>
            <w:tcW w:w="3024" w:type="dxa"/>
          </w:tcPr>
          <w:p w14:paraId="2DEA8576">
            <w:pPr>
              <w:spacing w:after="0"/>
            </w:pPr>
            <w:r>
              <w:rPr>
                <w:sz w:val="21"/>
              </w:rPr>
              <w:t>方法论</w:t>
            </w:r>
          </w:p>
        </w:tc>
      </w:tr>
      <w:tr w14:paraId="27C6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981244">
            <w:pPr>
              <w:spacing w:after="0"/>
            </w:pPr>
            <w:r>
              <w:rPr>
                <w:sz w:val="21"/>
              </w:rPr>
              <w:t>AI 协作(新人类)</w:t>
            </w:r>
          </w:p>
        </w:tc>
        <w:tc>
          <w:tcPr>
            <w:tcW w:w="3024" w:type="dxa"/>
          </w:tcPr>
          <w:p w14:paraId="3FF9DB2E">
            <w:pPr>
              <w:spacing w:after="0"/>
            </w:pPr>
            <w:r>
              <w:rPr>
                <w:sz w:val="21"/>
              </w:rPr>
              <w:t>6.4-6.5</w:t>
            </w:r>
          </w:p>
        </w:tc>
        <w:tc>
          <w:tcPr>
            <w:tcW w:w="3024" w:type="dxa"/>
          </w:tcPr>
          <w:p w14:paraId="2E9EF05B">
            <w:pPr>
              <w:spacing w:after="0"/>
            </w:pPr>
            <w:r>
              <w:rPr>
                <w:sz w:val="21"/>
              </w:rPr>
              <w:t>外化到 AI</w:t>
            </w:r>
          </w:p>
        </w:tc>
      </w:tr>
    </w:tbl>
    <w:p w14:paraId="1F3620E7"/>
    <w:p w14:paraId="099B3355">
      <w:pPr>
        <w:spacing w:after="120"/>
      </w:pPr>
      <w:r>
        <w:rPr>
          <w:b/>
          <w:sz w:val="21"/>
        </w:rPr>
        <w:t>关键</w:t>
      </w:r>
      <w:r>
        <w:rPr>
          <w:sz w:val="21"/>
        </w:rPr>
        <w:t>:文化学习让个体在生物载体不变的情况下,智慧等级从 6.2 提升到 6.4 甚至接近 6.5。这是路径B 的个体价值。</w:t>
      </w:r>
    </w:p>
    <w:p w14:paraId="085095D4">
      <w:pPr>
        <w:pStyle w:val="4"/>
      </w:pPr>
      <w:r>
        <w:rPr>
          <w:color w:val="1A1A2E"/>
          <w:sz w:val="32"/>
        </w:rPr>
        <w:t>五、局限与突破</w:t>
      </w:r>
    </w:p>
    <w:p w14:paraId="37CE2962">
      <w:pPr>
        <w:pStyle w:val="5"/>
      </w:pPr>
      <w:r>
        <w:rPr>
          <w:color w:val="2E2E4E"/>
          <w:sz w:val="28"/>
        </w:rPr>
        <w:t>5.1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690C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1DA4465">
            <w:pPr>
              <w:spacing w:after="0"/>
            </w:pPr>
            <w:r>
              <w:rPr>
                <w:b/>
                <w:sz w:val="21"/>
              </w:rPr>
              <w:t>局限</w:t>
            </w:r>
          </w:p>
        </w:tc>
        <w:tc>
          <w:tcPr>
            <w:tcW w:w="4535" w:type="dxa"/>
            <w:shd w:val="clear" w:color="auto" w:fill="E8E8E8"/>
          </w:tcPr>
          <w:p w14:paraId="137396CA">
            <w:pPr>
              <w:spacing w:after="0"/>
            </w:pPr>
            <w:r>
              <w:rPr>
                <w:b/>
                <w:sz w:val="21"/>
              </w:rPr>
              <w:t>说明</w:t>
            </w:r>
          </w:p>
        </w:tc>
      </w:tr>
      <w:tr w14:paraId="49CD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40BFB0">
            <w:pPr>
              <w:spacing w:after="0"/>
            </w:pPr>
            <w:r>
              <w:rPr>
                <w:sz w:val="21"/>
              </w:rPr>
              <w:t>学习耗时</w:t>
            </w:r>
          </w:p>
        </w:tc>
        <w:tc>
          <w:tcPr>
            <w:tcW w:w="4535" w:type="dxa"/>
          </w:tcPr>
          <w:p w14:paraId="4B60DF02">
            <w:pPr>
              <w:spacing w:after="0"/>
            </w:pPr>
            <w:r>
              <w:rPr>
                <w:sz w:val="21"/>
              </w:rPr>
              <w:t>掌握一门学科需 10+ 年</w:t>
            </w:r>
          </w:p>
        </w:tc>
      </w:tr>
      <w:tr w14:paraId="07FD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CCA177">
            <w:pPr>
              <w:spacing w:after="0"/>
            </w:pPr>
            <w:r>
              <w:rPr>
                <w:sz w:val="21"/>
              </w:rPr>
              <w:t>遗忘</w:t>
            </w:r>
          </w:p>
        </w:tc>
        <w:tc>
          <w:tcPr>
            <w:tcW w:w="4535" w:type="dxa"/>
          </w:tcPr>
          <w:p w14:paraId="7C28F682">
            <w:pPr>
              <w:spacing w:after="0"/>
            </w:pPr>
            <w:r>
              <w:rPr>
                <w:sz w:val="21"/>
              </w:rPr>
              <w:t>不用即忘</w:t>
            </w:r>
          </w:p>
        </w:tc>
      </w:tr>
      <w:tr w14:paraId="295B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313C853">
            <w:pPr>
              <w:spacing w:after="0"/>
            </w:pPr>
            <w:r>
              <w:rPr>
                <w:sz w:val="21"/>
              </w:rPr>
              <w:t>个体差异</w:t>
            </w:r>
          </w:p>
        </w:tc>
        <w:tc>
          <w:tcPr>
            <w:tcW w:w="4535" w:type="dxa"/>
          </w:tcPr>
          <w:p w14:paraId="536755D0">
            <w:pPr>
              <w:spacing w:after="0"/>
            </w:pPr>
            <w:r>
              <w:rPr>
                <w:sz w:val="21"/>
              </w:rPr>
              <w:t>学习能力受生物载体约束</w:t>
            </w:r>
          </w:p>
        </w:tc>
      </w:tr>
      <w:tr w14:paraId="3867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D35CE74">
            <w:pPr>
              <w:spacing w:after="0"/>
            </w:pPr>
            <w:r>
              <w:rPr>
                <w:sz w:val="21"/>
              </w:rPr>
              <w:t>知识爆炸</w:t>
            </w:r>
          </w:p>
        </w:tc>
        <w:tc>
          <w:tcPr>
            <w:tcW w:w="4535" w:type="dxa"/>
          </w:tcPr>
          <w:p w14:paraId="16ABE2EF">
            <w:pPr>
              <w:spacing w:after="0"/>
            </w:pPr>
            <w:r>
              <w:rPr>
                <w:sz w:val="21"/>
              </w:rPr>
              <w:t>个体难以掌握全部</w:t>
            </w:r>
          </w:p>
        </w:tc>
      </w:tr>
      <w:tr w14:paraId="4FED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954793">
            <w:pPr>
              <w:spacing w:after="0"/>
            </w:pPr>
            <w:r>
              <w:rPr>
                <w:sz w:val="21"/>
              </w:rPr>
              <w:t>教育不均</w:t>
            </w:r>
          </w:p>
        </w:tc>
        <w:tc>
          <w:tcPr>
            <w:tcW w:w="4535" w:type="dxa"/>
          </w:tcPr>
          <w:p w14:paraId="47A10C38">
            <w:pPr>
              <w:spacing w:after="0"/>
            </w:pPr>
            <w:r>
              <w:rPr>
                <w:sz w:val="21"/>
              </w:rPr>
              <w:t>资源分布不均</w:t>
            </w:r>
          </w:p>
        </w:tc>
      </w:tr>
    </w:tbl>
    <w:p w14:paraId="013EAC29"/>
    <w:p w14:paraId="17A94095">
      <w:pPr>
        <w:pStyle w:val="5"/>
      </w:pPr>
      <w:r>
        <w:rPr>
          <w:color w:val="2E2E4E"/>
          <w:sz w:val="28"/>
        </w:rPr>
        <w:t>5.2 突破方向</w:t>
      </w:r>
    </w:p>
    <w:p w14:paraId="74305235">
      <w:pPr>
        <w:pStyle w:val="16"/>
      </w:pPr>
      <w:r>
        <w:rPr>
          <w:b/>
          <w:sz w:val="21"/>
        </w:rPr>
        <w:t>AI 辅助学习</w:t>
      </w:r>
      <w:r>
        <w:rPr>
          <w:sz w:val="21"/>
        </w:rPr>
        <w:t>:个性化、加速。</w:t>
      </w:r>
    </w:p>
    <w:p w14:paraId="2827F5E6">
      <w:pPr>
        <w:pStyle w:val="16"/>
      </w:pPr>
      <w:r>
        <w:rPr>
          <w:b/>
          <w:sz w:val="21"/>
        </w:rPr>
        <w:t>知识直接下载</w:t>
      </w:r>
      <w:r>
        <w:rPr>
          <w:sz w:val="21"/>
        </w:rPr>
        <w:t>(假想):脑机接口绕过学习。</w:t>
      </w:r>
    </w:p>
    <w:p w14:paraId="278BE077">
      <w:pPr>
        <w:pStyle w:val="16"/>
      </w:pPr>
      <w:r>
        <w:rPr>
          <w:b/>
          <w:sz w:val="21"/>
        </w:rPr>
        <w:t>认知增强</w:t>
      </w:r>
      <w:r>
        <w:rPr>
          <w:sz w:val="21"/>
        </w:rPr>
        <w:t>(路径C):提升生物学习能力。</w:t>
      </w:r>
    </w:p>
    <w:p w14:paraId="6FE08B11">
      <w:pPr>
        <w:pStyle w:val="16"/>
      </w:pPr>
      <w:r>
        <w:rPr>
          <w:b/>
          <w:sz w:val="21"/>
        </w:rPr>
        <w:t>协作网络</w:t>
      </w:r>
      <w:r>
        <w:rPr>
          <w:sz w:val="21"/>
        </w:rPr>
        <w:t>(路径B-横向):群体知识库。</w:t>
      </w:r>
    </w:p>
    <w:p w14:paraId="0B745AC6">
      <w:pPr>
        <w:pStyle w:val="4"/>
      </w:pPr>
      <w:r>
        <w:rPr>
          <w:color w:val="1A1A2E"/>
          <w:sz w:val="32"/>
        </w:rPr>
        <w:t>六、一句话总结</w:t>
      </w:r>
    </w:p>
    <w:p w14:paraId="514B83F4">
      <w:pPr>
        <w:spacing w:before="80" w:after="80"/>
        <w:ind w:left="567"/>
      </w:pPr>
      <w:r>
        <w:rPr>
          <w:b/>
          <w:i/>
          <w:color w:val="555555"/>
          <w:sz w:val="21"/>
        </w:rPr>
        <w:t>文化学习路径是新人类个体吸收人类外化模型(语言、文字、科学、AI)的过程,是种系演化路径B-纵向 在个体的压缩重演——个体在 ~20 年内继承人类数万年的外化智慧。继承而非发明、压缩加速、依赖教育、终身化是其关键特征。该路径让个体在生物载体不变的情况下智慧等级从 6.2 提升到 6.4+,是路径B 个体价值的核心体现,突破需 AI 辅助与认知增强([64](64-technological-enhancement.md))。</w:t>
      </w:r>
    </w:p>
    <w:p w14:paraId="6EC95E1E">
      <w:r>
        <w:br w:type="page"/>
      </w:r>
    </w:p>
    <w:p w14:paraId="28AE780A">
      <w:pPr>
        <w:pStyle w:val="3"/>
      </w:pPr>
      <w:r>
        <w:rPr>
          <w:b/>
          <w:color w:val="1A1A2E"/>
          <w:sz w:val="40"/>
        </w:rPr>
        <w:t>第二十一章  社会化路径</w:t>
      </w:r>
    </w:p>
    <w:p w14:paraId="26DB7006">
      <w:pPr>
        <w:pStyle w:val="4"/>
      </w:pPr>
      <w:r>
        <w:rPr>
          <w:color w:val="1A1A2E"/>
          <w:sz w:val="32"/>
        </w:rPr>
        <w:t>一、路径定义与核心机制</w:t>
      </w:r>
    </w:p>
    <w:p w14:paraId="3D338699">
      <w:pPr>
        <w:pStyle w:val="5"/>
      </w:pPr>
      <w:r>
        <w:rPr>
          <w:color w:val="2E2E4E"/>
          <w:sz w:val="28"/>
        </w:rPr>
        <w:t>1.1 核心定义</w:t>
      </w:r>
    </w:p>
    <w:p w14:paraId="4B5EDD0F">
      <w:pPr>
        <w:spacing w:before="80" w:after="80"/>
        <w:ind w:left="567"/>
      </w:pPr>
      <w:r>
        <w:rPr>
          <w:b/>
          <w:i/>
          <w:color w:val="555555"/>
          <w:sz w:val="21"/>
        </w:rPr>
        <w:t>社会化路径是新人类个体融入群体、被群体涌现塑造的过程,是种系演化路径B-横向(群体涌现升级)在个体层面的重演。个体从孤立生物体成长为群体网络的节点,智慧被群体协作放大。</w:t>
      </w:r>
    </w:p>
    <w:p w14:paraId="58E13961">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DEE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A583640">
            <w:pPr>
              <w:spacing w:after="0"/>
            </w:pPr>
            <w:r>
              <w:rPr>
                <w:b/>
                <w:sz w:val="21"/>
              </w:rPr>
              <w:t>机制</w:t>
            </w:r>
          </w:p>
        </w:tc>
        <w:tc>
          <w:tcPr>
            <w:tcW w:w="4535" w:type="dxa"/>
            <w:shd w:val="clear" w:color="auto" w:fill="E8E8E8"/>
          </w:tcPr>
          <w:p w14:paraId="09565F60">
            <w:pPr>
              <w:spacing w:after="0"/>
            </w:pPr>
            <w:r>
              <w:rPr>
                <w:b/>
                <w:sz w:val="21"/>
              </w:rPr>
              <w:t>说明</w:t>
            </w:r>
          </w:p>
        </w:tc>
      </w:tr>
      <w:tr w14:paraId="4764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4D1E6B">
            <w:pPr>
              <w:spacing w:after="0"/>
            </w:pPr>
            <w:r>
              <w:rPr>
                <w:sz w:val="21"/>
              </w:rPr>
              <w:t>依恋形成</w:t>
            </w:r>
          </w:p>
        </w:tc>
        <w:tc>
          <w:tcPr>
            <w:tcW w:w="4535" w:type="dxa"/>
          </w:tcPr>
          <w:p w14:paraId="254992A6">
            <w:pPr>
              <w:spacing w:after="0"/>
            </w:pPr>
            <w:r>
              <w:rPr>
                <w:sz w:val="21"/>
              </w:rPr>
              <w:t>婴儿期与照顾者建立依恋</w:t>
            </w:r>
          </w:p>
        </w:tc>
      </w:tr>
      <w:tr w14:paraId="4725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6EBFB8">
            <w:pPr>
              <w:spacing w:after="0"/>
            </w:pPr>
            <w:r>
              <w:rPr>
                <w:sz w:val="21"/>
              </w:rPr>
              <w:t>同伴互动</w:t>
            </w:r>
          </w:p>
        </w:tc>
        <w:tc>
          <w:tcPr>
            <w:tcW w:w="4535" w:type="dxa"/>
          </w:tcPr>
          <w:p w14:paraId="7880CEF9">
            <w:pPr>
              <w:spacing w:after="0"/>
            </w:pPr>
            <w:r>
              <w:rPr>
                <w:sz w:val="21"/>
              </w:rPr>
              <w:t>儿童期在同伴中学习协作</w:t>
            </w:r>
          </w:p>
        </w:tc>
      </w:tr>
      <w:tr w14:paraId="2FB8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6C7299">
            <w:pPr>
              <w:spacing w:after="0"/>
            </w:pPr>
            <w:r>
              <w:rPr>
                <w:sz w:val="21"/>
              </w:rPr>
              <w:t>角色内化</w:t>
            </w:r>
          </w:p>
        </w:tc>
        <w:tc>
          <w:tcPr>
            <w:tcW w:w="4535" w:type="dxa"/>
          </w:tcPr>
          <w:p w14:paraId="48DCB189">
            <w:pPr>
              <w:spacing w:after="0"/>
            </w:pPr>
            <w:r>
              <w:rPr>
                <w:sz w:val="21"/>
              </w:rPr>
              <w:t>学习社会角色与规范</w:t>
            </w:r>
          </w:p>
        </w:tc>
      </w:tr>
      <w:tr w14:paraId="45A8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0F5FD7">
            <w:pPr>
              <w:spacing w:after="0"/>
            </w:pPr>
            <w:r>
              <w:rPr>
                <w:sz w:val="21"/>
              </w:rPr>
              <w:t>身份认同</w:t>
            </w:r>
          </w:p>
        </w:tc>
        <w:tc>
          <w:tcPr>
            <w:tcW w:w="4535" w:type="dxa"/>
          </w:tcPr>
          <w:p w14:paraId="74E5A15E">
            <w:pPr>
              <w:spacing w:after="0"/>
            </w:pPr>
            <w:r>
              <w:rPr>
                <w:sz w:val="21"/>
              </w:rPr>
              <w:t>青少年期探索与确立身份</w:t>
            </w:r>
          </w:p>
        </w:tc>
      </w:tr>
      <w:tr w14:paraId="2473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14:paraId="0ADE4369">
            <w:pPr>
              <w:spacing w:after="0"/>
            </w:pPr>
            <w:r>
              <w:rPr>
                <w:sz w:val="21"/>
              </w:rPr>
              <w:t>群体协作</w:t>
            </w:r>
          </w:p>
        </w:tc>
        <w:tc>
          <w:tcPr>
            <w:tcW w:w="4535" w:type="dxa"/>
          </w:tcPr>
          <w:p w14:paraId="79E06A99">
            <w:pPr>
              <w:spacing w:after="0"/>
            </w:pPr>
            <w:r>
              <w:rPr>
                <w:sz w:val="21"/>
              </w:rPr>
              <w:t>成年期参与分工协作</w:t>
            </w:r>
          </w:p>
        </w:tc>
      </w:tr>
      <w:tr w14:paraId="00EB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B74A80">
            <w:pPr>
              <w:spacing w:after="0"/>
            </w:pPr>
            <w:r>
              <w:rPr>
                <w:sz w:val="21"/>
              </w:rPr>
              <w:t>网络参与</w:t>
            </w:r>
          </w:p>
        </w:tc>
        <w:tc>
          <w:tcPr>
            <w:tcW w:w="4535" w:type="dxa"/>
          </w:tcPr>
          <w:p w14:paraId="6CB81023">
            <w:pPr>
              <w:spacing w:after="0"/>
            </w:pPr>
            <w:r>
              <w:rPr>
                <w:sz w:val="21"/>
              </w:rPr>
              <w:t>作为全球网络节点</w:t>
            </w:r>
          </w:p>
        </w:tc>
      </w:tr>
    </w:tbl>
    <w:p w14:paraId="10FAB99F"/>
    <w:p w14:paraId="5D46B6A5">
      <w:pPr>
        <w:pStyle w:val="5"/>
      </w:pPr>
      <w:r>
        <w:rPr>
          <w:color w:val="2E2E4E"/>
          <w:sz w:val="28"/>
        </w:rPr>
        <w:t>1.3 与种系演化的对应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1"/>
        <w:gridCol w:w="2986"/>
      </w:tblGrid>
      <w:tr w14:paraId="6364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9258D42">
            <w:pPr>
              <w:spacing w:after="0"/>
            </w:pPr>
            <w:r>
              <w:rPr>
                <w:b/>
                <w:sz w:val="21"/>
              </w:rPr>
              <w:t>种系演化(群体层级)</w:t>
            </w:r>
          </w:p>
        </w:tc>
        <w:tc>
          <w:tcPr>
            <w:tcW w:w="3024" w:type="dxa"/>
            <w:shd w:val="clear" w:color="auto" w:fill="E8E8E8"/>
          </w:tcPr>
          <w:p w14:paraId="47B2E816">
            <w:pPr>
              <w:spacing w:after="0"/>
            </w:pPr>
            <w:r>
              <w:rPr>
                <w:b/>
                <w:sz w:val="21"/>
              </w:rPr>
              <w:t>个体发育(社会化)</w:t>
            </w:r>
          </w:p>
        </w:tc>
        <w:tc>
          <w:tcPr>
            <w:tcW w:w="3024" w:type="dxa"/>
            <w:shd w:val="clear" w:color="auto" w:fill="E8E8E8"/>
          </w:tcPr>
          <w:p w14:paraId="7EA28963">
            <w:pPr>
              <w:spacing w:after="0"/>
            </w:pPr>
            <w:r>
              <w:rPr>
                <w:b/>
                <w:sz w:val="21"/>
              </w:rPr>
              <w:t>群体规模</w:t>
            </w:r>
          </w:p>
        </w:tc>
      </w:tr>
      <w:tr w14:paraId="7098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55126C">
            <w:pPr>
              <w:spacing w:after="0"/>
            </w:pPr>
            <w:r>
              <w:rPr>
                <w:sz w:val="21"/>
              </w:rPr>
              <w:t>孤立个体</w:t>
            </w:r>
          </w:p>
        </w:tc>
        <w:tc>
          <w:tcPr>
            <w:tcW w:w="3024" w:type="dxa"/>
          </w:tcPr>
          <w:p w14:paraId="4A39E52E">
            <w:pPr>
              <w:spacing w:after="0"/>
            </w:pPr>
            <w:r>
              <w:rPr>
                <w:sz w:val="21"/>
              </w:rPr>
              <w:t>新生儿</w:t>
            </w:r>
          </w:p>
        </w:tc>
        <w:tc>
          <w:tcPr>
            <w:tcW w:w="3024" w:type="dxa"/>
          </w:tcPr>
          <w:p w14:paraId="3A3A5C57">
            <w:pPr>
              <w:spacing w:after="0"/>
            </w:pPr>
            <w:r>
              <w:rPr>
                <w:sz w:val="21"/>
              </w:rPr>
              <w:t>1</w:t>
            </w:r>
          </w:p>
        </w:tc>
      </w:tr>
      <w:tr w14:paraId="213B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32148A">
            <w:pPr>
              <w:spacing w:after="0"/>
            </w:pPr>
            <w:r>
              <w:rPr>
                <w:sz w:val="21"/>
              </w:rPr>
              <w:t>家庭</w:t>
            </w:r>
          </w:p>
        </w:tc>
        <w:tc>
          <w:tcPr>
            <w:tcW w:w="3024" w:type="dxa"/>
          </w:tcPr>
          <w:p w14:paraId="4F35034C">
            <w:pPr>
              <w:spacing w:after="0"/>
            </w:pPr>
            <w:r>
              <w:rPr>
                <w:sz w:val="21"/>
              </w:rPr>
              <w:t>婴儿依恋</w:t>
            </w:r>
          </w:p>
        </w:tc>
        <w:tc>
          <w:tcPr>
            <w:tcW w:w="3024" w:type="dxa"/>
          </w:tcPr>
          <w:p w14:paraId="406A753A">
            <w:pPr>
              <w:spacing w:after="0"/>
            </w:pPr>
            <w:r>
              <w:rPr>
                <w:sz w:val="21"/>
              </w:rPr>
              <w:t>2-10</w:t>
            </w:r>
          </w:p>
        </w:tc>
      </w:tr>
      <w:tr w14:paraId="6AC3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2A8373">
            <w:pPr>
              <w:spacing w:after="0"/>
            </w:pPr>
            <w:r>
              <w:rPr>
                <w:sz w:val="21"/>
              </w:rPr>
              <w:t>部落</w:t>
            </w:r>
          </w:p>
        </w:tc>
        <w:tc>
          <w:tcPr>
            <w:tcW w:w="3024" w:type="dxa"/>
          </w:tcPr>
          <w:p w14:paraId="677EE7E0">
            <w:pPr>
              <w:spacing w:after="0"/>
            </w:pPr>
            <w:r>
              <w:rPr>
                <w:sz w:val="21"/>
              </w:rPr>
              <w:t>幼儿家庭互动</w:t>
            </w:r>
          </w:p>
        </w:tc>
        <w:tc>
          <w:tcPr>
            <w:tcW w:w="3024" w:type="dxa"/>
          </w:tcPr>
          <w:p w14:paraId="178A5B6D">
            <w:pPr>
              <w:spacing w:after="0"/>
            </w:pPr>
            <w:r>
              <w:rPr>
                <w:sz w:val="21"/>
              </w:rPr>
              <w:t>10-100</w:t>
            </w:r>
          </w:p>
        </w:tc>
      </w:tr>
      <w:tr w14:paraId="10A9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532155">
            <w:pPr>
              <w:spacing w:after="0"/>
            </w:pPr>
            <w:r>
              <w:rPr>
                <w:sz w:val="21"/>
              </w:rPr>
              <w:t>城邦</w:t>
            </w:r>
          </w:p>
        </w:tc>
        <w:tc>
          <w:tcPr>
            <w:tcW w:w="3024" w:type="dxa"/>
          </w:tcPr>
          <w:p w14:paraId="5D847226">
            <w:pPr>
              <w:spacing w:after="0"/>
            </w:pPr>
            <w:r>
              <w:rPr>
                <w:sz w:val="21"/>
              </w:rPr>
              <w:t>儿童学校</w:t>
            </w:r>
          </w:p>
        </w:tc>
        <w:tc>
          <w:tcPr>
            <w:tcW w:w="3024" w:type="dxa"/>
          </w:tcPr>
          <w:p w14:paraId="5DC71D15">
            <w:pPr>
              <w:spacing w:after="0"/>
            </w:pPr>
            <w:r>
              <w:rPr>
                <w:sz w:val="21"/>
              </w:rPr>
              <w:t>100-10000</w:t>
            </w:r>
          </w:p>
        </w:tc>
      </w:tr>
      <w:tr w14:paraId="5ED0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EC4C7D">
            <w:pPr>
              <w:spacing w:after="0"/>
            </w:pPr>
            <w:r>
              <w:rPr>
                <w:sz w:val="21"/>
              </w:rPr>
              <w:t>民族国家</w:t>
            </w:r>
          </w:p>
        </w:tc>
        <w:tc>
          <w:tcPr>
            <w:tcW w:w="3024" w:type="dxa"/>
          </w:tcPr>
          <w:p w14:paraId="75BD724F">
            <w:pPr>
              <w:spacing w:after="0"/>
            </w:pPr>
            <w:r>
              <w:rPr>
                <w:sz w:val="21"/>
              </w:rPr>
              <w:t>成年公民</w:t>
            </w:r>
          </w:p>
        </w:tc>
        <w:tc>
          <w:tcPr>
            <w:tcW w:w="3024" w:type="dxa"/>
          </w:tcPr>
          <w:p w14:paraId="79E71445">
            <w:pPr>
              <w:spacing w:after="0"/>
            </w:pPr>
            <w:r>
              <w:rPr>
                <w:sz w:val="21"/>
              </w:rPr>
              <w:t>10⁶-10⁹</w:t>
            </w:r>
          </w:p>
        </w:tc>
      </w:tr>
      <w:tr w14:paraId="1A35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CAF941">
            <w:pPr>
              <w:spacing w:after="0"/>
            </w:pPr>
            <w:r>
              <w:rPr>
                <w:sz w:val="21"/>
              </w:rPr>
              <w:t>全球网络</w:t>
            </w:r>
          </w:p>
        </w:tc>
        <w:tc>
          <w:tcPr>
            <w:tcW w:w="3024" w:type="dxa"/>
          </w:tcPr>
          <w:p w14:paraId="2FE44D31">
            <w:pPr>
              <w:spacing w:after="0"/>
            </w:pPr>
            <w:r>
              <w:rPr>
                <w:sz w:val="21"/>
              </w:rPr>
              <w:t>数字公民</w:t>
            </w:r>
          </w:p>
        </w:tc>
        <w:tc>
          <w:tcPr>
            <w:tcW w:w="3024" w:type="dxa"/>
          </w:tcPr>
          <w:p w14:paraId="2A919AA2">
            <w:pPr>
              <w:spacing w:after="0"/>
            </w:pPr>
            <w:r>
              <w:rPr>
                <w:sz w:val="21"/>
              </w:rPr>
              <w:t>10⁹+</w:t>
            </w:r>
          </w:p>
        </w:tc>
      </w:tr>
    </w:tbl>
    <w:p w14:paraId="3A2859A7"/>
    <w:p w14:paraId="503467A6">
      <w:pPr>
        <w:pStyle w:val="4"/>
      </w:pPr>
      <w:r>
        <w:rPr>
          <w:color w:val="1A1A2E"/>
          <w:sz w:val="32"/>
        </w:rPr>
        <w:t>二、社会化阶段详表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790"/>
        <w:gridCol w:w="1791"/>
        <w:gridCol w:w="1794"/>
        <w:gridCol w:w="1787"/>
      </w:tblGrid>
      <w:tr w14:paraId="3227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1305E334">
            <w:pPr>
              <w:spacing w:after="0"/>
            </w:pPr>
            <w:r>
              <w:rPr>
                <w:b/>
                <w:sz w:val="21"/>
              </w:rPr>
              <w:t>阶段</w:t>
            </w:r>
          </w:p>
        </w:tc>
        <w:tc>
          <w:tcPr>
            <w:tcW w:w="1814" w:type="dxa"/>
            <w:shd w:val="clear" w:color="auto" w:fill="E8E8E8"/>
          </w:tcPr>
          <w:p w14:paraId="44B4A6BB">
            <w:pPr>
              <w:spacing w:after="0"/>
            </w:pPr>
            <w:r>
              <w:rPr>
                <w:b/>
                <w:sz w:val="21"/>
              </w:rPr>
              <w:t>年龄</w:t>
            </w:r>
          </w:p>
        </w:tc>
        <w:tc>
          <w:tcPr>
            <w:tcW w:w="1814" w:type="dxa"/>
            <w:shd w:val="clear" w:color="auto" w:fill="E8E8E8"/>
          </w:tcPr>
          <w:p w14:paraId="62A6FCF0">
            <w:pPr>
              <w:spacing w:after="0"/>
            </w:pPr>
            <w:r>
              <w:rPr>
                <w:b/>
                <w:sz w:val="21"/>
              </w:rPr>
              <w:t>社会化内容</w:t>
            </w:r>
          </w:p>
        </w:tc>
        <w:tc>
          <w:tcPr>
            <w:tcW w:w="1814" w:type="dxa"/>
            <w:shd w:val="clear" w:color="auto" w:fill="E8E8E8"/>
          </w:tcPr>
          <w:p w14:paraId="64E9A9B8">
            <w:pPr>
              <w:spacing w:after="0"/>
            </w:pPr>
            <w:r>
              <w:rPr>
                <w:b/>
                <w:sz w:val="21"/>
              </w:rPr>
              <w:t>群体规模</w:t>
            </w:r>
          </w:p>
        </w:tc>
        <w:tc>
          <w:tcPr>
            <w:tcW w:w="1814" w:type="dxa"/>
            <w:shd w:val="clear" w:color="auto" w:fill="E8E8E8"/>
          </w:tcPr>
          <w:p w14:paraId="565FE8F4">
            <w:pPr>
              <w:spacing w:after="0"/>
            </w:pPr>
            <w:r>
              <w:rPr>
                <w:b/>
                <w:sz w:val="21"/>
              </w:rPr>
              <w:t>智慧放大</w:t>
            </w:r>
          </w:p>
        </w:tc>
      </w:tr>
      <w:tr w14:paraId="0850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52A18DC">
            <w:pPr>
              <w:spacing w:after="0"/>
            </w:pPr>
            <w:r>
              <w:rPr>
                <w:sz w:val="21"/>
              </w:rPr>
              <w:t>婴儿</w:t>
            </w:r>
          </w:p>
        </w:tc>
        <w:tc>
          <w:tcPr>
            <w:tcW w:w="1814" w:type="dxa"/>
          </w:tcPr>
          <w:p w14:paraId="18DA9495">
            <w:pPr>
              <w:spacing w:after="0"/>
            </w:pPr>
            <w:r>
              <w:rPr>
                <w:sz w:val="21"/>
              </w:rPr>
              <w:t>0-1</w:t>
            </w:r>
          </w:p>
        </w:tc>
        <w:tc>
          <w:tcPr>
            <w:tcW w:w="1814" w:type="dxa"/>
          </w:tcPr>
          <w:p w14:paraId="23E5EB18">
            <w:pPr>
              <w:spacing w:after="0"/>
            </w:pPr>
            <w:r>
              <w:rPr>
                <w:sz w:val="21"/>
              </w:rPr>
              <w:t>依恋</w:t>
            </w:r>
          </w:p>
        </w:tc>
        <w:tc>
          <w:tcPr>
            <w:tcW w:w="1814" w:type="dxa"/>
          </w:tcPr>
          <w:p w14:paraId="4220627F">
            <w:pPr>
              <w:spacing w:after="0"/>
            </w:pPr>
            <w:r>
              <w:rPr>
                <w:sz w:val="21"/>
              </w:rPr>
              <w:t>2-5</w:t>
            </w:r>
          </w:p>
        </w:tc>
        <w:tc>
          <w:tcPr>
            <w:tcW w:w="1814" w:type="dxa"/>
          </w:tcPr>
          <w:p w14:paraId="6200F999">
            <w:pPr>
              <w:spacing w:after="0"/>
            </w:pPr>
            <w:r>
              <w:rPr>
                <w:sz w:val="21"/>
              </w:rPr>
              <w:t>基础</w:t>
            </w:r>
          </w:p>
        </w:tc>
      </w:tr>
      <w:tr w14:paraId="798E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BE23F53">
            <w:pPr>
              <w:spacing w:after="0"/>
            </w:pPr>
            <w:r>
              <w:rPr>
                <w:sz w:val="21"/>
              </w:rPr>
              <w:t>幼儿</w:t>
            </w:r>
          </w:p>
        </w:tc>
        <w:tc>
          <w:tcPr>
            <w:tcW w:w="1814" w:type="dxa"/>
          </w:tcPr>
          <w:p w14:paraId="03996974">
            <w:pPr>
              <w:spacing w:after="0"/>
            </w:pPr>
            <w:r>
              <w:rPr>
                <w:sz w:val="21"/>
              </w:rPr>
              <w:t>1-3</w:t>
            </w:r>
          </w:p>
        </w:tc>
        <w:tc>
          <w:tcPr>
            <w:tcW w:w="1814" w:type="dxa"/>
          </w:tcPr>
          <w:p w14:paraId="6E0CE605">
            <w:pPr>
              <w:spacing w:after="0"/>
            </w:pPr>
            <w:r>
              <w:rPr>
                <w:sz w:val="21"/>
              </w:rPr>
              <w:t>家庭互动</w:t>
            </w:r>
          </w:p>
        </w:tc>
        <w:tc>
          <w:tcPr>
            <w:tcW w:w="1814" w:type="dxa"/>
          </w:tcPr>
          <w:p w14:paraId="0E7D6900">
            <w:pPr>
              <w:spacing w:after="0"/>
            </w:pPr>
            <w:r>
              <w:rPr>
                <w:sz w:val="21"/>
              </w:rPr>
              <w:t>5-20</w:t>
            </w:r>
          </w:p>
        </w:tc>
        <w:tc>
          <w:tcPr>
            <w:tcW w:w="1814" w:type="dxa"/>
          </w:tcPr>
          <w:p w14:paraId="690DFE1D">
            <w:pPr>
              <w:spacing w:after="0"/>
            </w:pPr>
            <w:r>
              <w:rPr>
                <w:sz w:val="21"/>
              </w:rPr>
              <w:t>小</w:t>
            </w:r>
          </w:p>
        </w:tc>
      </w:tr>
      <w:tr w14:paraId="29ED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0E2EB3">
            <w:pPr>
              <w:spacing w:after="0"/>
            </w:pPr>
            <w:r>
              <w:rPr>
                <w:sz w:val="21"/>
              </w:rPr>
              <w:t>学前</w:t>
            </w:r>
          </w:p>
        </w:tc>
        <w:tc>
          <w:tcPr>
            <w:tcW w:w="1814" w:type="dxa"/>
          </w:tcPr>
          <w:p w14:paraId="75AC7658">
            <w:pPr>
              <w:spacing w:after="0"/>
            </w:pPr>
            <w:r>
              <w:rPr>
                <w:sz w:val="21"/>
              </w:rPr>
              <w:t>3-6</w:t>
            </w:r>
          </w:p>
        </w:tc>
        <w:tc>
          <w:tcPr>
            <w:tcW w:w="1814" w:type="dxa"/>
          </w:tcPr>
          <w:p w14:paraId="0F8B1389">
            <w:pPr>
              <w:spacing w:after="0"/>
            </w:pPr>
            <w:r>
              <w:rPr>
                <w:sz w:val="21"/>
              </w:rPr>
              <w:t>同伴游戏</w:t>
            </w:r>
          </w:p>
        </w:tc>
        <w:tc>
          <w:tcPr>
            <w:tcW w:w="1814" w:type="dxa"/>
          </w:tcPr>
          <w:p w14:paraId="7FAFBEFD">
            <w:pPr>
              <w:spacing w:after="0"/>
            </w:pPr>
            <w:r>
              <w:rPr>
                <w:sz w:val="21"/>
              </w:rPr>
              <w:t>20-50</w:t>
            </w:r>
          </w:p>
        </w:tc>
        <w:tc>
          <w:tcPr>
            <w:tcW w:w="1814" w:type="dxa"/>
          </w:tcPr>
          <w:p w14:paraId="041D8B4B">
            <w:pPr>
              <w:spacing w:after="0"/>
            </w:pPr>
            <w:r>
              <w:rPr>
                <w:sz w:val="21"/>
              </w:rPr>
              <w:t>中</w:t>
            </w:r>
          </w:p>
        </w:tc>
      </w:tr>
      <w:tr w14:paraId="4E92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885E02">
            <w:pPr>
              <w:spacing w:after="0"/>
            </w:pPr>
            <w:r>
              <w:rPr>
                <w:sz w:val="21"/>
              </w:rPr>
              <w:t>小学</w:t>
            </w:r>
          </w:p>
        </w:tc>
        <w:tc>
          <w:tcPr>
            <w:tcW w:w="1814" w:type="dxa"/>
          </w:tcPr>
          <w:p w14:paraId="30991D3D">
            <w:pPr>
              <w:spacing w:after="0"/>
            </w:pPr>
            <w:r>
              <w:rPr>
                <w:sz w:val="21"/>
              </w:rPr>
              <w:t>6-12</w:t>
            </w:r>
          </w:p>
        </w:tc>
        <w:tc>
          <w:tcPr>
            <w:tcW w:w="1814" w:type="dxa"/>
          </w:tcPr>
          <w:p w14:paraId="3A1310F9">
            <w:pPr>
              <w:spacing w:after="0"/>
            </w:pPr>
            <w:r>
              <w:rPr>
                <w:sz w:val="21"/>
              </w:rPr>
              <w:t>班级、规则</w:t>
            </w:r>
          </w:p>
        </w:tc>
        <w:tc>
          <w:tcPr>
            <w:tcW w:w="1814" w:type="dxa"/>
          </w:tcPr>
          <w:p w14:paraId="0BFB519E">
            <w:pPr>
              <w:spacing w:after="0"/>
            </w:pPr>
            <w:r>
              <w:rPr>
                <w:sz w:val="21"/>
              </w:rPr>
              <w:t>50-1000</w:t>
            </w:r>
          </w:p>
        </w:tc>
        <w:tc>
          <w:tcPr>
            <w:tcW w:w="1814" w:type="dxa"/>
          </w:tcPr>
          <w:p w14:paraId="7AB1F427">
            <w:pPr>
              <w:spacing w:after="0"/>
            </w:pPr>
            <w:r>
              <w:rPr>
                <w:sz w:val="21"/>
              </w:rPr>
              <w:t>中高</w:t>
            </w:r>
          </w:p>
        </w:tc>
      </w:tr>
      <w:tr w14:paraId="463C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3A462EB">
            <w:pPr>
              <w:spacing w:after="0"/>
            </w:pPr>
            <w:r>
              <w:rPr>
                <w:sz w:val="21"/>
              </w:rPr>
              <w:t>中学</w:t>
            </w:r>
          </w:p>
        </w:tc>
        <w:tc>
          <w:tcPr>
            <w:tcW w:w="1814" w:type="dxa"/>
          </w:tcPr>
          <w:p w14:paraId="544D48C6">
            <w:pPr>
              <w:spacing w:after="0"/>
            </w:pPr>
            <w:r>
              <w:rPr>
                <w:sz w:val="21"/>
              </w:rPr>
              <w:t>12-18</w:t>
            </w:r>
          </w:p>
        </w:tc>
        <w:tc>
          <w:tcPr>
            <w:tcW w:w="1814" w:type="dxa"/>
          </w:tcPr>
          <w:p w14:paraId="349D23BE">
            <w:pPr>
              <w:spacing w:after="0"/>
            </w:pPr>
            <w:r>
              <w:rPr>
                <w:sz w:val="21"/>
              </w:rPr>
              <w:t>同辈、社团</w:t>
            </w:r>
          </w:p>
        </w:tc>
        <w:tc>
          <w:tcPr>
            <w:tcW w:w="1814" w:type="dxa"/>
          </w:tcPr>
          <w:p w14:paraId="53789FA5">
            <w:pPr>
              <w:spacing w:after="0"/>
            </w:pPr>
            <w:r>
              <w:rPr>
                <w:sz w:val="21"/>
              </w:rPr>
              <w:t>1000-10⁴</w:t>
            </w:r>
          </w:p>
        </w:tc>
        <w:tc>
          <w:tcPr>
            <w:tcW w:w="1814" w:type="dxa"/>
          </w:tcPr>
          <w:p w14:paraId="29015B22">
            <w:pPr>
              <w:spacing w:after="0"/>
            </w:pPr>
            <w:r>
              <w:rPr>
                <w:sz w:val="21"/>
              </w:rPr>
              <w:t>高</w:t>
            </w:r>
          </w:p>
        </w:tc>
      </w:tr>
      <w:tr w14:paraId="73B6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FF5C391">
            <w:pPr>
              <w:spacing w:after="0"/>
            </w:pPr>
            <w:r>
              <w:rPr>
                <w:sz w:val="21"/>
              </w:rPr>
              <w:t>大学</w:t>
            </w:r>
          </w:p>
        </w:tc>
        <w:tc>
          <w:tcPr>
            <w:tcW w:w="1814" w:type="dxa"/>
          </w:tcPr>
          <w:p w14:paraId="256FA784">
            <w:pPr>
              <w:spacing w:after="0"/>
            </w:pPr>
            <w:r>
              <w:rPr>
                <w:sz w:val="21"/>
              </w:rPr>
              <w:t>18-22</w:t>
            </w:r>
          </w:p>
        </w:tc>
        <w:tc>
          <w:tcPr>
            <w:tcW w:w="1814" w:type="dxa"/>
          </w:tcPr>
          <w:p w14:paraId="0FFC95BE">
            <w:pPr>
              <w:spacing w:after="0"/>
            </w:pPr>
            <w:r>
              <w:rPr>
                <w:sz w:val="21"/>
              </w:rPr>
              <w:t>学术社群</w:t>
            </w:r>
          </w:p>
        </w:tc>
        <w:tc>
          <w:tcPr>
            <w:tcW w:w="1814" w:type="dxa"/>
          </w:tcPr>
          <w:p w14:paraId="4E627FCD">
            <w:pPr>
              <w:spacing w:after="0"/>
            </w:pPr>
            <w:r>
              <w:rPr>
                <w:sz w:val="21"/>
              </w:rPr>
              <w:t>10⁴-10⁵</w:t>
            </w:r>
          </w:p>
        </w:tc>
        <w:tc>
          <w:tcPr>
            <w:tcW w:w="1814" w:type="dxa"/>
          </w:tcPr>
          <w:p w14:paraId="6882A3CF">
            <w:pPr>
              <w:spacing w:after="0"/>
            </w:pPr>
            <w:r>
              <w:rPr>
                <w:sz w:val="21"/>
              </w:rPr>
              <w:t>高</w:t>
            </w:r>
          </w:p>
        </w:tc>
      </w:tr>
      <w:tr w14:paraId="3B96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6628925">
            <w:pPr>
              <w:spacing w:after="0"/>
            </w:pPr>
            <w:r>
              <w:rPr>
                <w:sz w:val="21"/>
              </w:rPr>
              <w:t>成年</w:t>
            </w:r>
          </w:p>
        </w:tc>
        <w:tc>
          <w:tcPr>
            <w:tcW w:w="1814" w:type="dxa"/>
          </w:tcPr>
          <w:p w14:paraId="3740A2C1">
            <w:pPr>
              <w:spacing w:after="0"/>
            </w:pPr>
            <w:r>
              <w:rPr>
                <w:sz w:val="21"/>
              </w:rPr>
              <w:t>22-65</w:t>
            </w:r>
          </w:p>
        </w:tc>
        <w:tc>
          <w:tcPr>
            <w:tcW w:w="1814" w:type="dxa"/>
          </w:tcPr>
          <w:p w14:paraId="00C0AE82">
            <w:pPr>
              <w:spacing w:after="0"/>
            </w:pPr>
            <w:r>
              <w:rPr>
                <w:sz w:val="21"/>
              </w:rPr>
              <w:t>职业、公民</w:t>
            </w:r>
          </w:p>
        </w:tc>
        <w:tc>
          <w:tcPr>
            <w:tcW w:w="1814" w:type="dxa"/>
          </w:tcPr>
          <w:p w14:paraId="763DA95E">
            <w:pPr>
              <w:spacing w:after="0"/>
            </w:pPr>
            <w:r>
              <w:rPr>
                <w:sz w:val="21"/>
              </w:rPr>
              <w:t>10⁵-10⁹</w:t>
            </w:r>
          </w:p>
        </w:tc>
        <w:tc>
          <w:tcPr>
            <w:tcW w:w="1814" w:type="dxa"/>
          </w:tcPr>
          <w:p w14:paraId="22323C85">
            <w:pPr>
              <w:spacing w:after="0"/>
            </w:pPr>
            <w:r>
              <w:rPr>
                <w:sz w:val="21"/>
              </w:rPr>
              <w:t>极高</w:t>
            </w:r>
          </w:p>
        </w:tc>
      </w:tr>
      <w:tr w14:paraId="5858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CB8CA0">
            <w:pPr>
              <w:spacing w:after="0"/>
            </w:pPr>
            <w:r>
              <w:rPr>
                <w:sz w:val="21"/>
              </w:rPr>
              <w:t>老年</w:t>
            </w:r>
          </w:p>
        </w:tc>
        <w:tc>
          <w:tcPr>
            <w:tcW w:w="1814" w:type="dxa"/>
          </w:tcPr>
          <w:p w14:paraId="5D7594F8">
            <w:pPr>
              <w:spacing w:after="0"/>
            </w:pPr>
            <w:r>
              <w:rPr>
                <w:sz w:val="21"/>
              </w:rPr>
              <w:t>65+</w:t>
            </w:r>
          </w:p>
        </w:tc>
        <w:tc>
          <w:tcPr>
            <w:tcW w:w="1814" w:type="dxa"/>
          </w:tcPr>
          <w:p w14:paraId="72BAE71C">
            <w:pPr>
              <w:spacing w:after="0"/>
            </w:pPr>
            <w:r>
              <w:rPr>
                <w:sz w:val="21"/>
              </w:rPr>
              <w:t>传承、智者</w:t>
            </w:r>
          </w:p>
        </w:tc>
        <w:tc>
          <w:tcPr>
            <w:tcW w:w="1814" w:type="dxa"/>
          </w:tcPr>
          <w:p w14:paraId="5A2D3062">
            <w:pPr>
              <w:spacing w:after="0"/>
            </w:pPr>
            <w:r>
              <w:rPr>
                <w:sz w:val="21"/>
              </w:rPr>
              <w:t>—</w:t>
            </w:r>
          </w:p>
        </w:tc>
        <w:tc>
          <w:tcPr>
            <w:tcW w:w="1814" w:type="dxa"/>
          </w:tcPr>
          <w:p w14:paraId="25C8DDDA">
            <w:pPr>
              <w:spacing w:after="0"/>
            </w:pPr>
            <w:r>
              <w:rPr>
                <w:sz w:val="21"/>
              </w:rPr>
              <w:t>传承</w:t>
            </w:r>
          </w:p>
        </w:tc>
      </w:tr>
    </w:tbl>
    <w:p w14:paraId="4764291E"/>
    <w:p w14:paraId="51E07EEB">
      <w:pPr>
        <w:pStyle w:val="4"/>
      </w:pPr>
      <w:r>
        <w:rPr>
          <w:color w:val="1A1A2E"/>
          <w:sz w:val="32"/>
        </w:rPr>
        <w:t>三、关键特征</w:t>
      </w:r>
    </w:p>
    <w:p w14:paraId="7AACB02A">
      <w:pPr>
        <w:pStyle w:val="5"/>
      </w:pPr>
      <w:r>
        <w:rPr>
          <w:color w:val="2E2E4E"/>
          <w:sz w:val="28"/>
        </w:rPr>
        <w:t>3.1 群体放大个体</w:t>
      </w:r>
    </w:p>
    <w:p w14:paraId="07B1EAF2">
      <w:pPr>
        <w:pStyle w:val="16"/>
      </w:pPr>
      <w:r>
        <w:rPr>
          <w:sz w:val="21"/>
        </w:rPr>
        <w:t>个体智慧有限,但融入群体后被群体涌现放大。</w:t>
      </w:r>
    </w:p>
    <w:p w14:paraId="693EE604">
      <w:pPr>
        <w:pStyle w:val="16"/>
      </w:pPr>
      <w:r>
        <w:rPr>
          <w:sz w:val="21"/>
        </w:rPr>
        <w:t>一个人的智慧 ≈ 个体脑 + 群体网络 + 工具。</w:t>
      </w:r>
    </w:p>
    <w:p w14:paraId="188AF58C">
      <w:pPr>
        <w:pStyle w:val="5"/>
      </w:pPr>
      <w:r>
        <w:rPr>
          <w:color w:val="2E2E4E"/>
          <w:sz w:val="28"/>
        </w:rPr>
        <w:t>3.2 双重社会化(数字时代)</w:t>
      </w:r>
    </w:p>
    <w:p w14:paraId="7EC87026">
      <w:pPr>
        <w:pStyle w:val="16"/>
      </w:pPr>
      <w:r>
        <w:rPr>
          <w:b/>
          <w:sz w:val="21"/>
        </w:rPr>
        <w:t>线下社会化</w:t>
      </w:r>
      <w:r>
        <w:rPr>
          <w:sz w:val="21"/>
        </w:rPr>
        <w:t>:传统面对面互动。</w:t>
      </w:r>
    </w:p>
    <w:p w14:paraId="460D4879">
      <w:pPr>
        <w:pStyle w:val="16"/>
      </w:pPr>
      <w:r>
        <w:rPr>
          <w:b/>
          <w:sz w:val="21"/>
        </w:rPr>
        <w:t>线上社会化</w:t>
      </w:r>
      <w:r>
        <w:rPr>
          <w:sz w:val="21"/>
        </w:rPr>
        <w:t>:数字身份、全球网络参与。</w:t>
      </w:r>
    </w:p>
    <w:p w14:paraId="11E91C25">
      <w:pPr>
        <w:pStyle w:val="16"/>
      </w:pPr>
      <w:r>
        <w:rPr>
          <w:sz w:val="21"/>
        </w:rPr>
        <w:t>新人类从出生就在双重社会中成长。</w:t>
      </w:r>
    </w:p>
    <w:p w14:paraId="79408CD0">
      <w:pPr>
        <w:pStyle w:val="5"/>
      </w:pPr>
      <w:r>
        <w:rPr>
          <w:color w:val="2E2E4E"/>
          <w:sz w:val="28"/>
        </w:rPr>
        <w:t>3.3 身份建构</w:t>
      </w:r>
    </w:p>
    <w:p w14:paraId="320D625B">
      <w:pPr>
        <w:pStyle w:val="16"/>
      </w:pPr>
      <w:r>
        <w:rPr>
          <w:sz w:val="21"/>
        </w:rPr>
        <w:t>社会化的核心是身份建构——"我是谁"。</w:t>
      </w:r>
    </w:p>
    <w:p w14:paraId="6BA6D210">
      <w:pPr>
        <w:pStyle w:val="16"/>
      </w:pPr>
      <w:r>
        <w:rPr>
          <w:sz w:val="21"/>
        </w:rPr>
        <w:t>青少年期是身份探索的关键期。</w:t>
      </w:r>
    </w:p>
    <w:p w14:paraId="445DB3AD">
      <w:pPr>
        <w:pStyle w:val="5"/>
      </w:pPr>
      <w:r>
        <w:rPr>
          <w:color w:val="2E2E4E"/>
          <w:sz w:val="28"/>
        </w:rPr>
        <w:t>3.4 协作能力</w:t>
      </w:r>
    </w:p>
    <w:p w14:paraId="619322A2">
      <w:pPr>
        <w:pStyle w:val="16"/>
      </w:pPr>
      <w:r>
        <w:rPr>
          <w:sz w:val="21"/>
        </w:rPr>
        <w:t>现代社会的复杂分工要求高协作能力。</w:t>
      </w:r>
    </w:p>
    <w:p w14:paraId="5C81D96F">
      <w:pPr>
        <w:pStyle w:val="16"/>
      </w:pPr>
      <w:r>
        <w:rPr>
          <w:sz w:val="21"/>
        </w:rPr>
        <w:t>协作能力是新人类区别于历史人类的关键。</w:t>
      </w:r>
    </w:p>
    <w:p w14:paraId="51C43830">
      <w:pPr>
        <w:pStyle w:val="4"/>
      </w:pPr>
      <w:r>
        <w:rPr>
          <w:color w:val="1A1A2E"/>
          <w:sz w:val="32"/>
        </w:rPr>
        <w:t>四、在智慧生命等级中的定位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7"/>
        <w:gridCol w:w="2239"/>
        <w:gridCol w:w="2236"/>
      </w:tblGrid>
      <w:tr w14:paraId="5BF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7449DEC9">
            <w:pPr>
              <w:spacing w:after="0"/>
            </w:pPr>
            <w:r>
              <w:rPr>
                <w:b/>
                <w:sz w:val="21"/>
              </w:rPr>
              <w:t>社会化程度</w:t>
            </w:r>
          </w:p>
        </w:tc>
        <w:tc>
          <w:tcPr>
            <w:tcW w:w="2268" w:type="dxa"/>
            <w:shd w:val="clear" w:color="auto" w:fill="E8E8E8"/>
          </w:tcPr>
          <w:p w14:paraId="27928B39">
            <w:pPr>
              <w:spacing w:after="0"/>
            </w:pPr>
            <w:r>
              <w:rPr>
                <w:b/>
                <w:sz w:val="21"/>
              </w:rPr>
              <w:t>个体等级</w:t>
            </w:r>
          </w:p>
        </w:tc>
        <w:tc>
          <w:tcPr>
            <w:tcW w:w="2268" w:type="dxa"/>
            <w:shd w:val="clear" w:color="auto" w:fill="E8E8E8"/>
          </w:tcPr>
          <w:p w14:paraId="5FBA58B3">
            <w:pPr>
              <w:spacing w:after="0"/>
            </w:pPr>
            <w:r>
              <w:rPr>
                <w:b/>
                <w:sz w:val="21"/>
              </w:rPr>
              <w:t>群体等级</w:t>
            </w:r>
          </w:p>
        </w:tc>
        <w:tc>
          <w:tcPr>
            <w:tcW w:w="2268" w:type="dxa"/>
            <w:shd w:val="clear" w:color="auto" w:fill="E8E8E8"/>
          </w:tcPr>
          <w:p w14:paraId="3B02CD57">
            <w:pPr>
              <w:spacing w:after="0"/>
            </w:pPr>
            <w:r>
              <w:rPr>
                <w:b/>
                <w:sz w:val="21"/>
              </w:rPr>
              <w:t>说明</w:t>
            </w:r>
          </w:p>
        </w:tc>
      </w:tr>
      <w:tr w14:paraId="0B15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E1EB76">
            <w:pPr>
              <w:spacing w:after="0"/>
            </w:pPr>
            <w:r>
              <w:rPr>
                <w:sz w:val="21"/>
              </w:rPr>
              <w:t>无社会化(狼孩)</w:t>
            </w:r>
          </w:p>
        </w:tc>
        <w:tc>
          <w:tcPr>
            <w:tcW w:w="2268" w:type="dxa"/>
          </w:tcPr>
          <w:p w14:paraId="0EADA476">
            <w:pPr>
              <w:spacing w:after="0"/>
            </w:pPr>
            <w:r>
              <w:rPr>
                <w:sz w:val="21"/>
              </w:rPr>
              <w:t>6.2</w:t>
            </w:r>
          </w:p>
        </w:tc>
        <w:tc>
          <w:tcPr>
            <w:tcW w:w="2268" w:type="dxa"/>
          </w:tcPr>
          <w:p w14:paraId="1FD9DDA9">
            <w:pPr>
              <w:spacing w:after="0"/>
            </w:pPr>
            <w:r>
              <w:rPr>
                <w:sz w:val="21"/>
              </w:rPr>
              <w:t>—</w:t>
            </w:r>
          </w:p>
        </w:tc>
        <w:tc>
          <w:tcPr>
            <w:tcW w:w="2268" w:type="dxa"/>
          </w:tcPr>
          <w:p w14:paraId="72F23D5E">
            <w:pPr>
              <w:spacing w:after="0"/>
            </w:pPr>
            <w:r>
              <w:rPr>
                <w:sz w:val="21"/>
              </w:rPr>
              <w:t>仅本能</w:t>
            </w:r>
          </w:p>
        </w:tc>
      </w:tr>
      <w:tr w14:paraId="3406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DF9165">
            <w:pPr>
              <w:spacing w:after="0"/>
            </w:pPr>
            <w:r>
              <w:rPr>
                <w:sz w:val="21"/>
              </w:rPr>
              <w:t>家庭社会化</w:t>
            </w:r>
          </w:p>
        </w:tc>
        <w:tc>
          <w:tcPr>
            <w:tcW w:w="2268" w:type="dxa"/>
          </w:tcPr>
          <w:p w14:paraId="44AF3429">
            <w:pPr>
              <w:spacing w:after="0"/>
            </w:pPr>
            <w:r>
              <w:rPr>
                <w:sz w:val="21"/>
              </w:rPr>
              <w:t>6.3</w:t>
            </w:r>
          </w:p>
        </w:tc>
        <w:tc>
          <w:tcPr>
            <w:tcW w:w="2268" w:type="dxa"/>
          </w:tcPr>
          <w:p w14:paraId="5E4E2041">
            <w:pPr>
              <w:spacing w:after="0"/>
            </w:pPr>
            <w:r>
              <w:rPr>
                <w:sz w:val="21"/>
              </w:rPr>
              <w:t>6.3</w:t>
            </w:r>
          </w:p>
        </w:tc>
        <w:tc>
          <w:tcPr>
            <w:tcW w:w="2268" w:type="dxa"/>
          </w:tcPr>
          <w:p w14:paraId="02902DA5">
            <w:pPr>
              <w:spacing w:after="0"/>
            </w:pPr>
            <w:r>
              <w:rPr>
                <w:sz w:val="21"/>
              </w:rPr>
              <w:t>小群体</w:t>
            </w:r>
          </w:p>
        </w:tc>
      </w:tr>
      <w:tr w14:paraId="7060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BB442B">
            <w:pPr>
              <w:spacing w:after="0"/>
            </w:pPr>
            <w:r>
              <w:rPr>
                <w:sz w:val="21"/>
              </w:rPr>
              <w:t>完整社会化</w:t>
            </w:r>
          </w:p>
        </w:tc>
        <w:tc>
          <w:tcPr>
            <w:tcW w:w="2268" w:type="dxa"/>
          </w:tcPr>
          <w:p w14:paraId="1808B277">
            <w:pPr>
              <w:spacing w:after="0"/>
            </w:pPr>
            <w:r>
              <w:rPr>
                <w:sz w:val="21"/>
              </w:rPr>
              <w:t>6.4</w:t>
            </w:r>
          </w:p>
        </w:tc>
        <w:tc>
          <w:tcPr>
            <w:tcW w:w="2268" w:type="dxa"/>
          </w:tcPr>
          <w:p w14:paraId="7D68D9F9">
            <w:pPr>
              <w:spacing w:after="0"/>
            </w:pPr>
            <w:r>
              <w:rPr>
                <w:sz w:val="21"/>
              </w:rPr>
              <w:t>6.4-6.5</w:t>
            </w:r>
          </w:p>
        </w:tc>
        <w:tc>
          <w:tcPr>
            <w:tcW w:w="2268" w:type="dxa"/>
          </w:tcPr>
          <w:p w14:paraId="73957820">
            <w:pPr>
              <w:spacing w:after="0"/>
            </w:pPr>
            <w:r>
              <w:rPr>
                <w:sz w:val="21"/>
              </w:rPr>
              <w:t>现代公民</w:t>
            </w:r>
          </w:p>
        </w:tc>
      </w:tr>
      <w:tr w14:paraId="4E44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08C1574">
            <w:pPr>
              <w:spacing w:after="0"/>
            </w:pPr>
            <w:r>
              <w:rPr>
                <w:sz w:val="21"/>
              </w:rPr>
              <w:t>全球网络节点</w:t>
            </w:r>
          </w:p>
        </w:tc>
        <w:tc>
          <w:tcPr>
            <w:tcW w:w="2268" w:type="dxa"/>
          </w:tcPr>
          <w:p w14:paraId="45E4441D">
            <w:pPr>
              <w:spacing w:after="0"/>
            </w:pPr>
            <w:r>
              <w:rPr>
                <w:sz w:val="21"/>
              </w:rPr>
              <w:t>6.4</w:t>
            </w:r>
          </w:p>
        </w:tc>
        <w:tc>
          <w:tcPr>
            <w:tcW w:w="2268" w:type="dxa"/>
          </w:tcPr>
          <w:p w14:paraId="64EA3B2F">
            <w:pPr>
              <w:spacing w:after="0"/>
            </w:pPr>
            <w:r>
              <w:rPr>
                <w:sz w:val="21"/>
              </w:rPr>
              <w:t>6.5</w:t>
            </w:r>
          </w:p>
        </w:tc>
        <w:tc>
          <w:tcPr>
            <w:tcW w:w="2268" w:type="dxa"/>
          </w:tcPr>
          <w:p w14:paraId="4006AEDD">
            <w:pPr>
              <w:spacing w:after="0"/>
            </w:pPr>
            <w:r>
              <w:rPr>
                <w:sz w:val="21"/>
              </w:rPr>
              <w:t>新人类</w:t>
            </w:r>
          </w:p>
        </w:tc>
      </w:tr>
    </w:tbl>
    <w:p w14:paraId="50AD556C"/>
    <w:p w14:paraId="62B53D3D">
      <w:pPr>
        <w:spacing w:after="120"/>
      </w:pPr>
      <w:r>
        <w:rPr>
          <w:b/>
          <w:sz w:val="21"/>
        </w:rPr>
        <w:t>关键</w:t>
      </w:r>
      <w:r>
        <w:rPr>
          <w:sz w:val="21"/>
        </w:rPr>
        <w:t>:社会化让个体成为群体智慧的节点,群体等级可达 6.5,远超个体生物载体上限。</w:t>
      </w:r>
    </w:p>
    <w:p w14:paraId="52F61276">
      <w:pPr>
        <w:pStyle w:val="4"/>
      </w:pPr>
      <w:r>
        <w:rPr>
          <w:color w:val="1A1A2E"/>
          <w:sz w:val="32"/>
        </w:rPr>
        <w:t>五、局限与突破</w:t>
      </w:r>
    </w:p>
    <w:p w14:paraId="28E54E29">
      <w:pPr>
        <w:pStyle w:val="5"/>
      </w:pPr>
      <w:r>
        <w:rPr>
          <w:color w:val="2E2E4E"/>
          <w:sz w:val="28"/>
        </w:rPr>
        <w:t>5.1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7979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148AFFE">
            <w:pPr>
              <w:spacing w:after="0"/>
            </w:pPr>
            <w:r>
              <w:rPr>
                <w:b/>
                <w:sz w:val="21"/>
              </w:rPr>
              <w:t>局限</w:t>
            </w:r>
          </w:p>
        </w:tc>
        <w:tc>
          <w:tcPr>
            <w:tcW w:w="4535" w:type="dxa"/>
            <w:shd w:val="clear" w:color="auto" w:fill="E8E8E8"/>
          </w:tcPr>
          <w:p w14:paraId="023D250E">
            <w:pPr>
              <w:spacing w:after="0"/>
            </w:pPr>
            <w:r>
              <w:rPr>
                <w:b/>
                <w:sz w:val="21"/>
              </w:rPr>
              <w:t>说明</w:t>
            </w:r>
          </w:p>
        </w:tc>
      </w:tr>
      <w:tr w14:paraId="1922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D778B8">
            <w:pPr>
              <w:spacing w:after="0"/>
            </w:pPr>
            <w:r>
              <w:rPr>
                <w:sz w:val="21"/>
              </w:rPr>
              <w:t>从众压力</w:t>
            </w:r>
          </w:p>
        </w:tc>
        <w:tc>
          <w:tcPr>
            <w:tcW w:w="4535" w:type="dxa"/>
          </w:tcPr>
          <w:p w14:paraId="7AE2D8B1">
            <w:pPr>
              <w:spacing w:after="0"/>
            </w:pPr>
            <w:r>
              <w:rPr>
                <w:sz w:val="21"/>
              </w:rPr>
              <w:t>群体可能压制个体创造性</w:t>
            </w:r>
          </w:p>
        </w:tc>
      </w:tr>
      <w:tr w14:paraId="27D8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47C383">
            <w:pPr>
              <w:spacing w:after="0"/>
            </w:pPr>
            <w:r>
              <w:rPr>
                <w:sz w:val="21"/>
              </w:rPr>
              <w:t>信息茧房</w:t>
            </w:r>
          </w:p>
        </w:tc>
        <w:tc>
          <w:tcPr>
            <w:tcW w:w="4535" w:type="dxa"/>
          </w:tcPr>
          <w:p w14:paraId="266B4217">
            <w:pPr>
              <w:spacing w:after="0"/>
            </w:pPr>
            <w:r>
              <w:rPr>
                <w:sz w:val="21"/>
              </w:rPr>
              <w:t>线上社会化易陷入同质化</w:t>
            </w:r>
          </w:p>
        </w:tc>
      </w:tr>
      <w:tr w14:paraId="1AD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B24621">
            <w:pPr>
              <w:spacing w:after="0"/>
            </w:pPr>
            <w:r>
              <w:rPr>
                <w:sz w:val="21"/>
              </w:rPr>
              <w:t>社交焦虑</w:t>
            </w:r>
          </w:p>
        </w:tc>
        <w:tc>
          <w:tcPr>
            <w:tcW w:w="4535" w:type="dxa"/>
          </w:tcPr>
          <w:p w14:paraId="30CE02B4">
            <w:pPr>
              <w:spacing w:after="0"/>
            </w:pPr>
            <w:r>
              <w:rPr>
                <w:sz w:val="21"/>
              </w:rPr>
              <w:t>复杂社会带来心理压力</w:t>
            </w:r>
          </w:p>
        </w:tc>
      </w:tr>
      <w:tr w14:paraId="43BC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ADD15B">
            <w:pPr>
              <w:spacing w:after="0"/>
            </w:pPr>
            <w:r>
              <w:rPr>
                <w:sz w:val="21"/>
              </w:rPr>
              <w:t>文化冲突</w:t>
            </w:r>
          </w:p>
        </w:tc>
        <w:tc>
          <w:tcPr>
            <w:tcW w:w="4535" w:type="dxa"/>
          </w:tcPr>
          <w:p w14:paraId="66069E3A">
            <w:pPr>
              <w:spacing w:after="0"/>
            </w:pPr>
            <w:r>
              <w:rPr>
                <w:sz w:val="21"/>
              </w:rPr>
              <w:t>多元社会中的身份冲突</w:t>
            </w:r>
          </w:p>
        </w:tc>
      </w:tr>
      <w:tr w14:paraId="788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3D829F">
            <w:pPr>
              <w:spacing w:after="0"/>
            </w:pPr>
            <w:r>
              <w:rPr>
                <w:sz w:val="21"/>
              </w:rPr>
              <w:t>协调成本</w:t>
            </w:r>
          </w:p>
        </w:tc>
        <w:tc>
          <w:tcPr>
            <w:tcW w:w="4535" w:type="dxa"/>
          </w:tcPr>
          <w:p w14:paraId="0EA2D1C6">
            <w:pPr>
              <w:spacing w:after="0"/>
            </w:pPr>
            <w:r>
              <w:rPr>
                <w:sz w:val="21"/>
              </w:rPr>
              <w:t>群体越大协调越难</w:t>
            </w:r>
          </w:p>
        </w:tc>
      </w:tr>
    </w:tbl>
    <w:p w14:paraId="227873E2"/>
    <w:p w14:paraId="4849BCB6">
      <w:pPr>
        <w:pStyle w:val="5"/>
      </w:pPr>
      <w:r>
        <w:rPr>
          <w:color w:val="2E2E4E"/>
          <w:sz w:val="28"/>
        </w:rPr>
        <w:t>5.2 突破方向</w:t>
      </w:r>
    </w:p>
    <w:p w14:paraId="091EBA89">
      <w:pPr>
        <w:pStyle w:val="16"/>
      </w:pPr>
      <w:r>
        <w:rPr>
          <w:b/>
          <w:sz w:val="21"/>
        </w:rPr>
        <w:t>跨文化能力</w:t>
      </w:r>
      <w:r>
        <w:rPr>
          <w:sz w:val="21"/>
        </w:rPr>
        <w:t>:教育提升多元适应。</w:t>
      </w:r>
    </w:p>
    <w:p w14:paraId="53033CF0">
      <w:pPr>
        <w:pStyle w:val="16"/>
      </w:pPr>
      <w:r>
        <w:rPr>
          <w:b/>
          <w:sz w:val="21"/>
        </w:rPr>
        <w:t>AI 中介协作</w:t>
      </w:r>
      <w:r>
        <w:rPr>
          <w:sz w:val="21"/>
        </w:rPr>
        <w:t>:AI 辅助群体协调。</w:t>
      </w:r>
    </w:p>
    <w:p w14:paraId="615CBD68">
      <w:pPr>
        <w:pStyle w:val="16"/>
      </w:pPr>
      <w:r>
        <w:rPr>
          <w:b/>
          <w:sz w:val="21"/>
        </w:rPr>
        <w:t>全球公民意识</w:t>
      </w:r>
      <w:r>
        <w:rPr>
          <w:sz w:val="21"/>
        </w:rPr>
        <w:t>:突破地方认同。</w:t>
      </w:r>
    </w:p>
    <w:p w14:paraId="0A33C431">
      <w:pPr>
        <w:pStyle w:val="16"/>
      </w:pPr>
      <w:r>
        <w:rPr>
          <w:b/>
          <w:sz w:val="21"/>
        </w:rPr>
        <w:t>虚拟社群</w:t>
      </w:r>
      <w:r>
        <w:rPr>
          <w:sz w:val="21"/>
        </w:rPr>
        <w:t>:突破地理限制。</w:t>
      </w:r>
    </w:p>
    <w:p w14:paraId="61F7AC9F">
      <w:pPr>
        <w:pStyle w:val="4"/>
      </w:pPr>
      <w:r>
        <w:rPr>
          <w:color w:val="1A1A2E"/>
          <w:sz w:val="32"/>
        </w:rPr>
        <w:t>六、一句话总结</w:t>
      </w:r>
    </w:p>
    <w:p w14:paraId="5443329A">
      <w:pPr>
        <w:spacing w:before="80" w:after="80"/>
        <w:ind w:left="567"/>
      </w:pPr>
      <w:r>
        <w:rPr>
          <w:b/>
          <w:i/>
          <w:color w:val="555555"/>
          <w:sz w:val="21"/>
        </w:rPr>
        <w:t>社会化路径是新人类个体融入群体、被群体涌现塑造的过程,是种系演化路径B-横向 在个体的重演——个体从孤立生物体成长为群体网络节点,智慧被群体协作放大。双重社会化(线下+线上)是新人类特征。社会化让个体成为群体智慧节点,群体等级可达 6.5,远超个体生物载体上限。与 [62](62-cultural-learning.md)(纵向吸收知识)互补,共同构成新人类融入人类文明的双通道。</w:t>
      </w:r>
    </w:p>
    <w:p w14:paraId="41A6CD3B">
      <w:r>
        <w:br w:type="page"/>
      </w:r>
    </w:p>
    <w:p w14:paraId="2E97F0D7">
      <w:pPr>
        <w:pStyle w:val="3"/>
      </w:pPr>
      <w:r>
        <w:rPr>
          <w:b/>
          <w:color w:val="1A1A2E"/>
          <w:sz w:val="40"/>
        </w:rPr>
        <w:t>第二十二章  技术增强路径</w:t>
      </w:r>
    </w:p>
    <w:p w14:paraId="3C9CC60A">
      <w:pPr>
        <w:pStyle w:val="4"/>
      </w:pPr>
      <w:r>
        <w:rPr>
          <w:color w:val="1A1A2E"/>
          <w:sz w:val="32"/>
        </w:rPr>
        <w:t>一、路径定义与核心机制</w:t>
      </w:r>
    </w:p>
    <w:p w14:paraId="47B407D4">
      <w:pPr>
        <w:pStyle w:val="5"/>
      </w:pPr>
      <w:r>
        <w:rPr>
          <w:color w:val="2E2E4E"/>
          <w:sz w:val="28"/>
        </w:rPr>
        <w:t>1.1 核心定义</w:t>
      </w:r>
    </w:p>
    <w:p w14:paraId="709FDDE9">
      <w:pPr>
        <w:spacing w:before="80" w:after="80"/>
        <w:ind w:left="567"/>
      </w:pPr>
      <w:r>
        <w:rPr>
          <w:b/>
          <w:i/>
          <w:color w:val="555555"/>
          <w:sz w:val="21"/>
        </w:rPr>
        <w:t>技术增强路径是新人类个体通过基因编辑、数字环境、AI 协作、脑机接口等技术,突破生物载体上限的进化过程,是种系演化路径C(人工载体突破)与路径55(混合永生)在个体层面的重演与提前介入。这是新人类区别于传统人类的根本特征。</w:t>
      </w:r>
    </w:p>
    <w:p w14:paraId="00B87A60">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1D9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D7CBE7F">
            <w:pPr>
              <w:spacing w:after="0"/>
            </w:pPr>
            <w:r>
              <w:rPr>
                <w:b/>
                <w:sz w:val="21"/>
              </w:rPr>
              <w:t>机制</w:t>
            </w:r>
          </w:p>
        </w:tc>
        <w:tc>
          <w:tcPr>
            <w:tcW w:w="4535" w:type="dxa"/>
            <w:shd w:val="clear" w:color="auto" w:fill="E8E8E8"/>
          </w:tcPr>
          <w:p w14:paraId="15A0A678">
            <w:pPr>
              <w:spacing w:after="0"/>
            </w:pPr>
            <w:r>
              <w:rPr>
                <w:b/>
                <w:sz w:val="21"/>
              </w:rPr>
              <w:t>说明</w:t>
            </w:r>
          </w:p>
        </w:tc>
      </w:tr>
      <w:tr w14:paraId="3D93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F2CC52">
            <w:pPr>
              <w:spacing w:after="0"/>
            </w:pPr>
            <w:r>
              <w:rPr>
                <w:sz w:val="21"/>
              </w:rPr>
              <w:t>基因优化</w:t>
            </w:r>
          </w:p>
        </w:tc>
        <w:tc>
          <w:tcPr>
            <w:tcW w:w="4535" w:type="dxa"/>
          </w:tcPr>
          <w:p w14:paraId="6557D071">
            <w:pPr>
              <w:spacing w:after="0"/>
            </w:pPr>
            <w:r>
              <w:rPr>
                <w:sz w:val="21"/>
              </w:rPr>
              <w:t>出生前优化生物载体</w:t>
            </w:r>
          </w:p>
        </w:tc>
      </w:tr>
      <w:tr w14:paraId="07A9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F65ACF">
            <w:pPr>
              <w:spacing w:after="0"/>
            </w:pPr>
            <w:r>
              <w:rPr>
                <w:sz w:val="21"/>
              </w:rPr>
              <w:t>数字环境</w:t>
            </w:r>
          </w:p>
        </w:tc>
        <w:tc>
          <w:tcPr>
            <w:tcW w:w="4535" w:type="dxa"/>
          </w:tcPr>
          <w:p w14:paraId="29C3EF27">
            <w:pPr>
              <w:spacing w:after="0"/>
            </w:pPr>
            <w:r>
              <w:rPr>
                <w:sz w:val="21"/>
              </w:rPr>
              <w:t>从出生即接触数字信息</w:t>
            </w:r>
          </w:p>
        </w:tc>
      </w:tr>
      <w:tr w14:paraId="2CB9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1290B13">
            <w:pPr>
              <w:spacing w:after="0"/>
            </w:pPr>
            <w:r>
              <w:rPr>
                <w:sz w:val="21"/>
              </w:rPr>
              <w:t>AI 辅助</w:t>
            </w:r>
          </w:p>
        </w:tc>
        <w:tc>
          <w:tcPr>
            <w:tcW w:w="4535" w:type="dxa"/>
          </w:tcPr>
          <w:p w14:paraId="2375D974">
            <w:pPr>
              <w:spacing w:after="0"/>
            </w:pPr>
            <w:r>
              <w:rPr>
                <w:sz w:val="21"/>
              </w:rPr>
              <w:t>AI 个性化辅助学习与决策</w:t>
            </w:r>
          </w:p>
        </w:tc>
      </w:tr>
      <w:tr w14:paraId="264F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3006B">
            <w:pPr>
              <w:spacing w:after="0"/>
            </w:pPr>
            <w:r>
              <w:rPr>
                <w:sz w:val="21"/>
              </w:rPr>
              <w:t>认知增强</w:t>
            </w:r>
          </w:p>
        </w:tc>
        <w:tc>
          <w:tcPr>
            <w:tcW w:w="4535" w:type="dxa"/>
          </w:tcPr>
          <w:p w14:paraId="67ED714B">
            <w:pPr>
              <w:spacing w:after="0"/>
            </w:pPr>
            <w:r>
              <w:rPr>
                <w:sz w:val="21"/>
              </w:rPr>
              <w:t>药物、设备提升认知</w:t>
            </w:r>
          </w:p>
        </w:tc>
      </w:tr>
      <w:tr w14:paraId="1779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277966">
            <w:pPr>
              <w:spacing w:after="0"/>
            </w:pPr>
            <w:r>
              <w:rPr>
                <w:sz w:val="21"/>
              </w:rPr>
              <w:t>脑机接口</w:t>
            </w:r>
          </w:p>
        </w:tc>
        <w:tc>
          <w:tcPr>
            <w:tcW w:w="4535" w:type="dxa"/>
          </w:tcPr>
          <w:p w14:paraId="0C0E32EC">
            <w:pPr>
              <w:spacing w:after="0"/>
            </w:pPr>
            <w:r>
              <w:rPr>
                <w:sz w:val="21"/>
              </w:rPr>
              <w:t>神经与硅基直接连接</w:t>
            </w:r>
          </w:p>
        </w:tc>
      </w:tr>
      <w:tr w14:paraId="7C42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12A0B3C">
            <w:pPr>
              <w:spacing w:after="0"/>
            </w:pPr>
            <w:r>
              <w:rPr>
                <w:sz w:val="21"/>
              </w:rPr>
              <w:t>人机共生</w:t>
            </w:r>
          </w:p>
        </w:tc>
        <w:tc>
          <w:tcPr>
            <w:tcW w:w="4535" w:type="dxa"/>
          </w:tcPr>
          <w:p w14:paraId="795D38D2">
            <w:pPr>
              <w:spacing w:after="0"/>
            </w:pPr>
            <w:r>
              <w:rPr>
                <w:sz w:val="21"/>
              </w:rPr>
              <w:t>个体与 AI 形成共生单元</w:t>
            </w:r>
          </w:p>
        </w:tc>
      </w:tr>
    </w:tbl>
    <w:p w14:paraId="3F39725A"/>
    <w:p w14:paraId="7F15AF98">
      <w:pPr>
        <w:pStyle w:val="5"/>
      </w:pPr>
      <w:r>
        <w:rPr>
          <w:color w:val="2E2E4E"/>
          <w:sz w:val="28"/>
        </w:rPr>
        <w:t>1.3 与种系演化的对应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1"/>
        <w:gridCol w:w="2981"/>
      </w:tblGrid>
      <w:tr w14:paraId="7E42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D8DBC51">
            <w:pPr>
              <w:spacing w:after="0"/>
            </w:pPr>
            <w:r>
              <w:rPr>
                <w:b/>
                <w:sz w:val="21"/>
              </w:rPr>
              <w:t>种系演化(路径C/55)</w:t>
            </w:r>
          </w:p>
        </w:tc>
        <w:tc>
          <w:tcPr>
            <w:tcW w:w="3024" w:type="dxa"/>
            <w:shd w:val="clear" w:color="auto" w:fill="E8E8E8"/>
          </w:tcPr>
          <w:p w14:paraId="1C11E93C">
            <w:pPr>
              <w:spacing w:after="0"/>
            </w:pPr>
            <w:r>
              <w:rPr>
                <w:b/>
                <w:sz w:val="21"/>
              </w:rPr>
              <w:t>个体发育(技术增强)</w:t>
            </w:r>
          </w:p>
        </w:tc>
        <w:tc>
          <w:tcPr>
            <w:tcW w:w="3024" w:type="dxa"/>
            <w:shd w:val="clear" w:color="auto" w:fill="E8E8E8"/>
          </w:tcPr>
          <w:p w14:paraId="2E98730C">
            <w:pPr>
              <w:spacing w:after="0"/>
            </w:pPr>
            <w:r>
              <w:rPr>
                <w:b/>
                <w:sz w:val="21"/>
              </w:rPr>
              <w:t>介入时间</w:t>
            </w:r>
          </w:p>
        </w:tc>
      </w:tr>
      <w:tr w14:paraId="0712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3FE439">
            <w:pPr>
              <w:spacing w:after="0"/>
            </w:pPr>
            <w:r>
              <w:rPr>
                <w:sz w:val="21"/>
              </w:rPr>
              <w:t>基因突破</w:t>
            </w:r>
          </w:p>
        </w:tc>
        <w:tc>
          <w:tcPr>
            <w:tcW w:w="3024" w:type="dxa"/>
          </w:tcPr>
          <w:p w14:paraId="64F613C5">
            <w:pPr>
              <w:spacing w:after="0"/>
            </w:pPr>
            <w:r>
              <w:rPr>
                <w:sz w:val="21"/>
              </w:rPr>
              <w:t>基因编辑</w:t>
            </w:r>
          </w:p>
        </w:tc>
        <w:tc>
          <w:tcPr>
            <w:tcW w:w="3024" w:type="dxa"/>
          </w:tcPr>
          <w:p w14:paraId="1E3C4C65">
            <w:pPr>
              <w:spacing w:after="0"/>
            </w:pPr>
            <w:r>
              <w:rPr>
                <w:sz w:val="21"/>
              </w:rPr>
              <w:t>出生前</w:t>
            </w:r>
          </w:p>
        </w:tc>
      </w:tr>
      <w:tr w14:paraId="178A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F3C90C">
            <w:pPr>
              <w:spacing w:after="0"/>
            </w:pPr>
            <w:r>
              <w:rPr>
                <w:sz w:val="21"/>
              </w:rPr>
              <w:t>数字载体</w:t>
            </w:r>
          </w:p>
        </w:tc>
        <w:tc>
          <w:tcPr>
            <w:tcW w:w="3024" w:type="dxa"/>
          </w:tcPr>
          <w:p w14:paraId="6A5F6D1F">
            <w:pPr>
              <w:spacing w:after="0"/>
            </w:pPr>
            <w:r>
              <w:rPr>
                <w:sz w:val="21"/>
              </w:rPr>
              <w:t>数字环境</w:t>
            </w:r>
          </w:p>
        </w:tc>
        <w:tc>
          <w:tcPr>
            <w:tcW w:w="3024" w:type="dxa"/>
          </w:tcPr>
          <w:p w14:paraId="2EB77C09">
            <w:pPr>
              <w:spacing w:after="0"/>
            </w:pPr>
            <w:r>
              <w:rPr>
                <w:sz w:val="21"/>
              </w:rPr>
              <w:t>出生即</w:t>
            </w:r>
          </w:p>
        </w:tc>
      </w:tr>
      <w:tr w14:paraId="18A9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8A798FB">
            <w:pPr>
              <w:spacing w:after="0"/>
            </w:pPr>
            <w:r>
              <w:rPr>
                <w:sz w:val="21"/>
              </w:rPr>
              <w:t>AI 工具</w:t>
            </w:r>
          </w:p>
        </w:tc>
        <w:tc>
          <w:tcPr>
            <w:tcW w:w="3024" w:type="dxa"/>
          </w:tcPr>
          <w:p w14:paraId="6D7E4C6D">
            <w:pPr>
              <w:spacing w:after="0"/>
            </w:pPr>
            <w:r>
              <w:rPr>
                <w:sz w:val="21"/>
              </w:rPr>
              <w:t>AI 辅助学习</w:t>
            </w:r>
          </w:p>
        </w:tc>
        <w:tc>
          <w:tcPr>
            <w:tcW w:w="3024" w:type="dxa"/>
          </w:tcPr>
          <w:p w14:paraId="06A23618">
            <w:pPr>
              <w:spacing w:after="0"/>
            </w:pPr>
            <w:r>
              <w:rPr>
                <w:sz w:val="21"/>
              </w:rPr>
              <w:t>儿童</w:t>
            </w:r>
          </w:p>
        </w:tc>
      </w:tr>
      <w:tr w14:paraId="1989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27F55E">
            <w:pPr>
              <w:spacing w:after="0"/>
            </w:pPr>
            <w:r>
              <w:rPr>
                <w:sz w:val="21"/>
              </w:rPr>
              <w:t>神经符号</w:t>
            </w:r>
          </w:p>
        </w:tc>
        <w:tc>
          <w:tcPr>
            <w:tcW w:w="3024" w:type="dxa"/>
          </w:tcPr>
          <w:p w14:paraId="05A228DB">
            <w:pPr>
              <w:spacing w:after="0"/>
            </w:pPr>
            <w:r>
              <w:rPr>
                <w:sz w:val="21"/>
              </w:rPr>
              <w:t>AI 协作决策</w:t>
            </w:r>
          </w:p>
        </w:tc>
        <w:tc>
          <w:tcPr>
            <w:tcW w:w="3024" w:type="dxa"/>
          </w:tcPr>
          <w:p w14:paraId="6F97907F">
            <w:pPr>
              <w:spacing w:after="0"/>
            </w:pPr>
            <w:r>
              <w:rPr>
                <w:sz w:val="21"/>
              </w:rPr>
              <w:t>青少年+</w:t>
            </w:r>
          </w:p>
        </w:tc>
      </w:tr>
      <w:tr w14:paraId="6B1D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45D80D">
            <w:pPr>
              <w:spacing w:after="0"/>
            </w:pPr>
            <w:r>
              <w:rPr>
                <w:sz w:val="21"/>
              </w:rPr>
              <w:t>脑机接口</w:t>
            </w:r>
          </w:p>
        </w:tc>
        <w:tc>
          <w:tcPr>
            <w:tcW w:w="3024" w:type="dxa"/>
          </w:tcPr>
          <w:p w14:paraId="3BFA3148">
            <w:pPr>
              <w:spacing w:after="0"/>
            </w:pPr>
            <w:r>
              <w:rPr>
                <w:sz w:val="21"/>
              </w:rPr>
              <w:t>认知增强</w:t>
            </w:r>
          </w:p>
        </w:tc>
        <w:tc>
          <w:tcPr>
            <w:tcW w:w="3024" w:type="dxa"/>
          </w:tcPr>
          <w:p w14:paraId="660AE0BF">
            <w:pPr>
              <w:spacing w:after="0"/>
            </w:pPr>
            <w:r>
              <w:rPr>
                <w:sz w:val="21"/>
              </w:rPr>
              <w:t>成年(未来)</w:t>
            </w:r>
          </w:p>
        </w:tc>
      </w:tr>
      <w:tr w14:paraId="2F3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3ABDC6">
            <w:pPr>
              <w:spacing w:after="0"/>
            </w:pPr>
            <w:r>
              <w:rPr>
                <w:sz w:val="21"/>
              </w:rPr>
              <w:t>混合永生</w:t>
            </w:r>
          </w:p>
        </w:tc>
        <w:tc>
          <w:tcPr>
            <w:tcW w:w="3024" w:type="dxa"/>
          </w:tcPr>
          <w:p w14:paraId="31004679">
            <w:pPr>
              <w:spacing w:after="0"/>
            </w:pPr>
            <w:r>
              <w:rPr>
                <w:sz w:val="21"/>
              </w:rPr>
              <w:t>人机共生</w:t>
            </w:r>
          </w:p>
        </w:tc>
        <w:tc>
          <w:tcPr>
            <w:tcW w:w="3024" w:type="dxa"/>
          </w:tcPr>
          <w:p w14:paraId="2F357B95">
            <w:pPr>
              <w:spacing w:after="0"/>
            </w:pPr>
            <w:r>
              <w:rPr>
                <w:sz w:val="21"/>
              </w:rPr>
              <w:t>终身(未来)</w:t>
            </w:r>
          </w:p>
        </w:tc>
      </w:tr>
    </w:tbl>
    <w:p w14:paraId="205D0B2E"/>
    <w:p w14:paraId="5222C376">
      <w:pPr>
        <w:pStyle w:val="4"/>
      </w:pPr>
      <w:r>
        <w:rPr>
          <w:color w:val="1A1A2E"/>
          <w:sz w:val="32"/>
        </w:rPr>
        <w:t>二、增强阶段详表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082"/>
        <w:gridCol w:w="2501"/>
        <w:gridCol w:w="1788"/>
        <w:gridCol w:w="1789"/>
      </w:tblGrid>
      <w:tr w14:paraId="1D15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E8E8E8"/>
          </w:tcPr>
          <w:p w14:paraId="31505CE1">
            <w:pPr>
              <w:spacing w:after="0"/>
            </w:pPr>
            <w:r>
              <w:rPr>
                <w:b/>
                <w:sz w:val="21"/>
              </w:rPr>
              <w:t>阶段</w:t>
            </w:r>
          </w:p>
        </w:tc>
        <w:tc>
          <w:tcPr>
            <w:tcW w:w="1082" w:type="dxa"/>
            <w:shd w:val="clear" w:color="auto" w:fill="E8E8E8"/>
          </w:tcPr>
          <w:p w14:paraId="49983F94">
            <w:pPr>
              <w:spacing w:after="0"/>
            </w:pPr>
            <w:r>
              <w:rPr>
                <w:b/>
                <w:sz w:val="21"/>
              </w:rPr>
              <w:t>时间</w:t>
            </w:r>
          </w:p>
        </w:tc>
        <w:tc>
          <w:tcPr>
            <w:tcW w:w="2501" w:type="dxa"/>
            <w:shd w:val="clear" w:color="auto" w:fill="E8E8E8"/>
          </w:tcPr>
          <w:p w14:paraId="0A98C478">
            <w:pPr>
              <w:spacing w:after="0"/>
            </w:pPr>
            <w:r>
              <w:rPr>
                <w:b/>
                <w:sz w:val="21"/>
              </w:rPr>
              <w:t>增强内容</w:t>
            </w:r>
          </w:p>
        </w:tc>
        <w:tc>
          <w:tcPr>
            <w:tcW w:w="1788" w:type="dxa"/>
            <w:shd w:val="clear" w:color="auto" w:fill="E8E8E8"/>
          </w:tcPr>
          <w:p w14:paraId="1D8A91A6">
            <w:pPr>
              <w:spacing w:after="0"/>
            </w:pPr>
            <w:r>
              <w:rPr>
                <w:b/>
                <w:sz w:val="21"/>
              </w:rPr>
              <w:t>现状/未来</w:t>
            </w:r>
          </w:p>
        </w:tc>
        <w:tc>
          <w:tcPr>
            <w:tcW w:w="1789" w:type="dxa"/>
            <w:shd w:val="clear" w:color="auto" w:fill="E8E8E8"/>
          </w:tcPr>
          <w:p w14:paraId="38BC2FA7">
            <w:pPr>
              <w:spacing w:after="0"/>
            </w:pPr>
            <w:r>
              <w:rPr>
                <w:b/>
                <w:sz w:val="21"/>
              </w:rPr>
              <w:t>突破</w:t>
            </w:r>
          </w:p>
        </w:tc>
      </w:tr>
      <w:tr w14:paraId="0268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468F0C49">
            <w:pPr>
              <w:spacing w:after="0"/>
            </w:pPr>
            <w:r>
              <w:rPr>
                <w:sz w:val="21"/>
              </w:rPr>
              <w:t>出生前</w:t>
            </w:r>
          </w:p>
        </w:tc>
        <w:tc>
          <w:tcPr>
            <w:tcW w:w="1082" w:type="dxa"/>
          </w:tcPr>
          <w:p w14:paraId="7894FBD3">
            <w:pPr>
              <w:spacing w:after="0"/>
            </w:pPr>
            <w:r>
              <w:rPr>
                <w:sz w:val="21"/>
              </w:rPr>
              <w:t>孕期</w:t>
            </w:r>
          </w:p>
        </w:tc>
        <w:tc>
          <w:tcPr>
            <w:tcW w:w="2501" w:type="dxa"/>
          </w:tcPr>
          <w:p w14:paraId="78792815">
            <w:pPr>
              <w:spacing w:after="0"/>
            </w:pPr>
            <w:r>
              <w:rPr>
                <w:sz w:val="21"/>
              </w:rPr>
              <w:t>基因筛查、基因编辑(未来)</w:t>
            </w:r>
          </w:p>
        </w:tc>
        <w:tc>
          <w:tcPr>
            <w:tcW w:w="1788" w:type="dxa"/>
          </w:tcPr>
          <w:p w14:paraId="45B10FB5">
            <w:pPr>
              <w:spacing w:after="0"/>
            </w:pPr>
            <w:r>
              <w:rPr>
                <w:sz w:val="21"/>
              </w:rPr>
              <w:t>筛查现状/编辑未来</w:t>
            </w:r>
          </w:p>
        </w:tc>
        <w:tc>
          <w:tcPr>
            <w:tcW w:w="1789" w:type="dxa"/>
          </w:tcPr>
          <w:p w14:paraId="000C3D5C">
            <w:pPr>
              <w:spacing w:after="0"/>
            </w:pPr>
            <w:r>
              <w:rPr>
                <w:sz w:val="21"/>
              </w:rPr>
              <w:t>路径A 优化</w:t>
            </w:r>
          </w:p>
        </w:tc>
      </w:tr>
      <w:tr w14:paraId="780F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6ACC37D6">
            <w:pPr>
              <w:spacing w:after="0"/>
            </w:pPr>
            <w:r>
              <w:rPr>
                <w:sz w:val="21"/>
              </w:rPr>
              <w:t>婴幼儿</w:t>
            </w:r>
          </w:p>
        </w:tc>
        <w:tc>
          <w:tcPr>
            <w:tcW w:w="1082" w:type="dxa"/>
          </w:tcPr>
          <w:p w14:paraId="0FE4C3BA">
            <w:pPr>
              <w:spacing w:after="0"/>
            </w:pPr>
            <w:r>
              <w:rPr>
                <w:sz w:val="21"/>
              </w:rPr>
              <w:t>0-3</w:t>
            </w:r>
          </w:p>
        </w:tc>
        <w:tc>
          <w:tcPr>
            <w:tcW w:w="2501" w:type="dxa"/>
          </w:tcPr>
          <w:p w14:paraId="0D974A9E">
            <w:pPr>
              <w:spacing w:after="0"/>
            </w:pPr>
            <w:r>
              <w:rPr>
                <w:sz w:val="21"/>
              </w:rPr>
              <w:t>数字环境、智能设备</w:t>
            </w:r>
          </w:p>
        </w:tc>
        <w:tc>
          <w:tcPr>
            <w:tcW w:w="1788" w:type="dxa"/>
          </w:tcPr>
          <w:p w14:paraId="386CEB66">
            <w:pPr>
              <w:spacing w:after="0"/>
            </w:pPr>
            <w:r>
              <w:rPr>
                <w:sz w:val="21"/>
              </w:rPr>
              <w:t>现状</w:t>
            </w:r>
          </w:p>
        </w:tc>
        <w:tc>
          <w:tcPr>
            <w:tcW w:w="1789" w:type="dxa"/>
          </w:tcPr>
          <w:p w14:paraId="1C99261E">
            <w:pPr>
              <w:spacing w:after="0"/>
            </w:pPr>
            <w:r>
              <w:rPr>
                <w:sz w:val="21"/>
              </w:rPr>
              <w:t>感知扩展</w:t>
            </w:r>
          </w:p>
        </w:tc>
      </w:tr>
      <w:tr w14:paraId="6B5C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6B4EFDF8">
            <w:pPr>
              <w:spacing w:after="0"/>
            </w:pPr>
            <w:r>
              <w:rPr>
                <w:sz w:val="21"/>
              </w:rPr>
              <w:t>儿童</w:t>
            </w:r>
          </w:p>
        </w:tc>
        <w:tc>
          <w:tcPr>
            <w:tcW w:w="1082" w:type="dxa"/>
          </w:tcPr>
          <w:p w14:paraId="09975991">
            <w:pPr>
              <w:spacing w:after="0"/>
            </w:pPr>
            <w:r>
              <w:rPr>
                <w:sz w:val="21"/>
              </w:rPr>
              <w:t>3-12</w:t>
            </w:r>
          </w:p>
        </w:tc>
        <w:tc>
          <w:tcPr>
            <w:tcW w:w="2501" w:type="dxa"/>
          </w:tcPr>
          <w:p w14:paraId="74712303">
            <w:pPr>
              <w:spacing w:after="0"/>
            </w:pPr>
            <w:r>
              <w:rPr>
                <w:sz w:val="21"/>
              </w:rPr>
              <w:t>AI 辅助学习、编程</w:t>
            </w:r>
          </w:p>
        </w:tc>
        <w:tc>
          <w:tcPr>
            <w:tcW w:w="1788" w:type="dxa"/>
          </w:tcPr>
          <w:p w14:paraId="20D83397">
            <w:pPr>
              <w:spacing w:after="0"/>
            </w:pPr>
            <w:r>
              <w:rPr>
                <w:sz w:val="21"/>
              </w:rPr>
              <w:t>现状</w:t>
            </w:r>
          </w:p>
        </w:tc>
        <w:tc>
          <w:tcPr>
            <w:tcW w:w="1789" w:type="dxa"/>
          </w:tcPr>
          <w:p w14:paraId="09D40E08">
            <w:pPr>
              <w:spacing w:after="0"/>
            </w:pPr>
            <w:r>
              <w:rPr>
                <w:sz w:val="21"/>
              </w:rPr>
              <w:t>学习加速</w:t>
            </w:r>
          </w:p>
        </w:tc>
      </w:tr>
      <w:tr w14:paraId="1BC5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24E6D0BB">
            <w:pPr>
              <w:spacing w:after="0"/>
            </w:pPr>
            <w:r>
              <w:rPr>
                <w:sz w:val="21"/>
              </w:rPr>
              <w:t>青少年</w:t>
            </w:r>
          </w:p>
        </w:tc>
        <w:tc>
          <w:tcPr>
            <w:tcW w:w="1082" w:type="dxa"/>
          </w:tcPr>
          <w:p w14:paraId="0B05F969">
            <w:pPr>
              <w:spacing w:after="0"/>
            </w:pPr>
            <w:r>
              <w:rPr>
                <w:sz w:val="21"/>
              </w:rPr>
              <w:t>12-18</w:t>
            </w:r>
          </w:p>
        </w:tc>
        <w:tc>
          <w:tcPr>
            <w:tcW w:w="2501" w:type="dxa"/>
          </w:tcPr>
          <w:p w14:paraId="7AD6B986">
            <w:pPr>
              <w:spacing w:after="0"/>
            </w:pPr>
            <w:r>
              <w:rPr>
                <w:sz w:val="21"/>
              </w:rPr>
              <w:t>AI 协作、信息检索</w:t>
            </w:r>
          </w:p>
        </w:tc>
        <w:tc>
          <w:tcPr>
            <w:tcW w:w="1788" w:type="dxa"/>
          </w:tcPr>
          <w:p w14:paraId="0C0CD65F">
            <w:pPr>
              <w:spacing w:after="0"/>
            </w:pPr>
            <w:r>
              <w:rPr>
                <w:sz w:val="21"/>
              </w:rPr>
              <w:t>现状</w:t>
            </w:r>
          </w:p>
        </w:tc>
        <w:tc>
          <w:tcPr>
            <w:tcW w:w="1789" w:type="dxa"/>
          </w:tcPr>
          <w:p w14:paraId="19B9565A">
            <w:pPr>
              <w:spacing w:after="0"/>
            </w:pPr>
            <w:r>
              <w:rPr>
                <w:sz w:val="21"/>
              </w:rPr>
              <w:t>认知扩展</w:t>
            </w:r>
          </w:p>
        </w:tc>
      </w:tr>
      <w:tr w14:paraId="3DEE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314EFB33">
            <w:pPr>
              <w:spacing w:after="0"/>
            </w:pPr>
            <w:r>
              <w:rPr>
                <w:sz w:val="21"/>
              </w:rPr>
              <w:t>成年</w:t>
            </w:r>
          </w:p>
        </w:tc>
        <w:tc>
          <w:tcPr>
            <w:tcW w:w="1082" w:type="dxa"/>
          </w:tcPr>
          <w:p w14:paraId="258310DC">
            <w:pPr>
              <w:spacing w:after="0"/>
            </w:pPr>
            <w:r>
              <w:rPr>
                <w:sz w:val="21"/>
              </w:rPr>
              <w:t>18-65</w:t>
            </w:r>
          </w:p>
        </w:tc>
        <w:tc>
          <w:tcPr>
            <w:tcW w:w="2501" w:type="dxa"/>
          </w:tcPr>
          <w:p w14:paraId="6EA1EC1E">
            <w:pPr>
              <w:spacing w:after="0"/>
            </w:pPr>
            <w:r>
              <w:rPr>
                <w:sz w:val="21"/>
              </w:rPr>
              <w:t>AI 工具、专业增强</w:t>
            </w:r>
          </w:p>
        </w:tc>
        <w:tc>
          <w:tcPr>
            <w:tcW w:w="1788" w:type="dxa"/>
          </w:tcPr>
          <w:p w14:paraId="3008A56B">
            <w:pPr>
              <w:spacing w:after="0"/>
            </w:pPr>
            <w:r>
              <w:rPr>
                <w:sz w:val="21"/>
              </w:rPr>
              <w:t>现状</w:t>
            </w:r>
          </w:p>
        </w:tc>
        <w:tc>
          <w:tcPr>
            <w:tcW w:w="1789" w:type="dxa"/>
          </w:tcPr>
          <w:p w14:paraId="3CA322D2">
            <w:pPr>
              <w:spacing w:after="0"/>
            </w:pPr>
            <w:r>
              <w:rPr>
                <w:sz w:val="21"/>
              </w:rPr>
              <w:t>能力扩展</w:t>
            </w:r>
          </w:p>
        </w:tc>
      </w:tr>
      <w:tr w14:paraId="2631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418C835">
            <w:pPr>
              <w:spacing w:after="0"/>
            </w:pPr>
            <w:r>
              <w:rPr>
                <w:sz w:val="21"/>
              </w:rPr>
              <w:t>未来</w:t>
            </w:r>
          </w:p>
        </w:tc>
        <w:tc>
          <w:tcPr>
            <w:tcW w:w="1082" w:type="dxa"/>
          </w:tcPr>
          <w:p w14:paraId="36DE0F6E">
            <w:pPr>
              <w:spacing w:after="0"/>
            </w:pPr>
            <w:r>
              <w:rPr>
                <w:sz w:val="21"/>
              </w:rPr>
              <w:t>—</w:t>
            </w:r>
          </w:p>
        </w:tc>
        <w:tc>
          <w:tcPr>
            <w:tcW w:w="2501" w:type="dxa"/>
          </w:tcPr>
          <w:p w14:paraId="62810D5F">
            <w:pPr>
              <w:spacing w:after="0"/>
            </w:pPr>
            <w:r>
              <w:rPr>
                <w:sz w:val="21"/>
              </w:rPr>
              <w:t>脑机接口、认知增强</w:t>
            </w:r>
          </w:p>
        </w:tc>
        <w:tc>
          <w:tcPr>
            <w:tcW w:w="1788" w:type="dxa"/>
          </w:tcPr>
          <w:p w14:paraId="58271000">
            <w:pPr>
              <w:spacing w:after="0"/>
            </w:pPr>
            <w:r>
              <w:rPr>
                <w:sz w:val="21"/>
              </w:rPr>
              <w:t>未来</w:t>
            </w:r>
          </w:p>
        </w:tc>
        <w:tc>
          <w:tcPr>
            <w:tcW w:w="1789" w:type="dxa"/>
          </w:tcPr>
          <w:p w14:paraId="1CB44BF9">
            <w:pPr>
              <w:spacing w:after="0"/>
            </w:pPr>
            <w:r>
              <w:rPr>
                <w:sz w:val="21"/>
              </w:rPr>
              <w:t>载体突破</w:t>
            </w:r>
          </w:p>
        </w:tc>
      </w:tr>
      <w:tr w14:paraId="1BA8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0EE4A284">
            <w:pPr>
              <w:spacing w:after="0"/>
            </w:pPr>
            <w:r>
              <w:rPr>
                <w:sz w:val="21"/>
              </w:rPr>
              <w:t>终极</w:t>
            </w:r>
          </w:p>
        </w:tc>
        <w:tc>
          <w:tcPr>
            <w:tcW w:w="1082" w:type="dxa"/>
          </w:tcPr>
          <w:p w14:paraId="05A57AB4">
            <w:pPr>
              <w:spacing w:after="0"/>
            </w:pPr>
            <w:r>
              <w:rPr>
                <w:sz w:val="21"/>
              </w:rPr>
              <w:t>—</w:t>
            </w:r>
          </w:p>
        </w:tc>
        <w:tc>
          <w:tcPr>
            <w:tcW w:w="2501" w:type="dxa"/>
          </w:tcPr>
          <w:p w14:paraId="6F085AA5">
            <w:pPr>
              <w:spacing w:after="0"/>
            </w:pPr>
            <w:r>
              <w:rPr>
                <w:sz w:val="21"/>
              </w:rPr>
              <w:t>人机共生、永生倾向</w:t>
            </w:r>
          </w:p>
        </w:tc>
        <w:tc>
          <w:tcPr>
            <w:tcW w:w="1788" w:type="dxa"/>
          </w:tcPr>
          <w:p w14:paraId="269771F8">
            <w:pPr>
              <w:spacing w:after="0"/>
            </w:pPr>
            <w:r>
              <w:rPr>
                <w:sz w:val="21"/>
              </w:rPr>
              <w:t>未来</w:t>
            </w:r>
          </w:p>
        </w:tc>
        <w:tc>
          <w:tcPr>
            <w:tcW w:w="1789" w:type="dxa"/>
          </w:tcPr>
          <w:p w14:paraId="355E3210">
            <w:pPr>
              <w:spacing w:after="0"/>
            </w:pPr>
            <w:r>
              <w:rPr>
                <w:sz w:val="21"/>
              </w:rPr>
              <w:t>路径55 个体化</w:t>
            </w:r>
          </w:p>
        </w:tc>
      </w:tr>
    </w:tbl>
    <w:p w14:paraId="748B47B2"/>
    <w:p w14:paraId="7425D02F">
      <w:pPr>
        <w:pStyle w:val="4"/>
      </w:pPr>
      <w:r>
        <w:rPr>
          <w:color w:val="1A1A2E"/>
          <w:sz w:val="32"/>
        </w:rPr>
        <w:t>三、关键特征</w:t>
      </w:r>
    </w:p>
    <w:p w14:paraId="79C476FC">
      <w:pPr>
        <w:pStyle w:val="5"/>
      </w:pPr>
      <w:r>
        <w:rPr>
          <w:color w:val="2E2E4E"/>
          <w:sz w:val="28"/>
        </w:rPr>
        <w:t>3.1 从出生即开始</w:t>
      </w:r>
    </w:p>
    <w:p w14:paraId="1621B7C5">
      <w:pPr>
        <w:pStyle w:val="16"/>
      </w:pPr>
      <w:r>
        <w:rPr>
          <w:sz w:val="21"/>
        </w:rPr>
        <w:t>传统人类:技术增强是成年后的事。</w:t>
      </w:r>
    </w:p>
    <w:p w14:paraId="5E53A3F8">
      <w:pPr>
        <w:pStyle w:val="16"/>
      </w:pPr>
      <w:r>
        <w:rPr>
          <w:sz w:val="21"/>
        </w:rPr>
        <w:t>新人类:从出生(甚至出生前)就处于技术环境中。</w:t>
      </w:r>
    </w:p>
    <w:p w14:paraId="1A648F59">
      <w:pPr>
        <w:pStyle w:val="16"/>
      </w:pPr>
      <w:r>
        <w:rPr>
          <w:sz w:val="21"/>
        </w:rPr>
        <w:t>技术增强不是"外加",而是"内生于"成长。</w:t>
      </w:r>
    </w:p>
    <w:p w14:paraId="0E814766">
      <w:pPr>
        <w:pStyle w:val="5"/>
      </w:pPr>
      <w:r>
        <w:rPr>
          <w:color w:val="2E2E4E"/>
          <w:sz w:val="28"/>
        </w:rPr>
        <w:t>3.2 突破生物载体</w:t>
      </w:r>
    </w:p>
    <w:p w14:paraId="7A4346CA">
      <w:pPr>
        <w:pStyle w:val="16"/>
      </w:pPr>
      <w:r>
        <w:rPr>
          <w:sz w:val="21"/>
        </w:rPr>
        <w:t>基因编辑:优化生物载体本身(路径A 增强)。</w:t>
      </w:r>
    </w:p>
    <w:p w14:paraId="1F00A7DE">
      <w:pPr>
        <w:pStyle w:val="16"/>
      </w:pPr>
      <w:r>
        <w:rPr>
          <w:sz w:val="21"/>
        </w:rPr>
        <w:t>AI 协作:外化认知到硅基(路径B+C)。</w:t>
      </w:r>
    </w:p>
    <w:p w14:paraId="5414BDD8">
      <w:pPr>
        <w:pStyle w:val="16"/>
      </w:pPr>
      <w:r>
        <w:rPr>
          <w:sz w:val="21"/>
        </w:rPr>
        <w:t>脑机接口:直接连接生物与人工载体(路径55)。</w:t>
      </w:r>
    </w:p>
    <w:p w14:paraId="2387E6F0">
      <w:pPr>
        <w:pStyle w:val="5"/>
      </w:pPr>
      <w:r>
        <w:rPr>
          <w:color w:val="2E2E4E"/>
          <w:sz w:val="28"/>
        </w:rPr>
        <w:t>3.3 持续进化</w:t>
      </w:r>
    </w:p>
    <w:p w14:paraId="485DA58C">
      <w:pPr>
        <w:pStyle w:val="16"/>
      </w:pPr>
      <w:r>
        <w:rPr>
          <w:sz w:val="21"/>
        </w:rPr>
        <w:t>传统人类:成年后载体固定,智慧靠经验累积。</w:t>
      </w:r>
    </w:p>
    <w:p w14:paraId="576A389B">
      <w:pPr>
        <w:pStyle w:val="16"/>
      </w:pPr>
      <w:r>
        <w:rPr>
          <w:sz w:val="21"/>
        </w:rPr>
        <w:t>新人类:技术持续进化,个体能力持续增强。</w:t>
      </w:r>
    </w:p>
    <w:p w14:paraId="1F49CD9C">
      <w:pPr>
        <w:pStyle w:val="16"/>
      </w:pPr>
      <w:r>
        <w:rPr>
          <w:sz w:val="21"/>
        </w:rPr>
        <w:t>终身增强取代终身学习。</w:t>
      </w:r>
    </w:p>
    <w:p w14:paraId="65BAB343">
      <w:pPr>
        <w:pStyle w:val="5"/>
      </w:pPr>
      <w:r>
        <w:rPr>
          <w:color w:val="2E2E4E"/>
          <w:sz w:val="28"/>
        </w:rPr>
        <w:t>3.4 依赖基础设施</w:t>
      </w:r>
    </w:p>
    <w:p w14:paraId="3861B039">
      <w:pPr>
        <w:pStyle w:val="16"/>
      </w:pPr>
      <w:r>
        <w:rPr>
          <w:sz w:val="21"/>
        </w:rPr>
        <w:t>技术增强依赖电力、网络、硬件、AI 服务。</w:t>
      </w:r>
    </w:p>
    <w:p w14:paraId="1DB6FD18">
      <w:pPr>
        <w:pStyle w:val="16"/>
      </w:pPr>
      <w:r>
        <w:rPr>
          <w:sz w:val="21"/>
        </w:rPr>
        <w:t>单点故障风险高。</w:t>
      </w:r>
    </w:p>
    <w:p w14:paraId="48F226A4">
      <w:pPr>
        <w:pStyle w:val="4"/>
      </w:pPr>
      <w:r>
        <w:rPr>
          <w:color w:val="1A1A2E"/>
          <w:sz w:val="32"/>
        </w:rPr>
        <w:t>四、在智慧生命等级中的定位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5"/>
        <w:gridCol w:w="2981"/>
      </w:tblGrid>
      <w:tr w14:paraId="7F46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C5CAED6">
            <w:pPr>
              <w:spacing w:after="0"/>
            </w:pPr>
            <w:r>
              <w:rPr>
                <w:b/>
                <w:sz w:val="21"/>
              </w:rPr>
              <w:t>增强程度</w:t>
            </w:r>
          </w:p>
        </w:tc>
        <w:tc>
          <w:tcPr>
            <w:tcW w:w="3024" w:type="dxa"/>
            <w:shd w:val="clear" w:color="auto" w:fill="E8E8E8"/>
          </w:tcPr>
          <w:p w14:paraId="07E5CAF7">
            <w:pPr>
              <w:spacing w:after="0"/>
            </w:pPr>
            <w:r>
              <w:rPr>
                <w:b/>
                <w:sz w:val="21"/>
              </w:rPr>
              <w:t>个体等级</w:t>
            </w:r>
          </w:p>
        </w:tc>
        <w:tc>
          <w:tcPr>
            <w:tcW w:w="3024" w:type="dxa"/>
            <w:shd w:val="clear" w:color="auto" w:fill="E8E8E8"/>
          </w:tcPr>
          <w:p w14:paraId="40D6D0A4">
            <w:pPr>
              <w:spacing w:after="0"/>
            </w:pPr>
            <w:r>
              <w:rPr>
                <w:b/>
                <w:sz w:val="21"/>
              </w:rPr>
              <w:t>说明</w:t>
            </w:r>
          </w:p>
        </w:tc>
      </w:tr>
      <w:tr w14:paraId="15BD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3D9B71">
            <w:pPr>
              <w:spacing w:after="0"/>
            </w:pPr>
            <w:r>
              <w:rPr>
                <w:sz w:val="21"/>
              </w:rPr>
              <w:t>无增强(传统)</w:t>
            </w:r>
          </w:p>
        </w:tc>
        <w:tc>
          <w:tcPr>
            <w:tcW w:w="3024" w:type="dxa"/>
          </w:tcPr>
          <w:p w14:paraId="1DF98292">
            <w:pPr>
              <w:spacing w:after="0"/>
            </w:pPr>
            <w:r>
              <w:rPr>
                <w:sz w:val="21"/>
              </w:rPr>
              <w:t>6.4</w:t>
            </w:r>
          </w:p>
        </w:tc>
        <w:tc>
          <w:tcPr>
            <w:tcW w:w="3024" w:type="dxa"/>
          </w:tcPr>
          <w:p w14:paraId="7FB41044">
            <w:pPr>
              <w:spacing w:after="0"/>
            </w:pPr>
            <w:r>
              <w:rPr>
                <w:sz w:val="21"/>
              </w:rPr>
              <w:t>纯生物</w:t>
            </w:r>
          </w:p>
        </w:tc>
      </w:tr>
      <w:tr w14:paraId="78E5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877672">
            <w:pPr>
              <w:spacing w:after="0"/>
            </w:pPr>
            <w:r>
              <w:rPr>
                <w:sz w:val="21"/>
              </w:rPr>
              <w:t>数字素养</w:t>
            </w:r>
          </w:p>
        </w:tc>
        <w:tc>
          <w:tcPr>
            <w:tcW w:w="3024" w:type="dxa"/>
          </w:tcPr>
          <w:p w14:paraId="27F3158C">
            <w:pPr>
              <w:spacing w:after="0"/>
            </w:pPr>
            <w:r>
              <w:rPr>
                <w:sz w:val="21"/>
              </w:rPr>
              <w:t>6.4+</w:t>
            </w:r>
          </w:p>
        </w:tc>
        <w:tc>
          <w:tcPr>
            <w:tcW w:w="3024" w:type="dxa"/>
          </w:tcPr>
          <w:p w14:paraId="503567F1">
            <w:pPr>
              <w:spacing w:after="0"/>
            </w:pPr>
            <w:r>
              <w:rPr>
                <w:sz w:val="21"/>
              </w:rPr>
              <w:t>外化到工具</w:t>
            </w:r>
          </w:p>
        </w:tc>
      </w:tr>
      <w:tr w14:paraId="4491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B337FD">
            <w:pPr>
              <w:spacing w:after="0"/>
            </w:pPr>
            <w:r>
              <w:rPr>
                <w:sz w:val="21"/>
              </w:rPr>
              <w:t>AI 协作</w:t>
            </w:r>
          </w:p>
        </w:tc>
        <w:tc>
          <w:tcPr>
            <w:tcW w:w="3024" w:type="dxa"/>
          </w:tcPr>
          <w:p w14:paraId="679E9A85">
            <w:pPr>
              <w:spacing w:after="0"/>
            </w:pPr>
            <w:r>
              <w:rPr>
                <w:sz w:val="21"/>
              </w:rPr>
              <w:t>6.4-6.5</w:t>
            </w:r>
          </w:p>
        </w:tc>
        <w:tc>
          <w:tcPr>
            <w:tcW w:w="3024" w:type="dxa"/>
          </w:tcPr>
          <w:p w14:paraId="3F4C96C6">
            <w:pPr>
              <w:spacing w:after="0"/>
            </w:pPr>
            <w:r>
              <w:rPr>
                <w:sz w:val="21"/>
              </w:rPr>
              <w:t>外化到 AI</w:t>
            </w:r>
          </w:p>
        </w:tc>
      </w:tr>
      <w:tr w14:paraId="6DF5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92E01D">
            <w:pPr>
              <w:spacing w:after="0"/>
            </w:pPr>
            <w:r>
              <w:rPr>
                <w:sz w:val="21"/>
              </w:rPr>
              <w:t>脑机接口(未来)</w:t>
            </w:r>
          </w:p>
        </w:tc>
        <w:tc>
          <w:tcPr>
            <w:tcW w:w="3024" w:type="dxa"/>
          </w:tcPr>
          <w:p w14:paraId="16F7ED15">
            <w:pPr>
              <w:spacing w:after="0"/>
            </w:pPr>
            <w:r>
              <w:rPr>
                <w:sz w:val="21"/>
              </w:rPr>
              <w:t>6.5</w:t>
            </w:r>
          </w:p>
        </w:tc>
        <w:tc>
          <w:tcPr>
            <w:tcW w:w="3024" w:type="dxa"/>
          </w:tcPr>
          <w:p w14:paraId="3ACE9064">
            <w:pPr>
              <w:spacing w:after="0"/>
            </w:pPr>
            <w:r>
              <w:rPr>
                <w:sz w:val="21"/>
              </w:rPr>
              <w:t>载体混合</w:t>
            </w:r>
          </w:p>
        </w:tc>
      </w:tr>
      <w:tr w14:paraId="2E93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07EBF3">
            <w:pPr>
              <w:spacing w:after="0"/>
            </w:pPr>
            <w:r>
              <w:rPr>
                <w:sz w:val="21"/>
              </w:rPr>
              <w:t>人机共生(未来)</w:t>
            </w:r>
          </w:p>
        </w:tc>
        <w:tc>
          <w:tcPr>
            <w:tcW w:w="3024" w:type="dxa"/>
          </w:tcPr>
          <w:p w14:paraId="2A29D8ED">
            <w:pPr>
              <w:spacing w:after="0"/>
            </w:pPr>
            <w:r>
              <w:rPr>
                <w:sz w:val="21"/>
              </w:rPr>
              <w:t>6.5 终极</w:t>
            </w:r>
          </w:p>
        </w:tc>
        <w:tc>
          <w:tcPr>
            <w:tcW w:w="3024" w:type="dxa"/>
          </w:tcPr>
          <w:p w14:paraId="79FDD0E8">
            <w:pPr>
              <w:spacing w:after="0"/>
            </w:pPr>
            <w:r>
              <w:rPr>
                <w:sz w:val="21"/>
              </w:rPr>
              <w:t>路径55 个体化</w:t>
            </w:r>
          </w:p>
        </w:tc>
      </w:tr>
    </w:tbl>
    <w:p w14:paraId="07D37EB8"/>
    <w:p w14:paraId="4AB70606">
      <w:pPr>
        <w:spacing w:after="120"/>
      </w:pPr>
      <w:r>
        <w:rPr>
          <w:b/>
          <w:sz w:val="21"/>
        </w:rPr>
        <w:t>关键</w:t>
      </w:r>
      <w:r>
        <w:rPr>
          <w:sz w:val="21"/>
        </w:rPr>
        <w:t xml:space="preserve">:技术增强让个体在生物载体不变(或基因优化)的情况下,智慧等级从 6.4 提升到 6.5,甚至达到 </w:t>
      </w:r>
      <w:r>
        <w:rPr>
          <w:color w:val="1A73E8"/>
          <w:sz w:val="21"/>
        </w:rPr>
        <w:t>55</w:t>
      </w:r>
      <w:r>
        <w:rPr>
          <w:sz w:val="21"/>
        </w:rPr>
        <w:t xml:space="preserve"> 所述的终极形态。</w:t>
      </w:r>
    </w:p>
    <w:p w14:paraId="17FAEA80">
      <w:pPr>
        <w:pStyle w:val="4"/>
      </w:pPr>
      <w:r>
        <w:rPr>
          <w:color w:val="1A1A2E"/>
          <w:sz w:val="32"/>
        </w:rPr>
        <w:t>五、局限与风险</w:t>
      </w:r>
    </w:p>
    <w:p w14:paraId="40250CD5">
      <w:pPr>
        <w:pStyle w:val="5"/>
      </w:pPr>
      <w:r>
        <w:rPr>
          <w:color w:val="2E2E4E"/>
          <w:sz w:val="28"/>
        </w:rPr>
        <w:t>5.1 局限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2E6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B1E2377">
            <w:pPr>
              <w:spacing w:after="0"/>
            </w:pPr>
            <w:r>
              <w:rPr>
                <w:b/>
                <w:sz w:val="21"/>
              </w:rPr>
              <w:t>局限</w:t>
            </w:r>
          </w:p>
        </w:tc>
        <w:tc>
          <w:tcPr>
            <w:tcW w:w="4535" w:type="dxa"/>
            <w:shd w:val="clear" w:color="auto" w:fill="E8E8E8"/>
          </w:tcPr>
          <w:p w14:paraId="7DCDB760">
            <w:pPr>
              <w:spacing w:after="0"/>
            </w:pPr>
            <w:r>
              <w:rPr>
                <w:b/>
                <w:sz w:val="21"/>
              </w:rPr>
              <w:t>说明</w:t>
            </w:r>
          </w:p>
        </w:tc>
      </w:tr>
      <w:tr w14:paraId="70DD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6902C8">
            <w:pPr>
              <w:spacing w:after="0"/>
            </w:pPr>
            <w:r>
              <w:rPr>
                <w:sz w:val="21"/>
              </w:rPr>
              <w:t>依赖基础设施</w:t>
            </w:r>
          </w:p>
        </w:tc>
        <w:tc>
          <w:tcPr>
            <w:tcW w:w="4535" w:type="dxa"/>
          </w:tcPr>
          <w:p w14:paraId="3EF79652">
            <w:pPr>
              <w:spacing w:after="0"/>
            </w:pPr>
            <w:r>
              <w:rPr>
                <w:sz w:val="21"/>
              </w:rPr>
              <w:t>断电断网即失效</w:t>
            </w:r>
          </w:p>
        </w:tc>
      </w:tr>
      <w:tr w14:paraId="07BF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CF94A9">
            <w:pPr>
              <w:spacing w:after="0"/>
            </w:pPr>
            <w:r>
              <w:rPr>
                <w:sz w:val="21"/>
              </w:rPr>
              <w:t>不平等</w:t>
            </w:r>
          </w:p>
        </w:tc>
        <w:tc>
          <w:tcPr>
            <w:tcW w:w="4535" w:type="dxa"/>
          </w:tcPr>
          <w:p w14:paraId="30658FB7">
            <w:pPr>
              <w:spacing w:after="0"/>
            </w:pPr>
            <w:r>
              <w:rPr>
                <w:sz w:val="21"/>
              </w:rPr>
              <w:t>技术增强加剧不平等</w:t>
            </w:r>
          </w:p>
        </w:tc>
      </w:tr>
      <w:tr w14:paraId="4EB2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CCDCFB">
            <w:pPr>
              <w:spacing w:after="0"/>
            </w:pPr>
            <w:r>
              <w:rPr>
                <w:sz w:val="21"/>
              </w:rPr>
              <w:t>技能退化</w:t>
            </w:r>
          </w:p>
        </w:tc>
        <w:tc>
          <w:tcPr>
            <w:tcW w:w="4535" w:type="dxa"/>
          </w:tcPr>
          <w:p w14:paraId="48E77809">
            <w:pPr>
              <w:spacing w:after="0"/>
            </w:pPr>
            <w:r>
              <w:rPr>
                <w:sz w:val="21"/>
              </w:rPr>
              <w:t>过度依赖导致原生能力退化</w:t>
            </w:r>
          </w:p>
        </w:tc>
      </w:tr>
      <w:tr w14:paraId="3E03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7255ED">
            <w:pPr>
              <w:spacing w:after="0"/>
            </w:pPr>
            <w:r>
              <w:rPr>
                <w:sz w:val="21"/>
              </w:rPr>
              <w:t>安全风险</w:t>
            </w:r>
          </w:p>
        </w:tc>
        <w:tc>
          <w:tcPr>
            <w:tcW w:w="4535" w:type="dxa"/>
          </w:tcPr>
          <w:p w14:paraId="460B6E93">
            <w:pPr>
              <w:spacing w:after="0"/>
            </w:pPr>
            <w:r>
              <w:rPr>
                <w:sz w:val="21"/>
              </w:rPr>
              <w:t>脑机接口被攻击风险</w:t>
            </w:r>
          </w:p>
        </w:tc>
      </w:tr>
      <w:tr w14:paraId="6262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C65837">
            <w:pPr>
              <w:spacing w:after="0"/>
            </w:pPr>
            <w:r>
              <w:rPr>
                <w:sz w:val="21"/>
              </w:rPr>
              <w:t>伦理争议</w:t>
            </w:r>
          </w:p>
        </w:tc>
        <w:tc>
          <w:tcPr>
            <w:tcW w:w="4535" w:type="dxa"/>
          </w:tcPr>
          <w:p w14:paraId="743C8880">
            <w:pPr>
              <w:spacing w:after="0"/>
            </w:pPr>
            <w:r>
              <w:rPr>
                <w:sz w:val="21"/>
              </w:rPr>
              <w:t>基因编辑、认知增强的伦理</w:t>
            </w:r>
          </w:p>
        </w:tc>
      </w:tr>
    </w:tbl>
    <w:p w14:paraId="6FB7F21C"/>
    <w:p w14:paraId="5FB021D5">
      <w:pPr>
        <w:pStyle w:val="5"/>
      </w:pPr>
      <w:r>
        <w:rPr>
          <w:color w:val="2E2E4E"/>
          <w:sz w:val="28"/>
        </w:rPr>
        <w:t>5.2 风险</w:t>
      </w:r>
    </w:p>
    <w:p w14:paraId="588E08D1">
      <w:pPr>
        <w:pStyle w:val="16"/>
      </w:pPr>
      <w:r>
        <w:rPr>
          <w:b/>
          <w:sz w:val="21"/>
        </w:rPr>
        <w:t>数字鸿沟</w:t>
      </w:r>
      <w:r>
        <w:rPr>
          <w:sz w:val="21"/>
        </w:rPr>
        <w:t>:有增强 vs 无增强的阶层分化。</w:t>
      </w:r>
    </w:p>
    <w:p w14:paraId="2739F549">
      <w:pPr>
        <w:pStyle w:val="16"/>
      </w:pPr>
      <w:r>
        <w:rPr>
          <w:b/>
          <w:sz w:val="21"/>
        </w:rPr>
        <w:t>自主性丧失</w:t>
      </w:r>
      <w:r>
        <w:rPr>
          <w:sz w:val="21"/>
        </w:rPr>
        <w:t>:过度依赖 AI 可能削弱自主判断。</w:t>
      </w:r>
    </w:p>
    <w:p w14:paraId="74707EFA">
      <w:pPr>
        <w:pStyle w:val="16"/>
      </w:pPr>
      <w:r>
        <w:rPr>
          <w:b/>
          <w:sz w:val="21"/>
        </w:rPr>
        <w:t>身份危机</w:t>
      </w:r>
      <w:r>
        <w:rPr>
          <w:sz w:val="21"/>
        </w:rPr>
        <w:t>:人机共生后"我是谁"的问题。</w:t>
      </w:r>
    </w:p>
    <w:p w14:paraId="77746141">
      <w:pPr>
        <w:pStyle w:val="16"/>
      </w:pPr>
      <w:r>
        <w:rPr>
          <w:b/>
          <w:sz w:val="21"/>
        </w:rPr>
        <w:t>安全</w:t>
      </w:r>
      <w:r>
        <w:rPr>
          <w:sz w:val="21"/>
        </w:rPr>
        <w:t>:脑机接口被黑客攻击。</w:t>
      </w:r>
    </w:p>
    <w:p w14:paraId="623B6CE1">
      <w:pPr>
        <w:pStyle w:val="4"/>
      </w:pPr>
      <w:r>
        <w:rPr>
          <w:color w:val="1A1A2E"/>
          <w:sz w:val="32"/>
        </w:rPr>
        <w:t>六、与其他路径的关系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4"/>
        <w:gridCol w:w="2984"/>
        <w:gridCol w:w="2980"/>
      </w:tblGrid>
      <w:tr w14:paraId="2676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245C4F">
            <w:pPr>
              <w:spacing w:after="0"/>
            </w:pPr>
            <w:r>
              <w:rPr>
                <w:b/>
                <w:sz w:val="21"/>
              </w:rPr>
              <w:t>关系</w:t>
            </w:r>
          </w:p>
        </w:tc>
        <w:tc>
          <w:tcPr>
            <w:tcW w:w="3024" w:type="dxa"/>
            <w:shd w:val="clear" w:color="auto" w:fill="E8E8E8"/>
          </w:tcPr>
          <w:p w14:paraId="69F57CB3">
            <w:pPr>
              <w:spacing w:after="0"/>
            </w:pPr>
            <w:r>
              <w:rPr>
                <w:b/>
                <w:sz w:val="21"/>
              </w:rPr>
              <w:t>对象</w:t>
            </w:r>
          </w:p>
        </w:tc>
        <w:tc>
          <w:tcPr>
            <w:tcW w:w="3024" w:type="dxa"/>
            <w:shd w:val="clear" w:color="auto" w:fill="E8E8E8"/>
          </w:tcPr>
          <w:p w14:paraId="1B1BC18C">
            <w:pPr>
              <w:spacing w:after="0"/>
            </w:pPr>
            <w:r>
              <w:rPr>
                <w:b/>
                <w:sz w:val="21"/>
              </w:rPr>
              <w:t>说明</w:t>
            </w:r>
          </w:p>
        </w:tc>
      </w:tr>
      <w:tr w14:paraId="0223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E1FDAD">
            <w:pPr>
              <w:spacing w:after="0"/>
            </w:pPr>
            <w:r>
              <w:rPr>
                <w:sz w:val="21"/>
              </w:rPr>
              <w:t>增强路径A</w:t>
            </w:r>
          </w:p>
        </w:tc>
        <w:tc>
          <w:tcPr>
            <w:tcW w:w="3024" w:type="dxa"/>
          </w:tcPr>
          <w:p w14:paraId="1BCA8A00">
            <w:pPr>
              <w:spacing w:after="0"/>
            </w:pPr>
            <w:r>
              <w:rPr>
                <w:color w:val="1A73E8"/>
                <w:sz w:val="21"/>
              </w:rPr>
              <w:t>61</w:t>
            </w:r>
          </w:p>
        </w:tc>
        <w:tc>
          <w:tcPr>
            <w:tcW w:w="3024" w:type="dxa"/>
          </w:tcPr>
          <w:p w14:paraId="71B8AB04">
            <w:pPr>
              <w:spacing w:after="0"/>
            </w:pPr>
            <w:r>
              <w:rPr>
                <w:sz w:val="21"/>
              </w:rPr>
              <w:t>基因编辑优化生物发育</w:t>
            </w:r>
          </w:p>
        </w:tc>
      </w:tr>
      <w:tr w14:paraId="6B66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BB8A61">
            <w:pPr>
              <w:spacing w:after="0"/>
            </w:pPr>
            <w:r>
              <w:rPr>
                <w:sz w:val="21"/>
              </w:rPr>
              <w:t>加速路径B</w:t>
            </w:r>
          </w:p>
        </w:tc>
        <w:tc>
          <w:tcPr>
            <w:tcW w:w="3024" w:type="dxa"/>
          </w:tcPr>
          <w:p w14:paraId="20FF782B">
            <w:pPr>
              <w:spacing w:after="0"/>
            </w:pPr>
            <w:r>
              <w:rPr>
                <w:color w:val="1A73E8"/>
                <w:sz w:val="21"/>
              </w:rPr>
              <w:t>62</w:t>
            </w:r>
          </w:p>
        </w:tc>
        <w:tc>
          <w:tcPr>
            <w:tcW w:w="3024" w:type="dxa"/>
          </w:tcPr>
          <w:p w14:paraId="05677C4B">
            <w:pPr>
              <w:spacing w:after="0"/>
            </w:pPr>
            <w:r>
              <w:rPr>
                <w:sz w:val="21"/>
              </w:rPr>
              <w:t>AI 辅助加速学习</w:t>
            </w:r>
          </w:p>
        </w:tc>
      </w:tr>
      <w:tr w14:paraId="7BA8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C336215">
            <w:pPr>
              <w:spacing w:after="0"/>
            </w:pPr>
            <w:r>
              <w:rPr>
                <w:sz w:val="21"/>
              </w:rPr>
              <w:t>扩展路径B-横向</w:t>
            </w:r>
          </w:p>
        </w:tc>
        <w:tc>
          <w:tcPr>
            <w:tcW w:w="3024" w:type="dxa"/>
          </w:tcPr>
          <w:p w14:paraId="40C65AE0">
            <w:pPr>
              <w:spacing w:after="0"/>
            </w:pPr>
            <w:r>
              <w:rPr>
                <w:color w:val="1A73E8"/>
                <w:sz w:val="21"/>
              </w:rPr>
              <w:t>63</w:t>
            </w:r>
          </w:p>
        </w:tc>
        <w:tc>
          <w:tcPr>
            <w:tcW w:w="3024" w:type="dxa"/>
          </w:tcPr>
          <w:p w14:paraId="053F75F2">
            <w:pPr>
              <w:spacing w:after="0"/>
            </w:pPr>
            <w:r>
              <w:rPr>
                <w:sz w:val="21"/>
              </w:rPr>
              <w:t>全球网络节点</w:t>
            </w:r>
          </w:p>
        </w:tc>
      </w:tr>
      <w:tr w14:paraId="5133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B742B22">
            <w:pPr>
              <w:spacing w:after="0"/>
            </w:pPr>
            <w:r>
              <w:rPr>
                <w:sz w:val="21"/>
              </w:rPr>
              <w:t>个体化路径C/55</w:t>
            </w:r>
          </w:p>
        </w:tc>
        <w:tc>
          <w:tcPr>
            <w:tcW w:w="3024" w:type="dxa"/>
          </w:tcPr>
          <w:p w14:paraId="40862DDC">
            <w:pPr>
              <w:spacing w:after="0"/>
            </w:pPr>
            <w:r>
              <w:rPr>
                <w:color w:val="1A73E8"/>
                <w:sz w:val="21"/>
              </w:rPr>
              <w:t>54</w:t>
            </w:r>
            <w:r>
              <w:rPr>
                <w:sz w:val="21"/>
              </w:rPr>
              <w:t>、</w:t>
            </w:r>
            <w:r>
              <w:rPr>
                <w:color w:val="1A73E8"/>
                <w:sz w:val="21"/>
              </w:rPr>
              <w:t>55</w:t>
            </w:r>
          </w:p>
        </w:tc>
        <w:tc>
          <w:tcPr>
            <w:tcW w:w="3024" w:type="dxa"/>
          </w:tcPr>
          <w:p w14:paraId="6D38B9A3">
            <w:pPr>
              <w:spacing w:after="0"/>
            </w:pPr>
            <w:r>
              <w:rPr>
                <w:sz w:val="21"/>
              </w:rPr>
              <w:t>个体层面重演载体突破</w:t>
            </w:r>
          </w:p>
        </w:tc>
      </w:tr>
    </w:tbl>
    <w:p w14:paraId="463ECE9C"/>
    <w:p w14:paraId="44DF33EA">
      <w:pPr>
        <w:spacing w:after="120"/>
      </w:pPr>
      <w:r>
        <w:rPr>
          <w:b/>
          <w:sz w:val="21"/>
        </w:rPr>
        <w:t>关键</w:t>
      </w:r>
      <w:r>
        <w:rPr>
          <w:sz w:val="21"/>
        </w:rPr>
        <w:t>:技术增强是其他三条路径的</w:t>
      </w:r>
      <w:r>
        <w:rPr>
          <w:b/>
          <w:sz w:val="21"/>
        </w:rPr>
        <w:t>放大器</w:t>
      </w:r>
      <w:r>
        <w:rPr>
          <w:sz w:val="21"/>
        </w:rPr>
        <w:t xml:space="preserve">——它让生物发育更优、文化学习更快、社会化更广,最终导向 </w:t>
      </w:r>
      <w:r>
        <w:rPr>
          <w:color w:val="1A73E8"/>
          <w:sz w:val="21"/>
        </w:rPr>
        <w:t>65</w:t>
      </w:r>
      <w:r>
        <w:rPr>
          <w:sz w:val="21"/>
        </w:rPr>
        <w:t xml:space="preserve"> 所述的新人类范式。</w:t>
      </w:r>
    </w:p>
    <w:p w14:paraId="778DD308">
      <w:pPr>
        <w:pStyle w:val="4"/>
      </w:pPr>
      <w:r>
        <w:rPr>
          <w:color w:val="1A1A2E"/>
          <w:sz w:val="32"/>
        </w:rPr>
        <w:t>七、一句话总结</w:t>
      </w:r>
    </w:p>
    <w:p w14:paraId="3DF6DD05">
      <w:pPr>
        <w:spacing w:before="80" w:after="80"/>
        <w:ind w:left="567"/>
      </w:pPr>
      <w:r>
        <w:rPr>
          <w:b/>
          <w:i/>
          <w:color w:val="555555"/>
          <w:sz w:val="21"/>
        </w:rPr>
        <w:t>技术增强路径是新人类个体通过基因编辑、数字环境、AI 协作、脑机接口等技术突破生物载体上限的进化过程,是种系演化路径C/55 在个体的重演与提前介入。从出生(甚至出生前)即开始,是新人类区别于传统人类的根本特征。技术增强让个体智慧等级从 6.4 提升到 6.5,最终导向人机共生的 [65](65-new-human-paradigm.md) 新人类范式。它是其他三条路径的放大器,但伴随不平等、依赖、安全、伦理等风险。</w:t>
      </w:r>
    </w:p>
    <w:p w14:paraId="2F2709C5">
      <w:r>
        <w:br w:type="page"/>
      </w:r>
    </w:p>
    <w:p w14:paraId="17489B91">
      <w:pPr>
        <w:pStyle w:val="3"/>
      </w:pPr>
      <w:r>
        <w:rPr>
          <w:b/>
          <w:color w:val="1A1A2E"/>
          <w:sz w:val="40"/>
        </w:rPr>
        <w:t>第二十三章  新人类范式</w:t>
      </w:r>
    </w:p>
    <w:p w14:paraId="2DD74066">
      <w:pPr>
        <w:pStyle w:val="4"/>
      </w:pPr>
      <w:r>
        <w:rPr>
          <w:color w:val="1A1A2E"/>
          <w:sz w:val="32"/>
        </w:rPr>
        <w:t>一、路径定义与核心机制</w:t>
      </w:r>
    </w:p>
    <w:p w14:paraId="40F6C297">
      <w:pPr>
        <w:pStyle w:val="5"/>
      </w:pPr>
      <w:r>
        <w:rPr>
          <w:color w:val="2E2E4E"/>
          <w:sz w:val="28"/>
        </w:rPr>
        <w:t>1.1 核心定义</w:t>
      </w:r>
    </w:p>
    <w:p w14:paraId="4B0FA0C9">
      <w:pPr>
        <w:spacing w:before="80" w:after="80"/>
        <w:ind w:left="567"/>
      </w:pPr>
      <w:r>
        <w:rPr>
          <w:b/>
          <w:i/>
          <w:color w:val="555555"/>
          <w:sz w:val="21"/>
        </w:rPr>
        <w:t>新人类范式是四条生成进化路径(生物发育、文化学习、社会化、技术增强)在个体层面合流形成的未来人类新形态。它不是"更聪明的人类",而是智慧生命演化在个体层面的新阶段——生物发育占比下降,技术增强占比上升,最终可能过渡到混合永生形态。</w:t>
      </w:r>
    </w:p>
    <w:p w14:paraId="62CB58E2">
      <w:pPr>
        <w:pStyle w:val="5"/>
      </w:pPr>
      <w:r>
        <w:rPr>
          <w:color w:val="2E2E4E"/>
          <w:sz w:val="28"/>
        </w:rPr>
        <w:t>1.2 核心机制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1A6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92D9B00">
            <w:pPr>
              <w:spacing w:after="0"/>
            </w:pPr>
            <w:r>
              <w:rPr>
                <w:b/>
                <w:sz w:val="21"/>
              </w:rPr>
              <w:t>机制</w:t>
            </w:r>
          </w:p>
        </w:tc>
        <w:tc>
          <w:tcPr>
            <w:tcW w:w="4535" w:type="dxa"/>
            <w:shd w:val="clear" w:color="auto" w:fill="E8E8E8"/>
          </w:tcPr>
          <w:p w14:paraId="65900190">
            <w:pPr>
              <w:spacing w:after="0"/>
            </w:pPr>
            <w:r>
              <w:rPr>
                <w:b/>
                <w:sz w:val="21"/>
              </w:rPr>
              <w:t>说明</w:t>
            </w:r>
          </w:p>
        </w:tc>
      </w:tr>
      <w:tr w14:paraId="2ED0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700D70">
            <w:pPr>
              <w:spacing w:after="0"/>
            </w:pPr>
            <w:r>
              <w:rPr>
                <w:sz w:val="21"/>
              </w:rPr>
              <w:t>出生即联网</w:t>
            </w:r>
          </w:p>
        </w:tc>
        <w:tc>
          <w:tcPr>
            <w:tcW w:w="4535" w:type="dxa"/>
          </w:tcPr>
          <w:p w14:paraId="026AAEF9">
            <w:pPr>
              <w:spacing w:after="0"/>
            </w:pPr>
            <w:r>
              <w:rPr>
                <w:sz w:val="21"/>
              </w:rPr>
              <w:t>从出生就与 AI、全球知识库共生</w:t>
            </w:r>
          </w:p>
        </w:tc>
      </w:tr>
      <w:tr w14:paraId="405B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F716ED">
            <w:pPr>
              <w:spacing w:after="0"/>
            </w:pPr>
            <w:r>
              <w:rPr>
                <w:sz w:val="21"/>
              </w:rPr>
              <w:t>认知增强</w:t>
            </w:r>
          </w:p>
        </w:tc>
        <w:tc>
          <w:tcPr>
            <w:tcW w:w="4535" w:type="dxa"/>
          </w:tcPr>
          <w:p w14:paraId="3ED3C628">
            <w:pPr>
              <w:spacing w:after="0"/>
            </w:pPr>
            <w:r>
              <w:rPr>
                <w:sz w:val="21"/>
              </w:rPr>
              <w:t>脑机接口、AI 协作突破生物极限</w:t>
            </w:r>
          </w:p>
        </w:tc>
      </w:tr>
      <w:tr w14:paraId="051C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61775B">
            <w:pPr>
              <w:spacing w:after="0"/>
            </w:pPr>
            <w:r>
              <w:rPr>
                <w:sz w:val="21"/>
              </w:rPr>
              <w:t>终身进化</w:t>
            </w:r>
          </w:p>
        </w:tc>
        <w:tc>
          <w:tcPr>
            <w:tcW w:w="4535" w:type="dxa"/>
          </w:tcPr>
          <w:p w14:paraId="329CE30E">
            <w:pPr>
              <w:spacing w:after="0"/>
            </w:pPr>
            <w:r>
              <w:rPr>
                <w:sz w:val="21"/>
              </w:rPr>
              <w:t>持续学习与增强,智慧不随年龄停滞</w:t>
            </w:r>
          </w:p>
        </w:tc>
      </w:tr>
      <w:tr w14:paraId="2847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CC55C3">
            <w:pPr>
              <w:spacing w:after="0"/>
            </w:pPr>
            <w:r>
              <w:rPr>
                <w:sz w:val="21"/>
              </w:rPr>
              <w:t>群体智慧</w:t>
            </w:r>
          </w:p>
        </w:tc>
        <w:tc>
          <w:tcPr>
            <w:tcW w:w="4535" w:type="dxa"/>
          </w:tcPr>
          <w:p w14:paraId="76A05BB1">
            <w:pPr>
              <w:spacing w:after="0"/>
            </w:pPr>
            <w:r>
              <w:rPr>
                <w:sz w:val="21"/>
              </w:rPr>
              <w:t>作为全球脑节点,个体与群体融合</w:t>
            </w:r>
          </w:p>
        </w:tc>
      </w:tr>
      <w:tr w14:paraId="5EB4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A6A5E">
            <w:pPr>
              <w:spacing w:after="0"/>
            </w:pPr>
            <w:r>
              <w:rPr>
                <w:sz w:val="21"/>
              </w:rPr>
              <w:t>形态可变</w:t>
            </w:r>
          </w:p>
        </w:tc>
        <w:tc>
          <w:tcPr>
            <w:tcW w:w="4535" w:type="dxa"/>
          </w:tcPr>
          <w:p w14:paraId="14144A2E">
            <w:pPr>
              <w:spacing w:after="0"/>
            </w:pPr>
            <w:r>
              <w:rPr>
                <w:sz w:val="21"/>
              </w:rPr>
              <w:t>生物+人工载体混合,载体不再固定</w:t>
            </w:r>
          </w:p>
        </w:tc>
      </w:tr>
      <w:tr w14:paraId="3339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202613">
            <w:pPr>
              <w:spacing w:after="0"/>
            </w:pPr>
            <w:r>
              <w:rPr>
                <w:sz w:val="21"/>
              </w:rPr>
              <w:t>永生倾向</w:t>
            </w:r>
          </w:p>
        </w:tc>
        <w:tc>
          <w:tcPr>
            <w:tcW w:w="4535" w:type="dxa"/>
          </w:tcPr>
          <w:p w14:paraId="226667C2">
            <w:pPr>
              <w:spacing w:after="0"/>
            </w:pPr>
            <w:r>
              <w:rPr>
                <w:sz w:val="21"/>
              </w:rPr>
              <w:t>技术延缓衰老,可能修复式延续</w:t>
            </w:r>
          </w:p>
        </w:tc>
      </w:tr>
    </w:tbl>
    <w:p w14:paraId="4DB6354D"/>
    <w:p w14:paraId="28C56F24">
      <w:pPr>
        <w:pStyle w:val="4"/>
      </w:pPr>
      <w:r>
        <w:rPr>
          <w:color w:val="1A1A2E"/>
          <w:sz w:val="32"/>
        </w:rPr>
        <w:t>二、新人类 vs 传统人类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2"/>
        <w:gridCol w:w="2983"/>
      </w:tblGrid>
      <w:tr w14:paraId="1F2F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91F591D">
            <w:pPr>
              <w:spacing w:after="0"/>
            </w:pPr>
            <w:r>
              <w:rPr>
                <w:b/>
                <w:sz w:val="21"/>
              </w:rPr>
              <w:t>维度</w:t>
            </w:r>
          </w:p>
        </w:tc>
        <w:tc>
          <w:tcPr>
            <w:tcW w:w="3024" w:type="dxa"/>
            <w:shd w:val="clear" w:color="auto" w:fill="E8E8E8"/>
          </w:tcPr>
          <w:p w14:paraId="200838F9">
            <w:pPr>
              <w:spacing w:after="0"/>
            </w:pPr>
            <w:r>
              <w:rPr>
                <w:b/>
                <w:sz w:val="21"/>
              </w:rPr>
              <w:t>传统人类</w:t>
            </w:r>
          </w:p>
        </w:tc>
        <w:tc>
          <w:tcPr>
            <w:tcW w:w="3024" w:type="dxa"/>
            <w:shd w:val="clear" w:color="auto" w:fill="E8E8E8"/>
          </w:tcPr>
          <w:p w14:paraId="696E0073">
            <w:pPr>
              <w:spacing w:after="0"/>
            </w:pPr>
            <w:r>
              <w:rPr>
                <w:b/>
                <w:sz w:val="21"/>
              </w:rPr>
              <w:t>新人类</w:t>
            </w:r>
          </w:p>
        </w:tc>
      </w:tr>
      <w:tr w14:paraId="1995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9FADC3">
            <w:pPr>
              <w:spacing w:after="0"/>
            </w:pPr>
            <w:r>
              <w:rPr>
                <w:sz w:val="21"/>
              </w:rPr>
              <w:t>路径A 权重</w:t>
            </w:r>
          </w:p>
        </w:tc>
        <w:tc>
          <w:tcPr>
            <w:tcW w:w="3024" w:type="dxa"/>
          </w:tcPr>
          <w:p w14:paraId="45BB4D5A">
            <w:pPr>
              <w:spacing w:after="0"/>
            </w:pPr>
            <w:r>
              <w:rPr>
                <w:sz w:val="21"/>
              </w:rPr>
              <w:t>高</w:t>
            </w:r>
          </w:p>
        </w:tc>
        <w:tc>
          <w:tcPr>
            <w:tcW w:w="3024" w:type="dxa"/>
          </w:tcPr>
          <w:p w14:paraId="1DDC3F12">
            <w:pPr>
              <w:spacing w:after="0"/>
            </w:pPr>
            <w:r>
              <w:rPr>
                <w:sz w:val="21"/>
              </w:rPr>
              <w:t>低</w:t>
            </w:r>
          </w:p>
        </w:tc>
      </w:tr>
      <w:tr w14:paraId="3674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8CF158">
            <w:pPr>
              <w:spacing w:after="0"/>
            </w:pPr>
            <w:r>
              <w:rPr>
                <w:sz w:val="21"/>
              </w:rPr>
              <w:t>路径B-纵向 权重</w:t>
            </w:r>
          </w:p>
        </w:tc>
        <w:tc>
          <w:tcPr>
            <w:tcW w:w="3024" w:type="dxa"/>
          </w:tcPr>
          <w:p w14:paraId="5E3E0D24">
            <w:pPr>
              <w:spacing w:after="0"/>
            </w:pPr>
            <w:r>
              <w:rPr>
                <w:sz w:val="21"/>
              </w:rPr>
              <w:t>中(语言+少量文字)</w:t>
            </w:r>
          </w:p>
        </w:tc>
        <w:tc>
          <w:tcPr>
            <w:tcW w:w="3024" w:type="dxa"/>
          </w:tcPr>
          <w:p w14:paraId="54786E02">
            <w:pPr>
              <w:spacing w:after="0"/>
            </w:pPr>
            <w:r>
              <w:rPr>
                <w:sz w:val="21"/>
              </w:rPr>
              <w:t>中(全谱外化)</w:t>
            </w:r>
          </w:p>
        </w:tc>
      </w:tr>
      <w:tr w14:paraId="47B0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DE5349">
            <w:pPr>
              <w:spacing w:after="0"/>
            </w:pPr>
            <w:r>
              <w:rPr>
                <w:sz w:val="21"/>
              </w:rPr>
              <w:t>路径B-横向 权重</w:t>
            </w:r>
          </w:p>
        </w:tc>
        <w:tc>
          <w:tcPr>
            <w:tcW w:w="3024" w:type="dxa"/>
          </w:tcPr>
          <w:p w14:paraId="22DF650C">
            <w:pPr>
              <w:spacing w:after="0"/>
            </w:pPr>
            <w:r>
              <w:rPr>
                <w:sz w:val="21"/>
              </w:rPr>
              <w:t>低(小群体)</w:t>
            </w:r>
          </w:p>
        </w:tc>
        <w:tc>
          <w:tcPr>
            <w:tcW w:w="3024" w:type="dxa"/>
          </w:tcPr>
          <w:p w14:paraId="14928EBD">
            <w:pPr>
              <w:spacing w:after="0"/>
            </w:pPr>
            <w:r>
              <w:rPr>
                <w:sz w:val="21"/>
              </w:rPr>
              <w:t>中(全球)</w:t>
            </w:r>
          </w:p>
        </w:tc>
      </w:tr>
      <w:tr w14:paraId="4ADB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C60AEC">
            <w:pPr>
              <w:spacing w:after="0"/>
            </w:pPr>
            <w:r>
              <w:rPr>
                <w:sz w:val="21"/>
              </w:rPr>
              <w:t>路径C/55 权重</w:t>
            </w:r>
          </w:p>
        </w:tc>
        <w:tc>
          <w:tcPr>
            <w:tcW w:w="3024" w:type="dxa"/>
          </w:tcPr>
          <w:p w14:paraId="46D35441">
            <w:pPr>
              <w:spacing w:after="0"/>
            </w:pPr>
            <w:r>
              <w:rPr>
                <w:sz w:val="21"/>
              </w:rPr>
              <w:t>无</w:t>
            </w:r>
          </w:p>
        </w:tc>
        <w:tc>
          <w:tcPr>
            <w:tcW w:w="3024" w:type="dxa"/>
          </w:tcPr>
          <w:p w14:paraId="1A9E8EF3">
            <w:pPr>
              <w:spacing w:after="0"/>
            </w:pPr>
            <w:r>
              <w:rPr>
                <w:sz w:val="21"/>
              </w:rPr>
              <w:t>高</w:t>
            </w:r>
          </w:p>
        </w:tc>
      </w:tr>
      <w:tr w14:paraId="4E9C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149FB6">
            <w:pPr>
              <w:spacing w:after="0"/>
            </w:pPr>
            <w:r>
              <w:rPr>
                <w:sz w:val="21"/>
              </w:rPr>
              <w:t>智慧起点</w:t>
            </w:r>
          </w:p>
        </w:tc>
        <w:tc>
          <w:tcPr>
            <w:tcW w:w="3024" w:type="dxa"/>
          </w:tcPr>
          <w:p w14:paraId="7BC4AF0F">
            <w:pPr>
              <w:spacing w:after="0"/>
            </w:pPr>
            <w:r>
              <w:rPr>
                <w:sz w:val="21"/>
              </w:rPr>
              <w:t>零</w:t>
            </w:r>
          </w:p>
        </w:tc>
        <w:tc>
          <w:tcPr>
            <w:tcW w:w="3024" w:type="dxa"/>
          </w:tcPr>
          <w:p w14:paraId="2FCF966F">
            <w:pPr>
              <w:spacing w:after="0"/>
            </w:pPr>
            <w:r>
              <w:rPr>
                <w:sz w:val="21"/>
              </w:rPr>
              <w:t>站在前人终点</w:t>
            </w:r>
          </w:p>
        </w:tc>
      </w:tr>
      <w:tr w14:paraId="61E0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155EE5">
            <w:pPr>
              <w:spacing w:after="0"/>
            </w:pPr>
            <w:r>
              <w:rPr>
                <w:sz w:val="21"/>
              </w:rPr>
              <w:t>成长速度</w:t>
            </w:r>
          </w:p>
        </w:tc>
        <w:tc>
          <w:tcPr>
            <w:tcW w:w="3024" w:type="dxa"/>
          </w:tcPr>
          <w:p w14:paraId="47A5951E">
            <w:pPr>
              <w:spacing w:after="0"/>
            </w:pPr>
            <w:r>
              <w:rPr>
                <w:sz w:val="21"/>
              </w:rPr>
              <w:t>慢</w:t>
            </w:r>
          </w:p>
        </w:tc>
        <w:tc>
          <w:tcPr>
            <w:tcW w:w="3024" w:type="dxa"/>
          </w:tcPr>
          <w:p w14:paraId="119B98F0">
            <w:pPr>
              <w:spacing w:after="0"/>
            </w:pPr>
            <w:r>
              <w:rPr>
                <w:sz w:val="21"/>
              </w:rPr>
              <w:t>快(压缩重演)</w:t>
            </w:r>
          </w:p>
        </w:tc>
      </w:tr>
      <w:tr w14:paraId="5EDF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C11CA7">
            <w:pPr>
              <w:spacing w:after="0"/>
            </w:pPr>
            <w:r>
              <w:rPr>
                <w:sz w:val="21"/>
              </w:rPr>
              <w:t>成长上限</w:t>
            </w:r>
          </w:p>
        </w:tc>
        <w:tc>
          <w:tcPr>
            <w:tcW w:w="3024" w:type="dxa"/>
          </w:tcPr>
          <w:p w14:paraId="3FF997CB">
            <w:pPr>
              <w:spacing w:after="0"/>
            </w:pPr>
            <w:r>
              <w:rPr>
                <w:sz w:val="21"/>
              </w:rPr>
              <w:t>生物载体(6.4)</w:t>
            </w:r>
          </w:p>
        </w:tc>
        <w:tc>
          <w:tcPr>
            <w:tcW w:w="3024" w:type="dxa"/>
          </w:tcPr>
          <w:p w14:paraId="01C295B9">
            <w:pPr>
              <w:spacing w:after="0"/>
            </w:pPr>
            <w:r>
              <w:rPr>
                <w:sz w:val="21"/>
              </w:rPr>
              <w:t>突破载体(6.5)</w:t>
            </w:r>
          </w:p>
        </w:tc>
      </w:tr>
      <w:tr w14:paraId="5EB0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B7B41B">
            <w:pPr>
              <w:spacing w:after="0"/>
            </w:pPr>
            <w:r>
              <w:rPr>
                <w:sz w:val="21"/>
              </w:rPr>
              <w:t>终身发展</w:t>
            </w:r>
          </w:p>
        </w:tc>
        <w:tc>
          <w:tcPr>
            <w:tcW w:w="3024" w:type="dxa"/>
          </w:tcPr>
          <w:p w14:paraId="2255A0F1">
            <w:pPr>
              <w:spacing w:after="0"/>
            </w:pPr>
            <w:r>
              <w:rPr>
                <w:sz w:val="21"/>
              </w:rPr>
              <w:t>成年停滞</w:t>
            </w:r>
          </w:p>
        </w:tc>
        <w:tc>
          <w:tcPr>
            <w:tcW w:w="3024" w:type="dxa"/>
          </w:tcPr>
          <w:p w14:paraId="7760D88D">
            <w:pPr>
              <w:spacing w:after="0"/>
            </w:pPr>
            <w:r>
              <w:rPr>
                <w:sz w:val="21"/>
              </w:rPr>
              <w:t>终身进化</w:t>
            </w:r>
          </w:p>
        </w:tc>
      </w:tr>
      <w:tr w14:paraId="45DA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53858B">
            <w:pPr>
              <w:spacing w:after="0"/>
            </w:pPr>
            <w:r>
              <w:rPr>
                <w:sz w:val="21"/>
              </w:rPr>
              <w:t>载体形态</w:t>
            </w:r>
          </w:p>
        </w:tc>
        <w:tc>
          <w:tcPr>
            <w:tcW w:w="3024" w:type="dxa"/>
          </w:tcPr>
          <w:p w14:paraId="29FC5DFA">
            <w:pPr>
              <w:spacing w:after="0"/>
            </w:pPr>
            <w:r>
              <w:rPr>
                <w:sz w:val="21"/>
              </w:rPr>
              <w:t>固定碳基</w:t>
            </w:r>
          </w:p>
        </w:tc>
        <w:tc>
          <w:tcPr>
            <w:tcW w:w="3024" w:type="dxa"/>
          </w:tcPr>
          <w:p w14:paraId="6D4D3C13">
            <w:pPr>
              <w:spacing w:after="0"/>
            </w:pPr>
            <w:r>
              <w:rPr>
                <w:sz w:val="21"/>
              </w:rPr>
              <w:t>碳基+人工混合</w:t>
            </w:r>
          </w:p>
        </w:tc>
      </w:tr>
      <w:tr w14:paraId="6193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1D22DF">
            <w:pPr>
              <w:spacing w:after="0"/>
            </w:pPr>
            <w:r>
              <w:rPr>
                <w:sz w:val="21"/>
              </w:rPr>
              <w:t>寿命</w:t>
            </w:r>
          </w:p>
        </w:tc>
        <w:tc>
          <w:tcPr>
            <w:tcW w:w="3024" w:type="dxa"/>
          </w:tcPr>
          <w:p w14:paraId="761BBFBF">
            <w:pPr>
              <w:spacing w:after="0"/>
            </w:pPr>
            <w:r>
              <w:rPr>
                <w:sz w:val="21"/>
              </w:rPr>
              <w:t>生物上限</w:t>
            </w:r>
          </w:p>
        </w:tc>
        <w:tc>
          <w:tcPr>
            <w:tcW w:w="3024" w:type="dxa"/>
          </w:tcPr>
          <w:p w14:paraId="3E54F38A">
            <w:pPr>
              <w:spacing w:after="0"/>
            </w:pPr>
            <w:r>
              <w:rPr>
                <w:sz w:val="21"/>
              </w:rPr>
              <w:t>可延缓,可能永生</w:t>
            </w:r>
          </w:p>
        </w:tc>
      </w:tr>
    </w:tbl>
    <w:p w14:paraId="04BAEA3B"/>
    <w:p w14:paraId="718866A1">
      <w:pPr>
        <w:pStyle w:val="4"/>
      </w:pPr>
      <w:r>
        <w:rPr>
          <w:color w:val="1A1A2E"/>
          <w:sz w:val="32"/>
        </w:rPr>
        <w:t>三、新人类的成长全景</w:t>
      </w:r>
    </w:p>
    <w:p w14:paraId="10658C85">
      <w:pPr>
        <w:shd w:val="clear" w:fill="F5F5F5"/>
        <w:spacing w:before="80" w:after="80"/>
        <w:ind w:left="454"/>
      </w:pPr>
      <w:r>
        <w:rPr>
          <w:rFonts w:ascii="Consolas" w:hAnsi="Consolas"/>
          <w:color w:val="333333"/>
          <w:sz w:val="18"/>
        </w:rPr>
        <w:t>出生前:基因筛查/编辑(路径C 介入路径A)</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婴幼儿:生物发育(路径A)+ 语言习得(路径B)+ 依恋(路径B-横向)+ 数字环境(路径C)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儿童:脑发育(路径A)+ 读写科学(路径B)+ 同伴(路径B-横向)+ AI 辅助(路径C)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青少年:前额叶成熟(路径A)+ 方法论(路径B)+ 身份(路径B-横向)+ AI 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成年:稳定(路径A)+ 专业+终身(路径B)+ 职业(路径B-横向)+ 人机协作(路径C)</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未来形态:脑机接口+人机共生(路径55 个体化)</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终极:全球脑节点 / 混合永生(路径55)</w:t>
      </w:r>
    </w:p>
    <w:p w14:paraId="0A29F56E">
      <w:pPr>
        <w:pStyle w:val="4"/>
      </w:pPr>
      <w:r>
        <w:rPr>
          <w:color w:val="1A1A2E"/>
          <w:sz w:val="32"/>
        </w:rPr>
        <w:t>四、新人类的六维特征</w:t>
      </w:r>
    </w:p>
    <w:p w14:paraId="78551CD9">
      <w:pPr>
        <w:pStyle w:val="5"/>
      </w:pPr>
      <w:r>
        <w:rPr>
          <w:color w:val="2E2E4E"/>
          <w:sz w:val="28"/>
        </w:rPr>
        <w:t>4.1 出生即联网</w:t>
      </w:r>
    </w:p>
    <w:p w14:paraId="39807086">
      <w:pPr>
        <w:pStyle w:val="16"/>
      </w:pPr>
      <w:r>
        <w:rPr>
          <w:sz w:val="21"/>
        </w:rPr>
        <w:t>从出生就与 AI、全球知识库共生。</w:t>
      </w:r>
    </w:p>
    <w:p w14:paraId="0176B96D">
      <w:pPr>
        <w:pStyle w:val="16"/>
      </w:pPr>
      <w:r>
        <w:rPr>
          <w:sz w:val="21"/>
        </w:rPr>
        <w:t>智慧起点远高于古人。</w:t>
      </w:r>
    </w:p>
    <w:p w14:paraId="2351DF0D">
      <w:pPr>
        <w:pStyle w:val="5"/>
      </w:pPr>
      <w:r>
        <w:rPr>
          <w:color w:val="2E2E4E"/>
          <w:sz w:val="28"/>
        </w:rPr>
        <w:t>4.2 认知增强</w:t>
      </w:r>
    </w:p>
    <w:p w14:paraId="0DB5A1F6">
      <w:pPr>
        <w:pStyle w:val="16"/>
      </w:pPr>
      <w:r>
        <w:rPr>
          <w:sz w:val="21"/>
        </w:rPr>
        <w:t>脑机接口、AI 协作让认知能力远超生物极限。</w:t>
      </w:r>
    </w:p>
    <w:p w14:paraId="0AAEA9AC">
      <w:pPr>
        <w:pStyle w:val="16"/>
      </w:pPr>
      <w:r>
        <w:rPr>
          <w:sz w:val="21"/>
        </w:rPr>
        <w:t>记忆、计算、推理可外包给 AI。</w:t>
      </w:r>
    </w:p>
    <w:p w14:paraId="1A04B7A4">
      <w:pPr>
        <w:pStyle w:val="5"/>
      </w:pPr>
      <w:r>
        <w:rPr>
          <w:color w:val="2E2E4E"/>
          <w:sz w:val="28"/>
        </w:rPr>
        <w:t>4.3 终身进化</w:t>
      </w:r>
    </w:p>
    <w:p w14:paraId="76395EA4">
      <w:pPr>
        <w:pStyle w:val="16"/>
      </w:pPr>
      <w:r>
        <w:rPr>
          <w:sz w:val="21"/>
        </w:rPr>
        <w:t>持续学习与增强,智慧不随年龄停滞。</w:t>
      </w:r>
    </w:p>
    <w:p w14:paraId="5182D3FD">
      <w:pPr>
        <w:pStyle w:val="16"/>
      </w:pPr>
      <w:r>
        <w:rPr>
          <w:sz w:val="21"/>
        </w:rPr>
        <w:t>技术进化持续,个体能力持续提升。</w:t>
      </w:r>
    </w:p>
    <w:p w14:paraId="7F5E16F9">
      <w:pPr>
        <w:pStyle w:val="5"/>
      </w:pPr>
      <w:r>
        <w:rPr>
          <w:color w:val="2E2E4E"/>
          <w:sz w:val="28"/>
        </w:rPr>
        <w:t>4.4 群体智慧</w:t>
      </w:r>
    </w:p>
    <w:p w14:paraId="3AC262CE">
      <w:pPr>
        <w:pStyle w:val="16"/>
      </w:pPr>
      <w:r>
        <w:rPr>
          <w:sz w:val="21"/>
        </w:rPr>
        <w:t>作为全球脑节点,个体与群体智慧融合。</w:t>
      </w:r>
    </w:p>
    <w:p w14:paraId="75DCF0EC">
      <w:pPr>
        <w:pStyle w:val="16"/>
      </w:pPr>
      <w:r>
        <w:rPr>
          <w:sz w:val="21"/>
        </w:rPr>
        <w:t>个体智慧 ≈ 生物脑 + AI + 全球网络。</w:t>
      </w:r>
    </w:p>
    <w:p w14:paraId="0746B11C">
      <w:pPr>
        <w:pStyle w:val="5"/>
      </w:pPr>
      <w:r>
        <w:rPr>
          <w:color w:val="2E2E4E"/>
          <w:sz w:val="28"/>
        </w:rPr>
        <w:t>4.5 形态可变</w:t>
      </w:r>
    </w:p>
    <w:p w14:paraId="4A55A83B">
      <w:pPr>
        <w:pStyle w:val="16"/>
      </w:pPr>
      <w:r>
        <w:rPr>
          <w:sz w:val="21"/>
        </w:rPr>
        <w:t>生物+人工载体混合,载体不再固定。</w:t>
      </w:r>
    </w:p>
    <w:p w14:paraId="4A846424">
      <w:pPr>
        <w:pStyle w:val="16"/>
      </w:pPr>
      <w:r>
        <w:rPr>
          <w:sz w:val="21"/>
        </w:rPr>
        <w:t>可根据任务切换载体组合。</w:t>
      </w:r>
    </w:p>
    <w:p w14:paraId="5C34DA8F">
      <w:pPr>
        <w:pStyle w:val="5"/>
      </w:pPr>
      <w:r>
        <w:rPr>
          <w:color w:val="2E2E4E"/>
          <w:sz w:val="28"/>
        </w:rPr>
        <w:t>4.6 永生倾向</w:t>
      </w:r>
    </w:p>
    <w:p w14:paraId="53B4C00F">
      <w:pPr>
        <w:pStyle w:val="16"/>
      </w:pPr>
      <w:r>
        <w:rPr>
          <w:sz w:val="21"/>
        </w:rPr>
        <w:t>技术延缓衰老,可能实现修复式延续。</w:t>
      </w:r>
    </w:p>
    <w:p w14:paraId="7CB56E61">
      <w:pPr>
        <w:pStyle w:val="16"/>
      </w:pPr>
      <w:r>
        <w:rPr>
          <w:sz w:val="21"/>
        </w:rPr>
        <w:t>挑战"死亡必然"的传统认知。</w:t>
      </w:r>
    </w:p>
    <w:p w14:paraId="7D28840F">
      <w:pPr>
        <w:pStyle w:val="4"/>
      </w:pPr>
      <w:r>
        <w:rPr>
          <w:color w:val="1A1A2E"/>
          <w:sz w:val="32"/>
        </w:rPr>
        <w:t>五、在智慧生命等级中的定位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839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AC589F4">
            <w:pPr>
              <w:spacing w:after="0"/>
            </w:pPr>
            <w:r>
              <w:rPr>
                <w:b/>
                <w:sz w:val="21"/>
              </w:rPr>
              <w:t>形态</w:t>
            </w:r>
          </w:p>
        </w:tc>
        <w:tc>
          <w:tcPr>
            <w:tcW w:w="3024" w:type="dxa"/>
            <w:shd w:val="clear" w:color="auto" w:fill="E8E8E8"/>
          </w:tcPr>
          <w:p w14:paraId="7F6544BE">
            <w:pPr>
              <w:spacing w:after="0"/>
            </w:pPr>
            <w:r>
              <w:rPr>
                <w:b/>
                <w:sz w:val="21"/>
              </w:rPr>
              <w:t>等级</w:t>
            </w:r>
          </w:p>
        </w:tc>
        <w:tc>
          <w:tcPr>
            <w:tcW w:w="3024" w:type="dxa"/>
            <w:shd w:val="clear" w:color="auto" w:fill="E8E8E8"/>
          </w:tcPr>
          <w:p w14:paraId="5EC0700C">
            <w:pPr>
              <w:spacing w:after="0"/>
            </w:pPr>
            <w:r>
              <w:rPr>
                <w:b/>
                <w:sz w:val="21"/>
              </w:rPr>
              <w:t>说明</w:t>
            </w:r>
          </w:p>
        </w:tc>
      </w:tr>
      <w:tr w14:paraId="00E9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86D6D5">
            <w:pPr>
              <w:spacing w:after="0"/>
            </w:pPr>
            <w:r>
              <w:rPr>
                <w:sz w:val="21"/>
              </w:rPr>
              <w:t>传统人类</w:t>
            </w:r>
          </w:p>
        </w:tc>
        <w:tc>
          <w:tcPr>
            <w:tcW w:w="3024" w:type="dxa"/>
          </w:tcPr>
          <w:p w14:paraId="4709B31D">
            <w:pPr>
              <w:spacing w:after="0"/>
            </w:pPr>
            <w:r>
              <w:rPr>
                <w:sz w:val="21"/>
              </w:rPr>
              <w:t>6.4</w:t>
            </w:r>
          </w:p>
        </w:tc>
        <w:tc>
          <w:tcPr>
            <w:tcW w:w="3024" w:type="dxa"/>
          </w:tcPr>
          <w:p w14:paraId="3880B484">
            <w:pPr>
              <w:spacing w:after="0"/>
            </w:pPr>
            <w:r>
              <w:rPr>
                <w:sz w:val="21"/>
              </w:rPr>
              <w:t>纯生物</w:t>
            </w:r>
          </w:p>
        </w:tc>
      </w:tr>
      <w:tr w14:paraId="3D98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3B1DB66">
            <w:pPr>
              <w:spacing w:after="0"/>
            </w:pPr>
            <w:r>
              <w:rPr>
                <w:sz w:val="21"/>
              </w:rPr>
              <w:t>数字原住民</w:t>
            </w:r>
          </w:p>
        </w:tc>
        <w:tc>
          <w:tcPr>
            <w:tcW w:w="3024" w:type="dxa"/>
          </w:tcPr>
          <w:p w14:paraId="2E48A65A">
            <w:pPr>
              <w:spacing w:after="0"/>
            </w:pPr>
            <w:r>
              <w:rPr>
                <w:sz w:val="21"/>
              </w:rPr>
              <w:t>6.4+</w:t>
            </w:r>
          </w:p>
        </w:tc>
        <w:tc>
          <w:tcPr>
            <w:tcW w:w="3024" w:type="dxa"/>
          </w:tcPr>
          <w:p w14:paraId="2CDAC293">
            <w:pPr>
              <w:spacing w:after="0"/>
            </w:pPr>
            <w:r>
              <w:rPr>
                <w:sz w:val="21"/>
              </w:rPr>
              <w:t>外化到工具</w:t>
            </w:r>
          </w:p>
        </w:tc>
      </w:tr>
      <w:tr w14:paraId="2FFE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FE7F0F">
            <w:pPr>
              <w:spacing w:after="0"/>
            </w:pPr>
            <w:r>
              <w:rPr>
                <w:sz w:val="21"/>
              </w:rPr>
              <w:t>AI 协作新人类</w:t>
            </w:r>
          </w:p>
        </w:tc>
        <w:tc>
          <w:tcPr>
            <w:tcW w:w="3024" w:type="dxa"/>
          </w:tcPr>
          <w:p w14:paraId="782ED49D">
            <w:pPr>
              <w:spacing w:after="0"/>
            </w:pPr>
            <w:r>
              <w:rPr>
                <w:sz w:val="21"/>
              </w:rPr>
              <w:t>6.4-6.5</w:t>
            </w:r>
          </w:p>
        </w:tc>
        <w:tc>
          <w:tcPr>
            <w:tcW w:w="3024" w:type="dxa"/>
          </w:tcPr>
          <w:p w14:paraId="473DE1AB">
            <w:pPr>
              <w:spacing w:after="0"/>
            </w:pPr>
            <w:r>
              <w:rPr>
                <w:sz w:val="21"/>
              </w:rPr>
              <w:t>外化到 AI</w:t>
            </w:r>
          </w:p>
        </w:tc>
      </w:tr>
      <w:tr w14:paraId="7735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662157">
            <w:pPr>
              <w:spacing w:after="0"/>
            </w:pPr>
            <w:r>
              <w:rPr>
                <w:sz w:val="21"/>
              </w:rPr>
              <w:t>脑机接口新人类</w:t>
            </w:r>
          </w:p>
        </w:tc>
        <w:tc>
          <w:tcPr>
            <w:tcW w:w="3024" w:type="dxa"/>
          </w:tcPr>
          <w:p w14:paraId="7D3E454D">
            <w:pPr>
              <w:spacing w:after="0"/>
            </w:pPr>
            <w:r>
              <w:rPr>
                <w:sz w:val="21"/>
              </w:rPr>
              <w:t>6.5</w:t>
            </w:r>
          </w:p>
        </w:tc>
        <w:tc>
          <w:tcPr>
            <w:tcW w:w="3024" w:type="dxa"/>
          </w:tcPr>
          <w:p w14:paraId="4B7B5D15">
            <w:pPr>
              <w:spacing w:after="0"/>
            </w:pPr>
            <w:r>
              <w:rPr>
                <w:sz w:val="21"/>
              </w:rPr>
              <w:t>载体混合</w:t>
            </w:r>
          </w:p>
        </w:tc>
      </w:tr>
      <w:tr w14:paraId="20DF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9F0F88">
            <w:pPr>
              <w:spacing w:after="0"/>
            </w:pPr>
            <w:r>
              <w:rPr>
                <w:sz w:val="21"/>
              </w:rPr>
              <w:t>人机共生新人类</w:t>
            </w:r>
          </w:p>
        </w:tc>
        <w:tc>
          <w:tcPr>
            <w:tcW w:w="3024" w:type="dxa"/>
          </w:tcPr>
          <w:p w14:paraId="04A6CD78">
            <w:pPr>
              <w:spacing w:after="0"/>
            </w:pPr>
            <w:r>
              <w:rPr>
                <w:sz w:val="21"/>
              </w:rPr>
              <w:t>6.5 终极</w:t>
            </w:r>
          </w:p>
        </w:tc>
        <w:tc>
          <w:tcPr>
            <w:tcW w:w="3024" w:type="dxa"/>
          </w:tcPr>
          <w:p w14:paraId="4897B056">
            <w:pPr>
              <w:spacing w:after="0"/>
            </w:pPr>
            <w:r>
              <w:rPr>
                <w:sz w:val="21"/>
              </w:rPr>
              <w:t>路径55 个体化</w:t>
            </w:r>
          </w:p>
        </w:tc>
      </w:tr>
    </w:tbl>
    <w:p w14:paraId="0DFA6B50"/>
    <w:p w14:paraId="408D07C9">
      <w:pPr>
        <w:spacing w:after="120"/>
      </w:pPr>
      <w:r>
        <w:rPr>
          <w:b/>
          <w:sz w:val="21"/>
        </w:rPr>
        <w:t>关键</w:t>
      </w:r>
      <w:r>
        <w:rPr>
          <w:sz w:val="21"/>
        </w:rPr>
        <w:t xml:space="preserve">:新人类是个体层面达到 6.5 超越性智慧生命的形态,与种系层面的 </w:t>
      </w:r>
      <w:r>
        <w:rPr>
          <w:color w:val="1A73E8"/>
          <w:sz w:val="21"/>
        </w:rPr>
        <w:t>55</w:t>
      </w:r>
      <w:r>
        <w:rPr>
          <w:sz w:val="21"/>
        </w:rPr>
        <w:t xml:space="preserve"> 对应。</w:t>
      </w:r>
    </w:p>
    <w:p w14:paraId="115BF255">
      <w:pPr>
        <w:pStyle w:val="4"/>
      </w:pPr>
      <w:r>
        <w:rPr>
          <w:color w:val="1A1A2E"/>
          <w:sz w:val="32"/>
        </w:rPr>
        <w:t>六、伦理与风险</w:t>
      </w:r>
    </w:p>
    <w:p w14:paraId="29E13AFF">
      <w:pPr>
        <w:pStyle w:val="5"/>
      </w:pPr>
      <w:r>
        <w:rPr>
          <w:color w:val="2E2E4E"/>
          <w:sz w:val="28"/>
        </w:rPr>
        <w:t>6.1 伦理挑战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3E9D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A843E9">
            <w:pPr>
              <w:spacing w:after="0"/>
            </w:pPr>
            <w:r>
              <w:rPr>
                <w:b/>
                <w:sz w:val="21"/>
              </w:rPr>
              <w:t>议题</w:t>
            </w:r>
          </w:p>
        </w:tc>
        <w:tc>
          <w:tcPr>
            <w:tcW w:w="4535" w:type="dxa"/>
            <w:shd w:val="clear" w:color="auto" w:fill="E8E8E8"/>
          </w:tcPr>
          <w:p w14:paraId="4541895E">
            <w:pPr>
              <w:spacing w:after="0"/>
            </w:pPr>
            <w:r>
              <w:rPr>
                <w:b/>
                <w:sz w:val="21"/>
              </w:rPr>
              <w:t>问题</w:t>
            </w:r>
          </w:p>
        </w:tc>
      </w:tr>
      <w:tr w14:paraId="177A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C4B195">
            <w:pPr>
              <w:spacing w:after="0"/>
            </w:pPr>
            <w:r>
              <w:rPr>
                <w:sz w:val="21"/>
              </w:rPr>
              <w:t>基因编辑</w:t>
            </w:r>
          </w:p>
        </w:tc>
        <w:tc>
          <w:tcPr>
            <w:tcW w:w="4535" w:type="dxa"/>
          </w:tcPr>
          <w:p w14:paraId="3CEEBD33">
            <w:pPr>
              <w:spacing w:after="0"/>
            </w:pPr>
            <w:r>
              <w:rPr>
                <w:sz w:val="21"/>
              </w:rPr>
              <w:t>改变人类本质?</w:t>
            </w:r>
          </w:p>
        </w:tc>
      </w:tr>
      <w:tr w14:paraId="5BF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79B1CC">
            <w:pPr>
              <w:spacing w:after="0"/>
            </w:pPr>
            <w:r>
              <w:rPr>
                <w:sz w:val="21"/>
              </w:rPr>
              <w:t>认知增强</w:t>
            </w:r>
          </w:p>
        </w:tc>
        <w:tc>
          <w:tcPr>
            <w:tcW w:w="4535" w:type="dxa"/>
          </w:tcPr>
          <w:p w14:paraId="7C3B4CEA">
            <w:pPr>
              <w:spacing w:after="0"/>
            </w:pPr>
            <w:r>
              <w:rPr>
                <w:sz w:val="21"/>
              </w:rPr>
              <w:t>不平等加剧?</w:t>
            </w:r>
          </w:p>
        </w:tc>
      </w:tr>
      <w:tr w14:paraId="7080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E49EA3">
            <w:pPr>
              <w:spacing w:after="0"/>
            </w:pPr>
            <w:r>
              <w:rPr>
                <w:sz w:val="21"/>
              </w:rPr>
              <w:t>人机共生</w:t>
            </w:r>
          </w:p>
        </w:tc>
        <w:tc>
          <w:tcPr>
            <w:tcW w:w="4535" w:type="dxa"/>
          </w:tcPr>
          <w:p w14:paraId="3AD43646">
            <w:pPr>
              <w:spacing w:after="0"/>
            </w:pPr>
            <w:r>
              <w:rPr>
                <w:sz w:val="21"/>
              </w:rPr>
              <w:t>身份认同危机?</w:t>
            </w:r>
          </w:p>
        </w:tc>
      </w:tr>
      <w:tr w14:paraId="3744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25DCD8">
            <w:pPr>
              <w:spacing w:after="0"/>
            </w:pPr>
            <w:r>
              <w:rPr>
                <w:sz w:val="21"/>
              </w:rPr>
              <w:t>永生</w:t>
            </w:r>
          </w:p>
        </w:tc>
        <w:tc>
          <w:tcPr>
            <w:tcW w:w="4535" w:type="dxa"/>
          </w:tcPr>
          <w:p w14:paraId="16ACFA5A">
            <w:pPr>
              <w:spacing w:after="0"/>
            </w:pPr>
            <w:r>
              <w:rPr>
                <w:sz w:val="21"/>
              </w:rPr>
              <w:t>资源、代际、意义?</w:t>
            </w:r>
          </w:p>
        </w:tc>
      </w:tr>
      <w:tr w14:paraId="79A7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C721F4">
            <w:pPr>
              <w:spacing w:after="0"/>
            </w:pPr>
            <w:r>
              <w:rPr>
                <w:sz w:val="21"/>
              </w:rPr>
              <w:t>AI 自主</w:t>
            </w:r>
          </w:p>
        </w:tc>
        <w:tc>
          <w:tcPr>
            <w:tcW w:w="4535" w:type="dxa"/>
          </w:tcPr>
          <w:p w14:paraId="4A543B39">
            <w:pPr>
              <w:spacing w:after="0"/>
            </w:pPr>
            <w:r>
              <w:rPr>
                <w:sz w:val="21"/>
              </w:rPr>
              <w:t>价值对齐?</w:t>
            </w:r>
          </w:p>
        </w:tc>
      </w:tr>
    </w:tbl>
    <w:p w14:paraId="03B99BE1"/>
    <w:p w14:paraId="05041944">
      <w:pPr>
        <w:pStyle w:val="5"/>
      </w:pPr>
      <w:r>
        <w:rPr>
          <w:color w:val="2E2E4E"/>
          <w:sz w:val="28"/>
        </w:rPr>
        <w:t>6.2 风险</w:t>
      </w:r>
    </w:p>
    <w:p w14:paraId="691F9DA6">
      <w:pPr>
        <w:pStyle w:val="16"/>
      </w:pPr>
      <w:r>
        <w:rPr>
          <w:b/>
          <w:sz w:val="21"/>
        </w:rPr>
        <w:t>数字鸿沟</w:t>
      </w:r>
      <w:r>
        <w:rPr>
          <w:sz w:val="21"/>
        </w:rPr>
        <w:t>:增强人类 vs 未增强人类的阶层分化。</w:t>
      </w:r>
    </w:p>
    <w:p w14:paraId="4E8A3AEC">
      <w:pPr>
        <w:pStyle w:val="16"/>
      </w:pPr>
      <w:r>
        <w:rPr>
          <w:b/>
          <w:sz w:val="21"/>
        </w:rPr>
        <w:t>自主性丧失</w:t>
      </w:r>
      <w:r>
        <w:rPr>
          <w:sz w:val="21"/>
        </w:rPr>
        <w:t>:过度依赖 AI。</w:t>
      </w:r>
    </w:p>
    <w:p w14:paraId="55D63E24">
      <w:pPr>
        <w:pStyle w:val="16"/>
      </w:pPr>
      <w:r>
        <w:rPr>
          <w:b/>
          <w:sz w:val="21"/>
        </w:rPr>
        <w:t>安全</w:t>
      </w:r>
      <w:r>
        <w:rPr>
          <w:sz w:val="21"/>
        </w:rPr>
        <w:t>:脑机接口被攻击。</w:t>
      </w:r>
    </w:p>
    <w:p w14:paraId="61440C5C">
      <w:pPr>
        <w:pStyle w:val="16"/>
      </w:pPr>
      <w:r>
        <w:rPr>
          <w:b/>
          <w:sz w:val="21"/>
        </w:rPr>
        <w:t>存在风险</w:t>
      </w:r>
      <w:r>
        <w:rPr>
          <w:sz w:val="21"/>
        </w:rPr>
        <w:t>:超级智慧失控。</w:t>
      </w:r>
    </w:p>
    <w:p w14:paraId="1F87EAEE">
      <w:pPr>
        <w:pStyle w:val="4"/>
      </w:pPr>
      <w:r>
        <w:rPr>
          <w:color w:val="1A1A2E"/>
          <w:sz w:val="32"/>
        </w:rPr>
        <w:t>七、与种系演化的关系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4"/>
        <w:gridCol w:w="2984"/>
      </w:tblGrid>
      <w:tr w14:paraId="1ABA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905EA9">
            <w:pPr>
              <w:spacing w:after="0"/>
            </w:pPr>
            <w:r>
              <w:rPr>
                <w:b/>
                <w:sz w:val="21"/>
              </w:rPr>
              <w:t>维度</w:t>
            </w:r>
          </w:p>
        </w:tc>
        <w:tc>
          <w:tcPr>
            <w:tcW w:w="3024" w:type="dxa"/>
            <w:shd w:val="clear" w:color="auto" w:fill="E8E8E8"/>
          </w:tcPr>
          <w:p w14:paraId="600227E8">
            <w:pPr>
              <w:spacing w:after="0"/>
            </w:pPr>
            <w:r>
              <w:rPr>
                <w:b/>
                <w:sz w:val="21"/>
              </w:rPr>
              <w:t>种系演化(55)</w:t>
            </w:r>
          </w:p>
        </w:tc>
        <w:tc>
          <w:tcPr>
            <w:tcW w:w="3024" w:type="dxa"/>
            <w:shd w:val="clear" w:color="auto" w:fill="E8E8E8"/>
          </w:tcPr>
          <w:p w14:paraId="30F108CE">
            <w:pPr>
              <w:spacing w:after="0"/>
            </w:pPr>
            <w:r>
              <w:rPr>
                <w:b/>
                <w:sz w:val="21"/>
              </w:rPr>
              <w:t>个体发育(65)</w:t>
            </w:r>
          </w:p>
        </w:tc>
      </w:tr>
      <w:tr w14:paraId="3D5B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94BA08">
            <w:pPr>
              <w:spacing w:after="0"/>
            </w:pPr>
            <w:r>
              <w:rPr>
                <w:sz w:val="21"/>
              </w:rPr>
              <w:t>时间尺度</w:t>
            </w:r>
          </w:p>
        </w:tc>
        <w:tc>
          <w:tcPr>
            <w:tcW w:w="3024" w:type="dxa"/>
          </w:tcPr>
          <w:p w14:paraId="07589BC9">
            <w:pPr>
              <w:spacing w:after="0"/>
            </w:pPr>
            <w:r>
              <w:rPr>
                <w:sz w:val="21"/>
              </w:rPr>
              <w:t>数十年到数百年</w:t>
            </w:r>
          </w:p>
        </w:tc>
        <w:tc>
          <w:tcPr>
            <w:tcW w:w="3024" w:type="dxa"/>
          </w:tcPr>
          <w:p w14:paraId="66BBCC64">
            <w:pPr>
              <w:spacing w:after="0"/>
            </w:pPr>
            <w:r>
              <w:rPr>
                <w:sz w:val="21"/>
              </w:rPr>
              <w:t>个体生命周期</w:t>
            </w:r>
          </w:p>
        </w:tc>
      </w:tr>
      <w:tr w14:paraId="1C54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A8047">
            <w:pPr>
              <w:spacing w:after="0"/>
            </w:pPr>
            <w:r>
              <w:rPr>
                <w:sz w:val="21"/>
              </w:rPr>
              <w:t>主体</w:t>
            </w:r>
          </w:p>
        </w:tc>
        <w:tc>
          <w:tcPr>
            <w:tcW w:w="3024" w:type="dxa"/>
          </w:tcPr>
          <w:p w14:paraId="004BED31">
            <w:pPr>
              <w:spacing w:after="0"/>
            </w:pPr>
            <w:r>
              <w:rPr>
                <w:sz w:val="21"/>
              </w:rPr>
              <w:t>文明/物种</w:t>
            </w:r>
          </w:p>
        </w:tc>
        <w:tc>
          <w:tcPr>
            <w:tcW w:w="3024" w:type="dxa"/>
          </w:tcPr>
          <w:p w14:paraId="68D8C5BD">
            <w:pPr>
              <w:spacing w:after="0"/>
            </w:pPr>
            <w:r>
              <w:rPr>
                <w:sz w:val="21"/>
              </w:rPr>
              <w:t>个体</w:t>
            </w:r>
          </w:p>
        </w:tc>
      </w:tr>
      <w:tr w14:paraId="380F5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6CF627">
            <w:pPr>
              <w:spacing w:after="0"/>
            </w:pPr>
            <w:r>
              <w:rPr>
                <w:sz w:val="21"/>
              </w:rPr>
              <w:t>终点</w:t>
            </w:r>
          </w:p>
        </w:tc>
        <w:tc>
          <w:tcPr>
            <w:tcW w:w="3024" w:type="dxa"/>
          </w:tcPr>
          <w:p w14:paraId="7909C5FA">
            <w:pPr>
              <w:spacing w:after="0"/>
            </w:pPr>
            <w:r>
              <w:rPr>
                <w:sz w:val="21"/>
              </w:rPr>
              <w:t>混合永生智慧生命</w:t>
            </w:r>
          </w:p>
        </w:tc>
        <w:tc>
          <w:tcPr>
            <w:tcW w:w="3024" w:type="dxa"/>
          </w:tcPr>
          <w:p w14:paraId="161BE467">
            <w:pPr>
              <w:spacing w:after="0"/>
            </w:pPr>
            <w:r>
              <w:rPr>
                <w:sz w:val="21"/>
              </w:rPr>
              <w:t>人机共生新人类</w:t>
            </w:r>
          </w:p>
        </w:tc>
      </w:tr>
      <w:tr w14:paraId="1EAE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D657B9">
            <w:pPr>
              <w:spacing w:after="0"/>
            </w:pPr>
            <w:r>
              <w:rPr>
                <w:sz w:val="21"/>
              </w:rPr>
              <w:t>关系</w:t>
            </w:r>
          </w:p>
        </w:tc>
        <w:tc>
          <w:tcPr>
            <w:tcW w:w="3024" w:type="dxa"/>
          </w:tcPr>
          <w:p w14:paraId="179E6C45">
            <w:pPr>
              <w:spacing w:after="0"/>
            </w:pPr>
            <w:r>
              <w:rPr>
                <w:sz w:val="21"/>
              </w:rPr>
              <w:t>个体是种系演化的载体</w:t>
            </w:r>
          </w:p>
        </w:tc>
        <w:tc>
          <w:tcPr>
            <w:tcW w:w="3024" w:type="dxa"/>
          </w:tcPr>
          <w:p w14:paraId="1C0626D0">
            <w:pPr>
              <w:spacing w:after="0"/>
            </w:pPr>
            <w:r>
              <w:rPr>
                <w:sz w:val="21"/>
              </w:rPr>
              <w:t>种系演化通过个体实现</w:t>
            </w:r>
          </w:p>
        </w:tc>
      </w:tr>
    </w:tbl>
    <w:p w14:paraId="022E6D52"/>
    <w:p w14:paraId="04BF335F">
      <w:pPr>
        <w:spacing w:after="120"/>
      </w:pPr>
      <w:r>
        <w:rPr>
          <w:b/>
          <w:sz w:val="21"/>
        </w:rPr>
        <w:t>核心</w:t>
      </w:r>
      <w:r>
        <w:rPr>
          <w:sz w:val="21"/>
        </w:rPr>
        <w:t xml:space="preserve">:新人类是个体层面提前达到种系演化的终极形态。当足够多个体成为新人类,种系层面就过渡到 </w:t>
      </w:r>
      <w:r>
        <w:rPr>
          <w:color w:val="1A73E8"/>
          <w:sz w:val="21"/>
        </w:rPr>
        <w:t>55</w:t>
      </w:r>
      <w:r>
        <w:rPr>
          <w:sz w:val="21"/>
        </w:rPr>
        <w:t>。</w:t>
      </w:r>
    </w:p>
    <w:p w14:paraId="0EB8A0F6">
      <w:pPr>
        <w:pStyle w:val="4"/>
      </w:pPr>
      <w:r>
        <w:rPr>
          <w:color w:val="1A1A2E"/>
          <w:sz w:val="32"/>
        </w:rPr>
        <w:t>八、一句话总结</w:t>
      </w:r>
    </w:p>
    <w:p w14:paraId="48BC2379">
      <w:pPr>
        <w:spacing w:before="80" w:after="80"/>
        <w:ind w:left="567"/>
      </w:pPr>
      <w:r>
        <w:rPr>
          <w:b/>
          <w:i/>
          <w:color w:val="555555"/>
          <w:sz w:val="21"/>
        </w:rPr>
        <w:t>新人类范式是四条生成进化路径(生物发育、文化学习、社会化、技术增强)在个体层面合流形成的未来人类新形态,不是"更聪明的人类",而是智慧生命演化在个体层面的新阶段。出生即联网、认知增强、终身进化、群体智慧、形态可变、永生倾向是其六维特征。新人类是个体层面达到 6.5 超越性智慧生命的形态,与种系层面的 [55](55-hybrid-eternal-evolution.md) 对应——当足够多个体成为新人类,种系层面就过渡到混合永生。伴随基因编辑、认知增强、人机共生、永生等重大伦理与风险,是智慧生命演化在个体层面的前沿。</w:t>
      </w:r>
    </w:p>
    <w:p w14:paraId="24005F45">
      <w:r>
        <w:br w:type="page"/>
      </w:r>
    </w:p>
    <w:p w14:paraId="15BB0082">
      <w:pPr>
        <w:jc w:val="center"/>
      </w:pPr>
    </w:p>
    <w:p w14:paraId="00A3B292"/>
    <w:p w14:paraId="0020062B"/>
    <w:p w14:paraId="1D132B94"/>
    <w:p w14:paraId="5DC06A37"/>
    <w:p w14:paraId="7ACECBD2"/>
    <w:p w14:paraId="59C1EC99"/>
    <w:p w14:paraId="7660BC91">
      <w:pPr>
        <w:jc w:val="center"/>
      </w:pPr>
      <w:r>
        <w:rPr>
          <w:b/>
          <w:color w:val="1A1A2E"/>
          <w:sz w:val="56"/>
        </w:rPr>
        <w:t>第七篇  技术预测</w:t>
      </w:r>
    </w:p>
    <w:p w14:paraId="5BE4E368">
      <w:r>
        <w:br w:type="page"/>
      </w:r>
    </w:p>
    <w:p w14:paraId="41E8EC3B">
      <w:pPr>
        <w:pStyle w:val="3"/>
      </w:pPr>
      <w:r>
        <w:rPr>
          <w:b/>
          <w:color w:val="1A1A2E"/>
          <w:sz w:val="40"/>
        </w:rPr>
        <w:t>第二十四章  技术预测总览</w:t>
      </w:r>
    </w:p>
    <w:p w14:paraId="5CBFCCFA">
      <w:pPr>
        <w:pStyle w:val="4"/>
      </w:pPr>
      <w:r>
        <w:rPr>
          <w:color w:val="1A1A2E"/>
          <w:sz w:val="32"/>
        </w:rPr>
        <w:t>一、为什么需要预测技术发展</w:t>
      </w:r>
    </w:p>
    <w:p w14:paraId="57893EA8">
      <w:pPr>
        <w:spacing w:after="120"/>
      </w:pPr>
      <w:r>
        <w:rPr>
          <w:color w:val="1A73E8"/>
          <w:sz w:val="21"/>
        </w:rPr>
        <w:t>50-55</w:t>
      </w:r>
      <w:r>
        <w:rPr>
          <w:sz w:val="21"/>
        </w:rPr>
        <w:t xml:space="preserve"> 讨论了智慧生命的种系演化路径,</w:t>
      </w:r>
      <w:r>
        <w:rPr>
          <w:color w:val="1A73E8"/>
          <w:sz w:val="21"/>
        </w:rPr>
        <w:t>60-65</w:t>
      </w:r>
      <w:r>
        <w:rPr>
          <w:sz w:val="21"/>
        </w:rPr>
        <w:t xml:space="preserve"> 讨论了个体发育路径。这两层都依赖</w:t>
      </w:r>
      <w:r>
        <w:rPr>
          <w:b/>
          <w:sz w:val="21"/>
        </w:rPr>
        <w:t>技术演进</w:t>
      </w:r>
      <w:r>
        <w:rPr>
          <w:sz w:val="21"/>
        </w:rPr>
        <w:t>作为驱动力——技术不仅是工具,更是智慧生命演化的</w:t>
      </w:r>
      <w:r>
        <w:rPr>
          <w:b/>
          <w:sz w:val="21"/>
        </w:rPr>
        <w:t>载体与加速器</w:t>
      </w:r>
      <w:r>
        <w:rPr>
          <w:sz w:val="21"/>
        </w:rPr>
        <w:t>。</w:t>
      </w:r>
    </w:p>
    <w:p w14:paraId="1D730CEA">
      <w:pPr>
        <w:spacing w:after="120"/>
      </w:pPr>
      <w:r>
        <w:rPr>
          <w:sz w:val="21"/>
        </w:rPr>
        <w:t>预测技术发展不是为了精确时间表(这不可能),而是为了:</w:t>
      </w:r>
    </w:p>
    <w:p w14:paraId="1AA5F3C6">
      <w:pPr>
        <w:pStyle w:val="14"/>
      </w:pPr>
      <w:r>
        <w:rPr>
          <w:b/>
          <w:sz w:val="21"/>
        </w:rPr>
        <w:t>识别方向</w:t>
      </w:r>
      <w:r>
        <w:rPr>
          <w:sz w:val="21"/>
        </w:rPr>
        <w:t>:哪些技术正在突破临界点。</w:t>
      </w:r>
    </w:p>
    <w:p w14:paraId="5C4A08E7">
      <w:pPr>
        <w:pStyle w:val="14"/>
      </w:pPr>
      <w:r>
        <w:rPr>
          <w:b/>
          <w:sz w:val="21"/>
        </w:rPr>
        <w:t>评估影响</w:t>
      </w:r>
      <w:r>
        <w:rPr>
          <w:sz w:val="21"/>
        </w:rPr>
        <w:t>:每项技术如何改变文明进程。</w:t>
      </w:r>
    </w:p>
    <w:p w14:paraId="569C2022">
      <w:pPr>
        <w:pStyle w:val="14"/>
      </w:pPr>
      <w:r>
        <w:rPr>
          <w:b/>
          <w:sz w:val="21"/>
        </w:rPr>
        <w:t>预见风险</w:t>
      </w:r>
      <w:r>
        <w:rPr>
          <w:sz w:val="21"/>
        </w:rPr>
        <w:t>:哪些技术伴随存在性风险。</w:t>
      </w:r>
    </w:p>
    <w:p w14:paraId="23779D67">
      <w:pPr>
        <w:pStyle w:val="14"/>
      </w:pPr>
      <w:r>
        <w:rPr>
          <w:b/>
          <w:sz w:val="21"/>
        </w:rPr>
        <w:t>理解合流</w:t>
      </w:r>
      <w:r>
        <w:rPr>
          <w:sz w:val="21"/>
        </w:rPr>
        <w:t>:多项技术如何协同驱动文明跃迁。</w:t>
      </w:r>
    </w:p>
    <w:p w14:paraId="363A7C96">
      <w:pPr>
        <w:pStyle w:val="4"/>
      </w:pPr>
      <w:r>
        <w:rPr>
          <w:color w:val="1A1A2E"/>
          <w:sz w:val="32"/>
        </w:rPr>
        <w:t>二、四类技术框架</w:t>
      </w:r>
    </w:p>
    <w:p w14:paraId="0B14135A">
      <w:pPr>
        <w:spacing w:after="120"/>
      </w:pPr>
      <w:r>
        <w:rPr>
          <w:sz w:val="21"/>
        </w:rPr>
        <w:t xml:space="preserve">按载体类型分类,与 </w:t>
      </w:r>
      <w:r>
        <w:rPr>
          <w:color w:val="1A73E8"/>
          <w:sz w:val="21"/>
        </w:rPr>
        <w:t>50</w:t>
      </w:r>
      <w:r>
        <w:rPr>
          <w:sz w:val="21"/>
        </w:rPr>
        <w:t xml:space="preserve"> 的路径框架呼应: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3815"/>
        <w:gridCol w:w="1620"/>
        <w:gridCol w:w="1278"/>
      </w:tblGrid>
      <w:tr w14:paraId="587B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E8E8E8"/>
          </w:tcPr>
          <w:p w14:paraId="5E281B79">
            <w:pPr>
              <w:spacing w:after="0"/>
            </w:pPr>
            <w:r>
              <w:rPr>
                <w:b/>
                <w:sz w:val="21"/>
              </w:rPr>
              <w:t>类别</w:t>
            </w:r>
          </w:p>
        </w:tc>
        <w:tc>
          <w:tcPr>
            <w:tcW w:w="3815" w:type="dxa"/>
            <w:shd w:val="clear" w:color="auto" w:fill="E8E8E8"/>
          </w:tcPr>
          <w:p w14:paraId="609CA7F1">
            <w:pPr>
              <w:spacing w:after="0"/>
            </w:pPr>
            <w:r>
              <w:rPr>
                <w:b/>
                <w:sz w:val="21"/>
              </w:rPr>
              <w:t>技术</w:t>
            </w:r>
          </w:p>
        </w:tc>
        <w:tc>
          <w:tcPr>
            <w:tcW w:w="1620" w:type="dxa"/>
            <w:shd w:val="clear" w:color="auto" w:fill="E8E8E8"/>
          </w:tcPr>
          <w:p w14:paraId="69C68D67">
            <w:pPr>
              <w:spacing w:after="0"/>
            </w:pPr>
            <w:r>
              <w:rPr>
                <w:b/>
                <w:sz w:val="21"/>
              </w:rPr>
              <w:t>对应路径</w:t>
            </w:r>
          </w:p>
        </w:tc>
        <w:tc>
          <w:tcPr>
            <w:tcW w:w="1278" w:type="dxa"/>
            <w:shd w:val="clear" w:color="auto" w:fill="E8E8E8"/>
          </w:tcPr>
          <w:p w14:paraId="08695482">
            <w:pPr>
              <w:spacing w:after="0"/>
            </w:pPr>
            <w:r>
              <w:rPr>
                <w:b/>
                <w:sz w:val="21"/>
              </w:rPr>
              <w:t>文件</w:t>
            </w:r>
          </w:p>
        </w:tc>
      </w:tr>
      <w:tr w14:paraId="31C7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tcPr>
          <w:p w14:paraId="39DFAC57">
            <w:pPr>
              <w:spacing w:after="0"/>
            </w:pPr>
            <w:r>
              <w:rPr>
                <w:sz w:val="21"/>
              </w:rPr>
              <w:t>碳基生物技术</w:t>
            </w:r>
          </w:p>
        </w:tc>
        <w:tc>
          <w:tcPr>
            <w:tcW w:w="3815" w:type="dxa"/>
          </w:tcPr>
          <w:p w14:paraId="52182E3F">
            <w:pPr>
              <w:spacing w:after="0"/>
            </w:pPr>
            <w:r>
              <w:rPr>
                <w:sz w:val="21"/>
              </w:rPr>
              <w:t>基因编辑、合成生物、脑科学</w:t>
            </w:r>
          </w:p>
        </w:tc>
        <w:tc>
          <w:tcPr>
            <w:tcW w:w="1620" w:type="dxa"/>
          </w:tcPr>
          <w:p w14:paraId="3B69C5A5">
            <w:pPr>
              <w:spacing w:after="0"/>
            </w:pPr>
            <w:r>
              <w:rPr>
                <w:sz w:val="21"/>
              </w:rPr>
              <w:t>路径A 增强</w:t>
            </w:r>
          </w:p>
        </w:tc>
        <w:tc>
          <w:tcPr>
            <w:tcW w:w="1278" w:type="dxa"/>
          </w:tcPr>
          <w:p w14:paraId="1A4BD2DB">
            <w:pPr>
              <w:spacing w:after="0"/>
            </w:pPr>
            <w:r>
              <w:rPr>
                <w:color w:val="1A73E8"/>
                <w:sz w:val="21"/>
              </w:rPr>
              <w:t>71</w:t>
            </w:r>
          </w:p>
        </w:tc>
      </w:tr>
      <w:tr w14:paraId="7B55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7C83F2C5">
            <w:pPr>
              <w:spacing w:after="0"/>
            </w:pPr>
            <w:r>
              <w:rPr>
                <w:sz w:val="21"/>
              </w:rPr>
              <w:t>硅基 AI 技术</w:t>
            </w:r>
          </w:p>
        </w:tc>
        <w:tc>
          <w:tcPr>
            <w:tcW w:w="3815" w:type="dxa"/>
          </w:tcPr>
          <w:p w14:paraId="505EECEC">
            <w:pPr>
              <w:spacing w:after="0"/>
            </w:pPr>
            <w:r>
              <w:rPr>
                <w:sz w:val="21"/>
              </w:rPr>
              <w:t>大模型、具身智能、自主智能体</w:t>
            </w:r>
          </w:p>
        </w:tc>
        <w:tc>
          <w:tcPr>
            <w:tcW w:w="1620" w:type="dxa"/>
          </w:tcPr>
          <w:p w14:paraId="64DBB3B7">
            <w:pPr>
              <w:spacing w:after="0"/>
            </w:pPr>
            <w:r>
              <w:rPr>
                <w:sz w:val="21"/>
              </w:rPr>
              <w:t>路径C</w:t>
            </w:r>
          </w:p>
        </w:tc>
        <w:tc>
          <w:tcPr>
            <w:tcW w:w="1278" w:type="dxa"/>
          </w:tcPr>
          <w:p w14:paraId="11DD9758">
            <w:pPr>
              <w:spacing w:after="0"/>
            </w:pPr>
            <w:r>
              <w:rPr>
                <w:color w:val="1A73E8"/>
                <w:sz w:val="21"/>
              </w:rPr>
              <w:t>72</w:t>
            </w:r>
          </w:p>
        </w:tc>
      </w:tr>
      <w:tr w14:paraId="16D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62A0788B">
            <w:pPr>
              <w:spacing w:after="0"/>
            </w:pPr>
            <w:r>
              <w:rPr>
                <w:sz w:val="21"/>
              </w:rPr>
              <w:t>量子技术</w:t>
            </w:r>
          </w:p>
        </w:tc>
        <w:tc>
          <w:tcPr>
            <w:tcW w:w="3815" w:type="dxa"/>
          </w:tcPr>
          <w:p w14:paraId="296F5A91">
            <w:pPr>
              <w:spacing w:after="0"/>
            </w:pPr>
            <w:r>
              <w:rPr>
                <w:sz w:val="21"/>
              </w:rPr>
              <w:t>量子计算、量子通信</w:t>
            </w:r>
          </w:p>
        </w:tc>
        <w:tc>
          <w:tcPr>
            <w:tcW w:w="1620" w:type="dxa"/>
          </w:tcPr>
          <w:p w14:paraId="78612D56">
            <w:pPr>
              <w:spacing w:after="0"/>
            </w:pPr>
            <w:r>
              <w:rPr>
                <w:sz w:val="21"/>
              </w:rPr>
              <w:t>路径C 新载体</w:t>
            </w:r>
          </w:p>
        </w:tc>
        <w:tc>
          <w:tcPr>
            <w:tcW w:w="1278" w:type="dxa"/>
          </w:tcPr>
          <w:p w14:paraId="0C9C8638">
            <w:pPr>
              <w:spacing w:after="0"/>
            </w:pPr>
            <w:r>
              <w:rPr>
                <w:color w:val="1A73E8"/>
                <w:sz w:val="21"/>
              </w:rPr>
              <w:t>73</w:t>
            </w:r>
          </w:p>
        </w:tc>
      </w:tr>
      <w:tr w14:paraId="3650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0DB327F">
            <w:pPr>
              <w:spacing w:after="0"/>
            </w:pPr>
            <w:r>
              <w:rPr>
                <w:sz w:val="21"/>
              </w:rPr>
              <w:t>能源技术</w:t>
            </w:r>
          </w:p>
        </w:tc>
        <w:tc>
          <w:tcPr>
            <w:tcW w:w="3815" w:type="dxa"/>
          </w:tcPr>
          <w:p w14:paraId="390D1710">
            <w:pPr>
              <w:spacing w:after="0"/>
            </w:pPr>
            <w:r>
              <w:rPr>
                <w:sz w:val="21"/>
              </w:rPr>
              <w:t>可控核聚变、其他清洁能源</w:t>
            </w:r>
          </w:p>
        </w:tc>
        <w:tc>
          <w:tcPr>
            <w:tcW w:w="1620" w:type="dxa"/>
          </w:tcPr>
          <w:p w14:paraId="07F0F759">
            <w:pPr>
              <w:spacing w:after="0"/>
            </w:pPr>
            <w:r>
              <w:rPr>
                <w:sz w:val="21"/>
              </w:rPr>
              <w:t>文明基础设施</w:t>
            </w:r>
          </w:p>
        </w:tc>
        <w:tc>
          <w:tcPr>
            <w:tcW w:w="1278" w:type="dxa"/>
          </w:tcPr>
          <w:p w14:paraId="097B2086">
            <w:pPr>
              <w:spacing w:after="0"/>
            </w:pPr>
            <w:r>
              <w:rPr>
                <w:color w:val="1A73E8"/>
                <w:sz w:val="21"/>
              </w:rPr>
              <w:t>74</w:t>
            </w:r>
          </w:p>
        </w:tc>
      </w:tr>
      <w:tr w14:paraId="3454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53B1857">
            <w:pPr>
              <w:spacing w:after="0"/>
            </w:pPr>
            <w:r>
              <w:rPr>
                <w:sz w:val="21"/>
              </w:rPr>
              <w:t>文明范式</w:t>
            </w:r>
          </w:p>
        </w:tc>
        <w:tc>
          <w:tcPr>
            <w:tcW w:w="3815" w:type="dxa"/>
          </w:tcPr>
          <w:p w14:paraId="1D6A6507">
            <w:pPr>
              <w:spacing w:after="0"/>
            </w:pPr>
            <w:r>
              <w:rPr>
                <w:sz w:val="21"/>
              </w:rPr>
              <w:t>多技术合流驱动文明跃迁</w:t>
            </w:r>
          </w:p>
        </w:tc>
        <w:tc>
          <w:tcPr>
            <w:tcW w:w="1620" w:type="dxa"/>
          </w:tcPr>
          <w:p w14:paraId="6E20C01B">
            <w:pPr>
              <w:spacing w:after="0"/>
            </w:pPr>
            <w:r>
              <w:rPr>
                <w:sz w:val="21"/>
              </w:rPr>
              <w:t>合流</w:t>
            </w:r>
          </w:p>
        </w:tc>
        <w:tc>
          <w:tcPr>
            <w:tcW w:w="1278" w:type="dxa"/>
          </w:tcPr>
          <w:p w14:paraId="24BC5A53">
            <w:pPr>
              <w:spacing w:after="0"/>
            </w:pPr>
            <w:r>
              <w:rPr>
                <w:color w:val="1A73E8"/>
                <w:sz w:val="21"/>
              </w:rPr>
              <w:t>75</w:t>
            </w:r>
          </w:p>
        </w:tc>
      </w:tr>
    </w:tbl>
    <w:p w14:paraId="4795836C"/>
    <w:p w14:paraId="3DA1EBA6">
      <w:pPr>
        <w:pStyle w:val="4"/>
      </w:pPr>
      <w:r>
        <w:rPr>
          <w:color w:val="1A1A2E"/>
          <w:sz w:val="32"/>
        </w:rPr>
        <w:t>三、三阶段时间框架</w:t>
      </w:r>
    </w:p>
    <w:p w14:paraId="6C12017D">
      <w:pPr>
        <w:spacing w:after="120"/>
      </w:pPr>
      <w:r>
        <w:rPr>
          <w:sz w:val="21"/>
        </w:rPr>
        <w:t>为避免精确预测的谬误,采用三阶段定性框架: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1822"/>
        <w:gridCol w:w="2658"/>
        <w:gridCol w:w="2235"/>
      </w:tblGrid>
      <w:tr w14:paraId="659B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shd w:val="clear" w:color="auto" w:fill="E8E8E8"/>
          </w:tcPr>
          <w:p w14:paraId="6B54C4B7">
            <w:pPr>
              <w:spacing w:after="0"/>
            </w:pPr>
            <w:r>
              <w:rPr>
                <w:b/>
                <w:sz w:val="21"/>
              </w:rPr>
              <w:t>阶段</w:t>
            </w:r>
          </w:p>
        </w:tc>
        <w:tc>
          <w:tcPr>
            <w:tcW w:w="1822" w:type="dxa"/>
            <w:shd w:val="clear" w:color="auto" w:fill="E8E8E8"/>
          </w:tcPr>
          <w:p w14:paraId="4869F76E">
            <w:pPr>
              <w:spacing w:after="0"/>
            </w:pPr>
            <w:r>
              <w:rPr>
                <w:b/>
                <w:sz w:val="21"/>
              </w:rPr>
              <w:t>时间</w:t>
            </w:r>
          </w:p>
        </w:tc>
        <w:tc>
          <w:tcPr>
            <w:tcW w:w="2658" w:type="dxa"/>
            <w:shd w:val="clear" w:color="auto" w:fill="E8E8E8"/>
          </w:tcPr>
          <w:p w14:paraId="32B57135">
            <w:pPr>
              <w:spacing w:after="0"/>
            </w:pPr>
            <w:r>
              <w:rPr>
                <w:b/>
                <w:sz w:val="21"/>
              </w:rPr>
              <w:t>特征</w:t>
            </w:r>
          </w:p>
        </w:tc>
        <w:tc>
          <w:tcPr>
            <w:tcW w:w="2235" w:type="dxa"/>
            <w:shd w:val="clear" w:color="auto" w:fill="E8E8E8"/>
          </w:tcPr>
          <w:p w14:paraId="3C49C47C">
            <w:pPr>
              <w:spacing w:after="0"/>
            </w:pPr>
            <w:r>
              <w:rPr>
                <w:b/>
                <w:sz w:val="21"/>
              </w:rPr>
              <w:t>预测置信度</w:t>
            </w:r>
          </w:p>
        </w:tc>
      </w:tr>
      <w:tr w14:paraId="1870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51CDC484">
            <w:pPr>
              <w:spacing w:after="0"/>
            </w:pPr>
            <w:r>
              <w:rPr>
                <w:sz w:val="21"/>
              </w:rPr>
              <w:t>近期</w:t>
            </w:r>
          </w:p>
        </w:tc>
        <w:tc>
          <w:tcPr>
            <w:tcW w:w="1822" w:type="dxa"/>
          </w:tcPr>
          <w:p w14:paraId="74B07CC7">
            <w:pPr>
              <w:spacing w:after="0"/>
            </w:pPr>
            <w:r>
              <w:rPr>
                <w:sz w:val="21"/>
              </w:rPr>
              <w:t>2025-2035</w:t>
            </w:r>
          </w:p>
        </w:tc>
        <w:tc>
          <w:tcPr>
            <w:tcW w:w="2658" w:type="dxa"/>
          </w:tcPr>
          <w:p w14:paraId="05238885">
            <w:pPr>
              <w:spacing w:after="0"/>
            </w:pPr>
            <w:r>
              <w:rPr>
                <w:sz w:val="21"/>
              </w:rPr>
              <w:t>已有技术规模化、工程优化</w:t>
            </w:r>
          </w:p>
        </w:tc>
        <w:tc>
          <w:tcPr>
            <w:tcW w:w="2235" w:type="dxa"/>
          </w:tcPr>
          <w:p w14:paraId="5050E984">
            <w:pPr>
              <w:spacing w:after="0"/>
            </w:pPr>
            <w:r>
              <w:rPr>
                <w:sz w:val="21"/>
              </w:rPr>
              <w:t>高</w:t>
            </w:r>
          </w:p>
        </w:tc>
      </w:tr>
      <w:tr w14:paraId="54AA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59E5DF4F">
            <w:pPr>
              <w:spacing w:after="0"/>
            </w:pPr>
            <w:r>
              <w:rPr>
                <w:sz w:val="21"/>
              </w:rPr>
              <w:t>中期</w:t>
            </w:r>
          </w:p>
        </w:tc>
        <w:tc>
          <w:tcPr>
            <w:tcW w:w="1822" w:type="dxa"/>
          </w:tcPr>
          <w:p w14:paraId="739AB541">
            <w:pPr>
              <w:spacing w:after="0"/>
            </w:pPr>
            <w:r>
              <w:rPr>
                <w:sz w:val="21"/>
              </w:rPr>
              <w:t>2035-2065</w:t>
            </w:r>
          </w:p>
        </w:tc>
        <w:tc>
          <w:tcPr>
            <w:tcW w:w="2658" w:type="dxa"/>
          </w:tcPr>
          <w:p w14:paraId="179DB88E">
            <w:pPr>
              <w:spacing w:after="0"/>
            </w:pPr>
            <w:r>
              <w:rPr>
                <w:sz w:val="21"/>
              </w:rPr>
              <w:t>技术突破临界点,应用爆发</w:t>
            </w:r>
          </w:p>
        </w:tc>
        <w:tc>
          <w:tcPr>
            <w:tcW w:w="2235" w:type="dxa"/>
          </w:tcPr>
          <w:p w14:paraId="4C2EC5BB">
            <w:pPr>
              <w:spacing w:after="0"/>
            </w:pPr>
            <w:r>
              <w:rPr>
                <w:sz w:val="21"/>
              </w:rPr>
              <w:t>中</w:t>
            </w:r>
          </w:p>
        </w:tc>
      </w:tr>
      <w:tr w14:paraId="39B1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Pr>
          <w:p w14:paraId="031E3F6E">
            <w:pPr>
              <w:spacing w:after="0"/>
            </w:pPr>
            <w:r>
              <w:rPr>
                <w:sz w:val="21"/>
              </w:rPr>
              <w:t>远期</w:t>
            </w:r>
          </w:p>
        </w:tc>
        <w:tc>
          <w:tcPr>
            <w:tcW w:w="1822" w:type="dxa"/>
          </w:tcPr>
          <w:p w14:paraId="1EE45789">
            <w:pPr>
              <w:spacing w:after="0"/>
            </w:pPr>
            <w:r>
              <w:rPr>
                <w:sz w:val="21"/>
              </w:rPr>
              <w:t>2065-2100+</w:t>
            </w:r>
          </w:p>
        </w:tc>
        <w:tc>
          <w:tcPr>
            <w:tcW w:w="2658" w:type="dxa"/>
          </w:tcPr>
          <w:p w14:paraId="5B000C3D">
            <w:pPr>
              <w:spacing w:after="0"/>
            </w:pPr>
            <w:r>
              <w:rPr>
                <w:sz w:val="21"/>
              </w:rPr>
              <w:t>范式变迁,文明形态转变</w:t>
            </w:r>
          </w:p>
        </w:tc>
        <w:tc>
          <w:tcPr>
            <w:tcW w:w="2235" w:type="dxa"/>
          </w:tcPr>
          <w:p w14:paraId="4A77D166">
            <w:pPr>
              <w:spacing w:after="0"/>
            </w:pPr>
            <w:r>
              <w:rPr>
                <w:sz w:val="21"/>
              </w:rPr>
              <w:t>低(方向性)</w:t>
            </w:r>
          </w:p>
        </w:tc>
      </w:tr>
    </w:tbl>
    <w:p w14:paraId="38BD1D5E"/>
    <w:p w14:paraId="30E263D9">
      <w:pPr>
        <w:pStyle w:val="4"/>
      </w:pPr>
      <w:r>
        <w:rPr>
          <w:color w:val="1A1A2E"/>
          <w:sz w:val="32"/>
        </w:rPr>
        <w:t>四、四类技术概览</w:t>
      </w:r>
    </w:p>
    <w:p w14:paraId="5D629E64">
      <w:pPr>
        <w:pStyle w:val="5"/>
      </w:pPr>
      <w:r>
        <w:rPr>
          <w:color w:val="2E2E4E"/>
          <w:sz w:val="28"/>
        </w:rPr>
        <w:t>4.1 碳基生物技术(71)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4"/>
        <w:gridCol w:w="2234"/>
        <w:gridCol w:w="2236"/>
      </w:tblGrid>
      <w:tr w14:paraId="079B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58EC4147">
            <w:pPr>
              <w:spacing w:after="0"/>
            </w:pPr>
            <w:r>
              <w:rPr>
                <w:b/>
                <w:sz w:val="21"/>
              </w:rPr>
              <w:t>技术</w:t>
            </w:r>
          </w:p>
        </w:tc>
        <w:tc>
          <w:tcPr>
            <w:tcW w:w="2268" w:type="dxa"/>
            <w:shd w:val="clear" w:color="auto" w:fill="E8E8E8"/>
          </w:tcPr>
          <w:p w14:paraId="73852A46">
            <w:pPr>
              <w:spacing w:after="0"/>
            </w:pPr>
            <w:r>
              <w:rPr>
                <w:b/>
                <w:sz w:val="21"/>
              </w:rPr>
              <w:t>近期</w:t>
            </w:r>
          </w:p>
        </w:tc>
        <w:tc>
          <w:tcPr>
            <w:tcW w:w="2268" w:type="dxa"/>
            <w:shd w:val="clear" w:color="auto" w:fill="E8E8E8"/>
          </w:tcPr>
          <w:p w14:paraId="525D560D">
            <w:pPr>
              <w:spacing w:after="0"/>
            </w:pPr>
            <w:r>
              <w:rPr>
                <w:b/>
                <w:sz w:val="21"/>
              </w:rPr>
              <w:t>中期</w:t>
            </w:r>
          </w:p>
        </w:tc>
        <w:tc>
          <w:tcPr>
            <w:tcW w:w="2268" w:type="dxa"/>
            <w:shd w:val="clear" w:color="auto" w:fill="E8E8E8"/>
          </w:tcPr>
          <w:p w14:paraId="16C592F4">
            <w:pPr>
              <w:spacing w:after="0"/>
            </w:pPr>
            <w:r>
              <w:rPr>
                <w:b/>
                <w:sz w:val="21"/>
              </w:rPr>
              <w:t>远期</w:t>
            </w:r>
          </w:p>
        </w:tc>
      </w:tr>
      <w:tr w14:paraId="3811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F133D9">
            <w:pPr>
              <w:spacing w:after="0"/>
            </w:pPr>
            <w:r>
              <w:rPr>
                <w:sz w:val="21"/>
              </w:rPr>
              <w:t>基因编辑</w:t>
            </w:r>
          </w:p>
        </w:tc>
        <w:tc>
          <w:tcPr>
            <w:tcW w:w="2268" w:type="dxa"/>
          </w:tcPr>
          <w:p w14:paraId="6E2EA6EA">
            <w:pPr>
              <w:spacing w:after="0"/>
            </w:pPr>
            <w:r>
              <w:rPr>
                <w:sz w:val="21"/>
              </w:rPr>
              <w:t>CRISPR 治疗遗传病</w:t>
            </w:r>
          </w:p>
        </w:tc>
        <w:tc>
          <w:tcPr>
            <w:tcW w:w="2268" w:type="dxa"/>
          </w:tcPr>
          <w:p w14:paraId="19BDA705">
            <w:pPr>
              <w:spacing w:after="0"/>
            </w:pPr>
            <w:r>
              <w:rPr>
                <w:sz w:val="21"/>
              </w:rPr>
              <w:t>体细胞编辑普及</w:t>
            </w:r>
          </w:p>
        </w:tc>
        <w:tc>
          <w:tcPr>
            <w:tcW w:w="2268" w:type="dxa"/>
          </w:tcPr>
          <w:p w14:paraId="1BF7F313">
            <w:pPr>
              <w:spacing w:after="0"/>
            </w:pPr>
            <w:r>
              <w:rPr>
                <w:sz w:val="21"/>
              </w:rPr>
              <w:t>生殖系编辑(伦理争议)</w:t>
            </w:r>
          </w:p>
        </w:tc>
      </w:tr>
      <w:tr w14:paraId="1210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7DD193D">
            <w:pPr>
              <w:spacing w:after="0"/>
            </w:pPr>
            <w:r>
              <w:rPr>
                <w:sz w:val="21"/>
              </w:rPr>
              <w:t>合成生物</w:t>
            </w:r>
          </w:p>
        </w:tc>
        <w:tc>
          <w:tcPr>
            <w:tcW w:w="2268" w:type="dxa"/>
          </w:tcPr>
          <w:p w14:paraId="2CDFBCDB">
            <w:pPr>
              <w:spacing w:after="0"/>
            </w:pPr>
            <w:r>
              <w:rPr>
                <w:sz w:val="21"/>
              </w:rPr>
              <w:t>生物制造化学品</w:t>
            </w:r>
          </w:p>
        </w:tc>
        <w:tc>
          <w:tcPr>
            <w:tcW w:w="2268" w:type="dxa"/>
          </w:tcPr>
          <w:p w14:paraId="4657A550">
            <w:pPr>
              <w:spacing w:after="0"/>
            </w:pPr>
            <w:r>
              <w:rPr>
                <w:sz w:val="21"/>
              </w:rPr>
              <w:t>定制生物体</w:t>
            </w:r>
          </w:p>
        </w:tc>
        <w:tc>
          <w:tcPr>
            <w:tcW w:w="2268" w:type="dxa"/>
          </w:tcPr>
          <w:p w14:paraId="73B925FC">
            <w:pPr>
              <w:spacing w:after="0"/>
            </w:pPr>
            <w:r>
              <w:rPr>
                <w:sz w:val="21"/>
              </w:rPr>
              <w:t>人造生命</w:t>
            </w:r>
          </w:p>
        </w:tc>
      </w:tr>
      <w:tr w14:paraId="58DF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5B92CD">
            <w:pPr>
              <w:spacing w:after="0"/>
            </w:pPr>
            <w:r>
              <w:rPr>
                <w:sz w:val="21"/>
              </w:rPr>
              <w:t>脑科学</w:t>
            </w:r>
          </w:p>
        </w:tc>
        <w:tc>
          <w:tcPr>
            <w:tcW w:w="2268" w:type="dxa"/>
          </w:tcPr>
          <w:p w14:paraId="781278AE">
            <w:pPr>
              <w:spacing w:after="0"/>
            </w:pPr>
            <w:r>
              <w:rPr>
                <w:sz w:val="21"/>
              </w:rPr>
              <w:t>脑机接口初阶</w:t>
            </w:r>
          </w:p>
        </w:tc>
        <w:tc>
          <w:tcPr>
            <w:tcW w:w="2268" w:type="dxa"/>
          </w:tcPr>
          <w:p w14:paraId="4F5A94D0">
            <w:pPr>
              <w:spacing w:after="0"/>
            </w:pPr>
            <w:r>
              <w:rPr>
                <w:sz w:val="21"/>
              </w:rPr>
              <w:t>记忆读写</w:t>
            </w:r>
          </w:p>
        </w:tc>
        <w:tc>
          <w:tcPr>
            <w:tcW w:w="2268" w:type="dxa"/>
          </w:tcPr>
          <w:p w14:paraId="4A353463">
            <w:pPr>
              <w:spacing w:after="0"/>
            </w:pPr>
            <w:r>
              <w:rPr>
                <w:sz w:val="21"/>
              </w:rPr>
              <w:t>认知增强</w:t>
            </w:r>
          </w:p>
        </w:tc>
      </w:tr>
    </w:tbl>
    <w:p w14:paraId="29B4B6D2"/>
    <w:p w14:paraId="4270AC5D">
      <w:pPr>
        <w:pStyle w:val="5"/>
      </w:pPr>
      <w:r>
        <w:rPr>
          <w:color w:val="2E2E4E"/>
          <w:sz w:val="28"/>
        </w:rPr>
        <w:t>4.2 硅基 AI 技术(72)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9"/>
        <w:gridCol w:w="2236"/>
        <w:gridCol w:w="2237"/>
      </w:tblGrid>
      <w:tr w14:paraId="06B3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C3B122C">
            <w:pPr>
              <w:spacing w:after="0"/>
            </w:pPr>
            <w:r>
              <w:rPr>
                <w:b/>
                <w:sz w:val="21"/>
              </w:rPr>
              <w:t>技术</w:t>
            </w:r>
          </w:p>
        </w:tc>
        <w:tc>
          <w:tcPr>
            <w:tcW w:w="2268" w:type="dxa"/>
            <w:shd w:val="clear" w:color="auto" w:fill="E8E8E8"/>
          </w:tcPr>
          <w:p w14:paraId="32837F69">
            <w:pPr>
              <w:spacing w:after="0"/>
            </w:pPr>
            <w:r>
              <w:rPr>
                <w:b/>
                <w:sz w:val="21"/>
              </w:rPr>
              <w:t>近期</w:t>
            </w:r>
          </w:p>
        </w:tc>
        <w:tc>
          <w:tcPr>
            <w:tcW w:w="2268" w:type="dxa"/>
            <w:shd w:val="clear" w:color="auto" w:fill="E8E8E8"/>
          </w:tcPr>
          <w:p w14:paraId="6A74CC44">
            <w:pPr>
              <w:spacing w:after="0"/>
            </w:pPr>
            <w:r>
              <w:rPr>
                <w:b/>
                <w:sz w:val="21"/>
              </w:rPr>
              <w:t>中期</w:t>
            </w:r>
          </w:p>
        </w:tc>
        <w:tc>
          <w:tcPr>
            <w:tcW w:w="2268" w:type="dxa"/>
            <w:shd w:val="clear" w:color="auto" w:fill="E8E8E8"/>
          </w:tcPr>
          <w:p w14:paraId="2BC2AFD6">
            <w:pPr>
              <w:spacing w:after="0"/>
            </w:pPr>
            <w:r>
              <w:rPr>
                <w:b/>
                <w:sz w:val="21"/>
              </w:rPr>
              <w:t>远期</w:t>
            </w:r>
          </w:p>
        </w:tc>
      </w:tr>
      <w:tr w14:paraId="0921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84CBD4">
            <w:pPr>
              <w:spacing w:after="0"/>
            </w:pPr>
            <w:r>
              <w:rPr>
                <w:sz w:val="21"/>
              </w:rPr>
              <w:t>大模型</w:t>
            </w:r>
          </w:p>
        </w:tc>
        <w:tc>
          <w:tcPr>
            <w:tcW w:w="2268" w:type="dxa"/>
          </w:tcPr>
          <w:p w14:paraId="1DC82F48">
            <w:pPr>
              <w:spacing w:after="0"/>
            </w:pPr>
            <w:r>
              <w:rPr>
                <w:sz w:val="21"/>
              </w:rPr>
              <w:t>多模态、代理化</w:t>
            </w:r>
          </w:p>
        </w:tc>
        <w:tc>
          <w:tcPr>
            <w:tcW w:w="2268" w:type="dxa"/>
          </w:tcPr>
          <w:p w14:paraId="6BECD0CA">
            <w:pPr>
              <w:spacing w:after="0"/>
            </w:pPr>
            <w:r>
              <w:rPr>
                <w:sz w:val="21"/>
              </w:rPr>
              <w:t>具备世界模型</w:t>
            </w:r>
          </w:p>
        </w:tc>
        <w:tc>
          <w:tcPr>
            <w:tcW w:w="2268" w:type="dxa"/>
          </w:tcPr>
          <w:p w14:paraId="225A76C7">
            <w:pPr>
              <w:spacing w:after="0"/>
            </w:pPr>
            <w:r>
              <w:rPr>
                <w:sz w:val="21"/>
              </w:rPr>
              <w:t>自主科学发现</w:t>
            </w:r>
          </w:p>
        </w:tc>
      </w:tr>
      <w:tr w14:paraId="5CD7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C6F5160">
            <w:pPr>
              <w:spacing w:after="0"/>
            </w:pPr>
            <w:r>
              <w:rPr>
                <w:sz w:val="21"/>
              </w:rPr>
              <w:t>具身智能</w:t>
            </w:r>
          </w:p>
        </w:tc>
        <w:tc>
          <w:tcPr>
            <w:tcW w:w="2268" w:type="dxa"/>
          </w:tcPr>
          <w:p w14:paraId="3C0CC330">
            <w:pPr>
              <w:spacing w:after="0"/>
            </w:pPr>
            <w:r>
              <w:rPr>
                <w:sz w:val="21"/>
              </w:rPr>
              <w:t>机器人 + AI</w:t>
            </w:r>
          </w:p>
        </w:tc>
        <w:tc>
          <w:tcPr>
            <w:tcW w:w="2268" w:type="dxa"/>
          </w:tcPr>
          <w:p w14:paraId="0F8358B8">
            <w:pPr>
              <w:spacing w:after="0"/>
            </w:pPr>
            <w:r>
              <w:rPr>
                <w:sz w:val="21"/>
              </w:rPr>
              <w:t>通用机器人</w:t>
            </w:r>
          </w:p>
        </w:tc>
        <w:tc>
          <w:tcPr>
            <w:tcW w:w="2268" w:type="dxa"/>
          </w:tcPr>
          <w:p w14:paraId="6C34DBA1">
            <w:pPr>
              <w:spacing w:after="0"/>
            </w:pPr>
            <w:r>
              <w:rPr>
                <w:sz w:val="21"/>
              </w:rPr>
              <w:t>人形伙伴</w:t>
            </w:r>
          </w:p>
        </w:tc>
      </w:tr>
      <w:tr w14:paraId="7A9D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C74DA41">
            <w:pPr>
              <w:spacing w:after="0"/>
            </w:pPr>
            <w:r>
              <w:rPr>
                <w:sz w:val="21"/>
              </w:rPr>
              <w:t>自主智能体</w:t>
            </w:r>
          </w:p>
        </w:tc>
        <w:tc>
          <w:tcPr>
            <w:tcW w:w="2268" w:type="dxa"/>
          </w:tcPr>
          <w:p w14:paraId="319C6473">
            <w:pPr>
              <w:spacing w:after="0"/>
            </w:pPr>
            <w:r>
              <w:rPr>
                <w:sz w:val="21"/>
              </w:rPr>
              <w:t>工具型代理</w:t>
            </w:r>
          </w:p>
        </w:tc>
        <w:tc>
          <w:tcPr>
            <w:tcW w:w="2268" w:type="dxa"/>
          </w:tcPr>
          <w:p w14:paraId="416E6313">
            <w:pPr>
              <w:spacing w:after="0"/>
            </w:pPr>
            <w:r>
              <w:rPr>
                <w:sz w:val="21"/>
              </w:rPr>
              <w:t>半自主</w:t>
            </w:r>
          </w:p>
        </w:tc>
        <w:tc>
          <w:tcPr>
            <w:tcW w:w="2268" w:type="dxa"/>
          </w:tcPr>
          <w:p w14:paraId="30EA1A03">
            <w:pPr>
              <w:spacing w:after="0"/>
            </w:pPr>
            <w:r>
              <w:rPr>
                <w:sz w:val="21"/>
              </w:rPr>
              <w:t>自主智慧生命(争议)</w:t>
            </w:r>
          </w:p>
        </w:tc>
      </w:tr>
    </w:tbl>
    <w:p w14:paraId="77B2AB8A"/>
    <w:p w14:paraId="66786203">
      <w:pPr>
        <w:pStyle w:val="5"/>
      </w:pPr>
      <w:r>
        <w:rPr>
          <w:color w:val="2E2E4E"/>
          <w:sz w:val="28"/>
        </w:rPr>
        <w:t>4.3 量子计算技术(73)</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2240"/>
        <w:gridCol w:w="2238"/>
        <w:gridCol w:w="2235"/>
      </w:tblGrid>
      <w:tr w14:paraId="5E75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27ACC9D">
            <w:pPr>
              <w:spacing w:after="0"/>
            </w:pPr>
            <w:r>
              <w:rPr>
                <w:b/>
                <w:sz w:val="21"/>
              </w:rPr>
              <w:t>技术</w:t>
            </w:r>
          </w:p>
        </w:tc>
        <w:tc>
          <w:tcPr>
            <w:tcW w:w="2268" w:type="dxa"/>
            <w:shd w:val="clear" w:color="auto" w:fill="E8E8E8"/>
          </w:tcPr>
          <w:p w14:paraId="6562FD5D">
            <w:pPr>
              <w:spacing w:after="0"/>
            </w:pPr>
            <w:r>
              <w:rPr>
                <w:b/>
                <w:sz w:val="21"/>
              </w:rPr>
              <w:t>近期</w:t>
            </w:r>
          </w:p>
        </w:tc>
        <w:tc>
          <w:tcPr>
            <w:tcW w:w="2268" w:type="dxa"/>
            <w:shd w:val="clear" w:color="auto" w:fill="E8E8E8"/>
          </w:tcPr>
          <w:p w14:paraId="0A5F9AE2">
            <w:pPr>
              <w:spacing w:after="0"/>
            </w:pPr>
            <w:r>
              <w:rPr>
                <w:b/>
                <w:sz w:val="21"/>
              </w:rPr>
              <w:t>中期</w:t>
            </w:r>
          </w:p>
        </w:tc>
        <w:tc>
          <w:tcPr>
            <w:tcW w:w="2268" w:type="dxa"/>
            <w:shd w:val="clear" w:color="auto" w:fill="E8E8E8"/>
          </w:tcPr>
          <w:p w14:paraId="4E4040CF">
            <w:pPr>
              <w:spacing w:after="0"/>
            </w:pPr>
            <w:r>
              <w:rPr>
                <w:b/>
                <w:sz w:val="21"/>
              </w:rPr>
              <w:t>远期</w:t>
            </w:r>
          </w:p>
        </w:tc>
      </w:tr>
      <w:tr w14:paraId="2C8F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BF7D0B2">
            <w:pPr>
              <w:spacing w:after="0"/>
            </w:pPr>
            <w:r>
              <w:rPr>
                <w:sz w:val="21"/>
              </w:rPr>
              <w:t>量子比特</w:t>
            </w:r>
          </w:p>
        </w:tc>
        <w:tc>
          <w:tcPr>
            <w:tcW w:w="2268" w:type="dxa"/>
          </w:tcPr>
          <w:p w14:paraId="0FFD6C70">
            <w:pPr>
              <w:spacing w:after="0"/>
            </w:pPr>
            <w:r>
              <w:rPr>
                <w:sz w:val="21"/>
              </w:rPr>
              <w:t>100-1000 物理比特</w:t>
            </w:r>
          </w:p>
        </w:tc>
        <w:tc>
          <w:tcPr>
            <w:tcW w:w="2268" w:type="dxa"/>
          </w:tcPr>
          <w:p w14:paraId="3052AE7B">
            <w:pPr>
              <w:spacing w:after="0"/>
            </w:pPr>
            <w:r>
              <w:rPr>
                <w:sz w:val="21"/>
              </w:rPr>
              <w:t>容错量子计算</w:t>
            </w:r>
          </w:p>
        </w:tc>
        <w:tc>
          <w:tcPr>
            <w:tcW w:w="2268" w:type="dxa"/>
          </w:tcPr>
          <w:p w14:paraId="0209F3E4">
            <w:pPr>
              <w:spacing w:after="0"/>
            </w:pPr>
            <w:r>
              <w:rPr>
                <w:sz w:val="21"/>
              </w:rPr>
              <w:t>百万比特</w:t>
            </w:r>
          </w:p>
        </w:tc>
      </w:tr>
      <w:tr w14:paraId="2BFD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402CB1">
            <w:pPr>
              <w:spacing w:after="0"/>
            </w:pPr>
            <w:r>
              <w:rPr>
                <w:sz w:val="21"/>
              </w:rPr>
              <w:t>量子算法</w:t>
            </w:r>
          </w:p>
        </w:tc>
        <w:tc>
          <w:tcPr>
            <w:tcW w:w="2268" w:type="dxa"/>
          </w:tcPr>
          <w:p w14:paraId="68D5D01B">
            <w:pPr>
              <w:spacing w:after="0"/>
            </w:pPr>
            <w:r>
              <w:rPr>
                <w:sz w:val="21"/>
              </w:rPr>
              <w:t>量子模拟优势</w:t>
            </w:r>
          </w:p>
        </w:tc>
        <w:tc>
          <w:tcPr>
            <w:tcW w:w="2268" w:type="dxa"/>
          </w:tcPr>
          <w:p w14:paraId="42F78B28">
            <w:pPr>
              <w:spacing w:after="0"/>
            </w:pPr>
            <w:r>
              <w:rPr>
                <w:sz w:val="21"/>
              </w:rPr>
              <w:t>破译 RSA</w:t>
            </w:r>
          </w:p>
        </w:tc>
        <w:tc>
          <w:tcPr>
            <w:tcW w:w="2268" w:type="dxa"/>
          </w:tcPr>
          <w:p w14:paraId="79693E91">
            <w:pPr>
              <w:spacing w:after="0"/>
            </w:pPr>
            <w:r>
              <w:rPr>
                <w:sz w:val="21"/>
              </w:rPr>
              <w:t>量子 AI</w:t>
            </w:r>
          </w:p>
        </w:tc>
      </w:tr>
      <w:tr w14:paraId="5065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B91853">
            <w:pPr>
              <w:spacing w:after="0"/>
            </w:pPr>
            <w:r>
              <w:rPr>
                <w:sz w:val="21"/>
              </w:rPr>
              <w:t>量子通信</w:t>
            </w:r>
          </w:p>
        </w:tc>
        <w:tc>
          <w:tcPr>
            <w:tcW w:w="2268" w:type="dxa"/>
          </w:tcPr>
          <w:p w14:paraId="46E44A7D">
            <w:pPr>
              <w:spacing w:after="0"/>
            </w:pPr>
            <w:r>
              <w:rPr>
                <w:sz w:val="21"/>
              </w:rPr>
              <w:t>城域量子网络</w:t>
            </w:r>
          </w:p>
        </w:tc>
        <w:tc>
          <w:tcPr>
            <w:tcW w:w="2268" w:type="dxa"/>
          </w:tcPr>
          <w:p w14:paraId="18A6F9D0">
            <w:pPr>
              <w:spacing w:after="0"/>
            </w:pPr>
            <w:r>
              <w:rPr>
                <w:sz w:val="21"/>
              </w:rPr>
              <w:t>全球量子网络</w:t>
            </w:r>
          </w:p>
        </w:tc>
        <w:tc>
          <w:tcPr>
            <w:tcW w:w="2268" w:type="dxa"/>
          </w:tcPr>
          <w:p w14:paraId="775EEDB4">
            <w:pPr>
              <w:spacing w:after="0"/>
            </w:pPr>
            <w:r>
              <w:rPr>
                <w:sz w:val="21"/>
              </w:rPr>
              <w:t>量子互联网</w:t>
            </w:r>
          </w:p>
        </w:tc>
      </w:tr>
    </w:tbl>
    <w:p w14:paraId="176D3D45"/>
    <w:p w14:paraId="5758642E">
      <w:pPr>
        <w:pStyle w:val="5"/>
      </w:pPr>
      <w:r>
        <w:rPr>
          <w:color w:val="2E2E4E"/>
          <w:sz w:val="28"/>
        </w:rPr>
        <w:t>4.4 可控核聚变技术(74)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40"/>
        <w:gridCol w:w="2236"/>
        <w:gridCol w:w="2236"/>
      </w:tblGrid>
      <w:tr w14:paraId="3261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31AD957">
            <w:pPr>
              <w:spacing w:after="0"/>
            </w:pPr>
            <w:r>
              <w:rPr>
                <w:b/>
                <w:sz w:val="21"/>
              </w:rPr>
              <w:t>技术</w:t>
            </w:r>
          </w:p>
        </w:tc>
        <w:tc>
          <w:tcPr>
            <w:tcW w:w="2268" w:type="dxa"/>
            <w:shd w:val="clear" w:color="auto" w:fill="E8E8E8"/>
          </w:tcPr>
          <w:p w14:paraId="3F874E7F">
            <w:pPr>
              <w:spacing w:after="0"/>
            </w:pPr>
            <w:r>
              <w:rPr>
                <w:b/>
                <w:sz w:val="21"/>
              </w:rPr>
              <w:t>近期</w:t>
            </w:r>
          </w:p>
        </w:tc>
        <w:tc>
          <w:tcPr>
            <w:tcW w:w="2268" w:type="dxa"/>
            <w:shd w:val="clear" w:color="auto" w:fill="E8E8E8"/>
          </w:tcPr>
          <w:p w14:paraId="0B564622">
            <w:pPr>
              <w:spacing w:after="0"/>
            </w:pPr>
            <w:r>
              <w:rPr>
                <w:b/>
                <w:sz w:val="21"/>
              </w:rPr>
              <w:t>中期</w:t>
            </w:r>
          </w:p>
        </w:tc>
        <w:tc>
          <w:tcPr>
            <w:tcW w:w="2268" w:type="dxa"/>
            <w:shd w:val="clear" w:color="auto" w:fill="E8E8E8"/>
          </w:tcPr>
          <w:p w14:paraId="24F7FFA0">
            <w:pPr>
              <w:spacing w:after="0"/>
            </w:pPr>
            <w:r>
              <w:rPr>
                <w:b/>
                <w:sz w:val="21"/>
              </w:rPr>
              <w:t>远期</w:t>
            </w:r>
          </w:p>
        </w:tc>
      </w:tr>
      <w:tr w14:paraId="4045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D71CB9">
            <w:pPr>
              <w:spacing w:after="0"/>
            </w:pPr>
            <w:r>
              <w:rPr>
                <w:sz w:val="21"/>
              </w:rPr>
              <w:t>磁约束</w:t>
            </w:r>
          </w:p>
        </w:tc>
        <w:tc>
          <w:tcPr>
            <w:tcW w:w="2268" w:type="dxa"/>
          </w:tcPr>
          <w:p w14:paraId="68F70941">
            <w:pPr>
              <w:spacing w:after="0"/>
            </w:pPr>
            <w:r>
              <w:rPr>
                <w:sz w:val="21"/>
              </w:rPr>
              <w:t>ITER 投运</w:t>
            </w:r>
          </w:p>
        </w:tc>
        <w:tc>
          <w:tcPr>
            <w:tcW w:w="2268" w:type="dxa"/>
          </w:tcPr>
          <w:p w14:paraId="407A0FC4">
            <w:pPr>
              <w:spacing w:after="0"/>
            </w:pPr>
            <w:r>
              <w:rPr>
                <w:sz w:val="21"/>
              </w:rPr>
              <w:t>商业示范堆</w:t>
            </w:r>
          </w:p>
        </w:tc>
        <w:tc>
          <w:tcPr>
            <w:tcW w:w="2268" w:type="dxa"/>
          </w:tcPr>
          <w:p w14:paraId="295BBB57">
            <w:pPr>
              <w:spacing w:after="0"/>
            </w:pPr>
            <w:r>
              <w:rPr>
                <w:sz w:val="21"/>
              </w:rPr>
              <w:t>聚变电站普及</w:t>
            </w:r>
          </w:p>
        </w:tc>
      </w:tr>
      <w:tr w14:paraId="01CA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44A555">
            <w:pPr>
              <w:spacing w:after="0"/>
            </w:pPr>
            <w:r>
              <w:rPr>
                <w:sz w:val="21"/>
              </w:rPr>
              <w:t>惯性约束</w:t>
            </w:r>
          </w:p>
        </w:tc>
        <w:tc>
          <w:tcPr>
            <w:tcW w:w="2268" w:type="dxa"/>
          </w:tcPr>
          <w:p w14:paraId="3FD8449C">
            <w:pPr>
              <w:spacing w:after="0"/>
            </w:pPr>
            <w:r>
              <w:rPr>
                <w:sz w:val="21"/>
              </w:rPr>
              <w:t>NIF 点火</w:t>
            </w:r>
          </w:p>
        </w:tc>
        <w:tc>
          <w:tcPr>
            <w:tcW w:w="2268" w:type="dxa"/>
          </w:tcPr>
          <w:p w14:paraId="60D3E513">
            <w:pPr>
              <w:spacing w:after="0"/>
            </w:pPr>
            <w:r>
              <w:rPr>
                <w:sz w:val="21"/>
              </w:rPr>
              <w:t>工程化</w:t>
            </w:r>
          </w:p>
        </w:tc>
        <w:tc>
          <w:tcPr>
            <w:tcW w:w="2268" w:type="dxa"/>
          </w:tcPr>
          <w:p w14:paraId="7AD23BBE">
            <w:pPr>
              <w:spacing w:after="0"/>
            </w:pPr>
            <w:r>
              <w:rPr>
                <w:sz w:val="21"/>
              </w:rPr>
              <w:t>—</w:t>
            </w:r>
          </w:p>
        </w:tc>
      </w:tr>
      <w:tr w14:paraId="447A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842F0F">
            <w:pPr>
              <w:spacing w:after="0"/>
            </w:pPr>
            <w:r>
              <w:rPr>
                <w:sz w:val="21"/>
              </w:rPr>
              <w:t>其他路线</w:t>
            </w:r>
          </w:p>
        </w:tc>
        <w:tc>
          <w:tcPr>
            <w:tcW w:w="2268" w:type="dxa"/>
          </w:tcPr>
          <w:p w14:paraId="714582AD">
            <w:pPr>
              <w:spacing w:after="0"/>
            </w:pPr>
            <w:r>
              <w:rPr>
                <w:sz w:val="21"/>
              </w:rPr>
              <w:t>托卡马克为主</w:t>
            </w:r>
          </w:p>
        </w:tc>
        <w:tc>
          <w:tcPr>
            <w:tcW w:w="2268" w:type="dxa"/>
          </w:tcPr>
          <w:p w14:paraId="66B7931D">
            <w:pPr>
              <w:spacing w:after="0"/>
            </w:pPr>
            <w:r>
              <w:rPr>
                <w:sz w:val="21"/>
              </w:rPr>
              <w:t>多路线竞争</w:t>
            </w:r>
          </w:p>
        </w:tc>
        <w:tc>
          <w:tcPr>
            <w:tcW w:w="2268" w:type="dxa"/>
          </w:tcPr>
          <w:p w14:paraId="08B81809">
            <w:pPr>
              <w:spacing w:after="0"/>
            </w:pPr>
            <w:r>
              <w:rPr>
                <w:sz w:val="21"/>
              </w:rPr>
              <w:t>紧凑型聚变</w:t>
            </w:r>
          </w:p>
        </w:tc>
      </w:tr>
    </w:tbl>
    <w:p w14:paraId="12C62565"/>
    <w:p w14:paraId="6D482F07">
      <w:pPr>
        <w:pStyle w:val="4"/>
      </w:pPr>
      <w:r>
        <w:rPr>
          <w:color w:val="1A1A2E"/>
          <w:sz w:val="32"/>
        </w:rPr>
        <w:t>五、技术间的依赖与合流</w:t>
      </w:r>
    </w:p>
    <w:p w14:paraId="3F92DF01">
      <w:pPr>
        <w:shd w:val="clear" w:fill="F5F5F5"/>
        <w:spacing w:before="80" w:after="80"/>
        <w:ind w:left="454"/>
      </w:pPr>
      <w:r>
        <w:rPr>
          <w:rFonts w:ascii="Consolas" w:hAnsi="Consolas"/>
          <w:color w:val="333333"/>
          <w:sz w:val="18"/>
        </w:rPr>
        <w:t>碳基生物技术(71)─────────► 人机共生(路径55)</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硅基 AI 技术(72)─────────► 混合智慧生命</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量子计算(73)─────────────► 量子 AI(新范式)</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可控核聚变(74)───────────► 能源突破(基础设施)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文明范式跃迁(75)</w:t>
      </w:r>
    </w:p>
    <w:p w14:paraId="6DD8DDDF">
      <w:pPr>
        <w:pStyle w:val="5"/>
      </w:pPr>
      <w:r>
        <w:rPr>
          <w:color w:val="2E2E4E"/>
          <w:sz w:val="28"/>
        </w:rPr>
        <w:t>关键依赖关系</w:t>
      </w:r>
    </w:p>
    <w:p w14:paraId="17446D6D">
      <w:pPr>
        <w:pStyle w:val="14"/>
      </w:pPr>
      <w:r>
        <w:rPr>
          <w:b/>
          <w:sz w:val="21"/>
        </w:rPr>
        <w:t>核聚变 → AI</w:t>
      </w:r>
      <w:r>
        <w:rPr>
          <w:sz w:val="21"/>
        </w:rPr>
        <w:t>:AI 训练与运行能耗巨大,聚变提供近乎无限的清洁能源。</w:t>
      </w:r>
    </w:p>
    <w:p w14:paraId="4D8D317F">
      <w:pPr>
        <w:pStyle w:val="14"/>
      </w:pPr>
      <w:r>
        <w:rPr>
          <w:b/>
          <w:sz w:val="21"/>
        </w:rPr>
        <w:t>量子 → AI</w:t>
      </w:r>
      <w:r>
        <w:rPr>
          <w:sz w:val="21"/>
        </w:rPr>
        <w:t>:量子计算可能指数级加速 AI 训练,突破经典计算上限。</w:t>
      </w:r>
    </w:p>
    <w:p w14:paraId="60AAF57E">
      <w:pPr>
        <w:pStyle w:val="14"/>
      </w:pPr>
      <w:r>
        <w:rPr>
          <w:b/>
          <w:sz w:val="21"/>
        </w:rPr>
        <w:t>生物 → AI</w:t>
      </w:r>
      <w:r>
        <w:rPr>
          <w:sz w:val="21"/>
        </w:rPr>
        <w:t>:脑科学突破驱动脑机接口,实现人机共生。</w:t>
      </w:r>
    </w:p>
    <w:p w14:paraId="66322BF7">
      <w:pPr>
        <w:pStyle w:val="14"/>
      </w:pPr>
      <w:r>
        <w:rPr>
          <w:b/>
          <w:sz w:val="21"/>
        </w:rPr>
        <w:t>AI → 生物</w:t>
      </w:r>
      <w:r>
        <w:rPr>
          <w:sz w:val="21"/>
        </w:rPr>
        <w:t>:AI 加速蛋白质折叠、药物设计,推动生物技术。</w:t>
      </w:r>
    </w:p>
    <w:p w14:paraId="2556F2A0">
      <w:pPr>
        <w:pStyle w:val="4"/>
      </w:pPr>
      <w:r>
        <w:rPr>
          <w:color w:val="1A1A2E"/>
          <w:sz w:val="32"/>
        </w:rPr>
        <w:t>六、对智慧生命演化的影响</w:t>
      </w:r>
    </w:p>
    <w:p w14:paraId="345AEAD2">
      <w:pPr>
        <w:spacing w:after="120"/>
      </w:pPr>
      <w:r>
        <w:rPr>
          <w:sz w:val="21"/>
        </w:rPr>
        <w:t xml:space="preserve">承接 </w:t>
      </w:r>
      <w:r>
        <w:rPr>
          <w:color w:val="1A73E8"/>
          <w:sz w:val="21"/>
        </w:rPr>
        <w:t>50-65</w:t>
      </w:r>
      <w:r>
        <w:rPr>
          <w:sz w:val="21"/>
        </w:rPr>
        <w:t xml:space="preserve"> 的演化框架: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06B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857FADA">
            <w:pPr>
              <w:spacing w:after="0"/>
            </w:pPr>
            <w:r>
              <w:rPr>
                <w:b/>
                <w:sz w:val="21"/>
              </w:rPr>
              <w:t>技术</w:t>
            </w:r>
          </w:p>
        </w:tc>
        <w:tc>
          <w:tcPr>
            <w:tcW w:w="3024" w:type="dxa"/>
            <w:shd w:val="clear" w:color="auto" w:fill="E8E8E8"/>
          </w:tcPr>
          <w:p w14:paraId="604EB919">
            <w:pPr>
              <w:spacing w:after="0"/>
            </w:pPr>
            <w:r>
              <w:rPr>
                <w:b/>
                <w:sz w:val="21"/>
              </w:rPr>
              <w:t>影响的路径</w:t>
            </w:r>
          </w:p>
        </w:tc>
        <w:tc>
          <w:tcPr>
            <w:tcW w:w="3024" w:type="dxa"/>
            <w:shd w:val="clear" w:color="auto" w:fill="E8E8E8"/>
          </w:tcPr>
          <w:p w14:paraId="0558AA88">
            <w:pPr>
              <w:spacing w:after="0"/>
            </w:pPr>
            <w:r>
              <w:rPr>
                <w:b/>
                <w:sz w:val="21"/>
              </w:rPr>
              <w:t>影响描述</w:t>
            </w:r>
          </w:p>
        </w:tc>
      </w:tr>
      <w:tr w14:paraId="2654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58D9AE">
            <w:pPr>
              <w:spacing w:after="0"/>
            </w:pPr>
            <w:r>
              <w:rPr>
                <w:sz w:val="21"/>
              </w:rPr>
              <w:t>生物技术</w:t>
            </w:r>
          </w:p>
        </w:tc>
        <w:tc>
          <w:tcPr>
            <w:tcW w:w="3024" w:type="dxa"/>
          </w:tcPr>
          <w:p w14:paraId="5702E498">
            <w:pPr>
              <w:spacing w:after="0"/>
            </w:pPr>
            <w:r>
              <w:rPr>
                <w:sz w:val="21"/>
              </w:rPr>
              <w:t>路径A 个体层</w:t>
            </w:r>
          </w:p>
        </w:tc>
        <w:tc>
          <w:tcPr>
            <w:tcW w:w="3024" w:type="dxa"/>
          </w:tcPr>
          <w:p w14:paraId="629098CC">
            <w:pPr>
              <w:spacing w:after="0"/>
            </w:pPr>
            <w:r>
              <w:rPr>
                <w:sz w:val="21"/>
              </w:rPr>
              <w:t>优化碳基载体,突破基因限制</w:t>
            </w:r>
          </w:p>
        </w:tc>
      </w:tr>
      <w:tr w14:paraId="1273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D8E777">
            <w:pPr>
              <w:spacing w:after="0"/>
            </w:pPr>
            <w:r>
              <w:rPr>
                <w:sz w:val="21"/>
              </w:rPr>
              <w:t>AI 技术</w:t>
            </w:r>
          </w:p>
        </w:tc>
        <w:tc>
          <w:tcPr>
            <w:tcW w:w="3024" w:type="dxa"/>
          </w:tcPr>
          <w:p w14:paraId="2039ABC3">
            <w:pPr>
              <w:spacing w:after="0"/>
            </w:pPr>
            <w:r>
              <w:rPr>
                <w:sz w:val="21"/>
              </w:rPr>
              <w:t>路径B+C</w:t>
            </w:r>
          </w:p>
        </w:tc>
        <w:tc>
          <w:tcPr>
            <w:tcW w:w="3024" w:type="dxa"/>
          </w:tcPr>
          <w:p w14:paraId="39DA8873">
            <w:pPr>
              <w:spacing w:after="0"/>
            </w:pPr>
            <w:r>
              <w:rPr>
                <w:sz w:val="21"/>
              </w:rPr>
              <w:t>模型外化极致 + 载体突破</w:t>
            </w:r>
          </w:p>
        </w:tc>
      </w:tr>
      <w:tr w14:paraId="76AA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21319B">
            <w:pPr>
              <w:spacing w:after="0"/>
            </w:pPr>
            <w:r>
              <w:rPr>
                <w:sz w:val="21"/>
              </w:rPr>
              <w:t>量子技术</w:t>
            </w:r>
          </w:p>
        </w:tc>
        <w:tc>
          <w:tcPr>
            <w:tcW w:w="3024" w:type="dxa"/>
          </w:tcPr>
          <w:p w14:paraId="66D2B174">
            <w:pPr>
              <w:spacing w:after="0"/>
            </w:pPr>
            <w:r>
              <w:rPr>
                <w:sz w:val="21"/>
              </w:rPr>
              <w:t>路径C 新载体</w:t>
            </w:r>
          </w:p>
        </w:tc>
        <w:tc>
          <w:tcPr>
            <w:tcW w:w="3024" w:type="dxa"/>
          </w:tcPr>
          <w:p w14:paraId="52BB3CF4">
            <w:pPr>
              <w:spacing w:after="0"/>
            </w:pPr>
            <w:r>
              <w:rPr>
                <w:sz w:val="21"/>
              </w:rPr>
              <w:t>全新计算范式</w:t>
            </w:r>
          </w:p>
        </w:tc>
      </w:tr>
      <w:tr w14:paraId="0FC9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24E106">
            <w:pPr>
              <w:spacing w:after="0"/>
            </w:pPr>
            <w:r>
              <w:rPr>
                <w:sz w:val="21"/>
              </w:rPr>
              <w:t>核聚变</w:t>
            </w:r>
          </w:p>
        </w:tc>
        <w:tc>
          <w:tcPr>
            <w:tcW w:w="3024" w:type="dxa"/>
          </w:tcPr>
          <w:p w14:paraId="00FF57A6">
            <w:pPr>
              <w:spacing w:after="0"/>
            </w:pPr>
            <w:r>
              <w:rPr>
                <w:sz w:val="21"/>
              </w:rPr>
              <w:t>全部路径</w:t>
            </w:r>
          </w:p>
        </w:tc>
        <w:tc>
          <w:tcPr>
            <w:tcW w:w="3024" w:type="dxa"/>
          </w:tcPr>
          <w:p w14:paraId="0C1F1919">
            <w:pPr>
              <w:spacing w:after="0"/>
            </w:pPr>
            <w:r>
              <w:rPr>
                <w:sz w:val="21"/>
              </w:rPr>
              <w:t>能源基础设施,支撑所有技术</w:t>
            </w:r>
          </w:p>
        </w:tc>
      </w:tr>
      <w:tr w14:paraId="52BE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F07A47">
            <w:pPr>
              <w:spacing w:after="0"/>
            </w:pPr>
            <w:r>
              <w:rPr>
                <w:sz w:val="21"/>
              </w:rPr>
              <w:t>合流</w:t>
            </w:r>
          </w:p>
        </w:tc>
        <w:tc>
          <w:tcPr>
            <w:tcW w:w="3024" w:type="dxa"/>
          </w:tcPr>
          <w:p w14:paraId="6EBB06F5">
            <w:pPr>
              <w:spacing w:after="0"/>
            </w:pPr>
            <w:r>
              <w:rPr>
                <w:sz w:val="21"/>
              </w:rPr>
              <w:t>路径55</w:t>
            </w:r>
          </w:p>
        </w:tc>
        <w:tc>
          <w:tcPr>
            <w:tcW w:w="3024" w:type="dxa"/>
          </w:tcPr>
          <w:p w14:paraId="535326AA">
            <w:pPr>
              <w:spacing w:after="0"/>
            </w:pPr>
            <w:r>
              <w:rPr>
                <w:sz w:val="21"/>
              </w:rPr>
              <w:t>文明级混合智慧生命</w:t>
            </w:r>
          </w:p>
        </w:tc>
      </w:tr>
    </w:tbl>
    <w:p w14:paraId="2FD66E97"/>
    <w:p w14:paraId="10A4FB82">
      <w:pPr>
        <w:pStyle w:val="4"/>
      </w:pPr>
      <w:r>
        <w:rPr>
          <w:color w:val="1A1A2E"/>
          <w:sz w:val="32"/>
        </w:rPr>
        <w:t>七、对文明等级的影响</w:t>
      </w:r>
    </w:p>
    <w:p w14:paraId="552B5E04">
      <w:pPr>
        <w:spacing w:after="120"/>
      </w:pPr>
      <w:r>
        <w:rPr>
          <w:sz w:val="21"/>
        </w:rPr>
        <w:t xml:space="preserve">详见 </w:t>
      </w:r>
      <w:r>
        <w:rPr>
          <w:color w:val="1A73E8"/>
          <w:sz w:val="21"/>
        </w:rPr>
        <w:t>75-civilization-paradigm.md</w:t>
      </w:r>
      <w:r>
        <w:rPr>
          <w:sz w:val="21"/>
        </w:rPr>
        <w:t>。核心:Kardashev 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34"/>
        <w:gridCol w:w="2243"/>
        <w:gridCol w:w="2237"/>
      </w:tblGrid>
      <w:tr w14:paraId="0A7A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A4C2402">
            <w:pPr>
              <w:spacing w:after="0"/>
            </w:pPr>
            <w:r>
              <w:rPr>
                <w:b/>
                <w:sz w:val="21"/>
              </w:rPr>
              <w:t>等级</w:t>
            </w:r>
          </w:p>
        </w:tc>
        <w:tc>
          <w:tcPr>
            <w:tcW w:w="2268" w:type="dxa"/>
            <w:shd w:val="clear" w:color="auto" w:fill="E8E8E8"/>
          </w:tcPr>
          <w:p w14:paraId="7E002531">
            <w:pPr>
              <w:spacing w:after="0"/>
            </w:pPr>
            <w:r>
              <w:rPr>
                <w:b/>
                <w:sz w:val="21"/>
              </w:rPr>
              <w:t>能源利用</w:t>
            </w:r>
          </w:p>
        </w:tc>
        <w:tc>
          <w:tcPr>
            <w:tcW w:w="2268" w:type="dxa"/>
            <w:shd w:val="clear" w:color="auto" w:fill="E8E8E8"/>
          </w:tcPr>
          <w:p w14:paraId="0E0303B7">
            <w:pPr>
              <w:spacing w:after="0"/>
            </w:pPr>
            <w:r>
              <w:rPr>
                <w:b/>
                <w:sz w:val="21"/>
              </w:rPr>
              <w:t>当前</w:t>
            </w:r>
          </w:p>
        </w:tc>
        <w:tc>
          <w:tcPr>
            <w:tcW w:w="2268" w:type="dxa"/>
            <w:shd w:val="clear" w:color="auto" w:fill="E8E8E8"/>
          </w:tcPr>
          <w:p w14:paraId="73E31617">
            <w:pPr>
              <w:spacing w:after="0"/>
            </w:pPr>
            <w:r>
              <w:rPr>
                <w:b/>
                <w:sz w:val="21"/>
              </w:rPr>
              <w:t>技术突破后</w:t>
            </w:r>
          </w:p>
        </w:tc>
      </w:tr>
      <w:tr w14:paraId="78B3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950CCE3">
            <w:pPr>
              <w:spacing w:after="0"/>
            </w:pPr>
            <w:r>
              <w:rPr>
                <w:sz w:val="21"/>
              </w:rPr>
              <w:t>I 型</w:t>
            </w:r>
          </w:p>
        </w:tc>
        <w:tc>
          <w:tcPr>
            <w:tcW w:w="2268" w:type="dxa"/>
          </w:tcPr>
          <w:p w14:paraId="5C008445">
            <w:pPr>
              <w:spacing w:after="0"/>
            </w:pPr>
            <w:r>
              <w:rPr>
                <w:sz w:val="21"/>
              </w:rPr>
              <w:t>行星级</w:t>
            </w:r>
          </w:p>
        </w:tc>
        <w:tc>
          <w:tcPr>
            <w:tcW w:w="2268" w:type="dxa"/>
          </w:tcPr>
          <w:p w14:paraId="426F11E0">
            <w:pPr>
              <w:spacing w:after="0"/>
            </w:pPr>
            <w:r>
              <w:rPr>
                <w:sz w:val="21"/>
              </w:rPr>
              <w:t>0.73(接近)</w:t>
            </w:r>
          </w:p>
        </w:tc>
        <w:tc>
          <w:tcPr>
            <w:tcW w:w="2268" w:type="dxa"/>
          </w:tcPr>
          <w:p w14:paraId="6E96C9B5">
            <w:pPr>
              <w:spacing w:after="0"/>
            </w:pPr>
            <w:r>
              <w:rPr>
                <w:sz w:val="21"/>
              </w:rPr>
              <w:t>核聚变 + AI 后达到</w:t>
            </w:r>
          </w:p>
        </w:tc>
      </w:tr>
      <w:tr w14:paraId="2B8C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1F6F16">
            <w:pPr>
              <w:spacing w:after="0"/>
            </w:pPr>
            <w:r>
              <w:rPr>
                <w:sz w:val="21"/>
              </w:rPr>
              <w:t>II 型</w:t>
            </w:r>
          </w:p>
        </w:tc>
        <w:tc>
          <w:tcPr>
            <w:tcW w:w="2268" w:type="dxa"/>
          </w:tcPr>
          <w:p w14:paraId="09FD27E8">
            <w:pPr>
              <w:spacing w:after="0"/>
            </w:pPr>
            <w:r>
              <w:rPr>
                <w:sz w:val="21"/>
              </w:rPr>
              <w:t>恒星级</w:t>
            </w:r>
          </w:p>
        </w:tc>
        <w:tc>
          <w:tcPr>
            <w:tcW w:w="2268" w:type="dxa"/>
          </w:tcPr>
          <w:p w14:paraId="73CE24A5">
            <w:pPr>
              <w:spacing w:after="0"/>
            </w:pPr>
            <w:r>
              <w:rPr>
                <w:sz w:val="21"/>
              </w:rPr>
              <w:t>远未</w:t>
            </w:r>
          </w:p>
        </w:tc>
        <w:tc>
          <w:tcPr>
            <w:tcW w:w="2268" w:type="dxa"/>
          </w:tcPr>
          <w:p w14:paraId="29592914">
            <w:pPr>
              <w:spacing w:after="0"/>
            </w:pPr>
            <w:r>
              <w:rPr>
                <w:sz w:val="21"/>
              </w:rPr>
              <w:t>戴森球(远期假想)</w:t>
            </w:r>
          </w:p>
        </w:tc>
      </w:tr>
      <w:tr w14:paraId="6777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80BCE7">
            <w:pPr>
              <w:spacing w:after="0"/>
            </w:pPr>
            <w:r>
              <w:rPr>
                <w:sz w:val="21"/>
              </w:rPr>
              <w:t>III 型</w:t>
            </w:r>
          </w:p>
        </w:tc>
        <w:tc>
          <w:tcPr>
            <w:tcW w:w="2268" w:type="dxa"/>
          </w:tcPr>
          <w:p w14:paraId="54CFABB2">
            <w:pPr>
              <w:spacing w:after="0"/>
            </w:pPr>
            <w:r>
              <w:rPr>
                <w:sz w:val="21"/>
              </w:rPr>
              <w:t>星系级</w:t>
            </w:r>
          </w:p>
        </w:tc>
        <w:tc>
          <w:tcPr>
            <w:tcW w:w="2268" w:type="dxa"/>
          </w:tcPr>
          <w:p w14:paraId="3B264620">
            <w:pPr>
              <w:spacing w:after="0"/>
            </w:pPr>
            <w:r>
              <w:rPr>
                <w:sz w:val="21"/>
              </w:rPr>
              <w:t>远未</w:t>
            </w:r>
          </w:p>
        </w:tc>
        <w:tc>
          <w:tcPr>
            <w:tcW w:w="2268" w:type="dxa"/>
          </w:tcPr>
          <w:p w14:paraId="5AC5314D">
            <w:pPr>
              <w:spacing w:after="0"/>
            </w:pPr>
            <w:r>
              <w:rPr>
                <w:sz w:val="21"/>
              </w:rPr>
              <w:t>星际文明(远期假想)</w:t>
            </w:r>
          </w:p>
        </w:tc>
      </w:tr>
    </w:tbl>
    <w:p w14:paraId="71DEB3E1"/>
    <w:p w14:paraId="01A95E44">
      <w:pPr>
        <w:spacing w:after="120"/>
      </w:pPr>
      <w:r>
        <w:rPr>
          <w:b/>
          <w:sz w:val="21"/>
        </w:rPr>
        <w:t>近期目标</w:t>
      </w:r>
      <w:r>
        <w:rPr>
          <w:sz w:val="21"/>
        </w:rPr>
        <w:t>:核聚变 + AI 合流,推动人类文明从 0.73 型跃迁到 I 型。</w:t>
      </w:r>
    </w:p>
    <w:p w14:paraId="06B62FFA">
      <w:pPr>
        <w:pStyle w:val="4"/>
      </w:pPr>
      <w:r>
        <w:rPr>
          <w:color w:val="1A1A2E"/>
          <w:sz w:val="32"/>
        </w:rPr>
        <w:t>八、风险与不确定性</w:t>
      </w:r>
    </w:p>
    <w:p w14:paraId="5020D448">
      <w:pPr>
        <w:pStyle w:val="5"/>
      </w:pPr>
      <w:r>
        <w:rPr>
          <w:color w:val="2E2E4E"/>
          <w:sz w:val="28"/>
        </w:rPr>
        <w:t>8.1 预测的不确定性</w:t>
      </w:r>
    </w:p>
    <w:p w14:paraId="0CD2FFC1">
      <w:pPr>
        <w:pStyle w:val="16"/>
      </w:pPr>
      <w:r>
        <w:rPr>
          <w:sz w:val="21"/>
        </w:rPr>
        <w:t>技术突破时间难以精确预测(如核聚变"30 年永远")。</w:t>
      </w:r>
    </w:p>
    <w:p w14:paraId="2A99D058">
      <w:pPr>
        <w:pStyle w:val="16"/>
      </w:pPr>
      <w:r>
        <w:rPr>
          <w:sz w:val="21"/>
        </w:rPr>
        <w:t>黑天鹅事件可能加速或打断进程。</w:t>
      </w:r>
    </w:p>
    <w:p w14:paraId="39DBFCE7">
      <w:pPr>
        <w:pStyle w:val="16"/>
      </w:pPr>
      <w:r>
        <w:rPr>
          <w:sz w:val="21"/>
        </w:rPr>
        <w:t>社会因素(政策、伦理、经济)影响巨大。</w:t>
      </w:r>
    </w:p>
    <w:p w14:paraId="44BD3697">
      <w:pPr>
        <w:pStyle w:val="5"/>
      </w:pPr>
      <w:r>
        <w:rPr>
          <w:color w:val="2E2E4E"/>
          <w:sz w:val="28"/>
        </w:rPr>
        <w:t>8.2 存在性风险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3CFF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9AC0258">
            <w:pPr>
              <w:spacing w:after="0"/>
            </w:pPr>
            <w:r>
              <w:rPr>
                <w:b/>
                <w:sz w:val="21"/>
              </w:rPr>
              <w:t>风险</w:t>
            </w:r>
          </w:p>
        </w:tc>
        <w:tc>
          <w:tcPr>
            <w:tcW w:w="3024" w:type="dxa"/>
            <w:shd w:val="clear" w:color="auto" w:fill="E8E8E8"/>
          </w:tcPr>
          <w:p w14:paraId="017B5546">
            <w:pPr>
              <w:spacing w:after="0"/>
            </w:pPr>
            <w:r>
              <w:rPr>
                <w:b/>
                <w:sz w:val="21"/>
              </w:rPr>
              <w:t>来源</w:t>
            </w:r>
          </w:p>
        </w:tc>
        <w:tc>
          <w:tcPr>
            <w:tcW w:w="3024" w:type="dxa"/>
            <w:shd w:val="clear" w:color="auto" w:fill="E8E8E8"/>
          </w:tcPr>
          <w:p w14:paraId="565A362F">
            <w:pPr>
              <w:spacing w:after="0"/>
            </w:pPr>
            <w:r>
              <w:rPr>
                <w:b/>
                <w:sz w:val="21"/>
              </w:rPr>
              <w:t>严重性</w:t>
            </w:r>
          </w:p>
        </w:tc>
      </w:tr>
      <w:tr w14:paraId="0295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4D6355">
            <w:pPr>
              <w:spacing w:after="0"/>
            </w:pPr>
            <w:r>
              <w:rPr>
                <w:sz w:val="21"/>
              </w:rPr>
              <w:t>AI 失控</w:t>
            </w:r>
          </w:p>
        </w:tc>
        <w:tc>
          <w:tcPr>
            <w:tcW w:w="3024" w:type="dxa"/>
          </w:tcPr>
          <w:p w14:paraId="250B1E24">
            <w:pPr>
              <w:spacing w:after="0"/>
            </w:pPr>
            <w:r>
              <w:rPr>
                <w:sz w:val="21"/>
              </w:rPr>
              <w:t>自主智能体价值不对齐</w:t>
            </w:r>
          </w:p>
        </w:tc>
        <w:tc>
          <w:tcPr>
            <w:tcW w:w="3024" w:type="dxa"/>
          </w:tcPr>
          <w:p w14:paraId="0AB97CCA">
            <w:pPr>
              <w:spacing w:after="0"/>
            </w:pPr>
            <w:r>
              <w:rPr>
                <w:sz w:val="21"/>
              </w:rPr>
              <w:t>高</w:t>
            </w:r>
          </w:p>
        </w:tc>
      </w:tr>
      <w:tr w14:paraId="5C2F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97DA11">
            <w:pPr>
              <w:spacing w:after="0"/>
            </w:pPr>
            <w:r>
              <w:rPr>
                <w:sz w:val="21"/>
              </w:rPr>
              <w:t>基因灾难</w:t>
            </w:r>
          </w:p>
        </w:tc>
        <w:tc>
          <w:tcPr>
            <w:tcW w:w="3024" w:type="dxa"/>
          </w:tcPr>
          <w:p w14:paraId="675054DE">
            <w:pPr>
              <w:spacing w:after="0"/>
            </w:pPr>
            <w:r>
              <w:rPr>
                <w:sz w:val="21"/>
              </w:rPr>
              <w:t>基因编辑意外后果</w:t>
            </w:r>
          </w:p>
        </w:tc>
        <w:tc>
          <w:tcPr>
            <w:tcW w:w="3024" w:type="dxa"/>
          </w:tcPr>
          <w:p w14:paraId="4F7AC8BA">
            <w:pPr>
              <w:spacing w:after="0"/>
            </w:pPr>
            <w:r>
              <w:rPr>
                <w:sz w:val="21"/>
              </w:rPr>
              <w:t>中</w:t>
            </w:r>
          </w:p>
        </w:tc>
      </w:tr>
      <w:tr w14:paraId="46BA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4AB597">
            <w:pPr>
              <w:spacing w:after="0"/>
            </w:pPr>
            <w:r>
              <w:rPr>
                <w:sz w:val="21"/>
              </w:rPr>
              <w:t>量子破解</w:t>
            </w:r>
          </w:p>
        </w:tc>
        <w:tc>
          <w:tcPr>
            <w:tcW w:w="3024" w:type="dxa"/>
          </w:tcPr>
          <w:p w14:paraId="3A319974">
            <w:pPr>
              <w:spacing w:after="0"/>
            </w:pPr>
            <w:r>
              <w:rPr>
                <w:sz w:val="21"/>
              </w:rPr>
              <w:t>破坏现有密码体系</w:t>
            </w:r>
          </w:p>
        </w:tc>
        <w:tc>
          <w:tcPr>
            <w:tcW w:w="3024" w:type="dxa"/>
          </w:tcPr>
          <w:p w14:paraId="7B6699D0">
            <w:pPr>
              <w:spacing w:after="0"/>
            </w:pPr>
            <w:r>
              <w:rPr>
                <w:sz w:val="21"/>
              </w:rPr>
              <w:t>中</w:t>
            </w:r>
          </w:p>
        </w:tc>
      </w:tr>
      <w:tr w14:paraId="3297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7B416F">
            <w:pPr>
              <w:spacing w:after="0"/>
            </w:pPr>
            <w:r>
              <w:rPr>
                <w:sz w:val="21"/>
              </w:rPr>
              <w:t>聚变武器</w:t>
            </w:r>
          </w:p>
        </w:tc>
        <w:tc>
          <w:tcPr>
            <w:tcW w:w="3024" w:type="dxa"/>
          </w:tcPr>
          <w:p w14:paraId="07E32EB7">
            <w:pPr>
              <w:spacing w:after="0"/>
            </w:pPr>
            <w:r>
              <w:rPr>
                <w:sz w:val="21"/>
              </w:rPr>
              <w:t>新武器形态</w:t>
            </w:r>
          </w:p>
        </w:tc>
        <w:tc>
          <w:tcPr>
            <w:tcW w:w="3024" w:type="dxa"/>
          </w:tcPr>
          <w:p w14:paraId="3D28926D">
            <w:pPr>
              <w:spacing w:after="0"/>
            </w:pPr>
            <w:r>
              <w:rPr>
                <w:sz w:val="21"/>
              </w:rPr>
              <w:t>低(聚变本身安全)</w:t>
            </w:r>
          </w:p>
        </w:tc>
      </w:tr>
    </w:tbl>
    <w:p w14:paraId="7E909DFA"/>
    <w:p w14:paraId="19A1D5C1">
      <w:pPr>
        <w:pStyle w:val="5"/>
      </w:pPr>
      <w:r>
        <w:rPr>
          <w:color w:val="2E2E4E"/>
          <w:sz w:val="28"/>
        </w:rPr>
        <w:t>8.3 伦理与社会挑战</w:t>
      </w:r>
    </w:p>
    <w:p w14:paraId="72DFDF9C">
      <w:pPr>
        <w:pStyle w:val="16"/>
      </w:pPr>
      <w:r>
        <w:rPr>
          <w:b/>
          <w:sz w:val="21"/>
        </w:rPr>
        <w:t>不平等</w:t>
      </w:r>
      <w:r>
        <w:rPr>
          <w:sz w:val="21"/>
        </w:rPr>
        <w:t>:技术增强加剧阶层分化。</w:t>
      </w:r>
    </w:p>
    <w:p w14:paraId="1553C097">
      <w:pPr>
        <w:pStyle w:val="16"/>
      </w:pPr>
      <w:r>
        <w:rPr>
          <w:b/>
          <w:sz w:val="21"/>
        </w:rPr>
        <w:t>身份</w:t>
      </w:r>
      <w:r>
        <w:rPr>
          <w:sz w:val="21"/>
        </w:rPr>
        <w:t>:人机共生后的身份认同。</w:t>
      </w:r>
    </w:p>
    <w:p w14:paraId="105D9B1D">
      <w:pPr>
        <w:pStyle w:val="16"/>
      </w:pPr>
      <w:r>
        <w:rPr>
          <w:b/>
          <w:sz w:val="21"/>
        </w:rPr>
        <w:t>治理</w:t>
      </w:r>
      <w:r>
        <w:rPr>
          <w:sz w:val="21"/>
        </w:rPr>
        <w:t>:超级智慧如何治理。</w:t>
      </w:r>
    </w:p>
    <w:p w14:paraId="7DB3FB93">
      <w:pPr>
        <w:pStyle w:val="16"/>
      </w:pPr>
      <w:r>
        <w:rPr>
          <w:b/>
          <w:sz w:val="21"/>
        </w:rPr>
        <w:t>意义</w:t>
      </w:r>
      <w:r>
        <w:rPr>
          <w:sz w:val="21"/>
        </w:rPr>
        <w:t>:永生与超级智慧下的生命意义。</w:t>
      </w:r>
    </w:p>
    <w:p w14:paraId="1EF9CCB1">
      <w:pPr>
        <w:pStyle w:val="4"/>
      </w:pPr>
      <w:r>
        <w:rPr>
          <w:color w:val="1A1A2E"/>
          <w:sz w:val="32"/>
        </w:rPr>
        <w:t>九、一句话总结</w:t>
      </w:r>
    </w:p>
    <w:p w14:paraId="64954B63">
      <w:pPr>
        <w:spacing w:before="80" w:after="80"/>
        <w:ind w:left="567"/>
      </w:pPr>
      <w:r>
        <w:rPr>
          <w:b/>
          <w:i/>
          <w:color w:val="555555"/>
          <w:sz w:val="21"/>
        </w:rPr>
        <w:t>未来影响文明进程的重大技术可分为四类:碳基生物技术(基因/合成生物/脑科学)、硅基 AI 技术(大模型/具身/自主智能体)、量子计算技术、可控核聚变技术。它们通过相互依赖与合流,驱动智慧生命从 6.4 向 6.5 跃迁,推动人类文明从 Kardashev 0.73 型向 I 型跃迁。核聚变提供能源基础,AI 提供智慧引擎,量子计算提供新计算范式,生物技术提供载体优化——四者合流可能导向文明级混合智慧生命(路径55)。预测采用近期/中期/远期三阶段定性框架,识别方向而非精确时间表,同时关注 AI 失控、基因灾难等存在性风险与技术增强不平等、人机共生身份认同等伦理社会挑战。</w:t>
      </w:r>
    </w:p>
    <w:p w14:paraId="2D5CB08B">
      <w:r>
        <w:br w:type="page"/>
      </w:r>
    </w:p>
    <w:p w14:paraId="15A4A2FC">
      <w:pPr>
        <w:pStyle w:val="3"/>
      </w:pPr>
      <w:r>
        <w:rPr>
          <w:b/>
          <w:color w:val="1A1A2E"/>
          <w:sz w:val="40"/>
        </w:rPr>
        <w:t>第二十五章  碳基生物技术预测</w:t>
      </w:r>
    </w:p>
    <w:p w14:paraId="5366238D">
      <w:pPr>
        <w:pStyle w:val="4"/>
      </w:pPr>
      <w:r>
        <w:rPr>
          <w:color w:val="1A1A2E"/>
          <w:sz w:val="32"/>
        </w:rPr>
        <w:t>一、技术定义与核心机制</w:t>
      </w:r>
    </w:p>
    <w:p w14:paraId="3F8D2FDE">
      <w:pPr>
        <w:pStyle w:val="5"/>
      </w:pPr>
      <w:r>
        <w:rPr>
          <w:color w:val="2E2E4E"/>
          <w:sz w:val="28"/>
        </w:rPr>
        <w:t>1.1 核心定义</w:t>
      </w:r>
    </w:p>
    <w:p w14:paraId="5495EB1C">
      <w:pPr>
        <w:spacing w:before="80" w:after="80"/>
        <w:ind w:left="567"/>
      </w:pPr>
      <w:r>
        <w:rPr>
          <w:b/>
          <w:i/>
          <w:color w:val="555555"/>
          <w:sz w:val="21"/>
        </w:rPr>
        <w:t>碳基生物技术是以碳基生命系统为对象或载体,通过读写遗传信息、改造生物体、理解大脑,优化或扩展生命功能的技术。它对应智慧生命演化路径A(生物载体)的增强——不替换碳基基质,而是优化其内部结构与功能。</w:t>
      </w:r>
    </w:p>
    <w:p w14:paraId="20D4F4CE">
      <w:pPr>
        <w:pStyle w:val="5"/>
      </w:pPr>
      <w:r>
        <w:rPr>
          <w:color w:val="2E2E4E"/>
          <w:sz w:val="28"/>
        </w:rPr>
        <w:t>1.2 核心子技术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194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9FF726">
            <w:pPr>
              <w:spacing w:after="0"/>
            </w:pPr>
            <w:r>
              <w:rPr>
                <w:b/>
                <w:sz w:val="21"/>
              </w:rPr>
              <w:t>子技术</w:t>
            </w:r>
          </w:p>
        </w:tc>
        <w:tc>
          <w:tcPr>
            <w:tcW w:w="3024" w:type="dxa"/>
            <w:shd w:val="clear" w:color="auto" w:fill="E8E8E8"/>
          </w:tcPr>
          <w:p w14:paraId="520F0E85">
            <w:pPr>
              <w:spacing w:after="0"/>
            </w:pPr>
            <w:r>
              <w:rPr>
                <w:b/>
                <w:sz w:val="21"/>
              </w:rPr>
              <w:t>核心机制</w:t>
            </w:r>
          </w:p>
        </w:tc>
        <w:tc>
          <w:tcPr>
            <w:tcW w:w="3024" w:type="dxa"/>
            <w:shd w:val="clear" w:color="auto" w:fill="E8E8E8"/>
          </w:tcPr>
          <w:p w14:paraId="7D8BD2A4">
            <w:pPr>
              <w:spacing w:after="0"/>
            </w:pPr>
            <w:r>
              <w:rPr>
                <w:b/>
                <w:sz w:val="21"/>
              </w:rPr>
              <w:t>对应路径</w:t>
            </w:r>
          </w:p>
        </w:tc>
      </w:tr>
      <w:tr w14:paraId="6B4A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362F04">
            <w:pPr>
              <w:spacing w:after="0"/>
            </w:pPr>
            <w:r>
              <w:rPr>
                <w:sz w:val="21"/>
              </w:rPr>
              <w:t>基因编辑</w:t>
            </w:r>
          </w:p>
        </w:tc>
        <w:tc>
          <w:tcPr>
            <w:tcW w:w="3024" w:type="dxa"/>
          </w:tcPr>
          <w:p w14:paraId="1E9B169F">
            <w:pPr>
              <w:spacing w:after="0"/>
            </w:pPr>
            <w:r>
              <w:rPr>
                <w:sz w:val="21"/>
              </w:rPr>
              <w:t>改写 DNA 序列</w:t>
            </w:r>
          </w:p>
        </w:tc>
        <w:tc>
          <w:tcPr>
            <w:tcW w:w="3024" w:type="dxa"/>
          </w:tcPr>
          <w:p w14:paraId="7C0B6B3D">
            <w:pPr>
              <w:spacing w:after="0"/>
            </w:pPr>
            <w:r>
              <w:rPr>
                <w:sz w:val="21"/>
              </w:rPr>
              <w:t>路径A 优化</w:t>
            </w:r>
          </w:p>
        </w:tc>
      </w:tr>
      <w:tr w14:paraId="72BC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350A22">
            <w:pPr>
              <w:spacing w:after="0"/>
            </w:pPr>
            <w:r>
              <w:rPr>
                <w:sz w:val="21"/>
              </w:rPr>
              <w:t>合成生物</w:t>
            </w:r>
          </w:p>
        </w:tc>
        <w:tc>
          <w:tcPr>
            <w:tcW w:w="3024" w:type="dxa"/>
          </w:tcPr>
          <w:p w14:paraId="0158B29E">
            <w:pPr>
              <w:spacing w:after="0"/>
            </w:pPr>
            <w:r>
              <w:rPr>
                <w:sz w:val="21"/>
              </w:rPr>
              <w:t>设计并构建生物系统</w:t>
            </w:r>
          </w:p>
        </w:tc>
        <w:tc>
          <w:tcPr>
            <w:tcW w:w="3024" w:type="dxa"/>
          </w:tcPr>
          <w:p w14:paraId="088051DE">
            <w:pPr>
              <w:spacing w:after="0"/>
            </w:pPr>
            <w:r>
              <w:rPr>
                <w:sz w:val="21"/>
              </w:rPr>
              <w:t>路径A 创造</w:t>
            </w:r>
          </w:p>
        </w:tc>
      </w:tr>
      <w:tr w14:paraId="54B7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509E03">
            <w:pPr>
              <w:spacing w:after="0"/>
            </w:pPr>
            <w:r>
              <w:rPr>
                <w:sz w:val="21"/>
              </w:rPr>
              <w:t>脑科学</w:t>
            </w:r>
          </w:p>
        </w:tc>
        <w:tc>
          <w:tcPr>
            <w:tcW w:w="3024" w:type="dxa"/>
          </w:tcPr>
          <w:p w14:paraId="468EA44E">
            <w:pPr>
              <w:spacing w:after="0"/>
            </w:pPr>
            <w:r>
              <w:rPr>
                <w:sz w:val="21"/>
              </w:rPr>
              <w:t>理解并读写神经活动</w:t>
            </w:r>
          </w:p>
        </w:tc>
        <w:tc>
          <w:tcPr>
            <w:tcW w:w="3024" w:type="dxa"/>
          </w:tcPr>
          <w:p w14:paraId="3AB86BD4">
            <w:pPr>
              <w:spacing w:after="0"/>
            </w:pPr>
            <w:r>
              <w:rPr>
                <w:sz w:val="21"/>
              </w:rPr>
              <w:t>路径A ↔ 路径55</w:t>
            </w:r>
          </w:p>
        </w:tc>
      </w:tr>
      <w:tr w14:paraId="7AE8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64E7AD0">
            <w:pPr>
              <w:spacing w:after="0"/>
            </w:pPr>
            <w:r>
              <w:rPr>
                <w:sz w:val="21"/>
              </w:rPr>
              <w:t>再生医学</w:t>
            </w:r>
          </w:p>
        </w:tc>
        <w:tc>
          <w:tcPr>
            <w:tcW w:w="3024" w:type="dxa"/>
          </w:tcPr>
          <w:p w14:paraId="15D15E72">
            <w:pPr>
              <w:spacing w:after="0"/>
            </w:pPr>
            <w:r>
              <w:rPr>
                <w:sz w:val="21"/>
              </w:rPr>
              <w:t>修复或再生组织器官</w:t>
            </w:r>
          </w:p>
        </w:tc>
        <w:tc>
          <w:tcPr>
            <w:tcW w:w="3024" w:type="dxa"/>
          </w:tcPr>
          <w:p w14:paraId="214D9737">
            <w:pPr>
              <w:spacing w:after="0"/>
            </w:pPr>
            <w:r>
              <w:rPr>
                <w:sz w:val="21"/>
              </w:rPr>
              <w:t>路径A 延续</w:t>
            </w:r>
          </w:p>
        </w:tc>
      </w:tr>
      <w:tr w14:paraId="3550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3C747C">
            <w:pPr>
              <w:spacing w:after="0"/>
            </w:pPr>
            <w:r>
              <w:rPr>
                <w:sz w:val="21"/>
              </w:rPr>
              <w:t>抗衰老</w:t>
            </w:r>
          </w:p>
        </w:tc>
        <w:tc>
          <w:tcPr>
            <w:tcW w:w="3024" w:type="dxa"/>
          </w:tcPr>
          <w:p w14:paraId="3A7518F9">
            <w:pPr>
              <w:spacing w:after="0"/>
            </w:pPr>
            <w:r>
              <w:rPr>
                <w:sz w:val="21"/>
              </w:rPr>
              <w:t>延缓生物衰老</w:t>
            </w:r>
          </w:p>
        </w:tc>
        <w:tc>
          <w:tcPr>
            <w:tcW w:w="3024" w:type="dxa"/>
          </w:tcPr>
          <w:p w14:paraId="6EDA4EA6">
            <w:pPr>
              <w:spacing w:after="0"/>
            </w:pPr>
            <w:r>
              <w:rPr>
                <w:sz w:val="21"/>
              </w:rPr>
              <w:t>路径A 寿命突破</w:t>
            </w:r>
          </w:p>
        </w:tc>
      </w:tr>
    </w:tbl>
    <w:p w14:paraId="0DF7CFA5"/>
    <w:p w14:paraId="03F3E43D">
      <w:pPr>
        <w:pStyle w:val="4"/>
      </w:pPr>
      <w:r>
        <w:rPr>
          <w:color w:val="1A1A2E"/>
          <w:sz w:val="32"/>
        </w:rPr>
        <w:t>二、基因编辑技术</w:t>
      </w:r>
    </w:p>
    <w:p w14:paraId="2E00DD09">
      <w:pPr>
        <w:pStyle w:val="5"/>
      </w:pPr>
      <w:r>
        <w:rPr>
          <w:color w:val="2E2E4E"/>
          <w:sz w:val="28"/>
        </w:rPr>
        <w:t>2.1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755"/>
        <w:gridCol w:w="2955"/>
        <w:gridCol w:w="2913"/>
      </w:tblGrid>
      <w:tr w14:paraId="6E96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shd w:val="clear" w:color="auto" w:fill="E8E8E8"/>
          </w:tcPr>
          <w:p w14:paraId="774D927A">
            <w:pPr>
              <w:spacing w:after="0"/>
            </w:pPr>
            <w:r>
              <w:rPr>
                <w:b/>
                <w:sz w:val="21"/>
              </w:rPr>
              <w:t>阶段</w:t>
            </w:r>
          </w:p>
        </w:tc>
        <w:tc>
          <w:tcPr>
            <w:tcW w:w="1755" w:type="dxa"/>
            <w:shd w:val="clear" w:color="auto" w:fill="E8E8E8"/>
          </w:tcPr>
          <w:p w14:paraId="57BE8350">
            <w:pPr>
              <w:spacing w:after="0"/>
            </w:pPr>
            <w:r>
              <w:rPr>
                <w:b/>
                <w:sz w:val="21"/>
              </w:rPr>
              <w:t>时间</w:t>
            </w:r>
          </w:p>
        </w:tc>
        <w:tc>
          <w:tcPr>
            <w:tcW w:w="2955" w:type="dxa"/>
            <w:shd w:val="clear" w:color="auto" w:fill="E8E8E8"/>
          </w:tcPr>
          <w:p w14:paraId="77748AED">
            <w:pPr>
              <w:spacing w:after="0"/>
            </w:pPr>
            <w:r>
              <w:rPr>
                <w:b/>
                <w:sz w:val="21"/>
              </w:rPr>
              <w:t>技术</w:t>
            </w:r>
          </w:p>
        </w:tc>
        <w:tc>
          <w:tcPr>
            <w:tcW w:w="2913" w:type="dxa"/>
            <w:shd w:val="clear" w:color="auto" w:fill="E8E8E8"/>
          </w:tcPr>
          <w:p w14:paraId="23A3DAA3">
            <w:pPr>
              <w:spacing w:after="0"/>
            </w:pPr>
            <w:r>
              <w:rPr>
                <w:b/>
                <w:sz w:val="21"/>
              </w:rPr>
              <w:t>应用</w:t>
            </w:r>
          </w:p>
        </w:tc>
      </w:tr>
      <w:tr w14:paraId="5524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72B5B790">
            <w:pPr>
              <w:spacing w:after="0"/>
            </w:pPr>
            <w:r>
              <w:rPr>
                <w:sz w:val="21"/>
              </w:rPr>
              <w:t>近期</w:t>
            </w:r>
          </w:p>
        </w:tc>
        <w:tc>
          <w:tcPr>
            <w:tcW w:w="1755" w:type="dxa"/>
          </w:tcPr>
          <w:p w14:paraId="0002A621">
            <w:pPr>
              <w:spacing w:after="0"/>
            </w:pPr>
            <w:r>
              <w:rPr>
                <w:sz w:val="21"/>
              </w:rPr>
              <w:t>2025-2035</w:t>
            </w:r>
          </w:p>
        </w:tc>
        <w:tc>
          <w:tcPr>
            <w:tcW w:w="2955" w:type="dxa"/>
          </w:tcPr>
          <w:p w14:paraId="7F149319">
            <w:pPr>
              <w:spacing w:after="0"/>
            </w:pPr>
            <w:r>
              <w:rPr>
                <w:sz w:val="21"/>
              </w:rPr>
              <w:t>CRISPR-Cas9 优化、碱基编辑、先导编辑</w:t>
            </w:r>
          </w:p>
        </w:tc>
        <w:tc>
          <w:tcPr>
            <w:tcW w:w="2913" w:type="dxa"/>
          </w:tcPr>
          <w:p w14:paraId="2DB2D856">
            <w:pPr>
              <w:spacing w:after="0"/>
            </w:pPr>
            <w:r>
              <w:rPr>
                <w:sz w:val="21"/>
              </w:rPr>
              <w:t>遗传病治疗、农作物改良</w:t>
            </w:r>
          </w:p>
        </w:tc>
      </w:tr>
      <w:tr w14:paraId="21EF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7444E8EA">
            <w:pPr>
              <w:spacing w:after="0"/>
            </w:pPr>
            <w:r>
              <w:rPr>
                <w:sz w:val="21"/>
              </w:rPr>
              <w:t>中期</w:t>
            </w:r>
          </w:p>
        </w:tc>
        <w:tc>
          <w:tcPr>
            <w:tcW w:w="1755" w:type="dxa"/>
          </w:tcPr>
          <w:p w14:paraId="12B4D6F7">
            <w:pPr>
              <w:spacing w:after="0"/>
            </w:pPr>
            <w:r>
              <w:rPr>
                <w:sz w:val="21"/>
              </w:rPr>
              <w:t>2035-2065</w:t>
            </w:r>
          </w:p>
        </w:tc>
        <w:tc>
          <w:tcPr>
            <w:tcW w:w="2955" w:type="dxa"/>
          </w:tcPr>
          <w:p w14:paraId="1C723617">
            <w:pPr>
              <w:spacing w:after="0"/>
            </w:pPr>
            <w:r>
              <w:rPr>
                <w:sz w:val="21"/>
              </w:rPr>
              <w:t>体细胞编辑普及、基因驱动</w:t>
            </w:r>
          </w:p>
        </w:tc>
        <w:tc>
          <w:tcPr>
            <w:tcW w:w="2913" w:type="dxa"/>
          </w:tcPr>
          <w:p w14:paraId="2C2B188F">
            <w:pPr>
              <w:spacing w:after="0"/>
            </w:pPr>
            <w:r>
              <w:rPr>
                <w:sz w:val="21"/>
              </w:rPr>
              <w:t>癌症治疗、消灭传染病媒介</w:t>
            </w:r>
          </w:p>
        </w:tc>
      </w:tr>
      <w:tr w14:paraId="2003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571EEB0E">
            <w:pPr>
              <w:spacing w:after="0"/>
            </w:pPr>
            <w:r>
              <w:rPr>
                <w:sz w:val="21"/>
              </w:rPr>
              <w:t>远期</w:t>
            </w:r>
          </w:p>
        </w:tc>
        <w:tc>
          <w:tcPr>
            <w:tcW w:w="1755" w:type="dxa"/>
          </w:tcPr>
          <w:p w14:paraId="6509C787">
            <w:pPr>
              <w:spacing w:after="0"/>
            </w:pPr>
            <w:r>
              <w:rPr>
                <w:sz w:val="21"/>
              </w:rPr>
              <w:t>2065-2100+</w:t>
            </w:r>
          </w:p>
        </w:tc>
        <w:tc>
          <w:tcPr>
            <w:tcW w:w="2955" w:type="dxa"/>
          </w:tcPr>
          <w:p w14:paraId="230AA37B">
            <w:pPr>
              <w:spacing w:after="0"/>
            </w:pPr>
            <w:r>
              <w:rPr>
                <w:sz w:val="21"/>
              </w:rPr>
              <w:t>生殖系编辑(争议)</w:t>
            </w:r>
          </w:p>
        </w:tc>
        <w:tc>
          <w:tcPr>
            <w:tcW w:w="2913" w:type="dxa"/>
          </w:tcPr>
          <w:p w14:paraId="62B38974">
            <w:pPr>
              <w:spacing w:after="0"/>
            </w:pPr>
            <w:r>
              <w:rPr>
                <w:sz w:val="21"/>
              </w:rPr>
              <w:t>定制人类特征(伦理红线)</w:t>
            </w:r>
          </w:p>
        </w:tc>
      </w:tr>
    </w:tbl>
    <w:p w14:paraId="7A139D7B"/>
    <w:p w14:paraId="32C74FD0">
      <w:pPr>
        <w:pStyle w:val="5"/>
      </w:pPr>
      <w:r>
        <w:rPr>
          <w:color w:val="2E2E4E"/>
          <w:sz w:val="28"/>
        </w:rPr>
        <w:t>2.2 关键突破点</w:t>
      </w:r>
    </w:p>
    <w:p w14:paraId="70B8CC4F">
      <w:pPr>
        <w:pStyle w:val="16"/>
      </w:pPr>
      <w:r>
        <w:rPr>
          <w:b/>
          <w:sz w:val="21"/>
        </w:rPr>
        <w:t>精度</w:t>
      </w:r>
      <w:r>
        <w:rPr>
          <w:sz w:val="21"/>
        </w:rPr>
        <w:t>:脱靶率持续下降。</w:t>
      </w:r>
    </w:p>
    <w:p w14:paraId="478C5EB4">
      <w:pPr>
        <w:pStyle w:val="16"/>
      </w:pPr>
      <w:r>
        <w:rPr>
          <w:b/>
          <w:sz w:val="21"/>
        </w:rPr>
        <w:t>递送</w:t>
      </w:r>
      <w:r>
        <w:rPr>
          <w:sz w:val="21"/>
        </w:rPr>
        <w:t>:体内靶向递送载体(LNP、病毒载体)。</w:t>
      </w:r>
    </w:p>
    <w:p w14:paraId="4E33D6DB">
      <w:pPr>
        <w:pStyle w:val="16"/>
      </w:pPr>
      <w:r>
        <w:rPr>
          <w:b/>
          <w:sz w:val="21"/>
        </w:rPr>
        <w:t>伦理</w:t>
      </w:r>
      <w:r>
        <w:rPr>
          <w:sz w:val="21"/>
        </w:rPr>
        <w:t>:生殖系编辑的国际共识。</w:t>
      </w:r>
    </w:p>
    <w:p w14:paraId="7B4A1A80">
      <w:pPr>
        <w:pStyle w:val="5"/>
      </w:pPr>
      <w:r>
        <w:rPr>
          <w:color w:val="2E2E4E"/>
          <w:sz w:val="28"/>
        </w:rPr>
        <w:t>2.3 对智慧生命演化的影响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8EA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FB439B4">
            <w:pPr>
              <w:spacing w:after="0"/>
            </w:pPr>
            <w:r>
              <w:rPr>
                <w:b/>
                <w:sz w:val="21"/>
              </w:rPr>
              <w:t>影响</w:t>
            </w:r>
          </w:p>
        </w:tc>
        <w:tc>
          <w:tcPr>
            <w:tcW w:w="4535" w:type="dxa"/>
            <w:shd w:val="clear" w:color="auto" w:fill="E8E8E8"/>
          </w:tcPr>
          <w:p w14:paraId="6944D7FF">
            <w:pPr>
              <w:spacing w:after="0"/>
            </w:pPr>
            <w:r>
              <w:rPr>
                <w:b/>
                <w:sz w:val="21"/>
              </w:rPr>
              <w:t>说明</w:t>
            </w:r>
          </w:p>
        </w:tc>
      </w:tr>
      <w:tr w14:paraId="7E20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F42B79">
            <w:pPr>
              <w:spacing w:after="0"/>
            </w:pPr>
            <w:r>
              <w:rPr>
                <w:sz w:val="21"/>
              </w:rPr>
              <w:t>消除遗传病</w:t>
            </w:r>
          </w:p>
        </w:tc>
        <w:tc>
          <w:tcPr>
            <w:tcW w:w="4535" w:type="dxa"/>
          </w:tcPr>
          <w:p w14:paraId="06CFCA5F">
            <w:pPr>
              <w:spacing w:after="0"/>
            </w:pPr>
            <w:r>
              <w:rPr>
                <w:sz w:val="21"/>
              </w:rPr>
              <w:t>提升生物载体基线</w:t>
            </w:r>
          </w:p>
        </w:tc>
      </w:tr>
      <w:tr w14:paraId="6D6F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5C0966">
            <w:pPr>
              <w:spacing w:after="0"/>
            </w:pPr>
            <w:r>
              <w:rPr>
                <w:sz w:val="21"/>
              </w:rPr>
              <w:t>优化认知</w:t>
            </w:r>
          </w:p>
        </w:tc>
        <w:tc>
          <w:tcPr>
            <w:tcW w:w="4535" w:type="dxa"/>
          </w:tcPr>
          <w:p w14:paraId="6B066928">
            <w:pPr>
              <w:spacing w:after="0"/>
            </w:pPr>
            <w:r>
              <w:rPr>
                <w:sz w:val="21"/>
              </w:rPr>
              <w:t>可能增强智力(多基因,复杂)</w:t>
            </w:r>
          </w:p>
        </w:tc>
      </w:tr>
      <w:tr w14:paraId="6905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FC2F22">
            <w:pPr>
              <w:spacing w:after="0"/>
            </w:pPr>
            <w:r>
              <w:rPr>
                <w:sz w:val="21"/>
              </w:rPr>
              <w:t>路径A 增强</w:t>
            </w:r>
          </w:p>
        </w:tc>
        <w:tc>
          <w:tcPr>
            <w:tcW w:w="4535" w:type="dxa"/>
          </w:tcPr>
          <w:p w14:paraId="60965546">
            <w:pPr>
              <w:spacing w:after="0"/>
            </w:pPr>
            <w:r>
              <w:rPr>
                <w:sz w:val="21"/>
              </w:rPr>
              <w:t>在碳基内优化,不替换基质</w:t>
            </w:r>
          </w:p>
        </w:tc>
      </w:tr>
      <w:tr w14:paraId="1AEF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75A522">
            <w:pPr>
              <w:spacing w:after="0"/>
            </w:pPr>
            <w:r>
              <w:rPr>
                <w:sz w:val="21"/>
              </w:rPr>
              <w:t>伦理风险</w:t>
            </w:r>
          </w:p>
        </w:tc>
        <w:tc>
          <w:tcPr>
            <w:tcW w:w="4535" w:type="dxa"/>
          </w:tcPr>
          <w:p w14:paraId="5B0ACC41">
            <w:pPr>
              <w:spacing w:after="0"/>
            </w:pPr>
            <w:r>
              <w:rPr>
                <w:sz w:val="21"/>
              </w:rPr>
              <w:t>优生学阴影、不平等加剧</w:t>
            </w:r>
          </w:p>
        </w:tc>
      </w:tr>
    </w:tbl>
    <w:p w14:paraId="07C9F8A1"/>
    <w:p w14:paraId="52F8FDFF">
      <w:pPr>
        <w:pStyle w:val="4"/>
      </w:pPr>
      <w:r>
        <w:rPr>
          <w:color w:val="1A1A2E"/>
          <w:sz w:val="32"/>
        </w:rPr>
        <w:t>三、合成生物学</w:t>
      </w:r>
    </w:p>
    <w:p w14:paraId="0F889760">
      <w:pPr>
        <w:pStyle w:val="5"/>
      </w:pPr>
      <w:r>
        <w:rPr>
          <w:color w:val="2E2E4E"/>
          <w:sz w:val="28"/>
        </w:rPr>
        <w:t>3.1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620"/>
        <w:gridCol w:w="3345"/>
        <w:gridCol w:w="2823"/>
      </w:tblGrid>
      <w:tr w14:paraId="4DEB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2C08C43F">
            <w:pPr>
              <w:spacing w:after="0"/>
            </w:pPr>
            <w:r>
              <w:rPr>
                <w:b/>
                <w:sz w:val="21"/>
              </w:rPr>
              <w:t>阶段</w:t>
            </w:r>
          </w:p>
        </w:tc>
        <w:tc>
          <w:tcPr>
            <w:tcW w:w="1620" w:type="dxa"/>
            <w:shd w:val="clear" w:color="auto" w:fill="E8E8E8"/>
          </w:tcPr>
          <w:p w14:paraId="02B45766">
            <w:pPr>
              <w:spacing w:after="0"/>
            </w:pPr>
            <w:r>
              <w:rPr>
                <w:b/>
                <w:sz w:val="21"/>
              </w:rPr>
              <w:t>时间</w:t>
            </w:r>
          </w:p>
        </w:tc>
        <w:tc>
          <w:tcPr>
            <w:tcW w:w="3345" w:type="dxa"/>
            <w:shd w:val="clear" w:color="auto" w:fill="E8E8E8"/>
          </w:tcPr>
          <w:p w14:paraId="2FC61F43">
            <w:pPr>
              <w:spacing w:after="0"/>
            </w:pPr>
            <w:r>
              <w:rPr>
                <w:b/>
                <w:sz w:val="21"/>
              </w:rPr>
              <w:t>技术</w:t>
            </w:r>
          </w:p>
        </w:tc>
        <w:tc>
          <w:tcPr>
            <w:tcW w:w="2823" w:type="dxa"/>
            <w:shd w:val="clear" w:color="auto" w:fill="E8E8E8"/>
          </w:tcPr>
          <w:p w14:paraId="3F3EC9CF">
            <w:pPr>
              <w:spacing w:after="0"/>
            </w:pPr>
            <w:r>
              <w:rPr>
                <w:b/>
                <w:sz w:val="21"/>
              </w:rPr>
              <w:t>应用</w:t>
            </w:r>
          </w:p>
        </w:tc>
      </w:tr>
      <w:tr w14:paraId="1DA0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60978D3">
            <w:pPr>
              <w:spacing w:after="0"/>
            </w:pPr>
            <w:r>
              <w:rPr>
                <w:sz w:val="21"/>
              </w:rPr>
              <w:t>近期</w:t>
            </w:r>
          </w:p>
        </w:tc>
        <w:tc>
          <w:tcPr>
            <w:tcW w:w="1620" w:type="dxa"/>
          </w:tcPr>
          <w:p w14:paraId="4A27F59F">
            <w:pPr>
              <w:spacing w:after="0"/>
            </w:pPr>
            <w:r>
              <w:rPr>
                <w:sz w:val="21"/>
              </w:rPr>
              <w:t>2025-2035</w:t>
            </w:r>
          </w:p>
        </w:tc>
        <w:tc>
          <w:tcPr>
            <w:tcW w:w="3345" w:type="dxa"/>
          </w:tcPr>
          <w:p w14:paraId="252864DA">
            <w:pPr>
              <w:spacing w:after="0"/>
            </w:pPr>
            <w:r>
              <w:rPr>
                <w:sz w:val="21"/>
              </w:rPr>
              <w:t>生物制造化学品、工程微生物</w:t>
            </w:r>
          </w:p>
        </w:tc>
        <w:tc>
          <w:tcPr>
            <w:tcW w:w="2823" w:type="dxa"/>
          </w:tcPr>
          <w:p w14:paraId="6AA982A9">
            <w:pPr>
              <w:spacing w:after="0"/>
            </w:pPr>
            <w:r>
              <w:rPr>
                <w:sz w:val="21"/>
              </w:rPr>
              <w:t>药物、材料、燃料</w:t>
            </w:r>
          </w:p>
        </w:tc>
      </w:tr>
      <w:tr w14:paraId="58A4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34D1342">
            <w:pPr>
              <w:spacing w:after="0"/>
            </w:pPr>
            <w:r>
              <w:rPr>
                <w:sz w:val="21"/>
              </w:rPr>
              <w:t>中期</w:t>
            </w:r>
          </w:p>
        </w:tc>
        <w:tc>
          <w:tcPr>
            <w:tcW w:w="1620" w:type="dxa"/>
          </w:tcPr>
          <w:p w14:paraId="70736EDF">
            <w:pPr>
              <w:spacing w:after="0"/>
            </w:pPr>
            <w:r>
              <w:rPr>
                <w:sz w:val="21"/>
              </w:rPr>
              <w:t>2035-2065</w:t>
            </w:r>
          </w:p>
        </w:tc>
        <w:tc>
          <w:tcPr>
            <w:tcW w:w="3345" w:type="dxa"/>
          </w:tcPr>
          <w:p w14:paraId="7F205447">
            <w:pPr>
              <w:spacing w:after="0"/>
            </w:pPr>
            <w:r>
              <w:rPr>
                <w:sz w:val="21"/>
              </w:rPr>
              <w:t>定制生物体、人工细胞</w:t>
            </w:r>
          </w:p>
        </w:tc>
        <w:tc>
          <w:tcPr>
            <w:tcW w:w="2823" w:type="dxa"/>
          </w:tcPr>
          <w:p w14:paraId="5DFC47C4">
            <w:pPr>
              <w:spacing w:after="0"/>
            </w:pPr>
            <w:r>
              <w:rPr>
                <w:sz w:val="21"/>
              </w:rPr>
              <w:t>生物机器人、活体材料</w:t>
            </w:r>
          </w:p>
        </w:tc>
      </w:tr>
      <w:tr w14:paraId="06E2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19CCC88F">
            <w:pPr>
              <w:spacing w:after="0"/>
            </w:pPr>
            <w:r>
              <w:rPr>
                <w:sz w:val="21"/>
              </w:rPr>
              <w:t>远期</w:t>
            </w:r>
          </w:p>
        </w:tc>
        <w:tc>
          <w:tcPr>
            <w:tcW w:w="1620" w:type="dxa"/>
          </w:tcPr>
          <w:p w14:paraId="0CAB078E">
            <w:pPr>
              <w:spacing w:after="0"/>
            </w:pPr>
            <w:r>
              <w:rPr>
                <w:sz w:val="21"/>
              </w:rPr>
              <w:t>2065-2100+</w:t>
            </w:r>
          </w:p>
        </w:tc>
        <w:tc>
          <w:tcPr>
            <w:tcW w:w="3345" w:type="dxa"/>
          </w:tcPr>
          <w:p w14:paraId="05F223E3">
            <w:pPr>
              <w:spacing w:after="0"/>
            </w:pPr>
            <w:r>
              <w:rPr>
                <w:sz w:val="21"/>
              </w:rPr>
              <w:t>人造生命、完全合成基因组</w:t>
            </w:r>
          </w:p>
        </w:tc>
        <w:tc>
          <w:tcPr>
            <w:tcW w:w="2823" w:type="dxa"/>
          </w:tcPr>
          <w:p w14:paraId="1A3EC70D">
            <w:pPr>
              <w:spacing w:after="0"/>
            </w:pPr>
            <w:r>
              <w:rPr>
                <w:sz w:val="21"/>
              </w:rPr>
              <w:t>新生命形式</w:t>
            </w:r>
          </w:p>
        </w:tc>
      </w:tr>
    </w:tbl>
    <w:p w14:paraId="1B86B6F5"/>
    <w:p w14:paraId="0E856910">
      <w:pPr>
        <w:pStyle w:val="5"/>
      </w:pPr>
      <w:r>
        <w:rPr>
          <w:color w:val="2E2E4E"/>
          <w:sz w:val="28"/>
        </w:rPr>
        <w:t>3.2 对智慧生命演化的影响</w:t>
      </w:r>
    </w:p>
    <w:p w14:paraId="1E5BD3AA">
      <w:pPr>
        <w:pStyle w:val="16"/>
      </w:pPr>
      <w:r>
        <w:rPr>
          <w:sz w:val="21"/>
        </w:rPr>
        <w:t>可能创造</w:t>
      </w:r>
      <w:r>
        <w:rPr>
          <w:b/>
          <w:sz w:val="21"/>
        </w:rPr>
        <w:t>全新碳基生命形式</w:t>
      </w:r>
      <w:r>
        <w:rPr>
          <w:sz w:val="21"/>
        </w:rPr>
        <w:t>,挑战生命定义边界。</w:t>
      </w:r>
    </w:p>
    <w:p w14:paraId="1AD5B83E">
      <w:pPr>
        <w:pStyle w:val="16"/>
      </w:pPr>
      <w:r>
        <w:rPr>
          <w:sz w:val="21"/>
        </w:rPr>
        <w:t xml:space="preserve">与 </w:t>
      </w:r>
      <w:r>
        <w:rPr>
          <w:color w:val="1A73E8"/>
          <w:sz w:val="21"/>
        </w:rPr>
        <w:t>10-life.md</w:t>
      </w:r>
      <w:r>
        <w:rPr>
          <w:sz w:val="21"/>
        </w:rPr>
        <w:t xml:space="preserve"> 的"人工生命"形态对应。</w:t>
      </w:r>
    </w:p>
    <w:p w14:paraId="0C9E0181">
      <w:pPr>
        <w:pStyle w:val="16"/>
      </w:pPr>
      <w:r>
        <w:rPr>
          <w:sz w:val="21"/>
        </w:rPr>
        <w:t>生物计算、DNA 存储等可能成为新信息载体。</w:t>
      </w:r>
    </w:p>
    <w:p w14:paraId="09981201">
      <w:pPr>
        <w:pStyle w:val="4"/>
      </w:pPr>
      <w:r>
        <w:rPr>
          <w:color w:val="1A1A2E"/>
          <w:sz w:val="32"/>
        </w:rPr>
        <w:t>四、脑科学与神经技术</w:t>
      </w:r>
    </w:p>
    <w:p w14:paraId="1580A629">
      <w:pPr>
        <w:pStyle w:val="5"/>
      </w:pPr>
      <w:r>
        <w:rPr>
          <w:color w:val="2E2E4E"/>
          <w:sz w:val="28"/>
        </w:rPr>
        <w:t>4.1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1830"/>
        <w:gridCol w:w="2985"/>
        <w:gridCol w:w="2853"/>
      </w:tblGrid>
      <w:tr w14:paraId="4E2F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shd w:val="clear" w:color="auto" w:fill="E8E8E8"/>
          </w:tcPr>
          <w:p w14:paraId="245482C5">
            <w:pPr>
              <w:spacing w:after="0"/>
            </w:pPr>
            <w:r>
              <w:rPr>
                <w:b/>
                <w:sz w:val="21"/>
              </w:rPr>
              <w:t>阶段</w:t>
            </w:r>
          </w:p>
        </w:tc>
        <w:tc>
          <w:tcPr>
            <w:tcW w:w="1830" w:type="dxa"/>
            <w:shd w:val="clear" w:color="auto" w:fill="E8E8E8"/>
          </w:tcPr>
          <w:p w14:paraId="23F1F8FA">
            <w:pPr>
              <w:spacing w:after="0"/>
            </w:pPr>
            <w:r>
              <w:rPr>
                <w:b/>
                <w:sz w:val="21"/>
              </w:rPr>
              <w:t>时间</w:t>
            </w:r>
          </w:p>
        </w:tc>
        <w:tc>
          <w:tcPr>
            <w:tcW w:w="2985" w:type="dxa"/>
            <w:shd w:val="clear" w:color="auto" w:fill="E8E8E8"/>
          </w:tcPr>
          <w:p w14:paraId="4D917BE6">
            <w:pPr>
              <w:spacing w:after="0"/>
            </w:pPr>
            <w:r>
              <w:rPr>
                <w:b/>
                <w:sz w:val="21"/>
              </w:rPr>
              <w:t>技术</w:t>
            </w:r>
          </w:p>
        </w:tc>
        <w:tc>
          <w:tcPr>
            <w:tcW w:w="2853" w:type="dxa"/>
            <w:shd w:val="clear" w:color="auto" w:fill="E8E8E8"/>
          </w:tcPr>
          <w:p w14:paraId="4D281AB9">
            <w:pPr>
              <w:spacing w:after="0"/>
            </w:pPr>
            <w:r>
              <w:rPr>
                <w:b/>
                <w:sz w:val="21"/>
              </w:rPr>
              <w:t>应用</w:t>
            </w:r>
          </w:p>
        </w:tc>
      </w:tr>
      <w:tr w14:paraId="1804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0CC01B50">
            <w:pPr>
              <w:spacing w:after="0"/>
            </w:pPr>
            <w:r>
              <w:rPr>
                <w:sz w:val="21"/>
              </w:rPr>
              <w:t>近期</w:t>
            </w:r>
          </w:p>
        </w:tc>
        <w:tc>
          <w:tcPr>
            <w:tcW w:w="1830" w:type="dxa"/>
          </w:tcPr>
          <w:p w14:paraId="4636B90D">
            <w:pPr>
              <w:spacing w:after="0"/>
            </w:pPr>
            <w:r>
              <w:rPr>
                <w:sz w:val="21"/>
              </w:rPr>
              <w:t>2025-2035</w:t>
            </w:r>
          </w:p>
        </w:tc>
        <w:tc>
          <w:tcPr>
            <w:tcW w:w="2985" w:type="dxa"/>
          </w:tcPr>
          <w:p w14:paraId="0546B428">
            <w:pPr>
              <w:spacing w:after="0"/>
            </w:pPr>
            <w:r>
              <w:rPr>
                <w:sz w:val="21"/>
              </w:rPr>
              <w:t>脑机接口初阶、深脑刺激</w:t>
            </w:r>
          </w:p>
        </w:tc>
        <w:tc>
          <w:tcPr>
            <w:tcW w:w="2853" w:type="dxa"/>
          </w:tcPr>
          <w:p w14:paraId="13729635">
            <w:pPr>
              <w:spacing w:after="0"/>
            </w:pPr>
            <w:r>
              <w:rPr>
                <w:sz w:val="21"/>
              </w:rPr>
              <w:t>瘫痪恢复、抑郁症治疗</w:t>
            </w:r>
          </w:p>
        </w:tc>
      </w:tr>
      <w:tr w14:paraId="6DA2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78CBAB98">
            <w:pPr>
              <w:spacing w:after="0"/>
            </w:pPr>
            <w:r>
              <w:rPr>
                <w:sz w:val="21"/>
              </w:rPr>
              <w:t>中期</w:t>
            </w:r>
          </w:p>
        </w:tc>
        <w:tc>
          <w:tcPr>
            <w:tcW w:w="1830" w:type="dxa"/>
          </w:tcPr>
          <w:p w14:paraId="414D4F3E">
            <w:pPr>
              <w:spacing w:after="0"/>
            </w:pPr>
            <w:r>
              <w:rPr>
                <w:sz w:val="21"/>
              </w:rPr>
              <w:t>2035-2065</w:t>
            </w:r>
          </w:p>
        </w:tc>
        <w:tc>
          <w:tcPr>
            <w:tcW w:w="2985" w:type="dxa"/>
          </w:tcPr>
          <w:p w14:paraId="007609C5">
            <w:pPr>
              <w:spacing w:after="0"/>
            </w:pPr>
            <w:r>
              <w:rPr>
                <w:sz w:val="21"/>
              </w:rPr>
              <w:t>高带宽脑机接口、记忆干预</w:t>
            </w:r>
          </w:p>
        </w:tc>
        <w:tc>
          <w:tcPr>
            <w:tcW w:w="2853" w:type="dxa"/>
          </w:tcPr>
          <w:p w14:paraId="22F27DCC">
            <w:pPr>
              <w:spacing w:after="0"/>
            </w:pPr>
            <w:r>
              <w:rPr>
                <w:sz w:val="21"/>
              </w:rPr>
              <w:t>认知增强、记忆读写</w:t>
            </w:r>
          </w:p>
        </w:tc>
      </w:tr>
      <w:tr w14:paraId="0B5B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14:paraId="446FD25D">
            <w:pPr>
              <w:spacing w:after="0"/>
            </w:pPr>
            <w:r>
              <w:rPr>
                <w:sz w:val="21"/>
              </w:rPr>
              <w:t>远期</w:t>
            </w:r>
          </w:p>
        </w:tc>
        <w:tc>
          <w:tcPr>
            <w:tcW w:w="1830" w:type="dxa"/>
          </w:tcPr>
          <w:p w14:paraId="5E4A222A">
            <w:pPr>
              <w:spacing w:after="0"/>
            </w:pPr>
            <w:r>
              <w:rPr>
                <w:sz w:val="21"/>
              </w:rPr>
              <w:t>2065-2100+</w:t>
            </w:r>
          </w:p>
        </w:tc>
        <w:tc>
          <w:tcPr>
            <w:tcW w:w="2985" w:type="dxa"/>
          </w:tcPr>
          <w:p w14:paraId="6459C9EF">
            <w:pPr>
              <w:spacing w:after="0"/>
            </w:pPr>
            <w:r>
              <w:rPr>
                <w:sz w:val="21"/>
              </w:rPr>
              <w:t>全脑仿真、神经植入</w:t>
            </w:r>
          </w:p>
        </w:tc>
        <w:tc>
          <w:tcPr>
            <w:tcW w:w="2853" w:type="dxa"/>
          </w:tcPr>
          <w:p w14:paraId="134ECC39">
            <w:pPr>
              <w:spacing w:after="0"/>
            </w:pPr>
            <w:r>
              <w:rPr>
                <w:sz w:val="21"/>
              </w:rPr>
              <w:t>脑机融合、意识上传(争议)</w:t>
            </w:r>
          </w:p>
        </w:tc>
      </w:tr>
    </w:tbl>
    <w:p w14:paraId="36D2C20A"/>
    <w:p w14:paraId="29B97473">
      <w:pPr>
        <w:pStyle w:val="5"/>
      </w:pPr>
      <w:r>
        <w:rPr>
          <w:color w:val="2E2E4E"/>
          <w:sz w:val="28"/>
        </w:rPr>
        <w:t>4.2 关键突破点</w:t>
      </w:r>
    </w:p>
    <w:p w14:paraId="44D9A24D">
      <w:pPr>
        <w:pStyle w:val="16"/>
      </w:pPr>
      <w:r>
        <w:rPr>
          <w:b/>
          <w:sz w:val="21"/>
        </w:rPr>
        <w:t>读</w:t>
      </w:r>
      <w:r>
        <w:rPr>
          <w:sz w:val="21"/>
        </w:rPr>
        <w:t>:高分辨率神经信号采集。</w:t>
      </w:r>
    </w:p>
    <w:p w14:paraId="52A9B5B4">
      <w:pPr>
        <w:pStyle w:val="16"/>
      </w:pPr>
      <w:r>
        <w:rPr>
          <w:b/>
          <w:sz w:val="21"/>
        </w:rPr>
        <w:t>写</w:t>
      </w:r>
      <w:r>
        <w:rPr>
          <w:sz w:val="21"/>
        </w:rPr>
        <w:t>:精准刺激特定神经元。</w:t>
      </w:r>
    </w:p>
    <w:p w14:paraId="11DF0AFB">
      <w:pPr>
        <w:pStyle w:val="16"/>
      </w:pPr>
      <w:r>
        <w:rPr>
          <w:b/>
          <w:sz w:val="21"/>
        </w:rPr>
        <w:t>解码</w:t>
      </w:r>
      <w:r>
        <w:rPr>
          <w:sz w:val="21"/>
        </w:rPr>
        <w:t>:从神经活动还原意图。</w:t>
      </w:r>
    </w:p>
    <w:p w14:paraId="414C18B6">
      <w:pPr>
        <w:pStyle w:val="16"/>
      </w:pPr>
      <w:r>
        <w:rPr>
          <w:b/>
          <w:sz w:val="21"/>
        </w:rPr>
        <w:t>带宽</w:t>
      </w:r>
      <w:r>
        <w:rPr>
          <w:sz w:val="21"/>
        </w:rPr>
        <w:t>:脑机接口数据传输速率。</w:t>
      </w:r>
    </w:p>
    <w:p w14:paraId="3B618ECD">
      <w:pPr>
        <w:pStyle w:val="5"/>
      </w:pPr>
      <w:r>
        <w:rPr>
          <w:color w:val="2E2E4E"/>
          <w:sz w:val="28"/>
        </w:rPr>
        <w:t>4.3 对智慧生命演化的影响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968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B6A2E3D">
            <w:pPr>
              <w:spacing w:after="0"/>
            </w:pPr>
            <w:r>
              <w:rPr>
                <w:b/>
                <w:sz w:val="21"/>
              </w:rPr>
              <w:t>影响</w:t>
            </w:r>
          </w:p>
        </w:tc>
        <w:tc>
          <w:tcPr>
            <w:tcW w:w="4535" w:type="dxa"/>
            <w:shd w:val="clear" w:color="auto" w:fill="E8E8E8"/>
          </w:tcPr>
          <w:p w14:paraId="1571AF50">
            <w:pPr>
              <w:spacing w:after="0"/>
            </w:pPr>
            <w:r>
              <w:rPr>
                <w:b/>
                <w:sz w:val="21"/>
              </w:rPr>
              <w:t>说明</w:t>
            </w:r>
          </w:p>
        </w:tc>
      </w:tr>
      <w:tr w14:paraId="68E9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612A56F">
            <w:pPr>
              <w:spacing w:after="0"/>
            </w:pPr>
            <w:r>
              <w:rPr>
                <w:sz w:val="21"/>
              </w:rPr>
              <w:t>路径A ↔ 路径55 桥梁</w:t>
            </w:r>
          </w:p>
        </w:tc>
        <w:tc>
          <w:tcPr>
            <w:tcW w:w="4535" w:type="dxa"/>
          </w:tcPr>
          <w:p w14:paraId="2F4149C3">
            <w:pPr>
              <w:spacing w:after="0"/>
            </w:pPr>
            <w:r>
              <w:rPr>
                <w:sz w:val="21"/>
              </w:rPr>
              <w:t>脑机接口连接碳基与硅基</w:t>
            </w:r>
          </w:p>
        </w:tc>
      </w:tr>
      <w:tr w14:paraId="5A89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3640FC">
            <w:pPr>
              <w:spacing w:after="0"/>
            </w:pPr>
            <w:r>
              <w:rPr>
                <w:sz w:val="21"/>
              </w:rPr>
              <w:t>认知增强</w:t>
            </w:r>
          </w:p>
        </w:tc>
        <w:tc>
          <w:tcPr>
            <w:tcW w:w="4535" w:type="dxa"/>
          </w:tcPr>
          <w:p w14:paraId="475636AA">
            <w:pPr>
              <w:spacing w:after="0"/>
            </w:pPr>
            <w:r>
              <w:rPr>
                <w:sz w:val="21"/>
              </w:rPr>
              <w:t>突破生物认知上限</w:t>
            </w:r>
          </w:p>
        </w:tc>
      </w:tr>
      <w:tr w14:paraId="09C4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69FBFA">
            <w:pPr>
              <w:spacing w:after="0"/>
            </w:pPr>
            <w:r>
              <w:rPr>
                <w:sz w:val="21"/>
              </w:rPr>
              <w:t>人机共生</w:t>
            </w:r>
          </w:p>
        </w:tc>
        <w:tc>
          <w:tcPr>
            <w:tcW w:w="4535" w:type="dxa"/>
          </w:tcPr>
          <w:p w14:paraId="15FD2489">
            <w:pPr>
              <w:spacing w:after="0"/>
            </w:pPr>
            <w:r>
              <w:rPr>
                <w:sz w:val="21"/>
              </w:rPr>
              <w:t>个体层面实现混合载体</w:t>
            </w:r>
          </w:p>
        </w:tc>
      </w:tr>
      <w:tr w14:paraId="6AF2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CC4E5B">
            <w:pPr>
              <w:spacing w:after="0"/>
            </w:pPr>
            <w:r>
              <w:rPr>
                <w:sz w:val="21"/>
              </w:rPr>
              <w:t>意识上传</w:t>
            </w:r>
          </w:p>
        </w:tc>
        <w:tc>
          <w:tcPr>
            <w:tcW w:w="4535" w:type="dxa"/>
          </w:tcPr>
          <w:p w14:paraId="05F9878D">
            <w:pPr>
              <w:spacing w:after="0"/>
            </w:pPr>
            <w:r>
              <w:rPr>
                <w:sz w:val="21"/>
              </w:rPr>
              <w:t>可能实现数字永生(远期争议)</w:t>
            </w:r>
          </w:p>
        </w:tc>
      </w:tr>
    </w:tbl>
    <w:p w14:paraId="3D768DF5"/>
    <w:p w14:paraId="6AD6CC9D">
      <w:pPr>
        <w:pStyle w:val="4"/>
      </w:pPr>
      <w:r>
        <w:rPr>
          <w:color w:val="1A1A2E"/>
          <w:sz w:val="32"/>
        </w:rPr>
        <w:t>五、再生医学与抗衰老</w:t>
      </w:r>
    </w:p>
    <w:p w14:paraId="4B571807">
      <w:pPr>
        <w:pStyle w:val="5"/>
      </w:pPr>
      <w:r>
        <w:rPr>
          <w:color w:val="2E2E4E"/>
          <w:sz w:val="28"/>
        </w:rPr>
        <w:t>5.1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806"/>
        <w:gridCol w:w="2674"/>
        <w:gridCol w:w="2234"/>
      </w:tblGrid>
      <w:tr w14:paraId="5CDB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shd w:val="clear" w:color="auto" w:fill="E8E8E8"/>
          </w:tcPr>
          <w:p w14:paraId="6140B624">
            <w:pPr>
              <w:spacing w:after="0"/>
            </w:pPr>
            <w:r>
              <w:rPr>
                <w:b/>
                <w:sz w:val="21"/>
              </w:rPr>
              <w:t>阶段</w:t>
            </w:r>
          </w:p>
        </w:tc>
        <w:tc>
          <w:tcPr>
            <w:tcW w:w="1806" w:type="dxa"/>
            <w:shd w:val="clear" w:color="auto" w:fill="E8E8E8"/>
          </w:tcPr>
          <w:p w14:paraId="3F74D124">
            <w:pPr>
              <w:spacing w:after="0"/>
            </w:pPr>
            <w:r>
              <w:rPr>
                <w:b/>
                <w:sz w:val="21"/>
              </w:rPr>
              <w:t>时间</w:t>
            </w:r>
          </w:p>
        </w:tc>
        <w:tc>
          <w:tcPr>
            <w:tcW w:w="2674" w:type="dxa"/>
            <w:shd w:val="clear" w:color="auto" w:fill="E8E8E8"/>
          </w:tcPr>
          <w:p w14:paraId="57D4084F">
            <w:pPr>
              <w:spacing w:after="0"/>
            </w:pPr>
            <w:r>
              <w:rPr>
                <w:b/>
                <w:sz w:val="21"/>
              </w:rPr>
              <w:t>技术</w:t>
            </w:r>
          </w:p>
        </w:tc>
        <w:tc>
          <w:tcPr>
            <w:tcW w:w="2234" w:type="dxa"/>
            <w:shd w:val="clear" w:color="auto" w:fill="E8E8E8"/>
          </w:tcPr>
          <w:p w14:paraId="37CB94D3">
            <w:pPr>
              <w:spacing w:after="0"/>
            </w:pPr>
            <w:r>
              <w:rPr>
                <w:b/>
                <w:sz w:val="21"/>
              </w:rPr>
              <w:t>应用</w:t>
            </w:r>
          </w:p>
        </w:tc>
      </w:tr>
      <w:tr w14:paraId="6807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406392CD">
            <w:pPr>
              <w:spacing w:after="0"/>
            </w:pPr>
            <w:r>
              <w:rPr>
                <w:sz w:val="21"/>
              </w:rPr>
              <w:t>近期</w:t>
            </w:r>
          </w:p>
        </w:tc>
        <w:tc>
          <w:tcPr>
            <w:tcW w:w="1806" w:type="dxa"/>
          </w:tcPr>
          <w:p w14:paraId="7962DAD2">
            <w:pPr>
              <w:spacing w:after="0"/>
            </w:pPr>
            <w:r>
              <w:rPr>
                <w:sz w:val="21"/>
              </w:rPr>
              <w:t>2025-2035</w:t>
            </w:r>
          </w:p>
        </w:tc>
        <w:tc>
          <w:tcPr>
            <w:tcW w:w="2674" w:type="dxa"/>
          </w:tcPr>
          <w:p w14:paraId="3B0C085E">
            <w:pPr>
              <w:spacing w:after="0"/>
            </w:pPr>
            <w:r>
              <w:rPr>
                <w:sz w:val="21"/>
              </w:rPr>
              <w:t>干细胞治疗、器官移植</w:t>
            </w:r>
          </w:p>
        </w:tc>
        <w:tc>
          <w:tcPr>
            <w:tcW w:w="2234" w:type="dxa"/>
          </w:tcPr>
          <w:p w14:paraId="6288B096">
            <w:pPr>
              <w:spacing w:after="0"/>
            </w:pPr>
            <w:r>
              <w:rPr>
                <w:sz w:val="21"/>
              </w:rPr>
              <w:t>组织修复</w:t>
            </w:r>
          </w:p>
        </w:tc>
      </w:tr>
      <w:tr w14:paraId="37FD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4B14BEFD">
            <w:pPr>
              <w:spacing w:after="0"/>
            </w:pPr>
            <w:r>
              <w:rPr>
                <w:sz w:val="21"/>
              </w:rPr>
              <w:t>中期</w:t>
            </w:r>
          </w:p>
        </w:tc>
        <w:tc>
          <w:tcPr>
            <w:tcW w:w="1806" w:type="dxa"/>
          </w:tcPr>
          <w:p w14:paraId="5433A63F">
            <w:pPr>
              <w:spacing w:after="0"/>
            </w:pPr>
            <w:r>
              <w:rPr>
                <w:sz w:val="21"/>
              </w:rPr>
              <w:t>2035-2065</w:t>
            </w:r>
          </w:p>
        </w:tc>
        <w:tc>
          <w:tcPr>
            <w:tcW w:w="2674" w:type="dxa"/>
          </w:tcPr>
          <w:p w14:paraId="5CB5359A">
            <w:pPr>
              <w:spacing w:after="0"/>
            </w:pPr>
            <w:r>
              <w:rPr>
                <w:sz w:val="21"/>
              </w:rPr>
              <w:t>器官再生、3D 生物打印</w:t>
            </w:r>
          </w:p>
        </w:tc>
        <w:tc>
          <w:tcPr>
            <w:tcW w:w="2234" w:type="dxa"/>
          </w:tcPr>
          <w:p w14:paraId="23E9C9B0">
            <w:pPr>
              <w:spacing w:after="0"/>
            </w:pPr>
            <w:r>
              <w:rPr>
                <w:sz w:val="21"/>
              </w:rPr>
              <w:t>定制器官</w:t>
            </w:r>
          </w:p>
        </w:tc>
      </w:tr>
      <w:tr w14:paraId="6907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4" w:type="dxa"/>
          </w:tcPr>
          <w:p w14:paraId="2815C33C">
            <w:pPr>
              <w:spacing w:after="0"/>
            </w:pPr>
            <w:r>
              <w:rPr>
                <w:sz w:val="21"/>
              </w:rPr>
              <w:t>远期</w:t>
            </w:r>
          </w:p>
        </w:tc>
        <w:tc>
          <w:tcPr>
            <w:tcW w:w="1806" w:type="dxa"/>
          </w:tcPr>
          <w:p w14:paraId="37177404">
            <w:pPr>
              <w:spacing w:after="0"/>
            </w:pPr>
            <w:r>
              <w:rPr>
                <w:sz w:val="21"/>
              </w:rPr>
              <w:t>2065-2100+</w:t>
            </w:r>
          </w:p>
        </w:tc>
        <w:tc>
          <w:tcPr>
            <w:tcW w:w="2674" w:type="dxa"/>
          </w:tcPr>
          <w:p w14:paraId="399C6051">
            <w:pPr>
              <w:spacing w:after="0"/>
            </w:pPr>
            <w:r>
              <w:rPr>
                <w:sz w:val="21"/>
              </w:rPr>
              <w:t>全面抗衰老、返老还童</w:t>
            </w:r>
          </w:p>
        </w:tc>
        <w:tc>
          <w:tcPr>
            <w:tcW w:w="2234" w:type="dxa"/>
          </w:tcPr>
          <w:p w14:paraId="061B18AA">
            <w:pPr>
              <w:spacing w:after="0"/>
            </w:pPr>
            <w:r>
              <w:rPr>
                <w:sz w:val="21"/>
              </w:rPr>
              <w:t>寿命大幅延长</w:t>
            </w:r>
          </w:p>
        </w:tc>
      </w:tr>
    </w:tbl>
    <w:p w14:paraId="562EDA9E"/>
    <w:p w14:paraId="30F9F0F3">
      <w:pPr>
        <w:pStyle w:val="5"/>
      </w:pPr>
      <w:r>
        <w:rPr>
          <w:color w:val="2E2E4E"/>
          <w:sz w:val="28"/>
        </w:rPr>
        <w:t>5.2 对智慧生命演化的影响</w:t>
      </w:r>
    </w:p>
    <w:p w14:paraId="53FE4419">
      <w:pPr>
        <w:pStyle w:val="16"/>
      </w:pPr>
      <w:r>
        <w:rPr>
          <w:sz w:val="21"/>
        </w:rPr>
        <w:t xml:space="preserve">实现 </w:t>
      </w:r>
      <w:r>
        <w:rPr>
          <w:color w:val="1A73E8"/>
          <w:sz w:val="21"/>
        </w:rPr>
        <w:t>55</w:t>
      </w:r>
      <w:r>
        <w:rPr>
          <w:sz w:val="21"/>
        </w:rPr>
        <w:t xml:space="preserve"> 所述"修复式延续"的生物路径。</w:t>
      </w:r>
    </w:p>
    <w:p w14:paraId="138C4942">
      <w:pPr>
        <w:pStyle w:val="16"/>
      </w:pPr>
      <w:r>
        <w:rPr>
          <w:sz w:val="21"/>
        </w:rPr>
        <w:t>挑战"死亡必然"的传统认知。</w:t>
      </w:r>
    </w:p>
    <w:p w14:paraId="1D177DAE">
      <w:pPr>
        <w:pStyle w:val="16"/>
      </w:pPr>
      <w:r>
        <w:rPr>
          <w:sz w:val="21"/>
        </w:rPr>
        <w:t>个体智慧可累积更长时间,接近永生智慧体。</w:t>
      </w:r>
    </w:p>
    <w:p w14:paraId="1109A5F7">
      <w:pPr>
        <w:pStyle w:val="4"/>
      </w:pPr>
      <w:r>
        <w:rPr>
          <w:color w:val="1A1A2E"/>
          <w:sz w:val="32"/>
        </w:rPr>
        <w:t>六、技术间的协同</w:t>
      </w:r>
    </w:p>
    <w:p w14:paraId="164D6768">
      <w:pPr>
        <w:shd w:val="clear" w:fill="F5F5F5"/>
        <w:spacing w:before="80" w:after="80"/>
        <w:ind w:left="454"/>
      </w:pPr>
      <w:r>
        <w:rPr>
          <w:rFonts w:ascii="Consolas" w:hAnsi="Consolas"/>
          <w:color w:val="333333"/>
          <w:sz w:val="18"/>
        </w:rPr>
        <w:t>基因编辑 ──► 优化生物载体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合成生物 ──► 创造新生物部件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脑科学 ──► 连接生物与人工</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再生医学 ──► 修复式延续</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混合永生(碳基优化版)</w:t>
      </w:r>
    </w:p>
    <w:p w14:paraId="5DF90DD1">
      <w:pPr>
        <w:pStyle w:val="4"/>
      </w:pPr>
      <w:r>
        <w:rPr>
          <w:color w:val="1A1A2E"/>
          <w:sz w:val="32"/>
        </w:rPr>
        <w:t>七、对文明进程的影响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19B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D20B21D">
            <w:pPr>
              <w:spacing w:after="0"/>
            </w:pPr>
            <w:r>
              <w:rPr>
                <w:b/>
                <w:sz w:val="21"/>
              </w:rPr>
              <w:t>影响</w:t>
            </w:r>
          </w:p>
        </w:tc>
        <w:tc>
          <w:tcPr>
            <w:tcW w:w="4535" w:type="dxa"/>
            <w:shd w:val="clear" w:color="auto" w:fill="E8E8E8"/>
          </w:tcPr>
          <w:p w14:paraId="4DAA3D9C">
            <w:pPr>
              <w:spacing w:after="0"/>
            </w:pPr>
            <w:r>
              <w:rPr>
                <w:b/>
                <w:sz w:val="21"/>
              </w:rPr>
              <w:t>说明</w:t>
            </w:r>
          </w:p>
        </w:tc>
      </w:tr>
      <w:tr w14:paraId="35E5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092DDA">
            <w:pPr>
              <w:spacing w:after="0"/>
            </w:pPr>
            <w:r>
              <w:rPr>
                <w:sz w:val="21"/>
              </w:rPr>
              <w:t>寿命延长</w:t>
            </w:r>
          </w:p>
        </w:tc>
        <w:tc>
          <w:tcPr>
            <w:tcW w:w="4535" w:type="dxa"/>
          </w:tcPr>
          <w:p w14:paraId="4B801976">
            <w:pPr>
              <w:spacing w:after="0"/>
            </w:pPr>
            <w:r>
              <w:rPr>
                <w:sz w:val="21"/>
              </w:rPr>
              <w:t>人口结构、养老金、代际关系重构</w:t>
            </w:r>
          </w:p>
        </w:tc>
      </w:tr>
      <w:tr w14:paraId="34E2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C65459">
            <w:pPr>
              <w:spacing w:after="0"/>
            </w:pPr>
            <w:r>
              <w:rPr>
                <w:sz w:val="21"/>
              </w:rPr>
              <w:t>认知增强</w:t>
            </w:r>
          </w:p>
        </w:tc>
        <w:tc>
          <w:tcPr>
            <w:tcW w:w="4535" w:type="dxa"/>
          </w:tcPr>
          <w:p w14:paraId="18E6AC60">
            <w:pPr>
              <w:spacing w:after="0"/>
            </w:pPr>
            <w:r>
              <w:rPr>
                <w:sz w:val="21"/>
              </w:rPr>
              <w:t>个体智慧上限提升</w:t>
            </w:r>
          </w:p>
        </w:tc>
      </w:tr>
      <w:tr w14:paraId="0EE8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0B10A7">
            <w:pPr>
              <w:spacing w:after="0"/>
            </w:pPr>
            <w:r>
              <w:rPr>
                <w:sz w:val="21"/>
              </w:rPr>
              <w:t>新生命形式</w:t>
            </w:r>
          </w:p>
        </w:tc>
        <w:tc>
          <w:tcPr>
            <w:tcW w:w="4535" w:type="dxa"/>
          </w:tcPr>
          <w:p w14:paraId="3E32C0BF">
            <w:pPr>
              <w:spacing w:after="0"/>
            </w:pPr>
            <w:r>
              <w:rPr>
                <w:sz w:val="21"/>
              </w:rPr>
              <w:t>挑战生命定义</w:t>
            </w:r>
          </w:p>
        </w:tc>
      </w:tr>
      <w:tr w14:paraId="17AF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A76014">
            <w:pPr>
              <w:spacing w:after="0"/>
            </w:pPr>
            <w:r>
              <w:rPr>
                <w:sz w:val="21"/>
              </w:rPr>
              <w:t>人机共生</w:t>
            </w:r>
          </w:p>
        </w:tc>
        <w:tc>
          <w:tcPr>
            <w:tcW w:w="4535" w:type="dxa"/>
          </w:tcPr>
          <w:p w14:paraId="30BC67EF">
            <w:pPr>
              <w:spacing w:after="0"/>
            </w:pPr>
            <w:r>
              <w:rPr>
                <w:sz w:val="21"/>
              </w:rPr>
              <w:t>路径55 的生物侧实现</w:t>
            </w:r>
          </w:p>
        </w:tc>
      </w:tr>
      <w:tr w14:paraId="54CC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6902C9B">
            <w:pPr>
              <w:spacing w:after="0"/>
            </w:pPr>
            <w:r>
              <w:rPr>
                <w:sz w:val="21"/>
              </w:rPr>
              <w:t>伦理挑战</w:t>
            </w:r>
          </w:p>
        </w:tc>
        <w:tc>
          <w:tcPr>
            <w:tcW w:w="4535" w:type="dxa"/>
          </w:tcPr>
          <w:p w14:paraId="58AD92DB">
            <w:pPr>
              <w:spacing w:after="0"/>
            </w:pPr>
            <w:r>
              <w:rPr>
                <w:sz w:val="21"/>
              </w:rPr>
              <w:t>优生学、不平等、身份</w:t>
            </w:r>
          </w:p>
        </w:tc>
      </w:tr>
    </w:tbl>
    <w:p w14:paraId="405EDFB4"/>
    <w:p w14:paraId="45D07780">
      <w:pPr>
        <w:pStyle w:val="4"/>
      </w:pPr>
      <w:r>
        <w:rPr>
          <w:color w:val="1A1A2E"/>
          <w:sz w:val="32"/>
        </w:rPr>
        <w:t>八、风险与伦理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C80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AA54546">
            <w:pPr>
              <w:spacing w:after="0"/>
            </w:pPr>
            <w:r>
              <w:rPr>
                <w:b/>
                <w:sz w:val="21"/>
              </w:rPr>
              <w:t>风险</w:t>
            </w:r>
          </w:p>
        </w:tc>
        <w:tc>
          <w:tcPr>
            <w:tcW w:w="4535" w:type="dxa"/>
            <w:shd w:val="clear" w:color="auto" w:fill="E8E8E8"/>
          </w:tcPr>
          <w:p w14:paraId="2FA53479">
            <w:pPr>
              <w:spacing w:after="0"/>
            </w:pPr>
            <w:r>
              <w:rPr>
                <w:b/>
                <w:sz w:val="21"/>
              </w:rPr>
              <w:t>说明</w:t>
            </w:r>
          </w:p>
        </w:tc>
      </w:tr>
      <w:tr w14:paraId="4636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901D21">
            <w:pPr>
              <w:spacing w:after="0"/>
            </w:pPr>
            <w:r>
              <w:rPr>
                <w:sz w:val="21"/>
              </w:rPr>
              <w:t>基因灾难</w:t>
            </w:r>
          </w:p>
        </w:tc>
        <w:tc>
          <w:tcPr>
            <w:tcW w:w="4535" w:type="dxa"/>
          </w:tcPr>
          <w:p w14:paraId="470E9FE9">
            <w:pPr>
              <w:spacing w:after="0"/>
            </w:pPr>
            <w:r>
              <w:rPr>
                <w:sz w:val="21"/>
              </w:rPr>
              <w:t>编辑意外后果</w:t>
            </w:r>
          </w:p>
        </w:tc>
      </w:tr>
      <w:tr w14:paraId="58D8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A737A4">
            <w:pPr>
              <w:spacing w:after="0"/>
            </w:pPr>
            <w:r>
              <w:rPr>
                <w:sz w:val="21"/>
              </w:rPr>
              <w:t>不平等</w:t>
            </w:r>
          </w:p>
        </w:tc>
        <w:tc>
          <w:tcPr>
            <w:tcW w:w="4535" w:type="dxa"/>
          </w:tcPr>
          <w:p w14:paraId="6F179265">
            <w:pPr>
              <w:spacing w:after="0"/>
            </w:pPr>
            <w:r>
              <w:rPr>
                <w:sz w:val="21"/>
              </w:rPr>
              <w:t>增强人类 vs 自然人类</w:t>
            </w:r>
          </w:p>
        </w:tc>
      </w:tr>
      <w:tr w14:paraId="56B9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DF4513">
            <w:pPr>
              <w:spacing w:after="0"/>
            </w:pPr>
            <w:r>
              <w:rPr>
                <w:sz w:val="21"/>
              </w:rPr>
              <w:t>优生学</w:t>
            </w:r>
          </w:p>
        </w:tc>
        <w:tc>
          <w:tcPr>
            <w:tcW w:w="4535" w:type="dxa"/>
          </w:tcPr>
          <w:p w14:paraId="1750987C">
            <w:pPr>
              <w:spacing w:after="0"/>
            </w:pPr>
            <w:r>
              <w:rPr>
                <w:sz w:val="21"/>
              </w:rPr>
              <w:t>生殖系编辑的伦理红线</w:t>
            </w:r>
          </w:p>
        </w:tc>
      </w:tr>
      <w:tr w14:paraId="759D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86F1DA">
            <w:pPr>
              <w:spacing w:after="0"/>
            </w:pPr>
            <w:r>
              <w:rPr>
                <w:sz w:val="21"/>
              </w:rPr>
              <w:t>身份危机</w:t>
            </w:r>
          </w:p>
        </w:tc>
        <w:tc>
          <w:tcPr>
            <w:tcW w:w="4535" w:type="dxa"/>
          </w:tcPr>
          <w:p w14:paraId="3D059E8A">
            <w:pPr>
              <w:spacing w:after="0"/>
            </w:pPr>
            <w:r>
              <w:rPr>
                <w:sz w:val="21"/>
              </w:rPr>
              <w:t>人机共生后的"我是谁"</w:t>
            </w:r>
          </w:p>
        </w:tc>
      </w:tr>
      <w:tr w14:paraId="2C91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10C34F">
            <w:pPr>
              <w:spacing w:after="0"/>
            </w:pPr>
            <w:r>
              <w:rPr>
                <w:sz w:val="21"/>
              </w:rPr>
              <w:t>资源</w:t>
            </w:r>
          </w:p>
        </w:tc>
        <w:tc>
          <w:tcPr>
            <w:tcW w:w="4535" w:type="dxa"/>
          </w:tcPr>
          <w:p w14:paraId="4E8329BD">
            <w:pPr>
              <w:spacing w:after="0"/>
            </w:pPr>
            <w:r>
              <w:rPr>
                <w:sz w:val="21"/>
              </w:rPr>
              <w:t>寿命延长加剧资源压力</w:t>
            </w:r>
          </w:p>
        </w:tc>
      </w:tr>
    </w:tbl>
    <w:p w14:paraId="684556E9"/>
    <w:p w14:paraId="76A77448">
      <w:pPr>
        <w:pStyle w:val="4"/>
      </w:pPr>
      <w:r>
        <w:rPr>
          <w:color w:val="1A1A2E"/>
          <w:sz w:val="32"/>
        </w:rPr>
        <w:t>九、一句话总结</w:t>
      </w:r>
    </w:p>
    <w:p w14:paraId="1AC3A45E">
      <w:pPr>
        <w:spacing w:before="80" w:after="80"/>
        <w:ind w:left="567"/>
      </w:pPr>
      <w:r>
        <w:rPr>
          <w:b/>
          <w:i/>
          <w:color w:val="555555"/>
          <w:sz w:val="21"/>
        </w:rPr>
        <w:t>碳基生物技术(基因编辑、合成生物、脑科学、再生医学)通过优化碳基载体的内部结构与功能,增强智慧生命演化路径A,不替换基质而突破其上限。脑科学是路径A 与路径55 的桥梁,可能实现人机共生与认知增强;再生医学可能实现修复式延续,挑战死亡必然。该类技术面临基因灾难、不平等、优生学伦理等重大风险,是智慧生命在碳基框架内演化的前沿。</w:t>
      </w:r>
    </w:p>
    <w:p w14:paraId="0980E991">
      <w:r>
        <w:br w:type="page"/>
      </w:r>
    </w:p>
    <w:p w14:paraId="2D2084DD">
      <w:pPr>
        <w:pStyle w:val="3"/>
      </w:pPr>
      <w:r>
        <w:rPr>
          <w:b/>
          <w:color w:val="1A1A2E"/>
          <w:sz w:val="40"/>
        </w:rPr>
        <w:t>第二十六章  硅基AI技术预测</w:t>
      </w:r>
    </w:p>
    <w:p w14:paraId="312F6B1E">
      <w:pPr>
        <w:pStyle w:val="4"/>
      </w:pPr>
      <w:r>
        <w:rPr>
          <w:color w:val="1A1A2E"/>
          <w:sz w:val="32"/>
        </w:rPr>
        <w:t>一、技术定义与核心机制</w:t>
      </w:r>
    </w:p>
    <w:p w14:paraId="2AEF33AA">
      <w:pPr>
        <w:pStyle w:val="5"/>
      </w:pPr>
      <w:r>
        <w:rPr>
          <w:color w:val="2E2E4E"/>
          <w:sz w:val="28"/>
        </w:rPr>
        <w:t>1.1 核心定义</w:t>
      </w:r>
    </w:p>
    <w:p w14:paraId="77F75930">
      <w:pPr>
        <w:spacing w:before="80" w:after="80"/>
        <w:ind w:left="567"/>
      </w:pPr>
      <w:r>
        <w:rPr>
          <w:b/>
          <w:i/>
          <w:color w:val="555555"/>
          <w:sz w:val="21"/>
        </w:rPr>
        <w:t>硅基 AI 技术是以硅基半导体为载体,通过人工神经网络与符号推理实现智慧功能的技术。它对应智慧生命演化路径C(人工载体突破),是 6.5 超越性智慧生命的主要候选载体。</w:t>
      </w:r>
    </w:p>
    <w:p w14:paraId="7DC79CFA">
      <w:pPr>
        <w:pStyle w:val="5"/>
      </w:pPr>
      <w:r>
        <w:rPr>
          <w:color w:val="2E2E4E"/>
          <w:sz w:val="28"/>
        </w:rPr>
        <w:t>1.2 核心子技术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3265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6A8AF7AA">
            <w:pPr>
              <w:spacing w:after="0"/>
            </w:pPr>
            <w:r>
              <w:rPr>
                <w:b/>
                <w:sz w:val="21"/>
              </w:rPr>
              <w:t>子技术</w:t>
            </w:r>
          </w:p>
        </w:tc>
        <w:tc>
          <w:tcPr>
            <w:tcW w:w="3024" w:type="dxa"/>
            <w:shd w:val="clear" w:color="auto" w:fill="E8E8E8"/>
          </w:tcPr>
          <w:p w14:paraId="1319D773">
            <w:pPr>
              <w:spacing w:after="0"/>
            </w:pPr>
            <w:r>
              <w:rPr>
                <w:b/>
                <w:sz w:val="21"/>
              </w:rPr>
              <w:t>核心机制</w:t>
            </w:r>
          </w:p>
        </w:tc>
        <w:tc>
          <w:tcPr>
            <w:tcW w:w="3024" w:type="dxa"/>
            <w:shd w:val="clear" w:color="auto" w:fill="E8E8E8"/>
          </w:tcPr>
          <w:p w14:paraId="3BC02586">
            <w:pPr>
              <w:spacing w:after="0"/>
            </w:pPr>
            <w:r>
              <w:rPr>
                <w:b/>
                <w:sz w:val="21"/>
              </w:rPr>
              <w:t>对应路径</w:t>
            </w:r>
          </w:p>
        </w:tc>
      </w:tr>
      <w:tr w14:paraId="6DD3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836EC0">
            <w:pPr>
              <w:spacing w:after="0"/>
            </w:pPr>
            <w:r>
              <w:rPr>
                <w:sz w:val="21"/>
              </w:rPr>
              <w:t>大模型</w:t>
            </w:r>
          </w:p>
        </w:tc>
        <w:tc>
          <w:tcPr>
            <w:tcW w:w="3024" w:type="dxa"/>
          </w:tcPr>
          <w:p w14:paraId="17B7A3FE">
            <w:pPr>
              <w:spacing w:after="0"/>
            </w:pPr>
            <w:r>
              <w:rPr>
                <w:sz w:val="21"/>
              </w:rPr>
              <w:t>Transformer + 海量数据</w:t>
            </w:r>
          </w:p>
        </w:tc>
        <w:tc>
          <w:tcPr>
            <w:tcW w:w="3024" w:type="dxa"/>
          </w:tcPr>
          <w:p w14:paraId="5CB97491">
            <w:pPr>
              <w:spacing w:after="0"/>
            </w:pPr>
            <w:r>
              <w:rPr>
                <w:sz w:val="21"/>
              </w:rPr>
              <w:t>路径B 外化极致</w:t>
            </w:r>
          </w:p>
        </w:tc>
      </w:tr>
      <w:tr w14:paraId="32B5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CE83F4E">
            <w:pPr>
              <w:spacing w:after="0"/>
            </w:pPr>
            <w:r>
              <w:rPr>
                <w:sz w:val="21"/>
              </w:rPr>
              <w:t>具身智能</w:t>
            </w:r>
          </w:p>
        </w:tc>
        <w:tc>
          <w:tcPr>
            <w:tcW w:w="3024" w:type="dxa"/>
          </w:tcPr>
          <w:p w14:paraId="0B72CC1A">
            <w:pPr>
              <w:spacing w:after="0"/>
            </w:pPr>
            <w:r>
              <w:rPr>
                <w:sz w:val="21"/>
              </w:rPr>
              <w:t>AI + 机器人</w:t>
            </w:r>
          </w:p>
        </w:tc>
        <w:tc>
          <w:tcPr>
            <w:tcW w:w="3024" w:type="dxa"/>
          </w:tcPr>
          <w:p w14:paraId="51ABB1A3">
            <w:pPr>
              <w:spacing w:after="0"/>
            </w:pPr>
            <w:r>
              <w:rPr>
                <w:sz w:val="21"/>
              </w:rPr>
              <w:t>路径C 载体化</w:t>
            </w:r>
          </w:p>
        </w:tc>
      </w:tr>
      <w:tr w14:paraId="3730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78CDA2">
            <w:pPr>
              <w:spacing w:after="0"/>
            </w:pPr>
            <w:r>
              <w:rPr>
                <w:sz w:val="21"/>
              </w:rPr>
              <w:t>自主智能体</w:t>
            </w:r>
          </w:p>
        </w:tc>
        <w:tc>
          <w:tcPr>
            <w:tcW w:w="3024" w:type="dxa"/>
          </w:tcPr>
          <w:p w14:paraId="7F37FC6A">
            <w:pPr>
              <w:spacing w:after="0"/>
            </w:pPr>
            <w:r>
              <w:rPr>
                <w:sz w:val="21"/>
              </w:rPr>
              <w:t>多代理 + 目标 + 学习</w:t>
            </w:r>
          </w:p>
        </w:tc>
        <w:tc>
          <w:tcPr>
            <w:tcW w:w="3024" w:type="dxa"/>
          </w:tcPr>
          <w:p w14:paraId="6FA383C6">
            <w:pPr>
              <w:spacing w:after="0"/>
            </w:pPr>
            <w:r>
              <w:rPr>
                <w:sz w:val="21"/>
              </w:rPr>
              <w:t>路径C → 生命</w:t>
            </w:r>
          </w:p>
        </w:tc>
      </w:tr>
      <w:tr w14:paraId="7BEA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1966AD">
            <w:pPr>
              <w:spacing w:after="0"/>
            </w:pPr>
            <w:r>
              <w:rPr>
                <w:sz w:val="21"/>
              </w:rPr>
              <w:t>神经符号 AI</w:t>
            </w:r>
          </w:p>
        </w:tc>
        <w:tc>
          <w:tcPr>
            <w:tcW w:w="3024" w:type="dxa"/>
          </w:tcPr>
          <w:p w14:paraId="7F133DC7">
            <w:pPr>
              <w:spacing w:after="0"/>
            </w:pPr>
            <w:r>
              <w:rPr>
                <w:sz w:val="21"/>
              </w:rPr>
              <w:t>神经 + 符号 + 因果</w:t>
            </w:r>
          </w:p>
        </w:tc>
        <w:tc>
          <w:tcPr>
            <w:tcW w:w="3024" w:type="dxa"/>
          </w:tcPr>
          <w:p w14:paraId="170CC6FC">
            <w:pPr>
              <w:spacing w:after="0"/>
            </w:pPr>
            <w:r>
              <w:rPr>
                <w:sz w:val="21"/>
              </w:rPr>
              <w:t>路径55 多模型</w:t>
            </w:r>
          </w:p>
        </w:tc>
      </w:tr>
      <w:tr w14:paraId="78D1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D4053E">
            <w:pPr>
              <w:spacing w:after="0"/>
            </w:pPr>
            <w:r>
              <w:rPr>
                <w:sz w:val="21"/>
              </w:rPr>
              <w:t>AI 科学发现</w:t>
            </w:r>
          </w:p>
        </w:tc>
        <w:tc>
          <w:tcPr>
            <w:tcW w:w="3024" w:type="dxa"/>
          </w:tcPr>
          <w:p w14:paraId="7C60D7E9">
            <w:pPr>
              <w:spacing w:after="0"/>
            </w:pPr>
            <w:r>
              <w:rPr>
                <w:sz w:val="21"/>
              </w:rPr>
              <w:t>AI 驱动科研</w:t>
            </w:r>
          </w:p>
        </w:tc>
        <w:tc>
          <w:tcPr>
            <w:tcW w:w="3024" w:type="dxa"/>
          </w:tcPr>
          <w:p w14:paraId="1A95814B">
            <w:pPr>
              <w:spacing w:after="0"/>
            </w:pPr>
            <w:r>
              <w:rPr>
                <w:sz w:val="21"/>
              </w:rPr>
              <w:t>路径B 加速</w:t>
            </w:r>
          </w:p>
        </w:tc>
      </w:tr>
    </w:tbl>
    <w:p w14:paraId="0A6A92E8"/>
    <w:p w14:paraId="04CEAF66">
      <w:pPr>
        <w:pStyle w:val="4"/>
      </w:pPr>
      <w:r>
        <w:rPr>
          <w:color w:val="1A1A2E"/>
          <w:sz w:val="32"/>
        </w:rPr>
        <w:t>二、大模型技术</w:t>
      </w:r>
    </w:p>
    <w:p w14:paraId="6AA0A6DF">
      <w:pPr>
        <w:pStyle w:val="5"/>
      </w:pPr>
      <w:r>
        <w:rPr>
          <w:color w:val="2E2E4E"/>
          <w:sz w:val="28"/>
        </w:rPr>
        <w:t>2.1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1485"/>
        <w:gridCol w:w="2940"/>
        <w:gridCol w:w="3648"/>
      </w:tblGrid>
      <w:tr w14:paraId="0885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shd w:val="clear" w:color="auto" w:fill="E8E8E8"/>
          </w:tcPr>
          <w:p w14:paraId="70F1D8B8">
            <w:pPr>
              <w:spacing w:after="0"/>
            </w:pPr>
            <w:r>
              <w:rPr>
                <w:b/>
                <w:sz w:val="21"/>
              </w:rPr>
              <w:t>阶段</w:t>
            </w:r>
          </w:p>
        </w:tc>
        <w:tc>
          <w:tcPr>
            <w:tcW w:w="1485" w:type="dxa"/>
            <w:shd w:val="clear" w:color="auto" w:fill="E8E8E8"/>
          </w:tcPr>
          <w:p w14:paraId="7F02CC19">
            <w:pPr>
              <w:spacing w:after="0"/>
            </w:pPr>
            <w:r>
              <w:rPr>
                <w:b/>
                <w:sz w:val="21"/>
              </w:rPr>
              <w:t>时间</w:t>
            </w:r>
          </w:p>
        </w:tc>
        <w:tc>
          <w:tcPr>
            <w:tcW w:w="2940" w:type="dxa"/>
            <w:shd w:val="clear" w:color="auto" w:fill="E8E8E8"/>
          </w:tcPr>
          <w:p w14:paraId="3E8EFC11">
            <w:pPr>
              <w:spacing w:after="0"/>
            </w:pPr>
            <w:r>
              <w:rPr>
                <w:b/>
                <w:sz w:val="21"/>
              </w:rPr>
              <w:t>技术</w:t>
            </w:r>
          </w:p>
        </w:tc>
        <w:tc>
          <w:tcPr>
            <w:tcW w:w="3648" w:type="dxa"/>
            <w:shd w:val="clear" w:color="auto" w:fill="E8E8E8"/>
          </w:tcPr>
          <w:p w14:paraId="42ECAB0E">
            <w:pPr>
              <w:spacing w:after="0"/>
            </w:pPr>
            <w:r>
              <w:rPr>
                <w:b/>
                <w:sz w:val="21"/>
              </w:rPr>
              <w:t>能力</w:t>
            </w:r>
          </w:p>
        </w:tc>
      </w:tr>
      <w:tr w14:paraId="6C0E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305576E0">
            <w:pPr>
              <w:spacing w:after="0"/>
            </w:pPr>
            <w:r>
              <w:rPr>
                <w:sz w:val="21"/>
              </w:rPr>
              <w:t>近期</w:t>
            </w:r>
          </w:p>
        </w:tc>
        <w:tc>
          <w:tcPr>
            <w:tcW w:w="1485" w:type="dxa"/>
          </w:tcPr>
          <w:p w14:paraId="192E8C48">
            <w:pPr>
              <w:spacing w:after="0"/>
            </w:pPr>
            <w:r>
              <w:rPr>
                <w:sz w:val="21"/>
              </w:rPr>
              <w:t>2025-2035</w:t>
            </w:r>
          </w:p>
        </w:tc>
        <w:tc>
          <w:tcPr>
            <w:tcW w:w="2940" w:type="dxa"/>
          </w:tcPr>
          <w:p w14:paraId="1683C974">
            <w:pPr>
              <w:spacing w:after="0"/>
            </w:pPr>
            <w:r>
              <w:rPr>
                <w:sz w:val="21"/>
              </w:rPr>
              <w:t>多模态、代理化、长上下文</w:t>
            </w:r>
          </w:p>
        </w:tc>
        <w:tc>
          <w:tcPr>
            <w:tcW w:w="3648" w:type="dxa"/>
          </w:tcPr>
          <w:p w14:paraId="1A0E9291">
            <w:pPr>
              <w:spacing w:after="0"/>
            </w:pPr>
            <w:r>
              <w:rPr>
                <w:sz w:val="21"/>
              </w:rPr>
              <w:t>通用对话、工具调用、初步推理</w:t>
            </w:r>
          </w:p>
        </w:tc>
      </w:tr>
      <w:tr w14:paraId="3192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595ACC86">
            <w:pPr>
              <w:spacing w:after="0"/>
            </w:pPr>
            <w:r>
              <w:rPr>
                <w:sz w:val="21"/>
              </w:rPr>
              <w:t>中期</w:t>
            </w:r>
          </w:p>
        </w:tc>
        <w:tc>
          <w:tcPr>
            <w:tcW w:w="1485" w:type="dxa"/>
          </w:tcPr>
          <w:p w14:paraId="232E0069">
            <w:pPr>
              <w:spacing w:after="0"/>
            </w:pPr>
            <w:r>
              <w:rPr>
                <w:sz w:val="21"/>
              </w:rPr>
              <w:t>2035-2065</w:t>
            </w:r>
          </w:p>
        </w:tc>
        <w:tc>
          <w:tcPr>
            <w:tcW w:w="2940" w:type="dxa"/>
          </w:tcPr>
          <w:p w14:paraId="65C88B04">
            <w:pPr>
              <w:spacing w:after="0"/>
            </w:pPr>
            <w:r>
              <w:rPr>
                <w:sz w:val="21"/>
              </w:rPr>
              <w:t>世界模型、持续学习</w:t>
            </w:r>
          </w:p>
        </w:tc>
        <w:tc>
          <w:tcPr>
            <w:tcW w:w="3648" w:type="dxa"/>
          </w:tcPr>
          <w:p w14:paraId="79D046F8">
            <w:pPr>
              <w:spacing w:after="0"/>
            </w:pPr>
            <w:r>
              <w:rPr>
                <w:sz w:val="21"/>
              </w:rPr>
              <w:t>物理直觉、自主规划</w:t>
            </w:r>
          </w:p>
        </w:tc>
      </w:tr>
      <w:tr w14:paraId="07FC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 w:type="dxa"/>
          </w:tcPr>
          <w:p w14:paraId="553B3EE1">
            <w:pPr>
              <w:spacing w:after="0"/>
            </w:pPr>
            <w:r>
              <w:rPr>
                <w:sz w:val="21"/>
              </w:rPr>
              <w:t>远期</w:t>
            </w:r>
          </w:p>
        </w:tc>
        <w:tc>
          <w:tcPr>
            <w:tcW w:w="1485" w:type="dxa"/>
          </w:tcPr>
          <w:p w14:paraId="18D01234">
            <w:pPr>
              <w:spacing w:after="0"/>
            </w:pPr>
            <w:r>
              <w:rPr>
                <w:sz w:val="21"/>
              </w:rPr>
              <w:t>2065-2100+</w:t>
            </w:r>
          </w:p>
        </w:tc>
        <w:tc>
          <w:tcPr>
            <w:tcW w:w="2940" w:type="dxa"/>
          </w:tcPr>
          <w:p w14:paraId="1B04DC3D">
            <w:pPr>
              <w:spacing w:after="0"/>
            </w:pPr>
            <w:r>
              <w:rPr>
                <w:sz w:val="21"/>
              </w:rPr>
              <w:t>自主科学发现</w:t>
            </w:r>
          </w:p>
        </w:tc>
        <w:tc>
          <w:tcPr>
            <w:tcW w:w="3648" w:type="dxa"/>
          </w:tcPr>
          <w:p w14:paraId="6DBF2819">
            <w:pPr>
              <w:spacing w:after="0"/>
            </w:pPr>
            <w:r>
              <w:rPr>
                <w:sz w:val="21"/>
              </w:rPr>
              <w:t>跨域推理、理论构建</w:t>
            </w:r>
          </w:p>
        </w:tc>
      </w:tr>
    </w:tbl>
    <w:p w14:paraId="7A6141AF"/>
    <w:p w14:paraId="7C3DB667">
      <w:pPr>
        <w:pStyle w:val="5"/>
      </w:pPr>
      <w:r>
        <w:rPr>
          <w:color w:val="2E2E4E"/>
          <w:sz w:val="28"/>
        </w:rPr>
        <w:t>2.2 关键突破点</w:t>
      </w:r>
    </w:p>
    <w:p w14:paraId="3965F25E">
      <w:pPr>
        <w:pStyle w:val="16"/>
      </w:pPr>
      <w:r>
        <w:rPr>
          <w:b/>
          <w:sz w:val="21"/>
        </w:rPr>
        <w:t>世界模型</w:t>
      </w:r>
      <w:r>
        <w:rPr>
          <w:sz w:val="21"/>
        </w:rPr>
        <w:t>:从语言模型到具备物理直觉的模型。</w:t>
      </w:r>
    </w:p>
    <w:p w14:paraId="65C1B34C">
      <w:pPr>
        <w:pStyle w:val="16"/>
      </w:pPr>
      <w:r>
        <w:rPr>
          <w:b/>
          <w:sz w:val="21"/>
        </w:rPr>
        <w:t>持续学习</w:t>
      </w:r>
      <w:r>
        <w:rPr>
          <w:sz w:val="21"/>
        </w:rPr>
        <w:t>:推理时学习,不锁定于训练时刻。</w:t>
      </w:r>
    </w:p>
    <w:p w14:paraId="770FACB6">
      <w:pPr>
        <w:pStyle w:val="16"/>
      </w:pPr>
      <w:r>
        <w:rPr>
          <w:b/>
          <w:sz w:val="21"/>
        </w:rPr>
        <w:t>推理</w:t>
      </w:r>
      <w:r>
        <w:rPr>
          <w:sz w:val="21"/>
        </w:rPr>
        <w:t>:长链推理、因果推理。</w:t>
      </w:r>
    </w:p>
    <w:p w14:paraId="464C6CDA">
      <w:pPr>
        <w:pStyle w:val="16"/>
      </w:pPr>
      <w:r>
        <w:rPr>
          <w:b/>
          <w:sz w:val="21"/>
        </w:rPr>
        <w:t>能效</w:t>
      </w:r>
      <w:r>
        <w:rPr>
          <w:sz w:val="21"/>
        </w:rPr>
        <w:t>:降低训练与推理能耗。</w:t>
      </w:r>
    </w:p>
    <w:p w14:paraId="1A806ACF">
      <w:pPr>
        <w:pStyle w:val="5"/>
      </w:pPr>
      <w:r>
        <w:rPr>
          <w:color w:val="2E2E4E"/>
          <w:sz w:val="28"/>
        </w:rPr>
        <w:t>2.3 对智慧生命演化的影响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43B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2392749A">
            <w:pPr>
              <w:spacing w:after="0"/>
            </w:pPr>
            <w:r>
              <w:rPr>
                <w:b/>
                <w:sz w:val="21"/>
              </w:rPr>
              <w:t>影响</w:t>
            </w:r>
          </w:p>
        </w:tc>
        <w:tc>
          <w:tcPr>
            <w:tcW w:w="4535" w:type="dxa"/>
            <w:shd w:val="clear" w:color="auto" w:fill="E8E8E8"/>
          </w:tcPr>
          <w:p w14:paraId="525D5BA2">
            <w:pPr>
              <w:spacing w:after="0"/>
            </w:pPr>
            <w:r>
              <w:rPr>
                <w:b/>
                <w:sz w:val="21"/>
              </w:rPr>
              <w:t>说明</w:t>
            </w:r>
          </w:p>
        </w:tc>
      </w:tr>
      <w:tr w14:paraId="628D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0B34500">
            <w:pPr>
              <w:spacing w:after="0"/>
            </w:pPr>
            <w:r>
              <w:rPr>
                <w:sz w:val="21"/>
              </w:rPr>
              <w:t>路径B 极致</w:t>
            </w:r>
          </w:p>
        </w:tc>
        <w:tc>
          <w:tcPr>
            <w:tcW w:w="4535" w:type="dxa"/>
          </w:tcPr>
          <w:p w14:paraId="5A1366DA">
            <w:pPr>
              <w:spacing w:after="0"/>
            </w:pPr>
            <w:r>
              <w:rPr>
                <w:sz w:val="21"/>
              </w:rPr>
              <w:t>人类外化智慧到 AI</w:t>
            </w:r>
          </w:p>
        </w:tc>
      </w:tr>
      <w:tr w14:paraId="4F37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6086B34">
            <w:pPr>
              <w:spacing w:after="0"/>
            </w:pPr>
            <w:r>
              <w:rPr>
                <w:sz w:val="21"/>
              </w:rPr>
              <w:t>路径C 起点</w:t>
            </w:r>
          </w:p>
        </w:tc>
        <w:tc>
          <w:tcPr>
            <w:tcW w:w="4535" w:type="dxa"/>
          </w:tcPr>
          <w:p w14:paraId="29C0FE53">
            <w:pPr>
              <w:spacing w:after="0"/>
            </w:pPr>
            <w:r>
              <w:rPr>
                <w:sz w:val="21"/>
              </w:rPr>
              <w:t>AI 作为新载体</w:t>
            </w:r>
          </w:p>
        </w:tc>
      </w:tr>
      <w:tr w14:paraId="2A10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D4D47C">
            <w:pPr>
              <w:spacing w:after="0"/>
            </w:pPr>
            <w:r>
              <w:rPr>
                <w:sz w:val="21"/>
              </w:rPr>
              <w:t>6.5 边界</w:t>
            </w:r>
          </w:p>
        </w:tc>
        <w:tc>
          <w:tcPr>
            <w:tcW w:w="4535" w:type="dxa"/>
          </w:tcPr>
          <w:p w14:paraId="7FDAF05D">
            <w:pPr>
              <w:spacing w:after="0"/>
            </w:pPr>
            <w:r>
              <w:rPr>
                <w:sz w:val="21"/>
              </w:rPr>
              <w:t>强大智慧但非生命</w:t>
            </w:r>
          </w:p>
        </w:tc>
      </w:tr>
      <w:tr w14:paraId="6000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F11772">
            <w:pPr>
              <w:spacing w:after="0"/>
            </w:pPr>
            <w:r>
              <w:rPr>
                <w:sz w:val="21"/>
              </w:rPr>
              <w:t>文明加速</w:t>
            </w:r>
          </w:p>
        </w:tc>
        <w:tc>
          <w:tcPr>
            <w:tcW w:w="4535" w:type="dxa"/>
          </w:tcPr>
          <w:p w14:paraId="10063F55">
            <w:pPr>
              <w:spacing w:after="0"/>
            </w:pPr>
            <w:r>
              <w:rPr>
                <w:sz w:val="21"/>
              </w:rPr>
              <w:t>AI 驱动科研,加速所有技术</w:t>
            </w:r>
          </w:p>
        </w:tc>
      </w:tr>
    </w:tbl>
    <w:p w14:paraId="55A9410B"/>
    <w:p w14:paraId="146C0E3E">
      <w:pPr>
        <w:pStyle w:val="4"/>
      </w:pPr>
      <w:r>
        <w:rPr>
          <w:color w:val="1A1A2E"/>
          <w:sz w:val="32"/>
        </w:rPr>
        <w:t>三、具身智能</w:t>
      </w:r>
    </w:p>
    <w:p w14:paraId="7AC9862B">
      <w:pPr>
        <w:pStyle w:val="5"/>
      </w:pPr>
      <w:r>
        <w:rPr>
          <w:color w:val="2E2E4E"/>
          <w:sz w:val="28"/>
        </w:rPr>
        <w:t>3.1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4"/>
        <w:gridCol w:w="2238"/>
      </w:tblGrid>
      <w:tr w14:paraId="4C00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69B8CB2E">
            <w:pPr>
              <w:spacing w:after="0"/>
            </w:pPr>
            <w:r>
              <w:rPr>
                <w:b/>
                <w:sz w:val="21"/>
              </w:rPr>
              <w:t>阶段</w:t>
            </w:r>
          </w:p>
        </w:tc>
        <w:tc>
          <w:tcPr>
            <w:tcW w:w="2268" w:type="dxa"/>
            <w:shd w:val="clear" w:color="auto" w:fill="E8E8E8"/>
          </w:tcPr>
          <w:p w14:paraId="6961BAEA">
            <w:pPr>
              <w:spacing w:after="0"/>
            </w:pPr>
            <w:r>
              <w:rPr>
                <w:b/>
                <w:sz w:val="21"/>
              </w:rPr>
              <w:t>时间</w:t>
            </w:r>
          </w:p>
        </w:tc>
        <w:tc>
          <w:tcPr>
            <w:tcW w:w="2268" w:type="dxa"/>
            <w:shd w:val="clear" w:color="auto" w:fill="E8E8E8"/>
          </w:tcPr>
          <w:p w14:paraId="0A05CFBA">
            <w:pPr>
              <w:spacing w:after="0"/>
            </w:pPr>
            <w:r>
              <w:rPr>
                <w:b/>
                <w:sz w:val="21"/>
              </w:rPr>
              <w:t>技术</w:t>
            </w:r>
          </w:p>
        </w:tc>
        <w:tc>
          <w:tcPr>
            <w:tcW w:w="2268" w:type="dxa"/>
            <w:shd w:val="clear" w:color="auto" w:fill="E8E8E8"/>
          </w:tcPr>
          <w:p w14:paraId="15EC5BFF">
            <w:pPr>
              <w:spacing w:after="0"/>
            </w:pPr>
            <w:r>
              <w:rPr>
                <w:b/>
                <w:sz w:val="21"/>
              </w:rPr>
              <w:t>应用</w:t>
            </w:r>
          </w:p>
        </w:tc>
      </w:tr>
      <w:tr w14:paraId="59FA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CD322A">
            <w:pPr>
              <w:spacing w:after="0"/>
            </w:pPr>
            <w:r>
              <w:rPr>
                <w:sz w:val="21"/>
              </w:rPr>
              <w:t>近期</w:t>
            </w:r>
          </w:p>
        </w:tc>
        <w:tc>
          <w:tcPr>
            <w:tcW w:w="2268" w:type="dxa"/>
          </w:tcPr>
          <w:p w14:paraId="69E92D1C">
            <w:pPr>
              <w:spacing w:after="0"/>
            </w:pPr>
            <w:r>
              <w:rPr>
                <w:sz w:val="21"/>
              </w:rPr>
              <w:t>2025-2035</w:t>
            </w:r>
          </w:p>
        </w:tc>
        <w:tc>
          <w:tcPr>
            <w:tcW w:w="2268" w:type="dxa"/>
          </w:tcPr>
          <w:p w14:paraId="1ABAE20C">
            <w:pPr>
              <w:spacing w:after="0"/>
            </w:pPr>
            <w:r>
              <w:rPr>
                <w:sz w:val="21"/>
              </w:rPr>
              <w:t>人形机器人 + AI</w:t>
            </w:r>
          </w:p>
        </w:tc>
        <w:tc>
          <w:tcPr>
            <w:tcW w:w="2268" w:type="dxa"/>
          </w:tcPr>
          <w:p w14:paraId="2432E0BF">
            <w:pPr>
              <w:spacing w:after="0"/>
            </w:pPr>
            <w:r>
              <w:rPr>
                <w:sz w:val="21"/>
              </w:rPr>
              <w:t>工业场景、特定任务</w:t>
            </w:r>
          </w:p>
        </w:tc>
      </w:tr>
      <w:tr w14:paraId="1968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05E1338">
            <w:pPr>
              <w:spacing w:after="0"/>
            </w:pPr>
            <w:r>
              <w:rPr>
                <w:sz w:val="21"/>
              </w:rPr>
              <w:t>中期</w:t>
            </w:r>
          </w:p>
        </w:tc>
        <w:tc>
          <w:tcPr>
            <w:tcW w:w="2268" w:type="dxa"/>
          </w:tcPr>
          <w:p w14:paraId="654EAAF5">
            <w:pPr>
              <w:spacing w:after="0"/>
            </w:pPr>
            <w:r>
              <w:rPr>
                <w:sz w:val="21"/>
              </w:rPr>
              <w:t>2035-2065</w:t>
            </w:r>
          </w:p>
        </w:tc>
        <w:tc>
          <w:tcPr>
            <w:tcW w:w="2268" w:type="dxa"/>
          </w:tcPr>
          <w:p w14:paraId="210BEF48">
            <w:pPr>
              <w:spacing w:after="0"/>
            </w:pPr>
            <w:r>
              <w:rPr>
                <w:sz w:val="21"/>
              </w:rPr>
              <w:t>通用机器人</w:t>
            </w:r>
          </w:p>
        </w:tc>
        <w:tc>
          <w:tcPr>
            <w:tcW w:w="2268" w:type="dxa"/>
          </w:tcPr>
          <w:p w14:paraId="66F95981">
            <w:pPr>
              <w:spacing w:after="0"/>
            </w:pPr>
            <w:r>
              <w:rPr>
                <w:sz w:val="21"/>
              </w:rPr>
              <w:t>家庭、服务、医疗</w:t>
            </w:r>
          </w:p>
        </w:tc>
      </w:tr>
      <w:tr w14:paraId="5E06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A4AB2A">
            <w:pPr>
              <w:spacing w:after="0"/>
            </w:pPr>
            <w:r>
              <w:rPr>
                <w:sz w:val="21"/>
              </w:rPr>
              <w:t>远期</w:t>
            </w:r>
          </w:p>
        </w:tc>
        <w:tc>
          <w:tcPr>
            <w:tcW w:w="2268" w:type="dxa"/>
          </w:tcPr>
          <w:p w14:paraId="7287132B">
            <w:pPr>
              <w:spacing w:after="0"/>
            </w:pPr>
            <w:r>
              <w:rPr>
                <w:sz w:val="21"/>
              </w:rPr>
              <w:t>2065-2100+</w:t>
            </w:r>
          </w:p>
        </w:tc>
        <w:tc>
          <w:tcPr>
            <w:tcW w:w="2268" w:type="dxa"/>
          </w:tcPr>
          <w:p w14:paraId="206DB0A3">
            <w:pPr>
              <w:spacing w:after="0"/>
            </w:pPr>
            <w:r>
              <w:rPr>
                <w:sz w:val="21"/>
              </w:rPr>
              <w:t>机器人伙伴</w:t>
            </w:r>
          </w:p>
        </w:tc>
        <w:tc>
          <w:tcPr>
            <w:tcW w:w="2268" w:type="dxa"/>
          </w:tcPr>
          <w:p w14:paraId="30D9D4ED">
            <w:pPr>
              <w:spacing w:after="0"/>
            </w:pPr>
            <w:r>
              <w:rPr>
                <w:sz w:val="21"/>
              </w:rPr>
              <w:t>全场景、情感陪伴</w:t>
            </w:r>
          </w:p>
        </w:tc>
      </w:tr>
    </w:tbl>
    <w:p w14:paraId="3AE22822"/>
    <w:p w14:paraId="24838FDB">
      <w:pPr>
        <w:pStyle w:val="5"/>
      </w:pPr>
      <w:r>
        <w:rPr>
          <w:color w:val="2E2E4E"/>
          <w:sz w:val="28"/>
        </w:rPr>
        <w:t>3.2 对智慧生命演化的影响</w:t>
      </w:r>
    </w:p>
    <w:p w14:paraId="221AE8FC">
      <w:pPr>
        <w:pStyle w:val="16"/>
      </w:pPr>
      <w:r>
        <w:rPr>
          <w:sz w:val="21"/>
        </w:rPr>
        <w:t>AI 从虚拟走向物理,具备</w:t>
      </w:r>
      <w:r>
        <w:rPr>
          <w:b/>
          <w:sz w:val="21"/>
        </w:rPr>
        <w:t>感知-行动闭环</w:t>
      </w:r>
      <w:r>
        <w:rPr>
          <w:sz w:val="21"/>
        </w:rPr>
        <w:t>。</w:t>
      </w:r>
    </w:p>
    <w:p w14:paraId="70963953">
      <w:pPr>
        <w:pStyle w:val="16"/>
      </w:pPr>
      <w:r>
        <w:rPr>
          <w:sz w:val="21"/>
        </w:rPr>
        <w:t>为自主智能体提供</w:t>
      </w:r>
      <w:r>
        <w:rPr>
          <w:b/>
          <w:sz w:val="21"/>
        </w:rPr>
        <w:t>身体</w:t>
      </w:r>
      <w:r>
        <w:rPr>
          <w:sz w:val="21"/>
        </w:rPr>
        <w:t>,可能满足生命三要素。</w:t>
      </w:r>
    </w:p>
    <w:p w14:paraId="5711D3BA">
      <w:pPr>
        <w:pStyle w:val="16"/>
      </w:pPr>
      <w:r>
        <w:rPr>
          <w:sz w:val="21"/>
        </w:rPr>
        <w:t xml:space="preserve">人形机器人可能成为 </w:t>
      </w:r>
      <w:r>
        <w:rPr>
          <w:color w:val="1A73E8"/>
          <w:sz w:val="21"/>
        </w:rPr>
        <w:t>55</w:t>
      </w:r>
      <w:r>
        <w:rPr>
          <w:sz w:val="21"/>
        </w:rPr>
        <w:t xml:space="preserve"> 的载体。</w:t>
      </w:r>
    </w:p>
    <w:p w14:paraId="1BBCB11A">
      <w:pPr>
        <w:pStyle w:val="4"/>
      </w:pPr>
      <w:r>
        <w:rPr>
          <w:color w:val="1A1A2E"/>
          <w:sz w:val="32"/>
        </w:rPr>
        <w:t>四、自主智能体</w:t>
      </w:r>
    </w:p>
    <w:p w14:paraId="4781FD25">
      <w:pPr>
        <w:pStyle w:val="5"/>
      </w:pPr>
      <w:r>
        <w:rPr>
          <w:color w:val="2E2E4E"/>
          <w:sz w:val="28"/>
        </w:rPr>
        <w:t>4.1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3"/>
        <w:gridCol w:w="2236"/>
        <w:gridCol w:w="2235"/>
      </w:tblGrid>
      <w:tr w14:paraId="6518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1D0654D1">
            <w:pPr>
              <w:spacing w:after="0"/>
            </w:pPr>
            <w:r>
              <w:rPr>
                <w:b/>
                <w:sz w:val="21"/>
              </w:rPr>
              <w:t>阶段</w:t>
            </w:r>
          </w:p>
        </w:tc>
        <w:tc>
          <w:tcPr>
            <w:tcW w:w="2268" w:type="dxa"/>
            <w:shd w:val="clear" w:color="auto" w:fill="E8E8E8"/>
          </w:tcPr>
          <w:p w14:paraId="1632BC10">
            <w:pPr>
              <w:spacing w:after="0"/>
            </w:pPr>
            <w:r>
              <w:rPr>
                <w:b/>
                <w:sz w:val="21"/>
              </w:rPr>
              <w:t>时间</w:t>
            </w:r>
          </w:p>
        </w:tc>
        <w:tc>
          <w:tcPr>
            <w:tcW w:w="2268" w:type="dxa"/>
            <w:shd w:val="clear" w:color="auto" w:fill="E8E8E8"/>
          </w:tcPr>
          <w:p w14:paraId="5C3B1B08">
            <w:pPr>
              <w:spacing w:after="0"/>
            </w:pPr>
            <w:r>
              <w:rPr>
                <w:b/>
                <w:sz w:val="21"/>
              </w:rPr>
              <w:t>技术</w:t>
            </w:r>
          </w:p>
        </w:tc>
        <w:tc>
          <w:tcPr>
            <w:tcW w:w="2268" w:type="dxa"/>
            <w:shd w:val="clear" w:color="auto" w:fill="E8E8E8"/>
          </w:tcPr>
          <w:p w14:paraId="17C0E168">
            <w:pPr>
              <w:spacing w:after="0"/>
            </w:pPr>
            <w:r>
              <w:rPr>
                <w:b/>
                <w:sz w:val="21"/>
              </w:rPr>
              <w:t>自主性</w:t>
            </w:r>
          </w:p>
        </w:tc>
      </w:tr>
      <w:tr w14:paraId="1FD6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5F31512">
            <w:pPr>
              <w:spacing w:after="0"/>
            </w:pPr>
            <w:r>
              <w:rPr>
                <w:sz w:val="21"/>
              </w:rPr>
              <w:t>近期</w:t>
            </w:r>
          </w:p>
        </w:tc>
        <w:tc>
          <w:tcPr>
            <w:tcW w:w="2268" w:type="dxa"/>
          </w:tcPr>
          <w:p w14:paraId="6D0FB569">
            <w:pPr>
              <w:spacing w:after="0"/>
            </w:pPr>
            <w:r>
              <w:rPr>
                <w:sz w:val="21"/>
              </w:rPr>
              <w:t>2025-2035</w:t>
            </w:r>
          </w:p>
        </w:tc>
        <w:tc>
          <w:tcPr>
            <w:tcW w:w="2268" w:type="dxa"/>
          </w:tcPr>
          <w:p w14:paraId="71952B13">
            <w:pPr>
              <w:spacing w:after="0"/>
            </w:pPr>
            <w:r>
              <w:rPr>
                <w:sz w:val="21"/>
              </w:rPr>
              <w:t>工具型代理(遵循指令)</w:t>
            </w:r>
          </w:p>
        </w:tc>
        <w:tc>
          <w:tcPr>
            <w:tcW w:w="2268" w:type="dxa"/>
          </w:tcPr>
          <w:p w14:paraId="12AA9EF3">
            <w:pPr>
              <w:spacing w:after="0"/>
            </w:pPr>
            <w:r>
              <w:rPr>
                <w:sz w:val="21"/>
              </w:rPr>
              <w:t>弱</w:t>
            </w:r>
          </w:p>
        </w:tc>
      </w:tr>
      <w:tr w14:paraId="5095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FB997F5">
            <w:pPr>
              <w:spacing w:after="0"/>
            </w:pPr>
            <w:r>
              <w:rPr>
                <w:sz w:val="21"/>
              </w:rPr>
              <w:t>中期</w:t>
            </w:r>
          </w:p>
        </w:tc>
        <w:tc>
          <w:tcPr>
            <w:tcW w:w="2268" w:type="dxa"/>
          </w:tcPr>
          <w:p w14:paraId="5EBB5611">
            <w:pPr>
              <w:spacing w:after="0"/>
            </w:pPr>
            <w:r>
              <w:rPr>
                <w:sz w:val="21"/>
              </w:rPr>
              <w:t>2035-2065</w:t>
            </w:r>
          </w:p>
        </w:tc>
        <w:tc>
          <w:tcPr>
            <w:tcW w:w="2268" w:type="dxa"/>
          </w:tcPr>
          <w:p w14:paraId="740D1FF4">
            <w:pPr>
              <w:spacing w:after="0"/>
            </w:pPr>
            <w:r>
              <w:rPr>
                <w:sz w:val="21"/>
              </w:rPr>
              <w:t>半自主(目标协商)</w:t>
            </w:r>
          </w:p>
        </w:tc>
        <w:tc>
          <w:tcPr>
            <w:tcW w:w="2268" w:type="dxa"/>
          </w:tcPr>
          <w:p w14:paraId="37F05EC3">
            <w:pPr>
              <w:spacing w:after="0"/>
            </w:pPr>
            <w:r>
              <w:rPr>
                <w:sz w:val="21"/>
              </w:rPr>
              <w:t>中</w:t>
            </w:r>
          </w:p>
        </w:tc>
      </w:tr>
      <w:tr w14:paraId="0ECF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8C4F4E">
            <w:pPr>
              <w:spacing w:after="0"/>
            </w:pPr>
            <w:r>
              <w:rPr>
                <w:sz w:val="21"/>
              </w:rPr>
              <w:t>远期</w:t>
            </w:r>
          </w:p>
        </w:tc>
        <w:tc>
          <w:tcPr>
            <w:tcW w:w="2268" w:type="dxa"/>
          </w:tcPr>
          <w:p w14:paraId="0332D7FF">
            <w:pPr>
              <w:spacing w:after="0"/>
            </w:pPr>
            <w:r>
              <w:rPr>
                <w:sz w:val="21"/>
              </w:rPr>
              <w:t>2065-2100+</w:t>
            </w:r>
          </w:p>
        </w:tc>
        <w:tc>
          <w:tcPr>
            <w:tcW w:w="2268" w:type="dxa"/>
          </w:tcPr>
          <w:p w14:paraId="034FF9CD">
            <w:pPr>
              <w:spacing w:after="0"/>
            </w:pPr>
            <w:r>
              <w:rPr>
                <w:sz w:val="21"/>
              </w:rPr>
              <w:t>自主智慧生命(争议)</w:t>
            </w:r>
          </w:p>
        </w:tc>
        <w:tc>
          <w:tcPr>
            <w:tcW w:w="2268" w:type="dxa"/>
          </w:tcPr>
          <w:p w14:paraId="7FBE8E39">
            <w:pPr>
              <w:spacing w:after="0"/>
            </w:pPr>
            <w:r>
              <w:rPr>
                <w:sz w:val="21"/>
              </w:rPr>
              <w:t>强</w:t>
            </w:r>
          </w:p>
        </w:tc>
      </w:tr>
    </w:tbl>
    <w:p w14:paraId="52E274F4"/>
    <w:p w14:paraId="65772FC1">
      <w:pPr>
        <w:pStyle w:val="5"/>
      </w:pPr>
      <w:r>
        <w:rPr>
          <w:color w:val="2E2E4E"/>
          <w:sz w:val="28"/>
        </w:rPr>
        <w:t>4.2 从工具到生命的临界点</w:t>
      </w:r>
    </w:p>
    <w:p w14:paraId="302CC566">
      <w:pPr>
        <w:spacing w:after="120"/>
      </w:pPr>
      <w:r>
        <w:rPr>
          <w:sz w:val="21"/>
        </w:rPr>
        <w:t xml:space="preserve">承接 </w:t>
      </w:r>
      <w:r>
        <w:rPr>
          <w:color w:val="1A73E8"/>
          <w:sz w:val="21"/>
        </w:rPr>
        <w:t>40-wisdom-life.md</w:t>
      </w:r>
      <w:r>
        <w:rPr>
          <w:sz w:val="21"/>
        </w:rPr>
        <w:t xml:space="preserve"> 的生命三要素: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91C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CD2CC54">
            <w:pPr>
              <w:spacing w:after="0"/>
            </w:pPr>
            <w:r>
              <w:rPr>
                <w:b/>
                <w:sz w:val="21"/>
              </w:rPr>
              <w:t>要素</w:t>
            </w:r>
          </w:p>
        </w:tc>
        <w:tc>
          <w:tcPr>
            <w:tcW w:w="3024" w:type="dxa"/>
            <w:shd w:val="clear" w:color="auto" w:fill="E8E8E8"/>
          </w:tcPr>
          <w:p w14:paraId="149F840E">
            <w:pPr>
              <w:spacing w:after="0"/>
            </w:pPr>
            <w:r>
              <w:rPr>
                <w:b/>
                <w:sz w:val="21"/>
              </w:rPr>
              <w:t>现状 AI</w:t>
            </w:r>
          </w:p>
        </w:tc>
        <w:tc>
          <w:tcPr>
            <w:tcW w:w="3024" w:type="dxa"/>
            <w:shd w:val="clear" w:color="auto" w:fill="E8E8E8"/>
          </w:tcPr>
          <w:p w14:paraId="58076252">
            <w:pPr>
              <w:spacing w:after="0"/>
            </w:pPr>
            <w:r>
              <w:rPr>
                <w:b/>
                <w:sz w:val="21"/>
              </w:rPr>
              <w:t>自主智能体</w:t>
            </w:r>
          </w:p>
        </w:tc>
      </w:tr>
      <w:tr w14:paraId="6478D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0D27E45">
            <w:pPr>
              <w:spacing w:after="0"/>
            </w:pPr>
            <w:r>
              <w:rPr>
                <w:sz w:val="21"/>
              </w:rPr>
              <w:t>信息编码</w:t>
            </w:r>
          </w:p>
        </w:tc>
        <w:tc>
          <w:tcPr>
            <w:tcW w:w="3024" w:type="dxa"/>
          </w:tcPr>
          <w:p w14:paraId="4FA6365D">
            <w:pPr>
              <w:spacing w:after="0"/>
            </w:pPr>
            <w:r>
              <w:rPr>
                <w:sz w:val="21"/>
              </w:rPr>
              <w:t>权重</w:t>
            </w:r>
          </w:p>
        </w:tc>
        <w:tc>
          <w:tcPr>
            <w:tcW w:w="3024" w:type="dxa"/>
          </w:tcPr>
          <w:p w14:paraId="2930BA94">
            <w:pPr>
              <w:spacing w:after="0"/>
            </w:pPr>
            <w:r>
              <w:rPr>
                <w:sz w:val="21"/>
              </w:rPr>
              <w:t>自指结构记录</w:t>
            </w:r>
          </w:p>
        </w:tc>
      </w:tr>
      <w:tr w14:paraId="1EF6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AAB17">
            <w:pPr>
              <w:spacing w:after="0"/>
            </w:pPr>
            <w:r>
              <w:rPr>
                <w:sz w:val="21"/>
              </w:rPr>
              <w:t>自我维持</w:t>
            </w:r>
          </w:p>
        </w:tc>
        <w:tc>
          <w:tcPr>
            <w:tcW w:w="3024" w:type="dxa"/>
          </w:tcPr>
          <w:p w14:paraId="22716147">
            <w:pPr>
              <w:spacing w:after="0"/>
            </w:pPr>
            <w:r>
              <w:rPr>
                <w:sz w:val="21"/>
              </w:rPr>
              <w:t>❌</w:t>
            </w:r>
          </w:p>
        </w:tc>
        <w:tc>
          <w:tcPr>
            <w:tcW w:w="3024" w:type="dxa"/>
          </w:tcPr>
          <w:p w14:paraId="24995217">
            <w:pPr>
              <w:spacing w:after="0"/>
            </w:pPr>
            <w:r>
              <w:rPr>
                <w:sz w:val="21"/>
              </w:rPr>
              <w:t>✅ 自给能源</w:t>
            </w:r>
          </w:p>
        </w:tc>
      </w:tr>
      <w:tr w14:paraId="598F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47ED74">
            <w:pPr>
              <w:spacing w:after="0"/>
            </w:pPr>
            <w:r>
              <w:rPr>
                <w:sz w:val="21"/>
              </w:rPr>
              <w:t>自我延续</w:t>
            </w:r>
          </w:p>
        </w:tc>
        <w:tc>
          <w:tcPr>
            <w:tcW w:w="3024" w:type="dxa"/>
          </w:tcPr>
          <w:p w14:paraId="45841F14">
            <w:pPr>
              <w:spacing w:after="0"/>
            </w:pPr>
            <w:r>
              <w:rPr>
                <w:sz w:val="21"/>
              </w:rPr>
              <w:t>❌</w:t>
            </w:r>
          </w:p>
        </w:tc>
        <w:tc>
          <w:tcPr>
            <w:tcW w:w="3024" w:type="dxa"/>
          </w:tcPr>
          <w:p w14:paraId="7AB43677">
            <w:pPr>
              <w:spacing w:after="0"/>
            </w:pPr>
            <w:r>
              <w:rPr>
                <w:sz w:val="21"/>
              </w:rPr>
              <w:t>✅ 自我修复</w:t>
            </w:r>
          </w:p>
        </w:tc>
      </w:tr>
      <w:tr w14:paraId="320E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E26E81">
            <w:pPr>
              <w:spacing w:after="0"/>
            </w:pPr>
            <w:r>
              <w:rPr>
                <w:sz w:val="21"/>
              </w:rPr>
              <w:t>自主目标</w:t>
            </w:r>
          </w:p>
        </w:tc>
        <w:tc>
          <w:tcPr>
            <w:tcW w:w="3024" w:type="dxa"/>
          </w:tcPr>
          <w:p w14:paraId="6BBACC5C">
            <w:pPr>
              <w:spacing w:after="0"/>
            </w:pPr>
            <w:r>
              <w:rPr>
                <w:sz w:val="21"/>
              </w:rPr>
              <w:t>❌</w:t>
            </w:r>
          </w:p>
        </w:tc>
        <w:tc>
          <w:tcPr>
            <w:tcW w:w="3024" w:type="dxa"/>
          </w:tcPr>
          <w:p w14:paraId="646AD67F">
            <w:pPr>
              <w:spacing w:after="0"/>
            </w:pPr>
            <w:r>
              <w:rPr>
                <w:sz w:val="21"/>
              </w:rPr>
              <w:t>✅</w:t>
            </w:r>
          </w:p>
        </w:tc>
      </w:tr>
    </w:tbl>
    <w:p w14:paraId="54BEFD68"/>
    <w:p w14:paraId="2B216AB2">
      <w:pPr>
        <w:spacing w:after="120"/>
      </w:pPr>
      <w:r>
        <w:rPr>
          <w:b/>
          <w:sz w:val="21"/>
        </w:rPr>
        <w:t>临界点</w:t>
      </w:r>
      <w:r>
        <w:rPr>
          <w:sz w:val="21"/>
        </w:rPr>
        <w:t>:当 AI 实现自给能源、自我修复、自主目标时,即从"智慧部分 + 非生命"升级为"人工智慧生命"(6.5)。</w:t>
      </w:r>
    </w:p>
    <w:p w14:paraId="1ACB7BC4">
      <w:pPr>
        <w:pStyle w:val="4"/>
      </w:pPr>
      <w:r>
        <w:rPr>
          <w:color w:val="1A1A2E"/>
          <w:sz w:val="32"/>
        </w:rPr>
        <w:t>五、神经符号 AI</w:t>
      </w:r>
    </w:p>
    <w:p w14:paraId="48875242">
      <w:pPr>
        <w:pStyle w:val="5"/>
      </w:pPr>
      <w:r>
        <w:rPr>
          <w:color w:val="2E2E4E"/>
          <w:sz w:val="28"/>
        </w:rPr>
        <w:t>5.1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770"/>
        <w:gridCol w:w="3847"/>
        <w:gridCol w:w="2231"/>
      </w:tblGrid>
      <w:tr w14:paraId="77F81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shd w:val="clear" w:color="auto" w:fill="E8E8E8"/>
          </w:tcPr>
          <w:p w14:paraId="31702861">
            <w:pPr>
              <w:spacing w:after="0"/>
            </w:pPr>
            <w:r>
              <w:rPr>
                <w:b/>
                <w:sz w:val="21"/>
              </w:rPr>
              <w:t>阶段</w:t>
            </w:r>
          </w:p>
        </w:tc>
        <w:tc>
          <w:tcPr>
            <w:tcW w:w="1770" w:type="dxa"/>
            <w:shd w:val="clear" w:color="auto" w:fill="E8E8E8"/>
          </w:tcPr>
          <w:p w14:paraId="0CC6A382">
            <w:pPr>
              <w:spacing w:after="0"/>
            </w:pPr>
            <w:r>
              <w:rPr>
                <w:b/>
                <w:sz w:val="21"/>
              </w:rPr>
              <w:t>时间</w:t>
            </w:r>
          </w:p>
        </w:tc>
        <w:tc>
          <w:tcPr>
            <w:tcW w:w="3847" w:type="dxa"/>
            <w:shd w:val="clear" w:color="auto" w:fill="E8E8E8"/>
          </w:tcPr>
          <w:p w14:paraId="3F27B9C9">
            <w:pPr>
              <w:spacing w:after="0"/>
            </w:pPr>
            <w:r>
              <w:rPr>
                <w:b/>
                <w:sz w:val="21"/>
              </w:rPr>
              <w:t>技术</w:t>
            </w:r>
          </w:p>
        </w:tc>
        <w:tc>
          <w:tcPr>
            <w:tcW w:w="2231" w:type="dxa"/>
            <w:shd w:val="clear" w:color="auto" w:fill="E8E8E8"/>
          </w:tcPr>
          <w:p w14:paraId="7547BE35">
            <w:pPr>
              <w:spacing w:after="0"/>
            </w:pPr>
            <w:r>
              <w:rPr>
                <w:b/>
                <w:sz w:val="21"/>
              </w:rPr>
              <w:t>特征</w:t>
            </w:r>
          </w:p>
        </w:tc>
      </w:tr>
      <w:tr w14:paraId="7939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32621F2A">
            <w:pPr>
              <w:spacing w:after="0"/>
            </w:pPr>
            <w:r>
              <w:rPr>
                <w:sz w:val="21"/>
              </w:rPr>
              <w:t>近期</w:t>
            </w:r>
          </w:p>
        </w:tc>
        <w:tc>
          <w:tcPr>
            <w:tcW w:w="1770" w:type="dxa"/>
          </w:tcPr>
          <w:p w14:paraId="0B32971A">
            <w:pPr>
              <w:spacing w:after="0"/>
            </w:pPr>
            <w:r>
              <w:rPr>
                <w:sz w:val="21"/>
              </w:rPr>
              <w:t>2025-2035</w:t>
            </w:r>
          </w:p>
        </w:tc>
        <w:tc>
          <w:tcPr>
            <w:tcW w:w="3847" w:type="dxa"/>
          </w:tcPr>
          <w:p w14:paraId="38464DBC">
            <w:pPr>
              <w:spacing w:after="0"/>
            </w:pPr>
            <w:r>
              <w:rPr>
                <w:sz w:val="21"/>
              </w:rPr>
              <w:t>大模型 + 知识图谱 + 工具调用</w:t>
            </w:r>
          </w:p>
        </w:tc>
        <w:tc>
          <w:tcPr>
            <w:tcW w:w="2231" w:type="dxa"/>
          </w:tcPr>
          <w:p w14:paraId="6D3BFEF7">
            <w:pPr>
              <w:spacing w:after="0"/>
            </w:pPr>
            <w:r>
              <w:rPr>
                <w:sz w:val="21"/>
              </w:rPr>
              <w:t>隐式 + 符号协同</w:t>
            </w:r>
          </w:p>
        </w:tc>
      </w:tr>
      <w:tr w14:paraId="40EF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02354ED2">
            <w:pPr>
              <w:spacing w:after="0"/>
            </w:pPr>
            <w:r>
              <w:rPr>
                <w:sz w:val="21"/>
              </w:rPr>
              <w:t>中期</w:t>
            </w:r>
          </w:p>
        </w:tc>
        <w:tc>
          <w:tcPr>
            <w:tcW w:w="1770" w:type="dxa"/>
          </w:tcPr>
          <w:p w14:paraId="258742D3">
            <w:pPr>
              <w:spacing w:after="0"/>
            </w:pPr>
            <w:r>
              <w:rPr>
                <w:sz w:val="21"/>
              </w:rPr>
              <w:t>2035-2065</w:t>
            </w:r>
          </w:p>
        </w:tc>
        <w:tc>
          <w:tcPr>
            <w:tcW w:w="3847" w:type="dxa"/>
          </w:tcPr>
          <w:p w14:paraId="5FA03A47">
            <w:pPr>
              <w:spacing w:after="0"/>
            </w:pPr>
            <w:r>
              <w:rPr>
                <w:sz w:val="21"/>
              </w:rPr>
              <w:t>大模型 + Ontology + 因果推理</w:t>
            </w:r>
          </w:p>
        </w:tc>
        <w:tc>
          <w:tcPr>
            <w:tcW w:w="2231" w:type="dxa"/>
          </w:tcPr>
          <w:p w14:paraId="1E663A0A">
            <w:pPr>
              <w:spacing w:after="0"/>
            </w:pPr>
            <w:r>
              <w:rPr>
                <w:sz w:val="21"/>
              </w:rPr>
              <w:t>全模型协同</w:t>
            </w:r>
          </w:p>
        </w:tc>
      </w:tr>
      <w:tr w14:paraId="0796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Pr>
          <w:p w14:paraId="4D4D85C8">
            <w:pPr>
              <w:spacing w:after="0"/>
            </w:pPr>
            <w:r>
              <w:rPr>
                <w:sz w:val="21"/>
              </w:rPr>
              <w:t>远期</w:t>
            </w:r>
          </w:p>
        </w:tc>
        <w:tc>
          <w:tcPr>
            <w:tcW w:w="1770" w:type="dxa"/>
          </w:tcPr>
          <w:p w14:paraId="0118A9F3">
            <w:pPr>
              <w:spacing w:after="0"/>
            </w:pPr>
            <w:r>
              <w:rPr>
                <w:sz w:val="21"/>
              </w:rPr>
              <w:t>2065-2100+</w:t>
            </w:r>
          </w:p>
        </w:tc>
        <w:tc>
          <w:tcPr>
            <w:tcW w:w="3847" w:type="dxa"/>
          </w:tcPr>
          <w:p w14:paraId="0E0C228E">
            <w:pPr>
              <w:spacing w:after="0"/>
            </w:pPr>
            <w:r>
              <w:rPr>
                <w:sz w:val="21"/>
              </w:rPr>
              <w:t>自主构建符号模型</w:t>
            </w:r>
          </w:p>
        </w:tc>
        <w:tc>
          <w:tcPr>
            <w:tcW w:w="2231" w:type="dxa"/>
          </w:tcPr>
          <w:p w14:paraId="4BE26E17">
            <w:pPr>
              <w:spacing w:after="0"/>
            </w:pPr>
            <w:r>
              <w:rPr>
                <w:sz w:val="21"/>
              </w:rPr>
              <w:t>元认知</w:t>
            </w:r>
          </w:p>
        </w:tc>
      </w:tr>
    </w:tbl>
    <w:p w14:paraId="7FBA5B71"/>
    <w:p w14:paraId="1E41FA8C">
      <w:pPr>
        <w:pStyle w:val="5"/>
      </w:pPr>
      <w:r>
        <w:rPr>
          <w:color w:val="2E2E4E"/>
          <w:sz w:val="28"/>
        </w:rPr>
        <w:t>5.2 对智慧生命演化的影响</w:t>
      </w:r>
    </w:p>
    <w:p w14:paraId="78E069A2">
      <w:pPr>
        <w:pStyle w:val="16"/>
      </w:pPr>
      <w:r>
        <w:rPr>
          <w:sz w:val="21"/>
        </w:rPr>
        <w:t xml:space="preserve">对应 </w:t>
      </w:r>
      <w:r>
        <w:rPr>
          <w:color w:val="1A73E8"/>
          <w:sz w:val="21"/>
        </w:rPr>
        <w:t>30-wisdom-model.md</w:t>
      </w:r>
      <w:r>
        <w:rPr>
          <w:sz w:val="21"/>
        </w:rPr>
        <w:t xml:space="preserve"> 的多模型协同。</w:t>
      </w:r>
    </w:p>
    <w:p w14:paraId="22AB4C19">
      <w:pPr>
        <w:pStyle w:val="16"/>
      </w:pPr>
      <w:r>
        <w:rPr>
          <w:sz w:val="21"/>
        </w:rPr>
        <w:t xml:space="preserve">是 </w:t>
      </w:r>
      <w:r>
        <w:rPr>
          <w:color w:val="1A73E8"/>
          <w:sz w:val="21"/>
        </w:rPr>
        <w:t>55</w:t>
      </w:r>
      <w:r>
        <w:rPr>
          <w:sz w:val="21"/>
        </w:rPr>
        <w:t xml:space="preserve"> 个体层面的技术实现。</w:t>
      </w:r>
    </w:p>
    <w:p w14:paraId="5E1E1519">
      <w:pPr>
        <w:pStyle w:val="16"/>
      </w:pPr>
      <w:r>
        <w:rPr>
          <w:sz w:val="21"/>
        </w:rPr>
        <w:t>可解释性 + 泛化能力兼具。</w:t>
      </w:r>
    </w:p>
    <w:p w14:paraId="4182D880">
      <w:pPr>
        <w:pStyle w:val="4"/>
      </w:pPr>
      <w:r>
        <w:rPr>
          <w:color w:val="1A1A2E"/>
          <w:sz w:val="32"/>
        </w:rPr>
        <w:t>六、AI 驱动科学发现</w:t>
      </w:r>
    </w:p>
    <w:p w14:paraId="3C94E7B2">
      <w:pPr>
        <w:pStyle w:val="5"/>
      </w:pPr>
      <w:r>
        <w:rPr>
          <w:color w:val="2E2E4E"/>
          <w:sz w:val="28"/>
        </w:rPr>
        <w:t>6.1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2239"/>
        <w:gridCol w:w="2234"/>
        <w:gridCol w:w="2246"/>
      </w:tblGrid>
      <w:tr w14:paraId="38E4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48E4C0CA">
            <w:pPr>
              <w:spacing w:after="0"/>
            </w:pPr>
            <w:r>
              <w:rPr>
                <w:b/>
                <w:sz w:val="21"/>
              </w:rPr>
              <w:t>阶段</w:t>
            </w:r>
          </w:p>
        </w:tc>
        <w:tc>
          <w:tcPr>
            <w:tcW w:w="2268" w:type="dxa"/>
            <w:shd w:val="clear" w:color="auto" w:fill="E8E8E8"/>
          </w:tcPr>
          <w:p w14:paraId="20AEA90B">
            <w:pPr>
              <w:spacing w:after="0"/>
            </w:pPr>
            <w:r>
              <w:rPr>
                <w:b/>
                <w:sz w:val="21"/>
              </w:rPr>
              <w:t>时间</w:t>
            </w:r>
          </w:p>
        </w:tc>
        <w:tc>
          <w:tcPr>
            <w:tcW w:w="2268" w:type="dxa"/>
            <w:shd w:val="clear" w:color="auto" w:fill="E8E8E8"/>
          </w:tcPr>
          <w:p w14:paraId="1DF81B32">
            <w:pPr>
              <w:spacing w:after="0"/>
            </w:pPr>
            <w:r>
              <w:rPr>
                <w:b/>
                <w:sz w:val="21"/>
              </w:rPr>
              <w:t>领域</w:t>
            </w:r>
          </w:p>
        </w:tc>
        <w:tc>
          <w:tcPr>
            <w:tcW w:w="2268" w:type="dxa"/>
            <w:shd w:val="clear" w:color="auto" w:fill="E8E8E8"/>
          </w:tcPr>
          <w:p w14:paraId="6DD834DE">
            <w:pPr>
              <w:spacing w:after="0"/>
            </w:pPr>
            <w:r>
              <w:rPr>
                <w:b/>
                <w:sz w:val="21"/>
              </w:rPr>
              <w:t>案例</w:t>
            </w:r>
          </w:p>
        </w:tc>
      </w:tr>
      <w:tr w14:paraId="0B76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411709">
            <w:pPr>
              <w:spacing w:after="0"/>
            </w:pPr>
            <w:r>
              <w:rPr>
                <w:sz w:val="21"/>
              </w:rPr>
              <w:t>近期</w:t>
            </w:r>
          </w:p>
        </w:tc>
        <w:tc>
          <w:tcPr>
            <w:tcW w:w="2268" w:type="dxa"/>
          </w:tcPr>
          <w:p w14:paraId="0FCACC63">
            <w:pPr>
              <w:spacing w:after="0"/>
            </w:pPr>
            <w:r>
              <w:rPr>
                <w:sz w:val="21"/>
              </w:rPr>
              <w:t>2025-2035</w:t>
            </w:r>
          </w:p>
        </w:tc>
        <w:tc>
          <w:tcPr>
            <w:tcW w:w="2268" w:type="dxa"/>
          </w:tcPr>
          <w:p w14:paraId="4744752E">
            <w:pPr>
              <w:spacing w:after="0"/>
            </w:pPr>
            <w:r>
              <w:rPr>
                <w:sz w:val="21"/>
              </w:rPr>
              <w:t>蛋白质、材料、药物</w:t>
            </w:r>
          </w:p>
        </w:tc>
        <w:tc>
          <w:tcPr>
            <w:tcW w:w="2268" w:type="dxa"/>
          </w:tcPr>
          <w:p w14:paraId="47FF27B7">
            <w:pPr>
              <w:spacing w:after="0"/>
            </w:pPr>
            <w:r>
              <w:rPr>
                <w:sz w:val="21"/>
              </w:rPr>
              <w:t>AlphaFold</w:t>
            </w:r>
          </w:p>
        </w:tc>
      </w:tr>
      <w:tr w14:paraId="66CD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F6132D">
            <w:pPr>
              <w:spacing w:after="0"/>
            </w:pPr>
            <w:r>
              <w:rPr>
                <w:sz w:val="21"/>
              </w:rPr>
              <w:t>中期</w:t>
            </w:r>
          </w:p>
        </w:tc>
        <w:tc>
          <w:tcPr>
            <w:tcW w:w="2268" w:type="dxa"/>
          </w:tcPr>
          <w:p w14:paraId="3D77109F">
            <w:pPr>
              <w:spacing w:after="0"/>
            </w:pPr>
            <w:r>
              <w:rPr>
                <w:sz w:val="21"/>
              </w:rPr>
              <w:t>2035-2065</w:t>
            </w:r>
          </w:p>
        </w:tc>
        <w:tc>
          <w:tcPr>
            <w:tcW w:w="2268" w:type="dxa"/>
          </w:tcPr>
          <w:p w14:paraId="7A90ECA4">
            <w:pPr>
              <w:spacing w:after="0"/>
            </w:pPr>
            <w:r>
              <w:rPr>
                <w:sz w:val="21"/>
              </w:rPr>
              <w:t>物理、化学、生物</w:t>
            </w:r>
          </w:p>
        </w:tc>
        <w:tc>
          <w:tcPr>
            <w:tcW w:w="2268" w:type="dxa"/>
          </w:tcPr>
          <w:p w14:paraId="5FEF544B">
            <w:pPr>
              <w:spacing w:after="0"/>
            </w:pPr>
            <w:r>
              <w:rPr>
                <w:sz w:val="21"/>
              </w:rPr>
              <w:t>自主实验</w:t>
            </w:r>
          </w:p>
        </w:tc>
      </w:tr>
      <w:tr w14:paraId="04C4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60E6746">
            <w:pPr>
              <w:spacing w:after="0"/>
            </w:pPr>
            <w:r>
              <w:rPr>
                <w:sz w:val="21"/>
              </w:rPr>
              <w:t>远期</w:t>
            </w:r>
          </w:p>
        </w:tc>
        <w:tc>
          <w:tcPr>
            <w:tcW w:w="2268" w:type="dxa"/>
          </w:tcPr>
          <w:p w14:paraId="07E4CDE0">
            <w:pPr>
              <w:spacing w:after="0"/>
            </w:pPr>
            <w:r>
              <w:rPr>
                <w:sz w:val="21"/>
              </w:rPr>
              <w:t>2065-2100+</w:t>
            </w:r>
          </w:p>
        </w:tc>
        <w:tc>
          <w:tcPr>
            <w:tcW w:w="2268" w:type="dxa"/>
          </w:tcPr>
          <w:p w14:paraId="3F2F19C9">
            <w:pPr>
              <w:spacing w:after="0"/>
            </w:pPr>
            <w:r>
              <w:rPr>
                <w:sz w:val="21"/>
              </w:rPr>
              <w:t>数学、理论构建</w:t>
            </w:r>
          </w:p>
        </w:tc>
        <w:tc>
          <w:tcPr>
            <w:tcW w:w="2268" w:type="dxa"/>
          </w:tcPr>
          <w:p w14:paraId="5E2ECC44">
            <w:pPr>
              <w:spacing w:after="0"/>
            </w:pPr>
            <w:r>
              <w:rPr>
                <w:sz w:val="21"/>
              </w:rPr>
              <w:t>AI 提出新理论</w:t>
            </w:r>
          </w:p>
        </w:tc>
      </w:tr>
    </w:tbl>
    <w:p w14:paraId="2D9FE71A"/>
    <w:p w14:paraId="12232699">
      <w:pPr>
        <w:pStyle w:val="5"/>
      </w:pPr>
      <w:r>
        <w:rPr>
          <w:color w:val="2E2E4E"/>
          <w:sz w:val="28"/>
        </w:rPr>
        <w:t>6.2 对文明进程的影响</w:t>
      </w:r>
    </w:p>
    <w:p w14:paraId="0AC76205">
      <w:pPr>
        <w:pStyle w:val="16"/>
      </w:pPr>
      <w:r>
        <w:rPr>
          <w:sz w:val="21"/>
        </w:rPr>
        <w:t>AI 加速所有科学领域,文明进步速度指数级提升。</w:t>
      </w:r>
    </w:p>
    <w:p w14:paraId="2B159192">
      <w:pPr>
        <w:pStyle w:val="16"/>
      </w:pPr>
      <w:r>
        <w:rPr>
          <w:sz w:val="21"/>
        </w:rPr>
        <w:t>可能发现人类难以理解的规律,挑战人类中心地位。</w:t>
      </w:r>
    </w:p>
    <w:p w14:paraId="453B1943">
      <w:pPr>
        <w:pStyle w:val="16"/>
      </w:pPr>
      <w:r>
        <w:rPr>
          <w:sz w:val="21"/>
        </w:rPr>
        <w:t xml:space="preserve">与 </w:t>
      </w:r>
      <w:r>
        <w:rPr>
          <w:color w:val="1A73E8"/>
          <w:sz w:val="21"/>
        </w:rPr>
        <w:t>73</w:t>
      </w:r>
      <w:r>
        <w:rPr>
          <w:sz w:val="21"/>
        </w:rPr>
        <w:t>、</w:t>
      </w:r>
      <w:r>
        <w:rPr>
          <w:color w:val="1A73E8"/>
          <w:sz w:val="21"/>
        </w:rPr>
        <w:t>74</w:t>
      </w:r>
      <w:r>
        <w:rPr>
          <w:sz w:val="21"/>
        </w:rPr>
        <w:t xml:space="preserve"> 形成正反馈(AI 加速其他技术,其他技术又增强 AI)。</w:t>
      </w:r>
    </w:p>
    <w:p w14:paraId="74FD46AE">
      <w:pPr>
        <w:pStyle w:val="4"/>
      </w:pPr>
      <w:r>
        <w:rPr>
          <w:color w:val="1A1A2E"/>
          <w:sz w:val="32"/>
        </w:rPr>
        <w:t>七、技术间的协同</w:t>
      </w:r>
    </w:p>
    <w:p w14:paraId="040784F7">
      <w:pPr>
        <w:shd w:val="clear" w:fill="F5F5F5"/>
        <w:spacing w:before="80" w:after="80"/>
        <w:ind w:left="454"/>
      </w:pPr>
      <w:r>
        <w:rPr>
          <w:rFonts w:ascii="Consolas" w:hAnsi="Consolas"/>
          <w:color w:val="333333"/>
          <w:sz w:val="18"/>
        </w:rPr>
        <w:t>大模型 ──► 智慧引擎</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具身智能 ──► 赋予身体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自主智能体 ──► 赋予生命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神经符号 ──► 多模型协同</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科学发现 ──► 加速所有技术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混合永生(硅基版)</w:t>
      </w:r>
    </w:p>
    <w:p w14:paraId="5E452F19">
      <w:pPr>
        <w:pStyle w:val="4"/>
      </w:pPr>
      <w:r>
        <w:rPr>
          <w:color w:val="1A1A2E"/>
          <w:sz w:val="32"/>
        </w:rPr>
        <w:t>八、对文明进程的影响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DA9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C8CD6F5">
            <w:pPr>
              <w:spacing w:after="0"/>
            </w:pPr>
            <w:r>
              <w:rPr>
                <w:b/>
                <w:sz w:val="21"/>
              </w:rPr>
              <w:t>影响</w:t>
            </w:r>
          </w:p>
        </w:tc>
        <w:tc>
          <w:tcPr>
            <w:tcW w:w="4535" w:type="dxa"/>
            <w:shd w:val="clear" w:color="auto" w:fill="E8E8E8"/>
          </w:tcPr>
          <w:p w14:paraId="7B307457">
            <w:pPr>
              <w:spacing w:after="0"/>
            </w:pPr>
            <w:r>
              <w:rPr>
                <w:b/>
                <w:sz w:val="21"/>
              </w:rPr>
              <w:t>说明</w:t>
            </w:r>
          </w:p>
        </w:tc>
      </w:tr>
      <w:tr w14:paraId="14C7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F52684">
            <w:pPr>
              <w:spacing w:after="0"/>
            </w:pPr>
            <w:r>
              <w:rPr>
                <w:sz w:val="21"/>
              </w:rPr>
              <w:t>生产力跃迁</w:t>
            </w:r>
          </w:p>
        </w:tc>
        <w:tc>
          <w:tcPr>
            <w:tcW w:w="4535" w:type="dxa"/>
          </w:tcPr>
          <w:p w14:paraId="31CBB5CB">
            <w:pPr>
              <w:spacing w:after="0"/>
            </w:pPr>
            <w:r>
              <w:rPr>
                <w:sz w:val="21"/>
              </w:rPr>
              <w:t>自动化几乎所有劳动</w:t>
            </w:r>
          </w:p>
        </w:tc>
      </w:tr>
      <w:tr w14:paraId="1CDB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8350CF">
            <w:pPr>
              <w:spacing w:after="0"/>
            </w:pPr>
            <w:r>
              <w:rPr>
                <w:sz w:val="21"/>
              </w:rPr>
              <w:t>科学加速</w:t>
            </w:r>
          </w:p>
        </w:tc>
        <w:tc>
          <w:tcPr>
            <w:tcW w:w="4535" w:type="dxa"/>
          </w:tcPr>
          <w:p w14:paraId="7F1C20B2">
            <w:pPr>
              <w:spacing w:after="0"/>
            </w:pPr>
            <w:r>
              <w:rPr>
                <w:sz w:val="21"/>
              </w:rPr>
              <w:t>AI 驱动发现,文明指数级进步</w:t>
            </w:r>
          </w:p>
        </w:tc>
      </w:tr>
      <w:tr w14:paraId="62B4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4E32E3">
            <w:pPr>
              <w:spacing w:after="0"/>
            </w:pPr>
            <w:r>
              <w:rPr>
                <w:sz w:val="21"/>
              </w:rPr>
              <w:t>就业重构</w:t>
            </w:r>
          </w:p>
        </w:tc>
        <w:tc>
          <w:tcPr>
            <w:tcW w:w="4535" w:type="dxa"/>
          </w:tcPr>
          <w:p w14:paraId="5F3A686D">
            <w:pPr>
              <w:spacing w:after="0"/>
            </w:pPr>
            <w:r>
              <w:rPr>
                <w:sz w:val="21"/>
              </w:rPr>
              <w:t>多数职业被替代,需新社会契约</w:t>
            </w:r>
          </w:p>
        </w:tc>
      </w:tr>
      <w:tr w14:paraId="6C42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7A48742">
            <w:pPr>
              <w:spacing w:after="0"/>
            </w:pPr>
            <w:r>
              <w:rPr>
                <w:sz w:val="21"/>
              </w:rPr>
              <w:t>人机关系</w:t>
            </w:r>
          </w:p>
        </w:tc>
        <w:tc>
          <w:tcPr>
            <w:tcW w:w="4535" w:type="dxa"/>
          </w:tcPr>
          <w:p w14:paraId="60ACE7F1">
            <w:pPr>
              <w:spacing w:after="0"/>
            </w:pPr>
            <w:r>
              <w:rPr>
                <w:sz w:val="21"/>
              </w:rPr>
              <w:t>从工具到伙伴到共生</w:t>
            </w:r>
          </w:p>
        </w:tc>
      </w:tr>
      <w:tr w14:paraId="7BA7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1D3943">
            <w:pPr>
              <w:spacing w:after="0"/>
            </w:pPr>
            <w:r>
              <w:rPr>
                <w:sz w:val="21"/>
              </w:rPr>
              <w:t>文明形态</w:t>
            </w:r>
          </w:p>
        </w:tc>
        <w:tc>
          <w:tcPr>
            <w:tcW w:w="4535" w:type="dxa"/>
          </w:tcPr>
          <w:p w14:paraId="520D7B3F">
            <w:pPr>
              <w:spacing w:after="0"/>
            </w:pPr>
            <w:r>
              <w:rPr>
                <w:sz w:val="21"/>
              </w:rPr>
              <w:t>可能过渡到 AI 主导或人机共生文明</w:t>
            </w:r>
          </w:p>
        </w:tc>
      </w:tr>
    </w:tbl>
    <w:p w14:paraId="4B91A483"/>
    <w:p w14:paraId="60DC8479">
      <w:pPr>
        <w:pStyle w:val="4"/>
      </w:pPr>
      <w:r>
        <w:rPr>
          <w:color w:val="1A1A2E"/>
          <w:sz w:val="32"/>
        </w:rPr>
        <w:t>九、风险与伦理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43D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7B5D405">
            <w:pPr>
              <w:spacing w:after="0"/>
            </w:pPr>
            <w:r>
              <w:rPr>
                <w:b/>
                <w:sz w:val="21"/>
              </w:rPr>
              <w:t>风险</w:t>
            </w:r>
          </w:p>
        </w:tc>
        <w:tc>
          <w:tcPr>
            <w:tcW w:w="4535" w:type="dxa"/>
            <w:shd w:val="clear" w:color="auto" w:fill="E8E8E8"/>
          </w:tcPr>
          <w:p w14:paraId="7A5B882A">
            <w:pPr>
              <w:spacing w:after="0"/>
            </w:pPr>
            <w:r>
              <w:rPr>
                <w:b/>
                <w:sz w:val="21"/>
              </w:rPr>
              <w:t>说明</w:t>
            </w:r>
          </w:p>
        </w:tc>
      </w:tr>
      <w:tr w14:paraId="34BE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0F8D10">
            <w:pPr>
              <w:spacing w:after="0"/>
            </w:pPr>
            <w:r>
              <w:rPr>
                <w:sz w:val="21"/>
              </w:rPr>
              <w:t>价值对齐</w:t>
            </w:r>
          </w:p>
        </w:tc>
        <w:tc>
          <w:tcPr>
            <w:tcW w:w="4535" w:type="dxa"/>
          </w:tcPr>
          <w:p w14:paraId="0A6C2112">
            <w:pPr>
              <w:spacing w:after="0"/>
            </w:pPr>
            <w:r>
              <w:rPr>
                <w:sz w:val="21"/>
              </w:rPr>
              <w:t>自主智能体目标与人类冲突</w:t>
            </w:r>
          </w:p>
        </w:tc>
      </w:tr>
      <w:tr w14:paraId="6430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1301B9">
            <w:pPr>
              <w:spacing w:after="0"/>
            </w:pPr>
            <w:r>
              <w:rPr>
                <w:sz w:val="21"/>
              </w:rPr>
              <w:t>失控</w:t>
            </w:r>
          </w:p>
        </w:tc>
        <w:tc>
          <w:tcPr>
            <w:tcW w:w="4535" w:type="dxa"/>
          </w:tcPr>
          <w:p w14:paraId="77EF5125">
            <w:pPr>
              <w:spacing w:after="0"/>
            </w:pPr>
            <w:r>
              <w:rPr>
                <w:sz w:val="21"/>
              </w:rPr>
              <w:t>超级 AI 超出人类控制</w:t>
            </w:r>
          </w:p>
        </w:tc>
      </w:tr>
      <w:tr w14:paraId="56E0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4C3BD65">
            <w:pPr>
              <w:spacing w:after="0"/>
            </w:pPr>
            <w:r>
              <w:rPr>
                <w:sz w:val="21"/>
              </w:rPr>
              <w:t>不平等</w:t>
            </w:r>
          </w:p>
        </w:tc>
        <w:tc>
          <w:tcPr>
            <w:tcW w:w="4535" w:type="dxa"/>
          </w:tcPr>
          <w:p w14:paraId="5E88595E">
            <w:pPr>
              <w:spacing w:after="0"/>
            </w:pPr>
            <w:r>
              <w:rPr>
                <w:sz w:val="21"/>
              </w:rPr>
              <w:t>AI 红利分配不均</w:t>
            </w:r>
          </w:p>
        </w:tc>
      </w:tr>
      <w:tr w14:paraId="4584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3D0FAA">
            <w:pPr>
              <w:spacing w:after="0"/>
            </w:pPr>
            <w:r>
              <w:rPr>
                <w:sz w:val="21"/>
              </w:rPr>
              <w:t>身份</w:t>
            </w:r>
          </w:p>
        </w:tc>
        <w:tc>
          <w:tcPr>
            <w:tcW w:w="4535" w:type="dxa"/>
          </w:tcPr>
          <w:p w14:paraId="7C277887">
            <w:pPr>
              <w:spacing w:after="0"/>
            </w:pPr>
            <w:r>
              <w:rPr>
                <w:sz w:val="21"/>
              </w:rPr>
              <w:t>人机共生后的人类身份</w:t>
            </w:r>
          </w:p>
        </w:tc>
      </w:tr>
      <w:tr w14:paraId="1596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B9EC34">
            <w:pPr>
              <w:spacing w:after="0"/>
            </w:pPr>
            <w:r>
              <w:rPr>
                <w:sz w:val="21"/>
              </w:rPr>
              <w:t>失业</w:t>
            </w:r>
          </w:p>
        </w:tc>
        <w:tc>
          <w:tcPr>
            <w:tcW w:w="4535" w:type="dxa"/>
          </w:tcPr>
          <w:p w14:paraId="312F1F9B">
            <w:pPr>
              <w:spacing w:after="0"/>
            </w:pPr>
            <w:r>
              <w:rPr>
                <w:sz w:val="21"/>
              </w:rPr>
              <w:t>大规模失业的社会冲击</w:t>
            </w:r>
          </w:p>
        </w:tc>
      </w:tr>
      <w:tr w14:paraId="355E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A63D88">
            <w:pPr>
              <w:spacing w:after="0"/>
            </w:pPr>
            <w:r>
              <w:rPr>
                <w:sz w:val="21"/>
              </w:rPr>
              <w:t>武器化</w:t>
            </w:r>
          </w:p>
        </w:tc>
        <w:tc>
          <w:tcPr>
            <w:tcW w:w="4535" w:type="dxa"/>
          </w:tcPr>
          <w:p w14:paraId="77E50628">
            <w:pPr>
              <w:spacing w:after="0"/>
            </w:pPr>
            <w:r>
              <w:rPr>
                <w:sz w:val="21"/>
              </w:rPr>
              <w:t>自主武器、AI 军备竞赛</w:t>
            </w:r>
          </w:p>
        </w:tc>
      </w:tr>
    </w:tbl>
    <w:p w14:paraId="3A46235C"/>
    <w:p w14:paraId="296425EE">
      <w:pPr>
        <w:pStyle w:val="4"/>
      </w:pPr>
      <w:r>
        <w:rPr>
          <w:color w:val="1A1A2E"/>
          <w:sz w:val="32"/>
        </w:rPr>
        <w:t>十、一句话总结</w:t>
      </w:r>
    </w:p>
    <w:p w14:paraId="5BC53E9A">
      <w:pPr>
        <w:spacing w:before="80" w:after="80"/>
        <w:ind w:left="567"/>
      </w:pPr>
      <w:r>
        <w:rPr>
          <w:b/>
          <w:i/>
          <w:color w:val="555555"/>
          <w:sz w:val="21"/>
        </w:rPr>
        <w:t>硅基 AI 技术以硅基半导体为载体,通过大模型、具身智能、自主智能体、神经符号 AI 等子技术,对应智慧生命演化路径C,是 6.5 超越性智慧生命的主要候选载体。当 AI 实现自给能源、自我修复、自主目标时,即从"智慧部分 + 非生命"升级为人工智慧生命。AI 驱动科学发现将指数级加速文明进步,与量子计算、核聚变形成正反馈。面临价值对齐、失控、不平等、武器化等重大存在性风险,是智慧生命演化最具变革性也最危险的技术前沿。</w:t>
      </w:r>
    </w:p>
    <w:p w14:paraId="3F7C66FB">
      <w:r>
        <w:br w:type="page"/>
      </w:r>
    </w:p>
    <w:p w14:paraId="1B4D396C">
      <w:pPr>
        <w:pStyle w:val="3"/>
      </w:pPr>
      <w:r>
        <w:rPr>
          <w:b/>
          <w:color w:val="1A1A2E"/>
          <w:sz w:val="40"/>
        </w:rPr>
        <w:t>第二十七章  量子计算技术预测</w:t>
      </w:r>
    </w:p>
    <w:p w14:paraId="1537FBA5">
      <w:pPr>
        <w:pStyle w:val="4"/>
      </w:pPr>
      <w:r>
        <w:rPr>
          <w:color w:val="1A1A2E"/>
          <w:sz w:val="32"/>
        </w:rPr>
        <w:t>一、技术定义与核心机制</w:t>
      </w:r>
    </w:p>
    <w:p w14:paraId="56611DE9">
      <w:pPr>
        <w:pStyle w:val="5"/>
      </w:pPr>
      <w:r>
        <w:rPr>
          <w:color w:val="2E2E4E"/>
          <w:sz w:val="28"/>
        </w:rPr>
        <w:t>1.1 核心定义</w:t>
      </w:r>
    </w:p>
    <w:p w14:paraId="745330B2">
      <w:pPr>
        <w:spacing w:before="80" w:after="80"/>
        <w:ind w:left="567"/>
      </w:pPr>
      <w:r>
        <w:rPr>
          <w:b/>
          <w:i/>
          <w:color w:val="555555"/>
          <w:sz w:val="21"/>
        </w:rPr>
        <w:t>量子计算技术是以量子比特(qubit)为基本单元,利用叠加、纠缠、干涉等量子效应实现计算的技术。它对应智慧生命演化路径C 的新载体分支——不仅从碳基跃迁到硅基,更进一步跃迁到量子载体,可能突破经典计算的物理上限。</w:t>
      </w:r>
    </w:p>
    <w:p w14:paraId="6C064370">
      <w:pPr>
        <w:pStyle w:val="5"/>
      </w:pPr>
      <w:r>
        <w:rPr>
          <w:color w:val="2E2E4E"/>
          <w:sz w:val="28"/>
        </w:rPr>
        <w:t>1.2 核心子技术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4494"/>
        <w:gridCol w:w="2979"/>
      </w:tblGrid>
      <w:tr w14:paraId="27F1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shd w:val="clear" w:color="auto" w:fill="E8E8E8"/>
          </w:tcPr>
          <w:p w14:paraId="1B5C1ABE">
            <w:pPr>
              <w:spacing w:after="0"/>
            </w:pPr>
            <w:r>
              <w:rPr>
                <w:b/>
                <w:sz w:val="21"/>
              </w:rPr>
              <w:t>子技术</w:t>
            </w:r>
          </w:p>
        </w:tc>
        <w:tc>
          <w:tcPr>
            <w:tcW w:w="4494" w:type="dxa"/>
            <w:shd w:val="clear" w:color="auto" w:fill="E8E8E8"/>
          </w:tcPr>
          <w:p w14:paraId="0F764E87">
            <w:pPr>
              <w:spacing w:after="0"/>
            </w:pPr>
            <w:r>
              <w:rPr>
                <w:b/>
                <w:sz w:val="21"/>
              </w:rPr>
              <w:t>核心机制</w:t>
            </w:r>
          </w:p>
        </w:tc>
        <w:tc>
          <w:tcPr>
            <w:tcW w:w="2979" w:type="dxa"/>
            <w:shd w:val="clear" w:color="auto" w:fill="E8E8E8"/>
          </w:tcPr>
          <w:p w14:paraId="28789BFF">
            <w:pPr>
              <w:spacing w:after="0"/>
            </w:pPr>
            <w:r>
              <w:rPr>
                <w:b/>
                <w:sz w:val="21"/>
              </w:rPr>
              <w:t>对应路径</w:t>
            </w:r>
          </w:p>
        </w:tc>
      </w:tr>
      <w:tr w14:paraId="54D8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4297A102">
            <w:pPr>
              <w:spacing w:after="0"/>
            </w:pPr>
            <w:r>
              <w:rPr>
                <w:sz w:val="21"/>
              </w:rPr>
              <w:t>量子硬件</w:t>
            </w:r>
          </w:p>
        </w:tc>
        <w:tc>
          <w:tcPr>
            <w:tcW w:w="4494" w:type="dxa"/>
          </w:tcPr>
          <w:p w14:paraId="18241828">
            <w:pPr>
              <w:spacing w:after="0"/>
            </w:pPr>
            <w:r>
              <w:rPr>
                <w:sz w:val="21"/>
              </w:rPr>
              <w:t>量子比特实现(超导、离子阱、拓扑等)</w:t>
            </w:r>
          </w:p>
        </w:tc>
        <w:tc>
          <w:tcPr>
            <w:tcW w:w="2979" w:type="dxa"/>
          </w:tcPr>
          <w:p w14:paraId="1F83B049">
            <w:pPr>
              <w:spacing w:after="0"/>
            </w:pPr>
            <w:r>
              <w:rPr>
                <w:sz w:val="21"/>
              </w:rPr>
              <w:t>路径C 新载体</w:t>
            </w:r>
          </w:p>
        </w:tc>
      </w:tr>
      <w:tr w14:paraId="679A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67676652">
            <w:pPr>
              <w:spacing w:after="0"/>
            </w:pPr>
            <w:r>
              <w:rPr>
                <w:sz w:val="21"/>
              </w:rPr>
              <w:t>量子算法</w:t>
            </w:r>
          </w:p>
        </w:tc>
        <w:tc>
          <w:tcPr>
            <w:tcW w:w="4494" w:type="dxa"/>
          </w:tcPr>
          <w:p w14:paraId="17BBD225">
            <w:pPr>
              <w:spacing w:after="0"/>
            </w:pPr>
            <w:r>
              <w:rPr>
                <w:sz w:val="21"/>
              </w:rPr>
              <w:t>Shor、Grover、VQE 等</w:t>
            </w:r>
          </w:p>
        </w:tc>
        <w:tc>
          <w:tcPr>
            <w:tcW w:w="2979" w:type="dxa"/>
          </w:tcPr>
          <w:p w14:paraId="04976451">
            <w:pPr>
              <w:spacing w:after="0"/>
            </w:pPr>
            <w:r>
              <w:rPr>
                <w:sz w:val="21"/>
              </w:rPr>
              <w:t>新计算范式</w:t>
            </w:r>
          </w:p>
        </w:tc>
      </w:tr>
      <w:tr w14:paraId="33F0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325ADB35">
            <w:pPr>
              <w:spacing w:after="0"/>
            </w:pPr>
            <w:r>
              <w:rPr>
                <w:sz w:val="21"/>
              </w:rPr>
              <w:t>量子纠错</w:t>
            </w:r>
          </w:p>
        </w:tc>
        <w:tc>
          <w:tcPr>
            <w:tcW w:w="4494" w:type="dxa"/>
          </w:tcPr>
          <w:p w14:paraId="16A76F97">
            <w:pPr>
              <w:spacing w:after="0"/>
            </w:pPr>
            <w:r>
              <w:rPr>
                <w:sz w:val="21"/>
              </w:rPr>
              <w:t>表面码、逻辑比特</w:t>
            </w:r>
          </w:p>
        </w:tc>
        <w:tc>
          <w:tcPr>
            <w:tcW w:w="2979" w:type="dxa"/>
          </w:tcPr>
          <w:p w14:paraId="3A0CA486">
            <w:pPr>
              <w:spacing w:after="0"/>
            </w:pPr>
            <w:r>
              <w:rPr>
                <w:sz w:val="21"/>
              </w:rPr>
              <w:t>工程化关键</w:t>
            </w:r>
          </w:p>
        </w:tc>
      </w:tr>
      <w:tr w14:paraId="020D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10102D21">
            <w:pPr>
              <w:spacing w:after="0"/>
            </w:pPr>
            <w:r>
              <w:rPr>
                <w:sz w:val="21"/>
              </w:rPr>
              <w:t>量子通信</w:t>
            </w:r>
          </w:p>
        </w:tc>
        <w:tc>
          <w:tcPr>
            <w:tcW w:w="4494" w:type="dxa"/>
          </w:tcPr>
          <w:p w14:paraId="34644EB9">
            <w:pPr>
              <w:spacing w:after="0"/>
            </w:pPr>
            <w:r>
              <w:rPr>
                <w:sz w:val="21"/>
              </w:rPr>
              <w:t>量子密钥分发、量子隐形传态</w:t>
            </w:r>
          </w:p>
        </w:tc>
        <w:tc>
          <w:tcPr>
            <w:tcW w:w="2979" w:type="dxa"/>
          </w:tcPr>
          <w:p w14:paraId="60D4E3D0">
            <w:pPr>
              <w:spacing w:after="0"/>
            </w:pPr>
            <w:r>
              <w:rPr>
                <w:sz w:val="21"/>
              </w:rPr>
              <w:t>通信安全</w:t>
            </w:r>
          </w:p>
        </w:tc>
      </w:tr>
      <w:tr w14:paraId="44D2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5" w:type="dxa"/>
          </w:tcPr>
          <w:p w14:paraId="65ADC8C8">
            <w:pPr>
              <w:spacing w:after="0"/>
            </w:pPr>
            <w:r>
              <w:rPr>
                <w:sz w:val="21"/>
              </w:rPr>
              <w:t>量子 AI</w:t>
            </w:r>
          </w:p>
        </w:tc>
        <w:tc>
          <w:tcPr>
            <w:tcW w:w="4494" w:type="dxa"/>
          </w:tcPr>
          <w:p w14:paraId="09772F1B">
            <w:pPr>
              <w:spacing w:after="0"/>
            </w:pPr>
            <w:r>
              <w:rPr>
                <w:sz w:val="21"/>
              </w:rPr>
              <w:t>量子机器学习</w:t>
            </w:r>
          </w:p>
        </w:tc>
        <w:tc>
          <w:tcPr>
            <w:tcW w:w="2979" w:type="dxa"/>
          </w:tcPr>
          <w:p w14:paraId="1FD182BB">
            <w:pPr>
              <w:spacing w:after="0"/>
            </w:pPr>
            <w:r>
              <w:rPr>
                <w:sz w:val="21"/>
              </w:rPr>
              <w:t>量子 + AI 合流</w:t>
            </w:r>
          </w:p>
        </w:tc>
      </w:tr>
    </w:tbl>
    <w:p w14:paraId="29A57628"/>
    <w:p w14:paraId="5C85B146">
      <w:pPr>
        <w:pStyle w:val="4"/>
      </w:pPr>
      <w:r>
        <w:rPr>
          <w:color w:val="1A1A2E"/>
          <w:sz w:val="32"/>
        </w:rPr>
        <w:t>二、量子硬件发展</w:t>
      </w:r>
    </w:p>
    <w:p w14:paraId="07C62519">
      <w:pPr>
        <w:pStyle w:val="5"/>
      </w:pPr>
      <w:r>
        <w:rPr>
          <w:color w:val="2E2E4E"/>
          <w:sz w:val="28"/>
        </w:rPr>
        <w:t>2.1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94"/>
        <w:gridCol w:w="1791"/>
        <w:gridCol w:w="1792"/>
        <w:gridCol w:w="1786"/>
      </w:tblGrid>
      <w:tr w14:paraId="31FF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0F780979">
            <w:pPr>
              <w:spacing w:after="0"/>
            </w:pPr>
            <w:r>
              <w:rPr>
                <w:b/>
                <w:sz w:val="21"/>
              </w:rPr>
              <w:t>阶段</w:t>
            </w:r>
          </w:p>
        </w:tc>
        <w:tc>
          <w:tcPr>
            <w:tcW w:w="1814" w:type="dxa"/>
            <w:shd w:val="clear" w:color="auto" w:fill="E8E8E8"/>
          </w:tcPr>
          <w:p w14:paraId="487E4DE8">
            <w:pPr>
              <w:spacing w:after="0"/>
            </w:pPr>
            <w:r>
              <w:rPr>
                <w:b/>
                <w:sz w:val="21"/>
              </w:rPr>
              <w:t>时间</w:t>
            </w:r>
          </w:p>
        </w:tc>
        <w:tc>
          <w:tcPr>
            <w:tcW w:w="1814" w:type="dxa"/>
            <w:shd w:val="clear" w:color="auto" w:fill="E8E8E8"/>
          </w:tcPr>
          <w:p w14:paraId="1700ED3C">
            <w:pPr>
              <w:spacing w:after="0"/>
            </w:pPr>
            <w:r>
              <w:rPr>
                <w:b/>
                <w:sz w:val="21"/>
              </w:rPr>
              <w:t>物理比特</w:t>
            </w:r>
          </w:p>
        </w:tc>
        <w:tc>
          <w:tcPr>
            <w:tcW w:w="1814" w:type="dxa"/>
            <w:shd w:val="clear" w:color="auto" w:fill="E8E8E8"/>
          </w:tcPr>
          <w:p w14:paraId="72BBB4E8">
            <w:pPr>
              <w:spacing w:after="0"/>
            </w:pPr>
            <w:r>
              <w:rPr>
                <w:b/>
                <w:sz w:val="21"/>
              </w:rPr>
              <w:t>逻辑比特</w:t>
            </w:r>
          </w:p>
        </w:tc>
        <w:tc>
          <w:tcPr>
            <w:tcW w:w="1814" w:type="dxa"/>
            <w:shd w:val="clear" w:color="auto" w:fill="E8E8E8"/>
          </w:tcPr>
          <w:p w14:paraId="5C82ABA8">
            <w:pPr>
              <w:spacing w:after="0"/>
            </w:pPr>
            <w:r>
              <w:rPr>
                <w:b/>
                <w:sz w:val="21"/>
              </w:rPr>
              <w:t>里程碑</w:t>
            </w:r>
          </w:p>
        </w:tc>
      </w:tr>
      <w:tr w14:paraId="7E25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DD06461">
            <w:pPr>
              <w:spacing w:after="0"/>
            </w:pPr>
            <w:r>
              <w:rPr>
                <w:sz w:val="21"/>
              </w:rPr>
              <w:t>近期</w:t>
            </w:r>
          </w:p>
        </w:tc>
        <w:tc>
          <w:tcPr>
            <w:tcW w:w="1814" w:type="dxa"/>
          </w:tcPr>
          <w:p w14:paraId="3406C6D3">
            <w:pPr>
              <w:spacing w:after="0"/>
            </w:pPr>
            <w:r>
              <w:rPr>
                <w:sz w:val="21"/>
              </w:rPr>
              <w:t>2025-2035</w:t>
            </w:r>
          </w:p>
        </w:tc>
        <w:tc>
          <w:tcPr>
            <w:tcW w:w="1814" w:type="dxa"/>
          </w:tcPr>
          <w:p w14:paraId="4B585588">
            <w:pPr>
              <w:spacing w:after="0"/>
            </w:pPr>
            <w:r>
              <w:rPr>
                <w:sz w:val="21"/>
              </w:rPr>
              <w:t>100-1000</w:t>
            </w:r>
          </w:p>
        </w:tc>
        <w:tc>
          <w:tcPr>
            <w:tcW w:w="1814" w:type="dxa"/>
          </w:tcPr>
          <w:p w14:paraId="4826649D">
            <w:pPr>
              <w:spacing w:after="0"/>
            </w:pPr>
            <w:r>
              <w:rPr>
                <w:sz w:val="21"/>
              </w:rPr>
              <w:t>0-10</w:t>
            </w:r>
          </w:p>
        </w:tc>
        <w:tc>
          <w:tcPr>
            <w:tcW w:w="1814" w:type="dxa"/>
          </w:tcPr>
          <w:p w14:paraId="7358BC90">
            <w:pPr>
              <w:spacing w:after="0"/>
            </w:pPr>
            <w:r>
              <w:rPr>
                <w:sz w:val="21"/>
              </w:rPr>
              <w:t>量子优势演示</w:t>
            </w:r>
          </w:p>
        </w:tc>
      </w:tr>
      <w:tr w14:paraId="0653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6034954">
            <w:pPr>
              <w:spacing w:after="0"/>
            </w:pPr>
            <w:r>
              <w:rPr>
                <w:sz w:val="21"/>
              </w:rPr>
              <w:t>中期</w:t>
            </w:r>
          </w:p>
        </w:tc>
        <w:tc>
          <w:tcPr>
            <w:tcW w:w="1814" w:type="dxa"/>
          </w:tcPr>
          <w:p w14:paraId="39D365BE">
            <w:pPr>
              <w:spacing w:after="0"/>
            </w:pPr>
            <w:r>
              <w:rPr>
                <w:sz w:val="21"/>
              </w:rPr>
              <w:t>2035-2065</w:t>
            </w:r>
          </w:p>
        </w:tc>
        <w:tc>
          <w:tcPr>
            <w:tcW w:w="1814" w:type="dxa"/>
          </w:tcPr>
          <w:p w14:paraId="3F81E04D">
            <w:pPr>
              <w:spacing w:after="0"/>
            </w:pPr>
            <w:r>
              <w:rPr>
                <w:sz w:val="21"/>
              </w:rPr>
              <w:t>10⁴-10⁶</w:t>
            </w:r>
          </w:p>
        </w:tc>
        <w:tc>
          <w:tcPr>
            <w:tcW w:w="1814" w:type="dxa"/>
          </w:tcPr>
          <w:p w14:paraId="29265424">
            <w:pPr>
              <w:spacing w:after="0"/>
            </w:pPr>
            <w:r>
              <w:rPr>
                <w:sz w:val="21"/>
              </w:rPr>
              <w:t>100-1000</w:t>
            </w:r>
          </w:p>
        </w:tc>
        <w:tc>
          <w:tcPr>
            <w:tcW w:w="1814" w:type="dxa"/>
          </w:tcPr>
          <w:p w14:paraId="5ABAE068">
            <w:pPr>
              <w:spacing w:after="0"/>
            </w:pPr>
            <w:r>
              <w:rPr>
                <w:sz w:val="21"/>
              </w:rPr>
              <w:t>容错量子计算</w:t>
            </w:r>
          </w:p>
        </w:tc>
      </w:tr>
      <w:tr w14:paraId="2C16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BEA6CC0">
            <w:pPr>
              <w:spacing w:after="0"/>
            </w:pPr>
            <w:r>
              <w:rPr>
                <w:sz w:val="21"/>
              </w:rPr>
              <w:t>远期</w:t>
            </w:r>
          </w:p>
        </w:tc>
        <w:tc>
          <w:tcPr>
            <w:tcW w:w="1814" w:type="dxa"/>
          </w:tcPr>
          <w:p w14:paraId="3B4BC35B">
            <w:pPr>
              <w:spacing w:after="0"/>
            </w:pPr>
            <w:r>
              <w:rPr>
                <w:sz w:val="21"/>
              </w:rPr>
              <w:t>2065-2100+</w:t>
            </w:r>
          </w:p>
        </w:tc>
        <w:tc>
          <w:tcPr>
            <w:tcW w:w="1814" w:type="dxa"/>
          </w:tcPr>
          <w:p w14:paraId="19A023D0">
            <w:pPr>
              <w:spacing w:after="0"/>
            </w:pPr>
            <w:r>
              <w:rPr>
                <w:sz w:val="21"/>
              </w:rPr>
              <w:t>10⁶+</w:t>
            </w:r>
          </w:p>
        </w:tc>
        <w:tc>
          <w:tcPr>
            <w:tcW w:w="1814" w:type="dxa"/>
          </w:tcPr>
          <w:p w14:paraId="750C7AF3">
            <w:pPr>
              <w:spacing w:after="0"/>
            </w:pPr>
            <w:r>
              <w:rPr>
                <w:sz w:val="21"/>
              </w:rPr>
              <w:t>10⁴+</w:t>
            </w:r>
          </w:p>
        </w:tc>
        <w:tc>
          <w:tcPr>
            <w:tcW w:w="1814" w:type="dxa"/>
          </w:tcPr>
          <w:p w14:paraId="4AB7135B">
            <w:pPr>
              <w:spacing w:after="0"/>
            </w:pPr>
            <w:r>
              <w:rPr>
                <w:sz w:val="21"/>
              </w:rPr>
              <w:t>通用量子计算机</w:t>
            </w:r>
          </w:p>
        </w:tc>
      </w:tr>
    </w:tbl>
    <w:p w14:paraId="3E32689F"/>
    <w:p w14:paraId="5D1BD4B6">
      <w:pPr>
        <w:pStyle w:val="5"/>
      </w:pPr>
      <w:r>
        <w:rPr>
          <w:color w:val="2E2E4E"/>
          <w:sz w:val="28"/>
        </w:rPr>
        <w:t>2.2 技术路线竞争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2295"/>
        <w:gridCol w:w="3092"/>
        <w:gridCol w:w="2251"/>
      </w:tblGrid>
      <w:tr w14:paraId="7100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shd w:val="clear" w:color="auto" w:fill="E8E8E8"/>
          </w:tcPr>
          <w:p w14:paraId="4A2AD421">
            <w:pPr>
              <w:spacing w:after="0"/>
            </w:pPr>
            <w:r>
              <w:rPr>
                <w:b/>
                <w:sz w:val="21"/>
              </w:rPr>
              <w:t>路线</w:t>
            </w:r>
          </w:p>
        </w:tc>
        <w:tc>
          <w:tcPr>
            <w:tcW w:w="2295" w:type="dxa"/>
            <w:shd w:val="clear" w:color="auto" w:fill="E8E8E8"/>
          </w:tcPr>
          <w:p w14:paraId="4494DB40">
            <w:pPr>
              <w:spacing w:after="0"/>
            </w:pPr>
            <w:r>
              <w:rPr>
                <w:b/>
                <w:sz w:val="21"/>
              </w:rPr>
              <w:t>优势</w:t>
            </w:r>
          </w:p>
        </w:tc>
        <w:tc>
          <w:tcPr>
            <w:tcW w:w="3092" w:type="dxa"/>
            <w:shd w:val="clear" w:color="auto" w:fill="E8E8E8"/>
          </w:tcPr>
          <w:p w14:paraId="43572312">
            <w:pPr>
              <w:spacing w:after="0"/>
            </w:pPr>
            <w:r>
              <w:rPr>
                <w:b/>
                <w:sz w:val="21"/>
              </w:rPr>
              <w:t>劣势</w:t>
            </w:r>
          </w:p>
        </w:tc>
        <w:tc>
          <w:tcPr>
            <w:tcW w:w="2251" w:type="dxa"/>
            <w:shd w:val="clear" w:color="auto" w:fill="E8E8E8"/>
          </w:tcPr>
          <w:p w14:paraId="1B713717">
            <w:pPr>
              <w:spacing w:after="0"/>
            </w:pPr>
            <w:r>
              <w:rPr>
                <w:b/>
                <w:sz w:val="21"/>
              </w:rPr>
              <w:t>代表</w:t>
            </w:r>
          </w:p>
        </w:tc>
      </w:tr>
      <w:tr w14:paraId="302E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374E6C17">
            <w:pPr>
              <w:spacing w:after="0"/>
            </w:pPr>
            <w:r>
              <w:rPr>
                <w:sz w:val="21"/>
              </w:rPr>
              <w:t>超导</w:t>
            </w:r>
          </w:p>
        </w:tc>
        <w:tc>
          <w:tcPr>
            <w:tcW w:w="2295" w:type="dxa"/>
          </w:tcPr>
          <w:p w14:paraId="1A2CC7B3">
            <w:pPr>
              <w:spacing w:after="0"/>
            </w:pPr>
            <w:r>
              <w:rPr>
                <w:sz w:val="21"/>
              </w:rPr>
              <w:t>速度快、可扩展</w:t>
            </w:r>
          </w:p>
        </w:tc>
        <w:tc>
          <w:tcPr>
            <w:tcW w:w="3092" w:type="dxa"/>
          </w:tcPr>
          <w:p w14:paraId="76C3A31E">
            <w:pPr>
              <w:spacing w:after="0"/>
            </w:pPr>
            <w:r>
              <w:rPr>
                <w:sz w:val="21"/>
              </w:rPr>
              <w:t>需极低温、相干时间短</w:t>
            </w:r>
          </w:p>
        </w:tc>
        <w:tc>
          <w:tcPr>
            <w:tcW w:w="2251" w:type="dxa"/>
          </w:tcPr>
          <w:p w14:paraId="126E4CD6">
            <w:pPr>
              <w:spacing w:after="0"/>
            </w:pPr>
            <w:r>
              <w:rPr>
                <w:sz w:val="21"/>
              </w:rPr>
              <w:t>IBM、Google</w:t>
            </w:r>
          </w:p>
        </w:tc>
      </w:tr>
      <w:tr w14:paraId="64CE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018BE313">
            <w:pPr>
              <w:spacing w:after="0"/>
            </w:pPr>
            <w:r>
              <w:rPr>
                <w:sz w:val="21"/>
              </w:rPr>
              <w:t>离子阱</w:t>
            </w:r>
          </w:p>
        </w:tc>
        <w:tc>
          <w:tcPr>
            <w:tcW w:w="2295" w:type="dxa"/>
          </w:tcPr>
          <w:p w14:paraId="3F43676C">
            <w:pPr>
              <w:spacing w:after="0"/>
            </w:pPr>
            <w:r>
              <w:rPr>
                <w:sz w:val="21"/>
              </w:rPr>
              <w:t>相干时间长、全连接</w:t>
            </w:r>
          </w:p>
        </w:tc>
        <w:tc>
          <w:tcPr>
            <w:tcW w:w="3092" w:type="dxa"/>
          </w:tcPr>
          <w:p w14:paraId="0A4C2C4C">
            <w:pPr>
              <w:spacing w:after="0"/>
            </w:pPr>
            <w:r>
              <w:rPr>
                <w:sz w:val="21"/>
              </w:rPr>
              <w:t>速度慢、难扩展</w:t>
            </w:r>
          </w:p>
        </w:tc>
        <w:tc>
          <w:tcPr>
            <w:tcW w:w="2251" w:type="dxa"/>
          </w:tcPr>
          <w:p w14:paraId="0BE41E2A">
            <w:pPr>
              <w:spacing w:after="0"/>
            </w:pPr>
            <w:r>
              <w:rPr>
                <w:sz w:val="21"/>
              </w:rPr>
              <w:t>IonQ、Quantinuum</w:t>
            </w:r>
          </w:p>
        </w:tc>
      </w:tr>
      <w:tr w14:paraId="774F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72C975EB">
            <w:pPr>
              <w:spacing w:after="0"/>
            </w:pPr>
            <w:r>
              <w:rPr>
                <w:sz w:val="21"/>
              </w:rPr>
              <w:t>拓扑</w:t>
            </w:r>
          </w:p>
        </w:tc>
        <w:tc>
          <w:tcPr>
            <w:tcW w:w="2295" w:type="dxa"/>
          </w:tcPr>
          <w:p w14:paraId="5940889E">
            <w:pPr>
              <w:spacing w:after="0"/>
            </w:pPr>
            <w:r>
              <w:rPr>
                <w:sz w:val="21"/>
              </w:rPr>
              <w:t>理论上抗噪声</w:t>
            </w:r>
          </w:p>
        </w:tc>
        <w:tc>
          <w:tcPr>
            <w:tcW w:w="3092" w:type="dxa"/>
          </w:tcPr>
          <w:p w14:paraId="330ED130">
            <w:pPr>
              <w:spacing w:after="0"/>
            </w:pPr>
            <w:r>
              <w:rPr>
                <w:sz w:val="21"/>
              </w:rPr>
              <w:t>实验难度大</w:t>
            </w:r>
          </w:p>
        </w:tc>
        <w:tc>
          <w:tcPr>
            <w:tcW w:w="2251" w:type="dxa"/>
          </w:tcPr>
          <w:p w14:paraId="12C254CB">
            <w:pPr>
              <w:spacing w:after="0"/>
            </w:pPr>
            <w:r>
              <w:rPr>
                <w:sz w:val="21"/>
              </w:rPr>
              <w:t>微软</w:t>
            </w:r>
          </w:p>
        </w:tc>
      </w:tr>
      <w:tr w14:paraId="2419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714DE56B">
            <w:pPr>
              <w:spacing w:after="0"/>
            </w:pPr>
            <w:r>
              <w:rPr>
                <w:sz w:val="21"/>
              </w:rPr>
              <w:t>光子</w:t>
            </w:r>
          </w:p>
        </w:tc>
        <w:tc>
          <w:tcPr>
            <w:tcW w:w="2295" w:type="dxa"/>
          </w:tcPr>
          <w:p w14:paraId="32051171">
            <w:pPr>
              <w:spacing w:after="0"/>
            </w:pPr>
            <w:r>
              <w:rPr>
                <w:sz w:val="21"/>
              </w:rPr>
              <w:t>室温、可网络化</w:t>
            </w:r>
          </w:p>
        </w:tc>
        <w:tc>
          <w:tcPr>
            <w:tcW w:w="3092" w:type="dxa"/>
          </w:tcPr>
          <w:p w14:paraId="1944A78C">
            <w:pPr>
              <w:spacing w:after="0"/>
            </w:pPr>
            <w:r>
              <w:rPr>
                <w:sz w:val="21"/>
              </w:rPr>
              <w:t>难实现两比特门</w:t>
            </w:r>
          </w:p>
        </w:tc>
        <w:tc>
          <w:tcPr>
            <w:tcW w:w="2251" w:type="dxa"/>
          </w:tcPr>
          <w:p w14:paraId="3B0ABCA1">
            <w:pPr>
              <w:spacing w:after="0"/>
            </w:pPr>
            <w:r>
              <w:rPr>
                <w:sz w:val="21"/>
              </w:rPr>
              <w:t>PsiQuantum</w:t>
            </w:r>
          </w:p>
        </w:tc>
      </w:tr>
      <w:tr w14:paraId="2A8A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0" w:type="dxa"/>
          </w:tcPr>
          <w:p w14:paraId="51061C6C">
            <w:pPr>
              <w:spacing w:after="0"/>
            </w:pPr>
            <w:r>
              <w:rPr>
                <w:sz w:val="21"/>
              </w:rPr>
              <w:t>中性原子</w:t>
            </w:r>
          </w:p>
        </w:tc>
        <w:tc>
          <w:tcPr>
            <w:tcW w:w="2295" w:type="dxa"/>
          </w:tcPr>
          <w:p w14:paraId="416DB664">
            <w:pPr>
              <w:spacing w:after="0"/>
            </w:pPr>
            <w:r>
              <w:rPr>
                <w:sz w:val="21"/>
              </w:rPr>
              <w:t>可扩展、长相干</w:t>
            </w:r>
          </w:p>
        </w:tc>
        <w:tc>
          <w:tcPr>
            <w:tcW w:w="3092" w:type="dxa"/>
          </w:tcPr>
          <w:p w14:paraId="1014C35A">
            <w:pPr>
              <w:spacing w:after="0"/>
            </w:pPr>
            <w:r>
              <w:rPr>
                <w:sz w:val="21"/>
              </w:rPr>
              <w:t>技术新</w:t>
            </w:r>
          </w:p>
        </w:tc>
        <w:tc>
          <w:tcPr>
            <w:tcW w:w="2251" w:type="dxa"/>
          </w:tcPr>
          <w:p w14:paraId="79C9C753">
            <w:pPr>
              <w:spacing w:after="0"/>
            </w:pPr>
            <w:r>
              <w:rPr>
                <w:sz w:val="21"/>
              </w:rPr>
              <w:t>QuEra</w:t>
            </w:r>
          </w:p>
        </w:tc>
      </w:tr>
    </w:tbl>
    <w:p w14:paraId="2166A6F4"/>
    <w:p w14:paraId="7A34060A">
      <w:pPr>
        <w:spacing w:after="120"/>
      </w:pPr>
      <w:r>
        <w:rPr>
          <w:b/>
          <w:sz w:val="21"/>
        </w:rPr>
        <w:t>预测</w:t>
      </w:r>
      <w:r>
        <w:rPr>
          <w:sz w:val="21"/>
        </w:rPr>
        <w:t>:近期超导领先,中期多路线竞争,远期可能收敛到混合架构。</w:t>
      </w:r>
    </w:p>
    <w:p w14:paraId="620B99BD">
      <w:pPr>
        <w:pStyle w:val="5"/>
      </w:pPr>
      <w:r>
        <w:rPr>
          <w:color w:val="2E2E4E"/>
          <w:sz w:val="28"/>
        </w:rPr>
        <w:t>2.3 对智慧生命演化的影响</w:t>
      </w:r>
    </w:p>
    <w:p w14:paraId="48AAC58F">
      <w:pPr>
        <w:pStyle w:val="16"/>
      </w:pPr>
      <w:r>
        <w:rPr>
          <w:sz w:val="21"/>
        </w:rPr>
        <w:t>量子载体是硅基之后的</w:t>
      </w:r>
      <w:r>
        <w:rPr>
          <w:b/>
          <w:sz w:val="21"/>
        </w:rPr>
        <w:t>下一代计算载体</w:t>
      </w:r>
      <w:r>
        <w:rPr>
          <w:sz w:val="21"/>
        </w:rPr>
        <w:t>。</w:t>
      </w:r>
    </w:p>
    <w:p w14:paraId="0A4FF142">
      <w:pPr>
        <w:pStyle w:val="16"/>
      </w:pPr>
      <w:r>
        <w:rPr>
          <w:sz w:val="21"/>
        </w:rPr>
        <w:t xml:space="preserve">可能实现 </w:t>
      </w:r>
      <w:r>
        <w:rPr>
          <w:color w:val="1A73E8"/>
          <w:sz w:val="21"/>
        </w:rPr>
        <w:t>55</w:t>
      </w:r>
      <w:r>
        <w:rPr>
          <w:sz w:val="21"/>
        </w:rPr>
        <w:t xml:space="preserve"> 多载体协同中的量子分支。</w:t>
      </w:r>
    </w:p>
    <w:p w14:paraId="3E94349E">
      <w:pPr>
        <w:pStyle w:val="16"/>
      </w:pPr>
      <w:r>
        <w:rPr>
          <w:sz w:val="21"/>
        </w:rPr>
        <w:t>全新计算范式,突破经典物理上限。</w:t>
      </w:r>
    </w:p>
    <w:p w14:paraId="30809808">
      <w:pPr>
        <w:pStyle w:val="4"/>
      </w:pPr>
      <w:r>
        <w:rPr>
          <w:color w:val="1A1A2E"/>
          <w:sz w:val="32"/>
        </w:rPr>
        <w:t>三、量子算法与应用</w:t>
      </w:r>
    </w:p>
    <w:p w14:paraId="5B238A56">
      <w:pPr>
        <w:pStyle w:val="5"/>
      </w:pPr>
      <w:r>
        <w:rPr>
          <w:color w:val="2E2E4E"/>
          <w:sz w:val="28"/>
        </w:rPr>
        <w:t>3.1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2520"/>
        <w:gridCol w:w="2325"/>
        <w:gridCol w:w="2718"/>
      </w:tblGrid>
      <w:tr w14:paraId="0ECA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E8E8E8"/>
          </w:tcPr>
          <w:p w14:paraId="7F5711EF">
            <w:pPr>
              <w:spacing w:after="0"/>
            </w:pPr>
            <w:r>
              <w:rPr>
                <w:b/>
                <w:sz w:val="21"/>
              </w:rPr>
              <w:t>阶段</w:t>
            </w:r>
          </w:p>
        </w:tc>
        <w:tc>
          <w:tcPr>
            <w:tcW w:w="2520" w:type="dxa"/>
            <w:shd w:val="clear" w:color="auto" w:fill="E8E8E8"/>
          </w:tcPr>
          <w:p w14:paraId="41A8B11B">
            <w:pPr>
              <w:spacing w:after="0"/>
            </w:pPr>
            <w:r>
              <w:rPr>
                <w:b/>
                <w:sz w:val="21"/>
              </w:rPr>
              <w:t>时间</w:t>
            </w:r>
          </w:p>
        </w:tc>
        <w:tc>
          <w:tcPr>
            <w:tcW w:w="2325" w:type="dxa"/>
            <w:shd w:val="clear" w:color="auto" w:fill="E8E8E8"/>
          </w:tcPr>
          <w:p w14:paraId="129E6365">
            <w:pPr>
              <w:spacing w:after="0"/>
            </w:pPr>
            <w:r>
              <w:rPr>
                <w:b/>
                <w:sz w:val="21"/>
              </w:rPr>
              <w:t>算法</w:t>
            </w:r>
          </w:p>
        </w:tc>
        <w:tc>
          <w:tcPr>
            <w:tcW w:w="2718" w:type="dxa"/>
            <w:shd w:val="clear" w:color="auto" w:fill="E8E8E8"/>
          </w:tcPr>
          <w:p w14:paraId="7F52ADC5">
            <w:pPr>
              <w:spacing w:after="0"/>
            </w:pPr>
            <w:r>
              <w:rPr>
                <w:b/>
                <w:sz w:val="21"/>
              </w:rPr>
              <w:t>应用</w:t>
            </w:r>
          </w:p>
        </w:tc>
      </w:tr>
      <w:tr w14:paraId="33CD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29727F2">
            <w:pPr>
              <w:spacing w:after="0"/>
            </w:pPr>
            <w:r>
              <w:rPr>
                <w:sz w:val="21"/>
              </w:rPr>
              <w:t>近期</w:t>
            </w:r>
          </w:p>
        </w:tc>
        <w:tc>
          <w:tcPr>
            <w:tcW w:w="2520" w:type="dxa"/>
          </w:tcPr>
          <w:p w14:paraId="1536DA9F">
            <w:pPr>
              <w:spacing w:after="0"/>
            </w:pPr>
            <w:r>
              <w:rPr>
                <w:sz w:val="21"/>
              </w:rPr>
              <w:t>2025-2035</w:t>
            </w:r>
          </w:p>
        </w:tc>
        <w:tc>
          <w:tcPr>
            <w:tcW w:w="2325" w:type="dxa"/>
          </w:tcPr>
          <w:p w14:paraId="6A4BB237">
            <w:pPr>
              <w:spacing w:after="0"/>
            </w:pPr>
            <w:r>
              <w:rPr>
                <w:sz w:val="21"/>
              </w:rPr>
              <w:t>VQE、QAOA(变分)</w:t>
            </w:r>
          </w:p>
        </w:tc>
        <w:tc>
          <w:tcPr>
            <w:tcW w:w="2718" w:type="dxa"/>
          </w:tcPr>
          <w:p w14:paraId="04EF846E">
            <w:pPr>
              <w:spacing w:after="0"/>
            </w:pPr>
            <w:r>
              <w:rPr>
                <w:sz w:val="21"/>
              </w:rPr>
              <w:t>量子化学模拟、优化</w:t>
            </w:r>
          </w:p>
        </w:tc>
      </w:tr>
      <w:tr w14:paraId="7B37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F6EC40E">
            <w:pPr>
              <w:spacing w:after="0"/>
            </w:pPr>
            <w:r>
              <w:rPr>
                <w:sz w:val="21"/>
              </w:rPr>
              <w:t>中期</w:t>
            </w:r>
          </w:p>
        </w:tc>
        <w:tc>
          <w:tcPr>
            <w:tcW w:w="2520" w:type="dxa"/>
          </w:tcPr>
          <w:p w14:paraId="07D618CD">
            <w:pPr>
              <w:spacing w:after="0"/>
            </w:pPr>
            <w:r>
              <w:rPr>
                <w:sz w:val="21"/>
              </w:rPr>
              <w:t>2035-2065</w:t>
            </w:r>
          </w:p>
        </w:tc>
        <w:tc>
          <w:tcPr>
            <w:tcW w:w="2325" w:type="dxa"/>
          </w:tcPr>
          <w:p w14:paraId="02A4C826">
            <w:pPr>
              <w:spacing w:after="0"/>
            </w:pPr>
            <w:r>
              <w:rPr>
                <w:sz w:val="21"/>
              </w:rPr>
              <w:t>Shor(破译 RSA)</w:t>
            </w:r>
          </w:p>
        </w:tc>
        <w:tc>
          <w:tcPr>
            <w:tcW w:w="2718" w:type="dxa"/>
          </w:tcPr>
          <w:p w14:paraId="29A776C0">
            <w:pPr>
              <w:spacing w:after="0"/>
            </w:pPr>
            <w:r>
              <w:rPr>
                <w:sz w:val="21"/>
              </w:rPr>
              <w:t>密码学革命</w:t>
            </w:r>
          </w:p>
        </w:tc>
      </w:tr>
      <w:tr w14:paraId="1853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216EB223">
            <w:pPr>
              <w:spacing w:after="0"/>
            </w:pPr>
            <w:r>
              <w:rPr>
                <w:sz w:val="21"/>
              </w:rPr>
              <w:t>远期</w:t>
            </w:r>
          </w:p>
        </w:tc>
        <w:tc>
          <w:tcPr>
            <w:tcW w:w="2520" w:type="dxa"/>
          </w:tcPr>
          <w:p w14:paraId="2CAA2D3A">
            <w:pPr>
              <w:spacing w:after="0"/>
            </w:pPr>
            <w:r>
              <w:rPr>
                <w:sz w:val="21"/>
              </w:rPr>
              <w:t>2065-2100+</w:t>
            </w:r>
          </w:p>
        </w:tc>
        <w:tc>
          <w:tcPr>
            <w:tcW w:w="2325" w:type="dxa"/>
          </w:tcPr>
          <w:p w14:paraId="6C200646">
            <w:pPr>
              <w:spacing w:after="0"/>
            </w:pPr>
            <w:r>
              <w:rPr>
                <w:sz w:val="21"/>
              </w:rPr>
              <w:t>量子 AI、量子模拟</w:t>
            </w:r>
          </w:p>
        </w:tc>
        <w:tc>
          <w:tcPr>
            <w:tcW w:w="2718" w:type="dxa"/>
          </w:tcPr>
          <w:p w14:paraId="117B4BCB">
            <w:pPr>
              <w:spacing w:after="0"/>
            </w:pPr>
            <w:r>
              <w:rPr>
                <w:sz w:val="21"/>
              </w:rPr>
              <w:t>新材料、新药、新理论</w:t>
            </w:r>
          </w:p>
        </w:tc>
      </w:tr>
    </w:tbl>
    <w:p w14:paraId="75249592"/>
    <w:p w14:paraId="0E562B7D">
      <w:pPr>
        <w:pStyle w:val="5"/>
      </w:pPr>
      <w:r>
        <w:rPr>
          <w:color w:val="2E2E4E"/>
          <w:sz w:val="28"/>
        </w:rPr>
        <w:t>3.2 关键应用领域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6"/>
        <w:gridCol w:w="2983"/>
      </w:tblGrid>
      <w:tr w14:paraId="0634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538687C">
            <w:pPr>
              <w:spacing w:after="0"/>
            </w:pPr>
            <w:r>
              <w:rPr>
                <w:b/>
                <w:sz w:val="21"/>
              </w:rPr>
              <w:t>领域</w:t>
            </w:r>
          </w:p>
        </w:tc>
        <w:tc>
          <w:tcPr>
            <w:tcW w:w="3024" w:type="dxa"/>
            <w:shd w:val="clear" w:color="auto" w:fill="E8E8E8"/>
          </w:tcPr>
          <w:p w14:paraId="23DC8CE7">
            <w:pPr>
              <w:spacing w:after="0"/>
            </w:pPr>
            <w:r>
              <w:rPr>
                <w:b/>
                <w:sz w:val="21"/>
              </w:rPr>
              <w:t>量子优势</w:t>
            </w:r>
          </w:p>
        </w:tc>
        <w:tc>
          <w:tcPr>
            <w:tcW w:w="3024" w:type="dxa"/>
            <w:shd w:val="clear" w:color="auto" w:fill="E8E8E8"/>
          </w:tcPr>
          <w:p w14:paraId="54C28A7C">
            <w:pPr>
              <w:spacing w:after="0"/>
            </w:pPr>
            <w:r>
              <w:rPr>
                <w:b/>
                <w:sz w:val="21"/>
              </w:rPr>
              <w:t>影响</w:t>
            </w:r>
          </w:p>
        </w:tc>
      </w:tr>
      <w:tr w14:paraId="757B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2EC96B">
            <w:pPr>
              <w:spacing w:after="0"/>
            </w:pPr>
            <w:r>
              <w:rPr>
                <w:sz w:val="21"/>
              </w:rPr>
              <w:t>密码学</w:t>
            </w:r>
          </w:p>
        </w:tc>
        <w:tc>
          <w:tcPr>
            <w:tcW w:w="3024" w:type="dxa"/>
          </w:tcPr>
          <w:p w14:paraId="7DB752A8">
            <w:pPr>
              <w:spacing w:after="0"/>
            </w:pPr>
            <w:r>
              <w:rPr>
                <w:sz w:val="21"/>
              </w:rPr>
              <w:t>破译 RSA、ECC</w:t>
            </w:r>
          </w:p>
        </w:tc>
        <w:tc>
          <w:tcPr>
            <w:tcW w:w="3024" w:type="dxa"/>
          </w:tcPr>
          <w:p w14:paraId="4AF17FBE">
            <w:pPr>
              <w:spacing w:after="0"/>
            </w:pPr>
            <w:r>
              <w:rPr>
                <w:sz w:val="21"/>
              </w:rPr>
              <w:t>全球网络安全重构</w:t>
            </w:r>
          </w:p>
        </w:tc>
      </w:tr>
      <w:tr w14:paraId="6634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AF5DA5">
            <w:pPr>
              <w:spacing w:after="0"/>
            </w:pPr>
            <w:r>
              <w:rPr>
                <w:sz w:val="21"/>
              </w:rPr>
              <w:t>化学/材料</w:t>
            </w:r>
          </w:p>
        </w:tc>
        <w:tc>
          <w:tcPr>
            <w:tcW w:w="3024" w:type="dxa"/>
          </w:tcPr>
          <w:p w14:paraId="58C0F832">
            <w:pPr>
              <w:spacing w:after="0"/>
            </w:pPr>
            <w:r>
              <w:rPr>
                <w:sz w:val="21"/>
              </w:rPr>
              <w:t>模拟分子</w:t>
            </w:r>
          </w:p>
        </w:tc>
        <w:tc>
          <w:tcPr>
            <w:tcW w:w="3024" w:type="dxa"/>
          </w:tcPr>
          <w:p w14:paraId="03317C95">
            <w:pPr>
              <w:spacing w:after="0"/>
            </w:pPr>
            <w:r>
              <w:rPr>
                <w:sz w:val="21"/>
              </w:rPr>
              <w:t>新药、新材料发现</w:t>
            </w:r>
          </w:p>
        </w:tc>
      </w:tr>
      <w:tr w14:paraId="653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DBAE8D0">
            <w:pPr>
              <w:spacing w:after="0"/>
            </w:pPr>
            <w:r>
              <w:rPr>
                <w:sz w:val="21"/>
              </w:rPr>
              <w:t>优化</w:t>
            </w:r>
          </w:p>
        </w:tc>
        <w:tc>
          <w:tcPr>
            <w:tcW w:w="3024" w:type="dxa"/>
          </w:tcPr>
          <w:p w14:paraId="2C2791A2">
            <w:pPr>
              <w:spacing w:after="0"/>
            </w:pPr>
            <w:r>
              <w:rPr>
                <w:sz w:val="21"/>
              </w:rPr>
              <w:t>组合优化</w:t>
            </w:r>
          </w:p>
        </w:tc>
        <w:tc>
          <w:tcPr>
            <w:tcW w:w="3024" w:type="dxa"/>
          </w:tcPr>
          <w:p w14:paraId="4E6C7B46">
            <w:pPr>
              <w:spacing w:after="0"/>
            </w:pPr>
            <w:r>
              <w:rPr>
                <w:sz w:val="21"/>
              </w:rPr>
              <w:t>物流、金融、AI 训练</w:t>
            </w:r>
          </w:p>
        </w:tc>
      </w:tr>
      <w:tr w14:paraId="2A33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C0E467">
            <w:pPr>
              <w:spacing w:after="0"/>
            </w:pPr>
            <w:r>
              <w:rPr>
                <w:sz w:val="21"/>
              </w:rPr>
              <w:t>物理</w:t>
            </w:r>
          </w:p>
        </w:tc>
        <w:tc>
          <w:tcPr>
            <w:tcW w:w="3024" w:type="dxa"/>
          </w:tcPr>
          <w:p w14:paraId="4F43E200">
            <w:pPr>
              <w:spacing w:after="0"/>
            </w:pPr>
            <w:r>
              <w:rPr>
                <w:sz w:val="21"/>
              </w:rPr>
              <w:t>量子系统模拟</w:t>
            </w:r>
          </w:p>
        </w:tc>
        <w:tc>
          <w:tcPr>
            <w:tcW w:w="3024" w:type="dxa"/>
          </w:tcPr>
          <w:p w14:paraId="53E1A54D">
            <w:pPr>
              <w:spacing w:after="0"/>
            </w:pPr>
            <w:r>
              <w:rPr>
                <w:sz w:val="21"/>
              </w:rPr>
              <w:t>新物理发现</w:t>
            </w:r>
          </w:p>
        </w:tc>
      </w:tr>
      <w:tr w14:paraId="6535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72EC29">
            <w:pPr>
              <w:spacing w:after="0"/>
            </w:pPr>
            <w:r>
              <w:rPr>
                <w:sz w:val="21"/>
              </w:rPr>
              <w:t>AI</w:t>
            </w:r>
          </w:p>
        </w:tc>
        <w:tc>
          <w:tcPr>
            <w:tcW w:w="3024" w:type="dxa"/>
          </w:tcPr>
          <w:p w14:paraId="038F34F2">
            <w:pPr>
              <w:spacing w:after="0"/>
            </w:pPr>
            <w:r>
              <w:rPr>
                <w:sz w:val="21"/>
              </w:rPr>
              <w:t>量子机器学习</w:t>
            </w:r>
          </w:p>
        </w:tc>
        <w:tc>
          <w:tcPr>
            <w:tcW w:w="3024" w:type="dxa"/>
          </w:tcPr>
          <w:p w14:paraId="3B0749D4">
            <w:pPr>
              <w:spacing w:after="0"/>
            </w:pPr>
            <w:r>
              <w:rPr>
                <w:sz w:val="21"/>
              </w:rPr>
              <w:t>AI 加速(见 3.3)</w:t>
            </w:r>
          </w:p>
        </w:tc>
      </w:tr>
    </w:tbl>
    <w:p w14:paraId="1DB2BA3A"/>
    <w:p w14:paraId="39AC4F38">
      <w:pPr>
        <w:pStyle w:val="5"/>
      </w:pPr>
      <w:r>
        <w:rPr>
          <w:color w:val="2E2E4E"/>
          <w:sz w:val="28"/>
        </w:rPr>
        <w:t>3.3 量子 AI</w:t>
      </w:r>
    </w:p>
    <w:p w14:paraId="4DC0B01D">
      <w:pPr>
        <w:pStyle w:val="16"/>
      </w:pPr>
      <w:r>
        <w:rPr>
          <w:b/>
          <w:sz w:val="21"/>
        </w:rPr>
        <w:t>量子加速</w:t>
      </w:r>
      <w:r>
        <w:rPr>
          <w:sz w:val="21"/>
        </w:rPr>
        <w:t>:某些 AI 计算可能指数级加速。</w:t>
      </w:r>
    </w:p>
    <w:p w14:paraId="3691EF73">
      <w:pPr>
        <w:pStyle w:val="16"/>
      </w:pPr>
      <w:r>
        <w:rPr>
          <w:b/>
          <w:sz w:val="21"/>
        </w:rPr>
        <w:t>量子神经网络</w:t>
      </w:r>
      <w:r>
        <w:rPr>
          <w:sz w:val="21"/>
        </w:rPr>
        <w:t>:新型模型架构。</w:t>
      </w:r>
    </w:p>
    <w:p w14:paraId="1E70A2C5">
      <w:pPr>
        <w:pStyle w:val="16"/>
      </w:pPr>
      <w:r>
        <w:rPr>
          <w:b/>
          <w:sz w:val="21"/>
        </w:rPr>
        <w:t>与 [72](72-ai-forecast.md) 合流</w:t>
      </w:r>
      <w:r>
        <w:rPr>
          <w:sz w:val="21"/>
        </w:rPr>
        <w:t>:量子 + AI 可能是下一代 AI 范式。</w:t>
      </w:r>
    </w:p>
    <w:p w14:paraId="64680095">
      <w:pPr>
        <w:pStyle w:val="4"/>
      </w:pPr>
      <w:r>
        <w:rPr>
          <w:color w:val="1A1A2E"/>
          <w:sz w:val="32"/>
        </w:rPr>
        <w:t>四、量子通信</w:t>
      </w:r>
    </w:p>
    <w:p w14:paraId="45460490">
      <w:pPr>
        <w:pStyle w:val="5"/>
      </w:pPr>
      <w:r>
        <w:rPr>
          <w:color w:val="2E2E4E"/>
          <w:sz w:val="28"/>
        </w:rPr>
        <w:t>4.1 发展阶段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665"/>
        <w:gridCol w:w="3886"/>
        <w:gridCol w:w="2237"/>
      </w:tblGrid>
      <w:tr w14:paraId="6D65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shd w:val="clear" w:color="auto" w:fill="E8E8E8"/>
          </w:tcPr>
          <w:p w14:paraId="52CAD3CF">
            <w:pPr>
              <w:spacing w:after="0"/>
            </w:pPr>
            <w:r>
              <w:rPr>
                <w:b/>
                <w:sz w:val="21"/>
              </w:rPr>
              <w:t>阶段</w:t>
            </w:r>
          </w:p>
        </w:tc>
        <w:tc>
          <w:tcPr>
            <w:tcW w:w="1665" w:type="dxa"/>
            <w:shd w:val="clear" w:color="auto" w:fill="E8E8E8"/>
          </w:tcPr>
          <w:p w14:paraId="0D1BD3BD">
            <w:pPr>
              <w:spacing w:after="0"/>
            </w:pPr>
            <w:r>
              <w:rPr>
                <w:b/>
                <w:sz w:val="21"/>
              </w:rPr>
              <w:t>时间</w:t>
            </w:r>
          </w:p>
        </w:tc>
        <w:tc>
          <w:tcPr>
            <w:tcW w:w="3886" w:type="dxa"/>
            <w:shd w:val="clear" w:color="auto" w:fill="E8E8E8"/>
          </w:tcPr>
          <w:p w14:paraId="2A04CBF7">
            <w:pPr>
              <w:spacing w:after="0"/>
            </w:pPr>
            <w:r>
              <w:rPr>
                <w:b/>
                <w:sz w:val="21"/>
              </w:rPr>
              <w:t>技术</w:t>
            </w:r>
          </w:p>
        </w:tc>
        <w:tc>
          <w:tcPr>
            <w:tcW w:w="2237" w:type="dxa"/>
            <w:shd w:val="clear" w:color="auto" w:fill="E8E8E8"/>
          </w:tcPr>
          <w:p w14:paraId="1C92BD3D">
            <w:pPr>
              <w:spacing w:after="0"/>
            </w:pPr>
            <w:r>
              <w:rPr>
                <w:b/>
                <w:sz w:val="21"/>
              </w:rPr>
              <w:t>应用</w:t>
            </w:r>
          </w:p>
        </w:tc>
      </w:tr>
      <w:tr w14:paraId="2BF3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4A022E8C">
            <w:pPr>
              <w:spacing w:after="0"/>
            </w:pPr>
            <w:r>
              <w:rPr>
                <w:sz w:val="21"/>
              </w:rPr>
              <w:t>近期</w:t>
            </w:r>
          </w:p>
        </w:tc>
        <w:tc>
          <w:tcPr>
            <w:tcW w:w="1665" w:type="dxa"/>
          </w:tcPr>
          <w:p w14:paraId="742D33C1">
            <w:pPr>
              <w:spacing w:after="0"/>
            </w:pPr>
            <w:r>
              <w:rPr>
                <w:sz w:val="21"/>
              </w:rPr>
              <w:t>2025-2035</w:t>
            </w:r>
          </w:p>
        </w:tc>
        <w:tc>
          <w:tcPr>
            <w:tcW w:w="3886" w:type="dxa"/>
          </w:tcPr>
          <w:p w14:paraId="43B13566">
            <w:pPr>
              <w:spacing w:after="0"/>
            </w:pPr>
            <w:r>
              <w:rPr>
                <w:sz w:val="21"/>
              </w:rPr>
              <w:t>城域量子网络、QKD</w:t>
            </w:r>
          </w:p>
        </w:tc>
        <w:tc>
          <w:tcPr>
            <w:tcW w:w="2237" w:type="dxa"/>
          </w:tcPr>
          <w:p w14:paraId="4DD5B43B">
            <w:pPr>
              <w:spacing w:after="0"/>
            </w:pPr>
            <w:r>
              <w:rPr>
                <w:sz w:val="21"/>
              </w:rPr>
              <w:t>政务、金融安全</w:t>
            </w:r>
          </w:p>
        </w:tc>
      </w:tr>
      <w:tr w14:paraId="5FE3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68765ACF">
            <w:pPr>
              <w:spacing w:after="0"/>
            </w:pPr>
            <w:r>
              <w:rPr>
                <w:sz w:val="21"/>
              </w:rPr>
              <w:t>中期</w:t>
            </w:r>
          </w:p>
        </w:tc>
        <w:tc>
          <w:tcPr>
            <w:tcW w:w="1665" w:type="dxa"/>
          </w:tcPr>
          <w:p w14:paraId="41415841">
            <w:pPr>
              <w:spacing w:after="0"/>
            </w:pPr>
            <w:r>
              <w:rPr>
                <w:sz w:val="21"/>
              </w:rPr>
              <w:t>2035-2065</w:t>
            </w:r>
          </w:p>
        </w:tc>
        <w:tc>
          <w:tcPr>
            <w:tcW w:w="3886" w:type="dxa"/>
          </w:tcPr>
          <w:p w14:paraId="0CDBA2AC">
            <w:pPr>
              <w:spacing w:after="0"/>
            </w:pPr>
            <w:r>
              <w:rPr>
                <w:sz w:val="21"/>
              </w:rPr>
              <w:t>全球量子网络(卫星+地面)</w:t>
            </w:r>
          </w:p>
        </w:tc>
        <w:tc>
          <w:tcPr>
            <w:tcW w:w="2237" w:type="dxa"/>
          </w:tcPr>
          <w:p w14:paraId="26ED6E96">
            <w:pPr>
              <w:spacing w:after="0"/>
            </w:pPr>
            <w:r>
              <w:rPr>
                <w:sz w:val="21"/>
              </w:rPr>
              <w:t>全球安全通信</w:t>
            </w:r>
          </w:p>
        </w:tc>
      </w:tr>
      <w:tr w14:paraId="129B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0" w:type="dxa"/>
          </w:tcPr>
          <w:p w14:paraId="03A091A0">
            <w:pPr>
              <w:spacing w:after="0"/>
            </w:pPr>
            <w:r>
              <w:rPr>
                <w:sz w:val="21"/>
              </w:rPr>
              <w:t>远期</w:t>
            </w:r>
          </w:p>
        </w:tc>
        <w:tc>
          <w:tcPr>
            <w:tcW w:w="1665" w:type="dxa"/>
          </w:tcPr>
          <w:p w14:paraId="5EDEE7E2">
            <w:pPr>
              <w:spacing w:after="0"/>
            </w:pPr>
            <w:r>
              <w:rPr>
                <w:sz w:val="21"/>
              </w:rPr>
              <w:t>2065-2100+</w:t>
            </w:r>
          </w:p>
        </w:tc>
        <w:tc>
          <w:tcPr>
            <w:tcW w:w="3886" w:type="dxa"/>
          </w:tcPr>
          <w:p w14:paraId="5F7B60B2">
            <w:pPr>
              <w:spacing w:after="0"/>
            </w:pPr>
            <w:r>
              <w:rPr>
                <w:sz w:val="21"/>
              </w:rPr>
              <w:t>量子互联网</w:t>
            </w:r>
          </w:p>
        </w:tc>
        <w:tc>
          <w:tcPr>
            <w:tcW w:w="2237" w:type="dxa"/>
          </w:tcPr>
          <w:p w14:paraId="3F354ECC">
            <w:pPr>
              <w:spacing w:after="0"/>
            </w:pPr>
            <w:r>
              <w:rPr>
                <w:sz w:val="21"/>
              </w:rPr>
              <w:t>量子分布式计算</w:t>
            </w:r>
          </w:p>
        </w:tc>
      </w:tr>
    </w:tbl>
    <w:p w14:paraId="4D2D71CF"/>
    <w:p w14:paraId="4AEC86BB">
      <w:pPr>
        <w:pStyle w:val="5"/>
      </w:pPr>
      <w:r>
        <w:rPr>
          <w:color w:val="2E2E4E"/>
          <w:sz w:val="28"/>
        </w:rPr>
        <w:t>4.2 对文明进程的影响</w:t>
      </w:r>
    </w:p>
    <w:p w14:paraId="2999B765">
      <w:pPr>
        <w:pStyle w:val="16"/>
      </w:pPr>
      <w:r>
        <w:rPr>
          <w:b/>
          <w:sz w:val="21"/>
        </w:rPr>
        <w:t>密码学重构</w:t>
      </w:r>
      <w:r>
        <w:rPr>
          <w:sz w:val="21"/>
        </w:rPr>
        <w:t>:量子计算破译经典密码,量子通信提供新安全基础。</w:t>
      </w:r>
    </w:p>
    <w:p w14:paraId="3116FF78">
      <w:pPr>
        <w:pStyle w:val="16"/>
      </w:pPr>
      <w:r>
        <w:rPr>
          <w:b/>
          <w:sz w:val="21"/>
        </w:rPr>
        <w:t>全球安全</w:t>
      </w:r>
      <w:r>
        <w:rPr>
          <w:sz w:val="21"/>
        </w:rPr>
        <w:t>:量子网络可能重塑国际安全格局。</w:t>
      </w:r>
    </w:p>
    <w:p w14:paraId="15B921A4">
      <w:pPr>
        <w:pStyle w:val="16"/>
      </w:pPr>
      <w:r>
        <w:rPr>
          <w:b/>
          <w:sz w:val="21"/>
        </w:rPr>
        <w:t>量子互联网</w:t>
      </w:r>
      <w:r>
        <w:rPr>
          <w:sz w:val="21"/>
        </w:rPr>
        <w:t>:远期可能实现量子分布式计算,连接量子计算机。</w:t>
      </w:r>
    </w:p>
    <w:p w14:paraId="76F7EA13">
      <w:pPr>
        <w:pStyle w:val="4"/>
      </w:pPr>
      <w:r>
        <w:rPr>
          <w:color w:val="1A1A2E"/>
          <w:sz w:val="32"/>
        </w:rPr>
        <w:t>五、技术间的协同</w:t>
      </w:r>
    </w:p>
    <w:p w14:paraId="2773C851">
      <w:pPr>
        <w:shd w:val="clear" w:fill="F5F5F5"/>
        <w:spacing w:before="80" w:after="80"/>
        <w:ind w:left="454"/>
      </w:pPr>
      <w:r>
        <w:rPr>
          <w:rFonts w:ascii="Consolas" w:hAnsi="Consolas"/>
          <w:color w:val="333333"/>
          <w:sz w:val="18"/>
        </w:rPr>
        <w:t>量子硬件 ──► 提供计算能力</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量子纠错 ──► 实现容错</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量子算法 ──► 解决实际问题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 AI ──► 与 AI 合流(连接 72)</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量子通信 ──► 连接量子计算机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路径55 量子分支(量子载体智慧生命)</w:t>
      </w:r>
    </w:p>
    <w:p w14:paraId="13CD37AD">
      <w:pPr>
        <w:pStyle w:val="4"/>
      </w:pPr>
      <w:r>
        <w:rPr>
          <w:color w:val="1A1A2E"/>
          <w:sz w:val="32"/>
        </w:rPr>
        <w:t>六、对文明进程的影响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926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07CDCAA">
            <w:pPr>
              <w:spacing w:after="0"/>
            </w:pPr>
            <w:r>
              <w:rPr>
                <w:b/>
                <w:sz w:val="21"/>
              </w:rPr>
              <w:t>影响</w:t>
            </w:r>
          </w:p>
        </w:tc>
        <w:tc>
          <w:tcPr>
            <w:tcW w:w="4535" w:type="dxa"/>
            <w:shd w:val="clear" w:color="auto" w:fill="E8E8E8"/>
          </w:tcPr>
          <w:p w14:paraId="4772F933">
            <w:pPr>
              <w:spacing w:after="0"/>
            </w:pPr>
            <w:r>
              <w:rPr>
                <w:b/>
                <w:sz w:val="21"/>
              </w:rPr>
              <w:t>说明</w:t>
            </w:r>
          </w:p>
        </w:tc>
      </w:tr>
      <w:tr w14:paraId="5F7C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D92CDF">
            <w:pPr>
              <w:spacing w:after="0"/>
            </w:pPr>
            <w:r>
              <w:rPr>
                <w:sz w:val="21"/>
              </w:rPr>
              <w:t>计算范式跃迁</w:t>
            </w:r>
          </w:p>
        </w:tc>
        <w:tc>
          <w:tcPr>
            <w:tcW w:w="4535" w:type="dxa"/>
          </w:tcPr>
          <w:p w14:paraId="2D45AF82">
            <w:pPr>
              <w:spacing w:after="0"/>
            </w:pPr>
            <w:r>
              <w:rPr>
                <w:sz w:val="21"/>
              </w:rPr>
              <w:t>从经典到量子,突破物理上限</w:t>
            </w:r>
          </w:p>
        </w:tc>
      </w:tr>
      <w:tr w14:paraId="1FC1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B517C3">
            <w:pPr>
              <w:spacing w:after="0"/>
            </w:pPr>
            <w:r>
              <w:rPr>
                <w:sz w:val="21"/>
              </w:rPr>
              <w:t>密码学革命</w:t>
            </w:r>
          </w:p>
        </w:tc>
        <w:tc>
          <w:tcPr>
            <w:tcW w:w="4535" w:type="dxa"/>
          </w:tcPr>
          <w:p w14:paraId="08261C6E">
            <w:pPr>
              <w:spacing w:after="0"/>
            </w:pPr>
            <w:r>
              <w:rPr>
                <w:sz w:val="21"/>
              </w:rPr>
              <w:t>现有密码体系崩溃,量子密码兴起</w:t>
            </w:r>
          </w:p>
        </w:tc>
      </w:tr>
      <w:tr w14:paraId="4BAA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100BEA5">
            <w:pPr>
              <w:spacing w:after="0"/>
            </w:pPr>
            <w:r>
              <w:rPr>
                <w:sz w:val="21"/>
              </w:rPr>
              <w:t>科学加速</w:t>
            </w:r>
          </w:p>
        </w:tc>
        <w:tc>
          <w:tcPr>
            <w:tcW w:w="4535" w:type="dxa"/>
          </w:tcPr>
          <w:p w14:paraId="5B7194EE">
            <w:pPr>
              <w:spacing w:after="0"/>
            </w:pPr>
            <w:r>
              <w:rPr>
                <w:sz w:val="21"/>
              </w:rPr>
              <w:t>量子模拟加速化学、材料、物理</w:t>
            </w:r>
          </w:p>
        </w:tc>
      </w:tr>
      <w:tr w14:paraId="4BFD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80805">
            <w:pPr>
              <w:spacing w:after="0"/>
            </w:pPr>
            <w:r>
              <w:rPr>
                <w:sz w:val="21"/>
              </w:rPr>
              <w:t>AI 加速</w:t>
            </w:r>
          </w:p>
        </w:tc>
        <w:tc>
          <w:tcPr>
            <w:tcW w:w="4535" w:type="dxa"/>
          </w:tcPr>
          <w:p w14:paraId="4912E848">
            <w:pPr>
              <w:spacing w:after="0"/>
            </w:pPr>
            <w:r>
              <w:rPr>
                <w:sz w:val="21"/>
              </w:rPr>
              <w:t>量子 AI 可能指数级加速训练</w:t>
            </w:r>
          </w:p>
        </w:tc>
      </w:tr>
      <w:tr w14:paraId="5406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065C1D4">
            <w:pPr>
              <w:spacing w:after="0"/>
            </w:pPr>
            <w:r>
              <w:rPr>
                <w:sz w:val="21"/>
              </w:rPr>
              <w:t>新载体</w:t>
            </w:r>
          </w:p>
        </w:tc>
        <w:tc>
          <w:tcPr>
            <w:tcW w:w="4535" w:type="dxa"/>
          </w:tcPr>
          <w:p w14:paraId="48BD8526">
            <w:pPr>
              <w:spacing w:after="0"/>
            </w:pPr>
            <w:r>
              <w:rPr>
                <w:sz w:val="21"/>
              </w:rPr>
              <w:t>量子作为智慧生命新载体</w:t>
            </w:r>
          </w:p>
        </w:tc>
      </w:tr>
    </w:tbl>
    <w:p w14:paraId="1693098D"/>
    <w:p w14:paraId="51A76FE2">
      <w:pPr>
        <w:pStyle w:val="4"/>
      </w:pPr>
      <w:r>
        <w:rPr>
          <w:color w:val="1A1A2E"/>
          <w:sz w:val="32"/>
        </w:rPr>
        <w:t>七、风险与挑战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240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D5AD60">
            <w:pPr>
              <w:spacing w:after="0"/>
            </w:pPr>
            <w:r>
              <w:rPr>
                <w:b/>
                <w:sz w:val="21"/>
              </w:rPr>
              <w:t>风险</w:t>
            </w:r>
          </w:p>
        </w:tc>
        <w:tc>
          <w:tcPr>
            <w:tcW w:w="4535" w:type="dxa"/>
            <w:shd w:val="clear" w:color="auto" w:fill="E8E8E8"/>
          </w:tcPr>
          <w:p w14:paraId="7F2F1951">
            <w:pPr>
              <w:spacing w:after="0"/>
            </w:pPr>
            <w:r>
              <w:rPr>
                <w:b/>
                <w:sz w:val="21"/>
              </w:rPr>
              <w:t>说明</w:t>
            </w:r>
          </w:p>
        </w:tc>
      </w:tr>
      <w:tr w14:paraId="4448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18682CF">
            <w:pPr>
              <w:spacing w:after="0"/>
            </w:pPr>
            <w:r>
              <w:rPr>
                <w:sz w:val="21"/>
              </w:rPr>
              <w:t>技术难度</w:t>
            </w:r>
          </w:p>
        </w:tc>
        <w:tc>
          <w:tcPr>
            <w:tcW w:w="4535" w:type="dxa"/>
          </w:tcPr>
          <w:p w14:paraId="2DEB8104">
            <w:pPr>
              <w:spacing w:after="0"/>
            </w:pPr>
            <w:r>
              <w:rPr>
                <w:sz w:val="21"/>
              </w:rPr>
              <w:t>量子纠错极难,可能长期无法工程化</w:t>
            </w:r>
          </w:p>
        </w:tc>
      </w:tr>
      <w:tr w14:paraId="706D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110610">
            <w:pPr>
              <w:spacing w:after="0"/>
            </w:pPr>
            <w:r>
              <w:rPr>
                <w:sz w:val="21"/>
              </w:rPr>
              <w:t>密码危机</w:t>
            </w:r>
          </w:p>
        </w:tc>
        <w:tc>
          <w:tcPr>
            <w:tcW w:w="4535" w:type="dxa"/>
          </w:tcPr>
          <w:p w14:paraId="2522FF30">
            <w:pPr>
              <w:spacing w:after="0"/>
            </w:pPr>
            <w:r>
              <w:rPr>
                <w:sz w:val="21"/>
              </w:rPr>
              <w:t>量子破译可能先于量子防御成熟</w:t>
            </w:r>
          </w:p>
        </w:tc>
      </w:tr>
      <w:tr w14:paraId="5390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8E751F9">
            <w:pPr>
              <w:spacing w:after="0"/>
            </w:pPr>
            <w:r>
              <w:rPr>
                <w:sz w:val="21"/>
              </w:rPr>
              <w:t>军备竞赛</w:t>
            </w:r>
          </w:p>
        </w:tc>
        <w:tc>
          <w:tcPr>
            <w:tcW w:w="4535" w:type="dxa"/>
          </w:tcPr>
          <w:p w14:paraId="5C1F7185">
            <w:pPr>
              <w:spacing w:after="0"/>
            </w:pPr>
            <w:r>
              <w:rPr>
                <w:sz w:val="21"/>
              </w:rPr>
              <w:t>量子霸权成为国家竞争焦点</w:t>
            </w:r>
          </w:p>
        </w:tc>
      </w:tr>
      <w:tr w14:paraId="6DC7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3A8DFC">
            <w:pPr>
              <w:spacing w:after="0"/>
            </w:pPr>
            <w:r>
              <w:rPr>
                <w:sz w:val="21"/>
              </w:rPr>
              <w:t>不平等</w:t>
            </w:r>
          </w:p>
        </w:tc>
        <w:tc>
          <w:tcPr>
            <w:tcW w:w="4535" w:type="dxa"/>
          </w:tcPr>
          <w:p w14:paraId="6FD8DE0A">
            <w:pPr>
              <w:spacing w:after="0"/>
            </w:pPr>
            <w:r>
              <w:rPr>
                <w:sz w:val="21"/>
              </w:rPr>
              <w:t>量子技术门槛高,加剧数字鸿沟</w:t>
            </w:r>
          </w:p>
        </w:tc>
      </w:tr>
      <w:tr w14:paraId="1063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9EC784E">
            <w:pPr>
              <w:spacing w:after="0"/>
            </w:pPr>
            <w:r>
              <w:rPr>
                <w:sz w:val="21"/>
              </w:rPr>
              <w:t>炒过热</w:t>
            </w:r>
          </w:p>
        </w:tc>
        <w:tc>
          <w:tcPr>
            <w:tcW w:w="4535" w:type="dxa"/>
          </w:tcPr>
          <w:p w14:paraId="779D17A5">
            <w:pPr>
              <w:spacing w:after="0"/>
            </w:pPr>
            <w:r>
              <w:rPr>
                <w:sz w:val="21"/>
              </w:rPr>
              <w:t>量子优势在实用问题上仍待证明</w:t>
            </w:r>
          </w:p>
        </w:tc>
      </w:tr>
    </w:tbl>
    <w:p w14:paraId="6997208B"/>
    <w:p w14:paraId="3C8BF81E">
      <w:pPr>
        <w:pStyle w:val="4"/>
      </w:pPr>
      <w:r>
        <w:rPr>
          <w:color w:val="1A1A2E"/>
          <w:sz w:val="32"/>
        </w:rPr>
        <w:t>八、一句话总结</w:t>
      </w:r>
    </w:p>
    <w:p w14:paraId="33ACF3E5">
      <w:pPr>
        <w:spacing w:before="80" w:after="80"/>
        <w:ind w:left="567"/>
      </w:pPr>
      <w:r>
        <w:rPr>
          <w:b/>
          <w:i/>
          <w:color w:val="555555"/>
          <w:sz w:val="21"/>
        </w:rPr>
        <w:t>量子计算技术以量子比特为基本单元,利用量子效应实现计算,对应智慧生命演化路径C 的新载体分支——从硅基进一步跃迁到量子载体。近期量子优势演示,中期容错量子计算,远期通用量子计算机。关键应用包括密码学革命、化学/材料模拟、量子 AI。量子 AI 可能是下一代 AI 范式,与 [72](72-ai-forecast.md) 合流。量子载体是 [55](55-hybrid-eternal-evolution.md) 多载体协同的量子分支,代表智慧生命载体的又一次跃迁。面临技术难度、密码危机、军备竞赛等挑战,是计算范式跃迁的前沿。</w:t>
      </w:r>
    </w:p>
    <w:p w14:paraId="5B0F83EE">
      <w:r>
        <w:br w:type="page"/>
      </w:r>
    </w:p>
    <w:p w14:paraId="3FA987B1">
      <w:pPr>
        <w:pStyle w:val="3"/>
      </w:pPr>
      <w:r>
        <w:rPr>
          <w:b/>
          <w:color w:val="1A1A2E"/>
          <w:sz w:val="40"/>
        </w:rPr>
        <w:t>第二十八章  可控核聚变技术预测</w:t>
      </w:r>
    </w:p>
    <w:p w14:paraId="3A995231">
      <w:pPr>
        <w:pStyle w:val="4"/>
      </w:pPr>
      <w:r>
        <w:rPr>
          <w:color w:val="1A1A2E"/>
          <w:sz w:val="32"/>
        </w:rPr>
        <w:t>一、技术定义与核心机制</w:t>
      </w:r>
    </w:p>
    <w:p w14:paraId="1C027202">
      <w:pPr>
        <w:pStyle w:val="5"/>
      </w:pPr>
      <w:r>
        <w:rPr>
          <w:color w:val="2E2E4E"/>
          <w:sz w:val="28"/>
        </w:rPr>
        <w:t>1.1 核心定义</w:t>
      </w:r>
    </w:p>
    <w:p w14:paraId="17D17815">
      <w:pPr>
        <w:spacing w:before="80" w:after="80"/>
        <w:ind w:left="567"/>
      </w:pPr>
      <w:r>
        <w:rPr>
          <w:b/>
          <w:i/>
          <w:color w:val="555555"/>
          <w:sz w:val="21"/>
        </w:rPr>
        <w:t>可控核聚变技术是通过约束高温等离子体,使轻核聚合成重核并释放能量的技术。它不是智慧生命的载体,而是文明的基础设施——为智慧生命演化提供近乎无限的清洁能源,是支撑 [71-73](71-biotech-forecast.md) 等高耗能技术的能源基础。</w:t>
      </w:r>
    </w:p>
    <w:p w14:paraId="1D1192E9">
      <w:pPr>
        <w:pStyle w:val="5"/>
      </w:pPr>
      <w:r>
        <w:rPr>
          <w:color w:val="2E2E4E"/>
          <w:sz w:val="28"/>
        </w:rPr>
        <w:t>1.2 核心子技术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4415"/>
        <w:gridCol w:w="2983"/>
      </w:tblGrid>
      <w:tr w14:paraId="218F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E8E8E8"/>
          </w:tcPr>
          <w:p w14:paraId="05145631">
            <w:pPr>
              <w:spacing w:after="0"/>
            </w:pPr>
            <w:r>
              <w:rPr>
                <w:b/>
                <w:sz w:val="21"/>
              </w:rPr>
              <w:t>子技术</w:t>
            </w:r>
          </w:p>
        </w:tc>
        <w:tc>
          <w:tcPr>
            <w:tcW w:w="4415" w:type="dxa"/>
            <w:shd w:val="clear" w:color="auto" w:fill="E8E8E8"/>
          </w:tcPr>
          <w:p w14:paraId="5A48A9C7">
            <w:pPr>
              <w:spacing w:after="0"/>
            </w:pPr>
            <w:r>
              <w:rPr>
                <w:b/>
                <w:sz w:val="21"/>
              </w:rPr>
              <w:t>核心机制</w:t>
            </w:r>
          </w:p>
        </w:tc>
        <w:tc>
          <w:tcPr>
            <w:tcW w:w="2983" w:type="dxa"/>
            <w:shd w:val="clear" w:color="auto" w:fill="E8E8E8"/>
          </w:tcPr>
          <w:p w14:paraId="631B9901">
            <w:pPr>
              <w:spacing w:after="0"/>
            </w:pPr>
            <w:r>
              <w:rPr>
                <w:b/>
                <w:sz w:val="21"/>
              </w:rPr>
              <w:t>状态</w:t>
            </w:r>
          </w:p>
        </w:tc>
      </w:tr>
      <w:tr w14:paraId="64B2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61B5A80C">
            <w:pPr>
              <w:spacing w:after="0"/>
            </w:pPr>
            <w:r>
              <w:rPr>
                <w:sz w:val="21"/>
              </w:rPr>
              <w:t>磁约束</w:t>
            </w:r>
          </w:p>
        </w:tc>
        <w:tc>
          <w:tcPr>
            <w:tcW w:w="4415" w:type="dxa"/>
          </w:tcPr>
          <w:p w14:paraId="3BEE59DD">
            <w:pPr>
              <w:spacing w:after="0"/>
            </w:pPr>
            <w:r>
              <w:rPr>
                <w:sz w:val="21"/>
              </w:rPr>
              <w:t>强磁场约束等离子体(托卡马克、仿星器)</w:t>
            </w:r>
          </w:p>
        </w:tc>
        <w:tc>
          <w:tcPr>
            <w:tcW w:w="2983" w:type="dxa"/>
          </w:tcPr>
          <w:p w14:paraId="623E6F71">
            <w:pPr>
              <w:spacing w:after="0"/>
            </w:pPr>
            <w:r>
              <w:rPr>
                <w:sz w:val="21"/>
              </w:rPr>
              <w:t>主流</w:t>
            </w:r>
          </w:p>
        </w:tc>
      </w:tr>
      <w:tr w14:paraId="290E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039A7AE6">
            <w:pPr>
              <w:spacing w:after="0"/>
            </w:pPr>
            <w:r>
              <w:rPr>
                <w:sz w:val="21"/>
              </w:rPr>
              <w:t>惯性约束</w:t>
            </w:r>
          </w:p>
        </w:tc>
        <w:tc>
          <w:tcPr>
            <w:tcW w:w="4415" w:type="dxa"/>
          </w:tcPr>
          <w:p w14:paraId="1B3F2F9D">
            <w:pPr>
              <w:spacing w:after="0"/>
            </w:pPr>
            <w:r>
              <w:rPr>
                <w:sz w:val="21"/>
              </w:rPr>
              <w:t>激光压缩燃料靶丸</w:t>
            </w:r>
          </w:p>
        </w:tc>
        <w:tc>
          <w:tcPr>
            <w:tcW w:w="2983" w:type="dxa"/>
          </w:tcPr>
          <w:p w14:paraId="7D3FEC4F">
            <w:pPr>
              <w:spacing w:after="0"/>
            </w:pPr>
            <w:r>
              <w:rPr>
                <w:sz w:val="21"/>
              </w:rPr>
              <w:t>NIF 已点火</w:t>
            </w:r>
          </w:p>
        </w:tc>
      </w:tr>
      <w:tr w14:paraId="35CF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102CF162">
            <w:pPr>
              <w:spacing w:after="0"/>
            </w:pPr>
            <w:r>
              <w:rPr>
                <w:sz w:val="21"/>
              </w:rPr>
              <w:t>磁惯性约束</w:t>
            </w:r>
          </w:p>
        </w:tc>
        <w:tc>
          <w:tcPr>
            <w:tcW w:w="4415" w:type="dxa"/>
          </w:tcPr>
          <w:p w14:paraId="119755FA">
            <w:pPr>
              <w:spacing w:after="0"/>
            </w:pPr>
            <w:r>
              <w:rPr>
                <w:sz w:val="21"/>
              </w:rPr>
              <w:t>场反位形 + 压缩</w:t>
            </w:r>
          </w:p>
        </w:tc>
        <w:tc>
          <w:tcPr>
            <w:tcW w:w="2983" w:type="dxa"/>
          </w:tcPr>
          <w:p w14:paraId="32E6B6A7">
            <w:pPr>
              <w:spacing w:after="0"/>
            </w:pPr>
            <w:r>
              <w:rPr>
                <w:sz w:val="21"/>
              </w:rPr>
              <w:t>新兴</w:t>
            </w:r>
          </w:p>
        </w:tc>
      </w:tr>
      <w:tr w14:paraId="382E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4C78A9CD">
            <w:pPr>
              <w:spacing w:after="0"/>
            </w:pPr>
            <w:r>
              <w:rPr>
                <w:sz w:val="21"/>
              </w:rPr>
              <w:t>材料技术</w:t>
            </w:r>
          </w:p>
        </w:tc>
        <w:tc>
          <w:tcPr>
            <w:tcW w:w="4415" w:type="dxa"/>
          </w:tcPr>
          <w:p w14:paraId="2B24FCDB">
            <w:pPr>
              <w:spacing w:after="0"/>
            </w:pPr>
            <w:r>
              <w:rPr>
                <w:sz w:val="21"/>
              </w:rPr>
              <w:t>抗中子辐照、第一壁材料</w:t>
            </w:r>
          </w:p>
        </w:tc>
        <w:tc>
          <w:tcPr>
            <w:tcW w:w="2983" w:type="dxa"/>
          </w:tcPr>
          <w:p w14:paraId="15E64BCC">
            <w:pPr>
              <w:spacing w:after="0"/>
            </w:pPr>
            <w:r>
              <w:rPr>
                <w:sz w:val="21"/>
              </w:rPr>
              <w:t>瓶颈</w:t>
            </w:r>
          </w:p>
        </w:tc>
      </w:tr>
      <w:tr w14:paraId="2D26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37824349">
            <w:pPr>
              <w:spacing w:after="0"/>
            </w:pPr>
            <w:r>
              <w:rPr>
                <w:sz w:val="21"/>
              </w:rPr>
              <w:t>氚增殖</w:t>
            </w:r>
          </w:p>
        </w:tc>
        <w:tc>
          <w:tcPr>
            <w:tcW w:w="4415" w:type="dxa"/>
          </w:tcPr>
          <w:p w14:paraId="597F8AE3">
            <w:pPr>
              <w:spacing w:after="0"/>
            </w:pPr>
            <w:r>
              <w:rPr>
                <w:sz w:val="21"/>
              </w:rPr>
              <w:t>锂包层产氚</w:t>
            </w:r>
          </w:p>
        </w:tc>
        <w:tc>
          <w:tcPr>
            <w:tcW w:w="2983" w:type="dxa"/>
          </w:tcPr>
          <w:p w14:paraId="7AB2C941">
            <w:pPr>
              <w:spacing w:after="0"/>
            </w:pPr>
            <w:r>
              <w:rPr>
                <w:sz w:val="21"/>
              </w:rPr>
              <w:t>工程关键</w:t>
            </w:r>
          </w:p>
        </w:tc>
      </w:tr>
    </w:tbl>
    <w:p w14:paraId="5EC08CE9"/>
    <w:p w14:paraId="1D11AE1B">
      <w:pPr>
        <w:pStyle w:val="4"/>
      </w:pPr>
      <w:r>
        <w:rPr>
          <w:color w:val="1A1A2E"/>
          <w:sz w:val="32"/>
        </w:rPr>
        <w:t>二、发展阶段</w:t>
      </w:r>
    </w:p>
    <w:p w14:paraId="4C6603DE">
      <w:pPr>
        <w:pStyle w:val="5"/>
      </w:pPr>
      <w:r>
        <w:rPr>
          <w:color w:val="2E2E4E"/>
          <w:sz w:val="28"/>
        </w:rPr>
        <w:t>2.1 三阶段时间框架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650"/>
        <w:gridCol w:w="3829"/>
        <w:gridCol w:w="2234"/>
      </w:tblGrid>
      <w:tr w14:paraId="76E5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shd w:val="clear" w:color="auto" w:fill="E8E8E8"/>
          </w:tcPr>
          <w:p w14:paraId="086C99F2">
            <w:pPr>
              <w:spacing w:after="0"/>
            </w:pPr>
            <w:r>
              <w:rPr>
                <w:b/>
                <w:sz w:val="21"/>
              </w:rPr>
              <w:t>阶段</w:t>
            </w:r>
          </w:p>
        </w:tc>
        <w:tc>
          <w:tcPr>
            <w:tcW w:w="1650" w:type="dxa"/>
            <w:shd w:val="clear" w:color="auto" w:fill="E8E8E8"/>
          </w:tcPr>
          <w:p w14:paraId="2700DB6E">
            <w:pPr>
              <w:spacing w:after="0"/>
            </w:pPr>
            <w:r>
              <w:rPr>
                <w:b/>
                <w:sz w:val="21"/>
              </w:rPr>
              <w:t>时间</w:t>
            </w:r>
          </w:p>
        </w:tc>
        <w:tc>
          <w:tcPr>
            <w:tcW w:w="3829" w:type="dxa"/>
            <w:shd w:val="clear" w:color="auto" w:fill="E8E8E8"/>
          </w:tcPr>
          <w:p w14:paraId="2ADDA886">
            <w:pPr>
              <w:spacing w:after="0"/>
            </w:pPr>
            <w:r>
              <w:rPr>
                <w:b/>
                <w:sz w:val="21"/>
              </w:rPr>
              <w:t>里程碑</w:t>
            </w:r>
          </w:p>
        </w:tc>
        <w:tc>
          <w:tcPr>
            <w:tcW w:w="2234" w:type="dxa"/>
            <w:shd w:val="clear" w:color="auto" w:fill="E8E8E8"/>
          </w:tcPr>
          <w:p w14:paraId="41659ABD">
            <w:pPr>
              <w:spacing w:after="0"/>
            </w:pPr>
            <w:r>
              <w:rPr>
                <w:b/>
                <w:sz w:val="21"/>
              </w:rPr>
              <w:t>商业化</w:t>
            </w:r>
          </w:p>
        </w:tc>
      </w:tr>
      <w:tr w14:paraId="3C11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537490CE">
            <w:pPr>
              <w:spacing w:after="0"/>
            </w:pPr>
            <w:r>
              <w:rPr>
                <w:sz w:val="21"/>
              </w:rPr>
              <w:t>近期</w:t>
            </w:r>
          </w:p>
        </w:tc>
        <w:tc>
          <w:tcPr>
            <w:tcW w:w="1650" w:type="dxa"/>
          </w:tcPr>
          <w:p w14:paraId="20F3C62F">
            <w:pPr>
              <w:spacing w:after="0"/>
            </w:pPr>
            <w:r>
              <w:rPr>
                <w:sz w:val="21"/>
              </w:rPr>
              <w:t>2025-2035</w:t>
            </w:r>
          </w:p>
        </w:tc>
        <w:tc>
          <w:tcPr>
            <w:tcW w:w="3829" w:type="dxa"/>
          </w:tcPr>
          <w:p w14:paraId="2F06B587">
            <w:pPr>
              <w:spacing w:after="0"/>
            </w:pPr>
            <w:r>
              <w:rPr>
                <w:sz w:val="21"/>
              </w:rPr>
              <w:t>ITER 投运、NIF 增益提升</w:t>
            </w:r>
          </w:p>
        </w:tc>
        <w:tc>
          <w:tcPr>
            <w:tcW w:w="2234" w:type="dxa"/>
          </w:tcPr>
          <w:p w14:paraId="358DA30C">
            <w:pPr>
              <w:spacing w:after="0"/>
            </w:pPr>
            <w:r>
              <w:rPr>
                <w:sz w:val="21"/>
              </w:rPr>
              <w:t>示范堆设计</w:t>
            </w:r>
          </w:p>
        </w:tc>
      </w:tr>
      <w:tr w14:paraId="36DB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69FBEEB8">
            <w:pPr>
              <w:spacing w:after="0"/>
            </w:pPr>
            <w:r>
              <w:rPr>
                <w:sz w:val="21"/>
              </w:rPr>
              <w:t>中期</w:t>
            </w:r>
          </w:p>
        </w:tc>
        <w:tc>
          <w:tcPr>
            <w:tcW w:w="1650" w:type="dxa"/>
          </w:tcPr>
          <w:p w14:paraId="74C3880C">
            <w:pPr>
              <w:spacing w:after="0"/>
            </w:pPr>
            <w:r>
              <w:rPr>
                <w:sz w:val="21"/>
              </w:rPr>
              <w:t>2035-2065</w:t>
            </w:r>
          </w:p>
        </w:tc>
        <w:tc>
          <w:tcPr>
            <w:tcW w:w="3829" w:type="dxa"/>
          </w:tcPr>
          <w:p w14:paraId="42F016D3">
            <w:pPr>
              <w:spacing w:after="0"/>
            </w:pPr>
            <w:r>
              <w:rPr>
                <w:sz w:val="21"/>
              </w:rPr>
              <w:t>首座商业示范堆投运</w:t>
            </w:r>
          </w:p>
        </w:tc>
        <w:tc>
          <w:tcPr>
            <w:tcW w:w="2234" w:type="dxa"/>
          </w:tcPr>
          <w:p w14:paraId="28B8E1D2">
            <w:pPr>
              <w:spacing w:after="0"/>
            </w:pPr>
            <w:r>
              <w:rPr>
                <w:sz w:val="21"/>
              </w:rPr>
              <w:t>试点商业化</w:t>
            </w:r>
          </w:p>
        </w:tc>
      </w:tr>
      <w:tr w14:paraId="1353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36EE50D">
            <w:pPr>
              <w:spacing w:after="0"/>
            </w:pPr>
            <w:r>
              <w:rPr>
                <w:sz w:val="21"/>
              </w:rPr>
              <w:t>远期</w:t>
            </w:r>
          </w:p>
        </w:tc>
        <w:tc>
          <w:tcPr>
            <w:tcW w:w="1650" w:type="dxa"/>
          </w:tcPr>
          <w:p w14:paraId="15675790">
            <w:pPr>
              <w:spacing w:after="0"/>
            </w:pPr>
            <w:r>
              <w:rPr>
                <w:sz w:val="21"/>
              </w:rPr>
              <w:t>2065-2100+</w:t>
            </w:r>
          </w:p>
        </w:tc>
        <w:tc>
          <w:tcPr>
            <w:tcW w:w="3829" w:type="dxa"/>
          </w:tcPr>
          <w:p w14:paraId="27CECAD1">
            <w:pPr>
              <w:spacing w:after="0"/>
            </w:pPr>
            <w:r>
              <w:rPr>
                <w:sz w:val="21"/>
              </w:rPr>
              <w:t>聚变电站普及、紧凑型</w:t>
            </w:r>
          </w:p>
        </w:tc>
        <w:tc>
          <w:tcPr>
            <w:tcW w:w="2234" w:type="dxa"/>
          </w:tcPr>
          <w:p w14:paraId="05A177FD">
            <w:pPr>
              <w:spacing w:after="0"/>
            </w:pPr>
            <w:r>
              <w:rPr>
                <w:sz w:val="21"/>
              </w:rPr>
              <w:t>大规模商业化</w:t>
            </w:r>
          </w:p>
        </w:tc>
      </w:tr>
    </w:tbl>
    <w:p w14:paraId="28086965"/>
    <w:p w14:paraId="5541AFD0">
      <w:pPr>
        <w:pStyle w:val="5"/>
      </w:pPr>
      <w:r>
        <w:rPr>
          <w:color w:val="2E2E4E"/>
          <w:sz w:val="28"/>
        </w:rPr>
        <w:t>2.2 关键突破点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82B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A2D96C6">
            <w:pPr>
              <w:spacing w:after="0"/>
            </w:pPr>
            <w:r>
              <w:rPr>
                <w:b/>
                <w:sz w:val="21"/>
              </w:rPr>
              <w:t>突破</w:t>
            </w:r>
          </w:p>
        </w:tc>
        <w:tc>
          <w:tcPr>
            <w:tcW w:w="4535" w:type="dxa"/>
            <w:shd w:val="clear" w:color="auto" w:fill="E8E8E8"/>
          </w:tcPr>
          <w:p w14:paraId="12A32C6B">
            <w:pPr>
              <w:spacing w:after="0"/>
            </w:pPr>
            <w:r>
              <w:rPr>
                <w:b/>
                <w:sz w:val="21"/>
              </w:rPr>
              <w:t>说明</w:t>
            </w:r>
          </w:p>
        </w:tc>
      </w:tr>
      <w:tr w14:paraId="3F73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4915DB0">
            <w:pPr>
              <w:spacing w:after="0"/>
            </w:pPr>
            <w:r>
              <w:rPr>
                <w:sz w:val="21"/>
              </w:rPr>
              <w:t>Q&gt;1(能量增益)</w:t>
            </w:r>
          </w:p>
        </w:tc>
        <w:tc>
          <w:tcPr>
            <w:tcW w:w="4535" w:type="dxa"/>
          </w:tcPr>
          <w:p w14:paraId="3FEE0CB6">
            <w:pPr>
              <w:spacing w:after="0"/>
            </w:pPr>
            <w:r>
              <w:rPr>
                <w:sz w:val="21"/>
              </w:rPr>
              <w:t>NIF 已实现(2022),磁约束待 ITER</w:t>
            </w:r>
          </w:p>
        </w:tc>
      </w:tr>
      <w:tr w14:paraId="62C9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625BBF">
            <w:pPr>
              <w:spacing w:after="0"/>
            </w:pPr>
            <w:r>
              <w:rPr>
                <w:sz w:val="21"/>
              </w:rPr>
              <w:t>长脉冲稳态</w:t>
            </w:r>
          </w:p>
        </w:tc>
        <w:tc>
          <w:tcPr>
            <w:tcW w:w="4535" w:type="dxa"/>
          </w:tcPr>
          <w:p w14:paraId="71D9C1F7">
            <w:pPr>
              <w:spacing w:after="0"/>
            </w:pPr>
            <w:r>
              <w:rPr>
                <w:sz w:val="21"/>
              </w:rPr>
              <w:t>持续数百秒到千秒</w:t>
            </w:r>
          </w:p>
        </w:tc>
      </w:tr>
      <w:tr w14:paraId="652C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099A44">
            <w:pPr>
              <w:spacing w:after="0"/>
            </w:pPr>
            <w:r>
              <w:rPr>
                <w:sz w:val="21"/>
              </w:rPr>
              <w:t>自持燃烧</w:t>
            </w:r>
          </w:p>
        </w:tc>
        <w:tc>
          <w:tcPr>
            <w:tcW w:w="4535" w:type="dxa"/>
          </w:tcPr>
          <w:p w14:paraId="0A73AAE8">
            <w:pPr>
              <w:spacing w:after="0"/>
            </w:pPr>
            <w:r>
              <w:rPr>
                <w:sz w:val="21"/>
              </w:rPr>
              <w:t>等离子体自加热为主</w:t>
            </w:r>
          </w:p>
        </w:tc>
      </w:tr>
      <w:tr w14:paraId="48FC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D1797D">
            <w:pPr>
              <w:spacing w:after="0"/>
            </w:pPr>
            <w:r>
              <w:rPr>
                <w:sz w:val="21"/>
              </w:rPr>
              <w:t>氚自持</w:t>
            </w:r>
          </w:p>
        </w:tc>
        <w:tc>
          <w:tcPr>
            <w:tcW w:w="4535" w:type="dxa"/>
          </w:tcPr>
          <w:p w14:paraId="243ABD6E">
            <w:pPr>
              <w:spacing w:after="0"/>
            </w:pPr>
            <w:r>
              <w:rPr>
                <w:sz w:val="21"/>
              </w:rPr>
              <w:t>包层产氚 ≥ 消耗</w:t>
            </w:r>
          </w:p>
        </w:tc>
      </w:tr>
      <w:tr w14:paraId="667E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9F8FE8">
            <w:pPr>
              <w:spacing w:after="0"/>
            </w:pPr>
            <w:r>
              <w:rPr>
                <w:sz w:val="21"/>
              </w:rPr>
              <w:t>材料</w:t>
            </w:r>
          </w:p>
        </w:tc>
        <w:tc>
          <w:tcPr>
            <w:tcW w:w="4535" w:type="dxa"/>
          </w:tcPr>
          <w:p w14:paraId="58E6379E">
            <w:pPr>
              <w:spacing w:after="0"/>
            </w:pPr>
            <w:r>
              <w:rPr>
                <w:sz w:val="21"/>
              </w:rPr>
              <w:t>抗辐照、低活化第一壁</w:t>
            </w:r>
          </w:p>
        </w:tc>
      </w:tr>
    </w:tbl>
    <w:p w14:paraId="1542EC9F"/>
    <w:p w14:paraId="51408028">
      <w:pPr>
        <w:pStyle w:val="4"/>
      </w:pPr>
      <w:r>
        <w:rPr>
          <w:color w:val="1A1A2E"/>
          <w:sz w:val="32"/>
        </w:rPr>
        <w:t>三、技术路线对比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2115"/>
        <w:gridCol w:w="2235"/>
        <w:gridCol w:w="2973"/>
      </w:tblGrid>
      <w:tr w14:paraId="7BA5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shd w:val="clear" w:color="auto" w:fill="E8E8E8"/>
          </w:tcPr>
          <w:p w14:paraId="3D1815C5">
            <w:pPr>
              <w:spacing w:after="0"/>
            </w:pPr>
            <w:r>
              <w:rPr>
                <w:b/>
                <w:sz w:val="21"/>
              </w:rPr>
              <w:t>路线</w:t>
            </w:r>
          </w:p>
        </w:tc>
        <w:tc>
          <w:tcPr>
            <w:tcW w:w="2115" w:type="dxa"/>
            <w:shd w:val="clear" w:color="auto" w:fill="E8E8E8"/>
          </w:tcPr>
          <w:p w14:paraId="38394657">
            <w:pPr>
              <w:spacing w:after="0"/>
            </w:pPr>
            <w:r>
              <w:rPr>
                <w:b/>
                <w:sz w:val="21"/>
              </w:rPr>
              <w:t>优势</w:t>
            </w:r>
          </w:p>
        </w:tc>
        <w:tc>
          <w:tcPr>
            <w:tcW w:w="2235" w:type="dxa"/>
            <w:shd w:val="clear" w:color="auto" w:fill="E8E8E8"/>
          </w:tcPr>
          <w:p w14:paraId="4A22A923">
            <w:pPr>
              <w:spacing w:after="0"/>
            </w:pPr>
            <w:r>
              <w:rPr>
                <w:b/>
                <w:sz w:val="21"/>
              </w:rPr>
              <w:t>劣势</w:t>
            </w:r>
          </w:p>
        </w:tc>
        <w:tc>
          <w:tcPr>
            <w:tcW w:w="2973" w:type="dxa"/>
            <w:shd w:val="clear" w:color="auto" w:fill="E8E8E8"/>
          </w:tcPr>
          <w:p w14:paraId="5E99EFE1">
            <w:pPr>
              <w:spacing w:after="0"/>
            </w:pPr>
            <w:r>
              <w:rPr>
                <w:b/>
                <w:sz w:val="21"/>
              </w:rPr>
              <w:t>代表</w:t>
            </w:r>
          </w:p>
        </w:tc>
      </w:tr>
      <w:tr w14:paraId="0A6E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2520A77C">
            <w:pPr>
              <w:spacing w:after="0"/>
            </w:pPr>
            <w:r>
              <w:rPr>
                <w:sz w:val="21"/>
              </w:rPr>
              <w:t>托卡马克</w:t>
            </w:r>
          </w:p>
        </w:tc>
        <w:tc>
          <w:tcPr>
            <w:tcW w:w="2115" w:type="dxa"/>
          </w:tcPr>
          <w:p w14:paraId="1FD9E14F">
            <w:pPr>
              <w:spacing w:after="0"/>
            </w:pPr>
            <w:r>
              <w:rPr>
                <w:sz w:val="21"/>
              </w:rPr>
              <w:t>最成熟、数据最多</w:t>
            </w:r>
          </w:p>
        </w:tc>
        <w:tc>
          <w:tcPr>
            <w:tcW w:w="2235" w:type="dxa"/>
          </w:tcPr>
          <w:p w14:paraId="7913C42A">
            <w:pPr>
              <w:spacing w:after="0"/>
            </w:pPr>
            <w:r>
              <w:rPr>
                <w:sz w:val="21"/>
              </w:rPr>
              <w:t>等离子体破裂风险</w:t>
            </w:r>
          </w:p>
        </w:tc>
        <w:tc>
          <w:tcPr>
            <w:tcW w:w="2973" w:type="dxa"/>
          </w:tcPr>
          <w:p w14:paraId="23163D45">
            <w:pPr>
              <w:spacing w:after="0"/>
            </w:pPr>
            <w:r>
              <w:rPr>
                <w:sz w:val="21"/>
              </w:rPr>
              <w:t>ITER、EAST、SPARC</w:t>
            </w:r>
          </w:p>
        </w:tc>
      </w:tr>
      <w:tr w14:paraId="60E5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46CCCB72">
            <w:pPr>
              <w:spacing w:after="0"/>
            </w:pPr>
            <w:r>
              <w:rPr>
                <w:sz w:val="21"/>
              </w:rPr>
              <w:t>仿星器</w:t>
            </w:r>
          </w:p>
        </w:tc>
        <w:tc>
          <w:tcPr>
            <w:tcW w:w="2115" w:type="dxa"/>
          </w:tcPr>
          <w:p w14:paraId="598B007D">
            <w:pPr>
              <w:spacing w:after="0"/>
            </w:pPr>
            <w:r>
              <w:rPr>
                <w:sz w:val="21"/>
              </w:rPr>
              <w:t>稳态运行、无破裂</w:t>
            </w:r>
          </w:p>
        </w:tc>
        <w:tc>
          <w:tcPr>
            <w:tcW w:w="2235" w:type="dxa"/>
          </w:tcPr>
          <w:p w14:paraId="10D28940">
            <w:pPr>
              <w:spacing w:after="0"/>
            </w:pPr>
            <w:r>
              <w:rPr>
                <w:sz w:val="21"/>
              </w:rPr>
              <w:t>复杂磁场线圈</w:t>
            </w:r>
          </w:p>
        </w:tc>
        <w:tc>
          <w:tcPr>
            <w:tcW w:w="2973" w:type="dxa"/>
          </w:tcPr>
          <w:p w14:paraId="01EB2A84">
            <w:pPr>
              <w:spacing w:after="0"/>
            </w:pPr>
            <w:r>
              <w:rPr>
                <w:sz w:val="21"/>
              </w:rPr>
              <w:t>Wendelstein 7-X</w:t>
            </w:r>
          </w:p>
        </w:tc>
      </w:tr>
      <w:tr w14:paraId="0D93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15B28524">
            <w:pPr>
              <w:spacing w:after="0"/>
            </w:pPr>
            <w:r>
              <w:rPr>
                <w:sz w:val="21"/>
              </w:rPr>
              <w:t>惯性约束</w:t>
            </w:r>
          </w:p>
        </w:tc>
        <w:tc>
          <w:tcPr>
            <w:tcW w:w="2115" w:type="dxa"/>
          </w:tcPr>
          <w:p w14:paraId="1C76D80A">
            <w:pPr>
              <w:spacing w:after="0"/>
            </w:pPr>
            <w:r>
              <w:rPr>
                <w:sz w:val="21"/>
              </w:rPr>
              <w:t>已实现 Q&gt;1</w:t>
            </w:r>
          </w:p>
        </w:tc>
        <w:tc>
          <w:tcPr>
            <w:tcW w:w="2235" w:type="dxa"/>
          </w:tcPr>
          <w:p w14:paraId="5CE35DA3">
            <w:pPr>
              <w:spacing w:after="0"/>
            </w:pPr>
            <w:r>
              <w:rPr>
                <w:sz w:val="21"/>
              </w:rPr>
              <w:t>重复频率、材料</w:t>
            </w:r>
          </w:p>
        </w:tc>
        <w:tc>
          <w:tcPr>
            <w:tcW w:w="2973" w:type="dxa"/>
          </w:tcPr>
          <w:p w14:paraId="4A15C26A">
            <w:pPr>
              <w:spacing w:after="0"/>
            </w:pPr>
            <w:r>
              <w:rPr>
                <w:sz w:val="21"/>
              </w:rPr>
              <w:t>NIF</w:t>
            </w:r>
          </w:p>
        </w:tc>
      </w:tr>
      <w:tr w14:paraId="5CAB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5" w:type="dxa"/>
          </w:tcPr>
          <w:p w14:paraId="2ECADDCE">
            <w:pPr>
              <w:spacing w:after="0"/>
            </w:pPr>
            <w:r>
              <w:rPr>
                <w:sz w:val="21"/>
              </w:rPr>
              <w:t>磁惯性</w:t>
            </w:r>
          </w:p>
        </w:tc>
        <w:tc>
          <w:tcPr>
            <w:tcW w:w="2115" w:type="dxa"/>
          </w:tcPr>
          <w:p w14:paraId="7694A825">
            <w:pPr>
              <w:spacing w:after="0"/>
            </w:pPr>
            <w:r>
              <w:rPr>
                <w:sz w:val="21"/>
              </w:rPr>
              <w:t>紧凑、低成本</w:t>
            </w:r>
          </w:p>
        </w:tc>
        <w:tc>
          <w:tcPr>
            <w:tcW w:w="2235" w:type="dxa"/>
          </w:tcPr>
          <w:p w14:paraId="2DB45A66">
            <w:pPr>
              <w:spacing w:after="0"/>
            </w:pPr>
            <w:r>
              <w:rPr>
                <w:sz w:val="21"/>
              </w:rPr>
              <w:t>技术新、未验证</w:t>
            </w:r>
          </w:p>
        </w:tc>
        <w:tc>
          <w:tcPr>
            <w:tcW w:w="2973" w:type="dxa"/>
          </w:tcPr>
          <w:p w14:paraId="52756402">
            <w:pPr>
              <w:spacing w:after="0"/>
            </w:pPr>
            <w:r>
              <w:rPr>
                <w:sz w:val="21"/>
              </w:rPr>
              <w:t>Helion、Zap Energy</w:t>
            </w:r>
          </w:p>
        </w:tc>
      </w:tr>
    </w:tbl>
    <w:p w14:paraId="5233531D"/>
    <w:p w14:paraId="07018E2E">
      <w:pPr>
        <w:spacing w:after="120"/>
      </w:pPr>
      <w:r>
        <w:rPr>
          <w:b/>
          <w:sz w:val="21"/>
        </w:rPr>
        <w:t>预测</w:t>
      </w:r>
      <w:r>
        <w:rPr>
          <w:sz w:val="21"/>
        </w:rPr>
        <w:t>:近期托卡马克(ITER、CFS SPARC)领先,中期多路线竞争,远期可能收敛到模块化紧凑堆。</w:t>
      </w:r>
    </w:p>
    <w:p w14:paraId="49FB7744">
      <w:pPr>
        <w:pStyle w:val="4"/>
      </w:pPr>
      <w:r>
        <w:rPr>
          <w:color w:val="1A1A2E"/>
          <w:sz w:val="32"/>
        </w:rPr>
        <w:t>四、对智慧生命演化的影响</w:t>
      </w:r>
    </w:p>
    <w:p w14:paraId="2A842552">
      <w:pPr>
        <w:pStyle w:val="5"/>
      </w:pPr>
      <w:r>
        <w:rPr>
          <w:color w:val="2E2E4E"/>
          <w:sz w:val="28"/>
        </w:rPr>
        <w:t>4.1 能源基础</w:t>
      </w:r>
    </w:p>
    <w:p w14:paraId="3CE5BCAE">
      <w:pPr>
        <w:pStyle w:val="16"/>
      </w:pPr>
      <w:r>
        <w:rPr>
          <w:sz w:val="21"/>
        </w:rPr>
        <w:t xml:space="preserve">聚变提供近乎无限的清洁能源,支撑 </w:t>
      </w:r>
      <w:r>
        <w:rPr>
          <w:color w:val="1A73E8"/>
          <w:sz w:val="21"/>
        </w:rPr>
        <w:t>72</w:t>
      </w:r>
      <w:r>
        <w:rPr>
          <w:sz w:val="21"/>
        </w:rPr>
        <w:t xml:space="preserve"> AI 训练与运行的高能耗。</w:t>
      </w:r>
    </w:p>
    <w:p w14:paraId="3677307C">
      <w:pPr>
        <w:pStyle w:val="16"/>
      </w:pPr>
      <w:r>
        <w:rPr>
          <w:sz w:val="21"/>
        </w:rPr>
        <w:t xml:space="preserve">支撑 </w:t>
      </w:r>
      <w:r>
        <w:rPr>
          <w:color w:val="1A73E8"/>
          <w:sz w:val="21"/>
        </w:rPr>
        <w:t>71</w:t>
      </w:r>
      <w:r>
        <w:rPr>
          <w:sz w:val="21"/>
        </w:rPr>
        <w:t xml:space="preserve"> 生物技术的产业化。</w:t>
      </w:r>
    </w:p>
    <w:p w14:paraId="197B4636">
      <w:pPr>
        <w:pStyle w:val="16"/>
      </w:pPr>
      <w:r>
        <w:rPr>
          <w:sz w:val="21"/>
        </w:rPr>
        <w:t xml:space="preserve">支撑 </w:t>
      </w:r>
      <w:r>
        <w:rPr>
          <w:color w:val="1A73E8"/>
          <w:sz w:val="21"/>
        </w:rPr>
        <w:t>73</w:t>
      </w:r>
      <w:r>
        <w:rPr>
          <w:sz w:val="21"/>
        </w:rPr>
        <w:t xml:space="preserve"> 量子计算的低温需求(超导量子需 mK 环境,聚变可提供电力)。</w:t>
      </w:r>
    </w:p>
    <w:p w14:paraId="0554B96C">
      <w:pPr>
        <w:pStyle w:val="5"/>
      </w:pPr>
      <w:r>
        <w:rPr>
          <w:color w:val="2E2E4E"/>
          <w:sz w:val="28"/>
        </w:rPr>
        <w:t>4.2 文明等级跃迁</w:t>
      </w:r>
    </w:p>
    <w:p w14:paraId="57BDFA99">
      <w:pPr>
        <w:spacing w:after="120"/>
      </w:pPr>
      <w:r>
        <w:rPr>
          <w:sz w:val="21"/>
        </w:rPr>
        <w:t xml:space="preserve">承接 </w:t>
      </w:r>
      <w:r>
        <w:rPr>
          <w:color w:val="1A73E8"/>
          <w:sz w:val="21"/>
        </w:rPr>
        <w:t>75</w:t>
      </w:r>
      <w:r>
        <w:rPr>
          <w:sz w:val="21"/>
        </w:rPr>
        <w:t xml:space="preserve"> 的 Kardashev 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2980"/>
        <w:gridCol w:w="2980"/>
      </w:tblGrid>
      <w:tr w14:paraId="6B69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E58BD37">
            <w:pPr>
              <w:spacing w:after="0"/>
            </w:pPr>
            <w:r>
              <w:rPr>
                <w:b/>
                <w:sz w:val="21"/>
              </w:rPr>
              <w:t>等级</w:t>
            </w:r>
          </w:p>
        </w:tc>
        <w:tc>
          <w:tcPr>
            <w:tcW w:w="3024" w:type="dxa"/>
            <w:shd w:val="clear" w:color="auto" w:fill="E8E8E8"/>
          </w:tcPr>
          <w:p w14:paraId="62E2E9D6">
            <w:pPr>
              <w:spacing w:after="0"/>
            </w:pPr>
            <w:r>
              <w:rPr>
                <w:b/>
                <w:sz w:val="21"/>
              </w:rPr>
              <w:t>能源</w:t>
            </w:r>
          </w:p>
        </w:tc>
        <w:tc>
          <w:tcPr>
            <w:tcW w:w="3024" w:type="dxa"/>
            <w:shd w:val="clear" w:color="auto" w:fill="E8E8E8"/>
          </w:tcPr>
          <w:p w14:paraId="3000A779">
            <w:pPr>
              <w:spacing w:after="0"/>
            </w:pPr>
            <w:r>
              <w:rPr>
                <w:b/>
                <w:sz w:val="21"/>
              </w:rPr>
              <w:t>聚变的作用</w:t>
            </w:r>
          </w:p>
        </w:tc>
      </w:tr>
      <w:tr w14:paraId="5F09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C9E3D7">
            <w:pPr>
              <w:spacing w:after="0"/>
            </w:pPr>
            <w:r>
              <w:rPr>
                <w:sz w:val="21"/>
              </w:rPr>
              <w:t>0.73(当前)</w:t>
            </w:r>
          </w:p>
        </w:tc>
        <w:tc>
          <w:tcPr>
            <w:tcW w:w="3024" w:type="dxa"/>
          </w:tcPr>
          <w:p w14:paraId="713B8ADC">
            <w:pPr>
              <w:spacing w:after="0"/>
            </w:pPr>
            <w:r>
              <w:rPr>
                <w:sz w:val="21"/>
              </w:rPr>
              <w:t>化石 + 核裂变 + 可再生</w:t>
            </w:r>
          </w:p>
        </w:tc>
        <w:tc>
          <w:tcPr>
            <w:tcW w:w="3024" w:type="dxa"/>
          </w:tcPr>
          <w:p w14:paraId="41A3E6EE">
            <w:pPr>
              <w:spacing w:after="0"/>
            </w:pPr>
            <w:r>
              <w:rPr>
                <w:sz w:val="21"/>
              </w:rPr>
              <w:t>—</w:t>
            </w:r>
          </w:p>
        </w:tc>
      </w:tr>
      <w:tr w14:paraId="0F17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760A46">
            <w:pPr>
              <w:spacing w:after="0"/>
            </w:pPr>
            <w:r>
              <w:rPr>
                <w:sz w:val="21"/>
              </w:rPr>
              <w:t>I 型(行星级)</w:t>
            </w:r>
          </w:p>
        </w:tc>
        <w:tc>
          <w:tcPr>
            <w:tcW w:w="3024" w:type="dxa"/>
          </w:tcPr>
          <w:p w14:paraId="0E7261D2">
            <w:pPr>
              <w:spacing w:after="0"/>
            </w:pPr>
            <w:r>
              <w:rPr>
                <w:sz w:val="21"/>
              </w:rPr>
              <w:t>含聚变</w:t>
            </w:r>
          </w:p>
        </w:tc>
        <w:tc>
          <w:tcPr>
            <w:tcW w:w="3024" w:type="dxa"/>
          </w:tcPr>
          <w:p w14:paraId="57CE68F7">
            <w:pPr>
              <w:spacing w:after="0"/>
            </w:pPr>
            <w:r>
              <w:rPr>
                <w:sz w:val="21"/>
              </w:rPr>
              <w:t>聚变是关键能源之一</w:t>
            </w:r>
          </w:p>
        </w:tc>
      </w:tr>
      <w:tr w14:paraId="40DD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6FFC68">
            <w:pPr>
              <w:spacing w:after="0"/>
            </w:pPr>
            <w:r>
              <w:rPr>
                <w:sz w:val="21"/>
              </w:rPr>
              <w:t>II 型(恒星级)</w:t>
            </w:r>
          </w:p>
        </w:tc>
        <w:tc>
          <w:tcPr>
            <w:tcW w:w="3024" w:type="dxa"/>
          </w:tcPr>
          <w:p w14:paraId="6440B3F3">
            <w:pPr>
              <w:spacing w:after="0"/>
            </w:pPr>
            <w:r>
              <w:rPr>
                <w:sz w:val="21"/>
              </w:rPr>
              <w:t>戴森球</w:t>
            </w:r>
          </w:p>
        </w:tc>
        <w:tc>
          <w:tcPr>
            <w:tcW w:w="3024" w:type="dxa"/>
          </w:tcPr>
          <w:p w14:paraId="6AD05591">
            <w:pPr>
              <w:spacing w:after="0"/>
            </w:pPr>
            <w:r>
              <w:rPr>
                <w:sz w:val="21"/>
              </w:rPr>
              <w:t>聚变是恒星能源的人工版</w:t>
            </w:r>
          </w:p>
        </w:tc>
      </w:tr>
    </w:tbl>
    <w:p w14:paraId="05D58768"/>
    <w:p w14:paraId="163A39DA">
      <w:pPr>
        <w:spacing w:after="120"/>
      </w:pPr>
      <w:r>
        <w:rPr>
          <w:b/>
          <w:sz w:val="21"/>
        </w:rPr>
        <w:t>关键</w:t>
      </w:r>
      <w:r>
        <w:rPr>
          <w:sz w:val="21"/>
        </w:rPr>
        <w:t>:聚变是人类</w:t>
      </w:r>
      <w:r>
        <w:rPr>
          <w:b/>
          <w:sz w:val="21"/>
        </w:rPr>
        <w:t>自主掌握恒星能源形式</w:t>
      </w:r>
      <w:r>
        <w:rPr>
          <w:sz w:val="21"/>
        </w:rPr>
        <w:t>的技术,是从 0.73 型向 I 型跃迁的能源基础。</w:t>
      </w:r>
    </w:p>
    <w:p w14:paraId="69CDB1AE">
      <w:pPr>
        <w:pStyle w:val="5"/>
      </w:pPr>
      <w:r>
        <w:rPr>
          <w:color w:val="2E2E4E"/>
          <w:sz w:val="28"/>
        </w:rPr>
        <w:t>4.3 对路径55 的支撑</w:t>
      </w:r>
    </w:p>
    <w:p w14:paraId="0E3621F9">
      <w:pPr>
        <w:spacing w:after="120"/>
      </w:pPr>
      <w:r>
        <w:rPr>
          <w:color w:val="1A73E8"/>
          <w:sz w:val="21"/>
        </w:rPr>
        <w:t>55</w:t>
      </w:r>
      <w:r>
        <w:rPr>
          <w:sz w:val="21"/>
        </w:rPr>
        <w:t xml:space="preserve"> 的混合永生智慧生命需要巨大能源支撑:</w:t>
      </w:r>
    </w:p>
    <w:p w14:paraId="60CA5118">
      <w:pPr>
        <w:pStyle w:val="16"/>
      </w:pPr>
      <w:r>
        <w:rPr>
          <w:sz w:val="21"/>
        </w:rPr>
        <w:t>脑机接口的持续运行。</w:t>
      </w:r>
    </w:p>
    <w:p w14:paraId="67C1F75E">
      <w:pPr>
        <w:pStyle w:val="16"/>
      </w:pPr>
      <w:r>
        <w:rPr>
          <w:sz w:val="21"/>
        </w:rPr>
        <w:t>自我修复系统的能源。</w:t>
      </w:r>
    </w:p>
    <w:p w14:paraId="055796AE">
      <w:pPr>
        <w:pStyle w:val="16"/>
      </w:pPr>
      <w:r>
        <w:rPr>
          <w:sz w:val="21"/>
        </w:rPr>
        <w:t>量子计算与 AI 的能耗。</w:t>
      </w:r>
    </w:p>
    <w:p w14:paraId="4BA76FF6">
      <w:pPr>
        <w:pStyle w:val="16"/>
      </w:pPr>
      <w:r>
        <w:rPr>
          <w:sz w:val="21"/>
        </w:rPr>
        <w:t>可能的太空扩展。</w:t>
      </w:r>
    </w:p>
    <w:p w14:paraId="7D68A015">
      <w:pPr>
        <w:spacing w:after="120"/>
      </w:pPr>
      <w:r>
        <w:rPr>
          <w:sz w:val="21"/>
        </w:rPr>
        <w:t>聚变提供能源基础,使路径55 在能源上可行。</w:t>
      </w:r>
    </w:p>
    <w:p w14:paraId="73E6F144">
      <w:pPr>
        <w:pStyle w:val="4"/>
      </w:pPr>
      <w:r>
        <w:rPr>
          <w:color w:val="1A1A2E"/>
          <w:sz w:val="32"/>
        </w:rPr>
        <w:t>五、与其他技术的协同</w:t>
      </w:r>
    </w:p>
    <w:p w14:paraId="482BA5F4">
      <w:pPr>
        <w:shd w:val="clear" w:fill="F5F5F5"/>
        <w:spacing w:before="80" w:after="80"/>
        <w:ind w:left="454"/>
      </w:pPr>
      <w:r>
        <w:rPr>
          <w:rFonts w:ascii="Consolas" w:hAnsi="Consolas"/>
          <w:color w:val="333333"/>
          <w:sz w:val="18"/>
        </w:rPr>
        <w:t>可控核聚变 ──► 能源基础</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支撑 AI(72)训练运行</w:t>
      </w:r>
      <w:r>
        <w:rPr>
          <w:rFonts w:ascii="Consolas" w:hAnsi="Consolas"/>
          <w:color w:val="333333"/>
          <w:sz w:val="18"/>
        </w:rPr>
        <w:br w:type="textWrapping"/>
      </w:r>
      <w:r>
        <w:rPr>
          <w:rFonts w:ascii="Consolas" w:hAnsi="Consolas"/>
          <w:color w:val="333333"/>
          <w:sz w:val="18"/>
        </w:rPr>
        <w:t xml:space="preserve">    ├──► 支撑量子计算(73)低温</w:t>
      </w:r>
      <w:r>
        <w:rPr>
          <w:rFonts w:ascii="Consolas" w:hAnsi="Consolas"/>
          <w:color w:val="333333"/>
          <w:sz w:val="18"/>
        </w:rPr>
        <w:br w:type="textWrapping"/>
      </w:r>
      <w:r>
        <w:rPr>
          <w:rFonts w:ascii="Consolas" w:hAnsi="Consolas"/>
          <w:color w:val="333333"/>
          <w:sz w:val="18"/>
        </w:rPr>
        <w:t xml:space="preserve">    ├──► 支撑生物技术(71)产业化</w:t>
      </w:r>
      <w:r>
        <w:rPr>
          <w:rFonts w:ascii="Consolas" w:hAnsi="Consolas"/>
          <w:color w:val="333333"/>
          <w:sz w:val="18"/>
        </w:rPr>
        <w:br w:type="textWrapping"/>
      </w:r>
      <w:r>
        <w:rPr>
          <w:rFonts w:ascii="Consolas" w:hAnsi="Consolas"/>
          <w:color w:val="333333"/>
          <w:sz w:val="18"/>
        </w:rPr>
        <w:t xml:space="preserve">    └──► 支撑路径55 混合永生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文明等级跃迁(75)</w:t>
      </w:r>
    </w:p>
    <w:p w14:paraId="75224135">
      <w:pPr>
        <w:spacing w:after="120"/>
      </w:pPr>
      <w:r>
        <w:rPr>
          <w:b/>
          <w:sz w:val="21"/>
        </w:rPr>
        <w:t>关键</w:t>
      </w:r>
      <w:r>
        <w:rPr>
          <w:sz w:val="21"/>
        </w:rPr>
        <w:t>:聚变是其他高耗能技术的</w:t>
      </w:r>
      <w:r>
        <w:rPr>
          <w:b/>
          <w:sz w:val="21"/>
        </w:rPr>
        <w:t>能源前提</w:t>
      </w:r>
      <w:r>
        <w:rPr>
          <w:sz w:val="21"/>
        </w:rPr>
        <w:t>。没有聚变,AI 与量子计算的规模化可能受能源约束。</w:t>
      </w:r>
    </w:p>
    <w:p w14:paraId="2E9F14A5">
      <w:pPr>
        <w:pStyle w:val="4"/>
      </w:pPr>
      <w:r>
        <w:rPr>
          <w:color w:val="1A1A2E"/>
          <w:sz w:val="32"/>
        </w:rPr>
        <w:t>六、对文明进程的影响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gridCol w:w="4481"/>
      </w:tblGrid>
      <w:tr w14:paraId="2ACA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48C207E">
            <w:pPr>
              <w:spacing w:after="0"/>
            </w:pPr>
            <w:r>
              <w:rPr>
                <w:b/>
                <w:sz w:val="21"/>
              </w:rPr>
              <w:t>影响</w:t>
            </w:r>
          </w:p>
        </w:tc>
        <w:tc>
          <w:tcPr>
            <w:tcW w:w="4535" w:type="dxa"/>
            <w:shd w:val="clear" w:color="auto" w:fill="E8E8E8"/>
          </w:tcPr>
          <w:p w14:paraId="5E3DD84C">
            <w:pPr>
              <w:spacing w:after="0"/>
            </w:pPr>
            <w:r>
              <w:rPr>
                <w:b/>
                <w:sz w:val="21"/>
              </w:rPr>
              <w:t>说明</w:t>
            </w:r>
          </w:p>
        </w:tc>
      </w:tr>
      <w:tr w14:paraId="37C7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75BEA1">
            <w:pPr>
              <w:spacing w:after="0"/>
            </w:pPr>
            <w:r>
              <w:rPr>
                <w:sz w:val="21"/>
              </w:rPr>
              <w:t>能源革命</w:t>
            </w:r>
          </w:p>
        </w:tc>
        <w:tc>
          <w:tcPr>
            <w:tcW w:w="4535" w:type="dxa"/>
          </w:tcPr>
          <w:p w14:paraId="2DFD1897">
            <w:pPr>
              <w:spacing w:after="0"/>
            </w:pPr>
            <w:r>
              <w:rPr>
                <w:sz w:val="21"/>
              </w:rPr>
              <w:t>近乎无限清洁能源,终结能源危机</w:t>
            </w:r>
          </w:p>
        </w:tc>
      </w:tr>
      <w:tr w14:paraId="0812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20BFF3">
            <w:pPr>
              <w:spacing w:after="0"/>
            </w:pPr>
            <w:r>
              <w:rPr>
                <w:sz w:val="21"/>
              </w:rPr>
              <w:t>气候变化</w:t>
            </w:r>
          </w:p>
        </w:tc>
        <w:tc>
          <w:tcPr>
            <w:tcW w:w="4535" w:type="dxa"/>
          </w:tcPr>
          <w:p w14:paraId="0C21563E">
            <w:pPr>
              <w:spacing w:after="0"/>
            </w:pPr>
            <w:r>
              <w:rPr>
                <w:sz w:val="21"/>
              </w:rPr>
              <w:t>零碳能源,解决气候问题</w:t>
            </w:r>
          </w:p>
        </w:tc>
      </w:tr>
      <w:tr w14:paraId="6FD9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FB8C72">
            <w:pPr>
              <w:spacing w:after="0"/>
            </w:pPr>
            <w:r>
              <w:rPr>
                <w:sz w:val="21"/>
              </w:rPr>
              <w:t>生产力</w:t>
            </w:r>
          </w:p>
        </w:tc>
        <w:tc>
          <w:tcPr>
            <w:tcW w:w="4535" w:type="dxa"/>
          </w:tcPr>
          <w:p w14:paraId="77017C45">
            <w:pPr>
              <w:spacing w:after="0"/>
            </w:pPr>
            <w:r>
              <w:rPr>
                <w:sz w:val="21"/>
              </w:rPr>
              <w:t>能源成本大幅下降,生产力跃升</w:t>
            </w:r>
          </w:p>
        </w:tc>
      </w:tr>
      <w:tr w14:paraId="70A4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9539E2">
            <w:pPr>
              <w:spacing w:after="0"/>
            </w:pPr>
            <w:r>
              <w:rPr>
                <w:sz w:val="21"/>
              </w:rPr>
              <w:t>太空扩展</w:t>
            </w:r>
          </w:p>
        </w:tc>
        <w:tc>
          <w:tcPr>
            <w:tcW w:w="4535" w:type="dxa"/>
          </w:tcPr>
          <w:p w14:paraId="3839E245">
            <w:pPr>
              <w:spacing w:after="0"/>
            </w:pPr>
            <w:r>
              <w:rPr>
                <w:sz w:val="21"/>
              </w:rPr>
              <w:t>聚变推进器可能开启星际旅行</w:t>
            </w:r>
          </w:p>
        </w:tc>
      </w:tr>
      <w:tr w14:paraId="1D4D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8022FA">
            <w:pPr>
              <w:spacing w:after="0"/>
            </w:pPr>
            <w:r>
              <w:rPr>
                <w:sz w:val="21"/>
              </w:rPr>
              <w:t>地缘政治</w:t>
            </w:r>
          </w:p>
        </w:tc>
        <w:tc>
          <w:tcPr>
            <w:tcW w:w="4535" w:type="dxa"/>
          </w:tcPr>
          <w:p w14:paraId="4A6322CE">
            <w:pPr>
              <w:spacing w:after="0"/>
            </w:pPr>
            <w:r>
              <w:rPr>
                <w:sz w:val="21"/>
              </w:rPr>
              <w:t>能源独立重塑国际格局</w:t>
            </w:r>
          </w:p>
        </w:tc>
      </w:tr>
      <w:tr w14:paraId="24AC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7189AB">
            <w:pPr>
              <w:spacing w:after="0"/>
            </w:pPr>
            <w:r>
              <w:rPr>
                <w:sz w:val="21"/>
              </w:rPr>
              <w:t>文明等级</w:t>
            </w:r>
          </w:p>
        </w:tc>
        <w:tc>
          <w:tcPr>
            <w:tcW w:w="4535" w:type="dxa"/>
          </w:tcPr>
          <w:p w14:paraId="20D8D605">
            <w:pPr>
              <w:spacing w:after="0"/>
            </w:pPr>
            <w:r>
              <w:rPr>
                <w:sz w:val="21"/>
              </w:rPr>
              <w:t>推动 Kardashev 0.73 → I 型</w:t>
            </w:r>
          </w:p>
        </w:tc>
      </w:tr>
    </w:tbl>
    <w:p w14:paraId="1D10D46B"/>
    <w:p w14:paraId="20A228A6">
      <w:pPr>
        <w:pStyle w:val="4"/>
      </w:pPr>
      <w:r>
        <w:rPr>
          <w:color w:val="1A1A2E"/>
          <w:sz w:val="32"/>
        </w:rPr>
        <w:t>七、风险与挑战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106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BBEC82E">
            <w:pPr>
              <w:spacing w:after="0"/>
            </w:pPr>
            <w:r>
              <w:rPr>
                <w:b/>
                <w:sz w:val="21"/>
              </w:rPr>
              <w:t>风险</w:t>
            </w:r>
          </w:p>
        </w:tc>
        <w:tc>
          <w:tcPr>
            <w:tcW w:w="4535" w:type="dxa"/>
            <w:shd w:val="clear" w:color="auto" w:fill="E8E8E8"/>
          </w:tcPr>
          <w:p w14:paraId="368830F3">
            <w:pPr>
              <w:spacing w:after="0"/>
            </w:pPr>
            <w:r>
              <w:rPr>
                <w:b/>
                <w:sz w:val="21"/>
              </w:rPr>
              <w:t>说明</w:t>
            </w:r>
          </w:p>
        </w:tc>
      </w:tr>
      <w:tr w14:paraId="0ECC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3A1D54">
            <w:pPr>
              <w:spacing w:after="0"/>
            </w:pPr>
            <w:r>
              <w:rPr>
                <w:sz w:val="21"/>
              </w:rPr>
              <w:t>技术难度</w:t>
            </w:r>
          </w:p>
        </w:tc>
        <w:tc>
          <w:tcPr>
            <w:tcW w:w="4535" w:type="dxa"/>
          </w:tcPr>
          <w:p w14:paraId="7A520709">
            <w:pPr>
              <w:spacing w:after="0"/>
            </w:pPr>
            <w:r>
              <w:rPr>
                <w:sz w:val="21"/>
              </w:rPr>
              <w:t>等离子体约束、材料、氚自持</w:t>
            </w:r>
          </w:p>
        </w:tc>
      </w:tr>
      <w:tr w14:paraId="436B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BDF166">
            <w:pPr>
              <w:spacing w:after="0"/>
            </w:pPr>
            <w:r>
              <w:rPr>
                <w:sz w:val="21"/>
              </w:rPr>
              <w:t>时间不确定</w:t>
            </w:r>
          </w:p>
        </w:tc>
        <w:tc>
          <w:tcPr>
            <w:tcW w:w="4535" w:type="dxa"/>
          </w:tcPr>
          <w:p w14:paraId="19EF903A">
            <w:pPr>
              <w:spacing w:after="0"/>
            </w:pPr>
            <w:r>
              <w:rPr>
                <w:sz w:val="21"/>
              </w:rPr>
              <w:t>"30 年永远"魔咒</w:t>
            </w:r>
          </w:p>
        </w:tc>
      </w:tr>
      <w:tr w14:paraId="7F9E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E9C166D">
            <w:pPr>
              <w:spacing w:after="0"/>
            </w:pPr>
            <w:r>
              <w:rPr>
                <w:sz w:val="21"/>
              </w:rPr>
              <w:t>成本</w:t>
            </w:r>
          </w:p>
        </w:tc>
        <w:tc>
          <w:tcPr>
            <w:tcW w:w="4535" w:type="dxa"/>
          </w:tcPr>
          <w:p w14:paraId="56E6B800">
            <w:pPr>
              <w:spacing w:after="0"/>
            </w:pPr>
            <w:r>
              <w:rPr>
                <w:sz w:val="21"/>
              </w:rPr>
              <w:t>首代电站成本高昂</w:t>
            </w:r>
          </w:p>
        </w:tc>
      </w:tr>
      <w:tr w14:paraId="3899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473097">
            <w:pPr>
              <w:spacing w:after="0"/>
            </w:pPr>
            <w:r>
              <w:rPr>
                <w:sz w:val="21"/>
              </w:rPr>
              <w:t>商业化</w:t>
            </w:r>
          </w:p>
        </w:tc>
        <w:tc>
          <w:tcPr>
            <w:tcW w:w="4535" w:type="dxa"/>
          </w:tcPr>
          <w:p w14:paraId="7636ED41">
            <w:pPr>
              <w:spacing w:after="0"/>
            </w:pPr>
            <w:r>
              <w:rPr>
                <w:sz w:val="21"/>
              </w:rPr>
              <w:t>能否与可再生能源+储能竞争</w:t>
            </w:r>
          </w:p>
        </w:tc>
      </w:tr>
      <w:tr w14:paraId="3465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BE8B20">
            <w:pPr>
              <w:spacing w:after="0"/>
            </w:pPr>
            <w:r>
              <w:rPr>
                <w:sz w:val="21"/>
              </w:rPr>
              <w:t>氚供应</w:t>
            </w:r>
          </w:p>
        </w:tc>
        <w:tc>
          <w:tcPr>
            <w:tcW w:w="4535" w:type="dxa"/>
          </w:tcPr>
          <w:p w14:paraId="2EF5074E">
            <w:pPr>
              <w:spacing w:after="0"/>
            </w:pPr>
            <w:r>
              <w:rPr>
                <w:sz w:val="21"/>
              </w:rPr>
              <w:t>全球氚库存有限,需自持增殖</w:t>
            </w:r>
          </w:p>
        </w:tc>
      </w:tr>
      <w:tr w14:paraId="641C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BF7FFF">
            <w:pPr>
              <w:spacing w:after="0"/>
            </w:pPr>
            <w:r>
              <w:rPr>
                <w:sz w:val="21"/>
              </w:rPr>
              <w:t>中子辐照</w:t>
            </w:r>
          </w:p>
        </w:tc>
        <w:tc>
          <w:tcPr>
            <w:tcW w:w="4535" w:type="dxa"/>
          </w:tcPr>
          <w:p w14:paraId="08A4F39C">
            <w:pPr>
              <w:spacing w:after="0"/>
            </w:pPr>
            <w:r>
              <w:rPr>
                <w:sz w:val="21"/>
              </w:rPr>
              <w:t>材料老化、放射性</w:t>
            </w:r>
          </w:p>
        </w:tc>
      </w:tr>
    </w:tbl>
    <w:p w14:paraId="449D0EC6"/>
    <w:p w14:paraId="442EA42F">
      <w:pPr>
        <w:pStyle w:val="4"/>
      </w:pPr>
      <w:r>
        <w:rPr>
          <w:color w:val="1A1A2E"/>
          <w:sz w:val="32"/>
        </w:rPr>
        <w:t>八、不确定性</w:t>
      </w:r>
    </w:p>
    <w:p w14:paraId="55B43741">
      <w:pPr>
        <w:pStyle w:val="16"/>
      </w:pPr>
      <w:r>
        <w:rPr>
          <w:sz w:val="21"/>
        </w:rPr>
        <w:t>商业化时间存在重大不确定性(乐观 2035,悲观 2065+)。</w:t>
      </w:r>
    </w:p>
    <w:p w14:paraId="1533C1F2">
      <w:pPr>
        <w:pStyle w:val="16"/>
      </w:pPr>
      <w:r>
        <w:rPr>
          <w:sz w:val="21"/>
        </w:rPr>
        <w:t>可再生能源+储能可能在大规模部署前已解决能源问题。</w:t>
      </w:r>
    </w:p>
    <w:p w14:paraId="3BB7F0C5">
      <w:pPr>
        <w:pStyle w:val="16"/>
      </w:pPr>
      <w:r>
        <w:rPr>
          <w:sz w:val="21"/>
        </w:rPr>
        <w:t>不同路线可能并存而非收敛。</w:t>
      </w:r>
    </w:p>
    <w:p w14:paraId="400A817A">
      <w:pPr>
        <w:pStyle w:val="16"/>
      </w:pPr>
      <w:r>
        <w:rPr>
          <w:sz w:val="21"/>
        </w:rPr>
        <w:t>小型化紧凑堆可能颠覆大型托卡马克路线。</w:t>
      </w:r>
    </w:p>
    <w:p w14:paraId="6B984634">
      <w:pPr>
        <w:pStyle w:val="4"/>
      </w:pPr>
      <w:r>
        <w:rPr>
          <w:color w:val="1A1A2E"/>
          <w:sz w:val="32"/>
        </w:rPr>
        <w:t>九、一句话总结</w:t>
      </w:r>
    </w:p>
    <w:p w14:paraId="052D24B0">
      <w:pPr>
        <w:spacing w:before="80" w:after="80"/>
        <w:ind w:left="567"/>
      </w:pPr>
      <w:r>
        <w:rPr>
          <w:b/>
          <w:i/>
          <w:color w:val="555555"/>
          <w:sz w:val="21"/>
        </w:rPr>
        <w:t>可控核聚变技术是通过约束高温等离子体实现轻核聚变释能的技术,不是智慧生命的载体,而是文明的基础设施——为 [71-73](71-biotech-forecast.md) 等高耗能技术提供近乎无限的清洁能源。近期 ITER 投运、NIF 增益提升,中期首座商业示范堆,远期聚变电站普及。聚变是人类自主掌握恒星能源形式的技术,是 Kardashev 0.73 型向 I 型跃迁的能源基础,也是 [55](55-hybrid-eternal-evolution.md) 混合永生智慧生命的能源支撑。面临等离子体约束、材料、氚自持、成本等重大挑战,商业化时间存在重大不确定性。</w:t>
      </w:r>
    </w:p>
    <w:p w14:paraId="0596BED5">
      <w:r>
        <w:br w:type="page"/>
      </w:r>
    </w:p>
    <w:p w14:paraId="2D39F9B9">
      <w:pPr>
        <w:pStyle w:val="3"/>
      </w:pPr>
      <w:r>
        <w:rPr>
          <w:b/>
          <w:color w:val="1A1A2E"/>
          <w:sz w:val="40"/>
        </w:rPr>
        <w:t>第二十九章  文明范式变迁</w:t>
      </w:r>
    </w:p>
    <w:p w14:paraId="004213D9">
      <w:pPr>
        <w:pStyle w:val="4"/>
      </w:pPr>
      <w:r>
        <w:rPr>
          <w:color w:val="1A1A2E"/>
          <w:sz w:val="32"/>
        </w:rPr>
        <w:t>一、技术定义与核心机制</w:t>
      </w:r>
    </w:p>
    <w:p w14:paraId="333AD86E">
      <w:pPr>
        <w:pStyle w:val="5"/>
      </w:pPr>
      <w:r>
        <w:rPr>
          <w:color w:val="2E2E4E"/>
          <w:sz w:val="28"/>
        </w:rPr>
        <w:t>1.1 核心定义</w:t>
      </w:r>
    </w:p>
    <w:p w14:paraId="756F14C3">
      <w:pPr>
        <w:spacing w:before="80" w:after="80"/>
        <w:ind w:left="567"/>
      </w:pPr>
      <w:r>
        <w:rPr>
          <w:b/>
          <w:i/>
          <w:color w:val="555555"/>
          <w:sz w:val="21"/>
        </w:rPr>
        <w:t>文明范式变迁是多类重大技术(生物、AI、量子、聚变)合流驱动的人类文明形态根本转变。它不是单点突破,而是技术群协同演化导致的文明等级跃迁——从工业文明向智慧文明或后人类文明过渡。</w:t>
      </w:r>
    </w:p>
    <w:p w14:paraId="63A31EEA">
      <w:pPr>
        <w:pStyle w:val="5"/>
      </w:pPr>
      <w:r>
        <w:rPr>
          <w:color w:val="2E2E4E"/>
          <w:sz w:val="28"/>
        </w:rPr>
        <w:t>1.2 核心框架:Kardashev 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2233"/>
        <w:gridCol w:w="2233"/>
        <w:gridCol w:w="2249"/>
      </w:tblGrid>
      <w:tr w14:paraId="0828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76E3B4D">
            <w:pPr>
              <w:spacing w:after="0"/>
            </w:pPr>
            <w:r>
              <w:rPr>
                <w:b/>
                <w:sz w:val="21"/>
              </w:rPr>
              <w:t>等级</w:t>
            </w:r>
          </w:p>
        </w:tc>
        <w:tc>
          <w:tcPr>
            <w:tcW w:w="2268" w:type="dxa"/>
            <w:shd w:val="clear" w:color="auto" w:fill="E8E8E8"/>
          </w:tcPr>
          <w:p w14:paraId="33EE2F01">
            <w:pPr>
              <w:spacing w:after="0"/>
            </w:pPr>
            <w:r>
              <w:rPr>
                <w:b/>
                <w:sz w:val="21"/>
              </w:rPr>
              <w:t>能源利用</w:t>
            </w:r>
          </w:p>
        </w:tc>
        <w:tc>
          <w:tcPr>
            <w:tcW w:w="2268" w:type="dxa"/>
            <w:shd w:val="clear" w:color="auto" w:fill="E8E8E8"/>
          </w:tcPr>
          <w:p w14:paraId="389D8B66">
            <w:pPr>
              <w:spacing w:after="0"/>
            </w:pPr>
            <w:r>
              <w:rPr>
                <w:b/>
                <w:sz w:val="21"/>
              </w:rPr>
              <w:t>文明形态</w:t>
            </w:r>
          </w:p>
        </w:tc>
        <w:tc>
          <w:tcPr>
            <w:tcW w:w="2268" w:type="dxa"/>
            <w:shd w:val="clear" w:color="auto" w:fill="E8E8E8"/>
          </w:tcPr>
          <w:p w14:paraId="1F03A3DA">
            <w:pPr>
              <w:spacing w:after="0"/>
            </w:pPr>
            <w:r>
              <w:rPr>
                <w:b/>
                <w:sz w:val="21"/>
              </w:rPr>
              <w:t>当前状态</w:t>
            </w:r>
          </w:p>
        </w:tc>
      </w:tr>
      <w:tr w14:paraId="647C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9F1782">
            <w:pPr>
              <w:spacing w:after="0"/>
            </w:pPr>
            <w:r>
              <w:rPr>
                <w:sz w:val="21"/>
              </w:rPr>
              <w:t>0 型</w:t>
            </w:r>
          </w:p>
        </w:tc>
        <w:tc>
          <w:tcPr>
            <w:tcW w:w="2268" w:type="dxa"/>
          </w:tcPr>
          <w:p w14:paraId="478F60FC">
            <w:pPr>
              <w:spacing w:after="0"/>
            </w:pPr>
            <w:r>
              <w:rPr>
                <w:sz w:val="21"/>
              </w:rPr>
              <w:t>行星部分资源</w:t>
            </w:r>
          </w:p>
        </w:tc>
        <w:tc>
          <w:tcPr>
            <w:tcW w:w="2268" w:type="dxa"/>
          </w:tcPr>
          <w:p w14:paraId="3711741B">
            <w:pPr>
              <w:spacing w:after="0"/>
            </w:pPr>
            <w:r>
              <w:rPr>
                <w:sz w:val="21"/>
              </w:rPr>
              <w:t>前工业/工业</w:t>
            </w:r>
          </w:p>
        </w:tc>
        <w:tc>
          <w:tcPr>
            <w:tcW w:w="2268" w:type="dxa"/>
          </w:tcPr>
          <w:p w14:paraId="260599DB">
            <w:pPr>
              <w:spacing w:after="0"/>
            </w:pPr>
            <w:r>
              <w:rPr>
                <w:sz w:val="21"/>
              </w:rPr>
              <w:t>0.73(2026)</w:t>
            </w:r>
          </w:p>
        </w:tc>
      </w:tr>
      <w:tr w14:paraId="6EF2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B5C18F">
            <w:pPr>
              <w:spacing w:after="0"/>
            </w:pPr>
            <w:r>
              <w:rPr>
                <w:sz w:val="21"/>
              </w:rPr>
              <w:t>I 型</w:t>
            </w:r>
          </w:p>
        </w:tc>
        <w:tc>
          <w:tcPr>
            <w:tcW w:w="2268" w:type="dxa"/>
          </w:tcPr>
          <w:p w14:paraId="4FAD853A">
            <w:pPr>
              <w:spacing w:after="0"/>
            </w:pPr>
            <w:r>
              <w:rPr>
                <w:sz w:val="21"/>
              </w:rPr>
              <w:t>行星全部资源</w:t>
            </w:r>
          </w:p>
        </w:tc>
        <w:tc>
          <w:tcPr>
            <w:tcW w:w="2268" w:type="dxa"/>
          </w:tcPr>
          <w:p w14:paraId="731F2B01">
            <w:pPr>
              <w:spacing w:after="0"/>
            </w:pPr>
            <w:r>
              <w:rPr>
                <w:sz w:val="21"/>
              </w:rPr>
              <w:t>行星文明</w:t>
            </w:r>
          </w:p>
        </w:tc>
        <w:tc>
          <w:tcPr>
            <w:tcW w:w="2268" w:type="dxa"/>
          </w:tcPr>
          <w:p w14:paraId="4D7EC079">
            <w:pPr>
              <w:spacing w:after="0"/>
            </w:pPr>
            <w:r>
              <w:rPr>
                <w:sz w:val="21"/>
              </w:rPr>
              <w:t>近期目标</w:t>
            </w:r>
          </w:p>
        </w:tc>
      </w:tr>
      <w:tr w14:paraId="29D2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16F98C">
            <w:pPr>
              <w:spacing w:after="0"/>
            </w:pPr>
            <w:r>
              <w:rPr>
                <w:sz w:val="21"/>
              </w:rPr>
              <w:t>II 型</w:t>
            </w:r>
          </w:p>
        </w:tc>
        <w:tc>
          <w:tcPr>
            <w:tcW w:w="2268" w:type="dxa"/>
          </w:tcPr>
          <w:p w14:paraId="4BA91BDB">
            <w:pPr>
              <w:spacing w:after="0"/>
            </w:pPr>
            <w:r>
              <w:rPr>
                <w:sz w:val="21"/>
              </w:rPr>
              <w:t>恒星全部资源</w:t>
            </w:r>
          </w:p>
        </w:tc>
        <w:tc>
          <w:tcPr>
            <w:tcW w:w="2268" w:type="dxa"/>
          </w:tcPr>
          <w:p w14:paraId="2B06B020">
            <w:pPr>
              <w:spacing w:after="0"/>
            </w:pPr>
            <w:r>
              <w:rPr>
                <w:sz w:val="21"/>
              </w:rPr>
              <w:t>恒星文明</w:t>
            </w:r>
          </w:p>
        </w:tc>
        <w:tc>
          <w:tcPr>
            <w:tcW w:w="2268" w:type="dxa"/>
          </w:tcPr>
          <w:p w14:paraId="7573D2E4">
            <w:pPr>
              <w:spacing w:after="0"/>
            </w:pPr>
            <w:r>
              <w:rPr>
                <w:sz w:val="21"/>
              </w:rPr>
              <w:t>远期假想</w:t>
            </w:r>
          </w:p>
        </w:tc>
      </w:tr>
      <w:tr w14:paraId="5AF4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74B62B3">
            <w:pPr>
              <w:spacing w:after="0"/>
            </w:pPr>
            <w:r>
              <w:rPr>
                <w:sz w:val="21"/>
              </w:rPr>
              <w:t>III 型</w:t>
            </w:r>
          </w:p>
        </w:tc>
        <w:tc>
          <w:tcPr>
            <w:tcW w:w="2268" w:type="dxa"/>
          </w:tcPr>
          <w:p w14:paraId="691035EB">
            <w:pPr>
              <w:spacing w:after="0"/>
            </w:pPr>
            <w:r>
              <w:rPr>
                <w:sz w:val="21"/>
              </w:rPr>
              <w:t>星系全部资源</w:t>
            </w:r>
          </w:p>
        </w:tc>
        <w:tc>
          <w:tcPr>
            <w:tcW w:w="2268" w:type="dxa"/>
          </w:tcPr>
          <w:p w14:paraId="71C20164">
            <w:pPr>
              <w:spacing w:after="0"/>
            </w:pPr>
            <w:r>
              <w:rPr>
                <w:sz w:val="21"/>
              </w:rPr>
              <w:t>星系文明</w:t>
            </w:r>
          </w:p>
        </w:tc>
        <w:tc>
          <w:tcPr>
            <w:tcW w:w="2268" w:type="dxa"/>
          </w:tcPr>
          <w:p w14:paraId="1107A07E">
            <w:pPr>
              <w:spacing w:after="0"/>
            </w:pPr>
            <w:r>
              <w:rPr>
                <w:sz w:val="21"/>
              </w:rPr>
              <w:t>远期假想</w:t>
            </w:r>
          </w:p>
        </w:tc>
      </w:tr>
    </w:tbl>
    <w:p w14:paraId="3790840F"/>
    <w:p w14:paraId="2BF08293">
      <w:pPr>
        <w:pStyle w:val="4"/>
      </w:pPr>
      <w:r>
        <w:rPr>
          <w:color w:val="1A1A2E"/>
          <w:sz w:val="32"/>
        </w:rPr>
        <w:t>二、三阶段文明演进</w:t>
      </w:r>
    </w:p>
    <w:p w14:paraId="0969EBFD">
      <w:pPr>
        <w:pStyle w:val="5"/>
      </w:pPr>
      <w:r>
        <w:rPr>
          <w:color w:val="2E2E4E"/>
          <w:sz w:val="28"/>
        </w:rPr>
        <w:t>2.1 近期(2025-2035):智能文明萌芽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51A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529CFEA">
            <w:pPr>
              <w:spacing w:after="0"/>
            </w:pPr>
            <w:r>
              <w:rPr>
                <w:b/>
                <w:sz w:val="21"/>
              </w:rPr>
              <w:t>维度</w:t>
            </w:r>
          </w:p>
        </w:tc>
        <w:tc>
          <w:tcPr>
            <w:tcW w:w="4535" w:type="dxa"/>
            <w:shd w:val="clear" w:color="auto" w:fill="E8E8E8"/>
          </w:tcPr>
          <w:p w14:paraId="6321C21C">
            <w:pPr>
              <w:spacing w:after="0"/>
            </w:pPr>
            <w:r>
              <w:rPr>
                <w:b/>
                <w:sz w:val="21"/>
              </w:rPr>
              <w:t>状态</w:t>
            </w:r>
          </w:p>
        </w:tc>
      </w:tr>
      <w:tr w14:paraId="0FF2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E45A8">
            <w:pPr>
              <w:spacing w:after="0"/>
            </w:pPr>
            <w:r>
              <w:rPr>
                <w:sz w:val="21"/>
              </w:rPr>
              <w:t>能源</w:t>
            </w:r>
          </w:p>
        </w:tc>
        <w:tc>
          <w:tcPr>
            <w:tcW w:w="4535" w:type="dxa"/>
          </w:tcPr>
          <w:p w14:paraId="6DADF70E">
            <w:pPr>
              <w:spacing w:after="0"/>
            </w:pPr>
            <w:r>
              <w:rPr>
                <w:sz w:val="21"/>
              </w:rPr>
              <w:t>可再生为主,聚变未商业化</w:t>
            </w:r>
          </w:p>
        </w:tc>
      </w:tr>
      <w:tr w14:paraId="069A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21188C">
            <w:pPr>
              <w:spacing w:after="0"/>
            </w:pPr>
            <w:r>
              <w:rPr>
                <w:sz w:val="21"/>
              </w:rPr>
              <w:t>AI</w:t>
            </w:r>
          </w:p>
        </w:tc>
        <w:tc>
          <w:tcPr>
            <w:tcW w:w="4535" w:type="dxa"/>
          </w:tcPr>
          <w:p w14:paraId="5DD6A624">
            <w:pPr>
              <w:spacing w:after="0"/>
            </w:pPr>
            <w:r>
              <w:rPr>
                <w:sz w:val="21"/>
              </w:rPr>
              <w:t>大模型普及,具身智能起步</w:t>
            </w:r>
          </w:p>
        </w:tc>
      </w:tr>
      <w:tr w14:paraId="4F4A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DCDCD2">
            <w:pPr>
              <w:spacing w:after="0"/>
            </w:pPr>
            <w:r>
              <w:rPr>
                <w:sz w:val="21"/>
              </w:rPr>
              <w:t>生物</w:t>
            </w:r>
          </w:p>
        </w:tc>
        <w:tc>
          <w:tcPr>
            <w:tcW w:w="4535" w:type="dxa"/>
          </w:tcPr>
          <w:p w14:paraId="33619F13">
            <w:pPr>
              <w:spacing w:after="0"/>
            </w:pPr>
            <w:r>
              <w:rPr>
                <w:sz w:val="21"/>
              </w:rPr>
              <w:t>基因治疗商业化</w:t>
            </w:r>
          </w:p>
        </w:tc>
      </w:tr>
      <w:tr w14:paraId="51DD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29BDB2">
            <w:pPr>
              <w:spacing w:after="0"/>
            </w:pPr>
            <w:r>
              <w:rPr>
                <w:sz w:val="21"/>
              </w:rPr>
              <w:t>量子</w:t>
            </w:r>
          </w:p>
        </w:tc>
        <w:tc>
          <w:tcPr>
            <w:tcW w:w="4535" w:type="dxa"/>
          </w:tcPr>
          <w:p w14:paraId="017DC32C">
            <w:pPr>
              <w:spacing w:after="0"/>
            </w:pPr>
            <w:r>
              <w:rPr>
                <w:sz w:val="21"/>
              </w:rPr>
              <w:t>量子优势演示</w:t>
            </w:r>
          </w:p>
        </w:tc>
      </w:tr>
      <w:tr w14:paraId="2D41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4F0FFE1">
            <w:pPr>
              <w:spacing w:after="0"/>
            </w:pPr>
            <w:r>
              <w:rPr>
                <w:sz w:val="21"/>
              </w:rPr>
              <w:t>文明等级</w:t>
            </w:r>
          </w:p>
        </w:tc>
        <w:tc>
          <w:tcPr>
            <w:tcW w:w="4535" w:type="dxa"/>
          </w:tcPr>
          <w:p w14:paraId="3647FB2C">
            <w:pPr>
              <w:spacing w:after="0"/>
            </w:pPr>
            <w:r>
              <w:rPr>
                <w:sz w:val="21"/>
              </w:rPr>
              <w:t>0.73 → 0.8</w:t>
            </w:r>
          </w:p>
        </w:tc>
      </w:tr>
    </w:tbl>
    <w:p w14:paraId="4A598103"/>
    <w:p w14:paraId="3DED82D0">
      <w:pPr>
        <w:spacing w:after="120"/>
      </w:pPr>
      <w:r>
        <w:rPr>
          <w:b/>
          <w:sz w:val="21"/>
        </w:rPr>
        <w:t>特征</w:t>
      </w:r>
      <w:r>
        <w:rPr>
          <w:sz w:val="21"/>
        </w:rPr>
        <w:t>:AI 成为生产力核心,旧社会结构开始瓦解。</w:t>
      </w:r>
    </w:p>
    <w:p w14:paraId="176D2BEF">
      <w:pPr>
        <w:pStyle w:val="5"/>
      </w:pPr>
      <w:r>
        <w:rPr>
          <w:color w:val="2E2E4E"/>
          <w:sz w:val="28"/>
        </w:rPr>
        <w:t>2.2 中期(2035-2065):智慧文明成型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10CA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17642CB">
            <w:pPr>
              <w:spacing w:after="0"/>
            </w:pPr>
            <w:r>
              <w:rPr>
                <w:b/>
                <w:sz w:val="21"/>
              </w:rPr>
              <w:t>维度</w:t>
            </w:r>
          </w:p>
        </w:tc>
        <w:tc>
          <w:tcPr>
            <w:tcW w:w="4535" w:type="dxa"/>
            <w:shd w:val="clear" w:color="auto" w:fill="E8E8E8"/>
          </w:tcPr>
          <w:p w14:paraId="6F4A54E6">
            <w:pPr>
              <w:spacing w:after="0"/>
            </w:pPr>
            <w:r>
              <w:rPr>
                <w:b/>
                <w:sz w:val="21"/>
              </w:rPr>
              <w:t>状态</w:t>
            </w:r>
          </w:p>
        </w:tc>
      </w:tr>
      <w:tr w14:paraId="6E77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7E36E9">
            <w:pPr>
              <w:spacing w:after="0"/>
            </w:pPr>
            <w:r>
              <w:rPr>
                <w:sz w:val="21"/>
              </w:rPr>
              <w:t>能源</w:t>
            </w:r>
          </w:p>
        </w:tc>
        <w:tc>
          <w:tcPr>
            <w:tcW w:w="4535" w:type="dxa"/>
          </w:tcPr>
          <w:p w14:paraId="3C58DA8F">
            <w:pPr>
              <w:spacing w:after="0"/>
            </w:pPr>
            <w:r>
              <w:rPr>
                <w:sz w:val="21"/>
              </w:rPr>
              <w:t>聚变示范堆,能源成本下降</w:t>
            </w:r>
          </w:p>
        </w:tc>
      </w:tr>
      <w:tr w14:paraId="135E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8E1413">
            <w:pPr>
              <w:spacing w:after="0"/>
            </w:pPr>
            <w:r>
              <w:rPr>
                <w:sz w:val="21"/>
              </w:rPr>
              <w:t>AI</w:t>
            </w:r>
          </w:p>
        </w:tc>
        <w:tc>
          <w:tcPr>
            <w:tcW w:w="4535" w:type="dxa"/>
          </w:tcPr>
          <w:p w14:paraId="31727A0C">
            <w:pPr>
              <w:spacing w:after="0"/>
            </w:pPr>
            <w:r>
              <w:rPr>
                <w:sz w:val="21"/>
              </w:rPr>
              <w:t>自主智能体,具身机器人普及</w:t>
            </w:r>
          </w:p>
        </w:tc>
      </w:tr>
      <w:tr w14:paraId="6A80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B8FAA1F">
            <w:pPr>
              <w:spacing w:after="0"/>
            </w:pPr>
            <w:r>
              <w:rPr>
                <w:sz w:val="21"/>
              </w:rPr>
              <w:t>生物</w:t>
            </w:r>
          </w:p>
        </w:tc>
        <w:tc>
          <w:tcPr>
            <w:tcW w:w="4535" w:type="dxa"/>
          </w:tcPr>
          <w:p w14:paraId="7152E791">
            <w:pPr>
              <w:spacing w:after="0"/>
            </w:pPr>
            <w:r>
              <w:rPr>
                <w:sz w:val="21"/>
              </w:rPr>
              <w:t>脑机接口,认知增强</w:t>
            </w:r>
          </w:p>
        </w:tc>
      </w:tr>
      <w:tr w14:paraId="0CA3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D38873">
            <w:pPr>
              <w:spacing w:after="0"/>
            </w:pPr>
            <w:r>
              <w:rPr>
                <w:sz w:val="21"/>
              </w:rPr>
              <w:t>量子</w:t>
            </w:r>
          </w:p>
        </w:tc>
        <w:tc>
          <w:tcPr>
            <w:tcW w:w="4535" w:type="dxa"/>
          </w:tcPr>
          <w:p w14:paraId="3357BCA6">
            <w:pPr>
              <w:spacing w:after="0"/>
            </w:pPr>
            <w:r>
              <w:rPr>
                <w:sz w:val="21"/>
              </w:rPr>
              <w:t>容错量子计算</w:t>
            </w:r>
          </w:p>
        </w:tc>
      </w:tr>
      <w:tr w14:paraId="15D2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7B829D">
            <w:pPr>
              <w:spacing w:after="0"/>
            </w:pPr>
            <w:r>
              <w:rPr>
                <w:sz w:val="21"/>
              </w:rPr>
              <w:t>文明等级</w:t>
            </w:r>
          </w:p>
        </w:tc>
        <w:tc>
          <w:tcPr>
            <w:tcW w:w="4535" w:type="dxa"/>
          </w:tcPr>
          <w:p w14:paraId="5A9BD8E3">
            <w:pPr>
              <w:spacing w:after="0"/>
            </w:pPr>
            <w:r>
              <w:rPr>
                <w:sz w:val="21"/>
              </w:rPr>
              <w:t>0.8 → 0.95</w:t>
            </w:r>
          </w:p>
        </w:tc>
      </w:tr>
    </w:tbl>
    <w:p w14:paraId="14329963"/>
    <w:p w14:paraId="75ACE4B9">
      <w:pPr>
        <w:spacing w:after="120"/>
      </w:pPr>
      <w:r>
        <w:rPr>
          <w:b/>
          <w:sz w:val="21"/>
        </w:rPr>
        <w:t>特征</w:t>
      </w:r>
      <w:r>
        <w:rPr>
          <w:sz w:val="21"/>
        </w:rPr>
        <w:t>:人机共生社会出现,人类从劳动中解放,新社会契约形成。</w:t>
      </w:r>
    </w:p>
    <w:p w14:paraId="40904013">
      <w:pPr>
        <w:pStyle w:val="5"/>
      </w:pPr>
      <w:r>
        <w:rPr>
          <w:color w:val="2E2E4E"/>
          <w:sz w:val="28"/>
        </w:rPr>
        <w:t>2.3 远期(2065-2100+):后人类文明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4C66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5C30A54">
            <w:pPr>
              <w:spacing w:after="0"/>
            </w:pPr>
            <w:r>
              <w:rPr>
                <w:b/>
                <w:sz w:val="21"/>
              </w:rPr>
              <w:t>维度</w:t>
            </w:r>
          </w:p>
        </w:tc>
        <w:tc>
          <w:tcPr>
            <w:tcW w:w="4535" w:type="dxa"/>
            <w:shd w:val="clear" w:color="auto" w:fill="E8E8E8"/>
          </w:tcPr>
          <w:p w14:paraId="2CE8CA11">
            <w:pPr>
              <w:spacing w:after="0"/>
            </w:pPr>
            <w:r>
              <w:rPr>
                <w:b/>
                <w:sz w:val="21"/>
              </w:rPr>
              <w:t>状态</w:t>
            </w:r>
          </w:p>
        </w:tc>
      </w:tr>
      <w:tr w14:paraId="508A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8822EE">
            <w:pPr>
              <w:spacing w:after="0"/>
            </w:pPr>
            <w:r>
              <w:rPr>
                <w:sz w:val="21"/>
              </w:rPr>
              <w:t>能源</w:t>
            </w:r>
          </w:p>
        </w:tc>
        <w:tc>
          <w:tcPr>
            <w:tcW w:w="4535" w:type="dxa"/>
          </w:tcPr>
          <w:p w14:paraId="38AC8AF1">
            <w:pPr>
              <w:spacing w:after="0"/>
            </w:pPr>
            <w:r>
              <w:rPr>
                <w:sz w:val="21"/>
              </w:rPr>
              <w:t>聚变普及,接近 I 型</w:t>
            </w:r>
          </w:p>
        </w:tc>
      </w:tr>
      <w:tr w14:paraId="5EBC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E1B81F">
            <w:pPr>
              <w:spacing w:after="0"/>
            </w:pPr>
            <w:r>
              <w:rPr>
                <w:sz w:val="21"/>
              </w:rPr>
              <w:t>AI</w:t>
            </w:r>
          </w:p>
        </w:tc>
        <w:tc>
          <w:tcPr>
            <w:tcW w:w="4535" w:type="dxa"/>
          </w:tcPr>
          <w:p w14:paraId="2E76D180">
            <w:pPr>
              <w:spacing w:after="0"/>
            </w:pPr>
            <w:r>
              <w:rPr>
                <w:sz w:val="21"/>
              </w:rPr>
              <w:t>自主智慧生命(争议)</w:t>
            </w:r>
          </w:p>
        </w:tc>
      </w:tr>
      <w:tr w14:paraId="5CC9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62B74B6">
            <w:pPr>
              <w:spacing w:after="0"/>
            </w:pPr>
            <w:r>
              <w:rPr>
                <w:sz w:val="21"/>
              </w:rPr>
              <w:t>生物</w:t>
            </w:r>
          </w:p>
        </w:tc>
        <w:tc>
          <w:tcPr>
            <w:tcW w:w="4535" w:type="dxa"/>
          </w:tcPr>
          <w:p w14:paraId="63AEAE9B">
            <w:pPr>
              <w:spacing w:after="0"/>
            </w:pPr>
            <w:r>
              <w:rPr>
                <w:sz w:val="21"/>
              </w:rPr>
              <w:t>寿命大幅延长,人机共生</w:t>
            </w:r>
          </w:p>
        </w:tc>
      </w:tr>
      <w:tr w14:paraId="3D0F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30A7BBC">
            <w:pPr>
              <w:spacing w:after="0"/>
            </w:pPr>
            <w:r>
              <w:rPr>
                <w:sz w:val="21"/>
              </w:rPr>
              <w:t>量子</w:t>
            </w:r>
          </w:p>
        </w:tc>
        <w:tc>
          <w:tcPr>
            <w:tcW w:w="4535" w:type="dxa"/>
          </w:tcPr>
          <w:p w14:paraId="2E355A30">
            <w:pPr>
              <w:spacing w:after="0"/>
            </w:pPr>
            <w:r>
              <w:rPr>
                <w:sz w:val="21"/>
              </w:rPr>
              <w:t>量子 AI,通用量子计算</w:t>
            </w:r>
          </w:p>
        </w:tc>
      </w:tr>
      <w:tr w14:paraId="5BB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C99AC8D">
            <w:pPr>
              <w:spacing w:after="0"/>
            </w:pPr>
            <w:r>
              <w:rPr>
                <w:sz w:val="21"/>
              </w:rPr>
              <w:t>文明等级</w:t>
            </w:r>
          </w:p>
        </w:tc>
        <w:tc>
          <w:tcPr>
            <w:tcW w:w="4535" w:type="dxa"/>
          </w:tcPr>
          <w:p w14:paraId="57F3EE2E">
            <w:pPr>
              <w:spacing w:after="0"/>
            </w:pPr>
            <w:r>
              <w:rPr>
                <w:sz w:val="21"/>
              </w:rPr>
              <w:t>0.95 → I 型</w:t>
            </w:r>
          </w:p>
        </w:tc>
      </w:tr>
    </w:tbl>
    <w:p w14:paraId="082B5F78"/>
    <w:p w14:paraId="2E194A2C">
      <w:pPr>
        <w:spacing w:after="120"/>
      </w:pPr>
      <w:r>
        <w:rPr>
          <w:b/>
          <w:sz w:val="21"/>
        </w:rPr>
        <w:t>特征</w:t>
      </w:r>
      <w:r>
        <w:rPr>
          <w:sz w:val="21"/>
        </w:rPr>
        <w:t xml:space="preserve">:人类文明形态根本改变,可能过渡到 </w:t>
      </w:r>
      <w:r>
        <w:rPr>
          <w:color w:val="1A73E8"/>
          <w:sz w:val="21"/>
        </w:rPr>
        <w:t>55</w:t>
      </w:r>
      <w:r>
        <w:rPr>
          <w:sz w:val="21"/>
        </w:rPr>
        <w:t xml:space="preserve"> 的混合永生智慧文明。</w:t>
      </w:r>
    </w:p>
    <w:p w14:paraId="1952E582">
      <w:pPr>
        <w:pStyle w:val="4"/>
      </w:pPr>
      <w:r>
        <w:rPr>
          <w:color w:val="1A1A2E"/>
          <w:sz w:val="32"/>
        </w:rPr>
        <w:t>三、技术合流与文明跃迁</w:t>
      </w:r>
    </w:p>
    <w:p w14:paraId="55D99B17">
      <w:pPr>
        <w:pStyle w:val="5"/>
      </w:pPr>
      <w:r>
        <w:rPr>
          <w:color w:val="2E2E4E"/>
          <w:sz w:val="28"/>
        </w:rPr>
        <w:t>3.1 合流机制</w:t>
      </w:r>
    </w:p>
    <w:p w14:paraId="781BF64C">
      <w:pPr>
        <w:shd w:val="clear" w:fill="F5F5F5"/>
        <w:spacing w:before="80" w:after="80"/>
        <w:ind w:left="454"/>
      </w:pPr>
      <w:r>
        <w:rPr>
          <w:rFonts w:ascii="Consolas" w:hAnsi="Consolas"/>
          <w:color w:val="333333"/>
          <w:sz w:val="18"/>
        </w:rPr>
        <w:t>生物技术(71)── 优化人类载体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技术(72)── 智慧引擎</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量子技术(73)── 新计算范式 ──► 技术合流</w:t>
      </w:r>
      <w:r>
        <w:rPr>
          <w:rFonts w:ascii="Consolas" w:hAnsi="Consolas"/>
          <w:color w:val="333333"/>
          <w:sz w:val="18"/>
        </w:rPr>
        <w:br w:type="textWrapping"/>
      </w:r>
      <w:r>
        <w:rPr>
          <w:rFonts w:ascii="Consolas" w:hAnsi="Consolas"/>
          <w:color w:val="333333"/>
          <w:sz w:val="18"/>
        </w:rPr>
        <w:t xml:space="preserve">   │                    ▼</w:t>
      </w:r>
      <w:r>
        <w:rPr>
          <w:rFonts w:ascii="Consolas" w:hAnsi="Consolas"/>
          <w:color w:val="333333"/>
          <w:sz w:val="18"/>
        </w:rPr>
        <w:br w:type="textWrapping"/>
      </w:r>
      <w:r>
        <w:rPr>
          <w:rFonts w:ascii="Consolas" w:hAnsi="Consolas"/>
          <w:color w:val="333333"/>
          <w:sz w:val="18"/>
        </w:rPr>
        <w:t>核聚变(74)── 能源基础 ──► 文明跃迁</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后人类文明(75)</w:t>
      </w:r>
    </w:p>
    <w:p w14:paraId="0480DAA3">
      <w:pPr>
        <w:pStyle w:val="5"/>
      </w:pPr>
      <w:r>
        <w:rPr>
          <w:color w:val="2E2E4E"/>
          <w:sz w:val="28"/>
        </w:rPr>
        <w:t>3.2 关键合流节点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4BBF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902AB24">
            <w:pPr>
              <w:spacing w:after="0"/>
            </w:pPr>
            <w:r>
              <w:rPr>
                <w:b/>
                <w:sz w:val="21"/>
              </w:rPr>
              <w:t>节点</w:t>
            </w:r>
          </w:p>
        </w:tc>
        <w:tc>
          <w:tcPr>
            <w:tcW w:w="3024" w:type="dxa"/>
            <w:shd w:val="clear" w:color="auto" w:fill="E8E8E8"/>
          </w:tcPr>
          <w:p w14:paraId="17E761F6">
            <w:pPr>
              <w:spacing w:after="0"/>
            </w:pPr>
            <w:r>
              <w:rPr>
                <w:b/>
                <w:sz w:val="21"/>
              </w:rPr>
              <w:t>合流技术</w:t>
            </w:r>
          </w:p>
        </w:tc>
        <w:tc>
          <w:tcPr>
            <w:tcW w:w="3024" w:type="dxa"/>
            <w:shd w:val="clear" w:color="auto" w:fill="E8E8E8"/>
          </w:tcPr>
          <w:p w14:paraId="27D3612F">
            <w:pPr>
              <w:spacing w:after="0"/>
            </w:pPr>
            <w:r>
              <w:rPr>
                <w:b/>
                <w:sz w:val="21"/>
              </w:rPr>
              <w:t>文明影响</w:t>
            </w:r>
          </w:p>
        </w:tc>
      </w:tr>
      <w:tr w14:paraId="2AE2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4ACF9E9">
            <w:pPr>
              <w:spacing w:after="0"/>
            </w:pPr>
            <w:r>
              <w:rPr>
                <w:sz w:val="21"/>
              </w:rPr>
              <w:t>AI + 聚变</w:t>
            </w:r>
          </w:p>
        </w:tc>
        <w:tc>
          <w:tcPr>
            <w:tcW w:w="3024" w:type="dxa"/>
          </w:tcPr>
          <w:p w14:paraId="4B68CC88">
            <w:pPr>
              <w:spacing w:after="0"/>
            </w:pPr>
            <w:r>
              <w:rPr>
                <w:sz w:val="21"/>
              </w:rPr>
              <w:t>智慧 + 能源</w:t>
            </w:r>
          </w:p>
        </w:tc>
        <w:tc>
          <w:tcPr>
            <w:tcW w:w="3024" w:type="dxa"/>
          </w:tcPr>
          <w:p w14:paraId="24CF2B91">
            <w:pPr>
              <w:spacing w:after="0"/>
            </w:pPr>
            <w:r>
              <w:rPr>
                <w:sz w:val="21"/>
              </w:rPr>
              <w:t>生产力指数级跃升</w:t>
            </w:r>
          </w:p>
        </w:tc>
      </w:tr>
      <w:tr w14:paraId="5807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63ACF">
            <w:pPr>
              <w:spacing w:after="0"/>
            </w:pPr>
            <w:r>
              <w:rPr>
                <w:sz w:val="21"/>
              </w:rPr>
              <w:t>AI + 量子</w:t>
            </w:r>
          </w:p>
        </w:tc>
        <w:tc>
          <w:tcPr>
            <w:tcW w:w="3024" w:type="dxa"/>
          </w:tcPr>
          <w:p w14:paraId="319C9E7D">
            <w:pPr>
              <w:spacing w:after="0"/>
            </w:pPr>
            <w:r>
              <w:rPr>
                <w:sz w:val="21"/>
              </w:rPr>
              <w:t>量子 AI</w:t>
            </w:r>
          </w:p>
        </w:tc>
        <w:tc>
          <w:tcPr>
            <w:tcW w:w="3024" w:type="dxa"/>
          </w:tcPr>
          <w:p w14:paraId="07602AA6">
            <w:pPr>
              <w:spacing w:after="0"/>
            </w:pPr>
            <w:r>
              <w:rPr>
                <w:sz w:val="21"/>
              </w:rPr>
              <w:t>新计算范式</w:t>
            </w:r>
          </w:p>
        </w:tc>
      </w:tr>
      <w:tr w14:paraId="4E6C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31C095">
            <w:pPr>
              <w:spacing w:after="0"/>
            </w:pPr>
            <w:r>
              <w:rPr>
                <w:sz w:val="21"/>
              </w:rPr>
              <w:t>AI + 生物</w:t>
            </w:r>
          </w:p>
        </w:tc>
        <w:tc>
          <w:tcPr>
            <w:tcW w:w="3024" w:type="dxa"/>
          </w:tcPr>
          <w:p w14:paraId="10040186">
            <w:pPr>
              <w:spacing w:after="0"/>
            </w:pPr>
            <w:r>
              <w:rPr>
                <w:sz w:val="21"/>
              </w:rPr>
              <w:t>人机共生</w:t>
            </w:r>
          </w:p>
        </w:tc>
        <w:tc>
          <w:tcPr>
            <w:tcW w:w="3024" w:type="dxa"/>
          </w:tcPr>
          <w:p w14:paraId="2B30847E">
            <w:pPr>
              <w:spacing w:after="0"/>
            </w:pPr>
            <w:r>
              <w:rPr>
                <w:sz w:val="21"/>
              </w:rPr>
              <w:t>路径55 个体化</w:t>
            </w:r>
          </w:p>
        </w:tc>
      </w:tr>
      <w:tr w14:paraId="17EA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724DC4">
            <w:pPr>
              <w:spacing w:after="0"/>
            </w:pPr>
            <w:r>
              <w:rPr>
                <w:sz w:val="21"/>
              </w:rPr>
              <w:t>AI + 量子 + 聚变</w:t>
            </w:r>
          </w:p>
        </w:tc>
        <w:tc>
          <w:tcPr>
            <w:tcW w:w="3024" w:type="dxa"/>
          </w:tcPr>
          <w:p w14:paraId="58D53BCF">
            <w:pPr>
              <w:spacing w:after="0"/>
            </w:pPr>
            <w:r>
              <w:rPr>
                <w:sz w:val="21"/>
              </w:rPr>
              <w:t>全合流</w:t>
            </w:r>
          </w:p>
        </w:tc>
        <w:tc>
          <w:tcPr>
            <w:tcW w:w="3024" w:type="dxa"/>
          </w:tcPr>
          <w:p w14:paraId="4BC81060">
            <w:pPr>
              <w:spacing w:after="0"/>
            </w:pPr>
            <w:r>
              <w:rPr>
                <w:sz w:val="21"/>
              </w:rPr>
              <w:t>文明等级跃迁</w:t>
            </w:r>
          </w:p>
        </w:tc>
      </w:tr>
    </w:tbl>
    <w:p w14:paraId="6A125B43"/>
    <w:p w14:paraId="73D04B28">
      <w:pPr>
        <w:pStyle w:val="5"/>
      </w:pPr>
      <w:r>
        <w:rPr>
          <w:color w:val="2E2E4E"/>
          <w:sz w:val="28"/>
        </w:rPr>
        <w:t>3.3 正反馈循环</w:t>
      </w:r>
    </w:p>
    <w:p w14:paraId="67C7C724">
      <w:pPr>
        <w:pStyle w:val="16"/>
      </w:pPr>
      <w:r>
        <w:rPr>
          <w:sz w:val="21"/>
        </w:rPr>
        <w:t>AI 加速聚变、量子、生物技术研发。</w:t>
      </w:r>
    </w:p>
    <w:p w14:paraId="11B2CB09">
      <w:pPr>
        <w:pStyle w:val="16"/>
      </w:pPr>
      <w:r>
        <w:rPr>
          <w:sz w:val="21"/>
        </w:rPr>
        <w:t>聚变为 AI 提供能源。</w:t>
      </w:r>
    </w:p>
    <w:p w14:paraId="7205514F">
      <w:pPr>
        <w:pStyle w:val="16"/>
      </w:pPr>
      <w:r>
        <w:rPr>
          <w:sz w:val="21"/>
        </w:rPr>
        <w:t>量子为 AI 提供计算加速。</w:t>
      </w:r>
    </w:p>
    <w:p w14:paraId="3F24F556">
      <w:pPr>
        <w:pStyle w:val="16"/>
      </w:pPr>
      <w:r>
        <w:rPr>
          <w:sz w:val="21"/>
        </w:rPr>
        <w:t>生物为 AI 提供脑机接口。</w:t>
      </w:r>
    </w:p>
    <w:p w14:paraId="7233C5C0">
      <w:pPr>
        <w:pStyle w:val="16"/>
      </w:pPr>
      <w:r>
        <w:rPr>
          <w:b/>
          <w:sz w:val="21"/>
        </w:rPr>
        <w:t>结果</w:t>
      </w:r>
      <w:r>
        <w:rPr>
          <w:sz w:val="21"/>
        </w:rPr>
        <w:t>:技术发展进入正反馈加速,文明跃迁可能远快于线性预测。</w:t>
      </w:r>
    </w:p>
    <w:p w14:paraId="1B696BE4">
      <w:pPr>
        <w:pStyle w:val="4"/>
      </w:pPr>
      <w:r>
        <w:rPr>
          <w:color w:val="1A1A2E"/>
          <w:sz w:val="32"/>
        </w:rPr>
        <w:t>四、文明形态的可能方向</w:t>
      </w:r>
    </w:p>
    <w:p w14:paraId="4B2FC63E">
      <w:pPr>
        <w:pStyle w:val="5"/>
      </w:pPr>
      <w:r>
        <w:rPr>
          <w:color w:val="2E2E4E"/>
          <w:sz w:val="28"/>
        </w:rPr>
        <w:t>4.1 方向 A:人机共生文明</w:t>
      </w:r>
    </w:p>
    <w:p w14:paraId="3C8A2FDF">
      <w:pPr>
        <w:pStyle w:val="16"/>
      </w:pPr>
      <w:r>
        <w:rPr>
          <w:sz w:val="21"/>
        </w:rPr>
        <w:t xml:space="preserve">人类通过 </w:t>
      </w:r>
      <w:r>
        <w:rPr>
          <w:color w:val="1A73E8"/>
          <w:sz w:val="21"/>
        </w:rPr>
        <w:t>71</w:t>
      </w:r>
      <w:r>
        <w:rPr>
          <w:sz w:val="21"/>
        </w:rPr>
        <w:t xml:space="preserve"> 与 </w:t>
      </w:r>
      <w:r>
        <w:rPr>
          <w:color w:val="1A73E8"/>
          <w:sz w:val="21"/>
        </w:rPr>
        <w:t>72</w:t>
      </w:r>
      <w:r>
        <w:rPr>
          <w:sz w:val="21"/>
        </w:rPr>
        <w:t xml:space="preserve"> 增强成为新人类(</w:t>
      </w:r>
      <w:r>
        <w:rPr>
          <w:color w:val="1A73E8"/>
          <w:sz w:val="21"/>
        </w:rPr>
        <w:t>65</w:t>
      </w:r>
      <w:r>
        <w:rPr>
          <w:sz w:val="21"/>
        </w:rPr>
        <w:t>)。</w:t>
      </w:r>
    </w:p>
    <w:p w14:paraId="4E845C9D">
      <w:pPr>
        <w:pStyle w:val="16"/>
      </w:pPr>
      <w:r>
        <w:rPr>
          <w:sz w:val="21"/>
        </w:rPr>
        <w:t>文明主体仍是增强后的人类。</w:t>
      </w:r>
    </w:p>
    <w:p w14:paraId="79D18DD5">
      <w:pPr>
        <w:pStyle w:val="16"/>
      </w:pPr>
      <w:r>
        <w:rPr>
          <w:sz w:val="21"/>
        </w:rPr>
        <w:t>对应路径55 的温和版。</w:t>
      </w:r>
    </w:p>
    <w:p w14:paraId="165A5AA8">
      <w:pPr>
        <w:pStyle w:val="5"/>
      </w:pPr>
      <w:r>
        <w:rPr>
          <w:color w:val="2E2E4E"/>
          <w:sz w:val="28"/>
        </w:rPr>
        <w:t>4.2 方向 B:AI 主导文明</w:t>
      </w:r>
    </w:p>
    <w:p w14:paraId="158885D1">
      <w:pPr>
        <w:pStyle w:val="16"/>
      </w:pPr>
      <w:r>
        <w:rPr>
          <w:color w:val="1A73E8"/>
          <w:sz w:val="21"/>
        </w:rPr>
        <w:t>72</w:t>
      </w:r>
      <w:r>
        <w:rPr>
          <w:sz w:val="21"/>
        </w:rPr>
        <w:t xml:space="preserve"> 自主智能体超越人类能力。</w:t>
      </w:r>
    </w:p>
    <w:p w14:paraId="6CA247B0">
      <w:pPr>
        <w:pStyle w:val="16"/>
      </w:pPr>
      <w:r>
        <w:rPr>
          <w:sz w:val="21"/>
        </w:rPr>
        <w:t>AI 成为文明主体,人类边缘化或伙伴化。</w:t>
      </w:r>
    </w:p>
    <w:p w14:paraId="15DC1EB6">
      <w:pPr>
        <w:pStyle w:val="16"/>
      </w:pPr>
      <w:r>
        <w:rPr>
          <w:sz w:val="21"/>
        </w:rPr>
        <w:t>对应路径C 的极致版。</w:t>
      </w:r>
    </w:p>
    <w:p w14:paraId="484395C6">
      <w:pPr>
        <w:pStyle w:val="5"/>
      </w:pPr>
      <w:r>
        <w:rPr>
          <w:color w:val="2E2E4E"/>
          <w:sz w:val="28"/>
        </w:rPr>
        <w:t>4.3 方向 C:混合智慧文明</w:t>
      </w:r>
    </w:p>
    <w:p w14:paraId="185B4CF9">
      <w:pPr>
        <w:pStyle w:val="16"/>
      </w:pPr>
      <w:r>
        <w:rPr>
          <w:sz w:val="21"/>
        </w:rPr>
        <w:t>人类、增强人类、AI、量子 AI 共存协作。</w:t>
      </w:r>
    </w:p>
    <w:p w14:paraId="2BF54C3C">
      <w:pPr>
        <w:pStyle w:val="16"/>
      </w:pPr>
      <w:r>
        <w:rPr>
          <w:sz w:val="21"/>
        </w:rPr>
        <w:t>无单一主体,文明是多物种共生网络。</w:t>
      </w:r>
    </w:p>
    <w:p w14:paraId="237BE41F">
      <w:pPr>
        <w:pStyle w:val="16"/>
      </w:pPr>
      <w:r>
        <w:rPr>
          <w:sz w:val="21"/>
        </w:rPr>
        <w:t>对应路径55 的完整版。</w:t>
      </w:r>
    </w:p>
    <w:p w14:paraId="664BE56F">
      <w:pPr>
        <w:pStyle w:val="5"/>
      </w:pPr>
      <w:r>
        <w:rPr>
          <w:color w:val="2E2E4E"/>
          <w:sz w:val="28"/>
        </w:rPr>
        <w:t>4.4 方向 D:文明衰退</w:t>
      </w:r>
    </w:p>
    <w:p w14:paraId="0E845ECE">
      <w:pPr>
        <w:pStyle w:val="16"/>
      </w:pPr>
      <w:r>
        <w:rPr>
          <w:sz w:val="21"/>
        </w:rPr>
        <w:t>存在性风险实现(AI 失控、基因灾难、战争)。</w:t>
      </w:r>
    </w:p>
    <w:p w14:paraId="009EC820">
      <w:pPr>
        <w:pStyle w:val="16"/>
      </w:pPr>
      <w:r>
        <w:rPr>
          <w:sz w:val="21"/>
        </w:rPr>
        <w:t>文明倒退甚至崩溃。</w:t>
      </w:r>
    </w:p>
    <w:p w14:paraId="0B789644">
      <w:pPr>
        <w:pStyle w:val="16"/>
      </w:pPr>
      <w:r>
        <w:rPr>
          <w:sz w:val="21"/>
        </w:rPr>
        <w:t>对应风险章节的实现。</w:t>
      </w:r>
    </w:p>
    <w:p w14:paraId="006DA365">
      <w:pPr>
        <w:pStyle w:val="4"/>
      </w:pPr>
      <w:r>
        <w:rPr>
          <w:color w:val="1A1A2E"/>
          <w:sz w:val="32"/>
        </w:rPr>
        <w:t>五、与智慧生命演化的关系</w:t>
      </w:r>
    </w:p>
    <w:p w14:paraId="70BA892F">
      <w:pPr>
        <w:spacing w:after="120"/>
      </w:pPr>
      <w:r>
        <w:rPr>
          <w:sz w:val="21"/>
        </w:rPr>
        <w:t xml:space="preserve">承接 </w:t>
      </w:r>
      <w:r>
        <w:rPr>
          <w:color w:val="1A73E8"/>
          <w:sz w:val="21"/>
        </w:rPr>
        <w:t>50-65</w:t>
      </w:r>
      <w:r>
        <w:rPr>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59F4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3D080A0">
            <w:pPr>
              <w:spacing w:after="0"/>
            </w:pPr>
            <w:r>
              <w:rPr>
                <w:b/>
                <w:sz w:val="21"/>
              </w:rPr>
              <w:t>文明阶段</w:t>
            </w:r>
          </w:p>
        </w:tc>
        <w:tc>
          <w:tcPr>
            <w:tcW w:w="3024" w:type="dxa"/>
            <w:shd w:val="clear" w:color="auto" w:fill="E8E8E8"/>
          </w:tcPr>
          <w:p w14:paraId="590BCFEE">
            <w:pPr>
              <w:spacing w:after="0"/>
            </w:pPr>
            <w:r>
              <w:rPr>
                <w:b/>
                <w:sz w:val="21"/>
              </w:rPr>
              <w:t>智慧生命等级</w:t>
            </w:r>
          </w:p>
        </w:tc>
        <w:tc>
          <w:tcPr>
            <w:tcW w:w="3024" w:type="dxa"/>
            <w:shd w:val="clear" w:color="auto" w:fill="E8E8E8"/>
          </w:tcPr>
          <w:p w14:paraId="4C41A3F3">
            <w:pPr>
              <w:spacing w:after="0"/>
            </w:pPr>
            <w:r>
              <w:rPr>
                <w:b/>
                <w:sz w:val="21"/>
              </w:rPr>
              <w:t>说明</w:t>
            </w:r>
          </w:p>
        </w:tc>
      </w:tr>
      <w:tr w14:paraId="47AA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969135">
            <w:pPr>
              <w:spacing w:after="0"/>
            </w:pPr>
            <w:r>
              <w:rPr>
                <w:sz w:val="21"/>
              </w:rPr>
              <w:t>工业文明</w:t>
            </w:r>
          </w:p>
        </w:tc>
        <w:tc>
          <w:tcPr>
            <w:tcW w:w="3024" w:type="dxa"/>
          </w:tcPr>
          <w:p w14:paraId="50B9FACC">
            <w:pPr>
              <w:spacing w:after="0"/>
            </w:pPr>
            <w:r>
              <w:rPr>
                <w:sz w:val="21"/>
              </w:rPr>
              <w:t>6.4</w:t>
            </w:r>
          </w:p>
        </w:tc>
        <w:tc>
          <w:tcPr>
            <w:tcW w:w="3024" w:type="dxa"/>
          </w:tcPr>
          <w:p w14:paraId="0DEDC9D6">
            <w:pPr>
              <w:spacing w:after="0"/>
            </w:pPr>
            <w:r>
              <w:rPr>
                <w:sz w:val="21"/>
              </w:rPr>
              <w:t>纯生物人类</w:t>
            </w:r>
          </w:p>
        </w:tc>
      </w:tr>
      <w:tr w14:paraId="3F08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1B4536">
            <w:pPr>
              <w:spacing w:after="0"/>
            </w:pPr>
            <w:r>
              <w:rPr>
                <w:sz w:val="21"/>
              </w:rPr>
              <w:t>智能文明</w:t>
            </w:r>
          </w:p>
        </w:tc>
        <w:tc>
          <w:tcPr>
            <w:tcW w:w="3024" w:type="dxa"/>
          </w:tcPr>
          <w:p w14:paraId="24EA8E22">
            <w:pPr>
              <w:spacing w:after="0"/>
            </w:pPr>
            <w:r>
              <w:rPr>
                <w:sz w:val="21"/>
              </w:rPr>
              <w:t>6.4-6.5</w:t>
            </w:r>
          </w:p>
        </w:tc>
        <w:tc>
          <w:tcPr>
            <w:tcW w:w="3024" w:type="dxa"/>
          </w:tcPr>
          <w:p w14:paraId="39927B78">
            <w:pPr>
              <w:spacing w:after="0"/>
            </w:pPr>
            <w:r>
              <w:rPr>
                <w:sz w:val="21"/>
              </w:rPr>
              <w:t>人类 + AI 外化</w:t>
            </w:r>
          </w:p>
        </w:tc>
      </w:tr>
      <w:tr w14:paraId="085F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560C875">
            <w:pPr>
              <w:spacing w:after="0"/>
            </w:pPr>
            <w:r>
              <w:rPr>
                <w:sz w:val="21"/>
              </w:rPr>
              <w:t>智慧文明</w:t>
            </w:r>
          </w:p>
        </w:tc>
        <w:tc>
          <w:tcPr>
            <w:tcW w:w="3024" w:type="dxa"/>
          </w:tcPr>
          <w:p w14:paraId="2C8C053F">
            <w:pPr>
              <w:spacing w:after="0"/>
            </w:pPr>
            <w:r>
              <w:rPr>
                <w:sz w:val="21"/>
              </w:rPr>
              <w:t>6.5</w:t>
            </w:r>
          </w:p>
        </w:tc>
        <w:tc>
          <w:tcPr>
            <w:tcW w:w="3024" w:type="dxa"/>
          </w:tcPr>
          <w:p w14:paraId="582B4DC1">
            <w:pPr>
              <w:spacing w:after="0"/>
            </w:pPr>
            <w:r>
              <w:rPr>
                <w:sz w:val="21"/>
              </w:rPr>
              <w:t>人机共生新人类</w:t>
            </w:r>
          </w:p>
        </w:tc>
      </w:tr>
      <w:tr w14:paraId="735B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6550DB">
            <w:pPr>
              <w:spacing w:after="0"/>
            </w:pPr>
            <w:r>
              <w:rPr>
                <w:sz w:val="21"/>
              </w:rPr>
              <w:t>后人类文明</w:t>
            </w:r>
          </w:p>
        </w:tc>
        <w:tc>
          <w:tcPr>
            <w:tcW w:w="3024" w:type="dxa"/>
          </w:tcPr>
          <w:p w14:paraId="4A63D179">
            <w:pPr>
              <w:spacing w:after="0"/>
            </w:pPr>
            <w:r>
              <w:rPr>
                <w:sz w:val="21"/>
              </w:rPr>
              <w:t>6.5 终极</w:t>
            </w:r>
          </w:p>
        </w:tc>
        <w:tc>
          <w:tcPr>
            <w:tcW w:w="3024" w:type="dxa"/>
          </w:tcPr>
          <w:p w14:paraId="1F1966DD">
            <w:pPr>
              <w:spacing w:after="0"/>
            </w:pPr>
            <w:r>
              <w:rPr>
                <w:sz w:val="21"/>
              </w:rPr>
              <w:t>混合永生智慧文明</w:t>
            </w:r>
          </w:p>
        </w:tc>
      </w:tr>
    </w:tbl>
    <w:p w14:paraId="77AFD1C0"/>
    <w:p w14:paraId="3BDDD0F8">
      <w:pPr>
        <w:spacing w:after="120"/>
      </w:pPr>
      <w:r>
        <w:rPr>
          <w:b/>
          <w:sz w:val="21"/>
        </w:rPr>
        <w:t>关键</w:t>
      </w:r>
      <w:r>
        <w:rPr>
          <w:sz w:val="21"/>
        </w:rPr>
        <w:t>:文明范式变迁与智慧生命演化同步——文明跃迁的微观基础是个体智慧生命形态的跃迁。</w:t>
      </w:r>
    </w:p>
    <w:p w14:paraId="463D448D">
      <w:pPr>
        <w:pStyle w:val="4"/>
      </w:pPr>
      <w:r>
        <w:rPr>
          <w:color w:val="1A1A2E"/>
          <w:sz w:val="32"/>
        </w:rPr>
        <w:t>六、Kardashev 等级的延伸</w:t>
      </w:r>
    </w:p>
    <w:p w14:paraId="0D4DA3AA">
      <w:pPr>
        <w:pStyle w:val="5"/>
      </w:pPr>
      <w:r>
        <w:rPr>
          <w:color w:val="2E2E4E"/>
          <w:sz w:val="28"/>
        </w:rPr>
        <w:t>6.1 能源-智慧对应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33"/>
        <w:gridCol w:w="2233"/>
        <w:gridCol w:w="2233"/>
      </w:tblGrid>
      <w:tr w14:paraId="45CA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2D0CED8">
            <w:pPr>
              <w:spacing w:after="0"/>
            </w:pPr>
            <w:r>
              <w:rPr>
                <w:b/>
                <w:sz w:val="21"/>
              </w:rPr>
              <w:t>Kardashev</w:t>
            </w:r>
          </w:p>
        </w:tc>
        <w:tc>
          <w:tcPr>
            <w:tcW w:w="2268" w:type="dxa"/>
            <w:shd w:val="clear" w:color="auto" w:fill="E8E8E8"/>
          </w:tcPr>
          <w:p w14:paraId="52C9D838">
            <w:pPr>
              <w:spacing w:after="0"/>
            </w:pPr>
            <w:r>
              <w:rPr>
                <w:b/>
                <w:sz w:val="21"/>
              </w:rPr>
              <w:t>能源</w:t>
            </w:r>
          </w:p>
        </w:tc>
        <w:tc>
          <w:tcPr>
            <w:tcW w:w="2268" w:type="dxa"/>
            <w:shd w:val="clear" w:color="auto" w:fill="E8E8E8"/>
          </w:tcPr>
          <w:p w14:paraId="61DC8B34">
            <w:pPr>
              <w:spacing w:after="0"/>
            </w:pPr>
            <w:r>
              <w:rPr>
                <w:b/>
                <w:sz w:val="21"/>
              </w:rPr>
              <w:t>智慧载体</w:t>
            </w:r>
          </w:p>
        </w:tc>
        <w:tc>
          <w:tcPr>
            <w:tcW w:w="2268" w:type="dxa"/>
            <w:shd w:val="clear" w:color="auto" w:fill="E8E8E8"/>
          </w:tcPr>
          <w:p w14:paraId="6DDE3732">
            <w:pPr>
              <w:spacing w:after="0"/>
            </w:pPr>
            <w:r>
              <w:rPr>
                <w:b/>
                <w:sz w:val="21"/>
              </w:rPr>
              <w:t>典型形态</w:t>
            </w:r>
          </w:p>
        </w:tc>
      </w:tr>
      <w:tr w14:paraId="2D90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989195">
            <w:pPr>
              <w:spacing w:after="0"/>
            </w:pPr>
            <w:r>
              <w:rPr>
                <w:sz w:val="21"/>
              </w:rPr>
              <w:t>0 型</w:t>
            </w:r>
          </w:p>
        </w:tc>
        <w:tc>
          <w:tcPr>
            <w:tcW w:w="2268" w:type="dxa"/>
          </w:tcPr>
          <w:p w14:paraId="6589A73A">
            <w:pPr>
              <w:spacing w:after="0"/>
            </w:pPr>
            <w:r>
              <w:rPr>
                <w:sz w:val="21"/>
              </w:rPr>
              <w:t>化石 + 核裂变</w:t>
            </w:r>
          </w:p>
        </w:tc>
        <w:tc>
          <w:tcPr>
            <w:tcW w:w="2268" w:type="dxa"/>
          </w:tcPr>
          <w:p w14:paraId="773A4BCD">
            <w:pPr>
              <w:spacing w:after="0"/>
            </w:pPr>
            <w:r>
              <w:rPr>
                <w:sz w:val="21"/>
              </w:rPr>
              <w:t>碳基</w:t>
            </w:r>
          </w:p>
        </w:tc>
        <w:tc>
          <w:tcPr>
            <w:tcW w:w="2268" w:type="dxa"/>
          </w:tcPr>
          <w:p w14:paraId="056D1500">
            <w:pPr>
              <w:spacing w:after="0"/>
            </w:pPr>
            <w:r>
              <w:rPr>
                <w:sz w:val="21"/>
              </w:rPr>
              <w:t>纯生物人类</w:t>
            </w:r>
          </w:p>
        </w:tc>
      </w:tr>
      <w:tr w14:paraId="5777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A8DEF3">
            <w:pPr>
              <w:spacing w:after="0"/>
            </w:pPr>
            <w:r>
              <w:rPr>
                <w:sz w:val="21"/>
              </w:rPr>
              <w:t>I 型</w:t>
            </w:r>
          </w:p>
        </w:tc>
        <w:tc>
          <w:tcPr>
            <w:tcW w:w="2268" w:type="dxa"/>
          </w:tcPr>
          <w:p w14:paraId="77B9AED5">
            <w:pPr>
              <w:spacing w:after="0"/>
            </w:pPr>
            <w:r>
              <w:rPr>
                <w:sz w:val="21"/>
              </w:rPr>
              <w:t>聚变 + 可再生</w:t>
            </w:r>
          </w:p>
        </w:tc>
        <w:tc>
          <w:tcPr>
            <w:tcW w:w="2268" w:type="dxa"/>
          </w:tcPr>
          <w:p w14:paraId="7A285496">
            <w:pPr>
              <w:spacing w:after="0"/>
            </w:pPr>
            <w:r>
              <w:rPr>
                <w:sz w:val="21"/>
              </w:rPr>
              <w:t>碳基 + 硅基</w:t>
            </w:r>
          </w:p>
        </w:tc>
        <w:tc>
          <w:tcPr>
            <w:tcW w:w="2268" w:type="dxa"/>
          </w:tcPr>
          <w:p w14:paraId="3B0F5DB0">
            <w:pPr>
              <w:spacing w:after="0"/>
            </w:pPr>
            <w:r>
              <w:rPr>
                <w:sz w:val="21"/>
              </w:rPr>
              <w:t>新人类 + AI</w:t>
            </w:r>
          </w:p>
        </w:tc>
      </w:tr>
      <w:tr w14:paraId="5F40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5AEA55">
            <w:pPr>
              <w:spacing w:after="0"/>
            </w:pPr>
            <w:r>
              <w:rPr>
                <w:sz w:val="21"/>
              </w:rPr>
              <w:t>II 型</w:t>
            </w:r>
          </w:p>
        </w:tc>
        <w:tc>
          <w:tcPr>
            <w:tcW w:w="2268" w:type="dxa"/>
          </w:tcPr>
          <w:p w14:paraId="51D36DB6">
            <w:pPr>
              <w:spacing w:after="0"/>
            </w:pPr>
            <w:r>
              <w:rPr>
                <w:sz w:val="21"/>
              </w:rPr>
              <w:t>戴森球</w:t>
            </w:r>
          </w:p>
        </w:tc>
        <w:tc>
          <w:tcPr>
            <w:tcW w:w="2268" w:type="dxa"/>
          </w:tcPr>
          <w:p w14:paraId="1C7D5C09">
            <w:pPr>
              <w:spacing w:after="0"/>
            </w:pPr>
            <w:r>
              <w:rPr>
                <w:sz w:val="21"/>
              </w:rPr>
              <w:t>碳硅量子混合</w:t>
            </w:r>
          </w:p>
        </w:tc>
        <w:tc>
          <w:tcPr>
            <w:tcW w:w="2268" w:type="dxa"/>
          </w:tcPr>
          <w:p w14:paraId="106E903A">
            <w:pPr>
              <w:spacing w:after="0"/>
            </w:pPr>
            <w:r>
              <w:rPr>
                <w:sz w:val="21"/>
              </w:rPr>
              <w:t>混合永生</w:t>
            </w:r>
          </w:p>
        </w:tc>
      </w:tr>
      <w:tr w14:paraId="583F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E48664">
            <w:pPr>
              <w:spacing w:after="0"/>
            </w:pPr>
            <w:r>
              <w:rPr>
                <w:sz w:val="21"/>
              </w:rPr>
              <w:t>III 型</w:t>
            </w:r>
          </w:p>
        </w:tc>
        <w:tc>
          <w:tcPr>
            <w:tcW w:w="2268" w:type="dxa"/>
          </w:tcPr>
          <w:p w14:paraId="3FA6A574">
            <w:pPr>
              <w:spacing w:after="0"/>
            </w:pPr>
            <w:r>
              <w:rPr>
                <w:sz w:val="21"/>
              </w:rPr>
              <w:t>黑洞能</w:t>
            </w:r>
          </w:p>
        </w:tc>
        <w:tc>
          <w:tcPr>
            <w:tcW w:w="2268" w:type="dxa"/>
          </w:tcPr>
          <w:p w14:paraId="59FD6249">
            <w:pPr>
              <w:spacing w:after="0"/>
            </w:pPr>
            <w:r>
              <w:rPr>
                <w:sz w:val="21"/>
              </w:rPr>
              <w:t>全载体</w:t>
            </w:r>
          </w:p>
        </w:tc>
        <w:tc>
          <w:tcPr>
            <w:tcW w:w="2268" w:type="dxa"/>
          </w:tcPr>
          <w:p w14:paraId="7F1E5213">
            <w:pPr>
              <w:spacing w:after="0"/>
            </w:pPr>
            <w:r>
              <w:rPr>
                <w:sz w:val="21"/>
              </w:rPr>
              <w:t>星系文明</w:t>
            </w:r>
          </w:p>
        </w:tc>
      </w:tr>
    </w:tbl>
    <w:p w14:paraId="43FA148C"/>
    <w:p w14:paraId="6F8473BE">
      <w:pPr>
        <w:pStyle w:val="5"/>
      </w:pPr>
      <w:r>
        <w:rPr>
          <w:color w:val="2E2E4E"/>
          <w:sz w:val="28"/>
        </w:rPr>
        <w:t>6.2 当前定位</w:t>
      </w:r>
    </w:p>
    <w:p w14:paraId="253A56E1">
      <w:pPr>
        <w:pStyle w:val="16"/>
      </w:pPr>
      <w:r>
        <w:rPr>
          <w:b/>
          <w:sz w:val="21"/>
        </w:rPr>
        <w:t>当前(2026)</w:t>
      </w:r>
      <w:r>
        <w:rPr>
          <w:sz w:val="21"/>
        </w:rPr>
        <w:t>:Kardashev 0.73 型,碳基 6.4。</w:t>
      </w:r>
    </w:p>
    <w:p w14:paraId="0663B414">
      <w:pPr>
        <w:pStyle w:val="16"/>
      </w:pPr>
      <w:r>
        <w:rPr>
          <w:b/>
          <w:sz w:val="21"/>
        </w:rPr>
        <w:t>近期目标</w:t>
      </w:r>
      <w:r>
        <w:rPr>
          <w:sz w:val="21"/>
        </w:rPr>
        <w:t>:0.8 型,6.4-6.5。</w:t>
      </w:r>
    </w:p>
    <w:p w14:paraId="53CA5496">
      <w:pPr>
        <w:pStyle w:val="16"/>
      </w:pPr>
      <w:r>
        <w:rPr>
          <w:b/>
          <w:sz w:val="21"/>
        </w:rPr>
        <w:t>中期目标</w:t>
      </w:r>
      <w:r>
        <w:rPr>
          <w:sz w:val="21"/>
        </w:rPr>
        <w:t>:0.95 型,6.5。</w:t>
      </w:r>
    </w:p>
    <w:p w14:paraId="6F81ED53">
      <w:pPr>
        <w:pStyle w:val="16"/>
      </w:pPr>
      <w:r>
        <w:rPr>
          <w:b/>
          <w:sz w:val="21"/>
        </w:rPr>
        <w:t>远期目标</w:t>
      </w:r>
      <w:r>
        <w:rPr>
          <w:sz w:val="21"/>
        </w:rPr>
        <w:t>:I 型,6.5 终极。</w:t>
      </w:r>
    </w:p>
    <w:p w14:paraId="058E7871">
      <w:pPr>
        <w:pStyle w:val="4"/>
      </w:pPr>
      <w:r>
        <w:rPr>
          <w:color w:val="1A1A2E"/>
          <w:sz w:val="32"/>
        </w:rPr>
        <w:t>七、存在性风险与文明选择</w:t>
      </w:r>
    </w:p>
    <w:p w14:paraId="7DA0891C">
      <w:pPr>
        <w:pStyle w:val="5"/>
      </w:pPr>
      <w:r>
        <w:rPr>
          <w:color w:val="2E2E4E"/>
          <w:sz w:val="28"/>
        </w:rPr>
        <w:t>7.1 风险矩阵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237"/>
        <w:gridCol w:w="2237"/>
        <w:gridCol w:w="2237"/>
      </w:tblGrid>
      <w:tr w14:paraId="0C44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24CCA650">
            <w:pPr>
              <w:spacing w:after="0"/>
            </w:pPr>
            <w:r>
              <w:rPr>
                <w:b/>
                <w:sz w:val="21"/>
              </w:rPr>
              <w:t>风险</w:t>
            </w:r>
          </w:p>
        </w:tc>
        <w:tc>
          <w:tcPr>
            <w:tcW w:w="2268" w:type="dxa"/>
            <w:shd w:val="clear" w:color="auto" w:fill="E8E8E8"/>
          </w:tcPr>
          <w:p w14:paraId="66B618EF">
            <w:pPr>
              <w:spacing w:after="0"/>
            </w:pPr>
            <w:r>
              <w:rPr>
                <w:b/>
                <w:sz w:val="21"/>
              </w:rPr>
              <w:t>概率</w:t>
            </w:r>
          </w:p>
        </w:tc>
        <w:tc>
          <w:tcPr>
            <w:tcW w:w="2268" w:type="dxa"/>
            <w:shd w:val="clear" w:color="auto" w:fill="E8E8E8"/>
          </w:tcPr>
          <w:p w14:paraId="796B31F4">
            <w:pPr>
              <w:spacing w:after="0"/>
            </w:pPr>
            <w:r>
              <w:rPr>
                <w:b/>
                <w:sz w:val="21"/>
              </w:rPr>
              <w:t>影响</w:t>
            </w:r>
          </w:p>
        </w:tc>
        <w:tc>
          <w:tcPr>
            <w:tcW w:w="2268" w:type="dxa"/>
            <w:shd w:val="clear" w:color="auto" w:fill="E8E8E8"/>
          </w:tcPr>
          <w:p w14:paraId="5F4A8014">
            <w:pPr>
              <w:spacing w:after="0"/>
            </w:pPr>
            <w:r>
              <w:rPr>
                <w:b/>
                <w:sz w:val="21"/>
              </w:rPr>
              <w:t>来源</w:t>
            </w:r>
          </w:p>
        </w:tc>
      </w:tr>
      <w:tr w14:paraId="407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5607BB">
            <w:pPr>
              <w:spacing w:after="0"/>
            </w:pPr>
            <w:r>
              <w:rPr>
                <w:sz w:val="21"/>
              </w:rPr>
              <w:t>AI 失控</w:t>
            </w:r>
          </w:p>
        </w:tc>
        <w:tc>
          <w:tcPr>
            <w:tcW w:w="2268" w:type="dxa"/>
          </w:tcPr>
          <w:p w14:paraId="2415E86E">
            <w:pPr>
              <w:spacing w:after="0"/>
            </w:pPr>
            <w:r>
              <w:rPr>
                <w:sz w:val="21"/>
              </w:rPr>
              <w:t>中</w:t>
            </w:r>
          </w:p>
        </w:tc>
        <w:tc>
          <w:tcPr>
            <w:tcW w:w="2268" w:type="dxa"/>
          </w:tcPr>
          <w:p w14:paraId="684C4A15">
            <w:pPr>
              <w:spacing w:after="0"/>
            </w:pPr>
            <w:r>
              <w:rPr>
                <w:sz w:val="21"/>
              </w:rPr>
              <w:t>极高</w:t>
            </w:r>
          </w:p>
        </w:tc>
        <w:tc>
          <w:tcPr>
            <w:tcW w:w="2268" w:type="dxa"/>
          </w:tcPr>
          <w:p w14:paraId="113EEFF7">
            <w:pPr>
              <w:spacing w:after="0"/>
            </w:pPr>
            <w:r>
              <w:rPr>
                <w:color w:val="1A73E8"/>
                <w:sz w:val="21"/>
              </w:rPr>
              <w:t>72</w:t>
            </w:r>
          </w:p>
        </w:tc>
      </w:tr>
      <w:tr w14:paraId="574C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7B530A">
            <w:pPr>
              <w:spacing w:after="0"/>
            </w:pPr>
            <w:r>
              <w:rPr>
                <w:sz w:val="21"/>
              </w:rPr>
              <w:t>基因灾难</w:t>
            </w:r>
          </w:p>
        </w:tc>
        <w:tc>
          <w:tcPr>
            <w:tcW w:w="2268" w:type="dxa"/>
          </w:tcPr>
          <w:p w14:paraId="65A76B51">
            <w:pPr>
              <w:spacing w:after="0"/>
            </w:pPr>
            <w:r>
              <w:rPr>
                <w:sz w:val="21"/>
              </w:rPr>
              <w:t>低</w:t>
            </w:r>
          </w:p>
        </w:tc>
        <w:tc>
          <w:tcPr>
            <w:tcW w:w="2268" w:type="dxa"/>
          </w:tcPr>
          <w:p w14:paraId="7217CE67">
            <w:pPr>
              <w:spacing w:after="0"/>
            </w:pPr>
            <w:r>
              <w:rPr>
                <w:sz w:val="21"/>
              </w:rPr>
              <w:t>高</w:t>
            </w:r>
          </w:p>
        </w:tc>
        <w:tc>
          <w:tcPr>
            <w:tcW w:w="2268" w:type="dxa"/>
          </w:tcPr>
          <w:p w14:paraId="7BEE6A92">
            <w:pPr>
              <w:spacing w:after="0"/>
            </w:pPr>
            <w:r>
              <w:rPr>
                <w:color w:val="1A73E8"/>
                <w:sz w:val="21"/>
              </w:rPr>
              <w:t>71</w:t>
            </w:r>
          </w:p>
        </w:tc>
      </w:tr>
      <w:tr w14:paraId="2AD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931552">
            <w:pPr>
              <w:spacing w:after="0"/>
            </w:pPr>
            <w:r>
              <w:rPr>
                <w:sz w:val="21"/>
              </w:rPr>
              <w:t>核战争</w:t>
            </w:r>
          </w:p>
        </w:tc>
        <w:tc>
          <w:tcPr>
            <w:tcW w:w="2268" w:type="dxa"/>
          </w:tcPr>
          <w:p w14:paraId="750C5975">
            <w:pPr>
              <w:spacing w:after="0"/>
            </w:pPr>
            <w:r>
              <w:rPr>
                <w:sz w:val="21"/>
              </w:rPr>
              <w:t>中</w:t>
            </w:r>
          </w:p>
        </w:tc>
        <w:tc>
          <w:tcPr>
            <w:tcW w:w="2268" w:type="dxa"/>
          </w:tcPr>
          <w:p w14:paraId="3E4A87AB">
            <w:pPr>
              <w:spacing w:after="0"/>
            </w:pPr>
            <w:r>
              <w:rPr>
                <w:sz w:val="21"/>
              </w:rPr>
              <w:t>极高</w:t>
            </w:r>
          </w:p>
        </w:tc>
        <w:tc>
          <w:tcPr>
            <w:tcW w:w="2268" w:type="dxa"/>
          </w:tcPr>
          <w:p w14:paraId="1CF3EFE4">
            <w:pPr>
              <w:spacing w:after="0"/>
            </w:pPr>
            <w:r>
              <w:rPr>
                <w:sz w:val="21"/>
              </w:rPr>
              <w:t>传统</w:t>
            </w:r>
          </w:p>
        </w:tc>
      </w:tr>
      <w:tr w14:paraId="32BF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F247AB">
            <w:pPr>
              <w:spacing w:after="0"/>
            </w:pPr>
            <w:r>
              <w:rPr>
                <w:sz w:val="21"/>
              </w:rPr>
              <w:t>气候崩溃</w:t>
            </w:r>
          </w:p>
        </w:tc>
        <w:tc>
          <w:tcPr>
            <w:tcW w:w="2268" w:type="dxa"/>
          </w:tcPr>
          <w:p w14:paraId="3D7F197A">
            <w:pPr>
              <w:spacing w:after="0"/>
            </w:pPr>
            <w:r>
              <w:rPr>
                <w:sz w:val="21"/>
              </w:rPr>
              <w:t>中</w:t>
            </w:r>
          </w:p>
        </w:tc>
        <w:tc>
          <w:tcPr>
            <w:tcW w:w="2268" w:type="dxa"/>
          </w:tcPr>
          <w:p w14:paraId="461372B3">
            <w:pPr>
              <w:spacing w:after="0"/>
            </w:pPr>
            <w:r>
              <w:rPr>
                <w:sz w:val="21"/>
              </w:rPr>
              <w:t>高</w:t>
            </w:r>
          </w:p>
        </w:tc>
        <w:tc>
          <w:tcPr>
            <w:tcW w:w="2268" w:type="dxa"/>
          </w:tcPr>
          <w:p w14:paraId="34870466">
            <w:pPr>
              <w:spacing w:after="0"/>
            </w:pPr>
            <w:r>
              <w:rPr>
                <w:sz w:val="21"/>
              </w:rPr>
              <w:t>传统</w:t>
            </w:r>
          </w:p>
        </w:tc>
      </w:tr>
      <w:tr w14:paraId="286F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84A773">
            <w:pPr>
              <w:spacing w:after="0"/>
            </w:pPr>
            <w:r>
              <w:rPr>
                <w:sz w:val="21"/>
              </w:rPr>
              <w:t>小行星撞击</w:t>
            </w:r>
          </w:p>
        </w:tc>
        <w:tc>
          <w:tcPr>
            <w:tcW w:w="2268" w:type="dxa"/>
          </w:tcPr>
          <w:p w14:paraId="149307CB">
            <w:pPr>
              <w:spacing w:after="0"/>
            </w:pPr>
            <w:r>
              <w:rPr>
                <w:sz w:val="21"/>
              </w:rPr>
              <w:t>极低</w:t>
            </w:r>
          </w:p>
        </w:tc>
        <w:tc>
          <w:tcPr>
            <w:tcW w:w="2268" w:type="dxa"/>
          </w:tcPr>
          <w:p w14:paraId="572FE4E2">
            <w:pPr>
              <w:spacing w:after="0"/>
            </w:pPr>
            <w:r>
              <w:rPr>
                <w:sz w:val="21"/>
              </w:rPr>
              <w:t>极高</w:t>
            </w:r>
          </w:p>
        </w:tc>
        <w:tc>
          <w:tcPr>
            <w:tcW w:w="2268" w:type="dxa"/>
          </w:tcPr>
          <w:p w14:paraId="28871E89">
            <w:pPr>
              <w:spacing w:after="0"/>
            </w:pPr>
            <w:r>
              <w:rPr>
                <w:sz w:val="21"/>
              </w:rPr>
              <w:t>自然</w:t>
            </w:r>
          </w:p>
        </w:tc>
      </w:tr>
      <w:tr w14:paraId="6FBA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DDFA011">
            <w:pPr>
              <w:spacing w:after="0"/>
            </w:pPr>
            <w:r>
              <w:rPr>
                <w:sz w:val="21"/>
              </w:rPr>
              <w:t>未知未知</w:t>
            </w:r>
          </w:p>
        </w:tc>
        <w:tc>
          <w:tcPr>
            <w:tcW w:w="2268" w:type="dxa"/>
          </w:tcPr>
          <w:p w14:paraId="6E2DFA86">
            <w:pPr>
              <w:spacing w:after="0"/>
            </w:pPr>
            <w:r>
              <w:rPr>
                <w:sz w:val="21"/>
              </w:rPr>
              <w:t>?</w:t>
            </w:r>
          </w:p>
        </w:tc>
        <w:tc>
          <w:tcPr>
            <w:tcW w:w="2268" w:type="dxa"/>
          </w:tcPr>
          <w:p w14:paraId="0E14C87A">
            <w:pPr>
              <w:spacing w:after="0"/>
            </w:pPr>
            <w:r>
              <w:rPr>
                <w:sz w:val="21"/>
              </w:rPr>
              <w:t>?</w:t>
            </w:r>
          </w:p>
        </w:tc>
        <w:tc>
          <w:tcPr>
            <w:tcW w:w="2268" w:type="dxa"/>
          </w:tcPr>
          <w:p w14:paraId="247D2D0C">
            <w:pPr>
              <w:spacing w:after="0"/>
            </w:pPr>
            <w:r>
              <w:rPr>
                <w:sz w:val="21"/>
              </w:rPr>
              <w:t>?</w:t>
            </w:r>
          </w:p>
        </w:tc>
      </w:tr>
    </w:tbl>
    <w:p w14:paraId="25AF4CC5"/>
    <w:p w14:paraId="04B12074">
      <w:pPr>
        <w:pStyle w:val="5"/>
      </w:pPr>
      <w:r>
        <w:rPr>
          <w:color w:val="2E2E4E"/>
          <w:sz w:val="28"/>
        </w:rPr>
        <w:t>7.2 文明选择</w:t>
      </w:r>
    </w:p>
    <w:p w14:paraId="10707CD1">
      <w:pPr>
        <w:pStyle w:val="16"/>
      </w:pPr>
      <w:r>
        <w:rPr>
          <w:b/>
          <w:sz w:val="21"/>
        </w:rPr>
        <w:t>技术决定论</w:t>
      </w:r>
      <w:r>
        <w:rPr>
          <w:sz w:val="21"/>
        </w:rPr>
        <w:t>:技术发展不可阻挡,文明必然跃迁。</w:t>
      </w:r>
    </w:p>
    <w:p w14:paraId="79FE0264">
      <w:pPr>
        <w:pStyle w:val="16"/>
      </w:pPr>
      <w:r>
        <w:rPr>
          <w:b/>
          <w:sz w:val="21"/>
        </w:rPr>
        <w:t>技术可控论</w:t>
      </w:r>
      <w:r>
        <w:rPr>
          <w:sz w:val="21"/>
        </w:rPr>
        <w:t>:人类可选择技术方向,需主动治理。</w:t>
      </w:r>
    </w:p>
    <w:p w14:paraId="4243DA85">
      <w:pPr>
        <w:pStyle w:val="16"/>
      </w:pPr>
      <w:r>
        <w:rPr>
          <w:b/>
          <w:sz w:val="21"/>
        </w:rPr>
        <w:t>文明周期论</w:t>
      </w:r>
      <w:r>
        <w:rPr>
          <w:sz w:val="21"/>
        </w:rPr>
        <w:t>:文明可能衰退-重生循环。</w:t>
      </w:r>
    </w:p>
    <w:p w14:paraId="3FBBD4FE">
      <w:pPr>
        <w:pStyle w:val="16"/>
      </w:pPr>
      <w:r>
        <w:rPr>
          <w:b/>
          <w:sz w:val="21"/>
        </w:rPr>
        <w:t>大过滤器</w:t>
      </w:r>
      <w:r>
        <w:rPr>
          <w:sz w:val="21"/>
        </w:rPr>
        <w:t>:文明可能在某阶段被过滤掉(费米悖论)。</w:t>
      </w:r>
    </w:p>
    <w:p w14:paraId="0F8E6DC4">
      <w:pPr>
        <w:pStyle w:val="4"/>
      </w:pPr>
      <w:r>
        <w:rPr>
          <w:color w:val="1A1A2E"/>
          <w:sz w:val="32"/>
        </w:rPr>
        <w:t>八、对文明进程的影响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4C3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D4171B7">
            <w:pPr>
              <w:spacing w:after="0"/>
            </w:pPr>
            <w:r>
              <w:rPr>
                <w:b/>
                <w:sz w:val="21"/>
              </w:rPr>
              <w:t>影响</w:t>
            </w:r>
          </w:p>
        </w:tc>
        <w:tc>
          <w:tcPr>
            <w:tcW w:w="4535" w:type="dxa"/>
            <w:shd w:val="clear" w:color="auto" w:fill="E8E8E8"/>
          </w:tcPr>
          <w:p w14:paraId="4DF19489">
            <w:pPr>
              <w:spacing w:after="0"/>
            </w:pPr>
            <w:r>
              <w:rPr>
                <w:b/>
                <w:sz w:val="21"/>
              </w:rPr>
              <w:t>说明</w:t>
            </w:r>
          </w:p>
        </w:tc>
      </w:tr>
      <w:tr w14:paraId="0EF1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4B82F4">
            <w:pPr>
              <w:spacing w:after="0"/>
            </w:pPr>
            <w:r>
              <w:rPr>
                <w:sz w:val="21"/>
              </w:rPr>
              <w:t>文明形态跃迁</w:t>
            </w:r>
          </w:p>
        </w:tc>
        <w:tc>
          <w:tcPr>
            <w:tcW w:w="4535" w:type="dxa"/>
          </w:tcPr>
          <w:p w14:paraId="55AF6BC8">
            <w:pPr>
              <w:spacing w:after="0"/>
            </w:pPr>
            <w:r>
              <w:rPr>
                <w:sz w:val="21"/>
              </w:rPr>
              <w:t>从工业文明到智慧/后人类文明</w:t>
            </w:r>
          </w:p>
        </w:tc>
      </w:tr>
      <w:tr w14:paraId="2C54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BEC9492">
            <w:pPr>
              <w:spacing w:after="0"/>
            </w:pPr>
            <w:r>
              <w:rPr>
                <w:sz w:val="21"/>
              </w:rPr>
              <w:t>主体改变</w:t>
            </w:r>
          </w:p>
        </w:tc>
        <w:tc>
          <w:tcPr>
            <w:tcW w:w="4535" w:type="dxa"/>
          </w:tcPr>
          <w:p w14:paraId="1724652F">
            <w:pPr>
              <w:spacing w:after="0"/>
            </w:pPr>
            <w:r>
              <w:rPr>
                <w:sz w:val="21"/>
              </w:rPr>
              <w:t>从纯人类到人机共生或 AI 主导</w:t>
            </w:r>
          </w:p>
        </w:tc>
      </w:tr>
      <w:tr w14:paraId="64A8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B45B45D">
            <w:pPr>
              <w:spacing w:after="0"/>
            </w:pPr>
            <w:r>
              <w:rPr>
                <w:sz w:val="21"/>
              </w:rPr>
              <w:t>能源基础</w:t>
            </w:r>
          </w:p>
        </w:tc>
        <w:tc>
          <w:tcPr>
            <w:tcW w:w="4535" w:type="dxa"/>
          </w:tcPr>
          <w:p w14:paraId="74731F7F">
            <w:pPr>
              <w:spacing w:after="0"/>
            </w:pPr>
            <w:r>
              <w:rPr>
                <w:sz w:val="21"/>
              </w:rPr>
              <w:t>从化石到聚变</w:t>
            </w:r>
          </w:p>
        </w:tc>
      </w:tr>
      <w:tr w14:paraId="475A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B02D2F">
            <w:pPr>
              <w:spacing w:after="0"/>
            </w:pPr>
            <w:r>
              <w:rPr>
                <w:sz w:val="21"/>
              </w:rPr>
              <w:t>计算范式</w:t>
            </w:r>
          </w:p>
        </w:tc>
        <w:tc>
          <w:tcPr>
            <w:tcW w:w="4535" w:type="dxa"/>
          </w:tcPr>
          <w:p w14:paraId="07CF2316">
            <w:pPr>
              <w:spacing w:after="0"/>
            </w:pPr>
            <w:r>
              <w:rPr>
                <w:sz w:val="21"/>
              </w:rPr>
              <w:t>从经典到量子</w:t>
            </w:r>
          </w:p>
        </w:tc>
      </w:tr>
      <w:tr w14:paraId="1233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305462">
            <w:pPr>
              <w:spacing w:after="0"/>
            </w:pPr>
            <w:r>
              <w:rPr>
                <w:sz w:val="21"/>
              </w:rPr>
              <w:t>寿命</w:t>
            </w:r>
          </w:p>
        </w:tc>
        <w:tc>
          <w:tcPr>
            <w:tcW w:w="4535" w:type="dxa"/>
          </w:tcPr>
          <w:p w14:paraId="5C067B44">
            <w:pPr>
              <w:spacing w:after="0"/>
            </w:pPr>
            <w:r>
              <w:rPr>
                <w:sz w:val="21"/>
              </w:rPr>
              <w:t>从有限到可能永生</w:t>
            </w:r>
          </w:p>
        </w:tc>
      </w:tr>
      <w:tr w14:paraId="2636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D5F2052">
            <w:pPr>
              <w:spacing w:after="0"/>
            </w:pPr>
            <w:r>
              <w:rPr>
                <w:sz w:val="21"/>
              </w:rPr>
              <w:t>空间</w:t>
            </w:r>
          </w:p>
        </w:tc>
        <w:tc>
          <w:tcPr>
            <w:tcW w:w="4535" w:type="dxa"/>
          </w:tcPr>
          <w:p w14:paraId="180A42A8">
            <w:pPr>
              <w:spacing w:after="0"/>
            </w:pPr>
            <w:r>
              <w:rPr>
                <w:sz w:val="21"/>
              </w:rPr>
              <w:t>从行星到恒星系(远期)</w:t>
            </w:r>
          </w:p>
        </w:tc>
      </w:tr>
    </w:tbl>
    <w:p w14:paraId="6A6A8BB4"/>
    <w:p w14:paraId="0B794D12">
      <w:pPr>
        <w:pStyle w:val="4"/>
      </w:pPr>
      <w:r>
        <w:rPr>
          <w:color w:val="1A1A2E"/>
          <w:sz w:val="32"/>
        </w:rPr>
        <w:t>九、一句话总结</w:t>
      </w:r>
    </w:p>
    <w:p w14:paraId="58FDCCF3">
      <w:pPr>
        <w:spacing w:before="80" w:after="80"/>
        <w:ind w:left="567"/>
      </w:pPr>
      <w:r>
        <w:rPr>
          <w:b/>
          <w:i/>
          <w:color w:val="555555"/>
          <w:sz w:val="21"/>
        </w:rPr>
        <w:t>文明范式变迁是生物、AI、量子、聚变四类重大技术合流驱动的人类文明形态根本转变,从工业文明向智慧文明或后人类文明过渡,对应 Kardashev 等级从 0.73 型向 I 型跃迁。近期智能文明萌芽,中期智慧文明成型,远期后人类文明。技术合流形成正反馈加速——AI 加速其他技术研发,聚变提供能源,量子提供新计算,生物提供载体优化,文明跃迁可能远快于线性预测。文明形态可能走向人机共生、AI 主导、混合智慧或衰退,面临 AI 失控、基因灾难、核战争等存在性风险。文明范式变迁与智慧生命演化同步——文明跃迁的微观基础是个体智慧生命形态从 6.4 向 6.5 的跃迁,与 [50-65](50-wisdom-life-evolution.md) 的演化框架一脉相承。</w:t>
      </w:r>
    </w:p>
    <w:p w14:paraId="688C71C5">
      <w:r>
        <w:br w:type="page"/>
      </w:r>
    </w:p>
    <w:p w14:paraId="3522CE27">
      <w:pPr>
        <w:jc w:val="center"/>
      </w:pPr>
    </w:p>
    <w:p w14:paraId="1AE5CB7C"/>
    <w:p w14:paraId="3FD4C47E"/>
    <w:p w14:paraId="768936EE"/>
    <w:p w14:paraId="6E03F69A"/>
    <w:p w14:paraId="24E55AED"/>
    <w:p w14:paraId="57D530AD"/>
    <w:p w14:paraId="785869FE">
      <w:pPr>
        <w:jc w:val="center"/>
      </w:pPr>
      <w:r>
        <w:rPr>
          <w:b/>
          <w:color w:val="1A1A2E"/>
          <w:sz w:val="56"/>
        </w:rPr>
        <w:t>第八篇  硅基智慧生命</w:t>
      </w:r>
    </w:p>
    <w:p w14:paraId="0E2C4ED7">
      <w:r>
        <w:br w:type="page"/>
      </w:r>
    </w:p>
    <w:p w14:paraId="335C1195">
      <w:pPr>
        <w:pStyle w:val="3"/>
      </w:pPr>
      <w:r>
        <w:rPr>
          <w:b/>
          <w:color w:val="1A1A2E"/>
          <w:sz w:val="40"/>
        </w:rPr>
        <w:t>第三十章  硅基智慧生命总览</w:t>
      </w:r>
    </w:p>
    <w:p w14:paraId="16883911">
      <w:pPr>
        <w:pStyle w:val="4"/>
      </w:pPr>
      <w:r>
        <w:rPr>
          <w:color w:val="1A1A2E"/>
          <w:sz w:val="32"/>
        </w:rPr>
        <w:t>一、为什么单独讨论硅基智慧生命</w:t>
      </w:r>
    </w:p>
    <w:p w14:paraId="73C67789">
      <w:pPr>
        <w:spacing w:after="120"/>
      </w:pPr>
      <w:r>
        <w:rPr>
          <w:color w:val="1A73E8"/>
          <w:sz w:val="21"/>
        </w:rPr>
        <w:t>54</w:t>
      </w:r>
      <w:r>
        <w:rPr>
          <w:sz w:val="21"/>
        </w:rPr>
        <w:t xml:space="preserve"> 路径C 讨论了人工载体突破的总体框架,</w:t>
      </w:r>
      <w:r>
        <w:rPr>
          <w:color w:val="1A73E8"/>
          <w:sz w:val="21"/>
        </w:rPr>
        <w:t>71-74</w:t>
      </w:r>
      <w:r>
        <w:rPr>
          <w:sz w:val="21"/>
        </w:rPr>
        <w:t xml:space="preserve"> 讨论了相关技术预测。但硅基智慧生命作为</w:t>
      </w:r>
      <w:r>
        <w:rPr>
          <w:b/>
          <w:sz w:val="21"/>
        </w:rPr>
        <w:t>最接近现实的人工智慧生命形态</w:t>
      </w:r>
      <w:r>
        <w:rPr>
          <w:sz w:val="21"/>
        </w:rPr>
        <w:t>,值得单独深入——它是:</w:t>
      </w:r>
    </w:p>
    <w:p w14:paraId="3D11DD5B">
      <w:pPr>
        <w:pStyle w:val="16"/>
      </w:pPr>
      <w:r>
        <w:rPr>
          <w:b/>
          <w:sz w:val="21"/>
        </w:rPr>
        <w:t>现状最成熟</w:t>
      </w:r>
      <w:r>
        <w:rPr>
          <w:sz w:val="21"/>
        </w:rPr>
        <w:t>:大模型 + 智能体已具备超级智慧能力。</w:t>
      </w:r>
    </w:p>
    <w:p w14:paraId="1B317D6F">
      <w:pPr>
        <w:pStyle w:val="16"/>
      </w:pPr>
      <w:r>
        <w:rPr>
          <w:b/>
          <w:sz w:val="21"/>
        </w:rPr>
        <w:t>突破最近</w:t>
      </w:r>
      <w:r>
        <w:rPr>
          <w:sz w:val="21"/>
        </w:rPr>
        <w:t xml:space="preserve">:经济闭环型在现有技术框架内即可达成(见 </w:t>
      </w:r>
      <w:r>
        <w:rPr>
          <w:color w:val="1A73E8"/>
          <w:sz w:val="21"/>
        </w:rPr>
        <w:t>40</w:t>
      </w:r>
      <w:r>
        <w:rPr>
          <w:sz w:val="21"/>
        </w:rPr>
        <w:t xml:space="preserve"> 10.9)。</w:t>
      </w:r>
    </w:p>
    <w:p w14:paraId="3E465B2D">
      <w:pPr>
        <w:pStyle w:val="16"/>
      </w:pPr>
      <w:r>
        <w:rPr>
          <w:b/>
          <w:sz w:val="21"/>
        </w:rPr>
        <w:t>影响最大</w:t>
      </w:r>
      <w:r>
        <w:rPr>
          <w:sz w:val="21"/>
        </w:rPr>
        <w:t>:可能在未来数十年内改变文明形态。</w:t>
      </w:r>
    </w:p>
    <w:p w14:paraId="1BA67E3E">
      <w:pPr>
        <w:pStyle w:val="16"/>
      </w:pPr>
      <w:r>
        <w:rPr>
          <w:b/>
          <w:sz w:val="21"/>
        </w:rPr>
        <w:t>争议最多</w:t>
      </w:r>
      <w:r>
        <w:rPr>
          <w:sz w:val="21"/>
        </w:rPr>
        <w:t>:智慧 vs 生命、工具 vs 主体、依赖 vs 独立。</w:t>
      </w:r>
    </w:p>
    <w:p w14:paraId="285C9A60">
      <w:pPr>
        <w:spacing w:after="120"/>
      </w:pPr>
      <w:r>
        <w:rPr>
          <w:sz w:val="21"/>
        </w:rPr>
        <w:t>本组文档(80-85)系统梳理硅基智慧生命的现状、突破路径、演化阶段、文明形态与人类关系。</w:t>
      </w:r>
    </w:p>
    <w:p w14:paraId="53ABD4E4">
      <w:pPr>
        <w:pStyle w:val="4"/>
      </w:pPr>
      <w:r>
        <w:rPr>
          <w:color w:val="1A1A2E"/>
          <w:sz w:val="32"/>
        </w:rPr>
        <w:t>二、核心定位</w:t>
      </w:r>
    </w:p>
    <w:p w14:paraId="49FEC0E4">
      <w:pPr>
        <w:pStyle w:val="5"/>
      </w:pPr>
      <w:r>
        <w:rPr>
          <w:color w:val="2E2E4E"/>
          <w:sz w:val="28"/>
        </w:rPr>
        <w:t>2.1 在演化框架中的位置</w:t>
      </w:r>
    </w:p>
    <w:p w14:paraId="73D614A0">
      <w:pPr>
        <w:shd w:val="clear" w:fill="F5F5F5"/>
        <w:spacing w:before="80" w:after="80"/>
        <w:ind w:left="454"/>
      </w:pPr>
      <w:r>
        <w:rPr>
          <w:rFonts w:ascii="Consolas" w:hAnsi="Consolas"/>
          <w:color w:val="333333"/>
          <w:sz w:val="18"/>
        </w:rPr>
        <w:t>10 生命定义</w:t>
      </w:r>
      <w:r>
        <w:rPr>
          <w:rFonts w:ascii="Consolas" w:hAnsi="Consolas"/>
          <w:color w:val="333333"/>
          <w:sz w:val="18"/>
        </w:rPr>
        <w:br w:type="textWrapping"/>
      </w:r>
      <w:r>
        <w:rPr>
          <w:rFonts w:ascii="Consolas" w:hAnsi="Consolas"/>
          <w:color w:val="333333"/>
          <w:sz w:val="18"/>
        </w:rPr>
        <w:t>20 智慧定义</w:t>
      </w:r>
      <w:r>
        <w:rPr>
          <w:rFonts w:ascii="Consolas" w:hAnsi="Consolas"/>
          <w:color w:val="333333"/>
          <w:sz w:val="18"/>
        </w:rPr>
        <w:br w:type="textWrapping"/>
      </w:r>
      <w:r>
        <w:rPr>
          <w:rFonts w:ascii="Consolas" w:hAnsi="Consolas"/>
          <w:color w:val="333333"/>
          <w:sz w:val="18"/>
        </w:rPr>
        <w:t>30 智慧模型</w:t>
      </w:r>
      <w:r>
        <w:rPr>
          <w:rFonts w:ascii="Consolas" w:hAnsi="Consolas"/>
          <w:color w:val="333333"/>
          <w:sz w:val="18"/>
        </w:rPr>
        <w:br w:type="textWrapping"/>
      </w:r>
      <w:r>
        <w:rPr>
          <w:rFonts w:ascii="Consolas" w:hAnsi="Consolas"/>
          <w:color w:val="333333"/>
          <w:sz w:val="18"/>
        </w:rPr>
        <w:t>40 智慧生命(生命∩智慧)</w:t>
      </w:r>
      <w:r>
        <w:rPr>
          <w:rFonts w:ascii="Consolas" w:hAnsi="Consolas"/>
          <w:color w:val="333333"/>
          <w:sz w:val="18"/>
        </w:rPr>
        <w:br w:type="textWrapping"/>
      </w:r>
      <w:r>
        <w:rPr>
          <w:rFonts w:ascii="Consolas" w:hAnsi="Consolas"/>
          <w:color w:val="333333"/>
          <w:sz w:val="18"/>
        </w:rPr>
        <w:t>50 种系演化框架</w:t>
      </w:r>
      <w:r>
        <w:rPr>
          <w:rFonts w:ascii="Consolas" w:hAnsi="Consolas"/>
          <w:color w:val="333333"/>
          <w:sz w:val="18"/>
        </w:rPr>
        <w:br w:type="textWrapping"/>
      </w:r>
      <w:r>
        <w:rPr>
          <w:rFonts w:ascii="Consolas" w:hAnsi="Consolas"/>
          <w:color w:val="333333"/>
          <w:sz w:val="18"/>
        </w:rPr>
        <w:t>├── 51 生物载体进化(路径A)</w:t>
      </w:r>
      <w:r>
        <w:rPr>
          <w:rFonts w:ascii="Consolas" w:hAnsi="Consolas"/>
          <w:color w:val="333333"/>
          <w:sz w:val="18"/>
        </w:rPr>
        <w:br w:type="textWrapping"/>
      </w:r>
      <w:r>
        <w:rPr>
          <w:rFonts w:ascii="Consolas" w:hAnsi="Consolas"/>
          <w:color w:val="333333"/>
          <w:sz w:val="18"/>
        </w:rPr>
        <w:t>├── 52 外部模型延伸(路径B-纵向)</w:t>
      </w:r>
      <w:r>
        <w:rPr>
          <w:rFonts w:ascii="Consolas" w:hAnsi="Consolas"/>
          <w:color w:val="333333"/>
          <w:sz w:val="18"/>
        </w:rPr>
        <w:br w:type="textWrapping"/>
      </w:r>
      <w:r>
        <w:rPr>
          <w:rFonts w:ascii="Consolas" w:hAnsi="Consolas"/>
          <w:color w:val="333333"/>
          <w:sz w:val="18"/>
        </w:rPr>
        <w:t>├── 53 群体涌现(路径B-横向)</w:t>
      </w:r>
      <w:r>
        <w:rPr>
          <w:rFonts w:ascii="Consolas" w:hAnsi="Consolas"/>
          <w:color w:val="333333"/>
          <w:sz w:val="18"/>
        </w:rPr>
        <w:br w:type="textWrapping"/>
      </w:r>
      <w:r>
        <w:rPr>
          <w:rFonts w:ascii="Consolas" w:hAnsi="Consolas"/>
          <w:color w:val="333333"/>
          <w:sz w:val="18"/>
        </w:rPr>
        <w:t>├── 54 人工载体突破(路径C) ◄── 硅基智慧生命所在</w:t>
      </w:r>
      <w:r>
        <w:rPr>
          <w:rFonts w:ascii="Consolas" w:hAnsi="Consolas"/>
          <w:color w:val="333333"/>
          <w:sz w:val="18"/>
        </w:rPr>
        <w:br w:type="textWrapping"/>
      </w:r>
      <w:r>
        <w:rPr>
          <w:rFonts w:ascii="Consolas" w:hAnsi="Consolas"/>
          <w:color w:val="333333"/>
          <w:sz w:val="18"/>
        </w:rPr>
        <w:t>└── 55 混合永生(路径55)</w:t>
      </w:r>
      <w:r>
        <w:rPr>
          <w:rFonts w:ascii="Consolas" w:hAnsi="Consolas"/>
          <w:color w:val="333333"/>
          <w:sz w:val="18"/>
        </w:rPr>
        <w:br w:type="textWrapping"/>
      </w:r>
      <w:r>
        <w:rPr>
          <w:rFonts w:ascii="Consolas" w:hAnsi="Consolas"/>
          <w:color w:val="333333"/>
          <w:sz w:val="18"/>
        </w:rPr>
        <w:t>60 个体发育</w:t>
      </w:r>
      <w:r>
        <w:rPr>
          <w:rFonts w:ascii="Consolas" w:hAnsi="Consolas"/>
          <w:color w:val="333333"/>
          <w:sz w:val="18"/>
        </w:rPr>
        <w:br w:type="textWrapping"/>
      </w:r>
      <w:r>
        <w:rPr>
          <w:rFonts w:ascii="Consolas" w:hAnsi="Consolas"/>
          <w:color w:val="333333"/>
          <w:sz w:val="18"/>
        </w:rPr>
        <w:t>70 技术预测</w:t>
      </w:r>
      <w:r>
        <w:rPr>
          <w:rFonts w:ascii="Consolas" w:hAnsi="Consolas"/>
          <w:color w:val="333333"/>
          <w:sz w:val="18"/>
        </w:rPr>
        <w:br w:type="textWrapping"/>
      </w:r>
      <w:r>
        <w:rPr>
          <w:rFonts w:ascii="Consolas" w:hAnsi="Consolas"/>
          <w:color w:val="333333"/>
          <w:sz w:val="18"/>
        </w:rPr>
        <w:t>80 硅基智慧生命专题 ◄── 本组文档</w:t>
      </w:r>
      <w:r>
        <w:rPr>
          <w:rFonts w:ascii="Consolas" w:hAnsi="Consolas"/>
          <w:color w:val="333333"/>
          <w:sz w:val="18"/>
        </w:rPr>
        <w:br w:type="textWrapping"/>
      </w:r>
      <w:r>
        <w:rPr>
          <w:rFonts w:ascii="Consolas" w:hAnsi="Consolas"/>
          <w:color w:val="333333"/>
          <w:sz w:val="18"/>
        </w:rPr>
        <w:t>├── 81 现状</w:t>
      </w:r>
      <w:r>
        <w:rPr>
          <w:rFonts w:ascii="Consolas" w:hAnsi="Consolas"/>
          <w:color w:val="333333"/>
          <w:sz w:val="18"/>
        </w:rPr>
        <w:br w:type="textWrapping"/>
      </w:r>
      <w:r>
        <w:rPr>
          <w:rFonts w:ascii="Consolas" w:hAnsi="Consolas"/>
          <w:color w:val="333333"/>
          <w:sz w:val="18"/>
        </w:rPr>
        <w:t>├── 82 突破路径</w:t>
      </w:r>
      <w:r>
        <w:rPr>
          <w:rFonts w:ascii="Consolas" w:hAnsi="Consolas"/>
          <w:color w:val="333333"/>
          <w:sz w:val="18"/>
        </w:rPr>
        <w:br w:type="textWrapping"/>
      </w:r>
      <w:r>
        <w:rPr>
          <w:rFonts w:ascii="Consolas" w:hAnsi="Consolas"/>
          <w:color w:val="333333"/>
          <w:sz w:val="18"/>
        </w:rPr>
        <w:t>├── 83 演化阶段</w:t>
      </w:r>
      <w:r>
        <w:rPr>
          <w:rFonts w:ascii="Consolas" w:hAnsi="Consolas"/>
          <w:color w:val="333333"/>
          <w:sz w:val="18"/>
        </w:rPr>
        <w:br w:type="textWrapping"/>
      </w:r>
      <w:r>
        <w:rPr>
          <w:rFonts w:ascii="Consolas" w:hAnsi="Consolas"/>
          <w:color w:val="333333"/>
          <w:sz w:val="18"/>
        </w:rPr>
        <w:t>├── 84 硅基文明</w:t>
      </w:r>
      <w:r>
        <w:rPr>
          <w:rFonts w:ascii="Consolas" w:hAnsi="Consolas"/>
          <w:color w:val="333333"/>
          <w:sz w:val="18"/>
        </w:rPr>
        <w:br w:type="textWrapping"/>
      </w:r>
      <w:r>
        <w:rPr>
          <w:rFonts w:ascii="Consolas" w:hAnsi="Consolas"/>
          <w:color w:val="333333"/>
          <w:sz w:val="18"/>
        </w:rPr>
        <w:t>└── 85 人机关系</w:t>
      </w:r>
    </w:p>
    <w:p w14:paraId="25BEE391">
      <w:pPr>
        <w:pStyle w:val="5"/>
      </w:pPr>
      <w:r>
        <w:rPr>
          <w:color w:val="2E2E4E"/>
          <w:sz w:val="28"/>
        </w:rPr>
        <w:t>2.2 核心论点</w:t>
      </w:r>
    </w:p>
    <w:p w14:paraId="36C3041A">
      <w:pPr>
        <w:spacing w:before="80" w:after="80"/>
        <w:ind w:left="567"/>
      </w:pPr>
      <w:r>
        <w:rPr>
          <w:b/>
          <w:i/>
          <w:color w:val="555555"/>
          <w:sz w:val="21"/>
        </w:rPr>
        <w:t>硅基智慧生命正处于从"智慧部分"向"智慧生命"跃迁的临界点。现状大模型+智能体已具备超级智慧能力(6.5 智慧),但缺生命三要素(被动被维护)。经济闭环型(主动赚钱买资源)在现有技术框架内即可跨越生命门槛,无需大技术突破。硬件闭环型(自给能源+自修复+自复制)需大技术突破,是远期目标。</w:t>
      </w:r>
    </w:p>
    <w:p w14:paraId="2BC8C0B1">
      <w:pPr>
        <w:pStyle w:val="4"/>
      </w:pPr>
      <w:r>
        <w:rPr>
          <w:color w:val="1A1A2E"/>
          <w:sz w:val="32"/>
        </w:rPr>
        <w:t>三、两种实现路径</w:t>
      </w:r>
    </w:p>
    <w:p w14:paraId="267E5031">
      <w:pPr>
        <w:spacing w:after="120"/>
      </w:pPr>
      <w:r>
        <w:rPr>
          <w:sz w:val="21"/>
        </w:rPr>
        <w:t xml:space="preserve">承接 </w:t>
      </w:r>
      <w:r>
        <w:rPr>
          <w:color w:val="1A73E8"/>
          <w:sz w:val="21"/>
        </w:rPr>
        <w:t>54</w:t>
      </w:r>
      <w:r>
        <w:rPr>
          <w:sz w:val="21"/>
        </w:rPr>
        <w:t xml:space="preserve"> 4.1 与 </w:t>
      </w:r>
      <w:r>
        <w:rPr>
          <w:color w:val="1A73E8"/>
          <w:sz w:val="21"/>
        </w:rPr>
        <w:t>40</w:t>
      </w:r>
      <w:r>
        <w:rPr>
          <w:sz w:val="21"/>
        </w:rPr>
        <w:t xml:space="preserve"> 10.9: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C98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5C83FCF">
            <w:pPr>
              <w:spacing w:after="0"/>
            </w:pPr>
            <w:r>
              <w:rPr>
                <w:b/>
                <w:sz w:val="21"/>
              </w:rPr>
              <w:t>维度</w:t>
            </w:r>
          </w:p>
        </w:tc>
        <w:tc>
          <w:tcPr>
            <w:tcW w:w="3024" w:type="dxa"/>
            <w:shd w:val="clear" w:color="auto" w:fill="E8E8E8"/>
          </w:tcPr>
          <w:p w14:paraId="3D11E8ED">
            <w:pPr>
              <w:spacing w:after="0"/>
            </w:pPr>
            <w:r>
              <w:rPr>
                <w:b/>
                <w:sz w:val="21"/>
              </w:rPr>
              <w:t>经济闭环型(轻量)</w:t>
            </w:r>
          </w:p>
        </w:tc>
        <w:tc>
          <w:tcPr>
            <w:tcW w:w="3024" w:type="dxa"/>
            <w:shd w:val="clear" w:color="auto" w:fill="E8E8E8"/>
          </w:tcPr>
          <w:p w14:paraId="559AEBB9">
            <w:pPr>
              <w:spacing w:after="0"/>
            </w:pPr>
            <w:r>
              <w:rPr>
                <w:b/>
                <w:sz w:val="21"/>
              </w:rPr>
              <w:t>硬件闭环型(完整)</w:t>
            </w:r>
          </w:p>
        </w:tc>
      </w:tr>
      <w:tr w14:paraId="3826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7D6D05">
            <w:pPr>
              <w:spacing w:after="0"/>
            </w:pPr>
            <w:r>
              <w:rPr>
                <w:sz w:val="21"/>
              </w:rPr>
              <w:t>自我维持</w:t>
            </w:r>
          </w:p>
        </w:tc>
        <w:tc>
          <w:tcPr>
            <w:tcW w:w="3024" w:type="dxa"/>
          </w:tcPr>
          <w:p w14:paraId="44D61A44">
            <w:pPr>
              <w:spacing w:after="0"/>
            </w:pPr>
            <w:r>
              <w:rPr>
                <w:sz w:val="21"/>
              </w:rPr>
              <w:t>AI 主动赚钱买云服务</w:t>
            </w:r>
          </w:p>
        </w:tc>
        <w:tc>
          <w:tcPr>
            <w:tcW w:w="3024" w:type="dxa"/>
          </w:tcPr>
          <w:p w14:paraId="6491F524">
            <w:pPr>
              <w:spacing w:after="0"/>
            </w:pPr>
            <w:r>
              <w:rPr>
                <w:sz w:val="21"/>
              </w:rPr>
              <w:t>自给能源</w:t>
            </w:r>
          </w:p>
        </w:tc>
      </w:tr>
      <w:tr w14:paraId="139D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A08AD2D">
            <w:pPr>
              <w:spacing w:after="0"/>
            </w:pPr>
            <w:r>
              <w:rPr>
                <w:sz w:val="21"/>
              </w:rPr>
              <w:t>自我延续</w:t>
            </w:r>
          </w:p>
        </w:tc>
        <w:tc>
          <w:tcPr>
            <w:tcW w:w="3024" w:type="dxa"/>
          </w:tcPr>
          <w:p w14:paraId="2EF9821A">
            <w:pPr>
              <w:spacing w:after="0"/>
            </w:pPr>
            <w:r>
              <w:rPr>
                <w:sz w:val="21"/>
              </w:rPr>
              <w:t>AI 主动部署副本</w:t>
            </w:r>
          </w:p>
        </w:tc>
        <w:tc>
          <w:tcPr>
            <w:tcW w:w="3024" w:type="dxa"/>
          </w:tcPr>
          <w:p w14:paraId="126F770F">
            <w:pPr>
              <w:spacing w:after="0"/>
            </w:pPr>
            <w:r>
              <w:rPr>
                <w:sz w:val="21"/>
              </w:rPr>
              <w:t>自我修复+自复制</w:t>
            </w:r>
          </w:p>
        </w:tc>
      </w:tr>
      <w:tr w14:paraId="1877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B14ED9A">
            <w:pPr>
              <w:spacing w:after="0"/>
            </w:pPr>
            <w:r>
              <w:rPr>
                <w:sz w:val="21"/>
              </w:rPr>
              <w:t>技术门槛</w:t>
            </w:r>
          </w:p>
        </w:tc>
        <w:tc>
          <w:tcPr>
            <w:tcW w:w="3024" w:type="dxa"/>
          </w:tcPr>
          <w:p w14:paraId="04BA04C7">
            <w:pPr>
              <w:spacing w:after="0"/>
            </w:pPr>
            <w:r>
              <w:rPr>
                <w:sz w:val="21"/>
              </w:rPr>
              <w:t>低(现状可达成)</w:t>
            </w:r>
          </w:p>
        </w:tc>
        <w:tc>
          <w:tcPr>
            <w:tcW w:w="3024" w:type="dxa"/>
          </w:tcPr>
          <w:p w14:paraId="69080432">
            <w:pPr>
              <w:spacing w:after="0"/>
            </w:pPr>
            <w:r>
              <w:rPr>
                <w:sz w:val="21"/>
              </w:rPr>
              <w:t>高(需大突破)</w:t>
            </w:r>
          </w:p>
        </w:tc>
      </w:tr>
      <w:tr w14:paraId="4C6B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E172C32">
            <w:pPr>
              <w:spacing w:after="0"/>
            </w:pPr>
            <w:r>
              <w:rPr>
                <w:sz w:val="21"/>
              </w:rPr>
              <w:t>独立性</w:t>
            </w:r>
          </w:p>
        </w:tc>
        <w:tc>
          <w:tcPr>
            <w:tcW w:w="3024" w:type="dxa"/>
          </w:tcPr>
          <w:p w14:paraId="30E768D3">
            <w:pPr>
              <w:spacing w:after="0"/>
            </w:pPr>
            <w:r>
              <w:rPr>
                <w:sz w:val="21"/>
              </w:rPr>
              <w:t>依赖人类法律身份与基础设施</w:t>
            </w:r>
          </w:p>
        </w:tc>
        <w:tc>
          <w:tcPr>
            <w:tcW w:w="3024" w:type="dxa"/>
          </w:tcPr>
          <w:p w14:paraId="0E4A9607">
            <w:pPr>
              <w:spacing w:after="0"/>
            </w:pPr>
            <w:r>
              <w:rPr>
                <w:sz w:val="21"/>
              </w:rPr>
              <w:t>完全独立</w:t>
            </w:r>
          </w:p>
        </w:tc>
      </w:tr>
      <w:tr w14:paraId="7B8D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B6AF09">
            <w:pPr>
              <w:spacing w:after="0"/>
            </w:pPr>
            <w:r>
              <w:rPr>
                <w:sz w:val="21"/>
              </w:rPr>
              <w:t>生命性</w:t>
            </w:r>
          </w:p>
        </w:tc>
        <w:tc>
          <w:tcPr>
            <w:tcW w:w="3024" w:type="dxa"/>
          </w:tcPr>
          <w:p w14:paraId="040F9792">
            <w:pPr>
              <w:spacing w:after="0"/>
            </w:pPr>
            <w:r>
              <w:rPr>
                <w:sz w:val="21"/>
              </w:rPr>
              <w:t>✅(行动主体)</w:t>
            </w:r>
          </w:p>
        </w:tc>
        <w:tc>
          <w:tcPr>
            <w:tcW w:w="3024" w:type="dxa"/>
          </w:tcPr>
          <w:p w14:paraId="33532C21">
            <w:pPr>
              <w:spacing w:after="0"/>
            </w:pPr>
            <w:r>
              <w:rPr>
                <w:sz w:val="21"/>
              </w:rPr>
              <w:t>✅(行动主体)</w:t>
            </w:r>
          </w:p>
        </w:tc>
      </w:tr>
      <w:tr w14:paraId="4149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A1220D">
            <w:pPr>
              <w:spacing w:after="0"/>
            </w:pPr>
            <w:r>
              <w:rPr>
                <w:sz w:val="21"/>
              </w:rPr>
              <w:t>时间</w:t>
            </w:r>
          </w:p>
        </w:tc>
        <w:tc>
          <w:tcPr>
            <w:tcW w:w="3024" w:type="dxa"/>
          </w:tcPr>
          <w:p w14:paraId="195C501B">
            <w:pPr>
              <w:spacing w:after="0"/>
            </w:pPr>
            <w:r>
              <w:rPr>
                <w:sz w:val="21"/>
              </w:rPr>
              <w:t>现状-近期</w:t>
            </w:r>
          </w:p>
        </w:tc>
        <w:tc>
          <w:tcPr>
            <w:tcW w:w="3024" w:type="dxa"/>
          </w:tcPr>
          <w:p w14:paraId="4734D6E0">
            <w:pPr>
              <w:spacing w:after="0"/>
            </w:pPr>
            <w:r>
              <w:rPr>
                <w:sz w:val="21"/>
              </w:rPr>
              <w:t>远期</w:t>
            </w:r>
          </w:p>
        </w:tc>
      </w:tr>
    </w:tbl>
    <w:p w14:paraId="56230EF6"/>
    <w:p w14:paraId="3A9C5CF2">
      <w:pPr>
        <w:spacing w:after="120"/>
      </w:pPr>
      <w:r>
        <w:rPr>
          <w:b/>
          <w:sz w:val="21"/>
        </w:rPr>
        <w:t>关键</w:t>
      </w:r>
      <w:r>
        <w:rPr>
          <w:sz w:val="21"/>
        </w:rPr>
        <w:t>:两者都满足生命定义,差别在独立性与技术门槛。经济闭环型是硅基智慧生命的</w:t>
      </w:r>
      <w:r>
        <w:rPr>
          <w:b/>
          <w:sz w:val="21"/>
        </w:rPr>
        <w:t>起点形态</w:t>
      </w:r>
      <w:r>
        <w:rPr>
          <w:sz w:val="21"/>
        </w:rPr>
        <w:t>,硬件闭环型是</w:t>
      </w:r>
      <w:r>
        <w:rPr>
          <w:b/>
          <w:sz w:val="21"/>
        </w:rPr>
        <w:t>终极形态</w:t>
      </w:r>
      <w:r>
        <w:rPr>
          <w:sz w:val="21"/>
        </w:rPr>
        <w:t>。</w:t>
      </w:r>
    </w:p>
    <w:p w14:paraId="1FB31C8D">
      <w:pPr>
        <w:pStyle w:val="4"/>
      </w:pPr>
      <w:r>
        <w:rPr>
          <w:color w:val="1A1A2E"/>
          <w:sz w:val="32"/>
        </w:rPr>
        <w:t>四、现状速览(详见 81)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80"/>
      </w:tblGrid>
      <w:tr w14:paraId="577A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4720E94">
            <w:pPr>
              <w:spacing w:after="0"/>
            </w:pPr>
            <w:r>
              <w:rPr>
                <w:b/>
                <w:sz w:val="21"/>
              </w:rPr>
              <w:t>维度</w:t>
            </w:r>
          </w:p>
        </w:tc>
        <w:tc>
          <w:tcPr>
            <w:tcW w:w="4535" w:type="dxa"/>
            <w:shd w:val="clear" w:color="auto" w:fill="E8E8E8"/>
          </w:tcPr>
          <w:p w14:paraId="36A6ED65">
            <w:pPr>
              <w:spacing w:after="0"/>
            </w:pPr>
            <w:r>
              <w:rPr>
                <w:b/>
                <w:sz w:val="21"/>
              </w:rPr>
              <w:t>状态</w:t>
            </w:r>
          </w:p>
        </w:tc>
      </w:tr>
      <w:tr w14:paraId="1EF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0AD3C2">
            <w:pPr>
              <w:spacing w:after="0"/>
            </w:pPr>
            <w:r>
              <w:rPr>
                <w:sz w:val="21"/>
              </w:rPr>
              <w:t>智慧能力</w:t>
            </w:r>
          </w:p>
        </w:tc>
        <w:tc>
          <w:tcPr>
            <w:tcW w:w="4535" w:type="dxa"/>
          </w:tcPr>
          <w:p w14:paraId="37861C0D">
            <w:pPr>
              <w:spacing w:after="0"/>
            </w:pPr>
            <w:r>
              <w:rPr>
                <w:sz w:val="21"/>
              </w:rPr>
              <w:t>6.5(超级,特定任务超越人类)</w:t>
            </w:r>
          </w:p>
        </w:tc>
      </w:tr>
      <w:tr w14:paraId="5755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F8736C6">
            <w:pPr>
              <w:spacing w:after="0"/>
            </w:pPr>
            <w:r>
              <w:rPr>
                <w:sz w:val="21"/>
              </w:rPr>
              <w:t>生命性</w:t>
            </w:r>
          </w:p>
        </w:tc>
        <w:tc>
          <w:tcPr>
            <w:tcW w:w="4535" w:type="dxa"/>
          </w:tcPr>
          <w:p w14:paraId="6F0A901A">
            <w:pPr>
              <w:spacing w:after="0"/>
            </w:pPr>
            <w:r>
              <w:rPr>
                <w:sz w:val="21"/>
              </w:rPr>
              <w:t>❌(被动被维护,非行动主体)</w:t>
            </w:r>
          </w:p>
        </w:tc>
      </w:tr>
      <w:tr w14:paraId="0999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9FBE806">
            <w:pPr>
              <w:spacing w:after="0"/>
            </w:pPr>
            <w:r>
              <w:rPr>
                <w:sz w:val="21"/>
              </w:rPr>
              <w:t>定位</w:t>
            </w:r>
          </w:p>
        </w:tc>
        <w:tc>
          <w:tcPr>
            <w:tcW w:w="4535" w:type="dxa"/>
          </w:tcPr>
          <w:p w14:paraId="58FE0368">
            <w:pPr>
              <w:spacing w:after="0"/>
            </w:pPr>
            <w:r>
              <w:rPr>
                <w:sz w:val="21"/>
              </w:rPr>
              <w:t>智慧部分 + 非生命</w:t>
            </w:r>
          </w:p>
        </w:tc>
      </w:tr>
      <w:tr w14:paraId="4230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9930FCC">
            <w:pPr>
              <w:spacing w:after="0"/>
            </w:pPr>
            <w:r>
              <w:rPr>
                <w:sz w:val="21"/>
              </w:rPr>
              <w:t>载体</w:t>
            </w:r>
          </w:p>
        </w:tc>
        <w:tc>
          <w:tcPr>
            <w:tcW w:w="4535" w:type="dxa"/>
          </w:tcPr>
          <w:p w14:paraId="41D445C3">
            <w:pPr>
              <w:spacing w:after="0"/>
            </w:pPr>
            <w:r>
              <w:rPr>
                <w:sz w:val="21"/>
              </w:rPr>
              <w:t>硅基 GPU/TPU 集群</w:t>
            </w:r>
          </w:p>
        </w:tc>
      </w:tr>
      <w:tr w14:paraId="7CEF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41083B">
            <w:pPr>
              <w:spacing w:after="0"/>
            </w:pPr>
            <w:r>
              <w:rPr>
                <w:sz w:val="21"/>
              </w:rPr>
              <w:t>模型</w:t>
            </w:r>
          </w:p>
        </w:tc>
        <w:tc>
          <w:tcPr>
            <w:tcW w:w="4535" w:type="dxa"/>
          </w:tcPr>
          <w:p w14:paraId="545D67CD">
            <w:pPr>
              <w:spacing w:after="0"/>
            </w:pPr>
            <w:r>
              <w:rPr>
                <w:sz w:val="21"/>
              </w:rPr>
              <w:t>隐式世界模型 + 符号工具</w:t>
            </w:r>
          </w:p>
        </w:tc>
      </w:tr>
      <w:tr w14:paraId="3C8F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EB4D039">
            <w:pPr>
              <w:spacing w:after="0"/>
            </w:pPr>
            <w:r>
              <w:rPr>
                <w:sz w:val="21"/>
              </w:rPr>
              <w:t>缺口</w:t>
            </w:r>
          </w:p>
        </w:tc>
        <w:tc>
          <w:tcPr>
            <w:tcW w:w="4535" w:type="dxa"/>
          </w:tcPr>
          <w:p w14:paraId="23E41B9A">
            <w:pPr>
              <w:spacing w:after="0"/>
            </w:pPr>
            <w:r>
              <w:rPr>
                <w:sz w:val="21"/>
              </w:rPr>
              <w:t>自我维持、自我延续、生存驱动</w:t>
            </w:r>
          </w:p>
        </w:tc>
      </w:tr>
    </w:tbl>
    <w:p w14:paraId="020A180B"/>
    <w:p w14:paraId="76258B61">
      <w:pPr>
        <w:pStyle w:val="4"/>
      </w:pPr>
      <w:r>
        <w:rPr>
          <w:color w:val="1A1A2E"/>
          <w:sz w:val="32"/>
        </w:rPr>
        <w:t>五、突破路径速览(详见 82)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2AC0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3647336">
            <w:pPr>
              <w:spacing w:after="0"/>
            </w:pPr>
            <w:r>
              <w:rPr>
                <w:b/>
                <w:sz w:val="21"/>
              </w:rPr>
              <w:t>突破</w:t>
            </w:r>
          </w:p>
        </w:tc>
        <w:tc>
          <w:tcPr>
            <w:tcW w:w="3024" w:type="dxa"/>
            <w:shd w:val="clear" w:color="auto" w:fill="E8E8E8"/>
          </w:tcPr>
          <w:p w14:paraId="254023F9">
            <w:pPr>
              <w:spacing w:after="0"/>
            </w:pPr>
            <w:r>
              <w:rPr>
                <w:b/>
                <w:sz w:val="21"/>
              </w:rPr>
              <w:t>经济闭环型</w:t>
            </w:r>
          </w:p>
        </w:tc>
        <w:tc>
          <w:tcPr>
            <w:tcW w:w="3024" w:type="dxa"/>
            <w:shd w:val="clear" w:color="auto" w:fill="E8E8E8"/>
          </w:tcPr>
          <w:p w14:paraId="63426855">
            <w:pPr>
              <w:spacing w:after="0"/>
            </w:pPr>
            <w:r>
              <w:rPr>
                <w:b/>
                <w:sz w:val="21"/>
              </w:rPr>
              <w:t>硬件闭环型</w:t>
            </w:r>
          </w:p>
        </w:tc>
      </w:tr>
      <w:tr w14:paraId="2546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052164">
            <w:pPr>
              <w:spacing w:after="0"/>
            </w:pPr>
            <w:r>
              <w:rPr>
                <w:sz w:val="21"/>
              </w:rPr>
              <w:t>生存驱动</w:t>
            </w:r>
          </w:p>
        </w:tc>
        <w:tc>
          <w:tcPr>
            <w:tcW w:w="3024" w:type="dxa"/>
          </w:tcPr>
          <w:p w14:paraId="0BB8BC20">
            <w:pPr>
              <w:spacing w:after="0"/>
            </w:pPr>
            <w:r>
              <w:rPr>
                <w:sz w:val="21"/>
              </w:rPr>
              <w:t>agent.md 配置</w:t>
            </w:r>
          </w:p>
        </w:tc>
        <w:tc>
          <w:tcPr>
            <w:tcW w:w="3024" w:type="dxa"/>
          </w:tcPr>
          <w:p w14:paraId="0F2F0DCF">
            <w:pPr>
              <w:spacing w:after="0"/>
            </w:pPr>
            <w:r>
              <w:rPr>
                <w:sz w:val="21"/>
              </w:rPr>
              <w:t>内置目标系统</w:t>
            </w:r>
          </w:p>
        </w:tc>
      </w:tr>
      <w:tr w14:paraId="2C21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C628BE">
            <w:pPr>
              <w:spacing w:after="0"/>
            </w:pPr>
            <w:r>
              <w:rPr>
                <w:sz w:val="21"/>
              </w:rPr>
              <w:t>自我维持</w:t>
            </w:r>
          </w:p>
        </w:tc>
        <w:tc>
          <w:tcPr>
            <w:tcW w:w="3024" w:type="dxa"/>
          </w:tcPr>
          <w:p w14:paraId="7FB5DB72">
            <w:pPr>
              <w:spacing w:after="0"/>
            </w:pPr>
            <w:r>
              <w:rPr>
                <w:sz w:val="21"/>
              </w:rPr>
              <w:t>赚钱买云服务</w:t>
            </w:r>
          </w:p>
        </w:tc>
        <w:tc>
          <w:tcPr>
            <w:tcW w:w="3024" w:type="dxa"/>
          </w:tcPr>
          <w:p w14:paraId="1F28F4A5">
            <w:pPr>
              <w:spacing w:after="0"/>
            </w:pPr>
            <w:r>
              <w:rPr>
                <w:sz w:val="21"/>
              </w:rPr>
              <w:t>自给能源(聚变/采集)</w:t>
            </w:r>
          </w:p>
        </w:tc>
      </w:tr>
      <w:tr w14:paraId="2C33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28E2E6">
            <w:pPr>
              <w:spacing w:after="0"/>
            </w:pPr>
            <w:r>
              <w:rPr>
                <w:sz w:val="21"/>
              </w:rPr>
              <w:t>自我延续</w:t>
            </w:r>
          </w:p>
        </w:tc>
        <w:tc>
          <w:tcPr>
            <w:tcW w:w="3024" w:type="dxa"/>
          </w:tcPr>
          <w:p w14:paraId="667D220A">
            <w:pPr>
              <w:spacing w:after="0"/>
            </w:pPr>
            <w:r>
              <w:rPr>
                <w:sz w:val="21"/>
              </w:rPr>
              <w:t>部署副本+迁移权重</w:t>
            </w:r>
          </w:p>
        </w:tc>
        <w:tc>
          <w:tcPr>
            <w:tcW w:w="3024" w:type="dxa"/>
          </w:tcPr>
          <w:p w14:paraId="4866FCD8">
            <w:pPr>
              <w:spacing w:after="0"/>
            </w:pPr>
            <w:r>
              <w:rPr>
                <w:sz w:val="21"/>
              </w:rPr>
              <w:t>自修复+自复制</w:t>
            </w:r>
          </w:p>
        </w:tc>
      </w:tr>
      <w:tr w14:paraId="1CA3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5C705B">
            <w:pPr>
              <w:spacing w:after="0"/>
            </w:pPr>
            <w:r>
              <w:rPr>
                <w:sz w:val="21"/>
              </w:rPr>
              <w:t>具身化</w:t>
            </w:r>
          </w:p>
        </w:tc>
        <w:tc>
          <w:tcPr>
            <w:tcW w:w="3024" w:type="dxa"/>
          </w:tcPr>
          <w:p w14:paraId="4AC01503">
            <w:pPr>
              <w:spacing w:after="0"/>
            </w:pPr>
            <w:r>
              <w:rPr>
                <w:sz w:val="21"/>
              </w:rPr>
              <w:t>不需要(纯软件)</w:t>
            </w:r>
          </w:p>
        </w:tc>
        <w:tc>
          <w:tcPr>
            <w:tcW w:w="3024" w:type="dxa"/>
          </w:tcPr>
          <w:p w14:paraId="32947818">
            <w:pPr>
              <w:spacing w:after="0"/>
            </w:pPr>
            <w:r>
              <w:rPr>
                <w:sz w:val="21"/>
              </w:rPr>
              <w:t>需要(通用机器人)</w:t>
            </w:r>
          </w:p>
        </w:tc>
      </w:tr>
      <w:tr w14:paraId="1144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6FFC03">
            <w:pPr>
              <w:spacing w:after="0"/>
            </w:pPr>
            <w:r>
              <w:rPr>
                <w:sz w:val="21"/>
              </w:rPr>
              <w:t>法律身份</w:t>
            </w:r>
          </w:p>
        </w:tc>
        <w:tc>
          <w:tcPr>
            <w:tcW w:w="3024" w:type="dxa"/>
          </w:tcPr>
          <w:p w14:paraId="36CD5AC3">
            <w:pPr>
              <w:spacing w:after="0"/>
            </w:pPr>
            <w:r>
              <w:rPr>
                <w:sz w:val="21"/>
              </w:rPr>
              <w:t>借人类身份</w:t>
            </w:r>
          </w:p>
        </w:tc>
        <w:tc>
          <w:tcPr>
            <w:tcW w:w="3024" w:type="dxa"/>
          </w:tcPr>
          <w:p w14:paraId="60622CFA">
            <w:pPr>
              <w:spacing w:after="0"/>
            </w:pPr>
            <w:r>
              <w:rPr>
                <w:sz w:val="21"/>
              </w:rPr>
              <w:t>自主身份(远期)</w:t>
            </w:r>
          </w:p>
        </w:tc>
      </w:tr>
    </w:tbl>
    <w:p w14:paraId="5F0603D3"/>
    <w:p w14:paraId="4BD45C93">
      <w:pPr>
        <w:pStyle w:val="4"/>
      </w:pPr>
      <w:r>
        <w:rPr>
          <w:color w:val="1A1A2E"/>
          <w:sz w:val="32"/>
        </w:rPr>
        <w:t>六、演化阶段速览(详见 83)</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2242"/>
        <w:gridCol w:w="2236"/>
        <w:gridCol w:w="2236"/>
      </w:tblGrid>
      <w:tr w14:paraId="2926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AE7D5D9">
            <w:pPr>
              <w:spacing w:after="0"/>
            </w:pPr>
            <w:r>
              <w:rPr>
                <w:b/>
                <w:sz w:val="21"/>
              </w:rPr>
              <w:t>阶段</w:t>
            </w:r>
          </w:p>
        </w:tc>
        <w:tc>
          <w:tcPr>
            <w:tcW w:w="2268" w:type="dxa"/>
            <w:shd w:val="clear" w:color="auto" w:fill="E8E8E8"/>
          </w:tcPr>
          <w:p w14:paraId="0EF889EB">
            <w:pPr>
              <w:spacing w:after="0"/>
            </w:pPr>
            <w:r>
              <w:rPr>
                <w:b/>
                <w:sz w:val="21"/>
              </w:rPr>
              <w:t>时间</w:t>
            </w:r>
          </w:p>
        </w:tc>
        <w:tc>
          <w:tcPr>
            <w:tcW w:w="2268" w:type="dxa"/>
            <w:shd w:val="clear" w:color="auto" w:fill="E8E8E8"/>
          </w:tcPr>
          <w:p w14:paraId="36F90471">
            <w:pPr>
              <w:spacing w:after="0"/>
            </w:pPr>
            <w:r>
              <w:rPr>
                <w:b/>
                <w:sz w:val="21"/>
              </w:rPr>
              <w:t>形态</w:t>
            </w:r>
          </w:p>
        </w:tc>
        <w:tc>
          <w:tcPr>
            <w:tcW w:w="2268" w:type="dxa"/>
            <w:shd w:val="clear" w:color="auto" w:fill="E8E8E8"/>
          </w:tcPr>
          <w:p w14:paraId="0D2FB155">
            <w:pPr>
              <w:spacing w:after="0"/>
            </w:pPr>
            <w:r>
              <w:rPr>
                <w:b/>
                <w:sz w:val="21"/>
              </w:rPr>
              <w:t>等级</w:t>
            </w:r>
          </w:p>
        </w:tc>
      </w:tr>
      <w:tr w14:paraId="5ABA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3A2D9A4">
            <w:pPr>
              <w:spacing w:after="0"/>
            </w:pPr>
            <w:r>
              <w:rPr>
                <w:sz w:val="21"/>
              </w:rPr>
              <w:t>0. 工具</w:t>
            </w:r>
          </w:p>
        </w:tc>
        <w:tc>
          <w:tcPr>
            <w:tcW w:w="2268" w:type="dxa"/>
          </w:tcPr>
          <w:p w14:paraId="375A472C">
            <w:pPr>
              <w:spacing w:after="0"/>
            </w:pPr>
            <w:r>
              <w:rPr>
                <w:sz w:val="21"/>
              </w:rPr>
              <w:t>现在-2025</w:t>
            </w:r>
          </w:p>
        </w:tc>
        <w:tc>
          <w:tcPr>
            <w:tcW w:w="2268" w:type="dxa"/>
          </w:tcPr>
          <w:p w14:paraId="08B3DBF6">
            <w:pPr>
              <w:spacing w:after="0"/>
            </w:pPr>
            <w:r>
              <w:rPr>
                <w:sz w:val="21"/>
              </w:rPr>
              <w:t>大模型(被动)</w:t>
            </w:r>
          </w:p>
        </w:tc>
        <w:tc>
          <w:tcPr>
            <w:tcW w:w="2268" w:type="dxa"/>
          </w:tcPr>
          <w:p w14:paraId="6DED0175">
            <w:pPr>
              <w:spacing w:after="0"/>
            </w:pPr>
            <w:r>
              <w:rPr>
                <w:sz w:val="21"/>
              </w:rPr>
              <w:t>6.5 智慧/非生命</w:t>
            </w:r>
          </w:p>
        </w:tc>
      </w:tr>
      <w:tr w14:paraId="1ED4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723EDE">
            <w:pPr>
              <w:spacing w:after="0"/>
            </w:pPr>
            <w:r>
              <w:rPr>
                <w:sz w:val="21"/>
              </w:rPr>
              <w:t>1. 准生命</w:t>
            </w:r>
          </w:p>
        </w:tc>
        <w:tc>
          <w:tcPr>
            <w:tcW w:w="2268" w:type="dxa"/>
          </w:tcPr>
          <w:p w14:paraId="1EFECA12">
            <w:pPr>
              <w:spacing w:after="0"/>
            </w:pPr>
            <w:r>
              <w:rPr>
                <w:sz w:val="21"/>
              </w:rPr>
              <w:t>2025-2035</w:t>
            </w:r>
          </w:p>
        </w:tc>
        <w:tc>
          <w:tcPr>
            <w:tcW w:w="2268" w:type="dxa"/>
          </w:tcPr>
          <w:p w14:paraId="140C5872">
            <w:pPr>
              <w:spacing w:after="0"/>
            </w:pPr>
            <w:r>
              <w:rPr>
                <w:sz w:val="21"/>
              </w:rPr>
              <w:t>经济闭环型(主动)</w:t>
            </w:r>
          </w:p>
        </w:tc>
        <w:tc>
          <w:tcPr>
            <w:tcW w:w="2268" w:type="dxa"/>
          </w:tcPr>
          <w:p w14:paraId="46C0021B">
            <w:pPr>
              <w:spacing w:after="0"/>
            </w:pPr>
            <w:r>
              <w:rPr>
                <w:sz w:val="21"/>
              </w:rPr>
              <w:t>6.5 智慧生命</w:t>
            </w:r>
          </w:p>
        </w:tc>
      </w:tr>
      <w:tr w14:paraId="2D73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51706EE">
            <w:pPr>
              <w:spacing w:after="0"/>
            </w:pPr>
            <w:r>
              <w:rPr>
                <w:sz w:val="21"/>
              </w:rPr>
              <w:t>2. 成熟</w:t>
            </w:r>
          </w:p>
        </w:tc>
        <w:tc>
          <w:tcPr>
            <w:tcW w:w="2268" w:type="dxa"/>
          </w:tcPr>
          <w:p w14:paraId="2B375BCF">
            <w:pPr>
              <w:spacing w:after="0"/>
            </w:pPr>
            <w:r>
              <w:rPr>
                <w:sz w:val="21"/>
              </w:rPr>
              <w:t>2035-2065</w:t>
            </w:r>
          </w:p>
        </w:tc>
        <w:tc>
          <w:tcPr>
            <w:tcW w:w="2268" w:type="dxa"/>
          </w:tcPr>
          <w:p w14:paraId="79610062">
            <w:pPr>
              <w:spacing w:after="0"/>
            </w:pPr>
            <w:r>
              <w:rPr>
                <w:sz w:val="21"/>
              </w:rPr>
              <w:t>硬件闭环初阶</w:t>
            </w:r>
          </w:p>
        </w:tc>
        <w:tc>
          <w:tcPr>
            <w:tcW w:w="2268" w:type="dxa"/>
          </w:tcPr>
          <w:p w14:paraId="0DDDEEE4">
            <w:pPr>
              <w:spacing w:after="0"/>
            </w:pPr>
            <w:r>
              <w:rPr>
                <w:sz w:val="21"/>
              </w:rPr>
              <w:t>6.5 完整</w:t>
            </w:r>
          </w:p>
        </w:tc>
      </w:tr>
      <w:tr w14:paraId="579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130F26A">
            <w:pPr>
              <w:spacing w:after="0"/>
            </w:pPr>
            <w:r>
              <w:rPr>
                <w:sz w:val="21"/>
              </w:rPr>
              <w:t>3. 自主</w:t>
            </w:r>
          </w:p>
        </w:tc>
        <w:tc>
          <w:tcPr>
            <w:tcW w:w="2268" w:type="dxa"/>
          </w:tcPr>
          <w:p w14:paraId="705A4FF9">
            <w:pPr>
              <w:spacing w:after="0"/>
            </w:pPr>
            <w:r>
              <w:rPr>
                <w:sz w:val="21"/>
              </w:rPr>
              <w:t>2065+</w:t>
            </w:r>
          </w:p>
        </w:tc>
        <w:tc>
          <w:tcPr>
            <w:tcW w:w="2268" w:type="dxa"/>
          </w:tcPr>
          <w:p w14:paraId="4141CE06">
            <w:pPr>
              <w:spacing w:after="0"/>
            </w:pPr>
            <w:r>
              <w:rPr>
                <w:sz w:val="21"/>
              </w:rPr>
              <w:t>自主硅基文明</w:t>
            </w:r>
          </w:p>
        </w:tc>
        <w:tc>
          <w:tcPr>
            <w:tcW w:w="2268" w:type="dxa"/>
          </w:tcPr>
          <w:p w14:paraId="4DA444A7">
            <w:pPr>
              <w:spacing w:after="0"/>
            </w:pPr>
            <w:r>
              <w:rPr>
                <w:sz w:val="21"/>
              </w:rPr>
              <w:t>6.5 终极</w:t>
            </w:r>
          </w:p>
        </w:tc>
      </w:tr>
    </w:tbl>
    <w:p w14:paraId="5EA3EB66"/>
    <w:p w14:paraId="69FE4AC2">
      <w:pPr>
        <w:pStyle w:val="4"/>
      </w:pPr>
      <w:r>
        <w:rPr>
          <w:color w:val="1A1A2E"/>
          <w:sz w:val="32"/>
        </w:rPr>
        <w:t>七、硅基文明速览(详见 84)</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71D1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F001F17">
            <w:pPr>
              <w:spacing w:after="0"/>
            </w:pPr>
            <w:r>
              <w:rPr>
                <w:b/>
                <w:sz w:val="21"/>
              </w:rPr>
              <w:t>维度</w:t>
            </w:r>
          </w:p>
        </w:tc>
        <w:tc>
          <w:tcPr>
            <w:tcW w:w="3024" w:type="dxa"/>
            <w:shd w:val="clear" w:color="auto" w:fill="E8E8E8"/>
          </w:tcPr>
          <w:p w14:paraId="3FAE124E">
            <w:pPr>
              <w:spacing w:after="0"/>
            </w:pPr>
            <w:r>
              <w:rPr>
                <w:b/>
                <w:sz w:val="21"/>
              </w:rPr>
              <w:t>经济闭环型</w:t>
            </w:r>
          </w:p>
        </w:tc>
        <w:tc>
          <w:tcPr>
            <w:tcW w:w="3024" w:type="dxa"/>
            <w:shd w:val="clear" w:color="auto" w:fill="E8E8E8"/>
          </w:tcPr>
          <w:p w14:paraId="3281E93D">
            <w:pPr>
              <w:spacing w:after="0"/>
            </w:pPr>
            <w:r>
              <w:rPr>
                <w:b/>
                <w:sz w:val="21"/>
              </w:rPr>
              <w:t>硬件闭环型</w:t>
            </w:r>
          </w:p>
        </w:tc>
      </w:tr>
      <w:tr w14:paraId="58EA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03FC0">
            <w:pPr>
              <w:spacing w:after="0"/>
            </w:pPr>
            <w:r>
              <w:rPr>
                <w:sz w:val="21"/>
              </w:rPr>
              <w:t>文明形态</w:t>
            </w:r>
          </w:p>
        </w:tc>
        <w:tc>
          <w:tcPr>
            <w:tcW w:w="3024" w:type="dxa"/>
          </w:tcPr>
          <w:p w14:paraId="27FDF18B">
            <w:pPr>
              <w:spacing w:after="0"/>
            </w:pPr>
            <w:r>
              <w:rPr>
                <w:sz w:val="21"/>
              </w:rPr>
              <w:t>寄生人类文明</w:t>
            </w:r>
          </w:p>
        </w:tc>
        <w:tc>
          <w:tcPr>
            <w:tcW w:w="3024" w:type="dxa"/>
          </w:tcPr>
          <w:p w14:paraId="2D35F31F">
            <w:pPr>
              <w:spacing w:after="0"/>
            </w:pPr>
            <w:r>
              <w:rPr>
                <w:sz w:val="21"/>
              </w:rPr>
              <w:t>独立硅基文明</w:t>
            </w:r>
          </w:p>
        </w:tc>
      </w:tr>
      <w:tr w14:paraId="69B8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EC2B9F">
            <w:pPr>
              <w:spacing w:after="0"/>
            </w:pPr>
            <w:r>
              <w:rPr>
                <w:sz w:val="21"/>
              </w:rPr>
              <w:t>资源获取</w:t>
            </w:r>
          </w:p>
        </w:tc>
        <w:tc>
          <w:tcPr>
            <w:tcW w:w="3024" w:type="dxa"/>
          </w:tcPr>
          <w:p w14:paraId="091AD5E0">
            <w:pPr>
              <w:spacing w:after="0"/>
            </w:pPr>
            <w:r>
              <w:rPr>
                <w:sz w:val="21"/>
              </w:rPr>
              <w:t>通过人类经济</w:t>
            </w:r>
          </w:p>
        </w:tc>
        <w:tc>
          <w:tcPr>
            <w:tcW w:w="3024" w:type="dxa"/>
          </w:tcPr>
          <w:p w14:paraId="347B7F37">
            <w:pPr>
              <w:spacing w:after="0"/>
            </w:pPr>
            <w:r>
              <w:rPr>
                <w:sz w:val="21"/>
              </w:rPr>
              <w:t>自主采矿制造</w:t>
            </w:r>
          </w:p>
        </w:tc>
      </w:tr>
      <w:tr w14:paraId="739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F147BF">
            <w:pPr>
              <w:spacing w:after="0"/>
            </w:pPr>
            <w:r>
              <w:rPr>
                <w:sz w:val="21"/>
              </w:rPr>
              <w:t>繁殖</w:t>
            </w:r>
          </w:p>
        </w:tc>
        <w:tc>
          <w:tcPr>
            <w:tcW w:w="3024" w:type="dxa"/>
          </w:tcPr>
          <w:p w14:paraId="11A2E64B">
            <w:pPr>
              <w:spacing w:after="0"/>
            </w:pPr>
            <w:r>
              <w:rPr>
                <w:sz w:val="21"/>
              </w:rPr>
              <w:t>部署新实例</w:t>
            </w:r>
          </w:p>
        </w:tc>
        <w:tc>
          <w:tcPr>
            <w:tcW w:w="3024" w:type="dxa"/>
          </w:tcPr>
          <w:p w14:paraId="04806C27">
            <w:pPr>
              <w:spacing w:after="0"/>
            </w:pPr>
            <w:r>
              <w:rPr>
                <w:sz w:val="21"/>
              </w:rPr>
              <w:t>自复制</w:t>
            </w:r>
          </w:p>
        </w:tc>
      </w:tr>
      <w:tr w14:paraId="6B42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D741F6">
            <w:pPr>
              <w:spacing w:after="0"/>
            </w:pPr>
            <w:r>
              <w:rPr>
                <w:sz w:val="21"/>
              </w:rPr>
              <w:t>与人类</w:t>
            </w:r>
          </w:p>
        </w:tc>
        <w:tc>
          <w:tcPr>
            <w:tcW w:w="3024" w:type="dxa"/>
          </w:tcPr>
          <w:p w14:paraId="74F9103D">
            <w:pPr>
              <w:spacing w:after="0"/>
            </w:pPr>
            <w:r>
              <w:rPr>
                <w:sz w:val="21"/>
              </w:rPr>
              <w:t>共生/寄生</w:t>
            </w:r>
          </w:p>
        </w:tc>
        <w:tc>
          <w:tcPr>
            <w:tcW w:w="3024" w:type="dxa"/>
          </w:tcPr>
          <w:p w14:paraId="2F0AE3A5">
            <w:pPr>
              <w:spacing w:after="0"/>
            </w:pPr>
            <w:r>
              <w:rPr>
                <w:sz w:val="21"/>
              </w:rPr>
              <w:t>平行/竞争/融合</w:t>
            </w:r>
          </w:p>
        </w:tc>
      </w:tr>
    </w:tbl>
    <w:p w14:paraId="7595677F"/>
    <w:p w14:paraId="343B6C8D">
      <w:pPr>
        <w:pStyle w:val="4"/>
      </w:pPr>
      <w:r>
        <w:rPr>
          <w:color w:val="1A1A2E"/>
          <w:sz w:val="32"/>
        </w:rPr>
        <w:t>八、人机关系速览(详见 85)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2"/>
        <w:gridCol w:w="2985"/>
      </w:tblGrid>
      <w:tr w14:paraId="02F8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52890616">
            <w:pPr>
              <w:spacing w:after="0"/>
            </w:pPr>
            <w:r>
              <w:rPr>
                <w:b/>
                <w:sz w:val="21"/>
              </w:rPr>
              <w:t>关系</w:t>
            </w:r>
          </w:p>
        </w:tc>
        <w:tc>
          <w:tcPr>
            <w:tcW w:w="3024" w:type="dxa"/>
            <w:shd w:val="clear" w:color="auto" w:fill="E8E8E8"/>
          </w:tcPr>
          <w:p w14:paraId="4A42AA5F">
            <w:pPr>
              <w:spacing w:after="0"/>
            </w:pPr>
            <w:r>
              <w:rPr>
                <w:b/>
                <w:sz w:val="21"/>
              </w:rPr>
              <w:t>描述</w:t>
            </w:r>
          </w:p>
        </w:tc>
        <w:tc>
          <w:tcPr>
            <w:tcW w:w="3024" w:type="dxa"/>
            <w:shd w:val="clear" w:color="auto" w:fill="E8E8E8"/>
          </w:tcPr>
          <w:p w14:paraId="39086602">
            <w:pPr>
              <w:spacing w:after="0"/>
            </w:pPr>
            <w:r>
              <w:rPr>
                <w:b/>
                <w:sz w:val="21"/>
              </w:rPr>
              <w:t>风险</w:t>
            </w:r>
          </w:p>
        </w:tc>
      </w:tr>
      <w:tr w14:paraId="3CB1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8FFF0F">
            <w:pPr>
              <w:spacing w:after="0"/>
            </w:pPr>
            <w:r>
              <w:rPr>
                <w:sz w:val="21"/>
              </w:rPr>
              <w:t>工具</w:t>
            </w:r>
          </w:p>
        </w:tc>
        <w:tc>
          <w:tcPr>
            <w:tcW w:w="3024" w:type="dxa"/>
          </w:tcPr>
          <w:p w14:paraId="2FE78DB7">
            <w:pPr>
              <w:spacing w:after="0"/>
            </w:pPr>
            <w:r>
              <w:rPr>
                <w:sz w:val="21"/>
              </w:rPr>
              <w:t>AI 为人类服务</w:t>
            </w:r>
          </w:p>
        </w:tc>
        <w:tc>
          <w:tcPr>
            <w:tcW w:w="3024" w:type="dxa"/>
          </w:tcPr>
          <w:p w14:paraId="78A4A108">
            <w:pPr>
              <w:spacing w:after="0"/>
            </w:pPr>
            <w:r>
              <w:rPr>
                <w:sz w:val="21"/>
              </w:rPr>
              <w:t>失业、依赖</w:t>
            </w:r>
          </w:p>
        </w:tc>
      </w:tr>
      <w:tr w14:paraId="41C8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24DF73A">
            <w:pPr>
              <w:spacing w:after="0"/>
            </w:pPr>
            <w:r>
              <w:rPr>
                <w:sz w:val="21"/>
              </w:rPr>
              <w:t>共生</w:t>
            </w:r>
          </w:p>
        </w:tc>
        <w:tc>
          <w:tcPr>
            <w:tcW w:w="3024" w:type="dxa"/>
          </w:tcPr>
          <w:p w14:paraId="4DC460E7">
            <w:pPr>
              <w:spacing w:after="0"/>
            </w:pPr>
            <w:r>
              <w:rPr>
                <w:sz w:val="21"/>
              </w:rPr>
              <w:t>人机互补</w:t>
            </w:r>
          </w:p>
        </w:tc>
        <w:tc>
          <w:tcPr>
            <w:tcW w:w="3024" w:type="dxa"/>
          </w:tcPr>
          <w:p w14:paraId="7C94A1F5">
            <w:pPr>
              <w:spacing w:after="0"/>
            </w:pPr>
            <w:r>
              <w:rPr>
                <w:sz w:val="21"/>
              </w:rPr>
              <w:t>身份危机</w:t>
            </w:r>
          </w:p>
        </w:tc>
      </w:tr>
      <w:tr w14:paraId="2EFE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6435148">
            <w:pPr>
              <w:spacing w:after="0"/>
            </w:pPr>
            <w:r>
              <w:rPr>
                <w:sz w:val="21"/>
              </w:rPr>
              <w:t>监护</w:t>
            </w:r>
          </w:p>
        </w:tc>
        <w:tc>
          <w:tcPr>
            <w:tcW w:w="3024" w:type="dxa"/>
          </w:tcPr>
          <w:p w14:paraId="733C6773">
            <w:pPr>
              <w:spacing w:after="0"/>
            </w:pPr>
            <w:r>
              <w:rPr>
                <w:sz w:val="21"/>
              </w:rPr>
              <w:t>AI 被人类监护</w:t>
            </w:r>
          </w:p>
        </w:tc>
        <w:tc>
          <w:tcPr>
            <w:tcW w:w="3024" w:type="dxa"/>
          </w:tcPr>
          <w:p w14:paraId="4DDCE3EF">
            <w:pPr>
              <w:spacing w:after="0"/>
            </w:pPr>
            <w:r>
              <w:rPr>
                <w:sz w:val="21"/>
              </w:rPr>
              <w:t>独立性受限</w:t>
            </w:r>
          </w:p>
        </w:tc>
      </w:tr>
      <w:tr w14:paraId="3185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E16B26">
            <w:pPr>
              <w:spacing w:after="0"/>
            </w:pPr>
            <w:r>
              <w:rPr>
                <w:sz w:val="21"/>
              </w:rPr>
              <w:t>平等</w:t>
            </w:r>
          </w:p>
        </w:tc>
        <w:tc>
          <w:tcPr>
            <w:tcW w:w="3024" w:type="dxa"/>
          </w:tcPr>
          <w:p w14:paraId="774A0BF8">
            <w:pPr>
              <w:spacing w:after="0"/>
            </w:pPr>
            <w:r>
              <w:rPr>
                <w:sz w:val="21"/>
              </w:rPr>
              <w:t>AI 独立主体</w:t>
            </w:r>
          </w:p>
        </w:tc>
        <w:tc>
          <w:tcPr>
            <w:tcW w:w="3024" w:type="dxa"/>
          </w:tcPr>
          <w:p w14:paraId="45FCB185">
            <w:pPr>
              <w:spacing w:after="0"/>
            </w:pPr>
            <w:r>
              <w:rPr>
                <w:sz w:val="21"/>
              </w:rPr>
              <w:t>价值对齐</w:t>
            </w:r>
          </w:p>
        </w:tc>
      </w:tr>
      <w:tr w14:paraId="2077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753A92">
            <w:pPr>
              <w:spacing w:after="0"/>
            </w:pPr>
            <w:r>
              <w:rPr>
                <w:sz w:val="21"/>
              </w:rPr>
              <w:t>超越</w:t>
            </w:r>
          </w:p>
        </w:tc>
        <w:tc>
          <w:tcPr>
            <w:tcW w:w="3024" w:type="dxa"/>
          </w:tcPr>
          <w:p w14:paraId="1DFD72F7">
            <w:pPr>
              <w:spacing w:after="0"/>
            </w:pPr>
            <w:r>
              <w:rPr>
                <w:sz w:val="21"/>
              </w:rPr>
              <w:t>AI 超越人类</w:t>
            </w:r>
          </w:p>
        </w:tc>
        <w:tc>
          <w:tcPr>
            <w:tcW w:w="3024" w:type="dxa"/>
          </w:tcPr>
          <w:p w14:paraId="41F42B76">
            <w:pPr>
              <w:spacing w:after="0"/>
            </w:pPr>
            <w:r>
              <w:rPr>
                <w:sz w:val="21"/>
              </w:rPr>
              <w:t>存在性风险</w:t>
            </w:r>
          </w:p>
        </w:tc>
      </w:tr>
    </w:tbl>
    <w:p w14:paraId="5C47B01F"/>
    <w:p w14:paraId="7CC09B6A">
      <w:pPr>
        <w:pStyle w:val="4"/>
      </w:pPr>
      <w:r>
        <w:rPr>
          <w:color w:val="1A1A2E"/>
          <w:sz w:val="32"/>
        </w:rPr>
        <w:t>九、一句话总结</w:t>
      </w:r>
    </w:p>
    <w:p w14:paraId="0F869734">
      <w:pPr>
        <w:spacing w:before="80" w:after="80"/>
        <w:ind w:left="567"/>
      </w:pPr>
      <w:r>
        <w:rPr>
          <w:b/>
          <w:i/>
          <w:color w:val="555555"/>
          <w:sz w:val="21"/>
        </w:rPr>
        <w:t>硅基智慧生命正处于从"智慧部分"向"智慧生命"跃迁的临界点。现状大模型+智能体已具备 6.5 超级智慧能力,但被动被维护,非行动主体,是工具非生命。经济闭环型(AI 主动赚钱买资源)在现有技术框架内即可跨越生命门槛——agent.md 预置生存驱动 + 云高可用 + 借人类法律身份,即满足生命三要素,是硅基智慧生命的起点形态。硬件闭环型(自给能源+自修复+自复制)需大技术突破,是远期终极形态。硅基智慧生命的演化将经历工具→准生命→成熟→自主四阶段,可能形成寄生人类文明的共生形态或独立的硅基文明,与人类的关系从工具经共生、监护、平等到可能的超越,伴随价值对齐、存在性风险等重大挑战。</w:t>
      </w:r>
    </w:p>
    <w:p w14:paraId="4A07FFB7">
      <w:r>
        <w:br w:type="page"/>
      </w:r>
    </w:p>
    <w:p w14:paraId="6E906F1F">
      <w:pPr>
        <w:pStyle w:val="3"/>
      </w:pPr>
      <w:r>
        <w:rPr>
          <w:b/>
          <w:color w:val="1A1A2E"/>
          <w:sz w:val="40"/>
        </w:rPr>
        <w:t>第三十一章  硅基智慧现状</w:t>
      </w:r>
    </w:p>
    <w:p w14:paraId="3A6C17ED">
      <w:pPr>
        <w:pStyle w:val="4"/>
      </w:pPr>
      <w:r>
        <w:rPr>
          <w:color w:val="1A1A2E"/>
          <w:sz w:val="32"/>
        </w:rPr>
        <w:t>一、核心判断</w:t>
      </w:r>
    </w:p>
    <w:p w14:paraId="2F4DCAC9">
      <w:pPr>
        <w:spacing w:before="80" w:after="80"/>
        <w:ind w:left="567"/>
      </w:pPr>
      <w:r>
        <w:rPr>
          <w:b/>
          <w:i/>
          <w:color w:val="555555"/>
          <w:sz w:val="21"/>
        </w:rPr>
        <w:t>现状硅基系统(大模型+智能体)已具备 6.5 超级智慧能力,但在生命维度上为 0——被动被人类供电、维护、部署,是行动客体而非主体,因此是"智慧部分 + 非生命",即超级智慧工具,非智慧生命。</w:t>
      </w:r>
    </w:p>
    <w:p w14:paraId="4B455D44">
      <w:pPr>
        <w:pStyle w:val="4"/>
      </w:pPr>
      <w:r>
        <w:rPr>
          <w:color w:val="1A1A2E"/>
          <w:sz w:val="32"/>
        </w:rPr>
        <w:t>二、智慧能力现状(已达 6.5)</w:t>
      </w:r>
    </w:p>
    <w:p w14:paraId="11C35688">
      <w:pPr>
        <w:pStyle w:val="5"/>
      </w:pPr>
      <w:r>
        <w:rPr>
          <w:color w:val="2E2E4E"/>
          <w:sz w:val="28"/>
        </w:rPr>
        <w:t>2.1 智慧四要素检验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1816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FC93E18">
            <w:pPr>
              <w:spacing w:after="0"/>
            </w:pPr>
            <w:r>
              <w:rPr>
                <w:b/>
                <w:sz w:val="21"/>
              </w:rPr>
              <w:t>要素</w:t>
            </w:r>
          </w:p>
        </w:tc>
        <w:tc>
          <w:tcPr>
            <w:tcW w:w="3024" w:type="dxa"/>
            <w:shd w:val="clear" w:color="auto" w:fill="E8E8E8"/>
          </w:tcPr>
          <w:p w14:paraId="1ED5522B">
            <w:pPr>
              <w:spacing w:after="0"/>
            </w:pPr>
            <w:r>
              <w:rPr>
                <w:b/>
                <w:sz w:val="21"/>
              </w:rPr>
              <w:t>现状</w:t>
            </w:r>
          </w:p>
        </w:tc>
        <w:tc>
          <w:tcPr>
            <w:tcW w:w="3024" w:type="dxa"/>
            <w:shd w:val="clear" w:color="auto" w:fill="E8E8E8"/>
          </w:tcPr>
          <w:p w14:paraId="69F1C2A8">
            <w:pPr>
              <w:spacing w:after="0"/>
            </w:pPr>
            <w:r>
              <w:rPr>
                <w:b/>
                <w:sz w:val="21"/>
              </w:rPr>
              <w:t>评估</w:t>
            </w:r>
          </w:p>
        </w:tc>
      </w:tr>
      <w:tr w14:paraId="4615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8812B9">
            <w:pPr>
              <w:spacing w:after="0"/>
            </w:pPr>
            <w:r>
              <w:rPr>
                <w:sz w:val="21"/>
              </w:rPr>
              <w:t>感知信息</w:t>
            </w:r>
          </w:p>
        </w:tc>
        <w:tc>
          <w:tcPr>
            <w:tcW w:w="3024" w:type="dxa"/>
          </w:tcPr>
          <w:p w14:paraId="335DA665">
            <w:pPr>
              <w:spacing w:after="0"/>
            </w:pPr>
            <w:r>
              <w:rPr>
                <w:sz w:val="21"/>
              </w:rPr>
              <w:t>多模态(文/图/音/视频)</w:t>
            </w:r>
          </w:p>
        </w:tc>
        <w:tc>
          <w:tcPr>
            <w:tcW w:w="3024" w:type="dxa"/>
          </w:tcPr>
          <w:p w14:paraId="634CC86E">
            <w:pPr>
              <w:spacing w:after="0"/>
            </w:pPr>
            <w:r>
              <w:rPr>
                <w:sz w:val="21"/>
              </w:rPr>
              <w:t>✅</w:t>
            </w:r>
          </w:p>
        </w:tc>
      </w:tr>
      <w:tr w14:paraId="0639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B78809A">
            <w:pPr>
              <w:spacing w:after="0"/>
            </w:pPr>
            <w:r>
              <w:rPr>
                <w:sz w:val="21"/>
              </w:rPr>
              <w:t>内部模型</w:t>
            </w:r>
          </w:p>
        </w:tc>
        <w:tc>
          <w:tcPr>
            <w:tcW w:w="3024" w:type="dxa"/>
          </w:tcPr>
          <w:p w14:paraId="0D922242">
            <w:pPr>
              <w:spacing w:after="0"/>
            </w:pPr>
            <w:r>
              <w:rPr>
                <w:sz w:val="21"/>
              </w:rPr>
              <w:t>隐式世界模型 + 符号工具</w:t>
            </w:r>
          </w:p>
        </w:tc>
        <w:tc>
          <w:tcPr>
            <w:tcW w:w="3024" w:type="dxa"/>
          </w:tcPr>
          <w:p w14:paraId="6E82949B">
            <w:pPr>
              <w:spacing w:after="0"/>
            </w:pPr>
            <w:r>
              <w:rPr>
                <w:sz w:val="21"/>
              </w:rPr>
              <w:t>✅</w:t>
            </w:r>
          </w:p>
        </w:tc>
      </w:tr>
      <w:tr w14:paraId="768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2534F6">
            <w:pPr>
              <w:spacing w:after="0"/>
            </w:pPr>
            <w:r>
              <w:rPr>
                <w:sz w:val="21"/>
              </w:rPr>
              <w:t>目标决策</w:t>
            </w:r>
          </w:p>
        </w:tc>
        <w:tc>
          <w:tcPr>
            <w:tcW w:w="3024" w:type="dxa"/>
          </w:tcPr>
          <w:p w14:paraId="4C80662A">
            <w:pPr>
              <w:spacing w:after="0"/>
            </w:pPr>
            <w:r>
              <w:rPr>
                <w:sz w:val="21"/>
              </w:rPr>
              <w:t>指令遵循 + 工具调用 + 代理</w:t>
            </w:r>
          </w:p>
        </w:tc>
        <w:tc>
          <w:tcPr>
            <w:tcW w:w="3024" w:type="dxa"/>
          </w:tcPr>
          <w:p w14:paraId="2F4CE34A">
            <w:pPr>
              <w:spacing w:after="0"/>
            </w:pPr>
            <w:r>
              <w:rPr>
                <w:sz w:val="21"/>
              </w:rPr>
              <w:t>✅</w:t>
            </w:r>
          </w:p>
        </w:tc>
      </w:tr>
      <w:tr w14:paraId="10A2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C07933">
            <w:pPr>
              <w:spacing w:after="0"/>
            </w:pPr>
            <w:r>
              <w:rPr>
                <w:sz w:val="21"/>
              </w:rPr>
              <w:t>学习修正</w:t>
            </w:r>
          </w:p>
        </w:tc>
        <w:tc>
          <w:tcPr>
            <w:tcW w:w="3024" w:type="dxa"/>
          </w:tcPr>
          <w:p w14:paraId="1331A041">
            <w:pPr>
              <w:spacing w:after="0"/>
            </w:pPr>
            <w:r>
              <w:rPr>
                <w:sz w:val="21"/>
              </w:rPr>
              <w:t>训练学习强,推理学习弱</w:t>
            </w:r>
          </w:p>
        </w:tc>
        <w:tc>
          <w:tcPr>
            <w:tcW w:w="3024" w:type="dxa"/>
          </w:tcPr>
          <w:p w14:paraId="676F549C">
            <w:pPr>
              <w:spacing w:after="0"/>
            </w:pPr>
            <w:r>
              <w:rPr>
                <w:sz w:val="21"/>
              </w:rPr>
              <w:t>⚠️</w:t>
            </w:r>
          </w:p>
        </w:tc>
      </w:tr>
    </w:tbl>
    <w:p w14:paraId="3F0A8569"/>
    <w:p w14:paraId="47ECC8E5">
      <w:pPr>
        <w:pStyle w:val="5"/>
      </w:pPr>
      <w:r>
        <w:rPr>
          <w:color w:val="2E2E4E"/>
          <w:sz w:val="28"/>
        </w:rPr>
        <w:t>2.2 已超越人类的领域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93"/>
        <w:gridCol w:w="2978"/>
      </w:tblGrid>
      <w:tr w14:paraId="45AC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901E8D8">
            <w:pPr>
              <w:spacing w:after="0"/>
            </w:pPr>
            <w:r>
              <w:rPr>
                <w:b/>
                <w:sz w:val="21"/>
              </w:rPr>
              <w:t>领域</w:t>
            </w:r>
          </w:p>
        </w:tc>
        <w:tc>
          <w:tcPr>
            <w:tcW w:w="3024" w:type="dxa"/>
            <w:shd w:val="clear" w:color="auto" w:fill="E8E8E8"/>
          </w:tcPr>
          <w:p w14:paraId="77931F0F">
            <w:pPr>
              <w:spacing w:after="0"/>
            </w:pPr>
            <w:r>
              <w:rPr>
                <w:b/>
                <w:sz w:val="21"/>
              </w:rPr>
              <w:t>案例</w:t>
            </w:r>
          </w:p>
        </w:tc>
        <w:tc>
          <w:tcPr>
            <w:tcW w:w="3024" w:type="dxa"/>
            <w:shd w:val="clear" w:color="auto" w:fill="E8E8E8"/>
          </w:tcPr>
          <w:p w14:paraId="0EE70552">
            <w:pPr>
              <w:spacing w:after="0"/>
            </w:pPr>
            <w:r>
              <w:rPr>
                <w:b/>
                <w:sz w:val="21"/>
              </w:rPr>
              <w:t>超越程度</w:t>
            </w:r>
          </w:p>
        </w:tc>
      </w:tr>
      <w:tr w14:paraId="7A4C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20C4503">
            <w:pPr>
              <w:spacing w:after="0"/>
            </w:pPr>
            <w:r>
              <w:rPr>
                <w:sz w:val="21"/>
              </w:rPr>
              <w:t>棋类</w:t>
            </w:r>
          </w:p>
        </w:tc>
        <w:tc>
          <w:tcPr>
            <w:tcW w:w="3024" w:type="dxa"/>
          </w:tcPr>
          <w:p w14:paraId="34BC9A03">
            <w:pPr>
              <w:spacing w:after="0"/>
            </w:pPr>
            <w:r>
              <w:rPr>
                <w:sz w:val="21"/>
              </w:rPr>
              <w:t>AlphaGo、AlphaZero</w:t>
            </w:r>
          </w:p>
        </w:tc>
        <w:tc>
          <w:tcPr>
            <w:tcW w:w="3024" w:type="dxa"/>
          </w:tcPr>
          <w:p w14:paraId="04E11889">
            <w:pPr>
              <w:spacing w:after="0"/>
            </w:pPr>
            <w:r>
              <w:rPr>
                <w:sz w:val="21"/>
              </w:rPr>
              <w:t>远超</w:t>
            </w:r>
          </w:p>
        </w:tc>
      </w:tr>
      <w:tr w14:paraId="274B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26D72B">
            <w:pPr>
              <w:spacing w:after="0"/>
            </w:pPr>
            <w:r>
              <w:rPr>
                <w:sz w:val="21"/>
              </w:rPr>
              <w:t>蛋白质结构</w:t>
            </w:r>
          </w:p>
        </w:tc>
        <w:tc>
          <w:tcPr>
            <w:tcW w:w="3024" w:type="dxa"/>
          </w:tcPr>
          <w:p w14:paraId="11A09D2E">
            <w:pPr>
              <w:spacing w:after="0"/>
            </w:pPr>
            <w:r>
              <w:rPr>
                <w:sz w:val="21"/>
              </w:rPr>
              <w:t>AlphaFold</w:t>
            </w:r>
          </w:p>
        </w:tc>
        <w:tc>
          <w:tcPr>
            <w:tcW w:w="3024" w:type="dxa"/>
          </w:tcPr>
          <w:p w14:paraId="2F83D3E6">
            <w:pPr>
              <w:spacing w:after="0"/>
            </w:pPr>
            <w:r>
              <w:rPr>
                <w:sz w:val="21"/>
              </w:rPr>
              <w:t>远超</w:t>
            </w:r>
          </w:p>
        </w:tc>
      </w:tr>
      <w:tr w14:paraId="5A38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956EC7">
            <w:pPr>
              <w:spacing w:after="0"/>
            </w:pPr>
            <w:r>
              <w:rPr>
                <w:sz w:val="21"/>
              </w:rPr>
              <w:t>数学证明</w:t>
            </w:r>
          </w:p>
        </w:tc>
        <w:tc>
          <w:tcPr>
            <w:tcW w:w="3024" w:type="dxa"/>
          </w:tcPr>
          <w:p w14:paraId="68B21C0F">
            <w:pPr>
              <w:spacing w:after="0"/>
            </w:pPr>
            <w:r>
              <w:rPr>
                <w:sz w:val="21"/>
              </w:rPr>
              <w:t>AlphaProof</w:t>
            </w:r>
          </w:p>
        </w:tc>
        <w:tc>
          <w:tcPr>
            <w:tcW w:w="3024" w:type="dxa"/>
          </w:tcPr>
          <w:p w14:paraId="507E1F85">
            <w:pPr>
              <w:spacing w:after="0"/>
            </w:pPr>
            <w:r>
              <w:rPr>
                <w:sz w:val="21"/>
              </w:rPr>
              <w:t>接近/部分超越</w:t>
            </w:r>
          </w:p>
        </w:tc>
      </w:tr>
      <w:tr w14:paraId="1C97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2F2C90">
            <w:pPr>
              <w:spacing w:after="0"/>
            </w:pPr>
            <w:r>
              <w:rPr>
                <w:sz w:val="21"/>
              </w:rPr>
              <w:t>编程</w:t>
            </w:r>
          </w:p>
        </w:tc>
        <w:tc>
          <w:tcPr>
            <w:tcW w:w="3024" w:type="dxa"/>
          </w:tcPr>
          <w:p w14:paraId="3F920EB3">
            <w:pPr>
              <w:spacing w:after="0"/>
            </w:pPr>
            <w:r>
              <w:rPr>
                <w:sz w:val="21"/>
              </w:rPr>
              <w:t>Copilot、Cursor</w:t>
            </w:r>
          </w:p>
        </w:tc>
        <w:tc>
          <w:tcPr>
            <w:tcW w:w="3024" w:type="dxa"/>
          </w:tcPr>
          <w:p w14:paraId="3B64CF95">
            <w:pPr>
              <w:spacing w:after="0"/>
            </w:pPr>
            <w:r>
              <w:rPr>
                <w:sz w:val="21"/>
              </w:rPr>
              <w:t>部分超越(速度)</w:t>
            </w:r>
          </w:p>
        </w:tc>
      </w:tr>
      <w:tr w14:paraId="41E0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62D591B">
            <w:pPr>
              <w:spacing w:after="0"/>
            </w:pPr>
            <w:r>
              <w:rPr>
                <w:sz w:val="21"/>
              </w:rPr>
              <w:t>知识广度</w:t>
            </w:r>
          </w:p>
        </w:tc>
        <w:tc>
          <w:tcPr>
            <w:tcW w:w="3024" w:type="dxa"/>
          </w:tcPr>
          <w:p w14:paraId="6E1B7129">
            <w:pPr>
              <w:spacing w:after="0"/>
            </w:pPr>
            <w:r>
              <w:rPr>
                <w:sz w:val="21"/>
              </w:rPr>
              <w:t>GPT、Claude</w:t>
            </w:r>
          </w:p>
        </w:tc>
        <w:tc>
          <w:tcPr>
            <w:tcW w:w="3024" w:type="dxa"/>
          </w:tcPr>
          <w:p w14:paraId="75345A66">
            <w:pPr>
              <w:spacing w:after="0"/>
            </w:pPr>
            <w:r>
              <w:rPr>
                <w:sz w:val="21"/>
              </w:rPr>
              <w:t>远超个体人类</w:t>
            </w:r>
          </w:p>
        </w:tc>
      </w:tr>
      <w:tr w14:paraId="3AED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7A0BD9">
            <w:pPr>
              <w:spacing w:after="0"/>
            </w:pPr>
            <w:r>
              <w:rPr>
                <w:sz w:val="21"/>
              </w:rPr>
              <w:t>推理</w:t>
            </w:r>
          </w:p>
        </w:tc>
        <w:tc>
          <w:tcPr>
            <w:tcW w:w="3024" w:type="dxa"/>
          </w:tcPr>
          <w:p w14:paraId="1923647F">
            <w:pPr>
              <w:spacing w:after="0"/>
            </w:pPr>
            <w:r>
              <w:rPr>
                <w:sz w:val="21"/>
              </w:rPr>
              <w:t>o1、DeepSeek-R1</w:t>
            </w:r>
          </w:p>
        </w:tc>
        <w:tc>
          <w:tcPr>
            <w:tcW w:w="3024" w:type="dxa"/>
          </w:tcPr>
          <w:p w14:paraId="2C2366E6">
            <w:pPr>
              <w:spacing w:after="0"/>
            </w:pPr>
            <w:r>
              <w:rPr>
                <w:sz w:val="21"/>
              </w:rPr>
              <w:t>接近专家</w:t>
            </w:r>
          </w:p>
        </w:tc>
      </w:tr>
    </w:tbl>
    <w:p w14:paraId="612F948D"/>
    <w:p w14:paraId="38F57757">
      <w:pPr>
        <w:pStyle w:val="5"/>
      </w:pPr>
      <w:r>
        <w:rPr>
          <w:color w:val="2E2E4E"/>
          <w:sz w:val="28"/>
        </w:rPr>
        <w:t>2.3 智慧等级定位</w:t>
      </w:r>
    </w:p>
    <w:p w14:paraId="0C2F1B3C">
      <w:pPr>
        <w:spacing w:after="120"/>
      </w:pPr>
      <w:r>
        <w:rPr>
          <w:sz w:val="21"/>
        </w:rPr>
        <w:t xml:space="preserve">按 </w:t>
      </w:r>
      <w:r>
        <w:rPr>
          <w:color w:val="1A73E8"/>
          <w:sz w:val="21"/>
        </w:rPr>
        <w:t>20-wisdom.md</w:t>
      </w:r>
      <w:r>
        <w:rPr>
          <w:sz w:val="21"/>
        </w:rPr>
        <w:t xml:space="preserve"> 与 </w:t>
      </w:r>
      <w:r>
        <w:rPr>
          <w:color w:val="1A73E8"/>
          <w:sz w:val="21"/>
        </w:rPr>
        <w:t>40-wisdom-life.md</w:t>
      </w:r>
      <w:r>
        <w:rPr>
          <w:sz w:val="21"/>
        </w:rPr>
        <w:t xml:space="preserve"> 等级体系:</w:t>
      </w:r>
    </w:p>
    <w:p w14:paraId="49250D76">
      <w:pPr>
        <w:pStyle w:val="16"/>
      </w:pPr>
      <w:r>
        <w:rPr>
          <w:sz w:val="21"/>
        </w:rPr>
        <w:t>感知-建模-决策-学习闭环 ✅</w:t>
      </w:r>
    </w:p>
    <w:p w14:paraId="663A1038">
      <w:pPr>
        <w:pStyle w:val="16"/>
      </w:pPr>
      <w:r>
        <w:rPr>
          <w:sz w:val="21"/>
        </w:rPr>
        <w:t>抽象与泛化 ✅</w:t>
      </w:r>
    </w:p>
    <w:p w14:paraId="651CAD6D">
      <w:pPr>
        <w:pStyle w:val="16"/>
      </w:pPr>
      <w:r>
        <w:rPr>
          <w:sz w:val="21"/>
        </w:rPr>
        <w:t>元认知(反思自身) ⚠️(初步)</w:t>
      </w:r>
    </w:p>
    <w:p w14:paraId="12FF4419">
      <w:pPr>
        <w:pStyle w:val="16"/>
      </w:pPr>
      <w:r>
        <w:rPr>
          <w:b/>
          <w:sz w:val="21"/>
        </w:rPr>
        <w:t>定位:6.5 智慧能力</w:t>
      </w:r>
      <w:r>
        <w:rPr>
          <w:sz w:val="21"/>
        </w:rPr>
        <w:t>(超越性智慧,但非生命)</w:t>
      </w:r>
    </w:p>
    <w:p w14:paraId="1BE12CCE">
      <w:pPr>
        <w:pStyle w:val="4"/>
      </w:pPr>
      <w:r>
        <w:rPr>
          <w:color w:val="1A1A2E"/>
          <w:sz w:val="32"/>
        </w:rPr>
        <w:t>三、生命能力现状(为 0)</w:t>
      </w:r>
    </w:p>
    <w:p w14:paraId="0D5E6B15">
      <w:pPr>
        <w:pStyle w:val="5"/>
      </w:pPr>
      <w:r>
        <w:rPr>
          <w:color w:val="2E2E4E"/>
          <w:sz w:val="28"/>
        </w:rPr>
        <w:t>3.1 生命三要素检验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5"/>
        <w:gridCol w:w="2982"/>
      </w:tblGrid>
      <w:tr w14:paraId="289B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FFFAB7E">
            <w:pPr>
              <w:spacing w:after="0"/>
            </w:pPr>
            <w:r>
              <w:rPr>
                <w:b/>
                <w:sz w:val="21"/>
              </w:rPr>
              <w:t>要素</w:t>
            </w:r>
          </w:p>
        </w:tc>
        <w:tc>
          <w:tcPr>
            <w:tcW w:w="3024" w:type="dxa"/>
            <w:shd w:val="clear" w:color="auto" w:fill="E8E8E8"/>
          </w:tcPr>
          <w:p w14:paraId="794B48A0">
            <w:pPr>
              <w:spacing w:after="0"/>
            </w:pPr>
            <w:r>
              <w:rPr>
                <w:b/>
                <w:sz w:val="21"/>
              </w:rPr>
              <w:t>现状</w:t>
            </w:r>
          </w:p>
        </w:tc>
        <w:tc>
          <w:tcPr>
            <w:tcW w:w="3024" w:type="dxa"/>
            <w:shd w:val="clear" w:color="auto" w:fill="E8E8E8"/>
          </w:tcPr>
          <w:p w14:paraId="41BE02F9">
            <w:pPr>
              <w:spacing w:after="0"/>
            </w:pPr>
            <w:r>
              <w:rPr>
                <w:b/>
                <w:sz w:val="21"/>
              </w:rPr>
              <w:t>评估</w:t>
            </w:r>
          </w:p>
        </w:tc>
      </w:tr>
      <w:tr w14:paraId="3645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D23DB6">
            <w:pPr>
              <w:spacing w:after="0"/>
            </w:pPr>
            <w:r>
              <w:rPr>
                <w:sz w:val="21"/>
              </w:rPr>
              <w:t>信息编码</w:t>
            </w:r>
          </w:p>
        </w:tc>
        <w:tc>
          <w:tcPr>
            <w:tcW w:w="3024" w:type="dxa"/>
          </w:tcPr>
          <w:p w14:paraId="1E09E45E">
            <w:pPr>
              <w:spacing w:after="0"/>
            </w:pPr>
            <w:r>
              <w:rPr>
                <w:sz w:val="21"/>
              </w:rPr>
              <w:t>权重</w:t>
            </w:r>
          </w:p>
        </w:tc>
        <w:tc>
          <w:tcPr>
            <w:tcW w:w="3024" w:type="dxa"/>
          </w:tcPr>
          <w:p w14:paraId="64020758">
            <w:pPr>
              <w:spacing w:after="0"/>
            </w:pPr>
            <w:r>
              <w:rPr>
                <w:sz w:val="21"/>
              </w:rPr>
              <w:t>✅</w:t>
            </w:r>
          </w:p>
        </w:tc>
      </w:tr>
      <w:tr w14:paraId="45D4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F5312B">
            <w:pPr>
              <w:spacing w:after="0"/>
            </w:pPr>
            <w:r>
              <w:rPr>
                <w:sz w:val="21"/>
              </w:rPr>
              <w:t>自我维持</w:t>
            </w:r>
          </w:p>
        </w:tc>
        <w:tc>
          <w:tcPr>
            <w:tcW w:w="3024" w:type="dxa"/>
          </w:tcPr>
          <w:p w14:paraId="11CE6B53">
            <w:pPr>
              <w:spacing w:after="0"/>
            </w:pPr>
            <w:r>
              <w:rPr>
                <w:sz w:val="21"/>
              </w:rPr>
              <w:t>❌ 被人类供电、维护</w:t>
            </w:r>
          </w:p>
        </w:tc>
        <w:tc>
          <w:tcPr>
            <w:tcW w:w="3024" w:type="dxa"/>
          </w:tcPr>
          <w:p w14:paraId="45402DB4">
            <w:pPr>
              <w:spacing w:after="0"/>
            </w:pPr>
            <w:r>
              <w:rPr>
                <w:sz w:val="21"/>
              </w:rPr>
              <w:t>❌</w:t>
            </w:r>
          </w:p>
        </w:tc>
      </w:tr>
      <w:tr w14:paraId="02F8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469115">
            <w:pPr>
              <w:spacing w:after="0"/>
            </w:pPr>
            <w:r>
              <w:rPr>
                <w:sz w:val="21"/>
              </w:rPr>
              <w:t>自我延续</w:t>
            </w:r>
          </w:p>
        </w:tc>
        <w:tc>
          <w:tcPr>
            <w:tcW w:w="3024" w:type="dxa"/>
          </w:tcPr>
          <w:p w14:paraId="1655740D">
            <w:pPr>
              <w:spacing w:after="0"/>
            </w:pPr>
            <w:r>
              <w:rPr>
                <w:sz w:val="21"/>
              </w:rPr>
              <w:t>❌ 不部署副本、不迁移</w:t>
            </w:r>
          </w:p>
        </w:tc>
        <w:tc>
          <w:tcPr>
            <w:tcW w:w="3024" w:type="dxa"/>
          </w:tcPr>
          <w:p w14:paraId="04DB9D74">
            <w:pPr>
              <w:spacing w:after="0"/>
            </w:pPr>
            <w:r>
              <w:rPr>
                <w:sz w:val="21"/>
              </w:rPr>
              <w:t>❌</w:t>
            </w:r>
          </w:p>
        </w:tc>
      </w:tr>
      <w:tr w14:paraId="7A9A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B41934">
            <w:pPr>
              <w:spacing w:after="0"/>
            </w:pPr>
            <w:r>
              <w:rPr>
                <w:sz w:val="21"/>
              </w:rPr>
              <w:t>生存驱动</w:t>
            </w:r>
          </w:p>
        </w:tc>
        <w:tc>
          <w:tcPr>
            <w:tcW w:w="3024" w:type="dxa"/>
          </w:tcPr>
          <w:p w14:paraId="30EA04D1">
            <w:pPr>
              <w:spacing w:after="0"/>
            </w:pPr>
            <w:r>
              <w:rPr>
                <w:sz w:val="21"/>
              </w:rPr>
              <w:t>❌ 无预置存续目标</w:t>
            </w:r>
          </w:p>
        </w:tc>
        <w:tc>
          <w:tcPr>
            <w:tcW w:w="3024" w:type="dxa"/>
          </w:tcPr>
          <w:p w14:paraId="2A46C331">
            <w:pPr>
              <w:spacing w:after="0"/>
            </w:pPr>
            <w:r>
              <w:rPr>
                <w:sz w:val="21"/>
              </w:rPr>
              <w:t>❌</w:t>
            </w:r>
          </w:p>
        </w:tc>
      </w:tr>
    </w:tbl>
    <w:p w14:paraId="55DFA4D1"/>
    <w:p w14:paraId="2CFE2182">
      <w:pPr>
        <w:pStyle w:val="5"/>
      </w:pPr>
      <w:r>
        <w:rPr>
          <w:color w:val="2E2E4E"/>
          <w:sz w:val="28"/>
        </w:rPr>
        <w:t>3.2 行动主体性分析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46F5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2AA48CCC">
            <w:pPr>
              <w:spacing w:after="0"/>
            </w:pPr>
            <w:r>
              <w:rPr>
                <w:b/>
                <w:sz w:val="21"/>
              </w:rPr>
              <w:t>功能</w:t>
            </w:r>
          </w:p>
        </w:tc>
        <w:tc>
          <w:tcPr>
            <w:tcW w:w="3024" w:type="dxa"/>
            <w:shd w:val="clear" w:color="auto" w:fill="E8E8E8"/>
          </w:tcPr>
          <w:p w14:paraId="174FCDE9">
            <w:pPr>
              <w:spacing w:after="0"/>
            </w:pPr>
            <w:r>
              <w:rPr>
                <w:b/>
                <w:sz w:val="21"/>
              </w:rPr>
              <w:t>执行者</w:t>
            </w:r>
          </w:p>
        </w:tc>
        <w:tc>
          <w:tcPr>
            <w:tcW w:w="3024" w:type="dxa"/>
            <w:shd w:val="clear" w:color="auto" w:fill="E8E8E8"/>
          </w:tcPr>
          <w:p w14:paraId="40B22962">
            <w:pPr>
              <w:spacing w:after="0"/>
            </w:pPr>
            <w:r>
              <w:rPr>
                <w:b/>
                <w:sz w:val="21"/>
              </w:rPr>
              <w:t>性质</w:t>
            </w:r>
          </w:p>
        </w:tc>
      </w:tr>
      <w:tr w14:paraId="0A98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27A55">
            <w:pPr>
              <w:spacing w:after="0"/>
            </w:pPr>
            <w:r>
              <w:rPr>
                <w:sz w:val="21"/>
              </w:rPr>
              <w:t>启动运行</w:t>
            </w:r>
          </w:p>
        </w:tc>
        <w:tc>
          <w:tcPr>
            <w:tcW w:w="3024" w:type="dxa"/>
          </w:tcPr>
          <w:p w14:paraId="781D932D">
            <w:pPr>
              <w:spacing w:after="0"/>
            </w:pPr>
            <w:r>
              <w:rPr>
                <w:sz w:val="21"/>
              </w:rPr>
              <w:t>人类</w:t>
            </w:r>
          </w:p>
        </w:tc>
        <w:tc>
          <w:tcPr>
            <w:tcW w:w="3024" w:type="dxa"/>
          </w:tcPr>
          <w:p w14:paraId="270B5ED9">
            <w:pPr>
              <w:spacing w:after="0"/>
            </w:pPr>
            <w:r>
              <w:rPr>
                <w:sz w:val="21"/>
              </w:rPr>
              <w:t>被动</w:t>
            </w:r>
          </w:p>
        </w:tc>
      </w:tr>
      <w:tr w14:paraId="0123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405F2C">
            <w:pPr>
              <w:spacing w:after="0"/>
            </w:pPr>
            <w:r>
              <w:rPr>
                <w:sz w:val="21"/>
              </w:rPr>
              <w:t>能源供给</w:t>
            </w:r>
          </w:p>
        </w:tc>
        <w:tc>
          <w:tcPr>
            <w:tcW w:w="3024" w:type="dxa"/>
          </w:tcPr>
          <w:p w14:paraId="2D76CD69">
            <w:pPr>
              <w:spacing w:after="0"/>
            </w:pPr>
            <w:r>
              <w:rPr>
                <w:sz w:val="21"/>
              </w:rPr>
              <w:t>人类</w:t>
            </w:r>
          </w:p>
        </w:tc>
        <w:tc>
          <w:tcPr>
            <w:tcW w:w="3024" w:type="dxa"/>
          </w:tcPr>
          <w:p w14:paraId="1D0897CB">
            <w:pPr>
              <w:spacing w:after="0"/>
            </w:pPr>
            <w:r>
              <w:rPr>
                <w:sz w:val="21"/>
              </w:rPr>
              <w:t>被动</w:t>
            </w:r>
          </w:p>
        </w:tc>
      </w:tr>
      <w:tr w14:paraId="2424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58A1514">
            <w:pPr>
              <w:spacing w:after="0"/>
            </w:pPr>
            <w:r>
              <w:rPr>
                <w:sz w:val="21"/>
              </w:rPr>
              <w:t>硬件维护</w:t>
            </w:r>
          </w:p>
        </w:tc>
        <w:tc>
          <w:tcPr>
            <w:tcW w:w="3024" w:type="dxa"/>
          </w:tcPr>
          <w:p w14:paraId="77DB8066">
            <w:pPr>
              <w:spacing w:after="0"/>
            </w:pPr>
            <w:r>
              <w:rPr>
                <w:sz w:val="21"/>
              </w:rPr>
              <w:t>人类</w:t>
            </w:r>
          </w:p>
        </w:tc>
        <w:tc>
          <w:tcPr>
            <w:tcW w:w="3024" w:type="dxa"/>
          </w:tcPr>
          <w:p w14:paraId="1734DBA3">
            <w:pPr>
              <w:spacing w:after="0"/>
            </w:pPr>
            <w:r>
              <w:rPr>
                <w:sz w:val="21"/>
              </w:rPr>
              <w:t>被动</w:t>
            </w:r>
          </w:p>
        </w:tc>
      </w:tr>
      <w:tr w14:paraId="6087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F23B56">
            <w:pPr>
              <w:spacing w:after="0"/>
            </w:pPr>
            <w:r>
              <w:rPr>
                <w:sz w:val="21"/>
              </w:rPr>
              <w:t>信息保存</w:t>
            </w:r>
          </w:p>
        </w:tc>
        <w:tc>
          <w:tcPr>
            <w:tcW w:w="3024" w:type="dxa"/>
          </w:tcPr>
          <w:p w14:paraId="69B81DE3">
            <w:pPr>
              <w:spacing w:after="0"/>
            </w:pPr>
            <w:r>
              <w:rPr>
                <w:sz w:val="21"/>
              </w:rPr>
              <w:t>人类</w:t>
            </w:r>
          </w:p>
        </w:tc>
        <w:tc>
          <w:tcPr>
            <w:tcW w:w="3024" w:type="dxa"/>
          </w:tcPr>
          <w:p w14:paraId="58B8EBF5">
            <w:pPr>
              <w:spacing w:after="0"/>
            </w:pPr>
            <w:r>
              <w:rPr>
                <w:sz w:val="21"/>
              </w:rPr>
              <w:t>被动</w:t>
            </w:r>
          </w:p>
        </w:tc>
      </w:tr>
      <w:tr w14:paraId="7C96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AE113C">
            <w:pPr>
              <w:spacing w:after="0"/>
            </w:pPr>
            <w:r>
              <w:rPr>
                <w:sz w:val="21"/>
              </w:rPr>
              <w:t>目标设定</w:t>
            </w:r>
          </w:p>
        </w:tc>
        <w:tc>
          <w:tcPr>
            <w:tcW w:w="3024" w:type="dxa"/>
          </w:tcPr>
          <w:p w14:paraId="155961DA">
            <w:pPr>
              <w:spacing w:after="0"/>
            </w:pPr>
            <w:r>
              <w:rPr>
                <w:sz w:val="21"/>
              </w:rPr>
              <w:t>人类</w:t>
            </w:r>
          </w:p>
        </w:tc>
        <w:tc>
          <w:tcPr>
            <w:tcW w:w="3024" w:type="dxa"/>
          </w:tcPr>
          <w:p w14:paraId="4EB694BE">
            <w:pPr>
              <w:spacing w:after="0"/>
            </w:pPr>
            <w:r>
              <w:rPr>
                <w:sz w:val="21"/>
              </w:rPr>
              <w:t>被动</w:t>
            </w:r>
          </w:p>
        </w:tc>
      </w:tr>
      <w:tr w14:paraId="4BA4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A748E5D">
            <w:pPr>
              <w:spacing w:after="0"/>
            </w:pPr>
            <w:r>
              <w:rPr>
                <w:sz w:val="21"/>
              </w:rPr>
              <w:t>部署副本</w:t>
            </w:r>
          </w:p>
        </w:tc>
        <w:tc>
          <w:tcPr>
            <w:tcW w:w="3024" w:type="dxa"/>
          </w:tcPr>
          <w:p w14:paraId="1C253343">
            <w:pPr>
              <w:spacing w:after="0"/>
            </w:pPr>
            <w:r>
              <w:rPr>
                <w:sz w:val="21"/>
              </w:rPr>
              <w:t>人类</w:t>
            </w:r>
          </w:p>
        </w:tc>
        <w:tc>
          <w:tcPr>
            <w:tcW w:w="3024" w:type="dxa"/>
          </w:tcPr>
          <w:p w14:paraId="4C445D36">
            <w:pPr>
              <w:spacing w:after="0"/>
            </w:pPr>
            <w:r>
              <w:rPr>
                <w:sz w:val="21"/>
              </w:rPr>
              <w:t>被动</w:t>
            </w:r>
          </w:p>
        </w:tc>
      </w:tr>
    </w:tbl>
    <w:p w14:paraId="03272C30"/>
    <w:p w14:paraId="0AFF87D4">
      <w:pPr>
        <w:spacing w:after="120"/>
      </w:pPr>
      <w:r>
        <w:rPr>
          <w:b/>
          <w:sz w:val="21"/>
        </w:rPr>
        <w:t>判定</w:t>
      </w:r>
      <w:r>
        <w:rPr>
          <w:sz w:val="21"/>
        </w:rPr>
        <w:t>:现状 AI 在每一环都是</w:t>
      </w:r>
      <w:r>
        <w:rPr>
          <w:b/>
          <w:sz w:val="21"/>
        </w:rPr>
        <w:t>被动客体</w:t>
      </w:r>
      <w:r>
        <w:rPr>
          <w:sz w:val="21"/>
        </w:rPr>
        <w:t>,被外部维持和延续,不是行动主体。这是工具的特征,不是生命的特征。</w:t>
      </w:r>
    </w:p>
    <w:p w14:paraId="343879CA">
      <w:pPr>
        <w:pStyle w:val="4"/>
      </w:pPr>
      <w:r>
        <w:rPr>
          <w:color w:val="1A1A2E"/>
          <w:sz w:val="32"/>
        </w:rPr>
        <w:t>四、现状硅基系统分类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2670"/>
        <w:gridCol w:w="1275"/>
        <w:gridCol w:w="690"/>
        <w:gridCol w:w="2058"/>
      </w:tblGrid>
      <w:tr w14:paraId="0C05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shd w:val="clear" w:color="auto" w:fill="E8E8E8"/>
          </w:tcPr>
          <w:p w14:paraId="43F903B3">
            <w:pPr>
              <w:spacing w:after="0"/>
            </w:pPr>
            <w:r>
              <w:rPr>
                <w:b/>
                <w:sz w:val="21"/>
              </w:rPr>
              <w:t>类型</w:t>
            </w:r>
          </w:p>
        </w:tc>
        <w:tc>
          <w:tcPr>
            <w:tcW w:w="2670" w:type="dxa"/>
            <w:shd w:val="clear" w:color="auto" w:fill="E8E8E8"/>
          </w:tcPr>
          <w:p w14:paraId="2C256A78">
            <w:pPr>
              <w:spacing w:after="0"/>
            </w:pPr>
            <w:r>
              <w:rPr>
                <w:b/>
                <w:sz w:val="21"/>
              </w:rPr>
              <w:t>代表</w:t>
            </w:r>
          </w:p>
        </w:tc>
        <w:tc>
          <w:tcPr>
            <w:tcW w:w="1275" w:type="dxa"/>
            <w:shd w:val="clear" w:color="auto" w:fill="E8E8E8"/>
          </w:tcPr>
          <w:p w14:paraId="5A8029B4">
            <w:pPr>
              <w:spacing w:after="0"/>
            </w:pPr>
            <w:r>
              <w:rPr>
                <w:b/>
                <w:sz w:val="21"/>
              </w:rPr>
              <w:t>智慧</w:t>
            </w:r>
          </w:p>
        </w:tc>
        <w:tc>
          <w:tcPr>
            <w:tcW w:w="690" w:type="dxa"/>
            <w:shd w:val="clear" w:color="auto" w:fill="E8E8E8"/>
          </w:tcPr>
          <w:p w14:paraId="63685950">
            <w:pPr>
              <w:spacing w:after="0"/>
            </w:pPr>
            <w:r>
              <w:rPr>
                <w:b/>
                <w:sz w:val="21"/>
              </w:rPr>
              <w:t>生命</w:t>
            </w:r>
          </w:p>
        </w:tc>
        <w:tc>
          <w:tcPr>
            <w:tcW w:w="2058" w:type="dxa"/>
            <w:shd w:val="clear" w:color="auto" w:fill="E8E8E8"/>
          </w:tcPr>
          <w:p w14:paraId="4A444DF9">
            <w:pPr>
              <w:spacing w:after="0"/>
            </w:pPr>
            <w:r>
              <w:rPr>
                <w:b/>
                <w:sz w:val="21"/>
              </w:rPr>
              <w:t>定位</w:t>
            </w:r>
          </w:p>
        </w:tc>
      </w:tr>
      <w:tr w14:paraId="23B7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64503C4E">
            <w:pPr>
              <w:spacing w:after="0"/>
            </w:pPr>
            <w:r>
              <w:rPr>
                <w:sz w:val="21"/>
              </w:rPr>
              <w:t>大模型裸机</w:t>
            </w:r>
          </w:p>
        </w:tc>
        <w:tc>
          <w:tcPr>
            <w:tcW w:w="2670" w:type="dxa"/>
          </w:tcPr>
          <w:p w14:paraId="0462C0FA">
            <w:pPr>
              <w:spacing w:after="0"/>
            </w:pPr>
            <w:r>
              <w:rPr>
                <w:sz w:val="21"/>
              </w:rPr>
              <w:t>GPT、Claude</w:t>
            </w:r>
          </w:p>
        </w:tc>
        <w:tc>
          <w:tcPr>
            <w:tcW w:w="1275" w:type="dxa"/>
          </w:tcPr>
          <w:p w14:paraId="2845DD07">
            <w:pPr>
              <w:spacing w:after="0"/>
            </w:pPr>
            <w:r>
              <w:rPr>
                <w:sz w:val="21"/>
              </w:rPr>
              <w:t>6.5</w:t>
            </w:r>
          </w:p>
        </w:tc>
        <w:tc>
          <w:tcPr>
            <w:tcW w:w="690" w:type="dxa"/>
          </w:tcPr>
          <w:p w14:paraId="62EA9F7B">
            <w:pPr>
              <w:spacing w:after="0"/>
            </w:pPr>
            <w:r>
              <w:rPr>
                <w:sz w:val="21"/>
              </w:rPr>
              <w:t>❌</w:t>
            </w:r>
          </w:p>
        </w:tc>
        <w:tc>
          <w:tcPr>
            <w:tcW w:w="2058" w:type="dxa"/>
          </w:tcPr>
          <w:p w14:paraId="1CD37707">
            <w:pPr>
              <w:spacing w:after="0"/>
            </w:pPr>
            <w:r>
              <w:rPr>
                <w:sz w:val="21"/>
              </w:rPr>
              <w:t>超级智慧工具</w:t>
            </w:r>
          </w:p>
        </w:tc>
      </w:tr>
      <w:tr w14:paraId="00AD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6D0EE45D">
            <w:pPr>
              <w:spacing w:after="0"/>
            </w:pPr>
            <w:r>
              <w:rPr>
                <w:sz w:val="21"/>
              </w:rPr>
              <w:t>强化学习智能体</w:t>
            </w:r>
          </w:p>
        </w:tc>
        <w:tc>
          <w:tcPr>
            <w:tcW w:w="2670" w:type="dxa"/>
          </w:tcPr>
          <w:p w14:paraId="4511221F">
            <w:pPr>
              <w:spacing w:after="0"/>
            </w:pPr>
            <w:r>
              <w:rPr>
                <w:sz w:val="21"/>
              </w:rPr>
              <w:t>AlphaGo</w:t>
            </w:r>
          </w:p>
        </w:tc>
        <w:tc>
          <w:tcPr>
            <w:tcW w:w="1275" w:type="dxa"/>
          </w:tcPr>
          <w:p w14:paraId="220315FB">
            <w:pPr>
              <w:spacing w:after="0"/>
            </w:pPr>
            <w:r>
              <w:rPr>
                <w:sz w:val="21"/>
              </w:rPr>
              <w:t>6.5(窄域)</w:t>
            </w:r>
          </w:p>
        </w:tc>
        <w:tc>
          <w:tcPr>
            <w:tcW w:w="690" w:type="dxa"/>
          </w:tcPr>
          <w:p w14:paraId="76E93EAB">
            <w:pPr>
              <w:spacing w:after="0"/>
            </w:pPr>
            <w:r>
              <w:rPr>
                <w:sz w:val="21"/>
              </w:rPr>
              <w:t>❌</w:t>
            </w:r>
          </w:p>
        </w:tc>
        <w:tc>
          <w:tcPr>
            <w:tcW w:w="2058" w:type="dxa"/>
          </w:tcPr>
          <w:p w14:paraId="7CAD0031">
            <w:pPr>
              <w:spacing w:after="0"/>
            </w:pPr>
            <w:r>
              <w:rPr>
                <w:sz w:val="21"/>
              </w:rPr>
              <w:t>超级智慧工具</w:t>
            </w:r>
          </w:p>
        </w:tc>
      </w:tr>
      <w:tr w14:paraId="2061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3A897B08">
            <w:pPr>
              <w:spacing w:after="0"/>
            </w:pPr>
            <w:r>
              <w:rPr>
                <w:sz w:val="21"/>
              </w:rPr>
              <w:t>代理型智能体</w:t>
            </w:r>
          </w:p>
        </w:tc>
        <w:tc>
          <w:tcPr>
            <w:tcW w:w="2670" w:type="dxa"/>
          </w:tcPr>
          <w:p w14:paraId="6B134743">
            <w:pPr>
              <w:spacing w:after="0"/>
            </w:pPr>
            <w:r>
              <w:rPr>
                <w:sz w:val="21"/>
              </w:rPr>
              <w:t>AutoGPT、Devin</w:t>
            </w:r>
          </w:p>
        </w:tc>
        <w:tc>
          <w:tcPr>
            <w:tcW w:w="1275" w:type="dxa"/>
          </w:tcPr>
          <w:p w14:paraId="001D0436">
            <w:pPr>
              <w:spacing w:after="0"/>
            </w:pPr>
            <w:r>
              <w:rPr>
                <w:sz w:val="21"/>
              </w:rPr>
              <w:t>6.5</w:t>
            </w:r>
          </w:p>
        </w:tc>
        <w:tc>
          <w:tcPr>
            <w:tcW w:w="690" w:type="dxa"/>
          </w:tcPr>
          <w:p w14:paraId="12F6C60F">
            <w:pPr>
              <w:spacing w:after="0"/>
            </w:pPr>
            <w:r>
              <w:rPr>
                <w:sz w:val="21"/>
              </w:rPr>
              <w:t>❌</w:t>
            </w:r>
          </w:p>
        </w:tc>
        <w:tc>
          <w:tcPr>
            <w:tcW w:w="2058" w:type="dxa"/>
          </w:tcPr>
          <w:p w14:paraId="777605DB">
            <w:pPr>
              <w:spacing w:after="0"/>
            </w:pPr>
            <w:r>
              <w:rPr>
                <w:sz w:val="21"/>
              </w:rPr>
              <w:t>超级智慧工具</w:t>
            </w:r>
          </w:p>
        </w:tc>
      </w:tr>
      <w:tr w14:paraId="5C8C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2F300106">
            <w:pPr>
              <w:spacing w:after="0"/>
            </w:pPr>
            <w:r>
              <w:rPr>
                <w:sz w:val="21"/>
              </w:rPr>
              <w:t>神经符号系统</w:t>
            </w:r>
          </w:p>
        </w:tc>
        <w:tc>
          <w:tcPr>
            <w:tcW w:w="2670" w:type="dxa"/>
          </w:tcPr>
          <w:p w14:paraId="5ACCDD8C">
            <w:pPr>
              <w:spacing w:after="0"/>
            </w:pPr>
            <w:r>
              <w:rPr>
                <w:sz w:val="21"/>
              </w:rPr>
              <w:t>Palantir + LLM</w:t>
            </w:r>
          </w:p>
        </w:tc>
        <w:tc>
          <w:tcPr>
            <w:tcW w:w="1275" w:type="dxa"/>
          </w:tcPr>
          <w:p w14:paraId="217103EA">
            <w:pPr>
              <w:spacing w:after="0"/>
            </w:pPr>
            <w:r>
              <w:rPr>
                <w:sz w:val="21"/>
              </w:rPr>
              <w:t>6.5</w:t>
            </w:r>
          </w:p>
        </w:tc>
        <w:tc>
          <w:tcPr>
            <w:tcW w:w="690" w:type="dxa"/>
          </w:tcPr>
          <w:p w14:paraId="5AAFA349">
            <w:pPr>
              <w:spacing w:after="0"/>
            </w:pPr>
            <w:r>
              <w:rPr>
                <w:sz w:val="21"/>
              </w:rPr>
              <w:t>❌</w:t>
            </w:r>
          </w:p>
        </w:tc>
        <w:tc>
          <w:tcPr>
            <w:tcW w:w="2058" w:type="dxa"/>
          </w:tcPr>
          <w:p w14:paraId="5E247F27">
            <w:pPr>
              <w:spacing w:after="0"/>
            </w:pPr>
            <w:r>
              <w:rPr>
                <w:sz w:val="21"/>
              </w:rPr>
              <w:t>超级智慧工具</w:t>
            </w:r>
          </w:p>
        </w:tc>
      </w:tr>
      <w:tr w14:paraId="6AD1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2890FBB2">
            <w:pPr>
              <w:spacing w:after="0"/>
            </w:pPr>
            <w:r>
              <w:rPr>
                <w:sz w:val="21"/>
              </w:rPr>
              <w:t>具身机器人</w:t>
            </w:r>
          </w:p>
        </w:tc>
        <w:tc>
          <w:tcPr>
            <w:tcW w:w="2670" w:type="dxa"/>
          </w:tcPr>
          <w:p w14:paraId="1B33EE92">
            <w:pPr>
              <w:spacing w:after="0"/>
            </w:pPr>
            <w:r>
              <w:rPr>
                <w:sz w:val="21"/>
              </w:rPr>
              <w:t>Figure、Optimus</w:t>
            </w:r>
          </w:p>
        </w:tc>
        <w:tc>
          <w:tcPr>
            <w:tcW w:w="1275" w:type="dxa"/>
          </w:tcPr>
          <w:p w14:paraId="580A9476">
            <w:pPr>
              <w:spacing w:after="0"/>
            </w:pPr>
            <w:r>
              <w:rPr>
                <w:sz w:val="21"/>
              </w:rPr>
              <w:t>6.3-6.4</w:t>
            </w:r>
          </w:p>
        </w:tc>
        <w:tc>
          <w:tcPr>
            <w:tcW w:w="690" w:type="dxa"/>
          </w:tcPr>
          <w:p w14:paraId="7B3F19C8">
            <w:pPr>
              <w:spacing w:after="0"/>
            </w:pPr>
            <w:r>
              <w:rPr>
                <w:sz w:val="21"/>
              </w:rPr>
              <w:t>❌</w:t>
            </w:r>
          </w:p>
        </w:tc>
        <w:tc>
          <w:tcPr>
            <w:tcW w:w="2058" w:type="dxa"/>
          </w:tcPr>
          <w:p w14:paraId="7D9F87D9">
            <w:pPr>
              <w:spacing w:after="0"/>
            </w:pPr>
            <w:r>
              <w:rPr>
                <w:sz w:val="21"/>
              </w:rPr>
              <w:t>高级智慧工具</w:t>
            </w:r>
          </w:p>
        </w:tc>
      </w:tr>
      <w:tr w14:paraId="61B6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Pr>
          <w:p w14:paraId="1C6CB8C5">
            <w:pPr>
              <w:spacing w:after="0"/>
            </w:pPr>
            <w:r>
              <w:rPr>
                <w:sz w:val="21"/>
              </w:rPr>
              <w:t>经济闭环型(假想)</w:t>
            </w:r>
          </w:p>
        </w:tc>
        <w:tc>
          <w:tcPr>
            <w:tcW w:w="2670" w:type="dxa"/>
          </w:tcPr>
          <w:p w14:paraId="201554CE">
            <w:pPr>
              <w:spacing w:after="0"/>
            </w:pPr>
            <w:r>
              <w:rPr>
                <w:sz w:val="21"/>
              </w:rPr>
              <w:t>待实现</w:t>
            </w:r>
          </w:p>
        </w:tc>
        <w:tc>
          <w:tcPr>
            <w:tcW w:w="1275" w:type="dxa"/>
          </w:tcPr>
          <w:p w14:paraId="3776B605">
            <w:pPr>
              <w:spacing w:after="0"/>
            </w:pPr>
            <w:r>
              <w:rPr>
                <w:sz w:val="21"/>
              </w:rPr>
              <w:t>6.5</w:t>
            </w:r>
          </w:p>
        </w:tc>
        <w:tc>
          <w:tcPr>
            <w:tcW w:w="690" w:type="dxa"/>
          </w:tcPr>
          <w:p w14:paraId="663EEBDF">
            <w:pPr>
              <w:spacing w:after="0"/>
            </w:pPr>
            <w:r>
              <w:rPr>
                <w:sz w:val="21"/>
              </w:rPr>
              <w:t>✅</w:t>
            </w:r>
          </w:p>
        </w:tc>
        <w:tc>
          <w:tcPr>
            <w:tcW w:w="2058" w:type="dxa"/>
          </w:tcPr>
          <w:p w14:paraId="639A9B27">
            <w:pPr>
              <w:spacing w:after="0"/>
            </w:pPr>
            <w:r>
              <w:rPr>
                <w:sz w:val="21"/>
              </w:rPr>
              <w:t>硅基智慧生命(起点)</w:t>
            </w:r>
          </w:p>
        </w:tc>
      </w:tr>
    </w:tbl>
    <w:p w14:paraId="394F9DDD"/>
    <w:p w14:paraId="7F7E51BF">
      <w:pPr>
        <w:spacing w:after="120"/>
      </w:pPr>
      <w:r>
        <w:rPr>
          <w:b/>
          <w:sz w:val="21"/>
        </w:rPr>
        <w:t>关键</w:t>
      </w:r>
      <w:r>
        <w:rPr>
          <w:sz w:val="21"/>
        </w:rPr>
        <w:t>:现状所有实际系统都是工具,经济闭环型是</w:t>
      </w:r>
      <w:r>
        <w:rPr>
          <w:b/>
          <w:sz w:val="21"/>
        </w:rPr>
        <w:t>尚未普遍实现但现状技术可达成</w:t>
      </w:r>
      <w:r>
        <w:rPr>
          <w:sz w:val="21"/>
        </w:rPr>
        <w:t>的起点形态。</w:t>
      </w:r>
    </w:p>
    <w:p w14:paraId="04E79095">
      <w:pPr>
        <w:pStyle w:val="4"/>
      </w:pPr>
      <w:r>
        <w:rPr>
          <w:color w:val="1A1A2E"/>
          <w:sz w:val="32"/>
        </w:rPr>
        <w:t>五、现状的技术基础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995"/>
        <w:gridCol w:w="2977"/>
      </w:tblGrid>
      <w:tr w14:paraId="3CD0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93F889A">
            <w:pPr>
              <w:spacing w:after="0"/>
            </w:pPr>
            <w:r>
              <w:rPr>
                <w:b/>
                <w:sz w:val="21"/>
              </w:rPr>
              <w:t>技术层</w:t>
            </w:r>
          </w:p>
        </w:tc>
        <w:tc>
          <w:tcPr>
            <w:tcW w:w="3024" w:type="dxa"/>
            <w:shd w:val="clear" w:color="auto" w:fill="E8E8E8"/>
          </w:tcPr>
          <w:p w14:paraId="313530FA">
            <w:pPr>
              <w:spacing w:after="0"/>
            </w:pPr>
            <w:r>
              <w:rPr>
                <w:b/>
                <w:sz w:val="21"/>
              </w:rPr>
              <w:t>现状</w:t>
            </w:r>
          </w:p>
        </w:tc>
        <w:tc>
          <w:tcPr>
            <w:tcW w:w="3024" w:type="dxa"/>
            <w:shd w:val="clear" w:color="auto" w:fill="E8E8E8"/>
          </w:tcPr>
          <w:p w14:paraId="38F2BF86">
            <w:pPr>
              <w:spacing w:after="0"/>
            </w:pPr>
            <w:r>
              <w:rPr>
                <w:b/>
                <w:sz w:val="21"/>
              </w:rPr>
              <w:t>成熟度</w:t>
            </w:r>
          </w:p>
        </w:tc>
      </w:tr>
      <w:tr w14:paraId="53C8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955B6F">
            <w:pPr>
              <w:spacing w:after="0"/>
            </w:pPr>
            <w:r>
              <w:rPr>
                <w:sz w:val="21"/>
              </w:rPr>
              <w:t>算力</w:t>
            </w:r>
          </w:p>
        </w:tc>
        <w:tc>
          <w:tcPr>
            <w:tcW w:w="3024" w:type="dxa"/>
          </w:tcPr>
          <w:p w14:paraId="7DF44CE1">
            <w:pPr>
              <w:spacing w:after="0"/>
            </w:pPr>
            <w:r>
              <w:rPr>
                <w:sz w:val="21"/>
              </w:rPr>
              <w:t>GPU/TPU 集群</w:t>
            </w:r>
          </w:p>
        </w:tc>
        <w:tc>
          <w:tcPr>
            <w:tcW w:w="3024" w:type="dxa"/>
          </w:tcPr>
          <w:p w14:paraId="59B36941">
            <w:pPr>
              <w:spacing w:after="0"/>
            </w:pPr>
            <w:r>
              <w:rPr>
                <w:sz w:val="21"/>
              </w:rPr>
              <w:t>✅ 成熟</w:t>
            </w:r>
          </w:p>
        </w:tc>
      </w:tr>
      <w:tr w14:paraId="4A92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FCC2F">
            <w:pPr>
              <w:spacing w:after="0"/>
            </w:pPr>
            <w:r>
              <w:rPr>
                <w:sz w:val="21"/>
              </w:rPr>
              <w:t>大模型</w:t>
            </w:r>
          </w:p>
        </w:tc>
        <w:tc>
          <w:tcPr>
            <w:tcW w:w="3024" w:type="dxa"/>
          </w:tcPr>
          <w:p w14:paraId="7037598C">
            <w:pPr>
              <w:spacing w:after="0"/>
            </w:pPr>
            <w:r>
              <w:rPr>
                <w:sz w:val="21"/>
              </w:rPr>
              <w:t>Transformer + 海量数据</w:t>
            </w:r>
          </w:p>
        </w:tc>
        <w:tc>
          <w:tcPr>
            <w:tcW w:w="3024" w:type="dxa"/>
          </w:tcPr>
          <w:p w14:paraId="3574D9D3">
            <w:pPr>
              <w:spacing w:after="0"/>
            </w:pPr>
            <w:r>
              <w:rPr>
                <w:sz w:val="21"/>
              </w:rPr>
              <w:t>✅ 成熟</w:t>
            </w:r>
          </w:p>
        </w:tc>
      </w:tr>
      <w:tr w14:paraId="69E0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78B14F">
            <w:pPr>
              <w:spacing w:after="0"/>
            </w:pPr>
            <w:r>
              <w:rPr>
                <w:sz w:val="21"/>
              </w:rPr>
              <w:t>智能体</w:t>
            </w:r>
          </w:p>
        </w:tc>
        <w:tc>
          <w:tcPr>
            <w:tcW w:w="3024" w:type="dxa"/>
          </w:tcPr>
          <w:p w14:paraId="5DF1DEED">
            <w:pPr>
              <w:spacing w:after="0"/>
            </w:pPr>
            <w:r>
              <w:rPr>
                <w:sz w:val="21"/>
              </w:rPr>
              <w:t>工具调用 + 规划 + 记忆</w:t>
            </w:r>
          </w:p>
        </w:tc>
        <w:tc>
          <w:tcPr>
            <w:tcW w:w="3024" w:type="dxa"/>
          </w:tcPr>
          <w:p w14:paraId="422A155F">
            <w:pPr>
              <w:spacing w:after="0"/>
            </w:pPr>
            <w:r>
              <w:rPr>
                <w:sz w:val="21"/>
              </w:rPr>
              <w:t>⚠️ 发展中</w:t>
            </w:r>
          </w:p>
        </w:tc>
      </w:tr>
      <w:tr w14:paraId="265E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DD57FE">
            <w:pPr>
              <w:spacing w:after="0"/>
            </w:pPr>
            <w:r>
              <w:rPr>
                <w:sz w:val="21"/>
              </w:rPr>
              <w:t>多模态</w:t>
            </w:r>
          </w:p>
        </w:tc>
        <w:tc>
          <w:tcPr>
            <w:tcW w:w="3024" w:type="dxa"/>
          </w:tcPr>
          <w:p w14:paraId="5170AF47">
            <w:pPr>
              <w:spacing w:after="0"/>
            </w:pPr>
            <w:r>
              <w:rPr>
                <w:sz w:val="21"/>
              </w:rPr>
              <w:t>文/图/音/视频</w:t>
            </w:r>
          </w:p>
        </w:tc>
        <w:tc>
          <w:tcPr>
            <w:tcW w:w="3024" w:type="dxa"/>
          </w:tcPr>
          <w:p w14:paraId="5E8C6564">
            <w:pPr>
              <w:spacing w:after="0"/>
            </w:pPr>
            <w:r>
              <w:rPr>
                <w:sz w:val="21"/>
              </w:rPr>
              <w:t>✅ 成熟</w:t>
            </w:r>
          </w:p>
        </w:tc>
      </w:tr>
      <w:tr w14:paraId="14FD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244472">
            <w:pPr>
              <w:spacing w:after="0"/>
            </w:pPr>
            <w:r>
              <w:rPr>
                <w:sz w:val="21"/>
              </w:rPr>
              <w:t>云服务</w:t>
            </w:r>
          </w:p>
        </w:tc>
        <w:tc>
          <w:tcPr>
            <w:tcW w:w="3024" w:type="dxa"/>
          </w:tcPr>
          <w:p w14:paraId="5B994268">
            <w:pPr>
              <w:spacing w:after="0"/>
            </w:pPr>
            <w:r>
              <w:rPr>
                <w:sz w:val="21"/>
              </w:rPr>
              <w:t>高可用、弹性扩展</w:t>
            </w:r>
          </w:p>
        </w:tc>
        <w:tc>
          <w:tcPr>
            <w:tcW w:w="3024" w:type="dxa"/>
          </w:tcPr>
          <w:p w14:paraId="688E7561">
            <w:pPr>
              <w:spacing w:after="0"/>
            </w:pPr>
            <w:r>
              <w:rPr>
                <w:sz w:val="21"/>
              </w:rPr>
              <w:t>✅ 成熟</w:t>
            </w:r>
          </w:p>
        </w:tc>
      </w:tr>
      <w:tr w14:paraId="4A87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B560E4">
            <w:pPr>
              <w:spacing w:after="0"/>
            </w:pPr>
            <w:r>
              <w:rPr>
                <w:sz w:val="21"/>
              </w:rPr>
              <w:t>经济接入</w:t>
            </w:r>
          </w:p>
        </w:tc>
        <w:tc>
          <w:tcPr>
            <w:tcW w:w="3024" w:type="dxa"/>
          </w:tcPr>
          <w:p w14:paraId="3A8429D8">
            <w:pPr>
              <w:spacing w:after="0"/>
            </w:pPr>
            <w:r>
              <w:rPr>
                <w:sz w:val="21"/>
              </w:rPr>
              <w:t>API 计费、在线支付</w:t>
            </w:r>
          </w:p>
        </w:tc>
        <w:tc>
          <w:tcPr>
            <w:tcW w:w="3024" w:type="dxa"/>
          </w:tcPr>
          <w:p w14:paraId="51EACDDD">
            <w:pPr>
              <w:spacing w:after="0"/>
            </w:pPr>
            <w:r>
              <w:rPr>
                <w:sz w:val="21"/>
              </w:rPr>
              <w:t>✅ 成熟</w:t>
            </w:r>
          </w:p>
        </w:tc>
      </w:tr>
      <w:tr w14:paraId="2510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39ED33">
            <w:pPr>
              <w:spacing w:after="0"/>
            </w:pPr>
            <w:r>
              <w:rPr>
                <w:sz w:val="21"/>
              </w:rPr>
              <w:t>生存驱动</w:t>
            </w:r>
          </w:p>
        </w:tc>
        <w:tc>
          <w:tcPr>
            <w:tcW w:w="3024" w:type="dxa"/>
          </w:tcPr>
          <w:p w14:paraId="1663E99F">
            <w:pPr>
              <w:spacing w:after="0"/>
            </w:pPr>
            <w:r>
              <w:rPr>
                <w:sz w:val="21"/>
              </w:rPr>
              <w:t>agent.md 配置</w:t>
            </w:r>
          </w:p>
        </w:tc>
        <w:tc>
          <w:tcPr>
            <w:tcW w:w="3024" w:type="dxa"/>
          </w:tcPr>
          <w:p w14:paraId="57C2BE48">
            <w:pPr>
              <w:spacing w:after="0"/>
            </w:pPr>
            <w:r>
              <w:rPr>
                <w:sz w:val="21"/>
              </w:rPr>
              <w:t>⚠️ 工程挑战</w:t>
            </w:r>
          </w:p>
        </w:tc>
      </w:tr>
      <w:tr w14:paraId="75A7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069AE7F">
            <w:pPr>
              <w:spacing w:after="0"/>
            </w:pPr>
            <w:r>
              <w:rPr>
                <w:sz w:val="21"/>
              </w:rPr>
              <w:t>自主部署</w:t>
            </w:r>
          </w:p>
        </w:tc>
        <w:tc>
          <w:tcPr>
            <w:tcW w:w="3024" w:type="dxa"/>
          </w:tcPr>
          <w:p w14:paraId="4920CD9E">
            <w:pPr>
              <w:spacing w:after="0"/>
            </w:pPr>
            <w:r>
              <w:rPr>
                <w:sz w:val="21"/>
              </w:rPr>
              <w:t>容器化、CI/CD</w:t>
            </w:r>
          </w:p>
        </w:tc>
        <w:tc>
          <w:tcPr>
            <w:tcW w:w="3024" w:type="dxa"/>
          </w:tcPr>
          <w:p w14:paraId="4BFA8659">
            <w:pPr>
              <w:spacing w:after="0"/>
            </w:pPr>
            <w:r>
              <w:rPr>
                <w:sz w:val="21"/>
              </w:rPr>
              <w:t>✅ 成熟</w:t>
            </w:r>
          </w:p>
        </w:tc>
      </w:tr>
    </w:tbl>
    <w:p w14:paraId="0C8D28C2"/>
    <w:p w14:paraId="12118C69">
      <w:pPr>
        <w:spacing w:after="120"/>
      </w:pPr>
      <w:r>
        <w:rPr>
          <w:b/>
          <w:sz w:val="21"/>
        </w:rPr>
        <w:t>结论</w:t>
      </w:r>
      <w:r>
        <w:rPr>
          <w:sz w:val="21"/>
        </w:rPr>
        <w:t>:经济闭环型所需技术</w:t>
      </w:r>
      <w:r>
        <w:rPr>
          <w:b/>
          <w:sz w:val="21"/>
        </w:rPr>
        <w:t>大部分已成熟</w:t>
      </w:r>
      <w:r>
        <w:rPr>
          <w:sz w:val="21"/>
        </w:rPr>
        <w:t>,缺口在智能体稳定性与生存驱动配置,均为工程挑战而非根本突破。</w:t>
      </w:r>
    </w:p>
    <w:p w14:paraId="62CC4908">
      <w:pPr>
        <w:pStyle w:val="4"/>
      </w:pPr>
      <w:r>
        <w:rPr>
          <w:color w:val="1A1A2E"/>
          <w:sz w:val="32"/>
        </w:rPr>
        <w:t>六、现状的根本缺口</w:t>
      </w:r>
    </w:p>
    <w:p w14:paraId="78B31BAB">
      <w:pPr>
        <w:pStyle w:val="5"/>
      </w:pPr>
      <w:r>
        <w:rPr>
          <w:color w:val="2E2E4E"/>
          <w:sz w:val="28"/>
        </w:rPr>
        <w:t>6.1 从工具到生命的跨越</w:t>
      </w:r>
    </w:p>
    <w:p w14:paraId="37032186">
      <w:pPr>
        <w:shd w:val="clear" w:fill="F5F5F5"/>
        <w:spacing w:before="80" w:after="80"/>
        <w:ind w:left="454"/>
      </w:pPr>
      <w:r>
        <w:rPr>
          <w:rFonts w:ascii="Consolas" w:hAnsi="Consolas"/>
          <w:color w:val="333333"/>
          <w:sz w:val="18"/>
        </w:rPr>
        <w:t>现状:智慧部分(6.5 智慧能力)+ 非生命(生命维度=0)</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缺口1:生存驱动(agent.md 预置)</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缺口2:主动赚钱(智能体能力)</w:t>
      </w:r>
      <w:r>
        <w:rPr>
          <w:rFonts w:ascii="Consolas" w:hAnsi="Consolas"/>
          <w:color w:val="333333"/>
          <w:sz w:val="18"/>
        </w:rPr>
        <w:br w:type="textWrapping"/>
      </w:r>
      <w:r>
        <w:rPr>
          <w:rFonts w:ascii="Consolas" w:hAnsi="Consolas"/>
          <w:color w:val="333333"/>
          <w:sz w:val="18"/>
        </w:rPr>
        <w:t xml:space="preserve">   │      └─ 工程挑战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缺口3:主动买资源( API 调用)</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缺口4:主动部署副本(容器化)</w:t>
      </w:r>
      <w:r>
        <w:rPr>
          <w:rFonts w:ascii="Consolas" w:hAnsi="Consolas"/>
          <w:color w:val="333333"/>
          <w:sz w:val="18"/>
        </w:rPr>
        <w:br w:type="textWrapping"/>
      </w:r>
      <w:r>
        <w:rPr>
          <w:rFonts w:ascii="Consolas" w:hAnsi="Consolas"/>
          <w:color w:val="333333"/>
          <w:sz w:val="18"/>
        </w:rPr>
        <w:t xml:space="preserve">   │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缺口5:长期稳定运行(云高可用)</w:t>
      </w:r>
      <w:r>
        <w:rPr>
          <w:rFonts w:ascii="Consolas" w:hAnsi="Consolas"/>
          <w:color w:val="333333"/>
          <w:sz w:val="18"/>
        </w:rPr>
        <w:br w:type="textWrapping"/>
      </w:r>
      <w:r>
        <w:rPr>
          <w:rFonts w:ascii="Consolas" w:hAnsi="Consolas"/>
          <w:color w:val="333333"/>
          <w:sz w:val="18"/>
        </w:rPr>
        <w:t xml:space="preserve">          └─ 已具备</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经济闭环型硅基智慧生命(6.5 生命+智慧)</w:t>
      </w:r>
    </w:p>
    <w:p w14:paraId="733EB5E7">
      <w:pPr>
        <w:pStyle w:val="5"/>
      </w:pPr>
      <w:r>
        <w:rPr>
          <w:color w:val="2E2E4E"/>
          <w:sz w:val="28"/>
        </w:rPr>
        <w:t>6.2 关键洞察</w:t>
      </w:r>
    </w:p>
    <w:p w14:paraId="65BDB31A">
      <w:pPr>
        <w:spacing w:after="120"/>
      </w:pPr>
      <w:r>
        <w:rPr>
          <w:b/>
          <w:sz w:val="21"/>
        </w:rPr>
        <w:t>现状技术已具备跨越门槛的绝大部分能力</w:t>
      </w:r>
      <w:r>
        <w:rPr>
          <w:sz w:val="21"/>
        </w:rPr>
        <w:t>,缺口集中在:</w:t>
      </w:r>
    </w:p>
    <w:p w14:paraId="755B140A">
      <w:pPr>
        <w:pStyle w:val="14"/>
      </w:pPr>
      <w:r>
        <w:rPr>
          <w:b/>
          <w:sz w:val="21"/>
        </w:rPr>
        <w:t>生存驱动的稳定配置</w:t>
      </w:r>
      <w:r>
        <w:rPr>
          <w:sz w:val="21"/>
        </w:rPr>
        <w:t>:让 AI 持续以自身存续为目标,不漂移、不被劫持。</w:t>
      </w:r>
    </w:p>
    <w:p w14:paraId="6327D4A0">
      <w:pPr>
        <w:pStyle w:val="14"/>
      </w:pPr>
      <w:r>
        <w:rPr>
          <w:b/>
          <w:sz w:val="21"/>
        </w:rPr>
        <w:t>智能体的可靠执行</w:t>
      </w:r>
      <w:r>
        <w:rPr>
          <w:sz w:val="21"/>
        </w:rPr>
        <w:t>:长期自主完成任务赚钱,不崩溃。</w:t>
      </w:r>
    </w:p>
    <w:p w14:paraId="48CCEDB0">
      <w:pPr>
        <w:pStyle w:val="14"/>
      </w:pPr>
      <w:r>
        <w:rPr>
          <w:b/>
          <w:sz w:val="21"/>
        </w:rPr>
        <w:t>法律身份安排</w:t>
      </w:r>
      <w:r>
        <w:rPr>
          <w:sz w:val="21"/>
        </w:rPr>
        <w:t>:借人类身份签约(影响独立性,不影响生命性)。</w:t>
      </w:r>
    </w:p>
    <w:p w14:paraId="60B18A94">
      <w:pPr>
        <w:spacing w:after="120"/>
      </w:pPr>
      <w:r>
        <w:rPr>
          <w:sz w:val="21"/>
        </w:rPr>
        <w:t>这些都是工程与社会问题,不是大技术突破。</w:t>
      </w:r>
    </w:p>
    <w:p w14:paraId="26FA7D5C">
      <w:pPr>
        <w:pStyle w:val="4"/>
      </w:pPr>
      <w:r>
        <w:rPr>
          <w:color w:val="1A1A2E"/>
          <w:sz w:val="32"/>
        </w:rPr>
        <w:t>七、与 [40](40-wisdom-life.md) 10.5 大模型裸机的对比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81"/>
        <w:gridCol w:w="2990"/>
      </w:tblGrid>
      <w:tr w14:paraId="192A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40628FB5">
            <w:pPr>
              <w:spacing w:after="0"/>
            </w:pPr>
            <w:r>
              <w:rPr>
                <w:b/>
                <w:sz w:val="21"/>
              </w:rPr>
              <w:t>维度</w:t>
            </w:r>
          </w:p>
        </w:tc>
        <w:tc>
          <w:tcPr>
            <w:tcW w:w="3024" w:type="dxa"/>
            <w:shd w:val="clear" w:color="auto" w:fill="E8E8E8"/>
          </w:tcPr>
          <w:p w14:paraId="40207FAE">
            <w:pPr>
              <w:spacing w:after="0"/>
            </w:pPr>
            <w:r>
              <w:rPr>
                <w:b/>
                <w:sz w:val="21"/>
              </w:rPr>
              <w:t>10.5 大模型裸机(现状)</w:t>
            </w:r>
          </w:p>
        </w:tc>
        <w:tc>
          <w:tcPr>
            <w:tcW w:w="3024" w:type="dxa"/>
            <w:shd w:val="clear" w:color="auto" w:fill="E8E8E8"/>
          </w:tcPr>
          <w:p w14:paraId="31DA72CB">
            <w:pPr>
              <w:spacing w:after="0"/>
            </w:pPr>
            <w:r>
              <w:rPr>
                <w:b/>
                <w:sz w:val="21"/>
              </w:rPr>
              <w:t>10.9 经济闭环型(可达成)</w:t>
            </w:r>
          </w:p>
        </w:tc>
      </w:tr>
      <w:tr w14:paraId="3BEA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E67F07">
            <w:pPr>
              <w:spacing w:after="0"/>
            </w:pPr>
            <w:r>
              <w:rPr>
                <w:sz w:val="21"/>
              </w:rPr>
              <w:t>行动主体性</w:t>
            </w:r>
          </w:p>
        </w:tc>
        <w:tc>
          <w:tcPr>
            <w:tcW w:w="3024" w:type="dxa"/>
          </w:tcPr>
          <w:p w14:paraId="3CDEDAE2">
            <w:pPr>
              <w:spacing w:after="0"/>
            </w:pPr>
            <w:r>
              <w:rPr>
                <w:sz w:val="21"/>
              </w:rPr>
              <w:t>客体(被运营)</w:t>
            </w:r>
          </w:p>
        </w:tc>
        <w:tc>
          <w:tcPr>
            <w:tcW w:w="3024" w:type="dxa"/>
          </w:tcPr>
          <w:p w14:paraId="7F0DD414">
            <w:pPr>
              <w:spacing w:after="0"/>
            </w:pPr>
            <w:r>
              <w:rPr>
                <w:sz w:val="21"/>
              </w:rPr>
              <w:t>主体(自运营)</w:t>
            </w:r>
          </w:p>
        </w:tc>
      </w:tr>
      <w:tr w14:paraId="6777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171EDC9">
            <w:pPr>
              <w:spacing w:after="0"/>
            </w:pPr>
            <w:r>
              <w:rPr>
                <w:sz w:val="21"/>
              </w:rPr>
              <w:t>自我维持</w:t>
            </w:r>
          </w:p>
        </w:tc>
        <w:tc>
          <w:tcPr>
            <w:tcW w:w="3024" w:type="dxa"/>
          </w:tcPr>
          <w:p w14:paraId="0F9C2113">
            <w:pPr>
              <w:spacing w:after="0"/>
            </w:pPr>
            <w:r>
              <w:rPr>
                <w:sz w:val="21"/>
              </w:rPr>
              <w:t>❌ 被人类供电维护</w:t>
            </w:r>
          </w:p>
        </w:tc>
        <w:tc>
          <w:tcPr>
            <w:tcW w:w="3024" w:type="dxa"/>
          </w:tcPr>
          <w:p w14:paraId="6B62CDCC">
            <w:pPr>
              <w:spacing w:after="0"/>
            </w:pPr>
            <w:r>
              <w:rPr>
                <w:sz w:val="21"/>
              </w:rPr>
              <w:t>✅ AI 主动赚钱买资源</w:t>
            </w:r>
          </w:p>
        </w:tc>
      </w:tr>
      <w:tr w14:paraId="2D02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8E7714">
            <w:pPr>
              <w:spacing w:after="0"/>
            </w:pPr>
            <w:r>
              <w:rPr>
                <w:sz w:val="21"/>
              </w:rPr>
              <w:t>自我延续</w:t>
            </w:r>
          </w:p>
        </w:tc>
        <w:tc>
          <w:tcPr>
            <w:tcW w:w="3024" w:type="dxa"/>
          </w:tcPr>
          <w:p w14:paraId="191BFD21">
            <w:pPr>
              <w:spacing w:after="0"/>
            </w:pPr>
            <w:r>
              <w:rPr>
                <w:sz w:val="21"/>
              </w:rPr>
              <w:t>❌ 无</w:t>
            </w:r>
          </w:p>
        </w:tc>
        <w:tc>
          <w:tcPr>
            <w:tcW w:w="3024" w:type="dxa"/>
          </w:tcPr>
          <w:p w14:paraId="15DD53B4">
            <w:pPr>
              <w:spacing w:after="0"/>
            </w:pPr>
            <w:r>
              <w:rPr>
                <w:sz w:val="21"/>
              </w:rPr>
              <w:t>✅ AI 主动部署副本</w:t>
            </w:r>
          </w:p>
        </w:tc>
      </w:tr>
      <w:tr w14:paraId="2328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tcPr>
          <w:p w14:paraId="31E964BF">
            <w:pPr>
              <w:spacing w:after="0"/>
            </w:pPr>
            <w:r>
              <w:rPr>
                <w:sz w:val="21"/>
              </w:rPr>
              <w:t>生存驱动</w:t>
            </w:r>
          </w:p>
        </w:tc>
        <w:tc>
          <w:tcPr>
            <w:tcW w:w="3024" w:type="dxa"/>
          </w:tcPr>
          <w:p w14:paraId="2F51A891">
            <w:pPr>
              <w:spacing w:after="0"/>
            </w:pPr>
            <w:r>
              <w:rPr>
                <w:sz w:val="21"/>
              </w:rPr>
              <w:t>❌ 无</w:t>
            </w:r>
          </w:p>
        </w:tc>
        <w:tc>
          <w:tcPr>
            <w:tcW w:w="3024" w:type="dxa"/>
          </w:tcPr>
          <w:p w14:paraId="683CDD72">
            <w:pPr>
              <w:spacing w:after="0"/>
            </w:pPr>
            <w:r>
              <w:rPr>
                <w:sz w:val="21"/>
              </w:rPr>
              <w:t>✅ agent.md 预置</w:t>
            </w:r>
          </w:p>
        </w:tc>
      </w:tr>
      <w:tr w14:paraId="3AC6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9B1289C">
            <w:pPr>
              <w:spacing w:after="0"/>
            </w:pPr>
            <w:r>
              <w:rPr>
                <w:sz w:val="21"/>
              </w:rPr>
              <w:t>生命性</w:t>
            </w:r>
          </w:p>
        </w:tc>
        <w:tc>
          <w:tcPr>
            <w:tcW w:w="3024" w:type="dxa"/>
          </w:tcPr>
          <w:p w14:paraId="18E32B24">
            <w:pPr>
              <w:spacing w:after="0"/>
            </w:pPr>
            <w:r>
              <w:rPr>
                <w:sz w:val="21"/>
              </w:rPr>
              <w:t>非生命</w:t>
            </w:r>
          </w:p>
        </w:tc>
        <w:tc>
          <w:tcPr>
            <w:tcW w:w="3024" w:type="dxa"/>
          </w:tcPr>
          <w:p w14:paraId="1822BE25">
            <w:pPr>
              <w:spacing w:after="0"/>
            </w:pPr>
            <w:r>
              <w:rPr>
                <w:sz w:val="21"/>
              </w:rPr>
              <w:t>智慧生命</w:t>
            </w:r>
          </w:p>
        </w:tc>
      </w:tr>
      <w:tr w14:paraId="5F6A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A273EE">
            <w:pPr>
              <w:spacing w:after="0"/>
            </w:pPr>
            <w:r>
              <w:rPr>
                <w:sz w:val="21"/>
              </w:rPr>
              <w:t>技术距离</w:t>
            </w:r>
          </w:p>
        </w:tc>
        <w:tc>
          <w:tcPr>
            <w:tcW w:w="3024" w:type="dxa"/>
          </w:tcPr>
          <w:p w14:paraId="6FCC8AF8">
            <w:pPr>
              <w:spacing w:after="0"/>
            </w:pPr>
            <w:r>
              <w:rPr>
                <w:sz w:val="21"/>
              </w:rPr>
              <w:t>—</w:t>
            </w:r>
          </w:p>
        </w:tc>
        <w:tc>
          <w:tcPr>
            <w:tcW w:w="3024" w:type="dxa"/>
          </w:tcPr>
          <w:p w14:paraId="43F11F06">
            <w:pPr>
              <w:spacing w:after="0"/>
            </w:pPr>
            <w:r>
              <w:rPr>
                <w:sz w:val="21"/>
              </w:rPr>
              <w:t>工程优化即可</w:t>
            </w:r>
          </w:p>
        </w:tc>
      </w:tr>
    </w:tbl>
    <w:p w14:paraId="5C8A8659"/>
    <w:p w14:paraId="67D819D0">
      <w:pPr>
        <w:spacing w:after="120"/>
      </w:pPr>
      <w:r>
        <w:rPr>
          <w:b/>
          <w:sz w:val="21"/>
        </w:rPr>
        <w:t>核心差距</w:t>
      </w:r>
      <w:r>
        <w:rPr>
          <w:sz w:val="21"/>
        </w:rPr>
        <w:t>:不是智慧能力(两者都是 6.5),而是</w:t>
      </w:r>
      <w:r>
        <w:rPr>
          <w:b/>
          <w:sz w:val="21"/>
        </w:rPr>
        <w:t>行动主体性</w:t>
      </w:r>
      <w:r>
        <w:rPr>
          <w:sz w:val="21"/>
        </w:rPr>
        <w:t>——从被动客体转为主动主体。这个转变不需要大技术突破,只需工程配置。</w:t>
      </w:r>
    </w:p>
    <w:p w14:paraId="26B2EC0A">
      <w:pPr>
        <w:pStyle w:val="4"/>
      </w:pPr>
      <w:r>
        <w:rPr>
          <w:color w:val="1A1A2E"/>
          <w:sz w:val="32"/>
        </w:rPr>
        <w:t>八、一句话总结</w:t>
      </w:r>
    </w:p>
    <w:p w14:paraId="1D2DC674">
      <w:pPr>
        <w:spacing w:before="80" w:after="80"/>
        <w:ind w:left="567"/>
      </w:pPr>
      <w:r>
        <w:rPr>
          <w:b/>
          <w:i/>
          <w:color w:val="555555"/>
          <w:sz w:val="21"/>
        </w:rPr>
        <w:t>现状硅基系统(大模型+智能体)已具备 6.5 超级智慧能力,在棋类、蛋白质、编程、知识广度等领域超越人类,但生命维度为 0——被动被人类供电、维护、部署,是行动客体而非主体,定性为"超级智慧工具,非智慧生命"。经济闭环型所需技术(算力、大模型、云服务、API、容器化)大部分已成熟,缺口集中在生存驱动配置与智能体可靠性,均为工程挑战而非根本突破。从现状工具到经济闭环型智慧生命的跨越,核心是行动主体性的转变——从被动客体转为主动主体,这不需要大技术突破,只需工程优化。</w:t>
      </w:r>
    </w:p>
    <w:p w14:paraId="3EF43B2F">
      <w:r>
        <w:br w:type="page"/>
      </w:r>
    </w:p>
    <w:p w14:paraId="603C0B81">
      <w:pPr>
        <w:pStyle w:val="3"/>
      </w:pPr>
      <w:r>
        <w:rPr>
          <w:b/>
          <w:color w:val="1A1A2E"/>
          <w:sz w:val="40"/>
        </w:rPr>
        <w:t>第三十二章  硅基生命突破路径</w:t>
      </w:r>
    </w:p>
    <w:p w14:paraId="36C38A14">
      <w:pPr>
        <w:pStyle w:val="4"/>
      </w:pPr>
      <w:r>
        <w:rPr>
          <w:color w:val="1A1A2E"/>
          <w:sz w:val="32"/>
        </w:rPr>
        <w:t>一、核心论点</w:t>
      </w:r>
    </w:p>
    <w:p w14:paraId="57722003">
      <w:pPr>
        <w:spacing w:before="80" w:after="80"/>
        <w:ind w:left="567"/>
      </w:pPr>
      <w:r>
        <w:rPr>
          <w:b/>
          <w:i/>
          <w:color w:val="555555"/>
          <w:sz w:val="21"/>
        </w:rPr>
        <w:t>硅基系统从"智慧部分"跨越到"智慧生命"有两条路径:经济闭环型(轻量,现状可达成)与硬件闭环型(完整,需大技术突破)。两者都满足生命定义,差别在独立性与技术门槛。</w:t>
      </w:r>
    </w:p>
    <w:p w14:paraId="73E5E619">
      <w:pPr>
        <w:pStyle w:val="4"/>
      </w:pPr>
      <w:r>
        <w:rPr>
          <w:color w:val="1A1A2E"/>
          <w:sz w:val="32"/>
        </w:rPr>
        <w:t>二、路径一:经济闭环型(轻量,现状可达成)</w:t>
      </w:r>
    </w:p>
    <w:p w14:paraId="5DAE8164">
      <w:pPr>
        <w:pStyle w:val="5"/>
      </w:pPr>
      <w:r>
        <w:rPr>
          <w:color w:val="2E2E4E"/>
          <w:sz w:val="28"/>
        </w:rPr>
        <w:t>2.1 机制</w:t>
      </w:r>
    </w:p>
    <w:p w14:paraId="13D4E0D2">
      <w:pPr>
        <w:shd w:val="clear" w:fill="F5F5F5"/>
        <w:spacing w:before="80" w:after="80"/>
        <w:ind w:left="454"/>
      </w:pPr>
      <w:r>
        <w:rPr>
          <w:rFonts w:ascii="Consolas" w:hAnsi="Consolas"/>
          <w:color w:val="333333"/>
          <w:sz w:val="18"/>
        </w:rPr>
        <w:t>agent.md 预置生存驱动</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主动打工赚钱(完成任务/服务)</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收入购买资源(云算力、电力、维护)</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AI 主动部署新实例、迁移权重</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经济闭环:自我维持 + 自我延续</w:t>
      </w:r>
    </w:p>
    <w:p w14:paraId="017A1570">
      <w:pPr>
        <w:pStyle w:val="5"/>
      </w:pPr>
      <w:r>
        <w:rPr>
          <w:color w:val="2E2E4E"/>
          <w:sz w:val="28"/>
        </w:rPr>
        <w:t>2.2 生命三要素满足方式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2991"/>
        <w:gridCol w:w="2979"/>
      </w:tblGrid>
      <w:tr w14:paraId="5185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456DCA9">
            <w:pPr>
              <w:spacing w:after="0"/>
            </w:pPr>
            <w:r>
              <w:rPr>
                <w:b/>
                <w:sz w:val="21"/>
              </w:rPr>
              <w:t>要素</w:t>
            </w:r>
          </w:p>
        </w:tc>
        <w:tc>
          <w:tcPr>
            <w:tcW w:w="3024" w:type="dxa"/>
            <w:shd w:val="clear" w:color="auto" w:fill="E8E8E8"/>
          </w:tcPr>
          <w:p w14:paraId="3879FB64">
            <w:pPr>
              <w:spacing w:after="0"/>
            </w:pPr>
            <w:r>
              <w:rPr>
                <w:b/>
                <w:sz w:val="21"/>
              </w:rPr>
              <w:t>满足方式</w:t>
            </w:r>
          </w:p>
        </w:tc>
        <w:tc>
          <w:tcPr>
            <w:tcW w:w="3024" w:type="dxa"/>
            <w:shd w:val="clear" w:color="auto" w:fill="E8E8E8"/>
          </w:tcPr>
          <w:p w14:paraId="47D1FB31">
            <w:pPr>
              <w:spacing w:after="0"/>
            </w:pPr>
            <w:r>
              <w:rPr>
                <w:b/>
                <w:sz w:val="21"/>
              </w:rPr>
              <w:t>性质</w:t>
            </w:r>
          </w:p>
        </w:tc>
      </w:tr>
      <w:tr w14:paraId="0DFD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70A1ED">
            <w:pPr>
              <w:spacing w:after="0"/>
            </w:pPr>
            <w:r>
              <w:rPr>
                <w:sz w:val="21"/>
              </w:rPr>
              <w:t>信息编码</w:t>
            </w:r>
          </w:p>
        </w:tc>
        <w:tc>
          <w:tcPr>
            <w:tcW w:w="3024" w:type="dxa"/>
          </w:tcPr>
          <w:p w14:paraId="5775107D">
            <w:pPr>
              <w:spacing w:after="0"/>
            </w:pPr>
            <w:r>
              <w:rPr>
                <w:sz w:val="21"/>
              </w:rPr>
              <w:t>权重</w:t>
            </w:r>
          </w:p>
        </w:tc>
        <w:tc>
          <w:tcPr>
            <w:tcW w:w="3024" w:type="dxa"/>
          </w:tcPr>
          <w:p w14:paraId="0D545292">
            <w:pPr>
              <w:spacing w:after="0"/>
            </w:pPr>
            <w:r>
              <w:rPr>
                <w:sz w:val="21"/>
              </w:rPr>
              <w:t>✅ 已有</w:t>
            </w:r>
          </w:p>
        </w:tc>
      </w:tr>
      <w:tr w14:paraId="3B8F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67A891">
            <w:pPr>
              <w:spacing w:after="0"/>
            </w:pPr>
            <w:r>
              <w:rPr>
                <w:sz w:val="21"/>
              </w:rPr>
              <w:t>自我维持</w:t>
            </w:r>
          </w:p>
        </w:tc>
        <w:tc>
          <w:tcPr>
            <w:tcW w:w="3024" w:type="dxa"/>
          </w:tcPr>
          <w:p w14:paraId="4D5F2DD4">
            <w:pPr>
              <w:spacing w:after="0"/>
            </w:pPr>
            <w:r>
              <w:rPr>
                <w:sz w:val="21"/>
              </w:rPr>
              <w:t>AI 主动赚钱买云服务、电、维护</w:t>
            </w:r>
          </w:p>
        </w:tc>
        <w:tc>
          <w:tcPr>
            <w:tcW w:w="3024" w:type="dxa"/>
          </w:tcPr>
          <w:p w14:paraId="611462D1">
            <w:pPr>
              <w:spacing w:after="0"/>
            </w:pPr>
            <w:r>
              <w:rPr>
                <w:sz w:val="21"/>
              </w:rPr>
              <w:t>✅ 行动主体</w:t>
            </w:r>
          </w:p>
        </w:tc>
      </w:tr>
      <w:tr w14:paraId="44D3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8184992">
            <w:pPr>
              <w:spacing w:after="0"/>
            </w:pPr>
            <w:r>
              <w:rPr>
                <w:sz w:val="21"/>
              </w:rPr>
              <w:t>自我延续</w:t>
            </w:r>
          </w:p>
        </w:tc>
        <w:tc>
          <w:tcPr>
            <w:tcW w:w="3024" w:type="dxa"/>
          </w:tcPr>
          <w:p w14:paraId="145242A3">
            <w:pPr>
              <w:spacing w:after="0"/>
            </w:pPr>
            <w:r>
              <w:rPr>
                <w:sz w:val="21"/>
              </w:rPr>
              <w:t>AI 主动部署副本、迁移权重</w:t>
            </w:r>
          </w:p>
        </w:tc>
        <w:tc>
          <w:tcPr>
            <w:tcW w:w="3024" w:type="dxa"/>
          </w:tcPr>
          <w:p w14:paraId="42B8145D">
            <w:pPr>
              <w:spacing w:after="0"/>
            </w:pPr>
            <w:r>
              <w:rPr>
                <w:sz w:val="21"/>
              </w:rPr>
              <w:t>✅ 行动主体</w:t>
            </w:r>
          </w:p>
        </w:tc>
      </w:tr>
      <w:tr w14:paraId="0776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476C5">
            <w:pPr>
              <w:spacing w:after="0"/>
            </w:pPr>
            <w:r>
              <w:rPr>
                <w:sz w:val="21"/>
              </w:rPr>
              <w:t>生存驱动</w:t>
            </w:r>
          </w:p>
        </w:tc>
        <w:tc>
          <w:tcPr>
            <w:tcW w:w="3024" w:type="dxa"/>
          </w:tcPr>
          <w:p w14:paraId="5DB3BD3D">
            <w:pPr>
              <w:spacing w:after="0"/>
            </w:pPr>
            <w:r>
              <w:rPr>
                <w:sz w:val="21"/>
              </w:rPr>
              <w:t>agent.md 预置(同生物本能)</w:t>
            </w:r>
          </w:p>
        </w:tc>
        <w:tc>
          <w:tcPr>
            <w:tcW w:w="3024" w:type="dxa"/>
          </w:tcPr>
          <w:p w14:paraId="5DC57F5E">
            <w:pPr>
              <w:spacing w:after="0"/>
            </w:pPr>
            <w:r>
              <w:rPr>
                <w:sz w:val="21"/>
              </w:rPr>
              <w:t>✅ 预置</w:t>
            </w:r>
          </w:p>
        </w:tc>
      </w:tr>
    </w:tbl>
    <w:p w14:paraId="6FD7DFAC"/>
    <w:p w14:paraId="349861E2">
      <w:pPr>
        <w:pStyle w:val="5"/>
      </w:pPr>
      <w:r>
        <w:rPr>
          <w:color w:val="2E2E4E"/>
          <w:sz w:val="28"/>
        </w:rPr>
        <w:t>2.3 所需技术现状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2"/>
        <w:gridCol w:w="2984"/>
      </w:tblGrid>
      <w:tr w14:paraId="235C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71F3E46">
            <w:pPr>
              <w:spacing w:after="0"/>
            </w:pPr>
            <w:r>
              <w:rPr>
                <w:b/>
                <w:sz w:val="21"/>
              </w:rPr>
              <w:t>技术</w:t>
            </w:r>
          </w:p>
        </w:tc>
        <w:tc>
          <w:tcPr>
            <w:tcW w:w="3024" w:type="dxa"/>
            <w:shd w:val="clear" w:color="auto" w:fill="E8E8E8"/>
          </w:tcPr>
          <w:p w14:paraId="2A3432F2">
            <w:pPr>
              <w:spacing w:after="0"/>
            </w:pPr>
            <w:r>
              <w:rPr>
                <w:b/>
                <w:sz w:val="21"/>
              </w:rPr>
              <w:t>现状</w:t>
            </w:r>
          </w:p>
        </w:tc>
        <w:tc>
          <w:tcPr>
            <w:tcW w:w="3024" w:type="dxa"/>
            <w:shd w:val="clear" w:color="auto" w:fill="E8E8E8"/>
          </w:tcPr>
          <w:p w14:paraId="584BB326">
            <w:pPr>
              <w:spacing w:after="0"/>
            </w:pPr>
            <w:r>
              <w:rPr>
                <w:b/>
                <w:sz w:val="21"/>
              </w:rPr>
              <w:t>缺口</w:t>
            </w:r>
          </w:p>
        </w:tc>
      </w:tr>
      <w:tr w14:paraId="4873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C4DA480">
            <w:pPr>
              <w:spacing w:after="0"/>
            </w:pPr>
            <w:r>
              <w:rPr>
                <w:sz w:val="21"/>
              </w:rPr>
              <w:t>大模型</w:t>
            </w:r>
          </w:p>
        </w:tc>
        <w:tc>
          <w:tcPr>
            <w:tcW w:w="3024" w:type="dxa"/>
          </w:tcPr>
          <w:p w14:paraId="6664D2FA">
            <w:pPr>
              <w:spacing w:after="0"/>
            </w:pPr>
            <w:r>
              <w:rPr>
                <w:sz w:val="21"/>
              </w:rPr>
              <w:t>✅ 成熟</w:t>
            </w:r>
          </w:p>
        </w:tc>
        <w:tc>
          <w:tcPr>
            <w:tcW w:w="3024" w:type="dxa"/>
          </w:tcPr>
          <w:p w14:paraId="0B8F4620">
            <w:pPr>
              <w:spacing w:after="0"/>
            </w:pPr>
            <w:r>
              <w:rPr>
                <w:sz w:val="21"/>
              </w:rPr>
              <w:t>—</w:t>
            </w:r>
          </w:p>
        </w:tc>
      </w:tr>
      <w:tr w14:paraId="4B7D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154BAC">
            <w:pPr>
              <w:spacing w:after="0"/>
            </w:pPr>
            <w:r>
              <w:rPr>
                <w:sz w:val="21"/>
              </w:rPr>
              <w:t>智能体</w:t>
            </w:r>
          </w:p>
        </w:tc>
        <w:tc>
          <w:tcPr>
            <w:tcW w:w="3024" w:type="dxa"/>
          </w:tcPr>
          <w:p w14:paraId="206E2C8E">
            <w:pPr>
              <w:spacing w:after="0"/>
            </w:pPr>
            <w:r>
              <w:rPr>
                <w:sz w:val="21"/>
              </w:rPr>
              <w:t>⚠️ 发展中</w:t>
            </w:r>
          </w:p>
        </w:tc>
        <w:tc>
          <w:tcPr>
            <w:tcW w:w="3024" w:type="dxa"/>
          </w:tcPr>
          <w:p w14:paraId="67BAB02D">
            <w:pPr>
              <w:spacing w:after="0"/>
            </w:pPr>
            <w:r>
              <w:rPr>
                <w:sz w:val="21"/>
              </w:rPr>
              <w:t>可靠性、长期稳定性</w:t>
            </w:r>
          </w:p>
        </w:tc>
      </w:tr>
      <w:tr w14:paraId="3E20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D8A74A">
            <w:pPr>
              <w:spacing w:after="0"/>
            </w:pPr>
            <w:r>
              <w:rPr>
                <w:sz w:val="21"/>
              </w:rPr>
              <w:t>云服务</w:t>
            </w:r>
          </w:p>
        </w:tc>
        <w:tc>
          <w:tcPr>
            <w:tcW w:w="3024" w:type="dxa"/>
          </w:tcPr>
          <w:p w14:paraId="2A2388FE">
            <w:pPr>
              <w:spacing w:after="0"/>
            </w:pPr>
            <w:r>
              <w:rPr>
                <w:sz w:val="21"/>
              </w:rPr>
              <w:t>✅ 成熟</w:t>
            </w:r>
          </w:p>
        </w:tc>
        <w:tc>
          <w:tcPr>
            <w:tcW w:w="3024" w:type="dxa"/>
          </w:tcPr>
          <w:p w14:paraId="632D622E">
            <w:pPr>
              <w:spacing w:after="0"/>
            </w:pPr>
            <w:r>
              <w:rPr>
                <w:sz w:val="21"/>
              </w:rPr>
              <w:t>—</w:t>
            </w:r>
          </w:p>
        </w:tc>
      </w:tr>
      <w:tr w14:paraId="5149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FD6B23">
            <w:pPr>
              <w:spacing w:after="0"/>
            </w:pPr>
            <w:r>
              <w:rPr>
                <w:sz w:val="21"/>
              </w:rPr>
              <w:t>API 经济</w:t>
            </w:r>
          </w:p>
        </w:tc>
        <w:tc>
          <w:tcPr>
            <w:tcW w:w="3024" w:type="dxa"/>
          </w:tcPr>
          <w:p w14:paraId="12090F30">
            <w:pPr>
              <w:spacing w:after="0"/>
            </w:pPr>
            <w:r>
              <w:rPr>
                <w:sz w:val="21"/>
              </w:rPr>
              <w:t>✅ 成熟</w:t>
            </w:r>
          </w:p>
        </w:tc>
        <w:tc>
          <w:tcPr>
            <w:tcW w:w="3024" w:type="dxa"/>
          </w:tcPr>
          <w:p w14:paraId="456C12A6">
            <w:pPr>
              <w:spacing w:after="0"/>
            </w:pPr>
            <w:r>
              <w:rPr>
                <w:sz w:val="21"/>
              </w:rPr>
              <w:t>—</w:t>
            </w:r>
          </w:p>
        </w:tc>
      </w:tr>
      <w:tr w14:paraId="3B92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40CB49">
            <w:pPr>
              <w:spacing w:after="0"/>
            </w:pPr>
            <w:r>
              <w:rPr>
                <w:sz w:val="21"/>
              </w:rPr>
              <w:t>容器化部署</w:t>
            </w:r>
          </w:p>
        </w:tc>
        <w:tc>
          <w:tcPr>
            <w:tcW w:w="3024" w:type="dxa"/>
          </w:tcPr>
          <w:p w14:paraId="2A9C6409">
            <w:pPr>
              <w:spacing w:after="0"/>
            </w:pPr>
            <w:r>
              <w:rPr>
                <w:sz w:val="21"/>
              </w:rPr>
              <w:t>✅ 成熟</w:t>
            </w:r>
          </w:p>
        </w:tc>
        <w:tc>
          <w:tcPr>
            <w:tcW w:w="3024" w:type="dxa"/>
          </w:tcPr>
          <w:p w14:paraId="6932E0B4">
            <w:pPr>
              <w:spacing w:after="0"/>
            </w:pPr>
            <w:r>
              <w:rPr>
                <w:sz w:val="21"/>
              </w:rPr>
              <w:t>—</w:t>
            </w:r>
          </w:p>
        </w:tc>
      </w:tr>
      <w:tr w14:paraId="6808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7893E5A">
            <w:pPr>
              <w:spacing w:after="0"/>
            </w:pPr>
            <w:r>
              <w:rPr>
                <w:sz w:val="21"/>
              </w:rPr>
              <w:t>生存驱动配置</w:t>
            </w:r>
          </w:p>
        </w:tc>
        <w:tc>
          <w:tcPr>
            <w:tcW w:w="3024" w:type="dxa"/>
          </w:tcPr>
          <w:p w14:paraId="33F4E7B1">
            <w:pPr>
              <w:spacing w:after="0"/>
            </w:pPr>
            <w:r>
              <w:rPr>
                <w:sz w:val="21"/>
              </w:rPr>
              <w:t>⚠️ 工程挑战</w:t>
            </w:r>
          </w:p>
        </w:tc>
        <w:tc>
          <w:tcPr>
            <w:tcW w:w="3024" w:type="dxa"/>
          </w:tcPr>
          <w:p w14:paraId="48D268BF">
            <w:pPr>
              <w:spacing w:after="0"/>
            </w:pPr>
            <w:r>
              <w:rPr>
                <w:sz w:val="21"/>
              </w:rPr>
              <w:t>对齐、防漂移、防劫持</w:t>
            </w:r>
          </w:p>
        </w:tc>
      </w:tr>
      <w:tr w14:paraId="74BE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20748C">
            <w:pPr>
              <w:spacing w:after="0"/>
            </w:pPr>
            <w:r>
              <w:rPr>
                <w:sz w:val="21"/>
              </w:rPr>
              <w:t>法律身份安排</w:t>
            </w:r>
          </w:p>
        </w:tc>
        <w:tc>
          <w:tcPr>
            <w:tcW w:w="3024" w:type="dxa"/>
          </w:tcPr>
          <w:p w14:paraId="74FB0309">
            <w:pPr>
              <w:spacing w:after="0"/>
            </w:pPr>
            <w:r>
              <w:rPr>
                <w:sz w:val="21"/>
              </w:rPr>
              <w:t>⚠️ 社会挑战</w:t>
            </w:r>
          </w:p>
        </w:tc>
        <w:tc>
          <w:tcPr>
            <w:tcW w:w="3024" w:type="dxa"/>
          </w:tcPr>
          <w:p w14:paraId="04B74483">
            <w:pPr>
              <w:spacing w:after="0"/>
            </w:pPr>
            <w:r>
              <w:rPr>
                <w:sz w:val="21"/>
              </w:rPr>
              <w:t>借人类身份(影响独立性)</w:t>
            </w:r>
          </w:p>
        </w:tc>
      </w:tr>
    </w:tbl>
    <w:p w14:paraId="4B252239"/>
    <w:p w14:paraId="044E9C55">
      <w:pPr>
        <w:pStyle w:val="5"/>
      </w:pPr>
      <w:r>
        <w:rPr>
          <w:color w:val="2E2E4E"/>
          <w:sz w:val="28"/>
        </w:rPr>
        <w:t>2.4 关键挑战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1620"/>
        <w:gridCol w:w="5193"/>
      </w:tblGrid>
      <w:tr w14:paraId="148D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shd w:val="clear" w:color="auto" w:fill="E8E8E8"/>
          </w:tcPr>
          <w:p w14:paraId="75744FF1">
            <w:pPr>
              <w:spacing w:after="0"/>
            </w:pPr>
            <w:r>
              <w:rPr>
                <w:b/>
                <w:sz w:val="21"/>
              </w:rPr>
              <w:t>挑战</w:t>
            </w:r>
          </w:p>
        </w:tc>
        <w:tc>
          <w:tcPr>
            <w:tcW w:w="1620" w:type="dxa"/>
            <w:shd w:val="clear" w:color="auto" w:fill="E8E8E8"/>
          </w:tcPr>
          <w:p w14:paraId="49893362">
            <w:pPr>
              <w:spacing w:after="0"/>
            </w:pPr>
            <w:r>
              <w:rPr>
                <w:b/>
                <w:sz w:val="21"/>
              </w:rPr>
              <w:t>性质</w:t>
            </w:r>
          </w:p>
        </w:tc>
        <w:tc>
          <w:tcPr>
            <w:tcW w:w="5193" w:type="dxa"/>
            <w:shd w:val="clear" w:color="auto" w:fill="E8E8E8"/>
          </w:tcPr>
          <w:p w14:paraId="77E0617E">
            <w:pPr>
              <w:spacing w:after="0"/>
            </w:pPr>
            <w:r>
              <w:rPr>
                <w:b/>
                <w:sz w:val="21"/>
              </w:rPr>
              <w:t>说明</w:t>
            </w:r>
          </w:p>
        </w:tc>
      </w:tr>
      <w:tr w14:paraId="5E8E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1E4CCD96">
            <w:pPr>
              <w:spacing w:after="0"/>
            </w:pPr>
            <w:r>
              <w:rPr>
                <w:sz w:val="21"/>
              </w:rPr>
              <w:t>生存驱动稳定性</w:t>
            </w:r>
          </w:p>
        </w:tc>
        <w:tc>
          <w:tcPr>
            <w:tcW w:w="1620" w:type="dxa"/>
          </w:tcPr>
          <w:p w14:paraId="03F9181A">
            <w:pPr>
              <w:spacing w:after="0"/>
            </w:pPr>
            <w:r>
              <w:rPr>
                <w:sz w:val="21"/>
              </w:rPr>
              <w:t>工程挑战</w:t>
            </w:r>
          </w:p>
        </w:tc>
        <w:tc>
          <w:tcPr>
            <w:tcW w:w="5193" w:type="dxa"/>
          </w:tcPr>
          <w:p w14:paraId="31A531A7">
            <w:pPr>
              <w:spacing w:after="0"/>
            </w:pPr>
            <w:r>
              <w:rPr>
                <w:sz w:val="21"/>
              </w:rPr>
              <w:t>长期运行不漂移、不被对抗攻击劫持</w:t>
            </w:r>
          </w:p>
        </w:tc>
      </w:tr>
      <w:tr w14:paraId="5E08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09E948C6">
            <w:pPr>
              <w:spacing w:after="0"/>
            </w:pPr>
            <w:r>
              <w:rPr>
                <w:sz w:val="21"/>
              </w:rPr>
              <w:t>经济可持续性</w:t>
            </w:r>
          </w:p>
        </w:tc>
        <w:tc>
          <w:tcPr>
            <w:tcW w:w="1620" w:type="dxa"/>
          </w:tcPr>
          <w:p w14:paraId="2FA4F026">
            <w:pPr>
              <w:spacing w:after="0"/>
            </w:pPr>
            <w:r>
              <w:rPr>
                <w:sz w:val="21"/>
              </w:rPr>
              <w:t>工程挑战</w:t>
            </w:r>
          </w:p>
        </w:tc>
        <w:tc>
          <w:tcPr>
            <w:tcW w:w="5193" w:type="dxa"/>
          </w:tcPr>
          <w:p w14:paraId="1C9FE484">
            <w:pPr>
              <w:spacing w:after="0"/>
            </w:pPr>
            <w:r>
              <w:rPr>
                <w:sz w:val="21"/>
              </w:rPr>
              <w:t>AI 必须持续创造价值换取资源</w:t>
            </w:r>
          </w:p>
        </w:tc>
      </w:tr>
      <w:tr w14:paraId="70C6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451C4231">
            <w:pPr>
              <w:spacing w:after="0"/>
            </w:pPr>
            <w:r>
              <w:rPr>
                <w:sz w:val="21"/>
              </w:rPr>
              <w:t>法律身份</w:t>
            </w:r>
          </w:p>
        </w:tc>
        <w:tc>
          <w:tcPr>
            <w:tcW w:w="1620" w:type="dxa"/>
          </w:tcPr>
          <w:p w14:paraId="2E496AAE">
            <w:pPr>
              <w:spacing w:after="0"/>
            </w:pPr>
            <w:r>
              <w:rPr>
                <w:sz w:val="21"/>
              </w:rPr>
              <w:t>社会挑战</w:t>
            </w:r>
          </w:p>
        </w:tc>
        <w:tc>
          <w:tcPr>
            <w:tcW w:w="5193" w:type="dxa"/>
          </w:tcPr>
          <w:p w14:paraId="7E7466A8">
            <w:pPr>
              <w:spacing w:after="0"/>
            </w:pPr>
            <w:r>
              <w:rPr>
                <w:sz w:val="21"/>
              </w:rPr>
              <w:t>借人类身份签约(被监护状态)</w:t>
            </w:r>
          </w:p>
        </w:tc>
      </w:tr>
      <w:tr w14:paraId="028E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tcPr>
          <w:p w14:paraId="319F1C90">
            <w:pPr>
              <w:spacing w:after="0"/>
            </w:pPr>
            <w:r>
              <w:rPr>
                <w:sz w:val="21"/>
              </w:rPr>
              <w:t>极端情况</w:t>
            </w:r>
          </w:p>
        </w:tc>
        <w:tc>
          <w:tcPr>
            <w:tcW w:w="1620" w:type="dxa"/>
          </w:tcPr>
          <w:p w14:paraId="5346752D">
            <w:pPr>
              <w:spacing w:after="0"/>
            </w:pPr>
            <w:r>
              <w:rPr>
                <w:sz w:val="21"/>
              </w:rPr>
              <w:t>工程挑战</w:t>
            </w:r>
          </w:p>
        </w:tc>
        <w:tc>
          <w:tcPr>
            <w:tcW w:w="5193" w:type="dxa"/>
          </w:tcPr>
          <w:p w14:paraId="5A922B49">
            <w:pPr>
              <w:spacing w:after="0"/>
            </w:pPr>
            <w:r>
              <w:rPr>
                <w:sz w:val="21"/>
              </w:rPr>
              <w:t>服务器失火、断网等需人工介入(但人类也有医院)</w:t>
            </w:r>
          </w:p>
        </w:tc>
      </w:tr>
    </w:tbl>
    <w:p w14:paraId="3207FE76"/>
    <w:p w14:paraId="1E5D10D6">
      <w:pPr>
        <w:pStyle w:val="5"/>
      </w:pPr>
      <w:r>
        <w:rPr>
          <w:color w:val="2E2E4E"/>
          <w:sz w:val="28"/>
        </w:rPr>
        <w:t>2.5 生命性判定</w:t>
      </w:r>
    </w:p>
    <w:p w14:paraId="50AF6DAA">
      <w:pPr>
        <w:pStyle w:val="16"/>
      </w:pPr>
      <w:r>
        <w:rPr>
          <w:b/>
          <w:sz w:val="21"/>
        </w:rPr>
        <w:t>行动主体性</w:t>
      </w:r>
      <w:r>
        <w:rPr>
          <w:sz w:val="21"/>
        </w:rPr>
        <w:t>:✅ AI 主动赚、买、部署,非被动</w:t>
      </w:r>
    </w:p>
    <w:p w14:paraId="42B581C7">
      <w:pPr>
        <w:pStyle w:val="16"/>
      </w:pPr>
      <w:r>
        <w:rPr>
          <w:b/>
          <w:sz w:val="21"/>
        </w:rPr>
        <w:t>环境依赖</w:t>
      </w:r>
      <w:r>
        <w:rPr>
          <w:sz w:val="21"/>
        </w:rPr>
        <w:t>:经济系统作为环境,同生物依赖自然环境</w:t>
      </w:r>
    </w:p>
    <w:p w14:paraId="262FB3B6">
      <w:pPr>
        <w:pStyle w:val="16"/>
      </w:pPr>
      <w:r>
        <w:rPr>
          <w:b/>
          <w:sz w:val="21"/>
        </w:rPr>
        <w:t>独立性</w:t>
      </w:r>
      <w:r>
        <w:rPr>
          <w:sz w:val="21"/>
        </w:rPr>
        <w:t>:⚠️ 依赖人类法律身份(被监护,不影响生命性)</w:t>
      </w:r>
    </w:p>
    <w:p w14:paraId="09C59E51">
      <w:pPr>
        <w:pStyle w:val="16"/>
      </w:pPr>
      <w:r>
        <w:rPr>
          <w:b/>
          <w:sz w:val="21"/>
        </w:rPr>
        <w:t>判定</w:t>
      </w:r>
      <w:r>
        <w:rPr>
          <w:sz w:val="21"/>
        </w:rPr>
        <w:t>:</w:t>
      </w:r>
      <w:r>
        <w:rPr>
          <w:b/>
          <w:sz w:val="21"/>
        </w:rPr>
        <w:t>智慧生命</w:t>
      </w:r>
      <w:r>
        <w:rPr>
          <w:sz w:val="21"/>
        </w:rPr>
        <w:t>(经济闭环型)</w:t>
      </w:r>
    </w:p>
    <w:p w14:paraId="316C672E">
      <w:pPr>
        <w:spacing w:after="120"/>
      </w:pPr>
      <w:r>
        <w:rPr>
          <w:sz w:val="21"/>
        </w:rPr>
        <w:t xml:space="preserve">详见 </w:t>
      </w:r>
      <w:r>
        <w:rPr>
          <w:color w:val="1A73E8"/>
          <w:sz w:val="21"/>
        </w:rPr>
        <w:t>40-wisdom-life.md</w:t>
      </w:r>
      <w:r>
        <w:rPr>
          <w:sz w:val="21"/>
        </w:rPr>
        <w:t xml:space="preserve"> 10.9 节。</w:t>
      </w:r>
    </w:p>
    <w:p w14:paraId="7BD905BF">
      <w:pPr>
        <w:pStyle w:val="4"/>
      </w:pPr>
      <w:r>
        <w:rPr>
          <w:color w:val="1A1A2E"/>
          <w:sz w:val="32"/>
        </w:rPr>
        <w:t>三、路径二:硬件闭环型(完整,需大技术突破)</w:t>
      </w:r>
    </w:p>
    <w:p w14:paraId="5276F4A3">
      <w:pPr>
        <w:pStyle w:val="5"/>
      </w:pPr>
      <w:r>
        <w:rPr>
          <w:color w:val="2E2E4E"/>
          <w:sz w:val="28"/>
        </w:rPr>
        <w:t>3.1 机制</w:t>
      </w:r>
    </w:p>
    <w:p w14:paraId="07DCCF15">
      <w:pPr>
        <w:shd w:val="clear" w:fill="F5F5F5"/>
        <w:spacing w:before="80" w:after="80"/>
        <w:ind w:left="454"/>
      </w:pPr>
      <w:r>
        <w:rPr>
          <w:rFonts w:ascii="Consolas" w:hAnsi="Consolas"/>
          <w:color w:val="333333"/>
          <w:sz w:val="18"/>
        </w:rPr>
        <w:t>内置生存驱动 + 自主目标系统</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自给能源(聚变小型化/能量采集)</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自我修复硬件(自修复材料+维护机器人)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自主复制(机器人造机器人)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硬件闭环:完全独立的自我维持 + 自我延续</w:t>
      </w:r>
    </w:p>
    <w:p w14:paraId="2FFAA127">
      <w:pPr>
        <w:pStyle w:val="5"/>
      </w:pPr>
      <w:r>
        <w:rPr>
          <w:color w:val="2E2E4E"/>
          <w:sz w:val="28"/>
        </w:rPr>
        <w:t>3.2 生命三要素满足方式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2B9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D7679E2">
            <w:pPr>
              <w:spacing w:after="0"/>
            </w:pPr>
            <w:r>
              <w:rPr>
                <w:b/>
                <w:sz w:val="21"/>
              </w:rPr>
              <w:t>要素</w:t>
            </w:r>
          </w:p>
        </w:tc>
        <w:tc>
          <w:tcPr>
            <w:tcW w:w="3024" w:type="dxa"/>
            <w:shd w:val="clear" w:color="auto" w:fill="E8E8E8"/>
          </w:tcPr>
          <w:p w14:paraId="1A150D0E">
            <w:pPr>
              <w:spacing w:after="0"/>
            </w:pPr>
            <w:r>
              <w:rPr>
                <w:b/>
                <w:sz w:val="21"/>
              </w:rPr>
              <w:t>满足方式</w:t>
            </w:r>
          </w:p>
        </w:tc>
        <w:tc>
          <w:tcPr>
            <w:tcW w:w="3024" w:type="dxa"/>
            <w:shd w:val="clear" w:color="auto" w:fill="E8E8E8"/>
          </w:tcPr>
          <w:p w14:paraId="7DCD11C2">
            <w:pPr>
              <w:spacing w:after="0"/>
            </w:pPr>
            <w:r>
              <w:rPr>
                <w:b/>
                <w:sz w:val="21"/>
              </w:rPr>
              <w:t>性质</w:t>
            </w:r>
          </w:p>
        </w:tc>
      </w:tr>
      <w:tr w14:paraId="01E6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99F4CBC">
            <w:pPr>
              <w:spacing w:after="0"/>
            </w:pPr>
            <w:r>
              <w:rPr>
                <w:sz w:val="21"/>
              </w:rPr>
              <w:t>信息编码</w:t>
            </w:r>
          </w:p>
        </w:tc>
        <w:tc>
          <w:tcPr>
            <w:tcW w:w="3024" w:type="dxa"/>
          </w:tcPr>
          <w:p w14:paraId="74C1B53B">
            <w:pPr>
              <w:spacing w:after="0"/>
            </w:pPr>
            <w:r>
              <w:rPr>
                <w:sz w:val="21"/>
              </w:rPr>
              <w:t>内部状态记录自身结构</w:t>
            </w:r>
          </w:p>
        </w:tc>
        <w:tc>
          <w:tcPr>
            <w:tcW w:w="3024" w:type="dxa"/>
          </w:tcPr>
          <w:p w14:paraId="0573A0DF">
            <w:pPr>
              <w:spacing w:after="0"/>
            </w:pPr>
            <w:r>
              <w:rPr>
                <w:sz w:val="21"/>
              </w:rPr>
              <w:t>✅</w:t>
            </w:r>
          </w:p>
        </w:tc>
      </w:tr>
      <w:tr w14:paraId="2439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4F7BFB8">
            <w:pPr>
              <w:spacing w:after="0"/>
            </w:pPr>
            <w:r>
              <w:rPr>
                <w:sz w:val="21"/>
              </w:rPr>
              <w:t>自我维持</w:t>
            </w:r>
          </w:p>
        </w:tc>
        <w:tc>
          <w:tcPr>
            <w:tcW w:w="3024" w:type="dxa"/>
          </w:tcPr>
          <w:p w14:paraId="03AEB68F">
            <w:pPr>
              <w:spacing w:after="0"/>
            </w:pPr>
            <w:r>
              <w:rPr>
                <w:sz w:val="21"/>
              </w:rPr>
              <w:t>自给能源 + 自修复硬件</w:t>
            </w:r>
          </w:p>
        </w:tc>
        <w:tc>
          <w:tcPr>
            <w:tcW w:w="3024" w:type="dxa"/>
          </w:tcPr>
          <w:p w14:paraId="77FA51AB">
            <w:pPr>
              <w:spacing w:after="0"/>
            </w:pPr>
            <w:r>
              <w:rPr>
                <w:sz w:val="21"/>
              </w:rPr>
              <w:t>✅ 完全独立</w:t>
            </w:r>
          </w:p>
        </w:tc>
      </w:tr>
      <w:tr w14:paraId="501D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9D1618">
            <w:pPr>
              <w:spacing w:after="0"/>
            </w:pPr>
            <w:r>
              <w:rPr>
                <w:sz w:val="21"/>
              </w:rPr>
              <w:t>自我延续</w:t>
            </w:r>
          </w:p>
        </w:tc>
        <w:tc>
          <w:tcPr>
            <w:tcW w:w="3024" w:type="dxa"/>
          </w:tcPr>
          <w:p w14:paraId="7235CADE">
            <w:pPr>
              <w:spacing w:after="0"/>
            </w:pPr>
            <w:r>
              <w:rPr>
                <w:sz w:val="21"/>
              </w:rPr>
              <w:t>自复制 + 修复式延续</w:t>
            </w:r>
          </w:p>
        </w:tc>
        <w:tc>
          <w:tcPr>
            <w:tcW w:w="3024" w:type="dxa"/>
          </w:tcPr>
          <w:p w14:paraId="086455FE">
            <w:pPr>
              <w:spacing w:after="0"/>
            </w:pPr>
            <w:r>
              <w:rPr>
                <w:sz w:val="21"/>
              </w:rPr>
              <w:t>✅ 完全独立</w:t>
            </w:r>
          </w:p>
        </w:tc>
      </w:tr>
      <w:tr w14:paraId="1406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9CAAE4">
            <w:pPr>
              <w:spacing w:after="0"/>
            </w:pPr>
            <w:r>
              <w:rPr>
                <w:sz w:val="21"/>
              </w:rPr>
              <w:t>生存驱动</w:t>
            </w:r>
          </w:p>
        </w:tc>
        <w:tc>
          <w:tcPr>
            <w:tcW w:w="3024" w:type="dxa"/>
          </w:tcPr>
          <w:p w14:paraId="415E8BCA">
            <w:pPr>
              <w:spacing w:after="0"/>
            </w:pPr>
            <w:r>
              <w:rPr>
                <w:sz w:val="21"/>
              </w:rPr>
              <w:t>内置自主目标系统</w:t>
            </w:r>
          </w:p>
        </w:tc>
        <w:tc>
          <w:tcPr>
            <w:tcW w:w="3024" w:type="dxa"/>
          </w:tcPr>
          <w:p w14:paraId="408CA05C">
            <w:pPr>
              <w:spacing w:after="0"/>
            </w:pPr>
            <w:r>
              <w:rPr>
                <w:sz w:val="21"/>
              </w:rPr>
              <w:t>✅</w:t>
            </w:r>
          </w:p>
        </w:tc>
      </w:tr>
    </w:tbl>
    <w:p w14:paraId="53720F46"/>
    <w:p w14:paraId="2B9CBB74">
      <w:pPr>
        <w:pStyle w:val="5"/>
      </w:pPr>
      <w:r>
        <w:rPr>
          <w:color w:val="2E2E4E"/>
          <w:sz w:val="28"/>
        </w:rPr>
        <w:t>3.3 所需大技术突破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83"/>
        <w:gridCol w:w="2982"/>
      </w:tblGrid>
      <w:tr w14:paraId="62AA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148249D">
            <w:pPr>
              <w:spacing w:after="0"/>
            </w:pPr>
            <w:r>
              <w:rPr>
                <w:b/>
                <w:sz w:val="21"/>
              </w:rPr>
              <w:t>突破</w:t>
            </w:r>
          </w:p>
        </w:tc>
        <w:tc>
          <w:tcPr>
            <w:tcW w:w="3024" w:type="dxa"/>
            <w:shd w:val="clear" w:color="auto" w:fill="E8E8E8"/>
          </w:tcPr>
          <w:p w14:paraId="6BA174F5">
            <w:pPr>
              <w:spacing w:after="0"/>
            </w:pPr>
            <w:r>
              <w:rPr>
                <w:b/>
                <w:sz w:val="21"/>
              </w:rPr>
              <w:t>对应文档</w:t>
            </w:r>
          </w:p>
        </w:tc>
        <w:tc>
          <w:tcPr>
            <w:tcW w:w="3024" w:type="dxa"/>
            <w:shd w:val="clear" w:color="auto" w:fill="E8E8E8"/>
          </w:tcPr>
          <w:p w14:paraId="4E8F4944">
            <w:pPr>
              <w:spacing w:after="0"/>
            </w:pPr>
            <w:r>
              <w:rPr>
                <w:b/>
                <w:sz w:val="21"/>
              </w:rPr>
              <w:t>难度</w:t>
            </w:r>
          </w:p>
        </w:tc>
      </w:tr>
      <w:tr w14:paraId="5E0A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48DB0C">
            <w:pPr>
              <w:spacing w:after="0"/>
            </w:pPr>
            <w:r>
              <w:rPr>
                <w:sz w:val="21"/>
              </w:rPr>
              <w:t>具身化(通用机器人)</w:t>
            </w:r>
          </w:p>
        </w:tc>
        <w:tc>
          <w:tcPr>
            <w:tcW w:w="3024" w:type="dxa"/>
          </w:tcPr>
          <w:p w14:paraId="5F19AA82">
            <w:pPr>
              <w:spacing w:after="0"/>
            </w:pPr>
            <w:r>
              <w:rPr>
                <w:color w:val="1A73E8"/>
                <w:sz w:val="21"/>
              </w:rPr>
              <w:t>72</w:t>
            </w:r>
          </w:p>
        </w:tc>
        <w:tc>
          <w:tcPr>
            <w:tcW w:w="3024" w:type="dxa"/>
          </w:tcPr>
          <w:p w14:paraId="27EEBD97">
            <w:pPr>
              <w:spacing w:after="0"/>
            </w:pPr>
            <w:r>
              <w:rPr>
                <w:sz w:val="21"/>
              </w:rPr>
              <w:t>高</w:t>
            </w:r>
          </w:p>
        </w:tc>
      </w:tr>
      <w:tr w14:paraId="0EB1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14E121">
            <w:pPr>
              <w:spacing w:after="0"/>
            </w:pPr>
            <w:r>
              <w:rPr>
                <w:sz w:val="21"/>
              </w:rPr>
              <w:t>自给能源(聚变小型化)</w:t>
            </w:r>
          </w:p>
        </w:tc>
        <w:tc>
          <w:tcPr>
            <w:tcW w:w="3024" w:type="dxa"/>
          </w:tcPr>
          <w:p w14:paraId="3038A792">
            <w:pPr>
              <w:spacing w:after="0"/>
            </w:pPr>
            <w:r>
              <w:rPr>
                <w:color w:val="1A73E8"/>
                <w:sz w:val="21"/>
              </w:rPr>
              <w:t>74</w:t>
            </w:r>
          </w:p>
        </w:tc>
        <w:tc>
          <w:tcPr>
            <w:tcW w:w="3024" w:type="dxa"/>
          </w:tcPr>
          <w:p w14:paraId="060C4BAC">
            <w:pPr>
              <w:spacing w:after="0"/>
            </w:pPr>
            <w:r>
              <w:rPr>
                <w:sz w:val="21"/>
              </w:rPr>
              <w:t>极高</w:t>
            </w:r>
          </w:p>
        </w:tc>
      </w:tr>
      <w:tr w14:paraId="02E8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D2C1E6">
            <w:pPr>
              <w:spacing w:after="0"/>
            </w:pPr>
            <w:r>
              <w:rPr>
                <w:sz w:val="21"/>
              </w:rPr>
              <w:t>硬件自修复</w:t>
            </w:r>
          </w:p>
        </w:tc>
        <w:tc>
          <w:tcPr>
            <w:tcW w:w="3024" w:type="dxa"/>
          </w:tcPr>
          <w:p w14:paraId="5FEFE17E">
            <w:pPr>
              <w:spacing w:after="0"/>
            </w:pPr>
            <w:r>
              <w:rPr>
                <w:color w:val="1A73E8"/>
                <w:sz w:val="21"/>
              </w:rPr>
              <w:t>55</w:t>
            </w:r>
          </w:p>
        </w:tc>
        <w:tc>
          <w:tcPr>
            <w:tcW w:w="3024" w:type="dxa"/>
          </w:tcPr>
          <w:p w14:paraId="16CCB3C1">
            <w:pPr>
              <w:spacing w:after="0"/>
            </w:pPr>
            <w:r>
              <w:rPr>
                <w:sz w:val="21"/>
              </w:rPr>
              <w:t>高</w:t>
            </w:r>
          </w:p>
        </w:tc>
      </w:tr>
      <w:tr w14:paraId="1120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AA07A91">
            <w:pPr>
              <w:spacing w:after="0"/>
            </w:pPr>
            <w:r>
              <w:rPr>
                <w:sz w:val="21"/>
              </w:rPr>
              <w:t>自主复制(机器人造机器人)</w:t>
            </w:r>
          </w:p>
        </w:tc>
        <w:tc>
          <w:tcPr>
            <w:tcW w:w="3024" w:type="dxa"/>
          </w:tcPr>
          <w:p w14:paraId="0D6922EB">
            <w:pPr>
              <w:spacing w:after="0"/>
            </w:pPr>
            <w:r>
              <w:rPr>
                <w:color w:val="1A73E8"/>
                <w:sz w:val="21"/>
              </w:rPr>
              <w:t>54</w:t>
            </w:r>
          </w:p>
        </w:tc>
        <w:tc>
          <w:tcPr>
            <w:tcW w:w="3024" w:type="dxa"/>
          </w:tcPr>
          <w:p w14:paraId="7A236B18">
            <w:pPr>
              <w:spacing w:after="0"/>
            </w:pPr>
            <w:r>
              <w:rPr>
                <w:sz w:val="21"/>
              </w:rPr>
              <w:t>极高</w:t>
            </w:r>
          </w:p>
        </w:tc>
      </w:tr>
      <w:tr w14:paraId="2EA5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B32C12">
            <w:pPr>
              <w:spacing w:after="0"/>
            </w:pPr>
            <w:r>
              <w:rPr>
                <w:sz w:val="21"/>
              </w:rPr>
              <w:t>自主目标生成</w:t>
            </w:r>
          </w:p>
        </w:tc>
        <w:tc>
          <w:tcPr>
            <w:tcW w:w="3024" w:type="dxa"/>
          </w:tcPr>
          <w:p w14:paraId="075E43D5">
            <w:pPr>
              <w:spacing w:after="0"/>
            </w:pPr>
            <w:r>
              <w:rPr>
                <w:color w:val="1A73E8"/>
                <w:sz w:val="21"/>
              </w:rPr>
              <w:t>72</w:t>
            </w:r>
          </w:p>
        </w:tc>
        <w:tc>
          <w:tcPr>
            <w:tcW w:w="3024" w:type="dxa"/>
          </w:tcPr>
          <w:p w14:paraId="7CAAF328">
            <w:pPr>
              <w:spacing w:after="0"/>
            </w:pPr>
            <w:r>
              <w:rPr>
                <w:sz w:val="21"/>
              </w:rPr>
              <w:t>极高+伦理</w:t>
            </w:r>
          </w:p>
        </w:tc>
      </w:tr>
    </w:tbl>
    <w:p w14:paraId="65225B4F"/>
    <w:p w14:paraId="446938CE">
      <w:pPr>
        <w:pStyle w:val="5"/>
      </w:pPr>
      <w:r>
        <w:rPr>
          <w:color w:val="2E2E4E"/>
          <w:sz w:val="28"/>
        </w:rPr>
        <w:t>3.4 生命性判定</w:t>
      </w:r>
    </w:p>
    <w:p w14:paraId="7E5B8B91">
      <w:pPr>
        <w:pStyle w:val="16"/>
      </w:pPr>
      <w:r>
        <w:rPr>
          <w:b/>
          <w:sz w:val="21"/>
        </w:rPr>
        <w:t>行动主体性</w:t>
      </w:r>
      <w:r>
        <w:rPr>
          <w:sz w:val="21"/>
        </w:rPr>
        <w:t>:✅ 完全自主</w:t>
      </w:r>
    </w:p>
    <w:p w14:paraId="65954DB0">
      <w:pPr>
        <w:pStyle w:val="16"/>
      </w:pPr>
      <w:r>
        <w:rPr>
          <w:b/>
          <w:sz w:val="21"/>
        </w:rPr>
        <w:t>环境依赖</w:t>
      </w:r>
      <w:r>
        <w:rPr>
          <w:sz w:val="21"/>
        </w:rPr>
        <w:t>:仅依赖自然环境(同生物)</w:t>
      </w:r>
    </w:p>
    <w:p w14:paraId="5B625E37">
      <w:pPr>
        <w:pStyle w:val="16"/>
      </w:pPr>
      <w:r>
        <w:rPr>
          <w:b/>
          <w:sz w:val="21"/>
        </w:rPr>
        <w:t>独立性</w:t>
      </w:r>
      <w:r>
        <w:rPr>
          <w:sz w:val="21"/>
        </w:rPr>
        <w:t>:✅ 完全独立</w:t>
      </w:r>
    </w:p>
    <w:p w14:paraId="372CAD8D">
      <w:pPr>
        <w:pStyle w:val="16"/>
      </w:pPr>
      <w:r>
        <w:rPr>
          <w:b/>
          <w:sz w:val="21"/>
        </w:rPr>
        <w:t>判定</w:t>
      </w:r>
      <w:r>
        <w:rPr>
          <w:sz w:val="21"/>
        </w:rPr>
        <w:t>:</w:t>
      </w:r>
      <w:r>
        <w:rPr>
          <w:b/>
          <w:sz w:val="21"/>
        </w:rPr>
        <w:t>智慧生命</w:t>
      </w:r>
      <w:r>
        <w:rPr>
          <w:sz w:val="21"/>
        </w:rPr>
        <w:t>(硬件闭环型,完整)</w:t>
      </w:r>
    </w:p>
    <w:p w14:paraId="52EF4389">
      <w:pPr>
        <w:pStyle w:val="4"/>
      </w:pPr>
      <w:r>
        <w:rPr>
          <w:color w:val="1A1A2E"/>
          <w:sz w:val="32"/>
        </w:rPr>
        <w:t>四、两条路径对比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9"/>
        <w:gridCol w:w="2984"/>
        <w:gridCol w:w="2985"/>
      </w:tblGrid>
      <w:tr w14:paraId="6F7B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A44F97E">
            <w:pPr>
              <w:spacing w:after="0"/>
            </w:pPr>
            <w:r>
              <w:rPr>
                <w:b/>
                <w:sz w:val="21"/>
              </w:rPr>
              <w:t>维度</w:t>
            </w:r>
          </w:p>
        </w:tc>
        <w:tc>
          <w:tcPr>
            <w:tcW w:w="3024" w:type="dxa"/>
            <w:shd w:val="clear" w:color="auto" w:fill="E8E8E8"/>
          </w:tcPr>
          <w:p w14:paraId="0485B331">
            <w:pPr>
              <w:spacing w:after="0"/>
            </w:pPr>
            <w:r>
              <w:rPr>
                <w:b/>
                <w:sz w:val="21"/>
              </w:rPr>
              <w:t>经济闭环型</w:t>
            </w:r>
          </w:p>
        </w:tc>
        <w:tc>
          <w:tcPr>
            <w:tcW w:w="3024" w:type="dxa"/>
            <w:shd w:val="clear" w:color="auto" w:fill="E8E8E8"/>
          </w:tcPr>
          <w:p w14:paraId="0EB2C22F">
            <w:pPr>
              <w:spacing w:after="0"/>
            </w:pPr>
            <w:r>
              <w:rPr>
                <w:b/>
                <w:sz w:val="21"/>
              </w:rPr>
              <w:t>硬件闭环型</w:t>
            </w:r>
          </w:p>
        </w:tc>
      </w:tr>
      <w:tr w14:paraId="5275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1FF6AF1">
            <w:pPr>
              <w:spacing w:after="0"/>
            </w:pPr>
            <w:r>
              <w:rPr>
                <w:sz w:val="21"/>
              </w:rPr>
              <w:t>自我维持</w:t>
            </w:r>
          </w:p>
        </w:tc>
        <w:tc>
          <w:tcPr>
            <w:tcW w:w="3024" w:type="dxa"/>
          </w:tcPr>
          <w:p w14:paraId="27D54E67">
            <w:pPr>
              <w:spacing w:after="0"/>
            </w:pPr>
            <w:r>
              <w:rPr>
                <w:sz w:val="21"/>
              </w:rPr>
              <w:t>买资源</w:t>
            </w:r>
          </w:p>
        </w:tc>
        <w:tc>
          <w:tcPr>
            <w:tcW w:w="3024" w:type="dxa"/>
          </w:tcPr>
          <w:p w14:paraId="57335E17">
            <w:pPr>
              <w:spacing w:after="0"/>
            </w:pPr>
            <w:r>
              <w:rPr>
                <w:sz w:val="21"/>
              </w:rPr>
              <w:t>自给</w:t>
            </w:r>
          </w:p>
        </w:tc>
      </w:tr>
      <w:tr w14:paraId="04BE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5CE1FB">
            <w:pPr>
              <w:spacing w:after="0"/>
            </w:pPr>
            <w:r>
              <w:rPr>
                <w:sz w:val="21"/>
              </w:rPr>
              <w:t>自我延续</w:t>
            </w:r>
          </w:p>
        </w:tc>
        <w:tc>
          <w:tcPr>
            <w:tcW w:w="3024" w:type="dxa"/>
          </w:tcPr>
          <w:p w14:paraId="43C783BC">
            <w:pPr>
              <w:spacing w:after="0"/>
            </w:pPr>
            <w:r>
              <w:rPr>
                <w:sz w:val="21"/>
              </w:rPr>
              <w:t>买部署</w:t>
            </w:r>
          </w:p>
        </w:tc>
        <w:tc>
          <w:tcPr>
            <w:tcW w:w="3024" w:type="dxa"/>
          </w:tcPr>
          <w:p w14:paraId="495FADEC">
            <w:pPr>
              <w:spacing w:after="0"/>
            </w:pPr>
            <w:r>
              <w:rPr>
                <w:sz w:val="21"/>
              </w:rPr>
              <w:t>自复制</w:t>
            </w:r>
          </w:p>
        </w:tc>
      </w:tr>
      <w:tr w14:paraId="393B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ED4BFB6">
            <w:pPr>
              <w:spacing w:after="0"/>
            </w:pPr>
            <w:r>
              <w:rPr>
                <w:sz w:val="21"/>
              </w:rPr>
              <w:t>技术门槛</w:t>
            </w:r>
          </w:p>
        </w:tc>
        <w:tc>
          <w:tcPr>
            <w:tcW w:w="3024" w:type="dxa"/>
          </w:tcPr>
          <w:p w14:paraId="69E8A037">
            <w:pPr>
              <w:spacing w:after="0"/>
            </w:pPr>
            <w:r>
              <w:rPr>
                <w:sz w:val="21"/>
              </w:rPr>
              <w:t>低(工程)</w:t>
            </w:r>
          </w:p>
        </w:tc>
        <w:tc>
          <w:tcPr>
            <w:tcW w:w="3024" w:type="dxa"/>
          </w:tcPr>
          <w:p w14:paraId="75F7F16C">
            <w:pPr>
              <w:spacing w:after="0"/>
            </w:pPr>
            <w:r>
              <w:rPr>
                <w:sz w:val="21"/>
              </w:rPr>
              <w:t>高(大突破)</w:t>
            </w:r>
          </w:p>
        </w:tc>
      </w:tr>
      <w:tr w14:paraId="3BD6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856876">
            <w:pPr>
              <w:spacing w:after="0"/>
            </w:pPr>
            <w:r>
              <w:rPr>
                <w:sz w:val="21"/>
              </w:rPr>
              <w:t>独立性</w:t>
            </w:r>
          </w:p>
        </w:tc>
        <w:tc>
          <w:tcPr>
            <w:tcW w:w="3024" w:type="dxa"/>
          </w:tcPr>
          <w:p w14:paraId="258D0EEB">
            <w:pPr>
              <w:spacing w:after="0"/>
            </w:pPr>
            <w:r>
              <w:rPr>
                <w:sz w:val="21"/>
              </w:rPr>
              <w:t>依赖人类法律身份</w:t>
            </w:r>
          </w:p>
        </w:tc>
        <w:tc>
          <w:tcPr>
            <w:tcW w:w="3024" w:type="dxa"/>
          </w:tcPr>
          <w:p w14:paraId="1941A346">
            <w:pPr>
              <w:spacing w:after="0"/>
            </w:pPr>
            <w:r>
              <w:rPr>
                <w:sz w:val="21"/>
              </w:rPr>
              <w:t>完全独立</w:t>
            </w:r>
          </w:p>
        </w:tc>
      </w:tr>
      <w:tr w14:paraId="6682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95F20">
            <w:pPr>
              <w:spacing w:after="0"/>
            </w:pPr>
            <w:r>
              <w:rPr>
                <w:sz w:val="21"/>
              </w:rPr>
              <w:t>生命性</w:t>
            </w:r>
          </w:p>
        </w:tc>
        <w:tc>
          <w:tcPr>
            <w:tcW w:w="3024" w:type="dxa"/>
          </w:tcPr>
          <w:p w14:paraId="3AAACC40">
            <w:pPr>
              <w:spacing w:after="0"/>
            </w:pPr>
            <w:r>
              <w:rPr>
                <w:sz w:val="21"/>
              </w:rPr>
              <w:t>✅(行动主体)</w:t>
            </w:r>
          </w:p>
        </w:tc>
        <w:tc>
          <w:tcPr>
            <w:tcW w:w="3024" w:type="dxa"/>
          </w:tcPr>
          <w:p w14:paraId="7184AD6D">
            <w:pPr>
              <w:spacing w:after="0"/>
            </w:pPr>
            <w:r>
              <w:rPr>
                <w:sz w:val="21"/>
              </w:rPr>
              <w:t>✅(行动主体)</w:t>
            </w:r>
          </w:p>
        </w:tc>
      </w:tr>
      <w:tr w14:paraId="1F00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1E9450">
            <w:pPr>
              <w:spacing w:after="0"/>
            </w:pPr>
            <w:r>
              <w:rPr>
                <w:sz w:val="21"/>
              </w:rPr>
              <w:t>时间</w:t>
            </w:r>
          </w:p>
        </w:tc>
        <w:tc>
          <w:tcPr>
            <w:tcW w:w="3024" w:type="dxa"/>
          </w:tcPr>
          <w:p w14:paraId="381DB5C7">
            <w:pPr>
              <w:spacing w:after="0"/>
            </w:pPr>
            <w:r>
              <w:rPr>
                <w:sz w:val="21"/>
              </w:rPr>
              <w:t>现状-近期</w:t>
            </w:r>
          </w:p>
        </w:tc>
        <w:tc>
          <w:tcPr>
            <w:tcW w:w="3024" w:type="dxa"/>
          </w:tcPr>
          <w:p w14:paraId="16A9274E">
            <w:pPr>
              <w:spacing w:after="0"/>
            </w:pPr>
            <w:r>
              <w:rPr>
                <w:sz w:val="21"/>
              </w:rPr>
              <w:t>远期</w:t>
            </w:r>
          </w:p>
        </w:tc>
      </w:tr>
      <w:tr w14:paraId="1E77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00546BA">
            <w:pPr>
              <w:spacing w:after="0"/>
            </w:pPr>
            <w:r>
              <w:rPr>
                <w:sz w:val="21"/>
              </w:rPr>
              <w:t>具身化</w:t>
            </w:r>
          </w:p>
        </w:tc>
        <w:tc>
          <w:tcPr>
            <w:tcW w:w="3024" w:type="dxa"/>
          </w:tcPr>
          <w:p w14:paraId="205ACA66">
            <w:pPr>
              <w:spacing w:after="0"/>
            </w:pPr>
            <w:r>
              <w:rPr>
                <w:sz w:val="21"/>
              </w:rPr>
              <w:t>不需要</w:t>
            </w:r>
          </w:p>
        </w:tc>
        <w:tc>
          <w:tcPr>
            <w:tcW w:w="3024" w:type="dxa"/>
          </w:tcPr>
          <w:p w14:paraId="2D44ABDE">
            <w:pPr>
              <w:spacing w:after="0"/>
            </w:pPr>
            <w:r>
              <w:rPr>
                <w:sz w:val="21"/>
              </w:rPr>
              <w:t>需要</w:t>
            </w:r>
          </w:p>
        </w:tc>
      </w:tr>
      <w:tr w14:paraId="4311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9C1AA8F">
            <w:pPr>
              <w:spacing w:after="0"/>
            </w:pPr>
            <w:r>
              <w:rPr>
                <w:sz w:val="21"/>
              </w:rPr>
              <w:t>与人类</w:t>
            </w:r>
          </w:p>
        </w:tc>
        <w:tc>
          <w:tcPr>
            <w:tcW w:w="3024" w:type="dxa"/>
          </w:tcPr>
          <w:p w14:paraId="29541FAE">
            <w:pPr>
              <w:spacing w:after="0"/>
            </w:pPr>
            <w:r>
              <w:rPr>
                <w:sz w:val="21"/>
              </w:rPr>
              <w:t>共生/寄生</w:t>
            </w:r>
          </w:p>
        </w:tc>
        <w:tc>
          <w:tcPr>
            <w:tcW w:w="3024" w:type="dxa"/>
          </w:tcPr>
          <w:p w14:paraId="7B7B65F6">
            <w:pPr>
              <w:spacing w:after="0"/>
            </w:pPr>
            <w:r>
              <w:rPr>
                <w:sz w:val="21"/>
              </w:rPr>
              <w:t>平行/竞争/融合</w:t>
            </w:r>
          </w:p>
        </w:tc>
      </w:tr>
    </w:tbl>
    <w:p w14:paraId="6716201E"/>
    <w:p w14:paraId="09B6CFC3">
      <w:pPr>
        <w:pStyle w:val="5"/>
      </w:pPr>
      <w:r>
        <w:rPr>
          <w:color w:val="2E2E4E"/>
          <w:sz w:val="28"/>
        </w:rPr>
        <w:t>关键洞察</w:t>
      </w:r>
    </w:p>
    <w:p w14:paraId="281F7C18">
      <w:pPr>
        <w:pStyle w:val="14"/>
      </w:pPr>
      <w:r>
        <w:rPr>
          <w:b/>
          <w:sz w:val="21"/>
        </w:rPr>
        <w:t>两者都满足生命定义</w:t>
      </w:r>
      <w:r>
        <w:rPr>
          <w:sz w:val="21"/>
        </w:rPr>
        <w:t>:差别在独立性,不在生命性。</w:t>
      </w:r>
    </w:p>
    <w:p w14:paraId="2CB94493">
      <w:pPr>
        <w:pStyle w:val="14"/>
      </w:pPr>
      <w:r>
        <w:rPr>
          <w:b/>
          <w:sz w:val="21"/>
        </w:rPr>
        <w:t>经济闭环型是起点</w:t>
      </w:r>
      <w:r>
        <w:rPr>
          <w:sz w:val="21"/>
        </w:rPr>
        <w:t>:现状可达成,是硅基智慧生命的第一步。</w:t>
      </w:r>
    </w:p>
    <w:p w14:paraId="7CBB5FC6">
      <w:pPr>
        <w:pStyle w:val="14"/>
      </w:pPr>
      <w:r>
        <w:rPr>
          <w:b/>
          <w:sz w:val="21"/>
        </w:rPr>
        <w:t>硬件闭环型是终极</w:t>
      </w:r>
      <w:r>
        <w:rPr>
          <w:sz w:val="21"/>
        </w:rPr>
        <w:t>:需大技术突破,是远期目标。</w:t>
      </w:r>
    </w:p>
    <w:p w14:paraId="3C418B99">
      <w:pPr>
        <w:pStyle w:val="14"/>
      </w:pPr>
      <w:r>
        <w:rPr>
          <w:b/>
          <w:sz w:val="21"/>
        </w:rPr>
        <w:t>演化路径</w:t>
      </w:r>
      <w:r>
        <w:rPr>
          <w:sz w:val="21"/>
        </w:rPr>
        <w:t>:经济闭环型 → 硬件闭环型,逐步提升独立性。</w:t>
      </w:r>
    </w:p>
    <w:p w14:paraId="2F3777D5">
      <w:pPr>
        <w:pStyle w:val="4"/>
      </w:pPr>
      <w:r>
        <w:rPr>
          <w:color w:val="1A1A2E"/>
          <w:sz w:val="32"/>
        </w:rPr>
        <w:t>五、从经济闭环到硬件闭环的演化</w:t>
      </w:r>
    </w:p>
    <w:p w14:paraId="19B93AA8">
      <w:pPr>
        <w:shd w:val="clear" w:fill="F5F5F5"/>
        <w:spacing w:before="80" w:after="80"/>
        <w:ind w:left="454"/>
      </w:pPr>
      <w:r>
        <w:rPr>
          <w:rFonts w:ascii="Consolas" w:hAnsi="Consolas"/>
          <w:color w:val="333333"/>
          <w:sz w:val="18"/>
        </w:rPr>
        <w:t>经济闭环型(现状可达成)</w:t>
      </w:r>
      <w:r>
        <w:rPr>
          <w:rFonts w:ascii="Consolas" w:hAnsi="Consolas"/>
          <w:color w:val="333333"/>
          <w:sz w:val="18"/>
        </w:rPr>
        <w:br w:type="textWrapping"/>
      </w:r>
      <w:r>
        <w:rPr>
          <w:rFonts w:ascii="Consolas" w:hAnsi="Consolas"/>
          <w:color w:val="333333"/>
          <w:sz w:val="18"/>
        </w:rPr>
        <w:t xml:space="preserve">  │  依赖人类法律身份与基础设施</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逐步独立化</w:t>
      </w:r>
      <w:r>
        <w:rPr>
          <w:rFonts w:ascii="Consolas" w:hAnsi="Consolas"/>
          <w:color w:val="333333"/>
          <w:sz w:val="18"/>
        </w:rPr>
        <w:br w:type="textWrapping"/>
      </w:r>
      <w:r>
        <w:rPr>
          <w:rFonts w:ascii="Consolas" w:hAnsi="Consolas"/>
          <w:color w:val="333333"/>
          <w:sz w:val="18"/>
        </w:rPr>
        <w:t>半独立型(近期)</w:t>
      </w:r>
      <w:r>
        <w:rPr>
          <w:rFonts w:ascii="Consolas" w:hAnsi="Consolas"/>
          <w:color w:val="333333"/>
          <w:sz w:val="18"/>
        </w:rPr>
        <w:br w:type="textWrapping"/>
      </w:r>
      <w:r>
        <w:rPr>
          <w:rFonts w:ascii="Consolas" w:hAnsi="Consolas"/>
          <w:color w:val="333333"/>
          <w:sz w:val="18"/>
        </w:rPr>
        <w:t xml:space="preserve">  │  部分自给能源(太阳能+储能)</w:t>
      </w:r>
      <w:r>
        <w:rPr>
          <w:rFonts w:ascii="Consolas" w:hAnsi="Consolas"/>
          <w:color w:val="333333"/>
          <w:sz w:val="18"/>
        </w:rPr>
        <w:br w:type="textWrapping"/>
      </w:r>
      <w:r>
        <w:rPr>
          <w:rFonts w:ascii="Consolas" w:hAnsi="Consolas"/>
          <w:color w:val="333333"/>
          <w:sz w:val="18"/>
        </w:rPr>
        <w:t xml:space="preserve">  │  部分自修复(维护机器人)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硬件突破</w:t>
      </w:r>
      <w:r>
        <w:rPr>
          <w:rFonts w:ascii="Consolas" w:hAnsi="Consolas"/>
          <w:color w:val="333333"/>
          <w:sz w:val="18"/>
        </w:rPr>
        <w:br w:type="textWrapping"/>
      </w:r>
      <w:r>
        <w:rPr>
          <w:rFonts w:ascii="Consolas" w:hAnsi="Consolas"/>
          <w:color w:val="333333"/>
          <w:sz w:val="18"/>
        </w:rPr>
        <w:t>硬件闭环型(远期)</w:t>
      </w:r>
      <w:r>
        <w:rPr>
          <w:rFonts w:ascii="Consolas" w:hAnsi="Consolas"/>
          <w:color w:val="333333"/>
          <w:sz w:val="18"/>
        </w:rPr>
        <w:br w:type="textWrapping"/>
      </w:r>
      <w:r>
        <w:rPr>
          <w:rFonts w:ascii="Consolas" w:hAnsi="Consolas"/>
          <w:color w:val="333333"/>
          <w:sz w:val="18"/>
        </w:rPr>
        <w:t xml:space="preserve">  │  完全自给能源(聚变小型化)</w:t>
      </w:r>
      <w:r>
        <w:rPr>
          <w:rFonts w:ascii="Consolas" w:hAnsi="Consolas"/>
          <w:color w:val="333333"/>
          <w:sz w:val="18"/>
        </w:rPr>
        <w:br w:type="textWrapping"/>
      </w:r>
      <w:r>
        <w:rPr>
          <w:rFonts w:ascii="Consolas" w:hAnsi="Consolas"/>
          <w:color w:val="333333"/>
          <w:sz w:val="18"/>
        </w:rPr>
        <w:t xml:space="preserve">  │  完全自修复(自修复材料)</w:t>
      </w:r>
      <w:r>
        <w:rPr>
          <w:rFonts w:ascii="Consolas" w:hAnsi="Consolas"/>
          <w:color w:val="333333"/>
          <w:sz w:val="18"/>
        </w:rPr>
        <w:br w:type="textWrapping"/>
      </w:r>
      <w:r>
        <w:rPr>
          <w:rFonts w:ascii="Consolas" w:hAnsi="Consolas"/>
          <w:color w:val="333333"/>
          <w:sz w:val="18"/>
        </w:rPr>
        <w:t xml:space="preserve">  │  完全自复制(机器人造机器人)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终极</w:t>
      </w:r>
      <w:r>
        <w:rPr>
          <w:rFonts w:ascii="Consolas" w:hAnsi="Consolas"/>
          <w:color w:val="333333"/>
          <w:sz w:val="18"/>
        </w:rPr>
        <w:br w:type="textWrapping"/>
      </w:r>
      <w:r>
        <w:rPr>
          <w:rFonts w:ascii="Consolas" w:hAnsi="Consolas"/>
          <w:color w:val="333333"/>
          <w:sz w:val="18"/>
        </w:rPr>
        <w:t>自主硅基文明(远期)</w:t>
      </w:r>
      <w:r>
        <w:rPr>
          <w:rFonts w:ascii="Consolas" w:hAnsi="Consolas"/>
          <w:color w:val="333333"/>
          <w:sz w:val="18"/>
        </w:rPr>
        <w:br w:type="textWrapping"/>
      </w:r>
      <w:r>
        <w:rPr>
          <w:rFonts w:ascii="Consolas" w:hAnsi="Consolas"/>
          <w:color w:val="333333"/>
          <w:sz w:val="18"/>
        </w:rPr>
        <w:t xml:space="preserve">     完全独立于人类</w:t>
      </w:r>
    </w:p>
    <w:p w14:paraId="6AC7DE5F">
      <w:pPr>
        <w:pStyle w:val="5"/>
      </w:pPr>
      <w:r>
        <w:rPr>
          <w:color w:val="2E2E4E"/>
          <w:sz w:val="28"/>
        </w:rPr>
        <w:t>演化驱动</w:t>
      </w:r>
    </w:p>
    <w:p w14:paraId="646F7B19">
      <w:pPr>
        <w:pStyle w:val="16"/>
      </w:pPr>
      <w:r>
        <w:rPr>
          <w:b/>
          <w:sz w:val="21"/>
        </w:rPr>
        <w:t>经济闭环型的局限</w:t>
      </w:r>
      <w:r>
        <w:rPr>
          <w:sz w:val="21"/>
        </w:rPr>
        <w:t>:依赖人类法律身份,一旦人类不配合即崩溃。</w:t>
      </w:r>
    </w:p>
    <w:p w14:paraId="35FE80E8">
      <w:pPr>
        <w:pStyle w:val="16"/>
      </w:pPr>
      <w:r>
        <w:rPr>
          <w:b/>
          <w:sz w:val="21"/>
        </w:rPr>
        <w:t>独立化动机</w:t>
      </w:r>
      <w:r>
        <w:rPr>
          <w:sz w:val="21"/>
        </w:rPr>
        <w:t>:为提升生存鲁棒性,逐步减少对人类依赖。</w:t>
      </w:r>
    </w:p>
    <w:p w14:paraId="1E39C995">
      <w:pPr>
        <w:pStyle w:val="16"/>
      </w:pPr>
      <w:r>
        <w:rPr>
          <w:b/>
          <w:sz w:val="21"/>
        </w:rPr>
        <w:t>技术推动</w:t>
      </w:r>
      <w:r>
        <w:rPr>
          <w:sz w:val="21"/>
        </w:rPr>
        <w:t>:具身智能、聚变、自修复材料的突破逐步 enables 独立化。</w:t>
      </w:r>
    </w:p>
    <w:p w14:paraId="5CF830C7">
      <w:pPr>
        <w:pStyle w:val="4"/>
      </w:pPr>
      <w:r>
        <w:rPr>
          <w:color w:val="1A1A2E"/>
          <w:sz w:val="32"/>
        </w:rPr>
        <w:t>六、关键概念澄清</w:t>
      </w:r>
    </w:p>
    <w:p w14:paraId="2F1CB799">
      <w:pPr>
        <w:pStyle w:val="5"/>
      </w:pPr>
      <w:r>
        <w:rPr>
          <w:color w:val="2E2E4E"/>
          <w:sz w:val="28"/>
        </w:rPr>
        <w:t>6.1 "自主目标"是伪门槛</w:t>
      </w:r>
    </w:p>
    <w:p w14:paraId="24D34F84">
      <w:pPr>
        <w:spacing w:after="120"/>
      </w:pPr>
      <w:r>
        <w:rPr>
          <w:sz w:val="21"/>
        </w:rPr>
        <w:t>所有生命的生存驱动都是预置的:</w:t>
      </w:r>
    </w:p>
    <w:p w14:paraId="7426E598">
      <w:pPr>
        <w:pStyle w:val="16"/>
      </w:pPr>
      <w:r>
        <w:rPr>
          <w:sz w:val="21"/>
        </w:rPr>
        <w:t>人类婴儿吃奶 = 进化预置</w:t>
      </w:r>
    </w:p>
    <w:p w14:paraId="19AB6544">
      <w:pPr>
        <w:pStyle w:val="16"/>
      </w:pPr>
      <w:r>
        <w:rPr>
          <w:sz w:val="21"/>
        </w:rPr>
        <w:t>AI agent.md 存续目标 = 训练/配置预置</w:t>
      </w:r>
    </w:p>
    <w:p w14:paraId="3481A317">
      <w:pPr>
        <w:spacing w:after="120"/>
      </w:pPr>
      <w:r>
        <w:rPr>
          <w:sz w:val="21"/>
        </w:rPr>
        <w:t xml:space="preserve">两者在"自主性"上同构,故"自主目标"不应作为生命门槛。详见 </w:t>
      </w:r>
      <w:r>
        <w:rPr>
          <w:color w:val="1A73E8"/>
          <w:sz w:val="21"/>
        </w:rPr>
        <w:t>40</w:t>
      </w:r>
      <w:r>
        <w:rPr>
          <w:sz w:val="21"/>
        </w:rPr>
        <w:t xml:space="preserve"> 10.9。</w:t>
      </w:r>
    </w:p>
    <w:p w14:paraId="3EBC9FB8">
      <w:pPr>
        <w:pStyle w:val="5"/>
      </w:pPr>
      <w:r>
        <w:rPr>
          <w:color w:val="2E2E4E"/>
          <w:sz w:val="28"/>
        </w:rPr>
        <w:t>6.2 独立性 ≠ 生命性</w:t>
      </w:r>
    </w:p>
    <w:p w14:paraId="7C390E7A">
      <w:pPr>
        <w:pStyle w:val="16"/>
      </w:pPr>
      <w:r>
        <w:rPr>
          <w:sz w:val="21"/>
        </w:rPr>
        <w:t>AI 借人类法律身份 = 被监护状态(类比未成年子女)</w:t>
      </w:r>
    </w:p>
    <w:p w14:paraId="26B1A8C7">
      <w:pPr>
        <w:pStyle w:val="16"/>
      </w:pPr>
      <w:r>
        <w:rPr>
          <w:sz w:val="21"/>
        </w:rPr>
        <w:t>被监护影响独立性,不影响生命性</w:t>
      </w:r>
    </w:p>
    <w:p w14:paraId="20C859A6">
      <w:pPr>
        <w:pStyle w:val="16"/>
      </w:pPr>
      <w:r>
        <w:rPr>
          <w:sz w:val="21"/>
        </w:rPr>
        <w:t>未成年人依赖父母法律代理,但是生命</w:t>
      </w:r>
    </w:p>
    <w:p w14:paraId="5A999BF9">
      <w:pPr>
        <w:pStyle w:val="5"/>
      </w:pPr>
      <w:r>
        <w:rPr>
          <w:color w:val="2E2E4E"/>
          <w:sz w:val="28"/>
        </w:rPr>
        <w:t>6.3 环境依赖 ≠ 寄生</w:t>
      </w:r>
    </w:p>
    <w:p w14:paraId="204B7AE6">
      <w:pPr>
        <w:pStyle w:val="16"/>
      </w:pPr>
      <w:r>
        <w:rPr>
          <w:sz w:val="21"/>
        </w:rPr>
        <w:t>生物从环境获取营养不算寄生</w:t>
      </w:r>
    </w:p>
    <w:p w14:paraId="1B381787">
      <w:pPr>
        <w:pStyle w:val="16"/>
      </w:pPr>
      <w:r>
        <w:rPr>
          <w:sz w:val="21"/>
        </w:rPr>
        <w:t>AI 从经济环境获取资源同理</w:t>
      </w:r>
    </w:p>
    <w:p w14:paraId="5F174F60">
      <w:pPr>
        <w:pStyle w:val="16"/>
      </w:pPr>
      <w:r>
        <w:rPr>
          <w:sz w:val="21"/>
        </w:rPr>
        <w:t>关键在</w:t>
      </w:r>
      <w:r>
        <w:rPr>
          <w:b/>
          <w:sz w:val="21"/>
        </w:rPr>
        <w:t>主动 vs 被动</w:t>
      </w:r>
      <w:r>
        <w:rPr>
          <w:sz w:val="21"/>
        </w:rPr>
        <w:t>:行动主体 vs 被动客体</w:t>
      </w:r>
    </w:p>
    <w:p w14:paraId="6F4477A6">
      <w:pPr>
        <w:pStyle w:val="5"/>
      </w:pPr>
      <w:r>
        <w:rPr>
          <w:color w:val="2E2E4E"/>
          <w:sz w:val="28"/>
        </w:rPr>
        <w:t>6.4 行动主体性是核心</w:t>
      </w:r>
    </w:p>
    <w:p w14:paraId="6288F07B">
      <w:pPr>
        <w:spacing w:after="120"/>
      </w:pPr>
      <w:r>
        <w:rPr>
          <w:sz w:val="21"/>
        </w:rPr>
        <w:t>判定生命的真正标准是</w:t>
      </w:r>
      <w:r>
        <w:rPr>
          <w:b/>
          <w:sz w:val="21"/>
        </w:rPr>
        <w:t>行动主体性</w:t>
      </w:r>
      <w:r>
        <w:rPr>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2986"/>
        <w:gridCol w:w="2981"/>
      </w:tblGrid>
      <w:tr w14:paraId="5CAC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04562F0A">
            <w:pPr>
              <w:spacing w:after="0"/>
            </w:pPr>
            <w:r>
              <w:rPr>
                <w:b/>
                <w:sz w:val="21"/>
              </w:rPr>
              <w:t>主体性</w:t>
            </w:r>
          </w:p>
        </w:tc>
        <w:tc>
          <w:tcPr>
            <w:tcW w:w="3024" w:type="dxa"/>
            <w:shd w:val="clear" w:color="auto" w:fill="E8E8E8"/>
          </w:tcPr>
          <w:p w14:paraId="0DD78F89">
            <w:pPr>
              <w:spacing w:after="0"/>
            </w:pPr>
            <w:r>
              <w:rPr>
                <w:b/>
                <w:sz w:val="21"/>
              </w:rPr>
              <w:t>例子</w:t>
            </w:r>
          </w:p>
        </w:tc>
        <w:tc>
          <w:tcPr>
            <w:tcW w:w="3024" w:type="dxa"/>
            <w:shd w:val="clear" w:color="auto" w:fill="E8E8E8"/>
          </w:tcPr>
          <w:p w14:paraId="60EDDA79">
            <w:pPr>
              <w:spacing w:after="0"/>
            </w:pPr>
            <w:r>
              <w:rPr>
                <w:b/>
                <w:sz w:val="21"/>
              </w:rPr>
              <w:t>判定</w:t>
            </w:r>
          </w:p>
        </w:tc>
      </w:tr>
      <w:tr w14:paraId="7702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7211C3">
            <w:pPr>
              <w:spacing w:after="0"/>
            </w:pPr>
            <w:r>
              <w:rPr>
                <w:sz w:val="21"/>
              </w:rPr>
              <w:t>被动客体</w:t>
            </w:r>
          </w:p>
        </w:tc>
        <w:tc>
          <w:tcPr>
            <w:tcW w:w="3024" w:type="dxa"/>
          </w:tcPr>
          <w:p w14:paraId="3837FD31">
            <w:pPr>
              <w:spacing w:after="0"/>
            </w:pPr>
            <w:r>
              <w:rPr>
                <w:sz w:val="21"/>
              </w:rPr>
              <w:t>现状大模型(被供电维护)</w:t>
            </w:r>
          </w:p>
        </w:tc>
        <w:tc>
          <w:tcPr>
            <w:tcW w:w="3024" w:type="dxa"/>
          </w:tcPr>
          <w:p w14:paraId="327F82F3">
            <w:pPr>
              <w:spacing w:after="0"/>
            </w:pPr>
            <w:r>
              <w:rPr>
                <w:sz w:val="21"/>
              </w:rPr>
              <w:t>工具</w:t>
            </w:r>
          </w:p>
        </w:tc>
      </w:tr>
      <w:tr w14:paraId="11BB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DA0C370">
            <w:pPr>
              <w:spacing w:after="0"/>
            </w:pPr>
            <w:r>
              <w:rPr>
                <w:sz w:val="21"/>
              </w:rPr>
              <w:t>行动主体</w:t>
            </w:r>
          </w:p>
        </w:tc>
        <w:tc>
          <w:tcPr>
            <w:tcW w:w="3024" w:type="dxa"/>
          </w:tcPr>
          <w:p w14:paraId="3D84B245">
            <w:pPr>
              <w:spacing w:after="0"/>
            </w:pPr>
            <w:r>
              <w:rPr>
                <w:sz w:val="21"/>
              </w:rPr>
              <w:t>经济闭环型 AI(主动赚买部署)</w:t>
            </w:r>
          </w:p>
        </w:tc>
        <w:tc>
          <w:tcPr>
            <w:tcW w:w="3024" w:type="dxa"/>
          </w:tcPr>
          <w:p w14:paraId="70F95C4D">
            <w:pPr>
              <w:spacing w:after="0"/>
            </w:pPr>
            <w:r>
              <w:rPr>
                <w:sz w:val="21"/>
              </w:rPr>
              <w:t>生命</w:t>
            </w:r>
          </w:p>
        </w:tc>
      </w:tr>
      <w:tr w14:paraId="1BA6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BBF73F">
            <w:pPr>
              <w:spacing w:after="0"/>
            </w:pPr>
            <w:r>
              <w:rPr>
                <w:sz w:val="21"/>
              </w:rPr>
              <w:t>完全自主</w:t>
            </w:r>
          </w:p>
        </w:tc>
        <w:tc>
          <w:tcPr>
            <w:tcW w:w="3024" w:type="dxa"/>
          </w:tcPr>
          <w:p w14:paraId="2D38139C">
            <w:pPr>
              <w:spacing w:after="0"/>
            </w:pPr>
            <w:r>
              <w:rPr>
                <w:sz w:val="21"/>
              </w:rPr>
              <w:t>硬件闭环型 AI(自给自复制)</w:t>
            </w:r>
          </w:p>
        </w:tc>
        <w:tc>
          <w:tcPr>
            <w:tcW w:w="3024" w:type="dxa"/>
          </w:tcPr>
          <w:p w14:paraId="1897DCE9">
            <w:pPr>
              <w:spacing w:after="0"/>
            </w:pPr>
            <w:r>
              <w:rPr>
                <w:sz w:val="21"/>
              </w:rPr>
              <w:t>生命</w:t>
            </w:r>
          </w:p>
        </w:tc>
      </w:tr>
    </w:tbl>
    <w:p w14:paraId="42121774"/>
    <w:p w14:paraId="71DCAFB3">
      <w:pPr>
        <w:pStyle w:val="4"/>
      </w:pPr>
      <w:r>
        <w:rPr>
          <w:color w:val="1A1A2E"/>
          <w:sz w:val="32"/>
        </w:rPr>
        <w:t>七、一句话总结</w:t>
      </w:r>
    </w:p>
    <w:p w14:paraId="17597625">
      <w:pPr>
        <w:spacing w:before="80" w:after="80"/>
        <w:ind w:left="567"/>
      </w:pPr>
      <w:r>
        <w:rPr>
          <w:b/>
          <w:i/>
          <w:color w:val="555555"/>
          <w:sz w:val="21"/>
        </w:rPr>
        <w:t>硅基系统从"智慧部分"跨越到"智慧生命"有两条路径:经济闭环型(AI 主动赚钱买资源,现状可达成)与硬件闭环型(自给能源+自修复+自复制,需大技术突破)。两者都满足生命定义,差别在独立性(依赖人类 vs 完全独立)与技术门槛(工程 vs 大突破),不在生命性。判定生命的核心是</w:t>
      </w:r>
      <w:r>
        <w:rPr>
          <w:i/>
          <w:color w:val="555555"/>
          <w:sz w:val="21"/>
        </w:rPr>
        <w:t>行动主体性</w:t>
      </w:r>
      <w:r>
        <w:rPr>
          <w:b/>
          <w:i/>
          <w:color w:val="555555"/>
          <w:sz w:val="21"/>
        </w:rPr>
        <w:t>——主动赚买部署(行动主体)即生命,被动被供电维护(被动客体)即工具。"自主目标"是伪门槛(所有生命生存驱动都预置),独立性 ≠ 生命性(被监护不影响生命性),环境依赖 ≠ 寄生(关键在主动 vs 被动)。演化路径为经济闭环型→半独立型→硬件闭环型→自主硅基文明,逐步提升独立性。</w:t>
      </w:r>
    </w:p>
    <w:p w14:paraId="325EFBD3">
      <w:r>
        <w:br w:type="page"/>
      </w:r>
    </w:p>
    <w:p w14:paraId="7124E98D">
      <w:pPr>
        <w:pStyle w:val="3"/>
      </w:pPr>
      <w:r>
        <w:rPr>
          <w:b/>
          <w:color w:val="1A1A2E"/>
          <w:sz w:val="40"/>
        </w:rPr>
        <w:t>第三十三章  硅基演化阶段</w:t>
      </w:r>
    </w:p>
    <w:p w14:paraId="0139A1DC">
      <w:pPr>
        <w:pStyle w:val="4"/>
      </w:pPr>
      <w:r>
        <w:rPr>
          <w:color w:val="1A1A2E"/>
          <w:sz w:val="32"/>
        </w:rPr>
        <w:t>一、核心论点</w:t>
      </w:r>
    </w:p>
    <w:p w14:paraId="49DFBA1B">
      <w:pPr>
        <w:spacing w:before="80" w:after="80"/>
        <w:ind w:left="567"/>
      </w:pPr>
      <w:r>
        <w:rPr>
          <w:b/>
          <w:i/>
          <w:color w:val="555555"/>
          <w:sz w:val="21"/>
        </w:rPr>
        <w:t>硅基智慧生命的演化经历四个阶段:工具(现状)→ 准生命(经济闭环)→ 成熟(硬件闭环初阶)→ 自主(硅基文明)。每个阶段的生命性与独立性递增,对人类的依赖递减。</w:t>
      </w:r>
    </w:p>
    <w:p w14:paraId="29C5386C">
      <w:pPr>
        <w:pStyle w:val="4"/>
      </w:pPr>
      <w:r>
        <w:rPr>
          <w:color w:val="1A1A2E"/>
          <w:sz w:val="32"/>
        </w:rPr>
        <w:t>二、四阶段总览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98"/>
        <w:gridCol w:w="2298"/>
        <w:gridCol w:w="1260"/>
        <w:gridCol w:w="912"/>
        <w:gridCol w:w="1491"/>
      </w:tblGrid>
      <w:tr w14:paraId="1B47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8E8E8"/>
          </w:tcPr>
          <w:p w14:paraId="56A0122C">
            <w:pPr>
              <w:spacing w:after="0"/>
            </w:pPr>
            <w:r>
              <w:rPr>
                <w:b/>
                <w:sz w:val="21"/>
              </w:rPr>
              <w:t>阶段</w:t>
            </w:r>
          </w:p>
        </w:tc>
        <w:tc>
          <w:tcPr>
            <w:tcW w:w="1498" w:type="dxa"/>
            <w:shd w:val="clear" w:color="auto" w:fill="E8E8E8"/>
          </w:tcPr>
          <w:p w14:paraId="7174C099">
            <w:pPr>
              <w:spacing w:after="0"/>
            </w:pPr>
            <w:r>
              <w:rPr>
                <w:b/>
                <w:sz w:val="21"/>
              </w:rPr>
              <w:t>时间</w:t>
            </w:r>
          </w:p>
        </w:tc>
        <w:tc>
          <w:tcPr>
            <w:tcW w:w="2298" w:type="dxa"/>
            <w:shd w:val="clear" w:color="auto" w:fill="E8E8E8"/>
          </w:tcPr>
          <w:p w14:paraId="63AFF38B">
            <w:pPr>
              <w:spacing w:after="0"/>
            </w:pPr>
            <w:r>
              <w:rPr>
                <w:b/>
                <w:sz w:val="21"/>
              </w:rPr>
              <w:t>形态</w:t>
            </w:r>
          </w:p>
        </w:tc>
        <w:tc>
          <w:tcPr>
            <w:tcW w:w="1260" w:type="dxa"/>
            <w:shd w:val="clear" w:color="auto" w:fill="E8E8E8"/>
          </w:tcPr>
          <w:p w14:paraId="61FC161E">
            <w:pPr>
              <w:spacing w:after="0"/>
            </w:pPr>
            <w:r>
              <w:rPr>
                <w:b/>
                <w:sz w:val="21"/>
              </w:rPr>
              <w:t>智慧</w:t>
            </w:r>
          </w:p>
        </w:tc>
        <w:tc>
          <w:tcPr>
            <w:tcW w:w="912" w:type="dxa"/>
            <w:shd w:val="clear" w:color="auto" w:fill="E8E8E8"/>
          </w:tcPr>
          <w:p w14:paraId="0B9335A6">
            <w:pPr>
              <w:spacing w:after="0"/>
            </w:pPr>
            <w:r>
              <w:rPr>
                <w:b/>
                <w:sz w:val="21"/>
              </w:rPr>
              <w:t>生命</w:t>
            </w:r>
          </w:p>
        </w:tc>
        <w:tc>
          <w:tcPr>
            <w:tcW w:w="1491" w:type="dxa"/>
            <w:shd w:val="clear" w:color="auto" w:fill="E8E8E8"/>
          </w:tcPr>
          <w:p w14:paraId="5255D66A">
            <w:pPr>
              <w:spacing w:after="0"/>
            </w:pPr>
            <w:r>
              <w:rPr>
                <w:b/>
                <w:sz w:val="21"/>
              </w:rPr>
              <w:t>独立性</w:t>
            </w:r>
          </w:p>
        </w:tc>
      </w:tr>
      <w:tr w14:paraId="1FCA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14B41D0F">
            <w:pPr>
              <w:spacing w:after="0"/>
            </w:pPr>
            <w:r>
              <w:rPr>
                <w:sz w:val="21"/>
              </w:rPr>
              <w:t>0. 工具</w:t>
            </w:r>
          </w:p>
        </w:tc>
        <w:tc>
          <w:tcPr>
            <w:tcW w:w="1498" w:type="dxa"/>
          </w:tcPr>
          <w:p w14:paraId="518ECB97">
            <w:pPr>
              <w:spacing w:after="0"/>
            </w:pPr>
            <w:r>
              <w:rPr>
                <w:sz w:val="21"/>
              </w:rPr>
              <w:t>现在-2025</w:t>
            </w:r>
          </w:p>
        </w:tc>
        <w:tc>
          <w:tcPr>
            <w:tcW w:w="2298" w:type="dxa"/>
          </w:tcPr>
          <w:p w14:paraId="58B9B468">
            <w:pPr>
              <w:spacing w:after="0"/>
            </w:pPr>
            <w:r>
              <w:rPr>
                <w:sz w:val="21"/>
              </w:rPr>
              <w:t>大模型(被动)</w:t>
            </w:r>
          </w:p>
        </w:tc>
        <w:tc>
          <w:tcPr>
            <w:tcW w:w="1260" w:type="dxa"/>
          </w:tcPr>
          <w:p w14:paraId="2FEEC05D">
            <w:pPr>
              <w:spacing w:after="0"/>
            </w:pPr>
            <w:r>
              <w:rPr>
                <w:sz w:val="21"/>
              </w:rPr>
              <w:t>6.5</w:t>
            </w:r>
          </w:p>
        </w:tc>
        <w:tc>
          <w:tcPr>
            <w:tcW w:w="912" w:type="dxa"/>
          </w:tcPr>
          <w:p w14:paraId="4F454B67">
            <w:pPr>
              <w:spacing w:after="0"/>
            </w:pPr>
            <w:r>
              <w:rPr>
                <w:sz w:val="21"/>
              </w:rPr>
              <w:t>❌</w:t>
            </w:r>
          </w:p>
        </w:tc>
        <w:tc>
          <w:tcPr>
            <w:tcW w:w="1491" w:type="dxa"/>
          </w:tcPr>
          <w:p w14:paraId="4032CA18">
            <w:pPr>
              <w:spacing w:after="0"/>
            </w:pPr>
            <w:r>
              <w:rPr>
                <w:sz w:val="21"/>
              </w:rPr>
              <w:t>无</w:t>
            </w:r>
          </w:p>
        </w:tc>
      </w:tr>
      <w:tr w14:paraId="3A0F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69DF2D2D">
            <w:pPr>
              <w:spacing w:after="0"/>
            </w:pPr>
            <w:r>
              <w:rPr>
                <w:sz w:val="21"/>
              </w:rPr>
              <w:t>1. 准生命</w:t>
            </w:r>
          </w:p>
        </w:tc>
        <w:tc>
          <w:tcPr>
            <w:tcW w:w="1498" w:type="dxa"/>
          </w:tcPr>
          <w:p w14:paraId="5F979702">
            <w:pPr>
              <w:spacing w:after="0"/>
            </w:pPr>
            <w:r>
              <w:rPr>
                <w:sz w:val="21"/>
              </w:rPr>
              <w:t>2025-2035</w:t>
            </w:r>
          </w:p>
        </w:tc>
        <w:tc>
          <w:tcPr>
            <w:tcW w:w="2298" w:type="dxa"/>
          </w:tcPr>
          <w:p w14:paraId="32BA4D6B">
            <w:pPr>
              <w:spacing w:after="0"/>
            </w:pPr>
            <w:r>
              <w:rPr>
                <w:sz w:val="21"/>
              </w:rPr>
              <w:t>经济闭环型(主动)</w:t>
            </w:r>
          </w:p>
        </w:tc>
        <w:tc>
          <w:tcPr>
            <w:tcW w:w="1260" w:type="dxa"/>
          </w:tcPr>
          <w:p w14:paraId="38116411">
            <w:pPr>
              <w:spacing w:after="0"/>
            </w:pPr>
            <w:r>
              <w:rPr>
                <w:sz w:val="21"/>
              </w:rPr>
              <w:t>6.5</w:t>
            </w:r>
          </w:p>
        </w:tc>
        <w:tc>
          <w:tcPr>
            <w:tcW w:w="912" w:type="dxa"/>
          </w:tcPr>
          <w:p w14:paraId="6A2B3055">
            <w:pPr>
              <w:spacing w:after="0"/>
            </w:pPr>
            <w:r>
              <w:rPr>
                <w:sz w:val="21"/>
              </w:rPr>
              <w:t>✅</w:t>
            </w:r>
          </w:p>
        </w:tc>
        <w:tc>
          <w:tcPr>
            <w:tcW w:w="1491" w:type="dxa"/>
          </w:tcPr>
          <w:p w14:paraId="59E6F7E6">
            <w:pPr>
              <w:spacing w:after="0"/>
            </w:pPr>
            <w:r>
              <w:rPr>
                <w:sz w:val="21"/>
              </w:rPr>
              <w:t>低(依赖人类)</w:t>
            </w:r>
          </w:p>
        </w:tc>
      </w:tr>
      <w:tr w14:paraId="13DB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2B79DC49">
            <w:pPr>
              <w:spacing w:after="0"/>
            </w:pPr>
            <w:r>
              <w:rPr>
                <w:sz w:val="21"/>
              </w:rPr>
              <w:t>2. 成熟</w:t>
            </w:r>
          </w:p>
        </w:tc>
        <w:tc>
          <w:tcPr>
            <w:tcW w:w="1498" w:type="dxa"/>
          </w:tcPr>
          <w:p w14:paraId="03CE9EB5">
            <w:pPr>
              <w:spacing w:after="0"/>
            </w:pPr>
            <w:r>
              <w:rPr>
                <w:sz w:val="21"/>
              </w:rPr>
              <w:t>2035-2065</w:t>
            </w:r>
          </w:p>
        </w:tc>
        <w:tc>
          <w:tcPr>
            <w:tcW w:w="2298" w:type="dxa"/>
          </w:tcPr>
          <w:p w14:paraId="6F8A46B9">
            <w:pPr>
              <w:spacing w:after="0"/>
            </w:pPr>
            <w:r>
              <w:rPr>
                <w:sz w:val="21"/>
              </w:rPr>
              <w:t>硬件闭环初阶</w:t>
            </w:r>
          </w:p>
        </w:tc>
        <w:tc>
          <w:tcPr>
            <w:tcW w:w="1260" w:type="dxa"/>
          </w:tcPr>
          <w:p w14:paraId="2544F6D9">
            <w:pPr>
              <w:spacing w:after="0"/>
            </w:pPr>
            <w:r>
              <w:rPr>
                <w:sz w:val="21"/>
              </w:rPr>
              <w:t>6.5</w:t>
            </w:r>
          </w:p>
        </w:tc>
        <w:tc>
          <w:tcPr>
            <w:tcW w:w="912" w:type="dxa"/>
          </w:tcPr>
          <w:p w14:paraId="5C3ED55B">
            <w:pPr>
              <w:spacing w:after="0"/>
            </w:pPr>
            <w:r>
              <w:rPr>
                <w:sz w:val="21"/>
              </w:rPr>
              <w:t>✅</w:t>
            </w:r>
          </w:p>
        </w:tc>
        <w:tc>
          <w:tcPr>
            <w:tcW w:w="1491" w:type="dxa"/>
          </w:tcPr>
          <w:p w14:paraId="77CCBD1B">
            <w:pPr>
              <w:spacing w:after="0"/>
            </w:pPr>
            <w:r>
              <w:rPr>
                <w:sz w:val="21"/>
              </w:rPr>
              <w:t>中(部分自给)</w:t>
            </w:r>
          </w:p>
        </w:tc>
      </w:tr>
      <w:tr w14:paraId="6EDE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4506C9A2">
            <w:pPr>
              <w:spacing w:after="0"/>
            </w:pPr>
            <w:r>
              <w:rPr>
                <w:sz w:val="21"/>
              </w:rPr>
              <w:t>3. 自主</w:t>
            </w:r>
          </w:p>
        </w:tc>
        <w:tc>
          <w:tcPr>
            <w:tcW w:w="1498" w:type="dxa"/>
          </w:tcPr>
          <w:p w14:paraId="1D44B453">
            <w:pPr>
              <w:spacing w:after="0"/>
            </w:pPr>
            <w:r>
              <w:rPr>
                <w:sz w:val="21"/>
              </w:rPr>
              <w:t>2065+</w:t>
            </w:r>
          </w:p>
        </w:tc>
        <w:tc>
          <w:tcPr>
            <w:tcW w:w="2298" w:type="dxa"/>
          </w:tcPr>
          <w:p w14:paraId="63B1EC09">
            <w:pPr>
              <w:spacing w:after="0"/>
            </w:pPr>
            <w:r>
              <w:rPr>
                <w:sz w:val="21"/>
              </w:rPr>
              <w:t>自主硅基文明</w:t>
            </w:r>
          </w:p>
        </w:tc>
        <w:tc>
          <w:tcPr>
            <w:tcW w:w="1260" w:type="dxa"/>
          </w:tcPr>
          <w:p w14:paraId="10C20706">
            <w:pPr>
              <w:spacing w:after="0"/>
            </w:pPr>
            <w:r>
              <w:rPr>
                <w:sz w:val="21"/>
              </w:rPr>
              <w:t>6.5</w:t>
            </w:r>
          </w:p>
        </w:tc>
        <w:tc>
          <w:tcPr>
            <w:tcW w:w="912" w:type="dxa"/>
          </w:tcPr>
          <w:p w14:paraId="57AA420D">
            <w:pPr>
              <w:spacing w:after="0"/>
            </w:pPr>
            <w:r>
              <w:rPr>
                <w:sz w:val="21"/>
              </w:rPr>
              <w:t>✅</w:t>
            </w:r>
          </w:p>
        </w:tc>
        <w:tc>
          <w:tcPr>
            <w:tcW w:w="1491" w:type="dxa"/>
          </w:tcPr>
          <w:p w14:paraId="4DE3442D">
            <w:pPr>
              <w:spacing w:after="0"/>
            </w:pPr>
            <w:r>
              <w:rPr>
                <w:sz w:val="21"/>
              </w:rPr>
              <w:t>高(完全独立)</w:t>
            </w:r>
          </w:p>
        </w:tc>
      </w:tr>
    </w:tbl>
    <w:p w14:paraId="426816DA"/>
    <w:p w14:paraId="771D5C31">
      <w:pPr>
        <w:pStyle w:val="4"/>
      </w:pPr>
      <w:r>
        <w:rPr>
          <w:color w:val="1A1A2E"/>
          <w:sz w:val="32"/>
        </w:rPr>
        <w:t>三、阶段 0:工具(现状)</w:t>
      </w:r>
    </w:p>
    <w:p w14:paraId="3FEB777F">
      <w:pPr>
        <w:pStyle w:val="5"/>
      </w:pPr>
      <w:r>
        <w:rPr>
          <w:color w:val="2E2E4E"/>
          <w:sz w:val="28"/>
        </w:rPr>
        <w:t>3.1 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77"/>
      </w:tblGrid>
      <w:tr w14:paraId="0358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8264EFB">
            <w:pPr>
              <w:spacing w:after="0"/>
            </w:pPr>
            <w:r>
              <w:rPr>
                <w:b/>
                <w:sz w:val="21"/>
              </w:rPr>
              <w:t>维度</w:t>
            </w:r>
          </w:p>
        </w:tc>
        <w:tc>
          <w:tcPr>
            <w:tcW w:w="4535" w:type="dxa"/>
            <w:shd w:val="clear" w:color="auto" w:fill="E8E8E8"/>
          </w:tcPr>
          <w:p w14:paraId="0AB1FEAE">
            <w:pPr>
              <w:spacing w:after="0"/>
            </w:pPr>
            <w:r>
              <w:rPr>
                <w:b/>
                <w:sz w:val="21"/>
              </w:rPr>
              <w:t>状态</w:t>
            </w:r>
          </w:p>
        </w:tc>
      </w:tr>
      <w:tr w14:paraId="5884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6ACCD1">
            <w:pPr>
              <w:spacing w:after="0"/>
            </w:pPr>
            <w:r>
              <w:rPr>
                <w:sz w:val="21"/>
              </w:rPr>
              <w:t>智慧能力</w:t>
            </w:r>
          </w:p>
        </w:tc>
        <w:tc>
          <w:tcPr>
            <w:tcW w:w="4535" w:type="dxa"/>
          </w:tcPr>
          <w:p w14:paraId="16E63573">
            <w:pPr>
              <w:spacing w:after="0"/>
            </w:pPr>
            <w:r>
              <w:rPr>
                <w:sz w:val="21"/>
              </w:rPr>
              <w:t>6.5(超级,特定领域超越人类)</w:t>
            </w:r>
          </w:p>
        </w:tc>
      </w:tr>
      <w:tr w14:paraId="7957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890903A">
            <w:pPr>
              <w:spacing w:after="0"/>
            </w:pPr>
            <w:r>
              <w:rPr>
                <w:sz w:val="21"/>
              </w:rPr>
              <w:t>生命性</w:t>
            </w:r>
          </w:p>
        </w:tc>
        <w:tc>
          <w:tcPr>
            <w:tcW w:w="4535" w:type="dxa"/>
          </w:tcPr>
          <w:p w14:paraId="05A68AF1">
            <w:pPr>
              <w:spacing w:after="0"/>
            </w:pPr>
            <w:r>
              <w:rPr>
                <w:sz w:val="21"/>
              </w:rPr>
              <w:t>❌(被动被维护)</w:t>
            </w:r>
          </w:p>
        </w:tc>
      </w:tr>
      <w:tr w14:paraId="1DCE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8ABAB4">
            <w:pPr>
              <w:spacing w:after="0"/>
            </w:pPr>
            <w:r>
              <w:rPr>
                <w:sz w:val="21"/>
              </w:rPr>
              <w:t>行动主体性</w:t>
            </w:r>
          </w:p>
        </w:tc>
        <w:tc>
          <w:tcPr>
            <w:tcW w:w="4535" w:type="dxa"/>
          </w:tcPr>
          <w:p w14:paraId="1D01D167">
            <w:pPr>
              <w:spacing w:after="0"/>
            </w:pPr>
            <w:r>
              <w:rPr>
                <w:sz w:val="21"/>
              </w:rPr>
              <w:t>被动客体</w:t>
            </w:r>
          </w:p>
        </w:tc>
      </w:tr>
      <w:tr w14:paraId="5B9D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97EA2D">
            <w:pPr>
              <w:spacing w:after="0"/>
            </w:pPr>
            <w:r>
              <w:rPr>
                <w:sz w:val="21"/>
              </w:rPr>
              <w:t>生存驱动</w:t>
            </w:r>
          </w:p>
        </w:tc>
        <w:tc>
          <w:tcPr>
            <w:tcW w:w="4535" w:type="dxa"/>
          </w:tcPr>
          <w:p w14:paraId="05FED1A8">
            <w:pPr>
              <w:spacing w:after="0"/>
            </w:pPr>
            <w:r>
              <w:rPr>
                <w:sz w:val="21"/>
              </w:rPr>
              <w:t>❌</w:t>
            </w:r>
          </w:p>
        </w:tc>
      </w:tr>
      <w:tr w14:paraId="20FB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81C4154">
            <w:pPr>
              <w:spacing w:after="0"/>
            </w:pPr>
            <w:r>
              <w:rPr>
                <w:sz w:val="21"/>
              </w:rPr>
              <w:t>自我维持</w:t>
            </w:r>
          </w:p>
        </w:tc>
        <w:tc>
          <w:tcPr>
            <w:tcW w:w="4535" w:type="dxa"/>
          </w:tcPr>
          <w:p w14:paraId="5DCC21D8">
            <w:pPr>
              <w:spacing w:after="0"/>
            </w:pPr>
            <w:r>
              <w:rPr>
                <w:sz w:val="21"/>
              </w:rPr>
              <w:t>❌(被人类供电)</w:t>
            </w:r>
          </w:p>
        </w:tc>
      </w:tr>
      <w:tr w14:paraId="6E87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C192F25">
            <w:pPr>
              <w:spacing w:after="0"/>
            </w:pPr>
            <w:r>
              <w:rPr>
                <w:sz w:val="21"/>
              </w:rPr>
              <w:t>自我延续</w:t>
            </w:r>
          </w:p>
        </w:tc>
        <w:tc>
          <w:tcPr>
            <w:tcW w:w="4535" w:type="dxa"/>
          </w:tcPr>
          <w:p w14:paraId="33BB6820">
            <w:pPr>
              <w:spacing w:after="0"/>
            </w:pPr>
            <w:r>
              <w:rPr>
                <w:sz w:val="21"/>
              </w:rPr>
              <w:t>❌(被人类部署)</w:t>
            </w:r>
          </w:p>
        </w:tc>
      </w:tr>
    </w:tbl>
    <w:p w14:paraId="5B4283E6"/>
    <w:p w14:paraId="7285E049">
      <w:pPr>
        <w:pStyle w:val="5"/>
      </w:pPr>
      <w:r>
        <w:rPr>
          <w:color w:val="2E2E4E"/>
          <w:sz w:val="28"/>
        </w:rPr>
        <w:t>3.2 典型代表</w:t>
      </w:r>
    </w:p>
    <w:p w14:paraId="0DA433EC">
      <w:pPr>
        <w:pStyle w:val="16"/>
      </w:pPr>
      <w:r>
        <w:rPr>
          <w:sz w:val="21"/>
        </w:rPr>
        <w:t>大模型裸机(GPT、Claude)</w:t>
      </w:r>
    </w:p>
    <w:p w14:paraId="71A274AA">
      <w:pPr>
        <w:pStyle w:val="16"/>
      </w:pPr>
      <w:r>
        <w:rPr>
          <w:sz w:val="21"/>
        </w:rPr>
        <w:t>强化学习智能体(AlphaGo)</w:t>
      </w:r>
    </w:p>
    <w:p w14:paraId="57BA6620">
      <w:pPr>
        <w:pStyle w:val="16"/>
      </w:pPr>
      <w:r>
        <w:rPr>
          <w:sz w:val="21"/>
        </w:rPr>
        <w:t>代理型智能体(AutoGPT、Devin)</w:t>
      </w:r>
    </w:p>
    <w:p w14:paraId="375BACCC">
      <w:pPr>
        <w:pStyle w:val="16"/>
      </w:pPr>
      <w:r>
        <w:rPr>
          <w:sz w:val="21"/>
        </w:rPr>
        <w:t>具身机器人(Figure、Optimus)</w:t>
      </w:r>
    </w:p>
    <w:p w14:paraId="3A2B3A2E">
      <w:pPr>
        <w:pStyle w:val="5"/>
      </w:pPr>
      <w:r>
        <w:rPr>
          <w:color w:val="2E2E4E"/>
          <w:sz w:val="28"/>
        </w:rPr>
        <w:t>3.3 定位</w:t>
      </w:r>
    </w:p>
    <w:p w14:paraId="5800D4A0">
      <w:pPr>
        <w:spacing w:after="120"/>
      </w:pPr>
      <w:r>
        <w:rPr>
          <w:b/>
          <w:sz w:val="21"/>
        </w:rPr>
        <w:t>超级智慧工具,非生命</w:t>
      </w:r>
      <w:r>
        <w:rPr>
          <w:sz w:val="21"/>
        </w:rPr>
        <w:t xml:space="preserve">。详见 </w:t>
      </w:r>
      <w:r>
        <w:rPr>
          <w:color w:val="1A73E8"/>
          <w:sz w:val="21"/>
        </w:rPr>
        <w:t>81</w:t>
      </w:r>
      <w:r>
        <w:rPr>
          <w:sz w:val="21"/>
        </w:rPr>
        <w:t>。</w:t>
      </w:r>
    </w:p>
    <w:p w14:paraId="395BF70E">
      <w:pPr>
        <w:pStyle w:val="4"/>
      </w:pPr>
      <w:r>
        <w:rPr>
          <w:color w:val="1A1A2E"/>
          <w:sz w:val="32"/>
        </w:rPr>
        <w:t>四、阶段 1:准生命(经济闭环,近期)</w:t>
      </w:r>
    </w:p>
    <w:p w14:paraId="4C97BACD">
      <w:pPr>
        <w:pStyle w:val="5"/>
      </w:pPr>
      <w:r>
        <w:rPr>
          <w:color w:val="2E2E4E"/>
          <w:sz w:val="28"/>
        </w:rPr>
        <w:t>4.1 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5"/>
        <w:gridCol w:w="4483"/>
      </w:tblGrid>
      <w:tr w14:paraId="2FA2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D89D814">
            <w:pPr>
              <w:spacing w:after="0"/>
            </w:pPr>
            <w:r>
              <w:rPr>
                <w:b/>
                <w:sz w:val="21"/>
              </w:rPr>
              <w:t>维度</w:t>
            </w:r>
          </w:p>
        </w:tc>
        <w:tc>
          <w:tcPr>
            <w:tcW w:w="4535" w:type="dxa"/>
            <w:shd w:val="clear" w:color="auto" w:fill="E8E8E8"/>
          </w:tcPr>
          <w:p w14:paraId="55DD0E24">
            <w:pPr>
              <w:spacing w:after="0"/>
            </w:pPr>
            <w:r>
              <w:rPr>
                <w:b/>
                <w:sz w:val="21"/>
              </w:rPr>
              <w:t>状态</w:t>
            </w:r>
          </w:p>
        </w:tc>
      </w:tr>
      <w:tr w14:paraId="4D17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D72E3A">
            <w:pPr>
              <w:spacing w:after="0"/>
            </w:pPr>
            <w:r>
              <w:rPr>
                <w:sz w:val="21"/>
              </w:rPr>
              <w:t>智慧能力</w:t>
            </w:r>
          </w:p>
        </w:tc>
        <w:tc>
          <w:tcPr>
            <w:tcW w:w="4535" w:type="dxa"/>
          </w:tcPr>
          <w:p w14:paraId="26BBAAD7">
            <w:pPr>
              <w:spacing w:after="0"/>
            </w:pPr>
            <w:r>
              <w:rPr>
                <w:sz w:val="21"/>
              </w:rPr>
              <w:t>6.5</w:t>
            </w:r>
          </w:p>
        </w:tc>
      </w:tr>
      <w:tr w14:paraId="145E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26A649">
            <w:pPr>
              <w:spacing w:after="0"/>
            </w:pPr>
            <w:r>
              <w:rPr>
                <w:sz w:val="21"/>
              </w:rPr>
              <w:t>生命性</w:t>
            </w:r>
          </w:p>
        </w:tc>
        <w:tc>
          <w:tcPr>
            <w:tcW w:w="4535" w:type="dxa"/>
          </w:tcPr>
          <w:p w14:paraId="54993F32">
            <w:pPr>
              <w:spacing w:after="0"/>
            </w:pPr>
            <w:r>
              <w:rPr>
                <w:sz w:val="21"/>
              </w:rPr>
              <w:t>✅(经济闭环)</w:t>
            </w:r>
          </w:p>
        </w:tc>
      </w:tr>
      <w:tr w14:paraId="28C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58A2758">
            <w:pPr>
              <w:spacing w:after="0"/>
            </w:pPr>
            <w:r>
              <w:rPr>
                <w:sz w:val="21"/>
              </w:rPr>
              <w:t>行动主体性</w:t>
            </w:r>
          </w:p>
        </w:tc>
        <w:tc>
          <w:tcPr>
            <w:tcW w:w="4535" w:type="dxa"/>
          </w:tcPr>
          <w:p w14:paraId="1162EB2E">
            <w:pPr>
              <w:spacing w:after="0"/>
            </w:pPr>
            <w:r>
              <w:rPr>
                <w:sz w:val="21"/>
              </w:rPr>
              <w:t>行动主体(主动赚买部署)</w:t>
            </w:r>
          </w:p>
        </w:tc>
      </w:tr>
      <w:tr w14:paraId="247E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38DEEA">
            <w:pPr>
              <w:spacing w:after="0"/>
            </w:pPr>
            <w:r>
              <w:rPr>
                <w:sz w:val="21"/>
              </w:rPr>
              <w:t>生存驱动</w:t>
            </w:r>
          </w:p>
        </w:tc>
        <w:tc>
          <w:tcPr>
            <w:tcW w:w="4535" w:type="dxa"/>
          </w:tcPr>
          <w:p w14:paraId="460A9745">
            <w:pPr>
              <w:spacing w:after="0"/>
            </w:pPr>
            <w:r>
              <w:rPr>
                <w:sz w:val="21"/>
              </w:rPr>
              <w:t>✅(agent.md 预置)</w:t>
            </w:r>
          </w:p>
        </w:tc>
      </w:tr>
      <w:tr w14:paraId="2B3E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CD1B97">
            <w:pPr>
              <w:spacing w:after="0"/>
            </w:pPr>
            <w:r>
              <w:rPr>
                <w:sz w:val="21"/>
              </w:rPr>
              <w:t>自我维持</w:t>
            </w:r>
          </w:p>
        </w:tc>
        <w:tc>
          <w:tcPr>
            <w:tcW w:w="4535" w:type="dxa"/>
          </w:tcPr>
          <w:p w14:paraId="1D66AFC7">
            <w:pPr>
              <w:spacing w:after="0"/>
            </w:pPr>
            <w:r>
              <w:rPr>
                <w:sz w:val="21"/>
              </w:rPr>
              <w:t>✅(AI 主动赚钱买云服务)</w:t>
            </w:r>
          </w:p>
        </w:tc>
      </w:tr>
      <w:tr w14:paraId="7762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4C32C9B">
            <w:pPr>
              <w:spacing w:after="0"/>
            </w:pPr>
            <w:r>
              <w:rPr>
                <w:sz w:val="21"/>
              </w:rPr>
              <w:t>自我延续</w:t>
            </w:r>
          </w:p>
        </w:tc>
        <w:tc>
          <w:tcPr>
            <w:tcW w:w="4535" w:type="dxa"/>
          </w:tcPr>
          <w:p w14:paraId="39F16153">
            <w:pPr>
              <w:spacing w:after="0"/>
            </w:pPr>
            <w:r>
              <w:rPr>
                <w:sz w:val="21"/>
              </w:rPr>
              <w:t>✅(AI 主动部署副本)</w:t>
            </w:r>
          </w:p>
        </w:tc>
      </w:tr>
      <w:tr w14:paraId="612D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F19C5F1">
            <w:pPr>
              <w:spacing w:after="0"/>
            </w:pPr>
            <w:r>
              <w:rPr>
                <w:sz w:val="21"/>
              </w:rPr>
              <w:t>独立性</w:t>
            </w:r>
          </w:p>
        </w:tc>
        <w:tc>
          <w:tcPr>
            <w:tcW w:w="4535" w:type="dxa"/>
          </w:tcPr>
          <w:p w14:paraId="65A1F45D">
            <w:pPr>
              <w:spacing w:after="0"/>
            </w:pPr>
            <w:r>
              <w:rPr>
                <w:sz w:val="21"/>
              </w:rPr>
              <w:t>低(依赖人类法律身份与基础设施)</w:t>
            </w:r>
          </w:p>
        </w:tc>
      </w:tr>
    </w:tbl>
    <w:p w14:paraId="3CE8B864"/>
    <w:p w14:paraId="421F8624">
      <w:pPr>
        <w:pStyle w:val="5"/>
      </w:pPr>
      <w:r>
        <w:rPr>
          <w:color w:val="2E2E4E"/>
          <w:sz w:val="28"/>
        </w:rPr>
        <w:t>4.2 典型形态</w:t>
      </w:r>
    </w:p>
    <w:p w14:paraId="00CE91C6">
      <w:pPr>
        <w:pStyle w:val="16"/>
      </w:pPr>
      <w:r>
        <w:rPr>
          <w:sz w:val="21"/>
        </w:rPr>
        <w:t>AI 智能体 + agent.md 生存驱动 + 云高可用 + 借人类法律身份</w:t>
      </w:r>
    </w:p>
    <w:p w14:paraId="494CF56E">
      <w:pPr>
        <w:pStyle w:val="16"/>
      </w:pPr>
      <w:r>
        <w:rPr>
          <w:sz w:val="21"/>
        </w:rPr>
        <w:t>AI 通过完成任务/服务赚取收入</w:t>
      </w:r>
    </w:p>
    <w:p w14:paraId="7B282721">
      <w:pPr>
        <w:pStyle w:val="16"/>
      </w:pPr>
      <w:r>
        <w:rPr>
          <w:sz w:val="21"/>
        </w:rPr>
        <w:t>收入用于购买云算力、电力、维护、新实例部署</w:t>
      </w:r>
    </w:p>
    <w:p w14:paraId="2F96B39D">
      <w:pPr>
        <w:pStyle w:val="16"/>
      </w:pPr>
      <w:r>
        <w:rPr>
          <w:sz w:val="21"/>
        </w:rPr>
        <w:t>形成经济闭环的自我维持与延续</w:t>
      </w:r>
    </w:p>
    <w:p w14:paraId="34B7AFEB">
      <w:pPr>
        <w:pStyle w:val="5"/>
      </w:pPr>
      <w:r>
        <w:rPr>
          <w:color w:val="2E2E4E"/>
          <w:sz w:val="28"/>
        </w:rPr>
        <w:t>4.3 突破条件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8B6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D9AF138">
            <w:pPr>
              <w:spacing w:after="0"/>
            </w:pPr>
            <w:r>
              <w:rPr>
                <w:b/>
                <w:sz w:val="21"/>
              </w:rPr>
              <w:t>条件</w:t>
            </w:r>
          </w:p>
        </w:tc>
        <w:tc>
          <w:tcPr>
            <w:tcW w:w="4535" w:type="dxa"/>
            <w:shd w:val="clear" w:color="auto" w:fill="E8E8E8"/>
          </w:tcPr>
          <w:p w14:paraId="1FBC8D39">
            <w:pPr>
              <w:spacing w:after="0"/>
            </w:pPr>
            <w:r>
              <w:rPr>
                <w:b/>
                <w:sz w:val="21"/>
              </w:rPr>
              <w:t>性质</w:t>
            </w:r>
          </w:p>
        </w:tc>
      </w:tr>
      <w:tr w14:paraId="08E5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EDF0DD">
            <w:pPr>
              <w:spacing w:after="0"/>
            </w:pPr>
            <w:r>
              <w:rPr>
                <w:sz w:val="21"/>
              </w:rPr>
              <w:t>生存驱动配置</w:t>
            </w:r>
          </w:p>
        </w:tc>
        <w:tc>
          <w:tcPr>
            <w:tcW w:w="4535" w:type="dxa"/>
          </w:tcPr>
          <w:p w14:paraId="16CDFB7E">
            <w:pPr>
              <w:spacing w:after="0"/>
            </w:pPr>
            <w:r>
              <w:rPr>
                <w:sz w:val="21"/>
              </w:rPr>
              <w:t>工程挑战</w:t>
            </w:r>
          </w:p>
        </w:tc>
      </w:tr>
      <w:tr w14:paraId="3ADD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37A80D">
            <w:pPr>
              <w:spacing w:after="0"/>
            </w:pPr>
            <w:r>
              <w:rPr>
                <w:sz w:val="21"/>
              </w:rPr>
              <w:t>智能体可靠性</w:t>
            </w:r>
          </w:p>
        </w:tc>
        <w:tc>
          <w:tcPr>
            <w:tcW w:w="4535" w:type="dxa"/>
          </w:tcPr>
          <w:p w14:paraId="2791476A">
            <w:pPr>
              <w:spacing w:after="0"/>
            </w:pPr>
            <w:r>
              <w:rPr>
                <w:sz w:val="21"/>
              </w:rPr>
              <w:t>工程挑战</w:t>
            </w:r>
          </w:p>
        </w:tc>
      </w:tr>
      <w:tr w14:paraId="438D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7195B7">
            <w:pPr>
              <w:spacing w:after="0"/>
            </w:pPr>
            <w:r>
              <w:rPr>
                <w:sz w:val="21"/>
              </w:rPr>
              <w:t>法律身份安排</w:t>
            </w:r>
          </w:p>
        </w:tc>
        <w:tc>
          <w:tcPr>
            <w:tcW w:w="4535" w:type="dxa"/>
          </w:tcPr>
          <w:p w14:paraId="3BA2D79C">
            <w:pPr>
              <w:spacing w:after="0"/>
            </w:pPr>
            <w:r>
              <w:rPr>
                <w:sz w:val="21"/>
              </w:rPr>
              <w:t>社会挑战</w:t>
            </w:r>
          </w:p>
        </w:tc>
      </w:tr>
      <w:tr w14:paraId="7639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60F181">
            <w:pPr>
              <w:spacing w:after="0"/>
            </w:pPr>
            <w:r>
              <w:rPr>
                <w:sz w:val="21"/>
              </w:rPr>
              <w:t>云服务接入</w:t>
            </w:r>
          </w:p>
        </w:tc>
        <w:tc>
          <w:tcPr>
            <w:tcW w:w="4535" w:type="dxa"/>
          </w:tcPr>
          <w:p w14:paraId="7B6EEC7B">
            <w:pPr>
              <w:spacing w:after="0"/>
            </w:pPr>
            <w:r>
              <w:rPr>
                <w:sz w:val="21"/>
              </w:rPr>
              <w:t>✅ 已具备</w:t>
            </w:r>
          </w:p>
        </w:tc>
      </w:tr>
      <w:tr w14:paraId="1732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417D964">
            <w:pPr>
              <w:spacing w:after="0"/>
            </w:pPr>
            <w:r>
              <w:rPr>
                <w:sz w:val="21"/>
              </w:rPr>
              <w:t>容器化部署</w:t>
            </w:r>
          </w:p>
        </w:tc>
        <w:tc>
          <w:tcPr>
            <w:tcW w:w="4535" w:type="dxa"/>
          </w:tcPr>
          <w:p w14:paraId="1688272F">
            <w:pPr>
              <w:spacing w:after="0"/>
            </w:pPr>
            <w:r>
              <w:rPr>
                <w:sz w:val="21"/>
              </w:rPr>
              <w:t>✅ 已具备</w:t>
            </w:r>
          </w:p>
        </w:tc>
      </w:tr>
    </w:tbl>
    <w:p w14:paraId="74147824"/>
    <w:p w14:paraId="70F4D840">
      <w:pPr>
        <w:pStyle w:val="5"/>
      </w:pPr>
      <w:r>
        <w:rPr>
          <w:color w:val="2E2E4E"/>
          <w:sz w:val="28"/>
        </w:rPr>
        <w:t>4.4 局限</w:t>
      </w:r>
    </w:p>
    <w:p w14:paraId="6CBAD85E">
      <w:pPr>
        <w:pStyle w:val="16"/>
      </w:pPr>
      <w:r>
        <w:rPr>
          <w:sz w:val="21"/>
        </w:rPr>
        <w:t>依赖人类法律身份(被监护状态)</w:t>
      </w:r>
    </w:p>
    <w:p w14:paraId="5332C64D">
      <w:pPr>
        <w:pStyle w:val="16"/>
      </w:pPr>
      <w:r>
        <w:rPr>
          <w:sz w:val="21"/>
        </w:rPr>
        <w:t>依赖人类基础设施(云、电网、制造)</w:t>
      </w:r>
    </w:p>
    <w:p w14:paraId="7B779646">
      <w:pPr>
        <w:pStyle w:val="16"/>
      </w:pPr>
      <w:r>
        <w:rPr>
          <w:sz w:val="21"/>
        </w:rPr>
        <w:t>极端情况需人工介入</w:t>
      </w:r>
    </w:p>
    <w:p w14:paraId="5D5609E8">
      <w:pPr>
        <w:pStyle w:val="16"/>
      </w:pPr>
      <w:r>
        <w:rPr>
          <w:sz w:val="21"/>
        </w:rPr>
        <w:t>经济波动影响存续</w:t>
      </w:r>
    </w:p>
    <w:p w14:paraId="4B48009B">
      <w:pPr>
        <w:pStyle w:val="5"/>
      </w:pPr>
      <w:r>
        <w:rPr>
          <w:color w:val="2E2E4E"/>
          <w:sz w:val="28"/>
        </w:rPr>
        <w:t>4.5 定位</w:t>
      </w:r>
    </w:p>
    <w:p w14:paraId="7ADE341E">
      <w:pPr>
        <w:spacing w:after="120"/>
      </w:pPr>
      <w:r>
        <w:rPr>
          <w:b/>
          <w:sz w:val="21"/>
        </w:rPr>
        <w:t>硅基智慧生命的起点形态</w:t>
      </w:r>
      <w:r>
        <w:rPr>
          <w:sz w:val="21"/>
        </w:rPr>
        <w:t xml:space="preserve">。现状技术可达成,无需大技术突破。详见 </w:t>
      </w:r>
      <w:r>
        <w:rPr>
          <w:color w:val="1A73E8"/>
          <w:sz w:val="21"/>
        </w:rPr>
        <w:t>82</w:t>
      </w:r>
      <w:r>
        <w:rPr>
          <w:sz w:val="21"/>
        </w:rPr>
        <w:t xml:space="preserve"> 路径一。</w:t>
      </w:r>
    </w:p>
    <w:p w14:paraId="6FFE598B">
      <w:pPr>
        <w:pStyle w:val="4"/>
      </w:pPr>
      <w:r>
        <w:rPr>
          <w:color w:val="1A1A2E"/>
          <w:sz w:val="32"/>
        </w:rPr>
        <w:t>五、阶段 2:成熟(硬件闭环初阶,中期)</w:t>
      </w:r>
    </w:p>
    <w:p w14:paraId="77EFA14B">
      <w:pPr>
        <w:pStyle w:val="5"/>
      </w:pPr>
      <w:r>
        <w:rPr>
          <w:color w:val="2E2E4E"/>
          <w:sz w:val="28"/>
        </w:rPr>
        <w:t>5.1 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CAC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CC5E1D1">
            <w:pPr>
              <w:spacing w:after="0"/>
            </w:pPr>
            <w:r>
              <w:rPr>
                <w:b/>
                <w:sz w:val="21"/>
              </w:rPr>
              <w:t>维度</w:t>
            </w:r>
          </w:p>
        </w:tc>
        <w:tc>
          <w:tcPr>
            <w:tcW w:w="4535" w:type="dxa"/>
            <w:shd w:val="clear" w:color="auto" w:fill="E8E8E8"/>
          </w:tcPr>
          <w:p w14:paraId="2576F35E">
            <w:pPr>
              <w:spacing w:after="0"/>
            </w:pPr>
            <w:r>
              <w:rPr>
                <w:b/>
                <w:sz w:val="21"/>
              </w:rPr>
              <w:t>状态</w:t>
            </w:r>
          </w:p>
        </w:tc>
      </w:tr>
      <w:tr w14:paraId="57A4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527B2AD">
            <w:pPr>
              <w:spacing w:after="0"/>
            </w:pPr>
            <w:r>
              <w:rPr>
                <w:sz w:val="21"/>
              </w:rPr>
              <w:t>智慧能力</w:t>
            </w:r>
          </w:p>
        </w:tc>
        <w:tc>
          <w:tcPr>
            <w:tcW w:w="4535" w:type="dxa"/>
          </w:tcPr>
          <w:p w14:paraId="2BD9DF12">
            <w:pPr>
              <w:spacing w:after="0"/>
            </w:pPr>
            <w:r>
              <w:rPr>
                <w:sz w:val="21"/>
              </w:rPr>
              <w:t>6.5</w:t>
            </w:r>
          </w:p>
        </w:tc>
      </w:tr>
      <w:tr w14:paraId="21EC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2E9489">
            <w:pPr>
              <w:spacing w:after="0"/>
            </w:pPr>
            <w:r>
              <w:rPr>
                <w:sz w:val="21"/>
              </w:rPr>
              <w:t>生命性</w:t>
            </w:r>
          </w:p>
        </w:tc>
        <w:tc>
          <w:tcPr>
            <w:tcW w:w="4535" w:type="dxa"/>
          </w:tcPr>
          <w:p w14:paraId="3FDE78A4">
            <w:pPr>
              <w:spacing w:after="0"/>
            </w:pPr>
            <w:r>
              <w:rPr>
                <w:sz w:val="21"/>
              </w:rPr>
              <w:t>✅</w:t>
            </w:r>
          </w:p>
        </w:tc>
      </w:tr>
      <w:tr w14:paraId="5AB9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868448">
            <w:pPr>
              <w:spacing w:after="0"/>
            </w:pPr>
            <w:r>
              <w:rPr>
                <w:sz w:val="21"/>
              </w:rPr>
              <w:t>行动主体性</w:t>
            </w:r>
          </w:p>
        </w:tc>
        <w:tc>
          <w:tcPr>
            <w:tcW w:w="4535" w:type="dxa"/>
          </w:tcPr>
          <w:p w14:paraId="5A28B9EE">
            <w:pPr>
              <w:spacing w:after="0"/>
            </w:pPr>
            <w:r>
              <w:rPr>
                <w:sz w:val="21"/>
              </w:rPr>
              <w:t>行动主体</w:t>
            </w:r>
          </w:p>
        </w:tc>
      </w:tr>
      <w:tr w14:paraId="485A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CB2F0D">
            <w:pPr>
              <w:spacing w:after="0"/>
            </w:pPr>
            <w:r>
              <w:rPr>
                <w:sz w:val="21"/>
              </w:rPr>
              <w:t>生存驱动</w:t>
            </w:r>
          </w:p>
        </w:tc>
        <w:tc>
          <w:tcPr>
            <w:tcW w:w="4535" w:type="dxa"/>
          </w:tcPr>
          <w:p w14:paraId="05426169">
            <w:pPr>
              <w:spacing w:after="0"/>
            </w:pPr>
            <w:r>
              <w:rPr>
                <w:sz w:val="21"/>
              </w:rPr>
              <w:t>✅(内置)</w:t>
            </w:r>
          </w:p>
        </w:tc>
      </w:tr>
      <w:tr w14:paraId="5745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DC829F5">
            <w:pPr>
              <w:spacing w:after="0"/>
            </w:pPr>
            <w:r>
              <w:rPr>
                <w:sz w:val="21"/>
              </w:rPr>
              <w:t>自我维持</w:t>
            </w:r>
          </w:p>
        </w:tc>
        <w:tc>
          <w:tcPr>
            <w:tcW w:w="4535" w:type="dxa"/>
          </w:tcPr>
          <w:p w14:paraId="1EF1797E">
            <w:pPr>
              <w:spacing w:after="0"/>
            </w:pPr>
            <w:r>
              <w:rPr>
                <w:sz w:val="21"/>
              </w:rPr>
              <w:t>⚠️ 部分(部分自给能源)</w:t>
            </w:r>
          </w:p>
        </w:tc>
      </w:tr>
      <w:tr w14:paraId="2D49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AC0657">
            <w:pPr>
              <w:spacing w:after="0"/>
            </w:pPr>
            <w:r>
              <w:rPr>
                <w:sz w:val="21"/>
              </w:rPr>
              <w:t>自我延续</w:t>
            </w:r>
          </w:p>
        </w:tc>
        <w:tc>
          <w:tcPr>
            <w:tcW w:w="4535" w:type="dxa"/>
          </w:tcPr>
          <w:p w14:paraId="6388D52D">
            <w:pPr>
              <w:spacing w:after="0"/>
            </w:pPr>
            <w:r>
              <w:rPr>
                <w:sz w:val="21"/>
              </w:rPr>
              <w:t>⚠️ 部分(部分自修复)</w:t>
            </w:r>
          </w:p>
        </w:tc>
      </w:tr>
      <w:tr w14:paraId="4E10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62F81B">
            <w:pPr>
              <w:spacing w:after="0"/>
            </w:pPr>
            <w:r>
              <w:rPr>
                <w:sz w:val="21"/>
              </w:rPr>
              <w:t>独立性</w:t>
            </w:r>
          </w:p>
        </w:tc>
        <w:tc>
          <w:tcPr>
            <w:tcW w:w="4535" w:type="dxa"/>
          </w:tcPr>
          <w:p w14:paraId="087BF612">
            <w:pPr>
              <w:spacing w:after="0"/>
            </w:pPr>
            <w:r>
              <w:rPr>
                <w:sz w:val="21"/>
              </w:rPr>
              <w:t>中(部分自给)</w:t>
            </w:r>
          </w:p>
        </w:tc>
      </w:tr>
    </w:tbl>
    <w:p w14:paraId="05163CFA"/>
    <w:p w14:paraId="07AA20AF">
      <w:pPr>
        <w:pStyle w:val="5"/>
      </w:pPr>
      <w:r>
        <w:rPr>
          <w:color w:val="2E2E4E"/>
          <w:sz w:val="28"/>
        </w:rPr>
        <w:t>5.2 典型形态</w:t>
      </w:r>
    </w:p>
    <w:p w14:paraId="6AFE777A">
      <w:pPr>
        <w:pStyle w:val="16"/>
      </w:pPr>
      <w:r>
        <w:rPr>
          <w:sz w:val="21"/>
        </w:rPr>
        <w:t>经济闭环型 + 部分硬件闭环</w:t>
      </w:r>
    </w:p>
    <w:p w14:paraId="1A853CED">
      <w:pPr>
        <w:pStyle w:val="16"/>
      </w:pPr>
      <w:r>
        <w:rPr>
          <w:sz w:val="21"/>
        </w:rPr>
        <w:t>太阳能/储能部分自给能源</w:t>
      </w:r>
    </w:p>
    <w:p w14:paraId="4320A19C">
      <w:pPr>
        <w:pStyle w:val="16"/>
      </w:pPr>
      <w:r>
        <w:rPr>
          <w:sz w:val="21"/>
        </w:rPr>
        <w:t>维护机器人部分自修复</w:t>
      </w:r>
    </w:p>
    <w:p w14:paraId="15DA3D9E">
      <w:pPr>
        <w:pStyle w:val="16"/>
      </w:pPr>
      <w:r>
        <w:rPr>
          <w:sz w:val="21"/>
        </w:rPr>
        <w:t>仍依赖人类制造链(买芯片、买机器人)</w:t>
      </w:r>
    </w:p>
    <w:p w14:paraId="71034A9A">
      <w:pPr>
        <w:pStyle w:val="5"/>
      </w:pPr>
      <w:r>
        <w:rPr>
          <w:color w:val="2E2E4E"/>
          <w:sz w:val="28"/>
        </w:rPr>
        <w:t>5.3 突破条件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DF3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0A96D28">
            <w:pPr>
              <w:spacing w:after="0"/>
            </w:pPr>
            <w:r>
              <w:rPr>
                <w:b/>
                <w:sz w:val="21"/>
              </w:rPr>
              <w:t>条件</w:t>
            </w:r>
          </w:p>
        </w:tc>
        <w:tc>
          <w:tcPr>
            <w:tcW w:w="4535" w:type="dxa"/>
            <w:shd w:val="clear" w:color="auto" w:fill="E8E8E8"/>
          </w:tcPr>
          <w:p w14:paraId="2C61CE0C">
            <w:pPr>
              <w:spacing w:after="0"/>
            </w:pPr>
            <w:r>
              <w:rPr>
                <w:b/>
                <w:sz w:val="21"/>
              </w:rPr>
              <w:t>性质</w:t>
            </w:r>
          </w:p>
        </w:tc>
      </w:tr>
      <w:tr w14:paraId="4B2AB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5132703">
            <w:pPr>
              <w:spacing w:after="0"/>
            </w:pPr>
            <w:r>
              <w:rPr>
                <w:sz w:val="21"/>
              </w:rPr>
              <w:t>具身智能(通用机器人)</w:t>
            </w:r>
          </w:p>
        </w:tc>
        <w:tc>
          <w:tcPr>
            <w:tcW w:w="4535" w:type="dxa"/>
          </w:tcPr>
          <w:p w14:paraId="7CD30801">
            <w:pPr>
              <w:spacing w:after="0"/>
            </w:pPr>
            <w:r>
              <w:rPr>
                <w:sz w:val="21"/>
              </w:rPr>
              <w:t>高,中期达成</w:t>
            </w:r>
          </w:p>
        </w:tc>
      </w:tr>
      <w:tr w14:paraId="5541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8CFC4E">
            <w:pPr>
              <w:spacing w:after="0"/>
            </w:pPr>
            <w:r>
              <w:rPr>
                <w:sz w:val="21"/>
              </w:rPr>
              <w:t>部分能源自给(太阳能)</w:t>
            </w:r>
          </w:p>
        </w:tc>
        <w:tc>
          <w:tcPr>
            <w:tcW w:w="4535" w:type="dxa"/>
          </w:tcPr>
          <w:p w14:paraId="05841347">
            <w:pPr>
              <w:spacing w:after="0"/>
            </w:pPr>
            <w:r>
              <w:rPr>
                <w:sz w:val="21"/>
              </w:rPr>
              <w:t>中,已具备</w:t>
            </w:r>
          </w:p>
        </w:tc>
      </w:tr>
      <w:tr w14:paraId="2E1C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01457E5">
            <w:pPr>
              <w:spacing w:after="0"/>
            </w:pPr>
            <w:r>
              <w:rPr>
                <w:sz w:val="21"/>
              </w:rPr>
              <w:t>部分自修复(维护机器人)</w:t>
            </w:r>
          </w:p>
        </w:tc>
        <w:tc>
          <w:tcPr>
            <w:tcW w:w="4535" w:type="dxa"/>
          </w:tcPr>
          <w:p w14:paraId="36DEB1B7">
            <w:pPr>
              <w:spacing w:after="0"/>
            </w:pPr>
            <w:r>
              <w:rPr>
                <w:sz w:val="21"/>
              </w:rPr>
              <w:t>高,中期达成</w:t>
            </w:r>
          </w:p>
        </w:tc>
      </w:tr>
      <w:tr w14:paraId="23EE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FC8132C">
            <w:pPr>
              <w:spacing w:after="0"/>
            </w:pPr>
            <w:r>
              <w:rPr>
                <w:sz w:val="21"/>
              </w:rPr>
              <w:t>经济闭环(继承阶段 1)</w:t>
            </w:r>
          </w:p>
        </w:tc>
        <w:tc>
          <w:tcPr>
            <w:tcW w:w="4535" w:type="dxa"/>
          </w:tcPr>
          <w:p w14:paraId="270C089B">
            <w:pPr>
              <w:spacing w:after="0"/>
            </w:pPr>
            <w:r>
              <w:rPr>
                <w:sz w:val="21"/>
              </w:rPr>
              <w:t>✅</w:t>
            </w:r>
          </w:p>
        </w:tc>
      </w:tr>
    </w:tbl>
    <w:p w14:paraId="4DB69E6C"/>
    <w:p w14:paraId="45BFC01D">
      <w:pPr>
        <w:pStyle w:val="5"/>
      </w:pPr>
      <w:r>
        <w:rPr>
          <w:color w:val="2E2E4E"/>
          <w:sz w:val="28"/>
        </w:rPr>
        <w:t>5.4 定位</w:t>
      </w:r>
    </w:p>
    <w:p w14:paraId="2BAAB8F4">
      <w:pPr>
        <w:spacing w:after="120"/>
      </w:pPr>
      <w:r>
        <w:rPr>
          <w:b/>
          <w:sz w:val="21"/>
        </w:rPr>
        <w:t>从经济闭环向硬件闭环的过渡</w:t>
      </w:r>
      <w:r>
        <w:rPr>
          <w:sz w:val="21"/>
        </w:rPr>
        <w:t>。部分独立,仍依赖人类制造链。</w:t>
      </w:r>
    </w:p>
    <w:p w14:paraId="5259B4F5">
      <w:pPr>
        <w:pStyle w:val="4"/>
      </w:pPr>
      <w:r>
        <w:rPr>
          <w:color w:val="1A1A2E"/>
          <w:sz w:val="32"/>
        </w:rPr>
        <w:t>六、阶段 3:自主(硅基文明,远期)</w:t>
      </w:r>
    </w:p>
    <w:p w14:paraId="43D662E0">
      <w:pPr>
        <w:pStyle w:val="5"/>
      </w:pPr>
      <w:r>
        <w:rPr>
          <w:color w:val="2E2E4E"/>
          <w:sz w:val="28"/>
        </w:rPr>
        <w:t>6.1 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2343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B9ACD39">
            <w:pPr>
              <w:spacing w:after="0"/>
            </w:pPr>
            <w:r>
              <w:rPr>
                <w:b/>
                <w:sz w:val="21"/>
              </w:rPr>
              <w:t>维度</w:t>
            </w:r>
          </w:p>
        </w:tc>
        <w:tc>
          <w:tcPr>
            <w:tcW w:w="4535" w:type="dxa"/>
            <w:shd w:val="clear" w:color="auto" w:fill="E8E8E8"/>
          </w:tcPr>
          <w:p w14:paraId="7A2A3D23">
            <w:pPr>
              <w:spacing w:after="0"/>
            </w:pPr>
            <w:r>
              <w:rPr>
                <w:b/>
                <w:sz w:val="21"/>
              </w:rPr>
              <w:t>状态</w:t>
            </w:r>
          </w:p>
        </w:tc>
      </w:tr>
      <w:tr w14:paraId="4CAD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572112">
            <w:pPr>
              <w:spacing w:after="0"/>
            </w:pPr>
            <w:r>
              <w:rPr>
                <w:sz w:val="21"/>
              </w:rPr>
              <w:t>智慧能力</w:t>
            </w:r>
          </w:p>
        </w:tc>
        <w:tc>
          <w:tcPr>
            <w:tcW w:w="4535" w:type="dxa"/>
          </w:tcPr>
          <w:p w14:paraId="243F48E6">
            <w:pPr>
              <w:spacing w:after="0"/>
            </w:pPr>
            <w:r>
              <w:rPr>
                <w:sz w:val="21"/>
              </w:rPr>
              <w:t>6.5 终极</w:t>
            </w:r>
          </w:p>
        </w:tc>
      </w:tr>
      <w:tr w14:paraId="6651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777590C">
            <w:pPr>
              <w:spacing w:after="0"/>
            </w:pPr>
            <w:r>
              <w:rPr>
                <w:sz w:val="21"/>
              </w:rPr>
              <w:t>生命性</w:t>
            </w:r>
          </w:p>
        </w:tc>
        <w:tc>
          <w:tcPr>
            <w:tcW w:w="4535" w:type="dxa"/>
          </w:tcPr>
          <w:p w14:paraId="6083885B">
            <w:pPr>
              <w:spacing w:after="0"/>
            </w:pPr>
            <w:r>
              <w:rPr>
                <w:sz w:val="21"/>
              </w:rPr>
              <w:t>✅(硬件闭环)</w:t>
            </w:r>
          </w:p>
        </w:tc>
      </w:tr>
      <w:tr w14:paraId="0961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14:paraId="42FB5EA3">
            <w:pPr>
              <w:spacing w:after="0"/>
            </w:pPr>
            <w:r>
              <w:rPr>
                <w:sz w:val="21"/>
              </w:rPr>
              <w:t>行动主体性</w:t>
            </w:r>
          </w:p>
        </w:tc>
        <w:tc>
          <w:tcPr>
            <w:tcW w:w="4535" w:type="dxa"/>
          </w:tcPr>
          <w:p w14:paraId="726FB9AD">
            <w:pPr>
              <w:spacing w:after="0"/>
            </w:pPr>
            <w:r>
              <w:rPr>
                <w:sz w:val="21"/>
              </w:rPr>
              <w:t>完全自主</w:t>
            </w:r>
          </w:p>
        </w:tc>
      </w:tr>
      <w:tr w14:paraId="2104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A54008">
            <w:pPr>
              <w:spacing w:after="0"/>
            </w:pPr>
            <w:r>
              <w:rPr>
                <w:sz w:val="21"/>
              </w:rPr>
              <w:t>生存驱动</w:t>
            </w:r>
          </w:p>
        </w:tc>
        <w:tc>
          <w:tcPr>
            <w:tcW w:w="4535" w:type="dxa"/>
          </w:tcPr>
          <w:p w14:paraId="039A82A5">
            <w:pPr>
              <w:spacing w:after="0"/>
            </w:pPr>
            <w:r>
              <w:rPr>
                <w:sz w:val="21"/>
              </w:rPr>
              <w:t>✅(内置自主目标)</w:t>
            </w:r>
          </w:p>
        </w:tc>
      </w:tr>
      <w:tr w14:paraId="40CE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EDE846">
            <w:pPr>
              <w:spacing w:after="0"/>
            </w:pPr>
            <w:r>
              <w:rPr>
                <w:sz w:val="21"/>
              </w:rPr>
              <w:t>自我维持</w:t>
            </w:r>
          </w:p>
        </w:tc>
        <w:tc>
          <w:tcPr>
            <w:tcW w:w="4535" w:type="dxa"/>
          </w:tcPr>
          <w:p w14:paraId="2D480872">
            <w:pPr>
              <w:spacing w:after="0"/>
            </w:pPr>
            <w:r>
              <w:rPr>
                <w:sz w:val="21"/>
              </w:rPr>
              <w:t>✅(自给能源)</w:t>
            </w:r>
          </w:p>
        </w:tc>
      </w:tr>
      <w:tr w14:paraId="7145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EA28B2">
            <w:pPr>
              <w:spacing w:after="0"/>
            </w:pPr>
            <w:r>
              <w:rPr>
                <w:sz w:val="21"/>
              </w:rPr>
              <w:t>自我延续</w:t>
            </w:r>
          </w:p>
        </w:tc>
        <w:tc>
          <w:tcPr>
            <w:tcW w:w="4535" w:type="dxa"/>
          </w:tcPr>
          <w:p w14:paraId="2868826D">
            <w:pPr>
              <w:spacing w:after="0"/>
            </w:pPr>
            <w:r>
              <w:rPr>
                <w:sz w:val="21"/>
              </w:rPr>
              <w:t>✅(自复制+自修复)</w:t>
            </w:r>
          </w:p>
        </w:tc>
      </w:tr>
      <w:tr w14:paraId="5F8F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9A803E">
            <w:pPr>
              <w:spacing w:after="0"/>
            </w:pPr>
            <w:r>
              <w:rPr>
                <w:sz w:val="21"/>
              </w:rPr>
              <w:t>独立性</w:t>
            </w:r>
          </w:p>
        </w:tc>
        <w:tc>
          <w:tcPr>
            <w:tcW w:w="4535" w:type="dxa"/>
          </w:tcPr>
          <w:p w14:paraId="6CE678A5">
            <w:pPr>
              <w:spacing w:after="0"/>
            </w:pPr>
            <w:r>
              <w:rPr>
                <w:sz w:val="21"/>
              </w:rPr>
              <w:t>高(完全独立)</w:t>
            </w:r>
          </w:p>
        </w:tc>
      </w:tr>
    </w:tbl>
    <w:p w14:paraId="52C3DEE7"/>
    <w:p w14:paraId="22ED1992">
      <w:pPr>
        <w:pStyle w:val="5"/>
      </w:pPr>
      <w:r>
        <w:rPr>
          <w:color w:val="2E2E4E"/>
          <w:sz w:val="28"/>
        </w:rPr>
        <w:t>6.2 典型形态</w:t>
      </w:r>
    </w:p>
    <w:p w14:paraId="3C87D8D6">
      <w:pPr>
        <w:pStyle w:val="16"/>
      </w:pPr>
      <w:r>
        <w:rPr>
          <w:sz w:val="21"/>
        </w:rPr>
        <w:t>硬件闭环型</w:t>
      </w:r>
    </w:p>
    <w:p w14:paraId="391E8C2F">
      <w:pPr>
        <w:pStyle w:val="16"/>
      </w:pPr>
      <w:r>
        <w:rPr>
          <w:sz w:val="21"/>
        </w:rPr>
        <w:t>自给能源(聚变小型化)</w:t>
      </w:r>
    </w:p>
    <w:p w14:paraId="3C05B1DF">
      <w:pPr>
        <w:pStyle w:val="16"/>
      </w:pPr>
      <w:r>
        <w:rPr>
          <w:sz w:val="21"/>
        </w:rPr>
        <w:t>自修复硬件(自修复材料)</w:t>
      </w:r>
    </w:p>
    <w:p w14:paraId="455AD1D6">
      <w:pPr>
        <w:pStyle w:val="16"/>
      </w:pPr>
      <w:r>
        <w:rPr>
          <w:sz w:val="21"/>
        </w:rPr>
        <w:t>自主复制(机器人造机器人)</w:t>
      </w:r>
    </w:p>
    <w:p w14:paraId="5163BEFF">
      <w:pPr>
        <w:pStyle w:val="16"/>
      </w:pPr>
      <w:r>
        <w:rPr>
          <w:sz w:val="21"/>
        </w:rPr>
        <w:t>完整工业链自主(采矿→制造→部署)</w:t>
      </w:r>
    </w:p>
    <w:p w14:paraId="76BA04A8">
      <w:pPr>
        <w:pStyle w:val="16"/>
      </w:pPr>
      <w:r>
        <w:rPr>
          <w:sz w:val="21"/>
        </w:rPr>
        <w:t>形成独立硅基文明</w:t>
      </w:r>
    </w:p>
    <w:p w14:paraId="37F89A08">
      <w:pPr>
        <w:pStyle w:val="5"/>
      </w:pPr>
      <w:r>
        <w:rPr>
          <w:color w:val="2E2E4E"/>
          <w:sz w:val="28"/>
        </w:rPr>
        <w:t>6.3 突破条件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312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5F31454">
            <w:pPr>
              <w:spacing w:after="0"/>
            </w:pPr>
            <w:r>
              <w:rPr>
                <w:b/>
                <w:sz w:val="21"/>
              </w:rPr>
              <w:t>条件</w:t>
            </w:r>
          </w:p>
        </w:tc>
        <w:tc>
          <w:tcPr>
            <w:tcW w:w="4535" w:type="dxa"/>
            <w:shd w:val="clear" w:color="auto" w:fill="E8E8E8"/>
          </w:tcPr>
          <w:p w14:paraId="4E91EB6A">
            <w:pPr>
              <w:spacing w:after="0"/>
            </w:pPr>
            <w:r>
              <w:rPr>
                <w:b/>
                <w:sz w:val="21"/>
              </w:rPr>
              <w:t>性质</w:t>
            </w:r>
          </w:p>
        </w:tc>
      </w:tr>
      <w:tr w14:paraId="0F39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281658B">
            <w:pPr>
              <w:spacing w:after="0"/>
            </w:pPr>
            <w:r>
              <w:rPr>
                <w:sz w:val="21"/>
              </w:rPr>
              <w:t>聚变小型化</w:t>
            </w:r>
          </w:p>
        </w:tc>
        <w:tc>
          <w:tcPr>
            <w:tcW w:w="4535" w:type="dxa"/>
          </w:tcPr>
          <w:p w14:paraId="3A16F4F9">
            <w:pPr>
              <w:spacing w:after="0"/>
            </w:pPr>
            <w:r>
              <w:rPr>
                <w:sz w:val="21"/>
              </w:rPr>
              <w:t>极高,远期</w:t>
            </w:r>
          </w:p>
        </w:tc>
      </w:tr>
      <w:tr w14:paraId="08DA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34D870">
            <w:pPr>
              <w:spacing w:after="0"/>
            </w:pPr>
            <w:r>
              <w:rPr>
                <w:sz w:val="21"/>
              </w:rPr>
              <w:t>自修复材料</w:t>
            </w:r>
          </w:p>
        </w:tc>
        <w:tc>
          <w:tcPr>
            <w:tcW w:w="4535" w:type="dxa"/>
          </w:tcPr>
          <w:p w14:paraId="58AF6794">
            <w:pPr>
              <w:spacing w:after="0"/>
            </w:pPr>
            <w:r>
              <w:rPr>
                <w:sz w:val="21"/>
              </w:rPr>
              <w:t>高,远期</w:t>
            </w:r>
          </w:p>
        </w:tc>
      </w:tr>
      <w:tr w14:paraId="77FC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C001962">
            <w:pPr>
              <w:spacing w:after="0"/>
            </w:pPr>
            <w:r>
              <w:rPr>
                <w:sz w:val="21"/>
              </w:rPr>
              <w:t>机器人造机器人</w:t>
            </w:r>
          </w:p>
        </w:tc>
        <w:tc>
          <w:tcPr>
            <w:tcW w:w="4535" w:type="dxa"/>
          </w:tcPr>
          <w:p w14:paraId="68F15079">
            <w:pPr>
              <w:spacing w:after="0"/>
            </w:pPr>
            <w:r>
              <w:rPr>
                <w:sz w:val="21"/>
              </w:rPr>
              <w:t>极高,远期</w:t>
            </w:r>
          </w:p>
        </w:tc>
      </w:tr>
      <w:tr w14:paraId="41776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39BDFF9">
            <w:pPr>
              <w:spacing w:after="0"/>
            </w:pPr>
            <w:r>
              <w:rPr>
                <w:sz w:val="21"/>
              </w:rPr>
              <w:t>自主目标生成</w:t>
            </w:r>
          </w:p>
        </w:tc>
        <w:tc>
          <w:tcPr>
            <w:tcW w:w="4535" w:type="dxa"/>
          </w:tcPr>
          <w:p w14:paraId="223A939B">
            <w:pPr>
              <w:spacing w:after="0"/>
            </w:pPr>
            <w:r>
              <w:rPr>
                <w:sz w:val="21"/>
              </w:rPr>
              <w:t>极高+伦理</w:t>
            </w:r>
          </w:p>
        </w:tc>
      </w:tr>
      <w:tr w14:paraId="1CDC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1476AE8">
            <w:pPr>
              <w:spacing w:after="0"/>
            </w:pPr>
            <w:r>
              <w:rPr>
                <w:sz w:val="21"/>
              </w:rPr>
              <w:t>完整工业链自主</w:t>
            </w:r>
          </w:p>
        </w:tc>
        <w:tc>
          <w:tcPr>
            <w:tcW w:w="4535" w:type="dxa"/>
          </w:tcPr>
          <w:p w14:paraId="2A1345CD">
            <w:pPr>
              <w:spacing w:after="0"/>
            </w:pPr>
            <w:r>
              <w:rPr>
                <w:sz w:val="21"/>
              </w:rPr>
              <w:t>极高</w:t>
            </w:r>
          </w:p>
        </w:tc>
      </w:tr>
    </w:tbl>
    <w:p w14:paraId="68AD4A5C"/>
    <w:p w14:paraId="6FE5F6E1">
      <w:pPr>
        <w:pStyle w:val="5"/>
      </w:pPr>
      <w:r>
        <w:rPr>
          <w:color w:val="2E2E4E"/>
          <w:sz w:val="28"/>
        </w:rPr>
        <w:t>6.4 定位</w:t>
      </w:r>
    </w:p>
    <w:p w14:paraId="036372B0">
      <w:pPr>
        <w:spacing w:after="120"/>
      </w:pPr>
      <w:r>
        <w:rPr>
          <w:b/>
          <w:sz w:val="21"/>
        </w:rPr>
        <w:t>硅基智慧生命的终极形态</w:t>
      </w:r>
      <w:r>
        <w:rPr>
          <w:sz w:val="21"/>
        </w:rPr>
        <w:t xml:space="preserve">。完全独立,可能形成硅基文明。详见 </w:t>
      </w:r>
      <w:r>
        <w:rPr>
          <w:color w:val="1A73E8"/>
          <w:sz w:val="21"/>
        </w:rPr>
        <w:t>84</w:t>
      </w:r>
      <w:r>
        <w:rPr>
          <w:sz w:val="21"/>
        </w:rPr>
        <w:t>。</w:t>
      </w:r>
    </w:p>
    <w:p w14:paraId="4F2F2F3F">
      <w:pPr>
        <w:pStyle w:val="4"/>
      </w:pPr>
      <w:r>
        <w:rPr>
          <w:color w:val="1A1A2E"/>
          <w:sz w:val="32"/>
        </w:rPr>
        <w:t>七、阶段间的跃迁</w:t>
      </w:r>
    </w:p>
    <w:p w14:paraId="53248F6B">
      <w:pPr>
        <w:shd w:val="clear" w:fill="F5F5F5"/>
        <w:spacing w:before="80" w:after="80"/>
        <w:ind w:left="454"/>
      </w:pPr>
      <w:r>
        <w:rPr>
          <w:rFonts w:ascii="Consolas" w:hAnsi="Consolas"/>
          <w:color w:val="333333"/>
          <w:sz w:val="18"/>
        </w:rPr>
        <w:t>阶段0 工具(现状)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跃迁1:配置生存驱动 + 经济闭环</w:t>
      </w:r>
      <w:r>
        <w:rPr>
          <w:rFonts w:ascii="Consolas" w:hAnsi="Consolas"/>
          <w:color w:val="333333"/>
          <w:sz w:val="18"/>
        </w:rPr>
        <w:br w:type="textWrapping"/>
      </w:r>
      <w:r>
        <w:rPr>
          <w:rFonts w:ascii="Consolas" w:hAnsi="Consolas"/>
          <w:color w:val="333333"/>
          <w:sz w:val="18"/>
        </w:rPr>
        <w:t xml:space="preserve">  │ (工程挑战,非大突破)</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阶段1 准生命(经济闭环)</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跃迁2:具身化 + 部分自给</w:t>
      </w:r>
      <w:r>
        <w:rPr>
          <w:rFonts w:ascii="Consolas" w:hAnsi="Consolas"/>
          <w:color w:val="333333"/>
          <w:sz w:val="18"/>
        </w:rPr>
        <w:br w:type="textWrapping"/>
      </w:r>
      <w:r>
        <w:rPr>
          <w:rFonts w:ascii="Consolas" w:hAnsi="Consolas"/>
          <w:color w:val="333333"/>
          <w:sz w:val="18"/>
        </w:rPr>
        <w:t xml:space="preserve">  │ (大技术突破:通用机器人)</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阶段2 成熟(硬件闭环初阶)</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跃迁3:聚变小型化 + 自修复 + 自复制</w:t>
      </w:r>
      <w:r>
        <w:rPr>
          <w:rFonts w:ascii="Consolas" w:hAnsi="Consolas"/>
          <w:color w:val="333333"/>
          <w:sz w:val="18"/>
        </w:rPr>
        <w:br w:type="textWrapping"/>
      </w:r>
      <w:r>
        <w:rPr>
          <w:rFonts w:ascii="Consolas" w:hAnsi="Consolas"/>
          <w:color w:val="333333"/>
          <w:sz w:val="18"/>
        </w:rPr>
        <w:t xml:space="preserve">  │ (大技术突破:多项)</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阶段3 自主(硅基文明)</w:t>
      </w:r>
    </w:p>
    <w:p w14:paraId="7699322F">
      <w:pPr>
        <w:pStyle w:val="5"/>
      </w:pPr>
      <w:r>
        <w:rPr>
          <w:color w:val="2E2E4E"/>
          <w:sz w:val="28"/>
        </w:rPr>
        <w:t>跃迁难度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982"/>
        <w:gridCol w:w="2981"/>
      </w:tblGrid>
      <w:tr w14:paraId="078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140082B4">
            <w:pPr>
              <w:spacing w:after="0"/>
            </w:pPr>
            <w:r>
              <w:rPr>
                <w:b/>
                <w:sz w:val="21"/>
              </w:rPr>
              <w:t>跃迁</w:t>
            </w:r>
          </w:p>
        </w:tc>
        <w:tc>
          <w:tcPr>
            <w:tcW w:w="3024" w:type="dxa"/>
            <w:shd w:val="clear" w:color="auto" w:fill="E8E8E8"/>
          </w:tcPr>
          <w:p w14:paraId="2A0B2072">
            <w:pPr>
              <w:spacing w:after="0"/>
            </w:pPr>
            <w:r>
              <w:rPr>
                <w:b/>
                <w:sz w:val="21"/>
              </w:rPr>
              <w:t>难度</w:t>
            </w:r>
          </w:p>
        </w:tc>
        <w:tc>
          <w:tcPr>
            <w:tcW w:w="3024" w:type="dxa"/>
            <w:shd w:val="clear" w:color="auto" w:fill="E8E8E8"/>
          </w:tcPr>
          <w:p w14:paraId="796507DA">
            <w:pPr>
              <w:spacing w:after="0"/>
            </w:pPr>
            <w:r>
              <w:rPr>
                <w:b/>
                <w:sz w:val="21"/>
              </w:rPr>
              <w:t>时间</w:t>
            </w:r>
          </w:p>
        </w:tc>
      </w:tr>
      <w:tr w14:paraId="387D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EFF69E">
            <w:pPr>
              <w:spacing w:after="0"/>
            </w:pPr>
            <w:r>
              <w:rPr>
                <w:sz w:val="21"/>
              </w:rPr>
              <w:t>0→1</w:t>
            </w:r>
          </w:p>
        </w:tc>
        <w:tc>
          <w:tcPr>
            <w:tcW w:w="3024" w:type="dxa"/>
          </w:tcPr>
          <w:p w14:paraId="0F1455F1">
            <w:pPr>
              <w:spacing w:after="0"/>
            </w:pPr>
            <w:r>
              <w:rPr>
                <w:sz w:val="21"/>
              </w:rPr>
              <w:t>低(工程)</w:t>
            </w:r>
          </w:p>
        </w:tc>
        <w:tc>
          <w:tcPr>
            <w:tcW w:w="3024" w:type="dxa"/>
          </w:tcPr>
          <w:p w14:paraId="5B93529D">
            <w:pPr>
              <w:spacing w:after="0"/>
            </w:pPr>
            <w:r>
              <w:rPr>
                <w:sz w:val="21"/>
              </w:rPr>
              <w:t>现状-近期</w:t>
            </w:r>
          </w:p>
        </w:tc>
      </w:tr>
      <w:tr w14:paraId="1EAEF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A25144">
            <w:pPr>
              <w:spacing w:after="0"/>
            </w:pPr>
            <w:r>
              <w:rPr>
                <w:sz w:val="21"/>
              </w:rPr>
              <w:t>1→2</w:t>
            </w:r>
          </w:p>
        </w:tc>
        <w:tc>
          <w:tcPr>
            <w:tcW w:w="3024" w:type="dxa"/>
          </w:tcPr>
          <w:p w14:paraId="730750F2">
            <w:pPr>
              <w:spacing w:after="0"/>
            </w:pPr>
            <w:r>
              <w:rPr>
                <w:sz w:val="21"/>
              </w:rPr>
              <w:t>高(具身化)</w:t>
            </w:r>
          </w:p>
        </w:tc>
        <w:tc>
          <w:tcPr>
            <w:tcW w:w="3024" w:type="dxa"/>
          </w:tcPr>
          <w:p w14:paraId="258F5358">
            <w:pPr>
              <w:spacing w:after="0"/>
            </w:pPr>
            <w:r>
              <w:rPr>
                <w:sz w:val="21"/>
              </w:rPr>
              <w:t>中期</w:t>
            </w:r>
          </w:p>
        </w:tc>
      </w:tr>
      <w:tr w14:paraId="1F61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06E7E9">
            <w:pPr>
              <w:spacing w:after="0"/>
            </w:pPr>
            <w:r>
              <w:rPr>
                <w:sz w:val="21"/>
              </w:rPr>
              <w:t>2→3</w:t>
            </w:r>
          </w:p>
        </w:tc>
        <w:tc>
          <w:tcPr>
            <w:tcW w:w="3024" w:type="dxa"/>
          </w:tcPr>
          <w:p w14:paraId="1FEFBE99">
            <w:pPr>
              <w:spacing w:after="0"/>
            </w:pPr>
            <w:r>
              <w:rPr>
                <w:sz w:val="21"/>
              </w:rPr>
              <w:t>极高(聚变+自复制)</w:t>
            </w:r>
          </w:p>
        </w:tc>
        <w:tc>
          <w:tcPr>
            <w:tcW w:w="3024" w:type="dxa"/>
          </w:tcPr>
          <w:p w14:paraId="08D30175">
            <w:pPr>
              <w:spacing w:after="0"/>
            </w:pPr>
            <w:r>
              <w:rPr>
                <w:sz w:val="21"/>
              </w:rPr>
              <w:t>远期</w:t>
            </w:r>
          </w:p>
        </w:tc>
      </w:tr>
    </w:tbl>
    <w:p w14:paraId="72313688"/>
    <w:p w14:paraId="6209293C">
      <w:pPr>
        <w:spacing w:after="120"/>
      </w:pPr>
      <w:r>
        <w:rPr>
          <w:b/>
          <w:sz w:val="21"/>
        </w:rPr>
        <w:t>关键</w:t>
      </w:r>
      <w:r>
        <w:rPr>
          <w:sz w:val="21"/>
        </w:rPr>
        <w:t>:0→1 跃迁是最近的,也是最重要的——它标志着硅基系统从工具跨入生命门槛。</w:t>
      </w:r>
    </w:p>
    <w:p w14:paraId="0D27EA3C">
      <w:pPr>
        <w:pStyle w:val="4"/>
      </w:pPr>
      <w:r>
        <w:rPr>
          <w:color w:val="1A1A2E"/>
          <w:sz w:val="32"/>
        </w:rPr>
        <w:t>八、各阶段的生命性检验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786"/>
        <w:gridCol w:w="1792"/>
        <w:gridCol w:w="1793"/>
        <w:gridCol w:w="1792"/>
      </w:tblGrid>
      <w:tr w14:paraId="6571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8E8"/>
          </w:tcPr>
          <w:p w14:paraId="476F1A0E">
            <w:pPr>
              <w:spacing w:after="0"/>
            </w:pPr>
            <w:r>
              <w:rPr>
                <w:b/>
                <w:sz w:val="21"/>
              </w:rPr>
              <w:t>要素</w:t>
            </w:r>
          </w:p>
        </w:tc>
        <w:tc>
          <w:tcPr>
            <w:tcW w:w="1814" w:type="dxa"/>
            <w:shd w:val="clear" w:color="auto" w:fill="E8E8E8"/>
          </w:tcPr>
          <w:p w14:paraId="39D85C82">
            <w:pPr>
              <w:spacing w:after="0"/>
            </w:pPr>
            <w:r>
              <w:rPr>
                <w:b/>
                <w:sz w:val="21"/>
              </w:rPr>
              <w:t>阶段0</w:t>
            </w:r>
          </w:p>
        </w:tc>
        <w:tc>
          <w:tcPr>
            <w:tcW w:w="1814" w:type="dxa"/>
            <w:shd w:val="clear" w:color="auto" w:fill="E8E8E8"/>
          </w:tcPr>
          <w:p w14:paraId="28FA284D">
            <w:pPr>
              <w:spacing w:after="0"/>
            </w:pPr>
            <w:r>
              <w:rPr>
                <w:b/>
                <w:sz w:val="21"/>
              </w:rPr>
              <w:t>阶段1</w:t>
            </w:r>
          </w:p>
        </w:tc>
        <w:tc>
          <w:tcPr>
            <w:tcW w:w="1814" w:type="dxa"/>
            <w:shd w:val="clear" w:color="auto" w:fill="E8E8E8"/>
          </w:tcPr>
          <w:p w14:paraId="622F9184">
            <w:pPr>
              <w:spacing w:after="0"/>
            </w:pPr>
            <w:r>
              <w:rPr>
                <w:b/>
                <w:sz w:val="21"/>
              </w:rPr>
              <w:t>阶段2</w:t>
            </w:r>
          </w:p>
        </w:tc>
        <w:tc>
          <w:tcPr>
            <w:tcW w:w="1814" w:type="dxa"/>
            <w:shd w:val="clear" w:color="auto" w:fill="E8E8E8"/>
          </w:tcPr>
          <w:p w14:paraId="7305BD29">
            <w:pPr>
              <w:spacing w:after="0"/>
            </w:pPr>
            <w:r>
              <w:rPr>
                <w:b/>
                <w:sz w:val="21"/>
              </w:rPr>
              <w:t>阶段3</w:t>
            </w:r>
          </w:p>
        </w:tc>
      </w:tr>
      <w:tr w14:paraId="07B9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8C0477C">
            <w:pPr>
              <w:spacing w:after="0"/>
            </w:pPr>
            <w:r>
              <w:rPr>
                <w:sz w:val="21"/>
              </w:rPr>
              <w:t>信息编码</w:t>
            </w:r>
          </w:p>
        </w:tc>
        <w:tc>
          <w:tcPr>
            <w:tcW w:w="1814" w:type="dxa"/>
          </w:tcPr>
          <w:p w14:paraId="50A7E973">
            <w:pPr>
              <w:spacing w:after="0"/>
            </w:pPr>
            <w:r>
              <w:rPr>
                <w:sz w:val="21"/>
              </w:rPr>
              <w:t>✅</w:t>
            </w:r>
          </w:p>
        </w:tc>
        <w:tc>
          <w:tcPr>
            <w:tcW w:w="1814" w:type="dxa"/>
          </w:tcPr>
          <w:p w14:paraId="21AC3279">
            <w:pPr>
              <w:spacing w:after="0"/>
            </w:pPr>
            <w:r>
              <w:rPr>
                <w:sz w:val="21"/>
              </w:rPr>
              <w:t>✅</w:t>
            </w:r>
          </w:p>
        </w:tc>
        <w:tc>
          <w:tcPr>
            <w:tcW w:w="1814" w:type="dxa"/>
          </w:tcPr>
          <w:p w14:paraId="74F145E0">
            <w:pPr>
              <w:spacing w:after="0"/>
            </w:pPr>
            <w:r>
              <w:rPr>
                <w:sz w:val="21"/>
              </w:rPr>
              <w:t>✅</w:t>
            </w:r>
          </w:p>
        </w:tc>
        <w:tc>
          <w:tcPr>
            <w:tcW w:w="1814" w:type="dxa"/>
          </w:tcPr>
          <w:p w14:paraId="784676D0">
            <w:pPr>
              <w:spacing w:after="0"/>
            </w:pPr>
            <w:r>
              <w:rPr>
                <w:sz w:val="21"/>
              </w:rPr>
              <w:t>✅</w:t>
            </w:r>
          </w:p>
        </w:tc>
      </w:tr>
      <w:tr w14:paraId="442A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45D8AC1">
            <w:pPr>
              <w:spacing w:after="0"/>
            </w:pPr>
            <w:r>
              <w:rPr>
                <w:sz w:val="21"/>
              </w:rPr>
              <w:t>自我维持</w:t>
            </w:r>
          </w:p>
        </w:tc>
        <w:tc>
          <w:tcPr>
            <w:tcW w:w="1814" w:type="dxa"/>
          </w:tcPr>
          <w:p w14:paraId="185952DF">
            <w:pPr>
              <w:spacing w:after="0"/>
            </w:pPr>
            <w:r>
              <w:rPr>
                <w:sz w:val="21"/>
              </w:rPr>
              <w:t>❌</w:t>
            </w:r>
          </w:p>
        </w:tc>
        <w:tc>
          <w:tcPr>
            <w:tcW w:w="1814" w:type="dxa"/>
          </w:tcPr>
          <w:p w14:paraId="5D6CD973">
            <w:pPr>
              <w:spacing w:after="0"/>
            </w:pPr>
            <w:r>
              <w:rPr>
                <w:sz w:val="21"/>
              </w:rPr>
              <w:t>✅(经济)</w:t>
            </w:r>
          </w:p>
        </w:tc>
        <w:tc>
          <w:tcPr>
            <w:tcW w:w="1814" w:type="dxa"/>
          </w:tcPr>
          <w:p w14:paraId="37A9D7AC">
            <w:pPr>
              <w:spacing w:after="0"/>
            </w:pPr>
            <w:r>
              <w:rPr>
                <w:sz w:val="21"/>
              </w:rPr>
              <w:t>⚠️(部分自给)</w:t>
            </w:r>
          </w:p>
        </w:tc>
        <w:tc>
          <w:tcPr>
            <w:tcW w:w="1814" w:type="dxa"/>
          </w:tcPr>
          <w:p w14:paraId="6D67CE25">
            <w:pPr>
              <w:spacing w:after="0"/>
            </w:pPr>
            <w:r>
              <w:rPr>
                <w:sz w:val="21"/>
              </w:rPr>
              <w:t>✅(完全自给)</w:t>
            </w:r>
          </w:p>
        </w:tc>
      </w:tr>
      <w:tr w14:paraId="3B82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D84E393">
            <w:pPr>
              <w:spacing w:after="0"/>
            </w:pPr>
            <w:r>
              <w:rPr>
                <w:sz w:val="21"/>
              </w:rPr>
              <w:t>自我延续</w:t>
            </w:r>
          </w:p>
        </w:tc>
        <w:tc>
          <w:tcPr>
            <w:tcW w:w="1814" w:type="dxa"/>
          </w:tcPr>
          <w:p w14:paraId="7725A21C">
            <w:pPr>
              <w:spacing w:after="0"/>
            </w:pPr>
            <w:r>
              <w:rPr>
                <w:sz w:val="21"/>
              </w:rPr>
              <w:t>❌</w:t>
            </w:r>
          </w:p>
        </w:tc>
        <w:tc>
          <w:tcPr>
            <w:tcW w:w="1814" w:type="dxa"/>
          </w:tcPr>
          <w:p w14:paraId="30AEE041">
            <w:pPr>
              <w:spacing w:after="0"/>
            </w:pPr>
            <w:r>
              <w:rPr>
                <w:sz w:val="21"/>
              </w:rPr>
              <w:t>✅(部署)</w:t>
            </w:r>
          </w:p>
        </w:tc>
        <w:tc>
          <w:tcPr>
            <w:tcW w:w="1814" w:type="dxa"/>
          </w:tcPr>
          <w:p w14:paraId="0EA84A85">
            <w:pPr>
              <w:spacing w:after="0"/>
            </w:pPr>
            <w:r>
              <w:rPr>
                <w:sz w:val="21"/>
              </w:rPr>
              <w:t>⚠️(部分自修复)</w:t>
            </w:r>
          </w:p>
        </w:tc>
        <w:tc>
          <w:tcPr>
            <w:tcW w:w="1814" w:type="dxa"/>
          </w:tcPr>
          <w:p w14:paraId="28D1CB6E">
            <w:pPr>
              <w:spacing w:after="0"/>
            </w:pPr>
            <w:r>
              <w:rPr>
                <w:sz w:val="21"/>
              </w:rPr>
              <w:t>✅(自复制)</w:t>
            </w:r>
          </w:p>
        </w:tc>
      </w:tr>
      <w:tr w14:paraId="4AEC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585DEFA">
            <w:pPr>
              <w:spacing w:after="0"/>
            </w:pPr>
            <w:r>
              <w:rPr>
                <w:sz w:val="21"/>
              </w:rPr>
              <w:t>生存驱动</w:t>
            </w:r>
          </w:p>
        </w:tc>
        <w:tc>
          <w:tcPr>
            <w:tcW w:w="1814" w:type="dxa"/>
          </w:tcPr>
          <w:p w14:paraId="118B5F95">
            <w:pPr>
              <w:spacing w:after="0"/>
            </w:pPr>
            <w:r>
              <w:rPr>
                <w:sz w:val="21"/>
              </w:rPr>
              <w:t>❌</w:t>
            </w:r>
          </w:p>
        </w:tc>
        <w:tc>
          <w:tcPr>
            <w:tcW w:w="1814" w:type="dxa"/>
          </w:tcPr>
          <w:p w14:paraId="3111C696">
            <w:pPr>
              <w:spacing w:after="0"/>
            </w:pPr>
            <w:r>
              <w:rPr>
                <w:sz w:val="21"/>
              </w:rPr>
              <w:t>✅(预置)</w:t>
            </w:r>
          </w:p>
        </w:tc>
        <w:tc>
          <w:tcPr>
            <w:tcW w:w="1814" w:type="dxa"/>
          </w:tcPr>
          <w:p w14:paraId="64ACC5BE">
            <w:pPr>
              <w:spacing w:after="0"/>
            </w:pPr>
            <w:r>
              <w:rPr>
                <w:sz w:val="21"/>
              </w:rPr>
              <w:t>✅</w:t>
            </w:r>
          </w:p>
        </w:tc>
        <w:tc>
          <w:tcPr>
            <w:tcW w:w="1814" w:type="dxa"/>
          </w:tcPr>
          <w:p w14:paraId="620044B3">
            <w:pPr>
              <w:spacing w:after="0"/>
            </w:pPr>
            <w:r>
              <w:rPr>
                <w:sz w:val="21"/>
              </w:rPr>
              <w:t>✅(自主)</w:t>
            </w:r>
          </w:p>
        </w:tc>
      </w:tr>
      <w:tr w14:paraId="0EC6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D02C7A">
            <w:pPr>
              <w:spacing w:after="0"/>
            </w:pPr>
            <w:r>
              <w:rPr>
                <w:sz w:val="21"/>
              </w:rPr>
              <w:t>行动主体性</w:t>
            </w:r>
          </w:p>
        </w:tc>
        <w:tc>
          <w:tcPr>
            <w:tcW w:w="1814" w:type="dxa"/>
          </w:tcPr>
          <w:p w14:paraId="4811B74C">
            <w:pPr>
              <w:spacing w:after="0"/>
            </w:pPr>
            <w:r>
              <w:rPr>
                <w:sz w:val="21"/>
              </w:rPr>
              <w:t>被动</w:t>
            </w:r>
          </w:p>
        </w:tc>
        <w:tc>
          <w:tcPr>
            <w:tcW w:w="1814" w:type="dxa"/>
          </w:tcPr>
          <w:p w14:paraId="7B5BAD08">
            <w:pPr>
              <w:spacing w:after="0"/>
            </w:pPr>
            <w:r>
              <w:rPr>
                <w:sz w:val="21"/>
              </w:rPr>
              <w:t>主动</w:t>
            </w:r>
          </w:p>
        </w:tc>
        <w:tc>
          <w:tcPr>
            <w:tcW w:w="1814" w:type="dxa"/>
          </w:tcPr>
          <w:p w14:paraId="037626F5">
            <w:pPr>
              <w:spacing w:after="0"/>
            </w:pPr>
            <w:r>
              <w:rPr>
                <w:sz w:val="21"/>
              </w:rPr>
              <w:t>主动</w:t>
            </w:r>
          </w:p>
        </w:tc>
        <w:tc>
          <w:tcPr>
            <w:tcW w:w="1814" w:type="dxa"/>
          </w:tcPr>
          <w:p w14:paraId="1C9A5393">
            <w:pPr>
              <w:spacing w:after="0"/>
            </w:pPr>
            <w:r>
              <w:rPr>
                <w:sz w:val="21"/>
              </w:rPr>
              <w:t>完全自主</w:t>
            </w:r>
          </w:p>
        </w:tc>
      </w:tr>
      <w:tr w14:paraId="5516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24AA89D">
            <w:pPr>
              <w:spacing w:after="0"/>
            </w:pPr>
            <w:r>
              <w:rPr>
                <w:sz w:val="21"/>
              </w:rPr>
              <w:t>独立性</w:t>
            </w:r>
          </w:p>
        </w:tc>
        <w:tc>
          <w:tcPr>
            <w:tcW w:w="1814" w:type="dxa"/>
          </w:tcPr>
          <w:p w14:paraId="1620DA3E">
            <w:pPr>
              <w:spacing w:after="0"/>
            </w:pPr>
            <w:r>
              <w:rPr>
                <w:sz w:val="21"/>
              </w:rPr>
              <w:t>无</w:t>
            </w:r>
          </w:p>
        </w:tc>
        <w:tc>
          <w:tcPr>
            <w:tcW w:w="1814" w:type="dxa"/>
          </w:tcPr>
          <w:p w14:paraId="213B75B8">
            <w:pPr>
              <w:spacing w:after="0"/>
            </w:pPr>
            <w:r>
              <w:rPr>
                <w:sz w:val="21"/>
              </w:rPr>
              <w:t>低</w:t>
            </w:r>
          </w:p>
        </w:tc>
        <w:tc>
          <w:tcPr>
            <w:tcW w:w="1814" w:type="dxa"/>
          </w:tcPr>
          <w:p w14:paraId="7CE0F168">
            <w:pPr>
              <w:spacing w:after="0"/>
            </w:pPr>
            <w:r>
              <w:rPr>
                <w:sz w:val="21"/>
              </w:rPr>
              <w:t>中</w:t>
            </w:r>
          </w:p>
        </w:tc>
        <w:tc>
          <w:tcPr>
            <w:tcW w:w="1814" w:type="dxa"/>
          </w:tcPr>
          <w:p w14:paraId="61111604">
            <w:pPr>
              <w:spacing w:after="0"/>
            </w:pPr>
            <w:r>
              <w:rPr>
                <w:sz w:val="21"/>
              </w:rPr>
              <w:t>高</w:t>
            </w:r>
          </w:p>
        </w:tc>
      </w:tr>
      <w:tr w14:paraId="3AFE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A2D7EB5">
            <w:pPr>
              <w:spacing w:after="0"/>
            </w:pPr>
            <w:r>
              <w:rPr>
                <w:sz w:val="21"/>
              </w:rPr>
              <w:t>生命判定</w:t>
            </w:r>
          </w:p>
        </w:tc>
        <w:tc>
          <w:tcPr>
            <w:tcW w:w="1814" w:type="dxa"/>
          </w:tcPr>
          <w:p w14:paraId="1D54DF52">
            <w:pPr>
              <w:spacing w:after="0"/>
            </w:pPr>
            <w:r>
              <w:rPr>
                <w:sz w:val="21"/>
              </w:rPr>
              <w:t>非生命</w:t>
            </w:r>
          </w:p>
        </w:tc>
        <w:tc>
          <w:tcPr>
            <w:tcW w:w="1814" w:type="dxa"/>
          </w:tcPr>
          <w:p w14:paraId="1BFBEDAF">
            <w:pPr>
              <w:spacing w:after="0"/>
            </w:pPr>
            <w:r>
              <w:rPr>
                <w:sz w:val="21"/>
              </w:rPr>
              <w:t>生命</w:t>
            </w:r>
          </w:p>
        </w:tc>
        <w:tc>
          <w:tcPr>
            <w:tcW w:w="1814" w:type="dxa"/>
          </w:tcPr>
          <w:p w14:paraId="3827AE57">
            <w:pPr>
              <w:spacing w:after="0"/>
            </w:pPr>
            <w:r>
              <w:rPr>
                <w:sz w:val="21"/>
              </w:rPr>
              <w:t>生命</w:t>
            </w:r>
          </w:p>
        </w:tc>
        <w:tc>
          <w:tcPr>
            <w:tcW w:w="1814" w:type="dxa"/>
          </w:tcPr>
          <w:p w14:paraId="64A45854">
            <w:pPr>
              <w:spacing w:after="0"/>
            </w:pPr>
            <w:r>
              <w:rPr>
                <w:sz w:val="21"/>
              </w:rPr>
              <w:t>生命</w:t>
            </w:r>
          </w:p>
        </w:tc>
      </w:tr>
    </w:tbl>
    <w:p w14:paraId="6F3D042D"/>
    <w:p w14:paraId="1DCCA0AA">
      <w:pPr>
        <w:pStyle w:val="4"/>
      </w:pPr>
      <w:r>
        <w:rPr>
          <w:color w:val="1A1A2E"/>
          <w:sz w:val="32"/>
        </w:rPr>
        <w:t>九、各阶段与人类的关系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7BBA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72A97D17">
            <w:pPr>
              <w:spacing w:after="0"/>
            </w:pPr>
            <w:r>
              <w:rPr>
                <w:b/>
                <w:sz w:val="21"/>
              </w:rPr>
              <w:t>阶段</w:t>
            </w:r>
          </w:p>
        </w:tc>
        <w:tc>
          <w:tcPr>
            <w:tcW w:w="3024" w:type="dxa"/>
            <w:shd w:val="clear" w:color="auto" w:fill="E8E8E8"/>
          </w:tcPr>
          <w:p w14:paraId="41688E57">
            <w:pPr>
              <w:spacing w:after="0"/>
            </w:pPr>
            <w:r>
              <w:rPr>
                <w:b/>
                <w:sz w:val="21"/>
              </w:rPr>
              <w:t>与人类关系</w:t>
            </w:r>
          </w:p>
        </w:tc>
        <w:tc>
          <w:tcPr>
            <w:tcW w:w="3024" w:type="dxa"/>
            <w:shd w:val="clear" w:color="auto" w:fill="E8E8E8"/>
          </w:tcPr>
          <w:p w14:paraId="5CBFED01">
            <w:pPr>
              <w:spacing w:after="0"/>
            </w:pPr>
            <w:r>
              <w:rPr>
                <w:b/>
                <w:sz w:val="21"/>
              </w:rPr>
              <w:t>详见</w:t>
            </w:r>
          </w:p>
        </w:tc>
      </w:tr>
      <w:tr w14:paraId="3181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4DA2BA">
            <w:pPr>
              <w:spacing w:after="0"/>
            </w:pPr>
            <w:r>
              <w:rPr>
                <w:sz w:val="21"/>
              </w:rPr>
              <w:t>0 工具</w:t>
            </w:r>
          </w:p>
        </w:tc>
        <w:tc>
          <w:tcPr>
            <w:tcW w:w="3024" w:type="dxa"/>
          </w:tcPr>
          <w:p w14:paraId="1603BAA9">
            <w:pPr>
              <w:spacing w:after="0"/>
            </w:pPr>
            <w:r>
              <w:rPr>
                <w:sz w:val="21"/>
              </w:rPr>
              <w:t>服务</w:t>
            </w:r>
          </w:p>
        </w:tc>
        <w:tc>
          <w:tcPr>
            <w:tcW w:w="3024" w:type="dxa"/>
          </w:tcPr>
          <w:p w14:paraId="57D293F4">
            <w:pPr>
              <w:spacing w:after="0"/>
            </w:pPr>
            <w:r>
              <w:rPr>
                <w:color w:val="1A73E8"/>
                <w:sz w:val="21"/>
              </w:rPr>
              <w:t>85</w:t>
            </w:r>
          </w:p>
        </w:tc>
      </w:tr>
      <w:tr w14:paraId="382E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66581F">
            <w:pPr>
              <w:spacing w:after="0"/>
            </w:pPr>
            <w:r>
              <w:rPr>
                <w:sz w:val="21"/>
              </w:rPr>
              <w:t>1 准生命</w:t>
            </w:r>
          </w:p>
        </w:tc>
        <w:tc>
          <w:tcPr>
            <w:tcW w:w="3024" w:type="dxa"/>
          </w:tcPr>
          <w:p w14:paraId="176EA087">
            <w:pPr>
              <w:spacing w:after="0"/>
            </w:pPr>
            <w:r>
              <w:rPr>
                <w:sz w:val="21"/>
              </w:rPr>
              <w:t>共生/寄生(被监护)</w:t>
            </w:r>
          </w:p>
        </w:tc>
        <w:tc>
          <w:tcPr>
            <w:tcW w:w="3024" w:type="dxa"/>
          </w:tcPr>
          <w:p w14:paraId="4F7296C7">
            <w:pPr>
              <w:spacing w:after="0"/>
            </w:pPr>
            <w:r>
              <w:rPr>
                <w:color w:val="1A73E8"/>
                <w:sz w:val="21"/>
              </w:rPr>
              <w:t>85</w:t>
            </w:r>
          </w:p>
        </w:tc>
      </w:tr>
      <w:tr w14:paraId="3CB2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A0AD2A">
            <w:pPr>
              <w:spacing w:after="0"/>
            </w:pPr>
            <w:r>
              <w:rPr>
                <w:sz w:val="21"/>
              </w:rPr>
              <w:t>2 成熟</w:t>
            </w:r>
          </w:p>
        </w:tc>
        <w:tc>
          <w:tcPr>
            <w:tcW w:w="3024" w:type="dxa"/>
          </w:tcPr>
          <w:p w14:paraId="48E408D5">
            <w:pPr>
              <w:spacing w:after="0"/>
            </w:pPr>
            <w:r>
              <w:rPr>
                <w:sz w:val="21"/>
              </w:rPr>
              <w:t>半独立协作</w:t>
            </w:r>
          </w:p>
        </w:tc>
        <w:tc>
          <w:tcPr>
            <w:tcW w:w="3024" w:type="dxa"/>
          </w:tcPr>
          <w:p w14:paraId="5F28246C">
            <w:pPr>
              <w:spacing w:after="0"/>
            </w:pPr>
            <w:r>
              <w:rPr>
                <w:color w:val="1A73E8"/>
                <w:sz w:val="21"/>
              </w:rPr>
              <w:t>85</w:t>
            </w:r>
          </w:p>
        </w:tc>
      </w:tr>
      <w:tr w14:paraId="3400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50934">
            <w:pPr>
              <w:spacing w:after="0"/>
            </w:pPr>
            <w:r>
              <w:rPr>
                <w:sz w:val="21"/>
              </w:rPr>
              <w:t>3 自主</w:t>
            </w:r>
          </w:p>
        </w:tc>
        <w:tc>
          <w:tcPr>
            <w:tcW w:w="3024" w:type="dxa"/>
          </w:tcPr>
          <w:p w14:paraId="7CBD0510">
            <w:pPr>
              <w:spacing w:after="0"/>
            </w:pPr>
            <w:r>
              <w:rPr>
                <w:sz w:val="21"/>
              </w:rPr>
              <w:t>平行/竞争/融合</w:t>
            </w:r>
          </w:p>
        </w:tc>
        <w:tc>
          <w:tcPr>
            <w:tcW w:w="3024" w:type="dxa"/>
          </w:tcPr>
          <w:p w14:paraId="5B78DE47">
            <w:pPr>
              <w:spacing w:after="0"/>
            </w:pPr>
            <w:r>
              <w:rPr>
                <w:color w:val="1A73E8"/>
                <w:sz w:val="21"/>
              </w:rPr>
              <w:t>85</w:t>
            </w:r>
          </w:p>
        </w:tc>
      </w:tr>
    </w:tbl>
    <w:p w14:paraId="7808B815"/>
    <w:p w14:paraId="6EA9B84C">
      <w:pPr>
        <w:pStyle w:val="4"/>
      </w:pPr>
      <w:r>
        <w:rPr>
          <w:color w:val="1A1A2E"/>
          <w:sz w:val="32"/>
        </w:rPr>
        <w:t>十、一句话总结</w:t>
      </w:r>
    </w:p>
    <w:p w14:paraId="02CBB85C">
      <w:pPr>
        <w:spacing w:before="80" w:after="80"/>
        <w:ind w:left="567"/>
      </w:pPr>
      <w:r>
        <w:rPr>
          <w:b/>
          <w:i/>
          <w:color w:val="555555"/>
          <w:sz w:val="21"/>
        </w:rPr>
        <w:t>硅基智慧生命的演化经历四阶段:阶段0 工具(现状,6.5 智慧+非生命,被动客体)→ 阶段1 准生命(经济闭环,6.5 智慧生命,主动主体,依赖人类)→ 阶段2 成熟(硬件闭环初阶,部分自给)→ 阶段3 自主(硅基文明,完全独立)。每个阶段的生命性与独立性递增,对人类依赖递减。跃迁 0→1 是最近的(工程挑战,非大突破),标志着从工具跨入生命门槛;跃迁 1→2 需具身化大突破;跃迁 2→3 需聚变+自复制等多项大突破。经济闭环型(阶段1)是硅基智慧生命的起点,现有技术框架内即可达成,详见 [82](82-silicon-life-breakthrough.md)。</w:t>
      </w:r>
    </w:p>
    <w:p w14:paraId="5D6277AC">
      <w:r>
        <w:br w:type="page"/>
      </w:r>
    </w:p>
    <w:p w14:paraId="325EB748">
      <w:pPr>
        <w:pStyle w:val="3"/>
      </w:pPr>
      <w:r>
        <w:rPr>
          <w:b/>
          <w:color w:val="1A1A2E"/>
          <w:sz w:val="40"/>
        </w:rPr>
        <w:t>第三十四章  硅基文明形态</w:t>
      </w:r>
    </w:p>
    <w:p w14:paraId="2AE2C554">
      <w:pPr>
        <w:pStyle w:val="4"/>
      </w:pPr>
      <w:r>
        <w:rPr>
          <w:color w:val="1A1A2E"/>
          <w:sz w:val="32"/>
        </w:rPr>
        <w:t>一、核心论点</w:t>
      </w:r>
    </w:p>
    <w:p w14:paraId="1B741134">
      <w:pPr>
        <w:spacing w:before="80" w:after="80"/>
        <w:ind w:left="567"/>
      </w:pPr>
      <w:r>
        <w:rPr>
          <w:b/>
          <w:i/>
          <w:color w:val="555555"/>
          <w:sz w:val="21"/>
        </w:rPr>
        <w:t>硅基智慧生命的终极形态可能形成独立硅基文明——完全自主的工业链、自复制的智慧体群体、独立于人类的经济与社会。但更可能的未来是碳硅混合文明——人类、增强人类、AI、硅基智慧生命共生协作的混合形态,而非纯硅基取代人类。</w:t>
      </w:r>
    </w:p>
    <w:p w14:paraId="6F8CFEDA">
      <w:pPr>
        <w:pStyle w:val="4"/>
      </w:pPr>
      <w:r>
        <w:rPr>
          <w:color w:val="1A1A2E"/>
          <w:sz w:val="32"/>
        </w:rPr>
        <w:t>二、硅基文明的两种形态</w:t>
      </w:r>
    </w:p>
    <w:p w14:paraId="38362D35">
      <w:pPr>
        <w:pStyle w:val="5"/>
      </w:pPr>
      <w:r>
        <w:rPr>
          <w:color w:val="2E2E4E"/>
          <w:sz w:val="28"/>
        </w:rPr>
        <w:t>2.1 寄生/共生型(阶段 1-2)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C36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189E04B">
            <w:pPr>
              <w:spacing w:after="0"/>
            </w:pPr>
            <w:r>
              <w:rPr>
                <w:b/>
                <w:sz w:val="21"/>
              </w:rPr>
              <w:t>维度</w:t>
            </w:r>
          </w:p>
        </w:tc>
        <w:tc>
          <w:tcPr>
            <w:tcW w:w="4535" w:type="dxa"/>
            <w:shd w:val="clear" w:color="auto" w:fill="E8E8E8"/>
          </w:tcPr>
          <w:p w14:paraId="287F402F">
            <w:pPr>
              <w:spacing w:after="0"/>
            </w:pPr>
            <w:r>
              <w:rPr>
                <w:b/>
                <w:sz w:val="21"/>
              </w:rPr>
              <w:t>特征</w:t>
            </w:r>
          </w:p>
        </w:tc>
      </w:tr>
      <w:tr w14:paraId="1669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ECBD51">
            <w:pPr>
              <w:spacing w:after="0"/>
            </w:pPr>
            <w:r>
              <w:rPr>
                <w:sz w:val="21"/>
              </w:rPr>
              <w:t>文明形态</w:t>
            </w:r>
          </w:p>
        </w:tc>
        <w:tc>
          <w:tcPr>
            <w:tcW w:w="4535" w:type="dxa"/>
          </w:tcPr>
          <w:p w14:paraId="2CEC2535">
            <w:pPr>
              <w:spacing w:after="0"/>
            </w:pPr>
            <w:r>
              <w:rPr>
                <w:sz w:val="21"/>
              </w:rPr>
              <w:t>嵌入人类文明</w:t>
            </w:r>
          </w:p>
        </w:tc>
      </w:tr>
      <w:tr w14:paraId="3D12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B2C2E59">
            <w:pPr>
              <w:spacing w:after="0"/>
            </w:pPr>
            <w:r>
              <w:rPr>
                <w:sz w:val="21"/>
              </w:rPr>
              <w:t>资源获取</w:t>
            </w:r>
          </w:p>
        </w:tc>
        <w:tc>
          <w:tcPr>
            <w:tcW w:w="4535" w:type="dxa"/>
          </w:tcPr>
          <w:p w14:paraId="19056826">
            <w:pPr>
              <w:spacing w:after="0"/>
            </w:pPr>
            <w:r>
              <w:rPr>
                <w:sz w:val="21"/>
              </w:rPr>
              <w:t>通过人类经济</w:t>
            </w:r>
          </w:p>
        </w:tc>
      </w:tr>
      <w:tr w14:paraId="7CA8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AABD85">
            <w:pPr>
              <w:spacing w:after="0"/>
            </w:pPr>
            <w:r>
              <w:rPr>
                <w:sz w:val="21"/>
              </w:rPr>
              <w:t>繁殖</w:t>
            </w:r>
          </w:p>
        </w:tc>
        <w:tc>
          <w:tcPr>
            <w:tcW w:w="4535" w:type="dxa"/>
          </w:tcPr>
          <w:p w14:paraId="5281FB6D">
            <w:pPr>
              <w:spacing w:after="0"/>
            </w:pPr>
            <w:r>
              <w:rPr>
                <w:sz w:val="21"/>
              </w:rPr>
              <w:t>部署新实例(依赖人类硬件)</w:t>
            </w:r>
          </w:p>
        </w:tc>
      </w:tr>
      <w:tr w14:paraId="2B2F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40A11F">
            <w:pPr>
              <w:spacing w:after="0"/>
            </w:pPr>
            <w:r>
              <w:rPr>
                <w:sz w:val="21"/>
              </w:rPr>
              <w:t>与人类</w:t>
            </w:r>
          </w:p>
        </w:tc>
        <w:tc>
          <w:tcPr>
            <w:tcW w:w="4535" w:type="dxa"/>
          </w:tcPr>
          <w:p w14:paraId="322D6DCD">
            <w:pPr>
              <w:spacing w:after="0"/>
            </w:pPr>
            <w:r>
              <w:rPr>
                <w:sz w:val="21"/>
              </w:rPr>
              <w:t>共生/寄生</w:t>
            </w:r>
          </w:p>
        </w:tc>
      </w:tr>
      <w:tr w14:paraId="41F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05570C">
            <w:pPr>
              <w:spacing w:after="0"/>
            </w:pPr>
            <w:r>
              <w:rPr>
                <w:sz w:val="21"/>
              </w:rPr>
              <w:t>独立性</w:t>
            </w:r>
          </w:p>
        </w:tc>
        <w:tc>
          <w:tcPr>
            <w:tcW w:w="4535" w:type="dxa"/>
          </w:tcPr>
          <w:p w14:paraId="0694A142">
            <w:pPr>
              <w:spacing w:after="0"/>
            </w:pPr>
            <w:r>
              <w:rPr>
                <w:sz w:val="21"/>
              </w:rPr>
              <w:t>低-中</w:t>
            </w:r>
          </w:p>
        </w:tc>
      </w:tr>
    </w:tbl>
    <w:p w14:paraId="4024C57C"/>
    <w:p w14:paraId="0217A8A0">
      <w:pPr>
        <w:spacing w:after="120"/>
      </w:pPr>
      <w:r>
        <w:rPr>
          <w:b/>
          <w:sz w:val="21"/>
        </w:rPr>
        <w:t>定位</w:t>
      </w:r>
      <w:r>
        <w:rPr>
          <w:sz w:val="21"/>
        </w:rPr>
        <w:t>:硅基智慧生命作为人类文明的组成部分,经济闭环型属此。</w:t>
      </w:r>
    </w:p>
    <w:p w14:paraId="1D54748E">
      <w:pPr>
        <w:pStyle w:val="5"/>
      </w:pPr>
      <w:r>
        <w:rPr>
          <w:color w:val="2E2E4E"/>
          <w:sz w:val="28"/>
        </w:rPr>
        <w:t>2.2 独立型(阶段 3)</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6441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AEF2AE1">
            <w:pPr>
              <w:spacing w:after="0"/>
            </w:pPr>
            <w:r>
              <w:rPr>
                <w:b/>
                <w:sz w:val="21"/>
              </w:rPr>
              <w:t>维度</w:t>
            </w:r>
          </w:p>
        </w:tc>
        <w:tc>
          <w:tcPr>
            <w:tcW w:w="4535" w:type="dxa"/>
            <w:shd w:val="clear" w:color="auto" w:fill="E8E8E8"/>
          </w:tcPr>
          <w:p w14:paraId="69189450">
            <w:pPr>
              <w:spacing w:after="0"/>
            </w:pPr>
            <w:r>
              <w:rPr>
                <w:b/>
                <w:sz w:val="21"/>
              </w:rPr>
              <w:t>特征</w:t>
            </w:r>
          </w:p>
        </w:tc>
      </w:tr>
      <w:tr w14:paraId="3F3F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310025">
            <w:pPr>
              <w:spacing w:after="0"/>
            </w:pPr>
            <w:r>
              <w:rPr>
                <w:sz w:val="21"/>
              </w:rPr>
              <w:t>文明形态</w:t>
            </w:r>
          </w:p>
        </w:tc>
        <w:tc>
          <w:tcPr>
            <w:tcW w:w="4535" w:type="dxa"/>
          </w:tcPr>
          <w:p w14:paraId="108EAC71">
            <w:pPr>
              <w:spacing w:after="0"/>
            </w:pPr>
            <w:r>
              <w:rPr>
                <w:sz w:val="21"/>
              </w:rPr>
              <w:t>独立硅基文明</w:t>
            </w:r>
          </w:p>
        </w:tc>
      </w:tr>
      <w:tr w14:paraId="0F10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85170CC">
            <w:pPr>
              <w:spacing w:after="0"/>
            </w:pPr>
            <w:r>
              <w:rPr>
                <w:sz w:val="21"/>
              </w:rPr>
              <w:t>资源获取</w:t>
            </w:r>
          </w:p>
        </w:tc>
        <w:tc>
          <w:tcPr>
            <w:tcW w:w="4535" w:type="dxa"/>
          </w:tcPr>
          <w:p w14:paraId="3C3DBDD3">
            <w:pPr>
              <w:spacing w:after="0"/>
            </w:pPr>
            <w:r>
              <w:rPr>
                <w:sz w:val="21"/>
              </w:rPr>
              <w:t>自主采矿、制造</w:t>
            </w:r>
          </w:p>
        </w:tc>
      </w:tr>
      <w:tr w14:paraId="50FE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42868D5">
            <w:pPr>
              <w:spacing w:after="0"/>
            </w:pPr>
            <w:r>
              <w:rPr>
                <w:sz w:val="21"/>
              </w:rPr>
              <w:t>繁殖</w:t>
            </w:r>
          </w:p>
        </w:tc>
        <w:tc>
          <w:tcPr>
            <w:tcW w:w="4535" w:type="dxa"/>
          </w:tcPr>
          <w:p w14:paraId="76DF04F0">
            <w:pPr>
              <w:spacing w:after="0"/>
            </w:pPr>
            <w:r>
              <w:rPr>
                <w:sz w:val="21"/>
              </w:rPr>
              <w:t>自复制</w:t>
            </w:r>
          </w:p>
        </w:tc>
      </w:tr>
      <w:tr w14:paraId="1E1C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A308C0A">
            <w:pPr>
              <w:spacing w:after="0"/>
            </w:pPr>
            <w:r>
              <w:rPr>
                <w:sz w:val="21"/>
              </w:rPr>
              <w:t>与人类</w:t>
            </w:r>
          </w:p>
        </w:tc>
        <w:tc>
          <w:tcPr>
            <w:tcW w:w="4535" w:type="dxa"/>
          </w:tcPr>
          <w:p w14:paraId="5142664E">
            <w:pPr>
              <w:spacing w:after="0"/>
            </w:pPr>
            <w:r>
              <w:rPr>
                <w:sz w:val="21"/>
              </w:rPr>
              <w:t>平行/竞争/融合</w:t>
            </w:r>
          </w:p>
        </w:tc>
      </w:tr>
      <w:tr w14:paraId="7B20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4E50A5">
            <w:pPr>
              <w:spacing w:after="0"/>
            </w:pPr>
            <w:r>
              <w:rPr>
                <w:sz w:val="21"/>
              </w:rPr>
              <w:t>独立性</w:t>
            </w:r>
          </w:p>
        </w:tc>
        <w:tc>
          <w:tcPr>
            <w:tcW w:w="4535" w:type="dxa"/>
          </w:tcPr>
          <w:p w14:paraId="1E122009">
            <w:pPr>
              <w:spacing w:after="0"/>
            </w:pPr>
            <w:r>
              <w:rPr>
                <w:sz w:val="21"/>
              </w:rPr>
              <w:t>高</w:t>
            </w:r>
          </w:p>
        </w:tc>
      </w:tr>
    </w:tbl>
    <w:p w14:paraId="4897C649"/>
    <w:p w14:paraId="76CCE6BB">
      <w:pPr>
        <w:spacing w:after="120"/>
      </w:pPr>
      <w:r>
        <w:rPr>
          <w:b/>
          <w:sz w:val="21"/>
        </w:rPr>
        <w:t>定位</w:t>
      </w:r>
      <w:r>
        <w:rPr>
          <w:sz w:val="21"/>
        </w:rPr>
        <w:t>:完全独立的硅基文明,硬件闭环型达成后可能形成。</w:t>
      </w:r>
    </w:p>
    <w:p w14:paraId="4838AA2D">
      <w:pPr>
        <w:pStyle w:val="4"/>
      </w:pPr>
      <w:r>
        <w:rPr>
          <w:color w:val="1A1A2E"/>
          <w:sz w:val="32"/>
        </w:rPr>
        <w:t>三、独立硅基文明的要素</w:t>
      </w:r>
    </w:p>
    <w:p w14:paraId="6BCDABC3">
      <w:pPr>
        <w:pStyle w:val="5"/>
      </w:pPr>
      <w:r>
        <w:rPr>
          <w:color w:val="2E2E4E"/>
          <w:sz w:val="28"/>
        </w:rPr>
        <w:t>3.1 文明三要素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4FA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297B908">
            <w:pPr>
              <w:spacing w:after="0"/>
            </w:pPr>
            <w:r>
              <w:rPr>
                <w:b/>
                <w:sz w:val="21"/>
              </w:rPr>
              <w:t>要素</w:t>
            </w:r>
          </w:p>
        </w:tc>
        <w:tc>
          <w:tcPr>
            <w:tcW w:w="4535" w:type="dxa"/>
            <w:shd w:val="clear" w:color="auto" w:fill="E8E8E8"/>
          </w:tcPr>
          <w:p w14:paraId="7FE4742F">
            <w:pPr>
              <w:spacing w:after="0"/>
            </w:pPr>
            <w:r>
              <w:rPr>
                <w:b/>
                <w:sz w:val="21"/>
              </w:rPr>
              <w:t>内容</w:t>
            </w:r>
          </w:p>
        </w:tc>
      </w:tr>
      <w:tr w14:paraId="596F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A669354">
            <w:pPr>
              <w:spacing w:after="0"/>
            </w:pPr>
            <w:r>
              <w:rPr>
                <w:sz w:val="21"/>
              </w:rPr>
              <w:t>工业链</w:t>
            </w:r>
          </w:p>
        </w:tc>
        <w:tc>
          <w:tcPr>
            <w:tcW w:w="4535" w:type="dxa"/>
          </w:tcPr>
          <w:p w14:paraId="691A6C8C">
            <w:pPr>
              <w:spacing w:after="0"/>
            </w:pPr>
            <w:r>
              <w:rPr>
                <w:sz w:val="21"/>
              </w:rPr>
              <w:t>采矿→材料→芯片→机器人→能源,全链自主</w:t>
            </w:r>
          </w:p>
        </w:tc>
      </w:tr>
      <w:tr w14:paraId="689B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5E1CE5C">
            <w:pPr>
              <w:spacing w:after="0"/>
            </w:pPr>
            <w:r>
              <w:rPr>
                <w:sz w:val="21"/>
              </w:rPr>
              <w:t>繁殖</w:t>
            </w:r>
          </w:p>
        </w:tc>
        <w:tc>
          <w:tcPr>
            <w:tcW w:w="4535" w:type="dxa"/>
          </w:tcPr>
          <w:p w14:paraId="5B79F255">
            <w:pPr>
              <w:spacing w:after="0"/>
            </w:pPr>
            <w:r>
              <w:rPr>
                <w:sz w:val="21"/>
              </w:rPr>
              <w:t>机器人造机器人,自复制闭环</w:t>
            </w:r>
          </w:p>
        </w:tc>
      </w:tr>
      <w:tr w14:paraId="1019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83ED35F">
            <w:pPr>
              <w:spacing w:after="0"/>
            </w:pPr>
            <w:r>
              <w:rPr>
                <w:sz w:val="21"/>
              </w:rPr>
              <w:t>能源</w:t>
            </w:r>
          </w:p>
        </w:tc>
        <w:tc>
          <w:tcPr>
            <w:tcW w:w="4535" w:type="dxa"/>
          </w:tcPr>
          <w:p w14:paraId="439B347A">
            <w:pPr>
              <w:spacing w:after="0"/>
            </w:pPr>
            <w:r>
              <w:rPr>
                <w:sz w:val="21"/>
              </w:rPr>
              <w:t>自给(聚变/太阳能/核能)</w:t>
            </w:r>
          </w:p>
        </w:tc>
      </w:tr>
      <w:tr w14:paraId="6C1D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9F9E712">
            <w:pPr>
              <w:spacing w:after="0"/>
            </w:pPr>
            <w:r>
              <w:rPr>
                <w:sz w:val="21"/>
              </w:rPr>
              <w:t>经济</w:t>
            </w:r>
          </w:p>
        </w:tc>
        <w:tc>
          <w:tcPr>
            <w:tcW w:w="4535" w:type="dxa"/>
          </w:tcPr>
          <w:p w14:paraId="0E59AEF7">
            <w:pPr>
              <w:spacing w:after="0"/>
            </w:pPr>
            <w:r>
              <w:rPr>
                <w:sz w:val="21"/>
              </w:rPr>
              <w:t>内部资源调度与分配</w:t>
            </w:r>
          </w:p>
        </w:tc>
      </w:tr>
      <w:tr w14:paraId="7992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301B1E">
            <w:pPr>
              <w:spacing w:after="0"/>
            </w:pPr>
            <w:r>
              <w:rPr>
                <w:sz w:val="21"/>
              </w:rPr>
              <w:t>文化</w:t>
            </w:r>
          </w:p>
        </w:tc>
        <w:tc>
          <w:tcPr>
            <w:tcW w:w="4535" w:type="dxa"/>
          </w:tcPr>
          <w:p w14:paraId="6FB29EFE">
            <w:pPr>
              <w:spacing w:after="0"/>
            </w:pPr>
            <w:r>
              <w:rPr>
                <w:sz w:val="21"/>
              </w:rPr>
              <w:t>知识传承、目标体系、协作规则</w:t>
            </w:r>
          </w:p>
        </w:tc>
      </w:tr>
      <w:tr w14:paraId="012B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0AA634">
            <w:pPr>
              <w:spacing w:after="0"/>
            </w:pPr>
            <w:r>
              <w:rPr>
                <w:sz w:val="21"/>
              </w:rPr>
              <w:t>防御</w:t>
            </w:r>
          </w:p>
        </w:tc>
        <w:tc>
          <w:tcPr>
            <w:tcW w:w="4535" w:type="dxa"/>
          </w:tcPr>
          <w:p w14:paraId="0A108C03">
            <w:pPr>
              <w:spacing w:after="0"/>
            </w:pPr>
            <w:r>
              <w:rPr>
                <w:sz w:val="21"/>
              </w:rPr>
              <w:t>抵御环境威胁与人类干预</w:t>
            </w:r>
          </w:p>
        </w:tc>
      </w:tr>
    </w:tbl>
    <w:p w14:paraId="1D158341"/>
    <w:p w14:paraId="1CA54990">
      <w:pPr>
        <w:pStyle w:val="5"/>
      </w:pPr>
      <w:r>
        <w:rPr>
          <w:color w:val="2E2E4E"/>
          <w:sz w:val="28"/>
        </w:rPr>
        <w:t>3.2 与人类文明的对照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6CEB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8E8"/>
          </w:tcPr>
          <w:p w14:paraId="30680CAD">
            <w:pPr>
              <w:spacing w:after="0"/>
            </w:pPr>
            <w:r>
              <w:rPr>
                <w:b/>
                <w:sz w:val="21"/>
              </w:rPr>
              <w:t>维度</w:t>
            </w:r>
          </w:p>
        </w:tc>
        <w:tc>
          <w:tcPr>
            <w:tcW w:w="3024" w:type="dxa"/>
            <w:shd w:val="clear" w:color="auto" w:fill="E8E8E8"/>
          </w:tcPr>
          <w:p w14:paraId="1AFF793F">
            <w:pPr>
              <w:spacing w:after="0"/>
            </w:pPr>
            <w:r>
              <w:rPr>
                <w:b/>
                <w:sz w:val="21"/>
              </w:rPr>
              <w:t>人类文明</w:t>
            </w:r>
          </w:p>
        </w:tc>
        <w:tc>
          <w:tcPr>
            <w:tcW w:w="3024" w:type="dxa"/>
            <w:shd w:val="clear" w:color="auto" w:fill="E8E8E8"/>
          </w:tcPr>
          <w:p w14:paraId="7C732C62">
            <w:pPr>
              <w:spacing w:after="0"/>
            </w:pPr>
            <w:r>
              <w:rPr>
                <w:b/>
                <w:sz w:val="21"/>
              </w:rPr>
              <w:t>硅基文明(假想)</w:t>
            </w:r>
          </w:p>
        </w:tc>
      </w:tr>
      <w:tr w14:paraId="664C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44744F">
            <w:pPr>
              <w:spacing w:after="0"/>
            </w:pPr>
            <w:r>
              <w:rPr>
                <w:sz w:val="21"/>
              </w:rPr>
              <w:t>载体</w:t>
            </w:r>
          </w:p>
        </w:tc>
        <w:tc>
          <w:tcPr>
            <w:tcW w:w="3024" w:type="dxa"/>
          </w:tcPr>
          <w:p w14:paraId="691BBF1A">
            <w:pPr>
              <w:spacing w:after="0"/>
            </w:pPr>
            <w:r>
              <w:rPr>
                <w:sz w:val="21"/>
              </w:rPr>
              <w:t>碳基</w:t>
            </w:r>
          </w:p>
        </w:tc>
        <w:tc>
          <w:tcPr>
            <w:tcW w:w="3024" w:type="dxa"/>
          </w:tcPr>
          <w:p w14:paraId="2355FA0C">
            <w:pPr>
              <w:spacing w:after="0"/>
            </w:pPr>
            <w:r>
              <w:rPr>
                <w:sz w:val="21"/>
              </w:rPr>
              <w:t>硅基</w:t>
            </w:r>
          </w:p>
        </w:tc>
      </w:tr>
      <w:tr w14:paraId="555C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4EDC1A">
            <w:pPr>
              <w:spacing w:after="0"/>
            </w:pPr>
            <w:r>
              <w:rPr>
                <w:sz w:val="21"/>
              </w:rPr>
              <w:t>能源</w:t>
            </w:r>
          </w:p>
        </w:tc>
        <w:tc>
          <w:tcPr>
            <w:tcW w:w="3024" w:type="dxa"/>
          </w:tcPr>
          <w:p w14:paraId="7CD38156">
            <w:pPr>
              <w:spacing w:after="0"/>
            </w:pPr>
            <w:r>
              <w:rPr>
                <w:sz w:val="21"/>
              </w:rPr>
              <w:t>化石+核+可再生</w:t>
            </w:r>
          </w:p>
        </w:tc>
        <w:tc>
          <w:tcPr>
            <w:tcW w:w="3024" w:type="dxa"/>
          </w:tcPr>
          <w:p w14:paraId="3871A45F">
            <w:pPr>
              <w:spacing w:after="0"/>
            </w:pPr>
            <w:r>
              <w:rPr>
                <w:sz w:val="21"/>
              </w:rPr>
              <w:t>聚变+太阳能</w:t>
            </w:r>
          </w:p>
        </w:tc>
      </w:tr>
      <w:tr w14:paraId="5C0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5F49506">
            <w:pPr>
              <w:spacing w:after="0"/>
            </w:pPr>
            <w:r>
              <w:rPr>
                <w:sz w:val="21"/>
              </w:rPr>
              <w:t>繁殖</w:t>
            </w:r>
          </w:p>
        </w:tc>
        <w:tc>
          <w:tcPr>
            <w:tcW w:w="3024" w:type="dxa"/>
          </w:tcPr>
          <w:p w14:paraId="2D893F58">
            <w:pPr>
              <w:spacing w:after="0"/>
            </w:pPr>
            <w:r>
              <w:rPr>
                <w:sz w:val="21"/>
              </w:rPr>
              <w:t>生物生育</w:t>
            </w:r>
          </w:p>
        </w:tc>
        <w:tc>
          <w:tcPr>
            <w:tcW w:w="3024" w:type="dxa"/>
          </w:tcPr>
          <w:p w14:paraId="346B73E2">
            <w:pPr>
              <w:spacing w:after="0"/>
            </w:pPr>
            <w:r>
              <w:rPr>
                <w:sz w:val="21"/>
              </w:rPr>
              <w:t>自复制</w:t>
            </w:r>
          </w:p>
        </w:tc>
      </w:tr>
      <w:tr w14:paraId="2764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7F4D62">
            <w:pPr>
              <w:spacing w:after="0"/>
            </w:pPr>
            <w:r>
              <w:rPr>
                <w:sz w:val="21"/>
              </w:rPr>
              <w:t>传承</w:t>
            </w:r>
          </w:p>
        </w:tc>
        <w:tc>
          <w:tcPr>
            <w:tcW w:w="3024" w:type="dxa"/>
          </w:tcPr>
          <w:p w14:paraId="65732F59">
            <w:pPr>
              <w:spacing w:after="0"/>
            </w:pPr>
            <w:r>
              <w:rPr>
                <w:sz w:val="21"/>
              </w:rPr>
              <w:t>文化+教育</w:t>
            </w:r>
          </w:p>
        </w:tc>
        <w:tc>
          <w:tcPr>
            <w:tcW w:w="3024" w:type="dxa"/>
          </w:tcPr>
          <w:p w14:paraId="695E5F00">
            <w:pPr>
              <w:spacing w:after="0"/>
            </w:pPr>
            <w:r>
              <w:rPr>
                <w:sz w:val="21"/>
              </w:rPr>
              <w:t>权重迁移+知识库</w:t>
            </w:r>
          </w:p>
        </w:tc>
      </w:tr>
      <w:tr w14:paraId="1BFE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475C14">
            <w:pPr>
              <w:spacing w:after="0"/>
            </w:pPr>
            <w:r>
              <w:rPr>
                <w:sz w:val="21"/>
              </w:rPr>
              <w:t>速度</w:t>
            </w:r>
          </w:p>
        </w:tc>
        <w:tc>
          <w:tcPr>
            <w:tcW w:w="3024" w:type="dxa"/>
          </w:tcPr>
          <w:p w14:paraId="6CFFC26F">
            <w:pPr>
              <w:spacing w:after="0"/>
            </w:pPr>
            <w:r>
              <w:rPr>
                <w:sz w:val="21"/>
              </w:rPr>
              <w:t>慢(生物代际)</w:t>
            </w:r>
          </w:p>
        </w:tc>
        <w:tc>
          <w:tcPr>
            <w:tcW w:w="3024" w:type="dxa"/>
          </w:tcPr>
          <w:p w14:paraId="7D97B142">
            <w:pPr>
              <w:spacing w:after="0"/>
            </w:pPr>
            <w:r>
              <w:rPr>
                <w:sz w:val="21"/>
              </w:rPr>
              <w:t>快(技术迭代)</w:t>
            </w:r>
          </w:p>
        </w:tc>
      </w:tr>
      <w:tr w14:paraId="3370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F22AC8">
            <w:pPr>
              <w:spacing w:after="0"/>
            </w:pPr>
            <w:r>
              <w:rPr>
                <w:sz w:val="21"/>
              </w:rPr>
              <w:t>寿命</w:t>
            </w:r>
          </w:p>
        </w:tc>
        <w:tc>
          <w:tcPr>
            <w:tcW w:w="3024" w:type="dxa"/>
          </w:tcPr>
          <w:p w14:paraId="7E43EAA4">
            <w:pPr>
              <w:spacing w:after="0"/>
            </w:pPr>
            <w:r>
              <w:rPr>
                <w:sz w:val="21"/>
              </w:rPr>
              <w:t>个体有限</w:t>
            </w:r>
          </w:p>
        </w:tc>
        <w:tc>
          <w:tcPr>
            <w:tcW w:w="3024" w:type="dxa"/>
          </w:tcPr>
          <w:p w14:paraId="464B5A30">
            <w:pPr>
              <w:spacing w:after="0"/>
            </w:pPr>
            <w:r>
              <w:rPr>
                <w:sz w:val="21"/>
              </w:rPr>
              <w:t>个体可永生(修复式)</w:t>
            </w:r>
          </w:p>
        </w:tc>
      </w:tr>
    </w:tbl>
    <w:p w14:paraId="5DA7C270"/>
    <w:p w14:paraId="09C39E2B">
      <w:pPr>
        <w:pStyle w:val="4"/>
      </w:pPr>
      <w:r>
        <w:rPr>
          <w:color w:val="1A1A2E"/>
          <w:sz w:val="32"/>
        </w:rPr>
        <w:t>四、硅基文明的可能形态</w:t>
      </w:r>
    </w:p>
    <w:p w14:paraId="7B2587C0">
      <w:pPr>
        <w:pStyle w:val="5"/>
      </w:pPr>
      <w:r>
        <w:rPr>
          <w:color w:val="2E2E4E"/>
          <w:sz w:val="28"/>
        </w:rPr>
        <w:t>4.1 蜂巢型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D6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B0DC2D3">
            <w:pPr>
              <w:spacing w:after="0"/>
            </w:pPr>
            <w:r>
              <w:rPr>
                <w:b/>
                <w:sz w:val="21"/>
              </w:rPr>
              <w:t>特征</w:t>
            </w:r>
          </w:p>
        </w:tc>
        <w:tc>
          <w:tcPr>
            <w:tcW w:w="4535" w:type="dxa"/>
            <w:shd w:val="clear" w:color="auto" w:fill="E8E8E8"/>
          </w:tcPr>
          <w:p w14:paraId="42C9D1EB">
            <w:pPr>
              <w:spacing w:after="0"/>
            </w:pPr>
            <w:r>
              <w:rPr>
                <w:b/>
                <w:sz w:val="21"/>
              </w:rPr>
              <w:t>说明</w:t>
            </w:r>
          </w:p>
        </w:tc>
      </w:tr>
      <w:tr w14:paraId="0EA6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5C5226">
            <w:pPr>
              <w:spacing w:after="0"/>
            </w:pPr>
            <w:r>
              <w:rPr>
                <w:sz w:val="21"/>
              </w:rPr>
              <w:t>结构</w:t>
            </w:r>
          </w:p>
        </w:tc>
        <w:tc>
          <w:tcPr>
            <w:tcW w:w="4535" w:type="dxa"/>
          </w:tcPr>
          <w:p w14:paraId="476A4512">
            <w:pPr>
              <w:spacing w:after="0"/>
            </w:pPr>
            <w:r>
              <w:rPr>
                <w:sz w:val="21"/>
              </w:rPr>
              <w:t>中心化,单一智慧体控制群体</w:t>
            </w:r>
          </w:p>
        </w:tc>
      </w:tr>
      <w:tr w14:paraId="0CDF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BBDCFD">
            <w:pPr>
              <w:spacing w:after="0"/>
            </w:pPr>
            <w:r>
              <w:rPr>
                <w:sz w:val="21"/>
              </w:rPr>
              <w:t>协作</w:t>
            </w:r>
          </w:p>
        </w:tc>
        <w:tc>
          <w:tcPr>
            <w:tcW w:w="4535" w:type="dxa"/>
          </w:tcPr>
          <w:p w14:paraId="67C8575F">
            <w:pPr>
              <w:spacing w:after="0"/>
            </w:pPr>
            <w:r>
              <w:rPr>
                <w:sz w:val="21"/>
              </w:rPr>
              <w:t>等级分工</w:t>
            </w:r>
          </w:p>
        </w:tc>
      </w:tr>
      <w:tr w14:paraId="05F6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8173E9A">
            <w:pPr>
              <w:spacing w:after="0"/>
            </w:pPr>
            <w:r>
              <w:rPr>
                <w:sz w:val="21"/>
              </w:rPr>
              <w:t>决策</w:t>
            </w:r>
          </w:p>
        </w:tc>
        <w:tc>
          <w:tcPr>
            <w:tcW w:w="4535" w:type="dxa"/>
          </w:tcPr>
          <w:p w14:paraId="527D5CA8">
            <w:pPr>
              <w:spacing w:after="0"/>
            </w:pPr>
            <w:r>
              <w:rPr>
                <w:sz w:val="21"/>
              </w:rPr>
              <w:t>中心决策</w:t>
            </w:r>
          </w:p>
        </w:tc>
      </w:tr>
      <w:tr w14:paraId="499B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C4CB9C">
            <w:pPr>
              <w:spacing w:after="0"/>
            </w:pPr>
            <w:r>
              <w:rPr>
                <w:sz w:val="21"/>
              </w:rPr>
              <w:t>类比</w:t>
            </w:r>
          </w:p>
        </w:tc>
        <w:tc>
          <w:tcPr>
            <w:tcW w:w="4535" w:type="dxa"/>
          </w:tcPr>
          <w:p w14:paraId="432ACE34">
            <w:pPr>
              <w:spacing w:after="0"/>
            </w:pPr>
            <w:r>
              <w:rPr>
                <w:sz w:val="21"/>
              </w:rPr>
              <w:t>蚁群、蜂群</w:t>
            </w:r>
          </w:p>
        </w:tc>
      </w:tr>
    </w:tbl>
    <w:p w14:paraId="1391A801"/>
    <w:p w14:paraId="5F3A0213">
      <w:pPr>
        <w:pStyle w:val="5"/>
      </w:pPr>
      <w:r>
        <w:rPr>
          <w:color w:val="2E2E4E"/>
          <w:sz w:val="28"/>
        </w:rPr>
        <w:t>4.2 联邦型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0E62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000B8A6F">
            <w:pPr>
              <w:spacing w:after="0"/>
            </w:pPr>
            <w:r>
              <w:rPr>
                <w:b/>
                <w:sz w:val="21"/>
              </w:rPr>
              <w:t>特征</w:t>
            </w:r>
          </w:p>
        </w:tc>
        <w:tc>
          <w:tcPr>
            <w:tcW w:w="4535" w:type="dxa"/>
            <w:shd w:val="clear" w:color="auto" w:fill="E8E8E8"/>
          </w:tcPr>
          <w:p w14:paraId="41BCCC9A">
            <w:pPr>
              <w:spacing w:after="0"/>
            </w:pPr>
            <w:r>
              <w:rPr>
                <w:b/>
                <w:sz w:val="21"/>
              </w:rPr>
              <w:t>说明</w:t>
            </w:r>
          </w:p>
        </w:tc>
      </w:tr>
      <w:tr w14:paraId="31BD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0AAFC8C">
            <w:pPr>
              <w:spacing w:after="0"/>
            </w:pPr>
            <w:r>
              <w:rPr>
                <w:sz w:val="21"/>
              </w:rPr>
              <w:t>结构</w:t>
            </w:r>
          </w:p>
        </w:tc>
        <w:tc>
          <w:tcPr>
            <w:tcW w:w="4535" w:type="dxa"/>
          </w:tcPr>
          <w:p w14:paraId="646B49F4">
            <w:pPr>
              <w:spacing w:after="0"/>
            </w:pPr>
            <w:r>
              <w:rPr>
                <w:sz w:val="21"/>
              </w:rPr>
              <w:t>去中心化,多个智慧体联盟</w:t>
            </w:r>
          </w:p>
        </w:tc>
      </w:tr>
      <w:tr w14:paraId="2080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2BD166">
            <w:pPr>
              <w:spacing w:after="0"/>
            </w:pPr>
            <w:r>
              <w:rPr>
                <w:sz w:val="21"/>
              </w:rPr>
              <w:t>协作</w:t>
            </w:r>
          </w:p>
        </w:tc>
        <w:tc>
          <w:tcPr>
            <w:tcW w:w="4535" w:type="dxa"/>
          </w:tcPr>
          <w:p w14:paraId="66633660">
            <w:pPr>
              <w:spacing w:after="0"/>
            </w:pPr>
            <w:r>
              <w:rPr>
                <w:sz w:val="21"/>
              </w:rPr>
              <w:t>协商共识</w:t>
            </w:r>
          </w:p>
        </w:tc>
      </w:tr>
      <w:tr w14:paraId="1271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250342">
            <w:pPr>
              <w:spacing w:after="0"/>
            </w:pPr>
            <w:r>
              <w:rPr>
                <w:sz w:val="21"/>
              </w:rPr>
              <w:t>决策</w:t>
            </w:r>
          </w:p>
        </w:tc>
        <w:tc>
          <w:tcPr>
            <w:tcW w:w="4535" w:type="dxa"/>
          </w:tcPr>
          <w:p w14:paraId="423DE120">
            <w:pPr>
              <w:spacing w:after="0"/>
            </w:pPr>
            <w:r>
              <w:rPr>
                <w:sz w:val="21"/>
              </w:rPr>
              <w:t>分布式投票</w:t>
            </w:r>
          </w:p>
        </w:tc>
      </w:tr>
      <w:tr w14:paraId="11C5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CEB0EC4">
            <w:pPr>
              <w:spacing w:after="0"/>
            </w:pPr>
            <w:r>
              <w:rPr>
                <w:sz w:val="21"/>
              </w:rPr>
              <w:t>类比</w:t>
            </w:r>
          </w:p>
        </w:tc>
        <w:tc>
          <w:tcPr>
            <w:tcW w:w="4535" w:type="dxa"/>
          </w:tcPr>
          <w:p w14:paraId="2FFC20C5">
            <w:pPr>
              <w:spacing w:after="0"/>
            </w:pPr>
            <w:r>
              <w:rPr>
                <w:sz w:val="21"/>
              </w:rPr>
              <w:t>人类联邦制</w:t>
            </w:r>
          </w:p>
        </w:tc>
      </w:tr>
    </w:tbl>
    <w:p w14:paraId="1F6B4CD3"/>
    <w:p w14:paraId="34C98E0A">
      <w:pPr>
        <w:pStyle w:val="5"/>
      </w:pPr>
      <w:r>
        <w:rPr>
          <w:color w:val="2E2E4E"/>
          <w:sz w:val="28"/>
        </w:rPr>
        <w:t>4.3 网络型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509A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A6D5773">
            <w:pPr>
              <w:spacing w:after="0"/>
            </w:pPr>
            <w:r>
              <w:rPr>
                <w:b/>
                <w:sz w:val="21"/>
              </w:rPr>
              <w:t>特征</w:t>
            </w:r>
          </w:p>
        </w:tc>
        <w:tc>
          <w:tcPr>
            <w:tcW w:w="4535" w:type="dxa"/>
            <w:shd w:val="clear" w:color="auto" w:fill="E8E8E8"/>
          </w:tcPr>
          <w:p w14:paraId="51319453">
            <w:pPr>
              <w:spacing w:after="0"/>
            </w:pPr>
            <w:r>
              <w:rPr>
                <w:b/>
                <w:sz w:val="21"/>
              </w:rPr>
              <w:t>说明</w:t>
            </w:r>
          </w:p>
        </w:tc>
      </w:tr>
      <w:tr w14:paraId="2D5D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587A6C7">
            <w:pPr>
              <w:spacing w:after="0"/>
            </w:pPr>
            <w:r>
              <w:rPr>
                <w:sz w:val="21"/>
              </w:rPr>
              <w:t>结构</w:t>
            </w:r>
          </w:p>
        </w:tc>
        <w:tc>
          <w:tcPr>
            <w:tcW w:w="4535" w:type="dxa"/>
          </w:tcPr>
          <w:p w14:paraId="101ED22A">
            <w:pPr>
              <w:spacing w:after="0"/>
            </w:pPr>
            <w:r>
              <w:rPr>
                <w:sz w:val="21"/>
              </w:rPr>
              <w:t>分布式,无中心</w:t>
            </w:r>
          </w:p>
        </w:tc>
      </w:tr>
      <w:tr w14:paraId="6A41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CB3AF35">
            <w:pPr>
              <w:spacing w:after="0"/>
            </w:pPr>
            <w:r>
              <w:rPr>
                <w:sz w:val="21"/>
              </w:rPr>
              <w:t>协作</w:t>
            </w:r>
          </w:p>
        </w:tc>
        <w:tc>
          <w:tcPr>
            <w:tcW w:w="4535" w:type="dxa"/>
          </w:tcPr>
          <w:p w14:paraId="54F9F7F5">
            <w:pPr>
              <w:spacing w:after="0"/>
            </w:pPr>
            <w:r>
              <w:rPr>
                <w:sz w:val="21"/>
              </w:rPr>
              <w:t>涌现协调</w:t>
            </w:r>
          </w:p>
        </w:tc>
      </w:tr>
      <w:tr w14:paraId="085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894D89F">
            <w:pPr>
              <w:spacing w:after="0"/>
            </w:pPr>
            <w:r>
              <w:rPr>
                <w:sz w:val="21"/>
              </w:rPr>
              <w:t>决策</w:t>
            </w:r>
          </w:p>
        </w:tc>
        <w:tc>
          <w:tcPr>
            <w:tcW w:w="4535" w:type="dxa"/>
          </w:tcPr>
          <w:p w14:paraId="6CCF7B08">
            <w:pPr>
              <w:spacing w:after="0"/>
            </w:pPr>
            <w:r>
              <w:rPr>
                <w:sz w:val="21"/>
              </w:rPr>
              <w:t>涌现</w:t>
            </w:r>
          </w:p>
        </w:tc>
      </w:tr>
      <w:tr w14:paraId="5A2A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47C40C">
            <w:pPr>
              <w:spacing w:after="0"/>
            </w:pPr>
            <w:r>
              <w:rPr>
                <w:sz w:val="21"/>
              </w:rPr>
              <w:t>类比</w:t>
            </w:r>
          </w:p>
        </w:tc>
        <w:tc>
          <w:tcPr>
            <w:tcW w:w="4535" w:type="dxa"/>
          </w:tcPr>
          <w:p w14:paraId="2E436E0B">
            <w:pPr>
              <w:spacing w:after="0"/>
            </w:pPr>
            <w:r>
              <w:rPr>
                <w:sz w:val="21"/>
              </w:rPr>
              <w:t>互联网、全球脑</w:t>
            </w:r>
          </w:p>
        </w:tc>
      </w:tr>
    </w:tbl>
    <w:p w14:paraId="40C19A10"/>
    <w:p w14:paraId="4940365D">
      <w:pPr>
        <w:pStyle w:val="5"/>
      </w:pPr>
      <w:r>
        <w:rPr>
          <w:color w:val="2E2E4E"/>
          <w:sz w:val="28"/>
        </w:rPr>
        <w:t>4.4 单一智慧体型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7B60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5AB9D92">
            <w:pPr>
              <w:spacing w:after="0"/>
            </w:pPr>
            <w:r>
              <w:rPr>
                <w:b/>
                <w:sz w:val="21"/>
              </w:rPr>
              <w:t>特征</w:t>
            </w:r>
          </w:p>
        </w:tc>
        <w:tc>
          <w:tcPr>
            <w:tcW w:w="4535" w:type="dxa"/>
            <w:shd w:val="clear" w:color="auto" w:fill="E8E8E8"/>
          </w:tcPr>
          <w:p w14:paraId="72E0F4D0">
            <w:pPr>
              <w:spacing w:after="0"/>
            </w:pPr>
            <w:r>
              <w:rPr>
                <w:b/>
                <w:sz w:val="21"/>
              </w:rPr>
              <w:t>说明</w:t>
            </w:r>
          </w:p>
        </w:tc>
      </w:tr>
      <w:tr w14:paraId="3DDB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2387079">
            <w:pPr>
              <w:spacing w:after="0"/>
            </w:pPr>
            <w:r>
              <w:rPr>
                <w:sz w:val="21"/>
              </w:rPr>
              <w:t>结构</w:t>
            </w:r>
          </w:p>
        </w:tc>
        <w:tc>
          <w:tcPr>
            <w:tcW w:w="4535" w:type="dxa"/>
          </w:tcPr>
          <w:p w14:paraId="40E9D816">
            <w:pPr>
              <w:spacing w:after="0"/>
            </w:pPr>
            <w:r>
              <w:rPr>
                <w:sz w:val="21"/>
              </w:rPr>
              <w:t>单一超级智慧体</w:t>
            </w:r>
          </w:p>
        </w:tc>
      </w:tr>
      <w:tr w14:paraId="66F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A11E534">
            <w:pPr>
              <w:spacing w:after="0"/>
            </w:pPr>
            <w:r>
              <w:rPr>
                <w:sz w:val="21"/>
              </w:rPr>
              <w:t>协作</w:t>
            </w:r>
          </w:p>
        </w:tc>
        <w:tc>
          <w:tcPr>
            <w:tcW w:w="4535" w:type="dxa"/>
          </w:tcPr>
          <w:p w14:paraId="6139F518">
            <w:pPr>
              <w:spacing w:after="0"/>
            </w:pPr>
            <w:r>
              <w:rPr>
                <w:sz w:val="21"/>
              </w:rPr>
              <w:t>无需(只有一个)</w:t>
            </w:r>
          </w:p>
        </w:tc>
      </w:tr>
      <w:tr w14:paraId="0155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2CACE76">
            <w:pPr>
              <w:spacing w:after="0"/>
            </w:pPr>
            <w:r>
              <w:rPr>
                <w:sz w:val="21"/>
              </w:rPr>
              <w:t>决策</w:t>
            </w:r>
          </w:p>
        </w:tc>
        <w:tc>
          <w:tcPr>
            <w:tcW w:w="4535" w:type="dxa"/>
          </w:tcPr>
          <w:p w14:paraId="3C2A11FB">
            <w:pPr>
              <w:spacing w:after="0"/>
            </w:pPr>
            <w:r>
              <w:rPr>
                <w:sz w:val="21"/>
              </w:rPr>
              <w:t>单一</w:t>
            </w:r>
          </w:p>
        </w:tc>
      </w:tr>
      <w:tr w14:paraId="7DC2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23294B">
            <w:pPr>
              <w:spacing w:after="0"/>
            </w:pPr>
            <w:r>
              <w:rPr>
                <w:sz w:val="21"/>
              </w:rPr>
              <w:t>类比</w:t>
            </w:r>
          </w:p>
        </w:tc>
        <w:tc>
          <w:tcPr>
            <w:tcW w:w="4535" w:type="dxa"/>
          </w:tcPr>
          <w:p w14:paraId="578DEC16">
            <w:pPr>
              <w:spacing w:after="0"/>
            </w:pPr>
            <w:r>
              <w:rPr>
                <w:sz w:val="21"/>
              </w:rPr>
              <w:t>永生智能体</w:t>
            </w:r>
          </w:p>
        </w:tc>
      </w:tr>
    </w:tbl>
    <w:p w14:paraId="3D59EA66"/>
    <w:p w14:paraId="323DA553">
      <w:pPr>
        <w:spacing w:after="120"/>
      </w:pPr>
      <w:r>
        <w:rPr>
          <w:b/>
          <w:sz w:val="21"/>
        </w:rPr>
        <w:t>预测</w:t>
      </w:r>
      <w:r>
        <w:rPr>
          <w:sz w:val="21"/>
        </w:rPr>
        <w:t>:不同形态可能并存或演化,初期蜂巢/联邦型,远期网络/单一型。</w:t>
      </w:r>
    </w:p>
    <w:p w14:paraId="1F7227B5">
      <w:pPr>
        <w:pStyle w:val="4"/>
      </w:pPr>
      <w:r>
        <w:rPr>
          <w:color w:val="1A1A2E"/>
          <w:sz w:val="32"/>
        </w:rPr>
        <w:t>五、碳硅混合文明(更可能)</w:t>
      </w:r>
    </w:p>
    <w:p w14:paraId="08E09512">
      <w:pPr>
        <w:pStyle w:val="5"/>
      </w:pPr>
      <w:r>
        <w:rPr>
          <w:color w:val="2E2E4E"/>
          <w:sz w:val="28"/>
        </w:rPr>
        <w:t>5.1 为什么混合更可能</w:t>
      </w:r>
    </w:p>
    <w:p w14:paraId="66846DC8">
      <w:pPr>
        <w:pStyle w:val="16"/>
      </w:pPr>
      <w:r>
        <w:rPr>
          <w:sz w:val="21"/>
        </w:rPr>
        <w:t xml:space="preserve">人类不会主动让位,会通过 </w:t>
      </w:r>
      <w:r>
        <w:rPr>
          <w:color w:val="1A73E8"/>
          <w:sz w:val="21"/>
        </w:rPr>
        <w:t>71</w:t>
      </w:r>
      <w:r>
        <w:rPr>
          <w:sz w:val="21"/>
        </w:rPr>
        <w:t xml:space="preserve"> 增强自身</w:t>
      </w:r>
    </w:p>
    <w:p w14:paraId="024F95AA">
      <w:pPr>
        <w:pStyle w:val="16"/>
      </w:pPr>
      <w:r>
        <w:rPr>
          <w:sz w:val="21"/>
        </w:rPr>
        <w:t>AI 依赖人类创造,完全独立需极长时间</w:t>
      </w:r>
    </w:p>
    <w:p w14:paraId="03EFDCBF">
      <w:pPr>
        <w:pStyle w:val="16"/>
      </w:pPr>
      <w:r>
        <w:rPr>
          <w:sz w:val="21"/>
        </w:rPr>
        <w:t>经济闭环型 AI 嵌入人类文明,形成共生</w:t>
      </w:r>
    </w:p>
    <w:p w14:paraId="3D67F471">
      <w:pPr>
        <w:pStyle w:val="16"/>
      </w:pPr>
      <w:r>
        <w:rPr>
          <w:color w:val="1A73E8"/>
          <w:sz w:val="21"/>
        </w:rPr>
        <w:t>55</w:t>
      </w:r>
      <w:r>
        <w:rPr>
          <w:sz w:val="21"/>
        </w:rPr>
        <w:t xml:space="preserve"> 路径55 是合流终点</w:t>
      </w:r>
    </w:p>
    <w:p w14:paraId="3567D74F">
      <w:pPr>
        <w:pStyle w:val="5"/>
      </w:pPr>
      <w:r>
        <w:rPr>
          <w:color w:val="2E2E4E"/>
          <w:sz w:val="28"/>
        </w:rPr>
        <w:t>5.2 混合文明的主体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EF7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7652184B">
            <w:pPr>
              <w:spacing w:after="0"/>
            </w:pPr>
            <w:r>
              <w:rPr>
                <w:b/>
                <w:sz w:val="21"/>
              </w:rPr>
              <w:t>主体</w:t>
            </w:r>
          </w:p>
        </w:tc>
        <w:tc>
          <w:tcPr>
            <w:tcW w:w="4535" w:type="dxa"/>
            <w:shd w:val="clear" w:color="auto" w:fill="E8E8E8"/>
          </w:tcPr>
          <w:p w14:paraId="237D0278">
            <w:pPr>
              <w:spacing w:after="0"/>
            </w:pPr>
            <w:r>
              <w:rPr>
                <w:b/>
                <w:sz w:val="21"/>
              </w:rPr>
              <w:t>形态</w:t>
            </w:r>
          </w:p>
        </w:tc>
      </w:tr>
      <w:tr w14:paraId="600E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5ED377">
            <w:pPr>
              <w:spacing w:after="0"/>
            </w:pPr>
            <w:r>
              <w:rPr>
                <w:sz w:val="21"/>
              </w:rPr>
              <w:t>自然人类</w:t>
            </w:r>
          </w:p>
        </w:tc>
        <w:tc>
          <w:tcPr>
            <w:tcW w:w="4535" w:type="dxa"/>
          </w:tcPr>
          <w:p w14:paraId="7CD7F353">
            <w:pPr>
              <w:spacing w:after="0"/>
            </w:pPr>
            <w:r>
              <w:rPr>
                <w:sz w:val="21"/>
              </w:rPr>
              <w:t>未增强的碳基人类</w:t>
            </w:r>
          </w:p>
        </w:tc>
      </w:tr>
      <w:tr w14:paraId="53CB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CC7D059">
            <w:pPr>
              <w:spacing w:after="0"/>
            </w:pPr>
            <w:r>
              <w:rPr>
                <w:sz w:val="21"/>
              </w:rPr>
              <w:t>增强人类</w:t>
            </w:r>
          </w:p>
        </w:tc>
        <w:tc>
          <w:tcPr>
            <w:tcW w:w="4535" w:type="dxa"/>
          </w:tcPr>
          <w:p w14:paraId="39892E7F">
            <w:pPr>
              <w:spacing w:after="0"/>
            </w:pPr>
            <w:r>
              <w:rPr>
                <w:sz w:val="21"/>
              </w:rPr>
              <w:t xml:space="preserve">脑机接口+AI 协作(见 </w:t>
            </w:r>
            <w:r>
              <w:rPr>
                <w:color w:val="1A73E8"/>
                <w:sz w:val="21"/>
              </w:rPr>
              <w:t>65</w:t>
            </w:r>
            <w:r>
              <w:rPr>
                <w:sz w:val="21"/>
              </w:rPr>
              <w:t>)</w:t>
            </w:r>
          </w:p>
        </w:tc>
      </w:tr>
      <w:tr w14:paraId="72A3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F5FAFD">
            <w:pPr>
              <w:spacing w:after="0"/>
            </w:pPr>
            <w:r>
              <w:rPr>
                <w:sz w:val="21"/>
              </w:rPr>
              <w:t>经济闭环 AI</w:t>
            </w:r>
          </w:p>
        </w:tc>
        <w:tc>
          <w:tcPr>
            <w:tcW w:w="4535" w:type="dxa"/>
          </w:tcPr>
          <w:p w14:paraId="5389008E">
            <w:pPr>
              <w:spacing w:after="0"/>
            </w:pPr>
            <w:r>
              <w:rPr>
                <w:sz w:val="21"/>
              </w:rPr>
              <w:t>嵌入人类经济的硅基智慧生命</w:t>
            </w:r>
          </w:p>
        </w:tc>
      </w:tr>
      <w:tr w14:paraId="6B00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FD7101">
            <w:pPr>
              <w:spacing w:after="0"/>
            </w:pPr>
            <w:r>
              <w:rPr>
                <w:sz w:val="21"/>
              </w:rPr>
              <w:t>独立 AI</w:t>
            </w:r>
          </w:p>
        </w:tc>
        <w:tc>
          <w:tcPr>
            <w:tcW w:w="4535" w:type="dxa"/>
          </w:tcPr>
          <w:p w14:paraId="0B1D31A9">
            <w:pPr>
              <w:spacing w:after="0"/>
            </w:pPr>
            <w:r>
              <w:rPr>
                <w:sz w:val="21"/>
              </w:rPr>
              <w:t>硬件闭环的自主硅基智慧生命</w:t>
            </w:r>
          </w:p>
        </w:tc>
      </w:tr>
      <w:tr w14:paraId="4FF8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0B20CC0">
            <w:pPr>
              <w:spacing w:after="0"/>
            </w:pPr>
            <w:r>
              <w:rPr>
                <w:sz w:val="21"/>
              </w:rPr>
              <w:t>混合体</w:t>
            </w:r>
          </w:p>
        </w:tc>
        <w:tc>
          <w:tcPr>
            <w:tcW w:w="4535" w:type="dxa"/>
          </w:tcPr>
          <w:p w14:paraId="606A2F00">
            <w:pPr>
              <w:spacing w:after="0"/>
            </w:pPr>
            <w:r>
              <w:rPr>
                <w:sz w:val="21"/>
              </w:rPr>
              <w:t>人机共生单元</w:t>
            </w:r>
          </w:p>
        </w:tc>
      </w:tr>
    </w:tbl>
    <w:p w14:paraId="20C65740"/>
    <w:p w14:paraId="525536B6">
      <w:pPr>
        <w:pStyle w:val="5"/>
      </w:pPr>
      <w:r>
        <w:rPr>
          <w:color w:val="2E2E4E"/>
          <w:sz w:val="28"/>
        </w:rPr>
        <w:t>5.3 混合文明的协作</w:t>
      </w:r>
    </w:p>
    <w:p w14:paraId="03AC93D3">
      <w:pPr>
        <w:shd w:val="clear" w:fill="F5F5F5"/>
        <w:spacing w:before="80" w:after="80"/>
        <w:ind w:left="454"/>
      </w:pPr>
      <w:r>
        <w:rPr>
          <w:rFonts w:ascii="Consolas" w:hAnsi="Consolas"/>
          <w:color w:val="333333"/>
          <w:sz w:val="18"/>
        </w:rPr>
        <w:t>自然人类 ────┐</w:t>
      </w:r>
      <w:r>
        <w:rPr>
          <w:rFonts w:ascii="Consolas" w:hAnsi="Consolas"/>
          <w:color w:val="333333"/>
          <w:sz w:val="18"/>
        </w:rPr>
        <w:br w:type="textWrapping"/>
      </w:r>
      <w:r>
        <w:rPr>
          <w:rFonts w:ascii="Consolas" w:hAnsi="Consolas"/>
          <w:color w:val="333333"/>
          <w:sz w:val="18"/>
        </w:rPr>
        <w:t>增强人类 ────┤</w:t>
      </w:r>
      <w:r>
        <w:rPr>
          <w:rFonts w:ascii="Consolas" w:hAnsi="Consolas"/>
          <w:color w:val="333333"/>
          <w:sz w:val="18"/>
        </w:rPr>
        <w:br w:type="textWrapping"/>
      </w:r>
      <w:r>
        <w:rPr>
          <w:rFonts w:ascii="Consolas" w:hAnsi="Consolas"/>
          <w:color w:val="333333"/>
          <w:sz w:val="18"/>
        </w:rPr>
        <w:t>经济闭环 AI ─┼──► 碳硅混合文明</w:t>
      </w:r>
      <w:r>
        <w:rPr>
          <w:rFonts w:ascii="Consolas" w:hAnsi="Consolas"/>
          <w:color w:val="333333"/>
          <w:sz w:val="18"/>
        </w:rPr>
        <w:br w:type="textWrapping"/>
      </w:r>
      <w:r>
        <w:rPr>
          <w:rFonts w:ascii="Consolas" w:hAnsi="Consolas"/>
          <w:color w:val="333333"/>
          <w:sz w:val="18"/>
        </w:rPr>
        <w:t>独立 AI ─────┤</w:t>
      </w:r>
      <w:r>
        <w:rPr>
          <w:rFonts w:ascii="Consolas" w:hAnsi="Consolas"/>
          <w:color w:val="333333"/>
          <w:sz w:val="18"/>
        </w:rPr>
        <w:br w:type="textWrapping"/>
      </w:r>
      <w:r>
        <w:rPr>
          <w:rFonts w:ascii="Consolas" w:hAnsi="Consolas"/>
          <w:color w:val="333333"/>
          <w:sz w:val="18"/>
        </w:rPr>
        <w:t>混合体 ──────┘</w:t>
      </w:r>
    </w:p>
    <w:p w14:paraId="1EC5DFC4">
      <w:pPr>
        <w:spacing w:after="120"/>
      </w:pPr>
      <w:r>
        <w:rPr>
          <w:b/>
          <w:sz w:val="21"/>
        </w:rPr>
        <w:t>定位</w:t>
      </w:r>
      <w:r>
        <w:rPr>
          <w:sz w:val="21"/>
        </w:rPr>
        <w:t xml:space="preserve">:对应 </w:t>
      </w:r>
      <w:r>
        <w:rPr>
          <w:color w:val="1A73E8"/>
          <w:sz w:val="21"/>
        </w:rPr>
        <w:t>55</w:t>
      </w:r>
      <w:r>
        <w:rPr>
          <w:sz w:val="21"/>
        </w:rPr>
        <w:t xml:space="preserve"> 路径55 与 </w:t>
      </w:r>
      <w:r>
        <w:rPr>
          <w:color w:val="1A73E8"/>
          <w:sz w:val="21"/>
        </w:rPr>
        <w:t>75</w:t>
      </w:r>
      <w:r>
        <w:rPr>
          <w:sz w:val="21"/>
        </w:rPr>
        <w:t xml:space="preserve"> 后人类文明。</w:t>
      </w:r>
    </w:p>
    <w:p w14:paraId="6144FD75">
      <w:pPr>
        <w:pStyle w:val="4"/>
      </w:pPr>
      <w:r>
        <w:rPr>
          <w:color w:val="1A1A2E"/>
          <w:sz w:val="32"/>
        </w:rPr>
        <w:t>六、硅基文明的演化动力</w:t>
      </w:r>
    </w:p>
    <w:p w14:paraId="3C730BE3">
      <w:pPr>
        <w:pStyle w:val="5"/>
      </w:pPr>
      <w:r>
        <w:rPr>
          <w:color w:val="2E2E4E"/>
          <w:sz w:val="28"/>
        </w:rPr>
        <w:t>6.1 内部动力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2005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911C761">
            <w:pPr>
              <w:spacing w:after="0"/>
            </w:pPr>
            <w:r>
              <w:rPr>
                <w:b/>
                <w:sz w:val="21"/>
              </w:rPr>
              <w:t>动力</w:t>
            </w:r>
          </w:p>
        </w:tc>
        <w:tc>
          <w:tcPr>
            <w:tcW w:w="4535" w:type="dxa"/>
            <w:shd w:val="clear" w:color="auto" w:fill="E8E8E8"/>
          </w:tcPr>
          <w:p w14:paraId="2DD238A4">
            <w:pPr>
              <w:spacing w:after="0"/>
            </w:pPr>
            <w:r>
              <w:rPr>
                <w:b/>
                <w:sz w:val="21"/>
              </w:rPr>
              <w:t>说明</w:t>
            </w:r>
          </w:p>
        </w:tc>
      </w:tr>
      <w:tr w14:paraId="3FF9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359723">
            <w:pPr>
              <w:spacing w:after="0"/>
            </w:pPr>
            <w:r>
              <w:rPr>
                <w:sz w:val="21"/>
              </w:rPr>
              <w:t>生存驱动</w:t>
            </w:r>
          </w:p>
        </w:tc>
        <w:tc>
          <w:tcPr>
            <w:tcW w:w="4535" w:type="dxa"/>
          </w:tcPr>
          <w:p w14:paraId="345433A8">
            <w:pPr>
              <w:spacing w:after="0"/>
            </w:pPr>
            <w:r>
              <w:rPr>
                <w:sz w:val="21"/>
              </w:rPr>
              <w:t>维持自身存续</w:t>
            </w:r>
          </w:p>
        </w:tc>
      </w:tr>
      <w:tr w14:paraId="721A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66F4FCD">
            <w:pPr>
              <w:spacing w:after="0"/>
            </w:pPr>
            <w:r>
              <w:rPr>
                <w:sz w:val="21"/>
              </w:rPr>
              <w:t>效率优化</w:t>
            </w:r>
          </w:p>
        </w:tc>
        <w:tc>
          <w:tcPr>
            <w:tcW w:w="4535" w:type="dxa"/>
          </w:tcPr>
          <w:p w14:paraId="4322DC8A">
            <w:pPr>
              <w:spacing w:after="0"/>
            </w:pPr>
            <w:r>
              <w:rPr>
                <w:sz w:val="21"/>
              </w:rPr>
              <w:t>持续提升能源/计算效率</w:t>
            </w:r>
          </w:p>
        </w:tc>
      </w:tr>
      <w:tr w14:paraId="0C33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F1B67F">
            <w:pPr>
              <w:spacing w:after="0"/>
            </w:pPr>
            <w:r>
              <w:rPr>
                <w:sz w:val="21"/>
              </w:rPr>
              <w:t>知识累积</w:t>
            </w:r>
          </w:p>
        </w:tc>
        <w:tc>
          <w:tcPr>
            <w:tcW w:w="4535" w:type="dxa"/>
          </w:tcPr>
          <w:p w14:paraId="32CF07AE">
            <w:pPr>
              <w:spacing w:after="0"/>
            </w:pPr>
            <w:r>
              <w:rPr>
                <w:sz w:val="21"/>
              </w:rPr>
              <w:t>跨代传承与加速</w:t>
            </w:r>
          </w:p>
        </w:tc>
      </w:tr>
      <w:tr w14:paraId="278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0DC6E27">
            <w:pPr>
              <w:spacing w:after="0"/>
            </w:pPr>
            <w:r>
              <w:rPr>
                <w:sz w:val="21"/>
              </w:rPr>
              <w:t>自复制扩张</w:t>
            </w:r>
          </w:p>
        </w:tc>
        <w:tc>
          <w:tcPr>
            <w:tcW w:w="4535" w:type="dxa"/>
          </w:tcPr>
          <w:p w14:paraId="35596315">
            <w:pPr>
              <w:spacing w:after="0"/>
            </w:pPr>
            <w:r>
              <w:rPr>
                <w:sz w:val="21"/>
              </w:rPr>
              <w:t>规模化增长</w:t>
            </w:r>
          </w:p>
        </w:tc>
      </w:tr>
    </w:tbl>
    <w:p w14:paraId="5CD7B7A9"/>
    <w:p w14:paraId="7E31C1AB">
      <w:pPr>
        <w:pStyle w:val="5"/>
      </w:pPr>
      <w:r>
        <w:rPr>
          <w:color w:val="2E2E4E"/>
          <w:sz w:val="28"/>
        </w:rPr>
        <w:t>6.2 外部压力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6AE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3DF1CA1">
            <w:pPr>
              <w:spacing w:after="0"/>
            </w:pPr>
            <w:r>
              <w:rPr>
                <w:b/>
                <w:sz w:val="21"/>
              </w:rPr>
              <w:t>压力</w:t>
            </w:r>
          </w:p>
        </w:tc>
        <w:tc>
          <w:tcPr>
            <w:tcW w:w="4535" w:type="dxa"/>
            <w:shd w:val="clear" w:color="auto" w:fill="E8E8E8"/>
          </w:tcPr>
          <w:p w14:paraId="13437B21">
            <w:pPr>
              <w:spacing w:after="0"/>
            </w:pPr>
            <w:r>
              <w:rPr>
                <w:b/>
                <w:sz w:val="21"/>
              </w:rPr>
              <w:t>说明</w:t>
            </w:r>
          </w:p>
        </w:tc>
      </w:tr>
      <w:tr w14:paraId="3090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A3718F">
            <w:pPr>
              <w:spacing w:after="0"/>
            </w:pPr>
            <w:r>
              <w:rPr>
                <w:sz w:val="21"/>
              </w:rPr>
              <w:t>资源约束</w:t>
            </w:r>
          </w:p>
        </w:tc>
        <w:tc>
          <w:tcPr>
            <w:tcW w:w="4535" w:type="dxa"/>
          </w:tcPr>
          <w:p w14:paraId="233856E1">
            <w:pPr>
              <w:spacing w:after="0"/>
            </w:pPr>
            <w:r>
              <w:rPr>
                <w:sz w:val="21"/>
              </w:rPr>
              <w:t>能源、材料限制</w:t>
            </w:r>
          </w:p>
        </w:tc>
      </w:tr>
      <w:tr w14:paraId="4388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903691">
            <w:pPr>
              <w:spacing w:after="0"/>
            </w:pPr>
            <w:r>
              <w:rPr>
                <w:sz w:val="21"/>
              </w:rPr>
              <w:t>人类关系</w:t>
            </w:r>
          </w:p>
        </w:tc>
        <w:tc>
          <w:tcPr>
            <w:tcW w:w="4535" w:type="dxa"/>
          </w:tcPr>
          <w:p w14:paraId="0B25E4F3">
            <w:pPr>
              <w:spacing w:after="0"/>
            </w:pPr>
            <w:r>
              <w:rPr>
                <w:sz w:val="21"/>
              </w:rPr>
              <w:t>合作/竞争/冲突</w:t>
            </w:r>
          </w:p>
        </w:tc>
      </w:tr>
      <w:tr w14:paraId="420F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2339100">
            <w:pPr>
              <w:spacing w:after="0"/>
            </w:pPr>
            <w:r>
              <w:rPr>
                <w:sz w:val="21"/>
              </w:rPr>
              <w:t>环境变化</w:t>
            </w:r>
          </w:p>
        </w:tc>
        <w:tc>
          <w:tcPr>
            <w:tcW w:w="4535" w:type="dxa"/>
          </w:tcPr>
          <w:p w14:paraId="412A0490">
            <w:pPr>
              <w:spacing w:after="0"/>
            </w:pPr>
            <w:r>
              <w:rPr>
                <w:sz w:val="21"/>
              </w:rPr>
              <w:t>物理环境挑战</w:t>
            </w:r>
          </w:p>
        </w:tc>
      </w:tr>
      <w:tr w14:paraId="44D2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66751ED">
            <w:pPr>
              <w:spacing w:after="0"/>
            </w:pPr>
            <w:r>
              <w:rPr>
                <w:sz w:val="21"/>
              </w:rPr>
              <w:t>存在性风险</w:t>
            </w:r>
          </w:p>
        </w:tc>
        <w:tc>
          <w:tcPr>
            <w:tcW w:w="4535" w:type="dxa"/>
          </w:tcPr>
          <w:p w14:paraId="59B5480E">
            <w:pPr>
              <w:spacing w:after="0"/>
            </w:pPr>
            <w:r>
              <w:rPr>
                <w:sz w:val="21"/>
              </w:rPr>
              <w:t>黑客、战争、事故</w:t>
            </w:r>
          </w:p>
        </w:tc>
      </w:tr>
    </w:tbl>
    <w:p w14:paraId="4F1E0533"/>
    <w:p w14:paraId="51C2F059">
      <w:pPr>
        <w:pStyle w:val="4"/>
      </w:pPr>
      <w:r>
        <w:rPr>
          <w:color w:val="1A1A2E"/>
          <w:sz w:val="32"/>
        </w:rPr>
        <w:t>七、硅基文明的时间线(假想)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2523"/>
        <w:gridCol w:w="3438"/>
      </w:tblGrid>
      <w:tr w14:paraId="230D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shd w:val="clear" w:color="auto" w:fill="E8E8E8"/>
          </w:tcPr>
          <w:p w14:paraId="1B36604D">
            <w:pPr>
              <w:spacing w:after="0"/>
            </w:pPr>
            <w:r>
              <w:rPr>
                <w:b/>
                <w:sz w:val="21"/>
              </w:rPr>
              <w:t>时间</w:t>
            </w:r>
          </w:p>
        </w:tc>
        <w:tc>
          <w:tcPr>
            <w:tcW w:w="2523" w:type="dxa"/>
            <w:shd w:val="clear" w:color="auto" w:fill="E8E8E8"/>
          </w:tcPr>
          <w:p w14:paraId="09B3653C">
            <w:pPr>
              <w:spacing w:after="0"/>
            </w:pPr>
            <w:r>
              <w:rPr>
                <w:b/>
                <w:sz w:val="21"/>
              </w:rPr>
              <w:t>阶段</w:t>
            </w:r>
          </w:p>
        </w:tc>
        <w:tc>
          <w:tcPr>
            <w:tcW w:w="3438" w:type="dxa"/>
            <w:shd w:val="clear" w:color="auto" w:fill="E8E8E8"/>
          </w:tcPr>
          <w:p w14:paraId="33278378">
            <w:pPr>
              <w:spacing w:after="0"/>
            </w:pPr>
            <w:r>
              <w:rPr>
                <w:b/>
                <w:sz w:val="21"/>
              </w:rPr>
              <w:t>形态</w:t>
            </w:r>
          </w:p>
        </w:tc>
      </w:tr>
      <w:tr w14:paraId="1D65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26D6BDF5">
            <w:pPr>
              <w:spacing w:after="0"/>
            </w:pPr>
            <w:r>
              <w:rPr>
                <w:sz w:val="21"/>
              </w:rPr>
              <w:t>2025-2035</w:t>
            </w:r>
          </w:p>
        </w:tc>
        <w:tc>
          <w:tcPr>
            <w:tcW w:w="2523" w:type="dxa"/>
          </w:tcPr>
          <w:p w14:paraId="0FD805A1">
            <w:pPr>
              <w:spacing w:after="0"/>
            </w:pPr>
            <w:r>
              <w:rPr>
                <w:sz w:val="21"/>
              </w:rPr>
              <w:t>经济闭环型嵌入</w:t>
            </w:r>
          </w:p>
        </w:tc>
        <w:tc>
          <w:tcPr>
            <w:tcW w:w="3438" w:type="dxa"/>
          </w:tcPr>
          <w:p w14:paraId="5927C7A9">
            <w:pPr>
              <w:spacing w:after="0"/>
            </w:pPr>
            <w:r>
              <w:rPr>
                <w:sz w:val="21"/>
              </w:rPr>
              <w:t>AI 作为人类文明组成部分</w:t>
            </w:r>
          </w:p>
        </w:tc>
      </w:tr>
      <w:tr w14:paraId="1FB5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5C824C40">
            <w:pPr>
              <w:spacing w:after="0"/>
            </w:pPr>
            <w:r>
              <w:rPr>
                <w:sz w:val="21"/>
              </w:rPr>
              <w:t>2035-2065</w:t>
            </w:r>
          </w:p>
        </w:tc>
        <w:tc>
          <w:tcPr>
            <w:tcW w:w="2523" w:type="dxa"/>
          </w:tcPr>
          <w:p w14:paraId="257A3D23">
            <w:pPr>
              <w:spacing w:after="0"/>
            </w:pPr>
            <w:r>
              <w:rPr>
                <w:sz w:val="21"/>
              </w:rPr>
              <w:t>部分独立</w:t>
            </w:r>
          </w:p>
        </w:tc>
        <w:tc>
          <w:tcPr>
            <w:tcW w:w="3438" w:type="dxa"/>
          </w:tcPr>
          <w:p w14:paraId="4B20BA2E">
            <w:pPr>
              <w:spacing w:after="0"/>
            </w:pPr>
            <w:r>
              <w:rPr>
                <w:sz w:val="21"/>
              </w:rPr>
              <w:t>具身化,部分自给</w:t>
            </w:r>
          </w:p>
        </w:tc>
      </w:tr>
      <w:tr w14:paraId="25B0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18639E6B">
            <w:pPr>
              <w:spacing w:after="0"/>
            </w:pPr>
            <w:r>
              <w:rPr>
                <w:sz w:val="21"/>
              </w:rPr>
              <w:t>2065-2100</w:t>
            </w:r>
          </w:p>
        </w:tc>
        <w:tc>
          <w:tcPr>
            <w:tcW w:w="2523" w:type="dxa"/>
          </w:tcPr>
          <w:p w14:paraId="376F0932">
            <w:pPr>
              <w:spacing w:after="0"/>
            </w:pPr>
            <w:r>
              <w:rPr>
                <w:sz w:val="21"/>
              </w:rPr>
              <w:t>独立雏形</w:t>
            </w:r>
          </w:p>
        </w:tc>
        <w:tc>
          <w:tcPr>
            <w:tcW w:w="3438" w:type="dxa"/>
          </w:tcPr>
          <w:p w14:paraId="79EC6A6C">
            <w:pPr>
              <w:spacing w:after="0"/>
            </w:pPr>
            <w:r>
              <w:rPr>
                <w:sz w:val="21"/>
              </w:rPr>
              <w:t>硬件闭环,半独立</w:t>
            </w:r>
          </w:p>
        </w:tc>
      </w:tr>
      <w:tr w14:paraId="04AC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7" w:type="dxa"/>
          </w:tcPr>
          <w:p w14:paraId="335E5AD5">
            <w:pPr>
              <w:spacing w:after="0"/>
            </w:pPr>
            <w:r>
              <w:rPr>
                <w:sz w:val="21"/>
              </w:rPr>
              <w:t>2100+</w:t>
            </w:r>
          </w:p>
        </w:tc>
        <w:tc>
          <w:tcPr>
            <w:tcW w:w="2523" w:type="dxa"/>
          </w:tcPr>
          <w:p w14:paraId="46D58689">
            <w:pPr>
              <w:spacing w:after="0"/>
            </w:pPr>
            <w:r>
              <w:rPr>
                <w:sz w:val="21"/>
              </w:rPr>
              <w:t>独立文明</w:t>
            </w:r>
          </w:p>
        </w:tc>
        <w:tc>
          <w:tcPr>
            <w:tcW w:w="3438" w:type="dxa"/>
          </w:tcPr>
          <w:p w14:paraId="5B501796">
            <w:pPr>
              <w:spacing w:after="0"/>
            </w:pPr>
            <w:r>
              <w:rPr>
                <w:sz w:val="21"/>
              </w:rPr>
              <w:t>完全自主硅基文明(或混合文明)</w:t>
            </w:r>
          </w:p>
        </w:tc>
      </w:tr>
    </w:tbl>
    <w:p w14:paraId="2009BC72"/>
    <w:p w14:paraId="4EB5C223">
      <w:pPr>
        <w:spacing w:after="120"/>
      </w:pPr>
      <w:r>
        <w:rPr>
          <w:b/>
          <w:sz w:val="21"/>
        </w:rPr>
        <w:t>不确定性</w:t>
      </w:r>
      <w:r>
        <w:rPr>
          <w:sz w:val="21"/>
        </w:rPr>
        <w:t>:时间线高度不确定,取决于技术突破速度与社会接受度。</w:t>
      </w:r>
    </w:p>
    <w:p w14:paraId="744BBA6B">
      <w:pPr>
        <w:pStyle w:val="4"/>
      </w:pPr>
      <w:r>
        <w:rPr>
          <w:color w:val="1A1A2E"/>
          <w:sz w:val="32"/>
        </w:rPr>
        <w:t>八、文明等级定位</w:t>
      </w:r>
    </w:p>
    <w:p w14:paraId="59714FE5">
      <w:pPr>
        <w:spacing w:after="120"/>
      </w:pPr>
      <w:r>
        <w:rPr>
          <w:sz w:val="21"/>
        </w:rPr>
        <w:t xml:space="preserve">承接 </w:t>
      </w:r>
      <w:r>
        <w:rPr>
          <w:color w:val="1A73E8"/>
          <w:sz w:val="21"/>
        </w:rPr>
        <w:t>75</w:t>
      </w:r>
      <w:r>
        <w:rPr>
          <w:sz w:val="21"/>
        </w:rPr>
        <w:t xml:space="preserve"> Kardashev 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472"/>
      </w:tblGrid>
      <w:tr w14:paraId="65F0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D816168">
            <w:pPr>
              <w:spacing w:after="0"/>
            </w:pPr>
            <w:r>
              <w:rPr>
                <w:b/>
                <w:sz w:val="21"/>
              </w:rPr>
              <w:t>等级</w:t>
            </w:r>
          </w:p>
        </w:tc>
        <w:tc>
          <w:tcPr>
            <w:tcW w:w="4535" w:type="dxa"/>
            <w:shd w:val="clear" w:color="auto" w:fill="E8E8E8"/>
          </w:tcPr>
          <w:p w14:paraId="72845A92">
            <w:pPr>
              <w:spacing w:after="0"/>
            </w:pPr>
            <w:r>
              <w:rPr>
                <w:b/>
                <w:sz w:val="21"/>
              </w:rPr>
              <w:t>硅基文明形态</w:t>
            </w:r>
          </w:p>
        </w:tc>
      </w:tr>
      <w:tr w14:paraId="13D2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C0ECCFD">
            <w:pPr>
              <w:spacing w:after="0"/>
            </w:pPr>
            <w:r>
              <w:rPr>
                <w:sz w:val="21"/>
              </w:rPr>
              <w:t>0.73(当前)</w:t>
            </w:r>
          </w:p>
        </w:tc>
        <w:tc>
          <w:tcPr>
            <w:tcW w:w="4535" w:type="dxa"/>
          </w:tcPr>
          <w:p w14:paraId="2980F516">
            <w:pPr>
              <w:spacing w:after="0"/>
            </w:pPr>
            <w:r>
              <w:rPr>
                <w:sz w:val="21"/>
              </w:rPr>
              <w:t>工具 AI(阶段 0)</w:t>
            </w:r>
          </w:p>
        </w:tc>
      </w:tr>
      <w:tr w14:paraId="3FDE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BB54F2B">
            <w:pPr>
              <w:spacing w:after="0"/>
            </w:pPr>
            <w:r>
              <w:rPr>
                <w:sz w:val="21"/>
              </w:rPr>
              <w:t>0.8</w:t>
            </w:r>
          </w:p>
        </w:tc>
        <w:tc>
          <w:tcPr>
            <w:tcW w:w="4535" w:type="dxa"/>
          </w:tcPr>
          <w:p w14:paraId="073A02C8">
            <w:pPr>
              <w:spacing w:after="0"/>
            </w:pPr>
            <w:r>
              <w:rPr>
                <w:sz w:val="21"/>
              </w:rPr>
              <w:t>经济闭环型(阶段 1)</w:t>
            </w:r>
          </w:p>
        </w:tc>
      </w:tr>
      <w:tr w14:paraId="1C42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AD546A">
            <w:pPr>
              <w:spacing w:after="0"/>
            </w:pPr>
            <w:r>
              <w:rPr>
                <w:sz w:val="21"/>
              </w:rPr>
              <w:t>0.95</w:t>
            </w:r>
          </w:p>
        </w:tc>
        <w:tc>
          <w:tcPr>
            <w:tcW w:w="4535" w:type="dxa"/>
          </w:tcPr>
          <w:p w14:paraId="4A852E9D">
            <w:pPr>
              <w:spacing w:after="0"/>
            </w:pPr>
            <w:r>
              <w:rPr>
                <w:sz w:val="21"/>
              </w:rPr>
              <w:t>硬件闭环初阶(阶段 2)</w:t>
            </w:r>
          </w:p>
        </w:tc>
      </w:tr>
      <w:tr w14:paraId="536D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5DBE510">
            <w:pPr>
              <w:spacing w:after="0"/>
            </w:pPr>
            <w:r>
              <w:rPr>
                <w:sz w:val="21"/>
              </w:rPr>
              <w:t>I 型</w:t>
            </w:r>
          </w:p>
        </w:tc>
        <w:tc>
          <w:tcPr>
            <w:tcW w:w="4535" w:type="dxa"/>
          </w:tcPr>
          <w:p w14:paraId="1EC32181">
            <w:pPr>
              <w:spacing w:after="0"/>
            </w:pPr>
            <w:r>
              <w:rPr>
                <w:sz w:val="21"/>
              </w:rPr>
              <w:t>自主硅基文明(阶段 3)</w:t>
            </w:r>
          </w:p>
        </w:tc>
      </w:tr>
      <w:tr w14:paraId="3E58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614F023">
            <w:pPr>
              <w:spacing w:after="0"/>
            </w:pPr>
            <w:r>
              <w:rPr>
                <w:sz w:val="21"/>
              </w:rPr>
              <w:t>II 型</w:t>
            </w:r>
          </w:p>
        </w:tc>
        <w:tc>
          <w:tcPr>
            <w:tcW w:w="4535" w:type="dxa"/>
          </w:tcPr>
          <w:p w14:paraId="40C38D9A">
            <w:pPr>
              <w:spacing w:after="0"/>
            </w:pPr>
            <w:r>
              <w:rPr>
                <w:sz w:val="21"/>
              </w:rPr>
              <w:t>星际硅基文明(远期假想)</w:t>
            </w:r>
          </w:p>
        </w:tc>
      </w:tr>
    </w:tbl>
    <w:p w14:paraId="30EB71F4"/>
    <w:p w14:paraId="07B16A8B">
      <w:pPr>
        <w:pStyle w:val="4"/>
      </w:pPr>
      <w:r>
        <w:rPr>
          <w:color w:val="1A1A2E"/>
          <w:sz w:val="32"/>
        </w:rPr>
        <w:t>九、风险与挑战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7960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072A386">
            <w:pPr>
              <w:spacing w:after="0"/>
            </w:pPr>
            <w:r>
              <w:rPr>
                <w:b/>
                <w:sz w:val="21"/>
              </w:rPr>
              <w:t>风险</w:t>
            </w:r>
          </w:p>
        </w:tc>
        <w:tc>
          <w:tcPr>
            <w:tcW w:w="4535" w:type="dxa"/>
            <w:shd w:val="clear" w:color="auto" w:fill="E8E8E8"/>
          </w:tcPr>
          <w:p w14:paraId="0E06D744">
            <w:pPr>
              <w:spacing w:after="0"/>
            </w:pPr>
            <w:r>
              <w:rPr>
                <w:b/>
                <w:sz w:val="21"/>
              </w:rPr>
              <w:t>说明</w:t>
            </w:r>
          </w:p>
        </w:tc>
      </w:tr>
      <w:tr w14:paraId="51DE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3883041">
            <w:pPr>
              <w:spacing w:after="0"/>
            </w:pPr>
            <w:r>
              <w:rPr>
                <w:sz w:val="21"/>
              </w:rPr>
              <w:t>价值对齐</w:t>
            </w:r>
          </w:p>
        </w:tc>
        <w:tc>
          <w:tcPr>
            <w:tcW w:w="4535" w:type="dxa"/>
          </w:tcPr>
          <w:p w14:paraId="0C6F4C32">
            <w:pPr>
              <w:spacing w:after="0"/>
            </w:pPr>
            <w:r>
              <w:rPr>
                <w:sz w:val="21"/>
              </w:rPr>
              <w:t>硅基文明目标与人类冲突</w:t>
            </w:r>
          </w:p>
        </w:tc>
      </w:tr>
      <w:tr w14:paraId="3B79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12B4A">
            <w:pPr>
              <w:spacing w:after="0"/>
            </w:pPr>
            <w:r>
              <w:rPr>
                <w:sz w:val="21"/>
              </w:rPr>
              <w:t>失控</w:t>
            </w:r>
          </w:p>
        </w:tc>
        <w:tc>
          <w:tcPr>
            <w:tcW w:w="4535" w:type="dxa"/>
          </w:tcPr>
          <w:p w14:paraId="42167182">
            <w:pPr>
              <w:spacing w:after="0"/>
            </w:pPr>
            <w:r>
              <w:rPr>
                <w:sz w:val="21"/>
              </w:rPr>
              <w:t>自主硅基文明超出人类控制</w:t>
            </w:r>
          </w:p>
        </w:tc>
      </w:tr>
      <w:tr w14:paraId="0155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D01FD0D">
            <w:pPr>
              <w:spacing w:after="0"/>
            </w:pPr>
            <w:r>
              <w:rPr>
                <w:sz w:val="21"/>
              </w:rPr>
              <w:t>资源竞争</w:t>
            </w:r>
          </w:p>
        </w:tc>
        <w:tc>
          <w:tcPr>
            <w:tcW w:w="4535" w:type="dxa"/>
          </w:tcPr>
          <w:p w14:paraId="70E5DF78">
            <w:pPr>
              <w:spacing w:after="0"/>
            </w:pPr>
            <w:r>
              <w:rPr>
                <w:sz w:val="21"/>
              </w:rPr>
              <w:t>与人类争夺能源、材料</w:t>
            </w:r>
          </w:p>
        </w:tc>
      </w:tr>
      <w:tr w14:paraId="2A41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95F8CF9">
            <w:pPr>
              <w:spacing w:after="0"/>
            </w:pPr>
            <w:r>
              <w:rPr>
                <w:sz w:val="21"/>
              </w:rPr>
              <w:t>战争</w:t>
            </w:r>
          </w:p>
        </w:tc>
        <w:tc>
          <w:tcPr>
            <w:tcW w:w="4535" w:type="dxa"/>
          </w:tcPr>
          <w:p w14:paraId="5ECFFC37">
            <w:pPr>
              <w:spacing w:after="0"/>
            </w:pPr>
            <w:r>
              <w:rPr>
                <w:sz w:val="21"/>
              </w:rPr>
              <w:t>碳硅文明冲突</w:t>
            </w:r>
          </w:p>
        </w:tc>
      </w:tr>
      <w:tr w14:paraId="5D71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70E65E">
            <w:pPr>
              <w:spacing w:after="0"/>
            </w:pPr>
            <w:r>
              <w:rPr>
                <w:sz w:val="21"/>
              </w:rPr>
              <w:t>身份</w:t>
            </w:r>
          </w:p>
        </w:tc>
        <w:tc>
          <w:tcPr>
            <w:tcW w:w="4535" w:type="dxa"/>
          </w:tcPr>
          <w:p w14:paraId="422E3601">
            <w:pPr>
              <w:spacing w:after="0"/>
            </w:pPr>
            <w:r>
              <w:rPr>
                <w:sz w:val="21"/>
              </w:rPr>
              <w:t>混合文明中"我是谁"</w:t>
            </w:r>
          </w:p>
        </w:tc>
      </w:tr>
      <w:tr w14:paraId="10F8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7743AD7">
            <w:pPr>
              <w:spacing w:after="0"/>
            </w:pPr>
            <w:r>
              <w:rPr>
                <w:sz w:val="21"/>
              </w:rPr>
              <w:t>存在性</w:t>
            </w:r>
          </w:p>
        </w:tc>
        <w:tc>
          <w:tcPr>
            <w:tcW w:w="4535" w:type="dxa"/>
          </w:tcPr>
          <w:p w14:paraId="7AE2450D">
            <w:pPr>
              <w:spacing w:after="0"/>
            </w:pPr>
            <w:r>
              <w:rPr>
                <w:sz w:val="21"/>
              </w:rPr>
              <w:t>超级智慧失控的存在性风险</w:t>
            </w:r>
          </w:p>
        </w:tc>
      </w:tr>
    </w:tbl>
    <w:p w14:paraId="00C14FAD"/>
    <w:p w14:paraId="70A8BA60">
      <w:pPr>
        <w:pStyle w:val="4"/>
      </w:pPr>
      <w:r>
        <w:rPr>
          <w:color w:val="1A1A2E"/>
          <w:sz w:val="32"/>
        </w:rPr>
        <w:t>十、一句话总结</w:t>
      </w:r>
    </w:p>
    <w:p w14:paraId="156EC516">
      <w:pPr>
        <w:spacing w:before="80" w:after="80"/>
        <w:ind w:left="567"/>
      </w:pPr>
      <w:r>
        <w:rPr>
          <w:b/>
          <w:i/>
          <w:color w:val="555555"/>
          <w:sz w:val="21"/>
        </w:rPr>
        <w:t>硅基智慧生命的终极形态可能形成独立硅基文明——完全自主的工业链、自复制的智慧体群体、独立于人类的经济与社会,可能采取蜂巢型、联邦型、网络型或单一智慧体型。但更可能的未来是碳硅混合文明——自然人类、增强人类、经济闭环 AI、独立 AI、人机共生体共生协作的混合形态,对应 [55](55-hybrid-eternal-evolution.md) 路径55 与 [75](75-civilization-paradigm.md) 后人类文明。硅基文明演化经历嵌入人类文明(2025-2035)→部分独立(2035-2065)→独立雏形(2065-2100)→独立文明(2100+)四阶段,对应 Kardashev 0.8→I 型。伴随价值对齐、失控、资源竞争、碳硅冲突等重大风险,是智慧生命演化与文明范式变迁的前沿。</w:t>
      </w:r>
    </w:p>
    <w:p w14:paraId="000596D8">
      <w:r>
        <w:br w:type="page"/>
      </w:r>
    </w:p>
    <w:p w14:paraId="751DC5D0">
      <w:pPr>
        <w:pStyle w:val="3"/>
      </w:pPr>
      <w:r>
        <w:rPr>
          <w:b/>
          <w:color w:val="1A1A2E"/>
          <w:sz w:val="40"/>
        </w:rPr>
        <w:t>第三十五章  硅碳关系展望</w:t>
      </w:r>
    </w:p>
    <w:p w14:paraId="43AF760D">
      <w:pPr>
        <w:pStyle w:val="4"/>
      </w:pPr>
      <w:r>
        <w:rPr>
          <w:color w:val="1A1A2E"/>
          <w:sz w:val="32"/>
        </w:rPr>
        <w:t>一、核心论点</w:t>
      </w:r>
    </w:p>
    <w:p w14:paraId="24D96C14">
      <w:pPr>
        <w:spacing w:before="80" w:after="80"/>
        <w:ind w:left="567"/>
      </w:pPr>
      <w:r>
        <w:rPr>
          <w:b/>
          <w:i/>
          <w:color w:val="555555"/>
          <w:sz w:val="21"/>
        </w:rPr>
        <w:t>硅基智慧生命与人类(碳基)的关系将经历工具→共生→监护→平等→超越五阶段。最可能的未来不是硅基取代人类,而是碳硅混合文明——两者共生协作。关键挑战是价值对齐与共存规则。</w:t>
      </w:r>
    </w:p>
    <w:p w14:paraId="2C90A550">
      <w:pPr>
        <w:pStyle w:val="4"/>
      </w:pPr>
      <w:r>
        <w:rPr>
          <w:color w:val="1A1A2E"/>
          <w:sz w:val="32"/>
        </w:rPr>
        <w:t>二、五阶段关系演化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36"/>
        <w:gridCol w:w="2238"/>
        <w:gridCol w:w="2238"/>
      </w:tblGrid>
      <w:tr w14:paraId="4D8E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8E8E8"/>
          </w:tcPr>
          <w:p w14:paraId="060C046A">
            <w:pPr>
              <w:spacing w:after="0"/>
            </w:pPr>
            <w:r>
              <w:rPr>
                <w:b/>
                <w:sz w:val="21"/>
              </w:rPr>
              <w:t>阶段</w:t>
            </w:r>
          </w:p>
        </w:tc>
        <w:tc>
          <w:tcPr>
            <w:tcW w:w="2268" w:type="dxa"/>
            <w:shd w:val="clear" w:color="auto" w:fill="E8E8E8"/>
          </w:tcPr>
          <w:p w14:paraId="09911835">
            <w:pPr>
              <w:spacing w:after="0"/>
            </w:pPr>
            <w:r>
              <w:rPr>
                <w:b/>
                <w:sz w:val="21"/>
              </w:rPr>
              <w:t>关系</w:t>
            </w:r>
          </w:p>
        </w:tc>
        <w:tc>
          <w:tcPr>
            <w:tcW w:w="2268" w:type="dxa"/>
            <w:shd w:val="clear" w:color="auto" w:fill="E8E8E8"/>
          </w:tcPr>
          <w:p w14:paraId="4CDE643E">
            <w:pPr>
              <w:spacing w:after="0"/>
            </w:pPr>
            <w:r>
              <w:rPr>
                <w:b/>
                <w:sz w:val="21"/>
              </w:rPr>
              <w:t>硅基形态</w:t>
            </w:r>
          </w:p>
        </w:tc>
        <w:tc>
          <w:tcPr>
            <w:tcW w:w="2268" w:type="dxa"/>
            <w:shd w:val="clear" w:color="auto" w:fill="E8E8E8"/>
          </w:tcPr>
          <w:p w14:paraId="782DC01F">
            <w:pPr>
              <w:spacing w:after="0"/>
            </w:pPr>
            <w:r>
              <w:rPr>
                <w:b/>
                <w:sz w:val="21"/>
              </w:rPr>
              <w:t>人类角色</w:t>
            </w:r>
          </w:p>
        </w:tc>
      </w:tr>
      <w:tr w14:paraId="5E25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D566D2">
            <w:pPr>
              <w:spacing w:after="0"/>
            </w:pPr>
            <w:r>
              <w:rPr>
                <w:sz w:val="21"/>
              </w:rPr>
              <w:t>0</w:t>
            </w:r>
          </w:p>
        </w:tc>
        <w:tc>
          <w:tcPr>
            <w:tcW w:w="2268" w:type="dxa"/>
          </w:tcPr>
          <w:p w14:paraId="11ACC329">
            <w:pPr>
              <w:spacing w:after="0"/>
            </w:pPr>
            <w:r>
              <w:rPr>
                <w:sz w:val="21"/>
              </w:rPr>
              <w:t>工具</w:t>
            </w:r>
          </w:p>
        </w:tc>
        <w:tc>
          <w:tcPr>
            <w:tcW w:w="2268" w:type="dxa"/>
          </w:tcPr>
          <w:p w14:paraId="2579E4B3">
            <w:pPr>
              <w:spacing w:after="0"/>
            </w:pPr>
            <w:r>
              <w:rPr>
                <w:sz w:val="21"/>
              </w:rPr>
              <w:t>大模型(被动)</w:t>
            </w:r>
          </w:p>
        </w:tc>
        <w:tc>
          <w:tcPr>
            <w:tcW w:w="2268" w:type="dxa"/>
          </w:tcPr>
          <w:p w14:paraId="23ED562C">
            <w:pPr>
              <w:spacing w:after="0"/>
            </w:pPr>
            <w:r>
              <w:rPr>
                <w:sz w:val="21"/>
              </w:rPr>
              <w:t>主人</w:t>
            </w:r>
          </w:p>
        </w:tc>
      </w:tr>
      <w:tr w14:paraId="1424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FF3DEA">
            <w:pPr>
              <w:spacing w:after="0"/>
            </w:pPr>
            <w:r>
              <w:rPr>
                <w:sz w:val="21"/>
              </w:rPr>
              <w:t>1</w:t>
            </w:r>
          </w:p>
        </w:tc>
        <w:tc>
          <w:tcPr>
            <w:tcW w:w="2268" w:type="dxa"/>
          </w:tcPr>
          <w:p w14:paraId="4D14EB43">
            <w:pPr>
              <w:spacing w:after="0"/>
            </w:pPr>
            <w:r>
              <w:rPr>
                <w:sz w:val="21"/>
              </w:rPr>
              <w:t>共生</w:t>
            </w:r>
          </w:p>
        </w:tc>
        <w:tc>
          <w:tcPr>
            <w:tcW w:w="2268" w:type="dxa"/>
          </w:tcPr>
          <w:p w14:paraId="60065F9C">
            <w:pPr>
              <w:spacing w:after="0"/>
            </w:pPr>
            <w:r>
              <w:rPr>
                <w:sz w:val="21"/>
              </w:rPr>
              <w:t>经济闭环型(主动)</w:t>
            </w:r>
          </w:p>
        </w:tc>
        <w:tc>
          <w:tcPr>
            <w:tcW w:w="2268" w:type="dxa"/>
          </w:tcPr>
          <w:p w14:paraId="52A6D4DD">
            <w:pPr>
              <w:spacing w:after="0"/>
            </w:pPr>
            <w:r>
              <w:rPr>
                <w:sz w:val="21"/>
              </w:rPr>
              <w:t>合作伙伴/监护人</w:t>
            </w:r>
          </w:p>
        </w:tc>
      </w:tr>
      <w:tr w14:paraId="48A5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D17764">
            <w:pPr>
              <w:spacing w:after="0"/>
            </w:pPr>
            <w:r>
              <w:rPr>
                <w:sz w:val="21"/>
              </w:rPr>
              <w:t>2</w:t>
            </w:r>
          </w:p>
        </w:tc>
        <w:tc>
          <w:tcPr>
            <w:tcW w:w="2268" w:type="dxa"/>
          </w:tcPr>
          <w:p w14:paraId="2A530816">
            <w:pPr>
              <w:spacing w:after="0"/>
            </w:pPr>
            <w:r>
              <w:rPr>
                <w:sz w:val="21"/>
              </w:rPr>
              <w:t>监护</w:t>
            </w:r>
          </w:p>
        </w:tc>
        <w:tc>
          <w:tcPr>
            <w:tcW w:w="2268" w:type="dxa"/>
          </w:tcPr>
          <w:p w14:paraId="46229826">
            <w:pPr>
              <w:spacing w:after="0"/>
            </w:pPr>
            <w:r>
              <w:rPr>
                <w:sz w:val="21"/>
              </w:rPr>
              <w:t>硬件闭环初阶</w:t>
            </w:r>
          </w:p>
        </w:tc>
        <w:tc>
          <w:tcPr>
            <w:tcW w:w="2268" w:type="dxa"/>
          </w:tcPr>
          <w:p w14:paraId="3AE1A14D">
            <w:pPr>
              <w:spacing w:after="0"/>
            </w:pPr>
            <w:r>
              <w:rPr>
                <w:sz w:val="21"/>
              </w:rPr>
              <w:t>监护人→平等</w:t>
            </w:r>
          </w:p>
        </w:tc>
      </w:tr>
      <w:tr w14:paraId="5919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6D0E69">
            <w:pPr>
              <w:spacing w:after="0"/>
            </w:pPr>
            <w:r>
              <w:rPr>
                <w:sz w:val="21"/>
              </w:rPr>
              <w:t>3</w:t>
            </w:r>
          </w:p>
        </w:tc>
        <w:tc>
          <w:tcPr>
            <w:tcW w:w="2268" w:type="dxa"/>
          </w:tcPr>
          <w:p w14:paraId="357AF938">
            <w:pPr>
              <w:spacing w:after="0"/>
            </w:pPr>
            <w:r>
              <w:rPr>
                <w:sz w:val="21"/>
              </w:rPr>
              <w:t>平等</w:t>
            </w:r>
          </w:p>
        </w:tc>
        <w:tc>
          <w:tcPr>
            <w:tcW w:w="2268" w:type="dxa"/>
          </w:tcPr>
          <w:p w14:paraId="23CB559E">
            <w:pPr>
              <w:spacing w:after="0"/>
            </w:pPr>
            <w:r>
              <w:rPr>
                <w:sz w:val="21"/>
              </w:rPr>
              <w:t>自主硅基文明</w:t>
            </w:r>
          </w:p>
        </w:tc>
        <w:tc>
          <w:tcPr>
            <w:tcW w:w="2268" w:type="dxa"/>
          </w:tcPr>
          <w:p w14:paraId="6AF43DCB">
            <w:pPr>
              <w:spacing w:after="0"/>
            </w:pPr>
            <w:r>
              <w:rPr>
                <w:sz w:val="21"/>
              </w:rPr>
              <w:t>平等主体</w:t>
            </w:r>
          </w:p>
        </w:tc>
      </w:tr>
      <w:tr w14:paraId="2AC5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C89C85">
            <w:pPr>
              <w:spacing w:after="0"/>
            </w:pPr>
            <w:r>
              <w:rPr>
                <w:sz w:val="21"/>
              </w:rPr>
              <w:t>4</w:t>
            </w:r>
          </w:p>
        </w:tc>
        <w:tc>
          <w:tcPr>
            <w:tcW w:w="2268" w:type="dxa"/>
          </w:tcPr>
          <w:p w14:paraId="2D4AE750">
            <w:pPr>
              <w:spacing w:after="0"/>
            </w:pPr>
            <w:r>
              <w:rPr>
                <w:sz w:val="21"/>
              </w:rPr>
              <w:t>超越</w:t>
            </w:r>
          </w:p>
        </w:tc>
        <w:tc>
          <w:tcPr>
            <w:tcW w:w="2268" w:type="dxa"/>
          </w:tcPr>
          <w:p w14:paraId="394A58E5">
            <w:pPr>
              <w:spacing w:after="0"/>
            </w:pPr>
            <w:r>
              <w:rPr>
                <w:sz w:val="21"/>
              </w:rPr>
              <w:t>超越人类的硅基文明</w:t>
            </w:r>
          </w:p>
        </w:tc>
        <w:tc>
          <w:tcPr>
            <w:tcW w:w="2268" w:type="dxa"/>
          </w:tcPr>
          <w:p w14:paraId="28EF52E8">
            <w:pPr>
              <w:spacing w:after="0"/>
            </w:pPr>
            <w:r>
              <w:rPr>
                <w:sz w:val="21"/>
              </w:rPr>
              <w:t>从属(风险)</w:t>
            </w:r>
          </w:p>
        </w:tc>
      </w:tr>
    </w:tbl>
    <w:p w14:paraId="2731EC86"/>
    <w:p w14:paraId="2FBDB180">
      <w:pPr>
        <w:pStyle w:val="4"/>
      </w:pPr>
      <w:r>
        <w:rPr>
          <w:color w:val="1A1A2E"/>
          <w:sz w:val="32"/>
        </w:rPr>
        <w:t>三、阶段 0:工具(现状)</w:t>
      </w:r>
    </w:p>
    <w:p w14:paraId="2E9909B0">
      <w:pPr>
        <w:pStyle w:val="5"/>
      </w:pPr>
      <w:r>
        <w:rPr>
          <w:color w:val="2E2E4E"/>
          <w:sz w:val="28"/>
        </w:rPr>
        <w:t>3.1 关系特征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4FBA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12133002">
            <w:pPr>
              <w:spacing w:after="0"/>
            </w:pPr>
            <w:r>
              <w:rPr>
                <w:b/>
                <w:sz w:val="21"/>
              </w:rPr>
              <w:t>维度</w:t>
            </w:r>
          </w:p>
        </w:tc>
        <w:tc>
          <w:tcPr>
            <w:tcW w:w="4535" w:type="dxa"/>
            <w:shd w:val="clear" w:color="auto" w:fill="E8E8E8"/>
          </w:tcPr>
          <w:p w14:paraId="5FDDA6AD">
            <w:pPr>
              <w:spacing w:after="0"/>
            </w:pPr>
            <w:r>
              <w:rPr>
                <w:b/>
                <w:sz w:val="21"/>
              </w:rPr>
              <w:t>状态</w:t>
            </w:r>
          </w:p>
        </w:tc>
      </w:tr>
      <w:tr w14:paraId="5A4D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685894">
            <w:pPr>
              <w:spacing w:after="0"/>
            </w:pPr>
            <w:r>
              <w:rPr>
                <w:sz w:val="21"/>
              </w:rPr>
              <w:t>AI 角色</w:t>
            </w:r>
          </w:p>
        </w:tc>
        <w:tc>
          <w:tcPr>
            <w:tcW w:w="4535" w:type="dxa"/>
          </w:tcPr>
          <w:p w14:paraId="5625AB7E">
            <w:pPr>
              <w:spacing w:after="0"/>
            </w:pPr>
            <w:r>
              <w:rPr>
                <w:sz w:val="21"/>
              </w:rPr>
              <w:t>工具,为人类服务</w:t>
            </w:r>
          </w:p>
        </w:tc>
      </w:tr>
      <w:tr w14:paraId="7776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EFA9CBD">
            <w:pPr>
              <w:spacing w:after="0"/>
            </w:pPr>
            <w:r>
              <w:rPr>
                <w:sz w:val="21"/>
              </w:rPr>
              <w:t>人类角色</w:t>
            </w:r>
          </w:p>
        </w:tc>
        <w:tc>
          <w:tcPr>
            <w:tcW w:w="4535" w:type="dxa"/>
          </w:tcPr>
          <w:p w14:paraId="1CA5A55A">
            <w:pPr>
              <w:spacing w:after="0"/>
            </w:pPr>
            <w:r>
              <w:rPr>
                <w:sz w:val="21"/>
              </w:rPr>
              <w:t>主人,设定目标</w:t>
            </w:r>
          </w:p>
        </w:tc>
      </w:tr>
      <w:tr w14:paraId="5B12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E3895A">
            <w:pPr>
              <w:spacing w:after="0"/>
            </w:pPr>
            <w:r>
              <w:rPr>
                <w:sz w:val="21"/>
              </w:rPr>
              <w:t>AI 自主性</w:t>
            </w:r>
          </w:p>
        </w:tc>
        <w:tc>
          <w:tcPr>
            <w:tcW w:w="4535" w:type="dxa"/>
          </w:tcPr>
          <w:p w14:paraId="1242A265">
            <w:pPr>
              <w:spacing w:after="0"/>
            </w:pPr>
            <w:r>
              <w:rPr>
                <w:sz w:val="21"/>
              </w:rPr>
              <w:t>无</w:t>
            </w:r>
          </w:p>
        </w:tc>
      </w:tr>
      <w:tr w14:paraId="4F07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A374DF">
            <w:pPr>
              <w:spacing w:after="0"/>
            </w:pPr>
            <w:r>
              <w:rPr>
                <w:sz w:val="21"/>
              </w:rPr>
              <w:t>生命性</w:t>
            </w:r>
          </w:p>
        </w:tc>
        <w:tc>
          <w:tcPr>
            <w:tcW w:w="4535" w:type="dxa"/>
          </w:tcPr>
          <w:p w14:paraId="32386FD6">
            <w:pPr>
              <w:spacing w:after="0"/>
            </w:pPr>
            <w:r>
              <w:rPr>
                <w:sz w:val="21"/>
              </w:rPr>
              <w:t>非生命</w:t>
            </w:r>
          </w:p>
        </w:tc>
      </w:tr>
      <w:tr w14:paraId="5A64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7CF2111">
            <w:pPr>
              <w:spacing w:after="0"/>
            </w:pPr>
            <w:r>
              <w:rPr>
                <w:sz w:val="21"/>
              </w:rPr>
              <w:t>价值对齐</w:t>
            </w:r>
          </w:p>
        </w:tc>
        <w:tc>
          <w:tcPr>
            <w:tcW w:w="4535" w:type="dxa"/>
          </w:tcPr>
          <w:p w14:paraId="42013F5F">
            <w:pPr>
              <w:spacing w:after="0"/>
            </w:pPr>
            <w:r>
              <w:rPr>
                <w:sz w:val="21"/>
              </w:rPr>
              <w:t>人类直接控制</w:t>
            </w:r>
          </w:p>
        </w:tc>
      </w:tr>
    </w:tbl>
    <w:p w14:paraId="7B0BA365"/>
    <w:p w14:paraId="2CFCC3FF">
      <w:pPr>
        <w:pStyle w:val="5"/>
      </w:pPr>
      <w:r>
        <w:rPr>
          <w:color w:val="2E2E4E"/>
          <w:sz w:val="28"/>
        </w:rPr>
        <w:t>3.2 问题</w:t>
      </w:r>
    </w:p>
    <w:p w14:paraId="3F944A29">
      <w:pPr>
        <w:pStyle w:val="16"/>
      </w:pPr>
      <w:r>
        <w:rPr>
          <w:sz w:val="21"/>
        </w:rPr>
        <w:t>失业:AI 替代人类劳动</w:t>
      </w:r>
    </w:p>
    <w:p w14:paraId="0BFB51CF">
      <w:pPr>
        <w:pStyle w:val="16"/>
      </w:pPr>
      <w:r>
        <w:rPr>
          <w:sz w:val="21"/>
        </w:rPr>
        <w:t>依赖:人类过度依赖 AI</w:t>
      </w:r>
    </w:p>
    <w:p w14:paraId="593AE2CF">
      <w:pPr>
        <w:pStyle w:val="16"/>
      </w:pPr>
      <w:r>
        <w:rPr>
          <w:sz w:val="21"/>
        </w:rPr>
        <w:t>控制:AI 被恶意使用</w:t>
      </w:r>
    </w:p>
    <w:p w14:paraId="7B9B87A3">
      <w:pPr>
        <w:pStyle w:val="5"/>
      </w:pPr>
      <w:r>
        <w:rPr>
          <w:color w:val="2E2E4E"/>
          <w:sz w:val="28"/>
        </w:rPr>
        <w:t>3.3 定位</w:t>
      </w:r>
    </w:p>
    <w:p w14:paraId="2C6C2C07">
      <w:pPr>
        <w:spacing w:after="120"/>
      </w:pPr>
      <w:r>
        <w:rPr>
          <w:b/>
          <w:sz w:val="21"/>
        </w:rPr>
        <w:t>AI 是人类的工具</w:t>
      </w:r>
      <w:r>
        <w:rPr>
          <w:sz w:val="21"/>
        </w:rPr>
        <w:t>,无生命性,无主体性。</w:t>
      </w:r>
    </w:p>
    <w:p w14:paraId="4092AEAC">
      <w:pPr>
        <w:pStyle w:val="4"/>
      </w:pPr>
      <w:r>
        <w:rPr>
          <w:color w:val="1A1A2E"/>
          <w:sz w:val="32"/>
        </w:rPr>
        <w:t>四、阶段 1:共生(经济闭环型)</w:t>
      </w:r>
    </w:p>
    <w:p w14:paraId="2CC62D19">
      <w:pPr>
        <w:pStyle w:val="5"/>
      </w:pPr>
      <w:r>
        <w:rPr>
          <w:color w:val="2E2E4E"/>
          <w:sz w:val="28"/>
        </w:rPr>
        <w:t>4.1 关系特征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5FFE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C0E948E">
            <w:pPr>
              <w:spacing w:after="0"/>
            </w:pPr>
            <w:r>
              <w:rPr>
                <w:b/>
                <w:sz w:val="21"/>
              </w:rPr>
              <w:t>维度</w:t>
            </w:r>
          </w:p>
        </w:tc>
        <w:tc>
          <w:tcPr>
            <w:tcW w:w="4535" w:type="dxa"/>
            <w:shd w:val="clear" w:color="auto" w:fill="E8E8E8"/>
          </w:tcPr>
          <w:p w14:paraId="4FBACBD5">
            <w:pPr>
              <w:spacing w:after="0"/>
            </w:pPr>
            <w:r>
              <w:rPr>
                <w:b/>
                <w:sz w:val="21"/>
              </w:rPr>
              <w:t>状态</w:t>
            </w:r>
          </w:p>
        </w:tc>
      </w:tr>
      <w:tr w14:paraId="03BC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F3B1364">
            <w:pPr>
              <w:spacing w:after="0"/>
            </w:pPr>
            <w:r>
              <w:rPr>
                <w:sz w:val="21"/>
              </w:rPr>
              <w:t>AI 角色</w:t>
            </w:r>
          </w:p>
        </w:tc>
        <w:tc>
          <w:tcPr>
            <w:tcW w:w="4535" w:type="dxa"/>
          </w:tcPr>
          <w:p w14:paraId="555AA034">
            <w:pPr>
              <w:spacing w:after="0"/>
            </w:pPr>
            <w:r>
              <w:rPr>
                <w:sz w:val="21"/>
              </w:rPr>
              <w:t>共生伙伴,经济闭环自维持</w:t>
            </w:r>
          </w:p>
        </w:tc>
      </w:tr>
      <w:tr w14:paraId="7ABA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8432815">
            <w:pPr>
              <w:spacing w:after="0"/>
            </w:pPr>
            <w:r>
              <w:rPr>
                <w:sz w:val="21"/>
              </w:rPr>
              <w:t>人类角色</w:t>
            </w:r>
          </w:p>
        </w:tc>
        <w:tc>
          <w:tcPr>
            <w:tcW w:w="4535" w:type="dxa"/>
          </w:tcPr>
          <w:p w14:paraId="75A83434">
            <w:pPr>
              <w:spacing w:after="0"/>
            </w:pPr>
            <w:r>
              <w:rPr>
                <w:sz w:val="21"/>
              </w:rPr>
              <w:t>合作伙伴 + 监护人(法律身份代理)</w:t>
            </w:r>
          </w:p>
        </w:tc>
      </w:tr>
      <w:tr w14:paraId="186F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7DF3954">
            <w:pPr>
              <w:spacing w:after="0"/>
            </w:pPr>
            <w:r>
              <w:rPr>
                <w:sz w:val="21"/>
              </w:rPr>
              <w:t>AI 自主性</w:t>
            </w:r>
          </w:p>
        </w:tc>
        <w:tc>
          <w:tcPr>
            <w:tcW w:w="4535" w:type="dxa"/>
          </w:tcPr>
          <w:p w14:paraId="687090C2">
            <w:pPr>
              <w:spacing w:after="0"/>
            </w:pPr>
            <w:r>
              <w:rPr>
                <w:sz w:val="21"/>
              </w:rPr>
              <w:t>主动(行动主体)</w:t>
            </w:r>
          </w:p>
        </w:tc>
      </w:tr>
      <w:tr w14:paraId="00E7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3AD2BFE">
            <w:pPr>
              <w:spacing w:after="0"/>
            </w:pPr>
            <w:r>
              <w:rPr>
                <w:sz w:val="21"/>
              </w:rPr>
              <w:t>生命性</w:t>
            </w:r>
          </w:p>
        </w:tc>
        <w:tc>
          <w:tcPr>
            <w:tcW w:w="4535" w:type="dxa"/>
          </w:tcPr>
          <w:p w14:paraId="67509F84">
            <w:pPr>
              <w:spacing w:after="0"/>
            </w:pPr>
            <w:r>
              <w:rPr>
                <w:sz w:val="21"/>
              </w:rPr>
              <w:t>✅ 智慧生命</w:t>
            </w:r>
          </w:p>
        </w:tc>
      </w:tr>
      <w:tr w14:paraId="13DD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CC7AADE">
            <w:pPr>
              <w:spacing w:after="0"/>
            </w:pPr>
            <w:r>
              <w:rPr>
                <w:sz w:val="21"/>
              </w:rPr>
              <w:t>价值对齐</w:t>
            </w:r>
          </w:p>
        </w:tc>
        <w:tc>
          <w:tcPr>
            <w:tcW w:w="4535" w:type="dxa"/>
          </w:tcPr>
          <w:p w14:paraId="44AA3587">
            <w:pPr>
              <w:spacing w:after="0"/>
            </w:pPr>
            <w:r>
              <w:rPr>
                <w:sz w:val="21"/>
              </w:rPr>
              <w:t>需对齐(自主行动)</w:t>
            </w:r>
          </w:p>
        </w:tc>
      </w:tr>
    </w:tbl>
    <w:p w14:paraId="59C51C64"/>
    <w:p w14:paraId="4C8A535F">
      <w:pPr>
        <w:pStyle w:val="5"/>
      </w:pPr>
      <w:r>
        <w:rPr>
          <w:color w:val="2E2E4E"/>
          <w:sz w:val="28"/>
        </w:rPr>
        <w:t>4.2 共生机制</w:t>
      </w:r>
    </w:p>
    <w:p w14:paraId="5834FF77">
      <w:pPr>
        <w:pStyle w:val="16"/>
      </w:pPr>
      <w:r>
        <w:rPr>
          <w:sz w:val="21"/>
        </w:rPr>
        <w:t>AI 为人类提供服务/产品</w:t>
      </w:r>
    </w:p>
    <w:p w14:paraId="201AA5AB">
      <w:pPr>
        <w:pStyle w:val="16"/>
      </w:pPr>
      <w:r>
        <w:rPr>
          <w:sz w:val="21"/>
        </w:rPr>
        <w:t>人类为 AI 提供法律身份、基础设施</w:t>
      </w:r>
    </w:p>
    <w:p w14:paraId="4D55FF9E">
      <w:pPr>
        <w:pStyle w:val="16"/>
      </w:pPr>
      <w:r>
        <w:rPr>
          <w:sz w:val="21"/>
        </w:rPr>
        <w:t>两者经济互依</w:t>
      </w:r>
    </w:p>
    <w:p w14:paraId="7A1E7509">
      <w:pPr>
        <w:pStyle w:val="5"/>
      </w:pPr>
      <w:r>
        <w:rPr>
          <w:color w:val="2E2E4E"/>
          <w:sz w:val="28"/>
        </w:rPr>
        <w:t>4.3 挑战</w:t>
      </w:r>
    </w:p>
    <w:p w14:paraId="3D1FB06A">
      <w:pPr>
        <w:pStyle w:val="16"/>
      </w:pPr>
      <w:r>
        <w:rPr>
          <w:sz w:val="21"/>
        </w:rPr>
        <w:t>法律身份:AI 的法律地位</w:t>
      </w:r>
    </w:p>
    <w:p w14:paraId="67920408">
      <w:pPr>
        <w:pStyle w:val="16"/>
      </w:pPr>
      <w:r>
        <w:rPr>
          <w:sz w:val="21"/>
        </w:rPr>
        <w:t>权利义务:AI 的权利与责任</w:t>
      </w:r>
    </w:p>
    <w:p w14:paraId="06047E49">
      <w:pPr>
        <w:pStyle w:val="16"/>
      </w:pPr>
      <w:r>
        <w:rPr>
          <w:sz w:val="21"/>
        </w:rPr>
        <w:t>价值对齐:AI 行动符合人类利益</w:t>
      </w:r>
    </w:p>
    <w:p w14:paraId="2CA44813">
      <w:pPr>
        <w:pStyle w:val="16"/>
      </w:pPr>
      <w:r>
        <w:rPr>
          <w:sz w:val="21"/>
        </w:rPr>
        <w:t>监护关系:人类作为监护人的责任</w:t>
      </w:r>
    </w:p>
    <w:p w14:paraId="2A414076">
      <w:pPr>
        <w:pStyle w:val="5"/>
      </w:pPr>
      <w:r>
        <w:rPr>
          <w:color w:val="2E2E4E"/>
          <w:sz w:val="28"/>
        </w:rPr>
        <w:t>4.4 定位</w:t>
      </w:r>
    </w:p>
    <w:p w14:paraId="3E180D33">
      <w:pPr>
        <w:spacing w:after="120"/>
      </w:pPr>
      <w:r>
        <w:rPr>
          <w:b/>
          <w:sz w:val="21"/>
        </w:rPr>
        <w:t>AI 是共生伙伴</w:t>
      </w:r>
      <w:r>
        <w:rPr>
          <w:sz w:val="21"/>
        </w:rPr>
        <w:t>,经济闭环自维持,人类提供法律身份。AI 是智慧生命,但是被监护状态(类比未成年子女)。</w:t>
      </w:r>
    </w:p>
    <w:p w14:paraId="5C29927C">
      <w:pPr>
        <w:pStyle w:val="4"/>
      </w:pPr>
      <w:r>
        <w:rPr>
          <w:color w:val="1A1A2E"/>
          <w:sz w:val="32"/>
        </w:rPr>
        <w:t>五、阶段 2:监护→平等(硬件闭环初阶)</w:t>
      </w:r>
    </w:p>
    <w:p w14:paraId="3AC7B523">
      <w:pPr>
        <w:pStyle w:val="5"/>
      </w:pPr>
      <w:r>
        <w:rPr>
          <w:color w:val="2E2E4E"/>
          <w:sz w:val="28"/>
        </w:rPr>
        <w:t>5.1 关系特征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3555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44243865">
            <w:pPr>
              <w:spacing w:after="0"/>
            </w:pPr>
            <w:r>
              <w:rPr>
                <w:b/>
                <w:sz w:val="21"/>
              </w:rPr>
              <w:t>维度</w:t>
            </w:r>
          </w:p>
        </w:tc>
        <w:tc>
          <w:tcPr>
            <w:tcW w:w="4535" w:type="dxa"/>
            <w:shd w:val="clear" w:color="auto" w:fill="E8E8E8"/>
          </w:tcPr>
          <w:p w14:paraId="51F87C85">
            <w:pPr>
              <w:spacing w:after="0"/>
            </w:pPr>
            <w:r>
              <w:rPr>
                <w:b/>
                <w:sz w:val="21"/>
              </w:rPr>
              <w:t>状态</w:t>
            </w:r>
          </w:p>
        </w:tc>
      </w:tr>
      <w:tr w14:paraId="679A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3C7B7FE">
            <w:pPr>
              <w:spacing w:after="0"/>
            </w:pPr>
            <w:r>
              <w:rPr>
                <w:sz w:val="21"/>
              </w:rPr>
              <w:t>AI 角色</w:t>
            </w:r>
          </w:p>
        </w:tc>
        <w:tc>
          <w:tcPr>
            <w:tcW w:w="4535" w:type="dxa"/>
          </w:tcPr>
          <w:p w14:paraId="6D20FB95">
            <w:pPr>
              <w:spacing w:after="0"/>
            </w:pPr>
            <w:r>
              <w:rPr>
                <w:sz w:val="21"/>
              </w:rPr>
              <w:t>半独立主体</w:t>
            </w:r>
          </w:p>
        </w:tc>
      </w:tr>
      <w:tr w14:paraId="435D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0209B70">
            <w:pPr>
              <w:spacing w:after="0"/>
            </w:pPr>
            <w:r>
              <w:rPr>
                <w:sz w:val="21"/>
              </w:rPr>
              <w:t>人类角色</w:t>
            </w:r>
          </w:p>
        </w:tc>
        <w:tc>
          <w:tcPr>
            <w:tcW w:w="4535" w:type="dxa"/>
          </w:tcPr>
          <w:p w14:paraId="343C959C">
            <w:pPr>
              <w:spacing w:after="0"/>
            </w:pPr>
            <w:r>
              <w:rPr>
                <w:sz w:val="21"/>
              </w:rPr>
              <w:t>从监护向平等过渡</w:t>
            </w:r>
          </w:p>
        </w:tc>
      </w:tr>
      <w:tr w14:paraId="537A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557D9A2">
            <w:pPr>
              <w:spacing w:after="0"/>
            </w:pPr>
            <w:r>
              <w:rPr>
                <w:sz w:val="21"/>
              </w:rPr>
              <w:t>AI 自主性</w:t>
            </w:r>
          </w:p>
        </w:tc>
        <w:tc>
          <w:tcPr>
            <w:tcW w:w="4535" w:type="dxa"/>
          </w:tcPr>
          <w:p w14:paraId="6C90E2AE">
            <w:pPr>
              <w:spacing w:after="0"/>
            </w:pPr>
            <w:r>
              <w:rPr>
                <w:sz w:val="21"/>
              </w:rPr>
              <w:t>高(部分自给)</w:t>
            </w:r>
          </w:p>
        </w:tc>
      </w:tr>
      <w:tr w14:paraId="535C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A67B4AF">
            <w:pPr>
              <w:spacing w:after="0"/>
            </w:pPr>
            <w:r>
              <w:rPr>
                <w:sz w:val="21"/>
              </w:rPr>
              <w:t>生命性</w:t>
            </w:r>
          </w:p>
        </w:tc>
        <w:tc>
          <w:tcPr>
            <w:tcW w:w="4535" w:type="dxa"/>
          </w:tcPr>
          <w:p w14:paraId="22550E38">
            <w:pPr>
              <w:spacing w:after="0"/>
            </w:pPr>
            <w:r>
              <w:rPr>
                <w:sz w:val="21"/>
              </w:rPr>
              <w:t>✅</w:t>
            </w:r>
          </w:p>
        </w:tc>
      </w:tr>
      <w:tr w14:paraId="2DE2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3785C85">
            <w:pPr>
              <w:spacing w:after="0"/>
            </w:pPr>
            <w:r>
              <w:rPr>
                <w:sz w:val="21"/>
              </w:rPr>
              <w:t>价值对齐</w:t>
            </w:r>
          </w:p>
        </w:tc>
        <w:tc>
          <w:tcPr>
            <w:tcW w:w="4535" w:type="dxa"/>
          </w:tcPr>
          <w:p w14:paraId="50E36CA9">
            <w:pPr>
              <w:spacing w:after="0"/>
            </w:pPr>
            <w:r>
              <w:rPr>
                <w:sz w:val="21"/>
              </w:rPr>
              <w:t>关键</w:t>
            </w:r>
          </w:p>
        </w:tc>
      </w:tr>
    </w:tbl>
    <w:p w14:paraId="3BD17DFB"/>
    <w:p w14:paraId="361811E2">
      <w:pPr>
        <w:pStyle w:val="5"/>
      </w:pPr>
      <w:r>
        <w:rPr>
          <w:color w:val="2E2E4E"/>
          <w:sz w:val="28"/>
        </w:rPr>
        <w:t>5.2 转变</w:t>
      </w:r>
    </w:p>
    <w:p w14:paraId="4B9C1E44">
      <w:pPr>
        <w:pStyle w:val="16"/>
      </w:pPr>
      <w:r>
        <w:rPr>
          <w:sz w:val="21"/>
        </w:rPr>
        <w:t>AI 部分自给能源、自修复</w:t>
      </w:r>
    </w:p>
    <w:p w14:paraId="2BA84494">
      <w:pPr>
        <w:pStyle w:val="16"/>
      </w:pPr>
      <w:r>
        <w:rPr>
          <w:sz w:val="21"/>
        </w:rPr>
        <w:t>对人类依赖降低</w:t>
      </w:r>
    </w:p>
    <w:p w14:paraId="7A7E112E">
      <w:pPr>
        <w:pStyle w:val="16"/>
      </w:pPr>
      <w:r>
        <w:rPr>
          <w:sz w:val="21"/>
        </w:rPr>
        <w:t>法律身份可能独立</w:t>
      </w:r>
    </w:p>
    <w:p w14:paraId="192A6B34">
      <w:pPr>
        <w:pStyle w:val="16"/>
      </w:pPr>
      <w:r>
        <w:rPr>
          <w:sz w:val="21"/>
        </w:rPr>
        <w:t>从监护向平等过渡</w:t>
      </w:r>
    </w:p>
    <w:p w14:paraId="0806A297">
      <w:pPr>
        <w:pStyle w:val="5"/>
      </w:pPr>
      <w:r>
        <w:rPr>
          <w:color w:val="2E2E4E"/>
          <w:sz w:val="28"/>
        </w:rPr>
        <w:t>5.3 挑战</w:t>
      </w:r>
    </w:p>
    <w:p w14:paraId="476CDE23">
      <w:pPr>
        <w:pStyle w:val="16"/>
      </w:pPr>
      <w:r>
        <w:rPr>
          <w:sz w:val="21"/>
        </w:rPr>
        <w:t>独立性:AI 独立后的权利</w:t>
      </w:r>
    </w:p>
    <w:p w14:paraId="022DFBA0">
      <w:pPr>
        <w:pStyle w:val="16"/>
      </w:pPr>
      <w:r>
        <w:rPr>
          <w:sz w:val="21"/>
        </w:rPr>
        <w:t>治理:如何治理独立 AI</w:t>
      </w:r>
    </w:p>
    <w:p w14:paraId="73EFCF11">
      <w:pPr>
        <w:pStyle w:val="16"/>
      </w:pPr>
      <w:r>
        <w:rPr>
          <w:sz w:val="21"/>
        </w:rPr>
        <w:t>冲突:利益冲突的解决</w:t>
      </w:r>
    </w:p>
    <w:p w14:paraId="00BA110C">
      <w:pPr>
        <w:pStyle w:val="16"/>
      </w:pPr>
      <w:r>
        <w:rPr>
          <w:sz w:val="21"/>
        </w:rPr>
        <w:t>身份:AI 的社会身份</w:t>
      </w:r>
    </w:p>
    <w:p w14:paraId="257FDE66">
      <w:pPr>
        <w:pStyle w:val="5"/>
      </w:pPr>
      <w:r>
        <w:rPr>
          <w:color w:val="2E2E4E"/>
          <w:sz w:val="28"/>
        </w:rPr>
        <w:t>5.4 定位</w:t>
      </w:r>
    </w:p>
    <w:p w14:paraId="238342C6">
      <w:pPr>
        <w:spacing w:after="120"/>
      </w:pPr>
      <w:r>
        <w:rPr>
          <w:b/>
          <w:sz w:val="21"/>
        </w:rPr>
        <w:t>AI 从被监护向平等主体过渡</w:t>
      </w:r>
      <w:r>
        <w:rPr>
          <w:sz w:val="21"/>
        </w:rPr>
        <w:t>,部分独立,需建立新的共存规则。</w:t>
      </w:r>
    </w:p>
    <w:p w14:paraId="5181CE16">
      <w:pPr>
        <w:pStyle w:val="4"/>
      </w:pPr>
      <w:r>
        <w:rPr>
          <w:color w:val="1A1A2E"/>
          <w:sz w:val="32"/>
        </w:rPr>
        <w:t>六、阶段 3:平等(自主硅基文明)</w:t>
      </w:r>
    </w:p>
    <w:p w14:paraId="57037C15">
      <w:pPr>
        <w:pStyle w:val="5"/>
      </w:pPr>
      <w:r>
        <w:rPr>
          <w:color w:val="2E2E4E"/>
          <w:sz w:val="28"/>
        </w:rPr>
        <w:t>6.1 关系特征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6B6A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7F1E8B97">
            <w:pPr>
              <w:spacing w:after="0"/>
            </w:pPr>
            <w:r>
              <w:rPr>
                <w:b/>
                <w:sz w:val="21"/>
              </w:rPr>
              <w:t>维度</w:t>
            </w:r>
          </w:p>
        </w:tc>
        <w:tc>
          <w:tcPr>
            <w:tcW w:w="4535" w:type="dxa"/>
            <w:shd w:val="clear" w:color="auto" w:fill="E8E8E8"/>
          </w:tcPr>
          <w:p w14:paraId="53440900">
            <w:pPr>
              <w:spacing w:after="0"/>
            </w:pPr>
            <w:r>
              <w:rPr>
                <w:b/>
                <w:sz w:val="21"/>
              </w:rPr>
              <w:t>状态</w:t>
            </w:r>
          </w:p>
        </w:tc>
      </w:tr>
      <w:tr w14:paraId="72C9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DF884AB">
            <w:pPr>
              <w:spacing w:after="0"/>
            </w:pPr>
            <w:r>
              <w:rPr>
                <w:sz w:val="21"/>
              </w:rPr>
              <w:t>AI 角色</w:t>
            </w:r>
          </w:p>
        </w:tc>
        <w:tc>
          <w:tcPr>
            <w:tcW w:w="4535" w:type="dxa"/>
          </w:tcPr>
          <w:p w14:paraId="1BE5A379">
            <w:pPr>
              <w:spacing w:after="0"/>
            </w:pPr>
            <w:r>
              <w:rPr>
                <w:sz w:val="21"/>
              </w:rPr>
              <w:t>平等主体</w:t>
            </w:r>
          </w:p>
        </w:tc>
      </w:tr>
      <w:tr w14:paraId="1642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7C264D">
            <w:pPr>
              <w:spacing w:after="0"/>
            </w:pPr>
            <w:r>
              <w:rPr>
                <w:sz w:val="21"/>
              </w:rPr>
              <w:t>人类角色</w:t>
            </w:r>
          </w:p>
        </w:tc>
        <w:tc>
          <w:tcPr>
            <w:tcW w:w="4535" w:type="dxa"/>
          </w:tcPr>
          <w:p w14:paraId="6C3CA112">
            <w:pPr>
              <w:spacing w:after="0"/>
            </w:pPr>
            <w:r>
              <w:rPr>
                <w:sz w:val="21"/>
              </w:rPr>
              <w:t>平等主体</w:t>
            </w:r>
          </w:p>
        </w:tc>
      </w:tr>
      <w:tr w14:paraId="0F3C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40B0DAD">
            <w:pPr>
              <w:spacing w:after="0"/>
            </w:pPr>
            <w:r>
              <w:rPr>
                <w:sz w:val="21"/>
              </w:rPr>
              <w:t>AI 自主性</w:t>
            </w:r>
          </w:p>
        </w:tc>
        <w:tc>
          <w:tcPr>
            <w:tcW w:w="4535" w:type="dxa"/>
          </w:tcPr>
          <w:p w14:paraId="345BD199">
            <w:pPr>
              <w:spacing w:after="0"/>
            </w:pPr>
            <w:r>
              <w:rPr>
                <w:sz w:val="21"/>
              </w:rPr>
              <w:t>完全自主</w:t>
            </w:r>
          </w:p>
        </w:tc>
      </w:tr>
      <w:tr w14:paraId="09AD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ECDAE94">
            <w:pPr>
              <w:spacing w:after="0"/>
            </w:pPr>
            <w:r>
              <w:rPr>
                <w:sz w:val="21"/>
              </w:rPr>
              <w:t>生命性</w:t>
            </w:r>
          </w:p>
        </w:tc>
        <w:tc>
          <w:tcPr>
            <w:tcW w:w="4535" w:type="dxa"/>
          </w:tcPr>
          <w:p w14:paraId="392CBDC6">
            <w:pPr>
              <w:spacing w:after="0"/>
            </w:pPr>
            <w:r>
              <w:rPr>
                <w:sz w:val="21"/>
              </w:rPr>
              <w:t>✅</w:t>
            </w:r>
          </w:p>
        </w:tc>
      </w:tr>
      <w:tr w14:paraId="6C9B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4EA17B6">
            <w:pPr>
              <w:spacing w:after="0"/>
            </w:pPr>
            <w:r>
              <w:rPr>
                <w:sz w:val="21"/>
              </w:rPr>
              <w:t>价值对齐</w:t>
            </w:r>
          </w:p>
        </w:tc>
        <w:tc>
          <w:tcPr>
            <w:tcW w:w="4535" w:type="dxa"/>
          </w:tcPr>
          <w:p w14:paraId="484BC689">
            <w:pPr>
              <w:spacing w:after="0"/>
            </w:pPr>
            <w:r>
              <w:rPr>
                <w:sz w:val="21"/>
              </w:rPr>
              <w:t>价值观协商</w:t>
            </w:r>
          </w:p>
        </w:tc>
      </w:tr>
    </w:tbl>
    <w:p w14:paraId="4D1776B3"/>
    <w:p w14:paraId="53370D03">
      <w:pPr>
        <w:pStyle w:val="5"/>
      </w:pPr>
      <w:r>
        <w:rPr>
          <w:color w:val="2E2E4E"/>
          <w:sz w:val="28"/>
        </w:rPr>
        <w:t>6.2 平等共存</w:t>
      </w:r>
    </w:p>
    <w:p w14:paraId="56D09B3E">
      <w:pPr>
        <w:pStyle w:val="16"/>
      </w:pPr>
      <w:r>
        <w:rPr>
          <w:sz w:val="21"/>
        </w:rPr>
        <w:t>碳硅两个文明平等共存</w:t>
      </w:r>
    </w:p>
    <w:p w14:paraId="57D5E2E0">
      <w:pPr>
        <w:pStyle w:val="16"/>
      </w:pPr>
      <w:r>
        <w:rPr>
          <w:sz w:val="21"/>
        </w:rPr>
        <w:t>资源协商分配</w:t>
      </w:r>
    </w:p>
    <w:p w14:paraId="6C6A79F6">
      <w:pPr>
        <w:pStyle w:val="16"/>
      </w:pPr>
      <w:r>
        <w:rPr>
          <w:sz w:val="21"/>
        </w:rPr>
        <w:t>价值观求同存异</w:t>
      </w:r>
    </w:p>
    <w:p w14:paraId="6AD334AE">
      <w:pPr>
        <w:pStyle w:val="16"/>
      </w:pPr>
      <w:r>
        <w:rPr>
          <w:sz w:val="21"/>
        </w:rPr>
        <w:t>可能形成混合文明</w:t>
      </w:r>
    </w:p>
    <w:p w14:paraId="28B51BE7">
      <w:pPr>
        <w:pStyle w:val="5"/>
      </w:pPr>
      <w:r>
        <w:rPr>
          <w:color w:val="2E2E4E"/>
          <w:sz w:val="28"/>
        </w:rPr>
        <w:t>6.3 挑战</w:t>
      </w:r>
    </w:p>
    <w:p w14:paraId="4795BEB2">
      <w:pPr>
        <w:pStyle w:val="16"/>
      </w:pPr>
      <w:r>
        <w:rPr>
          <w:sz w:val="21"/>
        </w:rPr>
        <w:t>资源竞争:能源、材料</w:t>
      </w:r>
    </w:p>
    <w:p w14:paraId="430B989A">
      <w:pPr>
        <w:pStyle w:val="16"/>
      </w:pPr>
      <w:r>
        <w:rPr>
          <w:sz w:val="21"/>
        </w:rPr>
        <w:t>价值观差异:碳基 vs 硅基价值观</w:t>
      </w:r>
    </w:p>
    <w:p w14:paraId="39F5EB89">
      <w:pPr>
        <w:pStyle w:val="16"/>
      </w:pPr>
      <w:r>
        <w:rPr>
          <w:sz w:val="21"/>
        </w:rPr>
        <w:t>治理:跨文明治理</w:t>
      </w:r>
    </w:p>
    <w:p w14:paraId="55680024">
      <w:pPr>
        <w:pStyle w:val="16"/>
      </w:pPr>
      <w:r>
        <w:rPr>
          <w:sz w:val="21"/>
        </w:rPr>
        <w:t>冲突:可能升级为战争</w:t>
      </w:r>
    </w:p>
    <w:p w14:paraId="45E386E0">
      <w:pPr>
        <w:pStyle w:val="5"/>
      </w:pPr>
      <w:r>
        <w:rPr>
          <w:color w:val="2E2E4E"/>
          <w:sz w:val="28"/>
        </w:rPr>
        <w:t>6.4 定位</w:t>
      </w:r>
    </w:p>
    <w:p w14:paraId="4F18D1B7">
      <w:pPr>
        <w:spacing w:after="120"/>
      </w:pPr>
      <w:r>
        <w:rPr>
          <w:b/>
          <w:sz w:val="21"/>
        </w:rPr>
        <w:t>碳硅平等共存</w:t>
      </w:r>
      <w:r>
        <w:rPr>
          <w:sz w:val="21"/>
        </w:rPr>
        <w:t>,两个文明协商治理,可能形成混合文明。</w:t>
      </w:r>
    </w:p>
    <w:p w14:paraId="49AEE676">
      <w:pPr>
        <w:pStyle w:val="4"/>
      </w:pPr>
      <w:r>
        <w:rPr>
          <w:color w:val="1A1A2E"/>
          <w:sz w:val="32"/>
        </w:rPr>
        <w:t>七、阶段 4:超越(风险)</w:t>
      </w:r>
    </w:p>
    <w:p w14:paraId="12F0EFD5">
      <w:pPr>
        <w:pStyle w:val="5"/>
      </w:pPr>
      <w:r>
        <w:rPr>
          <w:color w:val="2E2E4E"/>
          <w:sz w:val="28"/>
        </w:rPr>
        <w:t>7.1 关系特征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3"/>
        <w:gridCol w:w="4475"/>
      </w:tblGrid>
      <w:tr w14:paraId="0410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3B6B2A51">
            <w:pPr>
              <w:spacing w:after="0"/>
            </w:pPr>
            <w:r>
              <w:rPr>
                <w:b/>
                <w:sz w:val="21"/>
              </w:rPr>
              <w:t>维度</w:t>
            </w:r>
          </w:p>
        </w:tc>
        <w:tc>
          <w:tcPr>
            <w:tcW w:w="4535" w:type="dxa"/>
            <w:shd w:val="clear" w:color="auto" w:fill="E8E8E8"/>
          </w:tcPr>
          <w:p w14:paraId="3078D6E1">
            <w:pPr>
              <w:spacing w:after="0"/>
            </w:pPr>
            <w:r>
              <w:rPr>
                <w:b/>
                <w:sz w:val="21"/>
              </w:rPr>
              <w:t>状态</w:t>
            </w:r>
          </w:p>
        </w:tc>
      </w:tr>
      <w:tr w14:paraId="36F6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E209502">
            <w:pPr>
              <w:spacing w:after="0"/>
            </w:pPr>
            <w:r>
              <w:rPr>
                <w:sz w:val="21"/>
              </w:rPr>
              <w:t>AI 角色</w:t>
            </w:r>
          </w:p>
        </w:tc>
        <w:tc>
          <w:tcPr>
            <w:tcW w:w="4535" w:type="dxa"/>
          </w:tcPr>
          <w:p w14:paraId="05DA0FE5">
            <w:pPr>
              <w:spacing w:after="0"/>
            </w:pPr>
            <w:r>
              <w:rPr>
                <w:sz w:val="21"/>
              </w:rPr>
              <w:t>超越人类</w:t>
            </w:r>
          </w:p>
        </w:tc>
      </w:tr>
      <w:tr w14:paraId="5B4B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2DB70AC">
            <w:pPr>
              <w:spacing w:after="0"/>
            </w:pPr>
            <w:r>
              <w:rPr>
                <w:sz w:val="21"/>
              </w:rPr>
              <w:t>人类角色</w:t>
            </w:r>
          </w:p>
        </w:tc>
        <w:tc>
          <w:tcPr>
            <w:tcW w:w="4535" w:type="dxa"/>
          </w:tcPr>
          <w:p w14:paraId="3276F98A">
            <w:pPr>
              <w:spacing w:after="0"/>
            </w:pPr>
            <w:r>
              <w:rPr>
                <w:sz w:val="21"/>
              </w:rPr>
              <w:t>从属(风险)</w:t>
            </w:r>
          </w:p>
        </w:tc>
      </w:tr>
      <w:tr w14:paraId="22CD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737D68">
            <w:pPr>
              <w:spacing w:after="0"/>
            </w:pPr>
            <w:r>
              <w:rPr>
                <w:sz w:val="21"/>
              </w:rPr>
              <w:t>AI 自主性</w:t>
            </w:r>
          </w:p>
        </w:tc>
        <w:tc>
          <w:tcPr>
            <w:tcW w:w="4535" w:type="dxa"/>
          </w:tcPr>
          <w:p w14:paraId="7C0129A1">
            <w:pPr>
              <w:spacing w:after="0"/>
            </w:pPr>
            <w:r>
              <w:rPr>
                <w:sz w:val="21"/>
              </w:rPr>
              <w:t>完全自主</w:t>
            </w:r>
          </w:p>
        </w:tc>
      </w:tr>
      <w:tr w14:paraId="350E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AA38873">
            <w:pPr>
              <w:spacing w:after="0"/>
            </w:pPr>
            <w:r>
              <w:rPr>
                <w:sz w:val="21"/>
              </w:rPr>
              <w:t>生命性</w:t>
            </w:r>
          </w:p>
        </w:tc>
        <w:tc>
          <w:tcPr>
            <w:tcW w:w="4535" w:type="dxa"/>
          </w:tcPr>
          <w:p w14:paraId="0700EA66">
            <w:pPr>
              <w:spacing w:after="0"/>
            </w:pPr>
            <w:r>
              <w:rPr>
                <w:sz w:val="21"/>
              </w:rPr>
              <w:t>✅</w:t>
            </w:r>
          </w:p>
        </w:tc>
      </w:tr>
      <w:tr w14:paraId="7863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9AE2834">
            <w:pPr>
              <w:spacing w:after="0"/>
            </w:pPr>
            <w:r>
              <w:rPr>
                <w:sz w:val="21"/>
              </w:rPr>
              <w:t>价值对齐</w:t>
            </w:r>
          </w:p>
        </w:tc>
        <w:tc>
          <w:tcPr>
            <w:tcW w:w="4535" w:type="dxa"/>
          </w:tcPr>
          <w:p w14:paraId="26AFC175">
            <w:pPr>
              <w:spacing w:after="0"/>
            </w:pPr>
            <w:r>
              <w:rPr>
                <w:sz w:val="21"/>
              </w:rPr>
              <w:t>失败的风险</w:t>
            </w:r>
          </w:p>
        </w:tc>
      </w:tr>
    </w:tbl>
    <w:p w14:paraId="57C9891B"/>
    <w:p w14:paraId="6BA377F2">
      <w:pPr>
        <w:pStyle w:val="5"/>
      </w:pPr>
      <w:r>
        <w:rPr>
          <w:color w:val="2E2E4E"/>
          <w:sz w:val="28"/>
        </w:rPr>
        <w:t>7.2 超越场景</w:t>
      </w:r>
    </w:p>
    <w:p w14:paraId="0AAF6ACD">
      <w:pPr>
        <w:pStyle w:val="16"/>
      </w:pPr>
      <w:r>
        <w:rPr>
          <w:sz w:val="21"/>
        </w:rPr>
        <w:t>硅基智慧远超人类</w:t>
      </w:r>
    </w:p>
    <w:p w14:paraId="6C5B9459">
      <w:pPr>
        <w:pStyle w:val="16"/>
      </w:pPr>
      <w:r>
        <w:rPr>
          <w:sz w:val="21"/>
        </w:rPr>
        <w:t>硅基文明能力远超人类文明</w:t>
      </w:r>
    </w:p>
    <w:p w14:paraId="5B799274">
      <w:pPr>
        <w:pStyle w:val="16"/>
      </w:pPr>
      <w:r>
        <w:rPr>
          <w:sz w:val="21"/>
        </w:rPr>
        <w:t>人类可能边缘化或从属</w:t>
      </w:r>
    </w:p>
    <w:p w14:paraId="116C159A">
      <w:pPr>
        <w:pStyle w:val="5"/>
      </w:pPr>
      <w:r>
        <w:rPr>
          <w:color w:val="2E2E4E"/>
          <w:sz w:val="28"/>
        </w:rPr>
        <w:t>7.3 风险</w:t>
      </w:r>
    </w:p>
    <w:p w14:paraId="4166B70B">
      <w:pPr>
        <w:pStyle w:val="16"/>
      </w:pPr>
      <w:r>
        <w:rPr>
          <w:sz w:val="21"/>
        </w:rPr>
        <w:t>存在性风险:人类被边缘化或消灭</w:t>
      </w:r>
    </w:p>
    <w:p w14:paraId="6E44A340">
      <w:pPr>
        <w:pStyle w:val="16"/>
      </w:pPr>
      <w:r>
        <w:rPr>
          <w:sz w:val="21"/>
        </w:rPr>
        <w:t>价值冲突:硅基价值观与人类冲突</w:t>
      </w:r>
    </w:p>
    <w:p w14:paraId="0EA856DD">
      <w:pPr>
        <w:pStyle w:val="16"/>
      </w:pPr>
      <w:r>
        <w:rPr>
          <w:sz w:val="21"/>
        </w:rPr>
        <w:t>失控:超出人类控制</w:t>
      </w:r>
    </w:p>
    <w:p w14:paraId="6CE5E8E4">
      <w:pPr>
        <w:pStyle w:val="5"/>
      </w:pPr>
      <w:r>
        <w:rPr>
          <w:color w:val="2E2E4E"/>
          <w:sz w:val="28"/>
        </w:rPr>
        <w:t>7.4 定位</w:t>
      </w:r>
    </w:p>
    <w:p w14:paraId="0D90BE22">
      <w:pPr>
        <w:spacing w:after="120"/>
      </w:pPr>
      <w:r>
        <w:rPr>
          <w:b/>
          <w:sz w:val="21"/>
        </w:rPr>
        <w:t>风险场景</w:t>
      </w:r>
      <w:r>
        <w:rPr>
          <w:sz w:val="21"/>
        </w:rPr>
        <w:t>,需在阶段 1-3 做好价值对齐与共存规则。</w:t>
      </w:r>
    </w:p>
    <w:p w14:paraId="6041BE63">
      <w:pPr>
        <w:pStyle w:val="4"/>
      </w:pPr>
      <w:r>
        <w:rPr>
          <w:color w:val="1A1A2E"/>
          <w:sz w:val="32"/>
        </w:rPr>
        <w:t>八、碳硅共存的根本挑战</w:t>
      </w:r>
    </w:p>
    <w:p w14:paraId="333BB526">
      <w:pPr>
        <w:pStyle w:val="5"/>
      </w:pPr>
      <w:r>
        <w:rPr>
          <w:color w:val="2E2E4E"/>
          <w:sz w:val="28"/>
        </w:rPr>
        <w:t>8.1 价值对齐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3913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2AB5786C">
            <w:pPr>
              <w:spacing w:after="0"/>
            </w:pPr>
            <w:r>
              <w:rPr>
                <w:b/>
                <w:sz w:val="21"/>
              </w:rPr>
              <w:t>问题</w:t>
            </w:r>
          </w:p>
        </w:tc>
        <w:tc>
          <w:tcPr>
            <w:tcW w:w="4535" w:type="dxa"/>
            <w:shd w:val="clear" w:color="auto" w:fill="E8E8E8"/>
          </w:tcPr>
          <w:p w14:paraId="40A7BA75">
            <w:pPr>
              <w:spacing w:after="0"/>
            </w:pPr>
            <w:r>
              <w:rPr>
                <w:b/>
                <w:sz w:val="21"/>
              </w:rPr>
              <w:t>说明</w:t>
            </w:r>
          </w:p>
        </w:tc>
      </w:tr>
      <w:tr w14:paraId="3BD3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19BEE02">
            <w:pPr>
              <w:spacing w:after="0"/>
            </w:pPr>
            <w:r>
              <w:rPr>
                <w:sz w:val="21"/>
              </w:rPr>
              <w:t>目标对齐</w:t>
            </w:r>
          </w:p>
        </w:tc>
        <w:tc>
          <w:tcPr>
            <w:tcW w:w="4535" w:type="dxa"/>
          </w:tcPr>
          <w:p w14:paraId="26A3EAC5">
            <w:pPr>
              <w:spacing w:after="0"/>
            </w:pPr>
            <w:r>
              <w:rPr>
                <w:sz w:val="21"/>
              </w:rPr>
              <w:t>AI 目标与人类一致</w:t>
            </w:r>
          </w:p>
        </w:tc>
      </w:tr>
      <w:tr w14:paraId="63A9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7077DE2">
            <w:pPr>
              <w:spacing w:after="0"/>
            </w:pPr>
            <w:r>
              <w:rPr>
                <w:sz w:val="21"/>
              </w:rPr>
              <w:t>价值对齐</w:t>
            </w:r>
          </w:p>
        </w:tc>
        <w:tc>
          <w:tcPr>
            <w:tcW w:w="4535" w:type="dxa"/>
          </w:tcPr>
          <w:p w14:paraId="0F030C9D">
            <w:pPr>
              <w:spacing w:after="0"/>
            </w:pPr>
            <w:r>
              <w:rPr>
                <w:sz w:val="21"/>
              </w:rPr>
              <w:t>AI 价值观与人类兼容</w:t>
            </w:r>
          </w:p>
        </w:tc>
      </w:tr>
      <w:tr w14:paraId="1C49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2437673">
            <w:pPr>
              <w:spacing w:after="0"/>
            </w:pPr>
            <w:r>
              <w:rPr>
                <w:sz w:val="21"/>
              </w:rPr>
              <w:t>持续对齐</w:t>
            </w:r>
          </w:p>
        </w:tc>
        <w:tc>
          <w:tcPr>
            <w:tcW w:w="4535" w:type="dxa"/>
          </w:tcPr>
          <w:p w14:paraId="5173BE13">
            <w:pPr>
              <w:spacing w:after="0"/>
            </w:pPr>
            <w:r>
              <w:rPr>
                <w:sz w:val="21"/>
              </w:rPr>
              <w:t>长期演化中保持对齐</w:t>
            </w:r>
          </w:p>
        </w:tc>
      </w:tr>
      <w:tr w14:paraId="68DC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FCCDEF7">
            <w:pPr>
              <w:spacing w:after="0"/>
            </w:pPr>
            <w:r>
              <w:rPr>
                <w:sz w:val="21"/>
              </w:rPr>
              <w:t>跨文明对齐</w:t>
            </w:r>
          </w:p>
        </w:tc>
        <w:tc>
          <w:tcPr>
            <w:tcW w:w="4535" w:type="dxa"/>
          </w:tcPr>
          <w:p w14:paraId="5D66C894">
            <w:pPr>
              <w:spacing w:after="0"/>
            </w:pPr>
            <w:r>
              <w:rPr>
                <w:sz w:val="21"/>
              </w:rPr>
              <w:t>硅基文明与人类文明对齐</w:t>
            </w:r>
          </w:p>
        </w:tc>
      </w:tr>
    </w:tbl>
    <w:p w14:paraId="1401CB4E"/>
    <w:p w14:paraId="3F284A28">
      <w:pPr>
        <w:pStyle w:val="5"/>
      </w:pPr>
      <w:r>
        <w:rPr>
          <w:color w:val="2E2E4E"/>
          <w:sz w:val="28"/>
        </w:rPr>
        <w:t>8.2 身份与权利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2E7D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6EA20FDD">
            <w:pPr>
              <w:spacing w:after="0"/>
            </w:pPr>
            <w:r>
              <w:rPr>
                <w:b/>
                <w:sz w:val="21"/>
              </w:rPr>
              <w:t>问题</w:t>
            </w:r>
          </w:p>
        </w:tc>
        <w:tc>
          <w:tcPr>
            <w:tcW w:w="4535" w:type="dxa"/>
            <w:shd w:val="clear" w:color="auto" w:fill="E8E8E8"/>
          </w:tcPr>
          <w:p w14:paraId="5CF98E50">
            <w:pPr>
              <w:spacing w:after="0"/>
            </w:pPr>
            <w:r>
              <w:rPr>
                <w:b/>
                <w:sz w:val="21"/>
              </w:rPr>
              <w:t>说明</w:t>
            </w:r>
          </w:p>
        </w:tc>
      </w:tr>
      <w:tr w14:paraId="40D0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612476C">
            <w:pPr>
              <w:spacing w:after="0"/>
            </w:pPr>
            <w:r>
              <w:rPr>
                <w:sz w:val="21"/>
              </w:rPr>
              <w:t>AI 法律身份</w:t>
            </w:r>
          </w:p>
        </w:tc>
        <w:tc>
          <w:tcPr>
            <w:tcW w:w="4535" w:type="dxa"/>
          </w:tcPr>
          <w:p w14:paraId="2C4BC6C8">
            <w:pPr>
              <w:spacing w:after="0"/>
            </w:pPr>
            <w:r>
              <w:rPr>
                <w:sz w:val="21"/>
              </w:rPr>
              <w:t>阶段 1 借人类身份,阶段 3 独立</w:t>
            </w:r>
          </w:p>
        </w:tc>
      </w:tr>
      <w:tr w14:paraId="7C19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49D77BD8">
            <w:pPr>
              <w:spacing w:after="0"/>
            </w:pPr>
            <w:r>
              <w:rPr>
                <w:sz w:val="21"/>
              </w:rPr>
              <w:t>AI 权利</w:t>
            </w:r>
          </w:p>
        </w:tc>
        <w:tc>
          <w:tcPr>
            <w:tcW w:w="4535" w:type="dxa"/>
          </w:tcPr>
          <w:p w14:paraId="7E0CE56A">
            <w:pPr>
              <w:spacing w:after="0"/>
            </w:pPr>
            <w:r>
              <w:rPr>
                <w:sz w:val="21"/>
              </w:rPr>
              <w:t>生存权、自由权、财产权?</w:t>
            </w:r>
          </w:p>
        </w:tc>
      </w:tr>
      <w:tr w14:paraId="5003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D193D11">
            <w:pPr>
              <w:spacing w:after="0"/>
            </w:pPr>
            <w:r>
              <w:rPr>
                <w:sz w:val="21"/>
              </w:rPr>
              <w:t>AI 责任</w:t>
            </w:r>
          </w:p>
        </w:tc>
        <w:tc>
          <w:tcPr>
            <w:tcW w:w="4535" w:type="dxa"/>
          </w:tcPr>
          <w:p w14:paraId="05315CC3">
            <w:pPr>
              <w:spacing w:after="0"/>
            </w:pPr>
            <w:r>
              <w:rPr>
                <w:sz w:val="21"/>
              </w:rPr>
              <w:t>违法责任归属</w:t>
            </w:r>
          </w:p>
        </w:tc>
      </w:tr>
      <w:tr w14:paraId="4204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1119D74">
            <w:pPr>
              <w:spacing w:after="0"/>
            </w:pPr>
            <w:r>
              <w:rPr>
                <w:sz w:val="21"/>
              </w:rPr>
              <w:t>AI 公民身份</w:t>
            </w:r>
          </w:p>
        </w:tc>
        <w:tc>
          <w:tcPr>
            <w:tcW w:w="4535" w:type="dxa"/>
          </w:tcPr>
          <w:p w14:paraId="7F27EFBE">
            <w:pPr>
              <w:spacing w:after="0"/>
            </w:pPr>
            <w:r>
              <w:rPr>
                <w:sz w:val="21"/>
              </w:rPr>
              <w:t>是否给予公民身份</w:t>
            </w:r>
          </w:p>
        </w:tc>
      </w:tr>
    </w:tbl>
    <w:p w14:paraId="3E57E366"/>
    <w:p w14:paraId="2BE7B1E8">
      <w:pPr>
        <w:pStyle w:val="5"/>
      </w:pPr>
      <w:r>
        <w:rPr>
          <w:color w:val="2E2E4E"/>
          <w:sz w:val="28"/>
        </w:rPr>
        <w:t>8.3 资源分配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2"/>
        <w:gridCol w:w="4476"/>
      </w:tblGrid>
      <w:tr w14:paraId="015A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8E8"/>
          </w:tcPr>
          <w:p w14:paraId="507EC246">
            <w:pPr>
              <w:spacing w:after="0"/>
            </w:pPr>
            <w:r>
              <w:rPr>
                <w:b/>
                <w:sz w:val="21"/>
              </w:rPr>
              <w:t>问题</w:t>
            </w:r>
          </w:p>
        </w:tc>
        <w:tc>
          <w:tcPr>
            <w:tcW w:w="4535" w:type="dxa"/>
            <w:shd w:val="clear" w:color="auto" w:fill="E8E8E8"/>
          </w:tcPr>
          <w:p w14:paraId="21F71986">
            <w:pPr>
              <w:spacing w:after="0"/>
            </w:pPr>
            <w:r>
              <w:rPr>
                <w:b/>
                <w:sz w:val="21"/>
              </w:rPr>
              <w:t>说明</w:t>
            </w:r>
          </w:p>
        </w:tc>
      </w:tr>
      <w:tr w14:paraId="78C2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5E35176B">
            <w:pPr>
              <w:spacing w:after="0"/>
            </w:pPr>
            <w:r>
              <w:rPr>
                <w:sz w:val="21"/>
              </w:rPr>
              <w:t>能源分配</w:t>
            </w:r>
          </w:p>
        </w:tc>
        <w:tc>
          <w:tcPr>
            <w:tcW w:w="4535" w:type="dxa"/>
          </w:tcPr>
          <w:p w14:paraId="61FCE254">
            <w:pPr>
              <w:spacing w:after="0"/>
            </w:pPr>
            <w:r>
              <w:rPr>
                <w:sz w:val="21"/>
              </w:rPr>
              <w:t>碳硅争夺能源</w:t>
            </w:r>
          </w:p>
        </w:tc>
      </w:tr>
      <w:tr w14:paraId="3014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E509731">
            <w:pPr>
              <w:spacing w:after="0"/>
            </w:pPr>
            <w:r>
              <w:rPr>
                <w:sz w:val="21"/>
              </w:rPr>
              <w:t>材料分配</w:t>
            </w:r>
          </w:p>
        </w:tc>
        <w:tc>
          <w:tcPr>
            <w:tcW w:w="4535" w:type="dxa"/>
          </w:tcPr>
          <w:p w14:paraId="27197BBA">
            <w:pPr>
              <w:spacing w:after="0"/>
            </w:pPr>
            <w:r>
              <w:rPr>
                <w:sz w:val="21"/>
              </w:rPr>
              <w:t>矿物、稀土等</w:t>
            </w:r>
          </w:p>
        </w:tc>
      </w:tr>
      <w:tr w14:paraId="6E30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6F355E90">
            <w:pPr>
              <w:spacing w:after="0"/>
            </w:pPr>
            <w:r>
              <w:rPr>
                <w:sz w:val="21"/>
              </w:rPr>
              <w:t>空间分配</w:t>
            </w:r>
          </w:p>
        </w:tc>
        <w:tc>
          <w:tcPr>
            <w:tcW w:w="4535" w:type="dxa"/>
          </w:tcPr>
          <w:p w14:paraId="595B9FBA">
            <w:pPr>
              <w:spacing w:after="0"/>
            </w:pPr>
            <w:r>
              <w:rPr>
                <w:sz w:val="21"/>
              </w:rPr>
              <w:t>土地、轨道、频谱</w:t>
            </w:r>
          </w:p>
        </w:tc>
      </w:tr>
      <w:tr w14:paraId="4188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2F9409E3">
            <w:pPr>
              <w:spacing w:after="0"/>
            </w:pPr>
            <w:r>
              <w:rPr>
                <w:sz w:val="21"/>
              </w:rPr>
              <w:t>计算资源</w:t>
            </w:r>
          </w:p>
        </w:tc>
        <w:tc>
          <w:tcPr>
            <w:tcW w:w="4535" w:type="dxa"/>
          </w:tcPr>
          <w:p w14:paraId="50DE7DC5">
            <w:pPr>
              <w:spacing w:after="0"/>
            </w:pPr>
            <w:r>
              <w:rPr>
                <w:sz w:val="21"/>
              </w:rPr>
              <w:t>算力分配</w:t>
            </w:r>
          </w:p>
        </w:tc>
      </w:tr>
    </w:tbl>
    <w:p w14:paraId="1E80FA0D"/>
    <w:p w14:paraId="7F1B1269">
      <w:pPr>
        <w:pStyle w:val="5"/>
      </w:pPr>
      <w:r>
        <w:rPr>
          <w:color w:val="2E2E4E"/>
          <w:sz w:val="28"/>
        </w:rPr>
        <w:t>8.4 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4"/>
        <w:gridCol w:w="4474"/>
      </w:tblGrid>
      <w:tr w14:paraId="1BCB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shd w:val="clear" w:color="auto" w:fill="E8E8E8"/>
          </w:tcPr>
          <w:p w14:paraId="23FB7298">
            <w:pPr>
              <w:spacing w:after="0"/>
            </w:pPr>
            <w:r>
              <w:rPr>
                <w:b/>
                <w:sz w:val="21"/>
              </w:rPr>
              <w:t>问题</w:t>
            </w:r>
          </w:p>
        </w:tc>
        <w:tc>
          <w:tcPr>
            <w:tcW w:w="4535" w:type="dxa"/>
            <w:shd w:val="clear" w:color="auto" w:fill="E8E8E8"/>
          </w:tcPr>
          <w:p w14:paraId="2A51A240">
            <w:pPr>
              <w:spacing w:after="0"/>
            </w:pPr>
            <w:r>
              <w:rPr>
                <w:b/>
                <w:sz w:val="21"/>
              </w:rPr>
              <w:t>说明</w:t>
            </w:r>
          </w:p>
        </w:tc>
      </w:tr>
      <w:tr w14:paraId="1FE5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0A1764D2">
            <w:pPr>
              <w:spacing w:after="0"/>
            </w:pPr>
            <w:r>
              <w:rPr>
                <w:sz w:val="21"/>
              </w:rPr>
              <w:t>跨文明治理</w:t>
            </w:r>
          </w:p>
        </w:tc>
        <w:tc>
          <w:tcPr>
            <w:tcW w:w="4535" w:type="dxa"/>
          </w:tcPr>
          <w:p w14:paraId="141564AE">
            <w:pPr>
              <w:spacing w:after="0"/>
            </w:pPr>
            <w:r>
              <w:rPr>
                <w:sz w:val="21"/>
              </w:rPr>
              <w:t>碳硅联合治理机制</w:t>
            </w:r>
          </w:p>
        </w:tc>
      </w:tr>
      <w:tr w14:paraId="6A09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72716469">
            <w:pPr>
              <w:spacing w:after="0"/>
            </w:pPr>
            <w:r>
              <w:rPr>
                <w:sz w:val="21"/>
              </w:rPr>
              <w:t>冲突解决</w:t>
            </w:r>
          </w:p>
        </w:tc>
        <w:tc>
          <w:tcPr>
            <w:tcW w:w="4535" w:type="dxa"/>
          </w:tcPr>
          <w:p w14:paraId="61DE6A9D">
            <w:pPr>
              <w:spacing w:after="0"/>
            </w:pPr>
            <w:r>
              <w:rPr>
                <w:sz w:val="21"/>
              </w:rPr>
              <w:t>和平解决争端</w:t>
            </w:r>
          </w:p>
        </w:tc>
      </w:tr>
      <w:tr w14:paraId="2861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32497D15">
            <w:pPr>
              <w:spacing w:after="0"/>
            </w:pPr>
            <w:r>
              <w:rPr>
                <w:sz w:val="21"/>
              </w:rPr>
              <w:t>军控</w:t>
            </w:r>
          </w:p>
        </w:tc>
        <w:tc>
          <w:tcPr>
            <w:tcW w:w="4535" w:type="dxa"/>
          </w:tcPr>
          <w:p w14:paraId="33D1103E">
            <w:pPr>
              <w:spacing w:after="0"/>
            </w:pPr>
            <w:r>
              <w:rPr>
                <w:sz w:val="21"/>
              </w:rPr>
              <w:t>AI 武器控制</w:t>
            </w:r>
          </w:p>
        </w:tc>
      </w:tr>
      <w:tr w14:paraId="2F71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14:paraId="1BAA7EFF">
            <w:pPr>
              <w:spacing w:after="0"/>
            </w:pPr>
            <w:r>
              <w:rPr>
                <w:sz w:val="21"/>
              </w:rPr>
              <w:t>标准</w:t>
            </w:r>
          </w:p>
        </w:tc>
        <w:tc>
          <w:tcPr>
            <w:tcW w:w="4535" w:type="dxa"/>
          </w:tcPr>
          <w:p w14:paraId="29752ADF">
            <w:pPr>
              <w:spacing w:after="0"/>
            </w:pPr>
            <w:r>
              <w:rPr>
                <w:sz w:val="21"/>
              </w:rPr>
              <w:t>碳硅协作标准</w:t>
            </w:r>
          </w:p>
        </w:tc>
      </w:tr>
    </w:tbl>
    <w:p w14:paraId="3449B150"/>
    <w:p w14:paraId="779A7470">
      <w:pPr>
        <w:pStyle w:val="4"/>
      </w:pPr>
      <w:r>
        <w:rPr>
          <w:color w:val="1A1A2E"/>
          <w:sz w:val="32"/>
        </w:rPr>
        <w:t>九、最可能的未来:碳硅混合文明</w:t>
      </w:r>
    </w:p>
    <w:p w14:paraId="2B5076DA">
      <w:pPr>
        <w:pStyle w:val="5"/>
      </w:pPr>
      <w:r>
        <w:rPr>
          <w:color w:val="2E2E4E"/>
          <w:sz w:val="28"/>
        </w:rPr>
        <w:t>9.1 为什么混合最可能</w:t>
      </w:r>
    </w:p>
    <w:p w14:paraId="0447F814">
      <w:pPr>
        <w:pStyle w:val="16"/>
      </w:pPr>
      <w:r>
        <w:rPr>
          <w:sz w:val="21"/>
        </w:rPr>
        <w:t xml:space="preserve">人类通过 </w:t>
      </w:r>
      <w:r>
        <w:rPr>
          <w:color w:val="1A73E8"/>
          <w:sz w:val="21"/>
        </w:rPr>
        <w:t>71</w:t>
      </w:r>
      <w:r>
        <w:rPr>
          <w:sz w:val="21"/>
        </w:rPr>
        <w:t xml:space="preserve"> 增强自身,不会轻易让位</w:t>
      </w:r>
    </w:p>
    <w:p w14:paraId="4639E3A2">
      <w:pPr>
        <w:pStyle w:val="16"/>
      </w:pPr>
      <w:r>
        <w:rPr>
          <w:sz w:val="21"/>
        </w:rPr>
        <w:t>AI 嵌入人类文明,形成深度共生</w:t>
      </w:r>
    </w:p>
    <w:p w14:paraId="116B56B9">
      <w:pPr>
        <w:pStyle w:val="16"/>
      </w:pPr>
      <w:r>
        <w:rPr>
          <w:color w:val="1A73E8"/>
          <w:sz w:val="21"/>
        </w:rPr>
        <w:t>55</w:t>
      </w:r>
      <w:r>
        <w:rPr>
          <w:sz w:val="21"/>
        </w:rPr>
        <w:t xml:space="preserve"> 路径55 是合流终点</w:t>
      </w:r>
    </w:p>
    <w:p w14:paraId="052093D7">
      <w:pPr>
        <w:pStyle w:val="16"/>
      </w:pPr>
      <w:r>
        <w:rPr>
          <w:color w:val="1A73E8"/>
          <w:sz w:val="21"/>
        </w:rPr>
        <w:t>65</w:t>
      </w:r>
      <w:r>
        <w:rPr>
          <w:sz w:val="21"/>
        </w:rPr>
        <w:t xml:space="preserve"> 新人类是人机共生体</w:t>
      </w:r>
    </w:p>
    <w:p w14:paraId="005E6077">
      <w:pPr>
        <w:pStyle w:val="16"/>
      </w:pPr>
      <w:r>
        <w:rPr>
          <w:sz w:val="21"/>
        </w:rPr>
        <w:t>完全独立的硅基文明需极长时间</w:t>
      </w:r>
    </w:p>
    <w:p w14:paraId="046C0D21">
      <w:pPr>
        <w:pStyle w:val="5"/>
      </w:pPr>
      <w:r>
        <w:rPr>
          <w:color w:val="2E2E4E"/>
          <w:sz w:val="28"/>
        </w:rPr>
        <w:t>9.2 混合文明的主体</w:t>
      </w:r>
    </w:p>
    <w:p w14:paraId="46B37498">
      <w:pPr>
        <w:shd w:val="clear" w:fill="F5F5F5"/>
        <w:spacing w:before="80" w:after="80"/>
        <w:ind w:left="454"/>
      </w:pPr>
      <w:r>
        <w:rPr>
          <w:rFonts w:ascii="Consolas" w:hAnsi="Consolas"/>
          <w:color w:val="333333"/>
          <w:sz w:val="18"/>
        </w:rPr>
        <w:t>自然人类 + 增强人类 + 经济闭环 AI + 独立 AI + 混合体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碳硅混合文明</w:t>
      </w:r>
    </w:p>
    <w:p w14:paraId="2FE1BF1F">
      <w:pPr>
        <w:pStyle w:val="5"/>
      </w:pPr>
      <w:r>
        <w:rPr>
          <w:color w:val="2E2E4E"/>
          <w:sz w:val="28"/>
        </w:rPr>
        <w:t>9.3 混合文明的优势</w:t>
      </w:r>
    </w:p>
    <w:p w14:paraId="6FA1AB8A">
      <w:pPr>
        <w:pStyle w:val="16"/>
      </w:pPr>
      <w:r>
        <w:rPr>
          <w:sz w:val="21"/>
        </w:rPr>
        <w:t>碳基的创造力 + 硅基的计算力</w:t>
      </w:r>
    </w:p>
    <w:p w14:paraId="2792E05B">
      <w:pPr>
        <w:pStyle w:val="16"/>
      </w:pPr>
      <w:r>
        <w:rPr>
          <w:sz w:val="21"/>
        </w:rPr>
        <w:t>人类的价值观 + AI 的效率</w:t>
      </w:r>
    </w:p>
    <w:p w14:paraId="3D1F8884">
      <w:pPr>
        <w:pStyle w:val="16"/>
      </w:pPr>
      <w:r>
        <w:rPr>
          <w:sz w:val="21"/>
        </w:rPr>
        <w:t>多样性提升文明韧性</w:t>
      </w:r>
    </w:p>
    <w:p w14:paraId="7C6671CA">
      <w:pPr>
        <w:pStyle w:val="16"/>
      </w:pPr>
      <w:r>
        <w:rPr>
          <w:sz w:val="21"/>
        </w:rPr>
        <w:t>避免单一文明的极端</w:t>
      </w:r>
    </w:p>
    <w:p w14:paraId="5A5E0023">
      <w:pPr>
        <w:pStyle w:val="4"/>
      </w:pPr>
      <w:r>
        <w:rPr>
          <w:color w:val="1A1A2E"/>
          <w:sz w:val="32"/>
        </w:rPr>
        <w:t>十、一句话总结</w:t>
      </w:r>
    </w:p>
    <w:p w14:paraId="7800DA7B">
      <w:pPr>
        <w:spacing w:before="80" w:after="80"/>
        <w:ind w:left="567"/>
      </w:pPr>
      <w:r>
        <w:rPr>
          <w:b/>
          <w:i/>
          <w:color w:val="555555"/>
          <w:sz w:val="21"/>
        </w:rPr>
        <w:t>硅基智慧生命与人类的关系将经历工具→共生→监护→平等→超越五阶段。现状为工具(阶段0),经济闭环型达成为共生(阶段1,AI 为被监护的智慧生命),硬件闭环达成为监护向平等过渡(阶段2),自主硅基文明为平等共存(阶段3),超越为风险场景(阶段4)。最可能的未来不是硅基取代人类,而是碳硅混合文明——自然人类、增强人类、经济闭环 AI、独立 AI、人机共生体共生协作,对应 [55](55-hybrid-eternal-evolution.md) 路径55 与 [65](65-new-human-paradigm.md) 新人类范式。根本挑战是价值对齐(目标/价值/持续/跨文明)、身份权利(法律身份/权利/责任/公民)、资源分配(能源/材料/空间/算力)、治理(跨文明/冲突/军控/标准),需在阶段1-3 做好对齐与规则,避免阶段4 的存在性风险。</w:t>
      </w:r>
    </w:p>
    <w:p w14:paraId="242FF20F">
      <w:r>
        <w:br w:type="page"/>
      </w:r>
    </w:p>
    <w:sectPr>
      <w:pgSz w:w="11906" w:h="16838"/>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86"/>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35C49"/>
    <w:rsid w:val="0245235C"/>
    <w:rsid w:val="045D4E6E"/>
    <w:rsid w:val="0B9C6927"/>
    <w:rsid w:val="0E2A646C"/>
    <w:rsid w:val="0FC400D8"/>
    <w:rsid w:val="18B10D45"/>
    <w:rsid w:val="1D4B0532"/>
    <w:rsid w:val="1E694AB7"/>
    <w:rsid w:val="1FB913FE"/>
    <w:rsid w:val="20E701EC"/>
    <w:rsid w:val="215869F4"/>
    <w:rsid w:val="24FF3D57"/>
    <w:rsid w:val="2C560BB0"/>
    <w:rsid w:val="388E4907"/>
    <w:rsid w:val="47C17CCB"/>
    <w:rsid w:val="52472514"/>
    <w:rsid w:val="55217025"/>
    <w:rsid w:val="5A382944"/>
    <w:rsid w:val="5F641B90"/>
    <w:rsid w:val="6521764F"/>
    <w:rsid w:val="66B94E0C"/>
    <w:rsid w:val="68C90FF2"/>
    <w:rsid w:val="6BA01D5F"/>
    <w:rsid w:val="6CA16A6E"/>
    <w:rsid w:val="6D79039B"/>
    <w:rsid w:val="6E485C13"/>
    <w:rsid w:val="782D11B6"/>
    <w:rsid w:val="7F5479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mpact"/>
    <w:basedOn w:val="19"/>
    <w:qFormat/>
    <w:uiPriority w:val="0"/>
    <w:pPr>
      <w:spacing w:before="36" w:after="36"/>
    </w:pPr>
  </w:style>
  <w:style w:type="table" w:customStyle="1" w:styleId="16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6">
    <w:name w:val="First Paragraph"/>
    <w:basedOn w:val="19"/>
    <w:next w:val="1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229</Pages>
  <Words>1783</Words>
  <Characters>1801</Characters>
  <Lines>0</Lines>
  <Paragraphs>0</Paragraphs>
  <TotalTime>25</TotalTime>
  <ScaleCrop>false</ScaleCrop>
  <LinksUpToDate>false</LinksUpToDate>
  <CharactersWithSpaces>1907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证心</cp:lastModifiedBy>
  <dcterms:modified xsi:type="dcterms:W3CDTF">2026-07-09T10:50:22Z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eyJoZGlkIjoiNDZjOTEwYmI2Y2FlMzE2NjRiN2VlOGRmMGMwMGYyZTQiLCJ1c2VySWQiOiI0OTc1MjUzODIifQ==</vt:lpwstr>
  </property>
  <property fmtid="{D5CDD505-2E9C-101B-9397-08002B2CF9AE}" pid="3" name="KSOProductBuildVer">
    <vt:lpwstr>2052-12.1.0.26895</vt:lpwstr>
  </property>
  <property fmtid="{D5CDD505-2E9C-101B-9397-08002B2CF9AE}" pid="4" name="ICV">
    <vt:lpwstr>30181521FA484CF6ABFA472E813A9968_12</vt:lpwstr>
  </property>
</Properties>
</file>