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875"/>
        <w:gridCol w:w="7470"/>
      </w:tblGrid>
      <w:tr w:rsidR="000133E9" w:rsidTr="009A4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2"/>
          </w:tcPr>
          <w:p w:rsidR="000133E9" w:rsidRPr="009A4A6F" w:rsidRDefault="000133E9" w:rsidP="00FE6E61">
            <w:pPr>
              <w:jc w:val="center"/>
              <w:rPr>
                <w:sz w:val="28"/>
              </w:rPr>
            </w:pPr>
            <w:r w:rsidRPr="009A4A6F"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t>Горячие клавиши общего назначения</w:t>
            </w:r>
          </w:p>
        </w:tc>
      </w:tr>
      <w:tr w:rsidR="000133E9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0133E9" w:rsidRPr="008A2EFF" w:rsidRDefault="000133E9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 Esc</w:t>
            </w:r>
          </w:p>
          <w:p w:rsidR="008A2EFF" w:rsidRPr="008A2EFF" w:rsidRDefault="008A2EFF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Win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0133E9" w:rsidRPr="008A2EFF" w:rsidRDefault="008A2EF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EFF">
              <w:t>Открыть меню «Пуск» (Start)</w:t>
            </w:r>
          </w:p>
        </w:tc>
      </w:tr>
      <w:tr w:rsidR="000133E9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0133E9" w:rsidRPr="008A2EFF" w:rsidRDefault="000133E9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 Shift + Esc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0133E9" w:rsidRPr="008A2EFF" w:rsidRDefault="008A2EF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EFF">
              <w:t>Вызов «Диспетчера задач»</w:t>
            </w:r>
          </w:p>
        </w:tc>
      </w:tr>
      <w:tr w:rsidR="000133E9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0133E9" w:rsidRPr="008A2EFF" w:rsidRDefault="000133E9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Win</w:t>
            </w:r>
            <w:r w:rsidR="00EC7FF2" w:rsidRPr="008A2EFF">
              <w:rPr>
                <w:lang w:val="en-US"/>
              </w:rPr>
              <w:t xml:space="preserve"> + E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0133E9" w:rsidRPr="008A2EFF" w:rsidRDefault="008A2EF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EFF">
              <w:t>Запуск «Проводника» (Explore)</w:t>
            </w:r>
          </w:p>
        </w:tc>
      </w:tr>
      <w:tr w:rsidR="000133E9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0133E9" w:rsidRPr="008A2EFF" w:rsidRDefault="00EC7FF2" w:rsidP="00FE6E61">
            <w:r w:rsidRPr="008A2EFF">
              <w:rPr>
                <w:lang w:val="en-US"/>
              </w:rPr>
              <w:t xml:space="preserve">Win + </w:t>
            </w:r>
            <w:r w:rsidRPr="008A2EFF">
              <w:rPr>
                <w:lang w:val="en-US"/>
              </w:rPr>
              <w:t>R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0133E9" w:rsidRPr="008A2EFF" w:rsidRDefault="008A2EF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EFF">
              <w:t xml:space="preserve">Отображение диалога «Запуск программы» (Run), </w:t>
            </w:r>
            <w:r w:rsidRPr="008A2EFF">
              <w:br/>
            </w:r>
            <w:r w:rsidRPr="008A2EFF">
              <w:t>аналог «Пуск» — «Выполнить»</w:t>
            </w:r>
          </w:p>
        </w:tc>
      </w:tr>
      <w:tr w:rsidR="000133E9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0133E9" w:rsidRPr="008A2EFF" w:rsidRDefault="00EC7FF2" w:rsidP="00FE6E61">
            <w:r w:rsidRPr="008A2EFF">
              <w:rPr>
                <w:lang w:val="en-US"/>
              </w:rPr>
              <w:t>Win</w:t>
            </w:r>
            <w:r w:rsidRPr="008A2EFF">
              <w:t xml:space="preserve"> + </w:t>
            </w:r>
            <w:r w:rsidRPr="008A2EFF">
              <w:rPr>
                <w:lang w:val="en-US"/>
              </w:rPr>
              <w:t>D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0133E9" w:rsidRPr="008A2EFF" w:rsidRDefault="008A2EF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EFF">
              <w:t>Свернуть все окна или вернуться в исходное состояние (переключатель)</w:t>
            </w:r>
          </w:p>
        </w:tc>
      </w:tr>
      <w:tr w:rsidR="000133E9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0133E9" w:rsidRPr="008A2EFF" w:rsidRDefault="00EC7FF2" w:rsidP="00FE6E61">
            <w:r w:rsidRPr="008A2EFF">
              <w:rPr>
                <w:lang w:val="en-US"/>
              </w:rPr>
              <w:t>Win</w:t>
            </w:r>
            <w:r w:rsidRPr="008A2EFF">
              <w:t xml:space="preserve"> + </w:t>
            </w:r>
            <w:r w:rsidRPr="008A2EFF">
              <w:rPr>
                <w:lang w:val="en-US"/>
              </w:rPr>
              <w:t>L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0133E9" w:rsidRPr="008A2EFF" w:rsidRDefault="008A2EF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EFF">
              <w:t>Блокировка рабочей станции</w:t>
            </w:r>
          </w:p>
        </w:tc>
      </w:tr>
      <w:tr w:rsidR="000133E9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0133E9" w:rsidRPr="008A2EFF" w:rsidRDefault="00EC7FF2" w:rsidP="00FE6E61">
            <w:r w:rsidRPr="008A2EFF">
              <w:rPr>
                <w:lang w:val="en-US"/>
              </w:rPr>
              <w:t>Win</w:t>
            </w:r>
            <w:r w:rsidRPr="008A2EFF">
              <w:t xml:space="preserve"> + </w:t>
            </w:r>
            <w:r w:rsidRPr="008A2EFF">
              <w:rPr>
                <w:lang w:val="en-US"/>
              </w:rPr>
              <w:t>F</w:t>
            </w:r>
            <w:r w:rsidRPr="008A2EFF">
              <w:t>1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0133E9" w:rsidRPr="008A2EFF" w:rsidRDefault="008A2EF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EFF">
              <w:t>Вызов справки Windows</w:t>
            </w:r>
          </w:p>
        </w:tc>
      </w:tr>
      <w:tr w:rsidR="00EC7FF2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r w:rsidRPr="008A2EFF">
              <w:rPr>
                <w:lang w:val="en-US"/>
              </w:rPr>
              <w:t>Win</w:t>
            </w:r>
            <w:r w:rsidRPr="008A2EFF">
              <w:t xml:space="preserve"> + </w:t>
            </w:r>
            <w:r w:rsidRPr="008A2EFF">
              <w:rPr>
                <w:lang w:val="en-US"/>
              </w:rPr>
              <w:t>Pause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8A2EF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EFF">
              <w:t>Вызов окна «Свойства системы» (System Properties)</w:t>
            </w:r>
          </w:p>
        </w:tc>
      </w:tr>
      <w:tr w:rsidR="00EC7FF2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r w:rsidRPr="008A2EFF">
              <w:rPr>
                <w:lang w:val="en-US"/>
              </w:rPr>
              <w:t>Win</w:t>
            </w:r>
            <w:r w:rsidRPr="008A2EFF">
              <w:t xml:space="preserve"> + </w:t>
            </w:r>
            <w:r w:rsidRPr="008A2EFF">
              <w:rPr>
                <w:lang w:val="en-US"/>
              </w:rPr>
              <w:t>F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8A2EF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EFF">
              <w:t>Открыть окно поиска файлов</w:t>
            </w:r>
          </w:p>
        </w:tc>
      </w:tr>
      <w:tr w:rsidR="00EC7FF2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r w:rsidRPr="008A2EFF">
              <w:rPr>
                <w:lang w:val="en-US"/>
              </w:rPr>
              <w:t>Win</w:t>
            </w:r>
            <w:r w:rsidRPr="008A2EFF">
              <w:t xml:space="preserve"> + </w:t>
            </w:r>
            <w:r w:rsidRPr="008A2EFF">
              <w:rPr>
                <w:lang w:val="en-US"/>
              </w:rPr>
              <w:t>Ctrl</w:t>
            </w:r>
            <w:r w:rsidRPr="008A2EFF">
              <w:t xml:space="preserve"> + </w:t>
            </w:r>
            <w:r w:rsidRPr="008A2EFF">
              <w:rPr>
                <w:lang w:val="en-US"/>
              </w:rPr>
              <w:t>F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8A2EF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EFF">
              <w:t>Открыть окно поиска компьютеров</w:t>
            </w:r>
          </w:p>
        </w:tc>
      </w:tr>
      <w:tr w:rsidR="00EC7FF2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r w:rsidRPr="008A2EFF">
              <w:rPr>
                <w:lang w:val="en-US"/>
              </w:rPr>
              <w:t>PrtScr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8A2EF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EFF">
              <w:t>Сделать скриншот всего экрана</w:t>
            </w:r>
          </w:p>
        </w:tc>
      </w:tr>
      <w:tr w:rsidR="00EC7FF2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r w:rsidRPr="008A2EFF">
              <w:rPr>
                <w:lang w:val="en-US"/>
              </w:rPr>
              <w:t>Alt</w:t>
            </w:r>
            <w:r w:rsidRPr="008A2EFF">
              <w:t xml:space="preserve"> + </w:t>
            </w:r>
            <w:r w:rsidRPr="008A2EFF">
              <w:rPr>
                <w:lang w:val="en-US"/>
              </w:rPr>
              <w:t>PrtScr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8A2EF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EFF">
              <w:t>Сделать скриншот текущего активного окна</w:t>
            </w:r>
          </w:p>
        </w:tc>
      </w:tr>
      <w:tr w:rsidR="00EC7FF2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Win</w:t>
            </w:r>
            <w:r w:rsidRPr="008A2EFF">
              <w:t xml:space="preserve"> + </w:t>
            </w:r>
            <w:r w:rsidRPr="008A2EFF">
              <w:rPr>
                <w:lang w:val="en-US"/>
              </w:rPr>
              <w:t>Tab</w:t>
            </w:r>
          </w:p>
          <w:p w:rsidR="008A2EFF" w:rsidRPr="008A2EFF" w:rsidRDefault="008A2EFF" w:rsidP="00FE6E61">
            <w:r w:rsidRPr="008A2EFF">
              <w:rPr>
                <w:lang w:val="en-US"/>
              </w:rPr>
              <w:t>Win</w:t>
            </w:r>
            <w:r w:rsidRPr="008A2EFF">
              <w:t xml:space="preserve"> + </w:t>
            </w:r>
            <w:r w:rsidRPr="008A2EFF">
              <w:rPr>
                <w:lang w:val="en-US"/>
              </w:rPr>
              <w:t>Shift</w:t>
            </w:r>
            <w:r w:rsidRPr="008A2EFF">
              <w:t xml:space="preserve"> + </w:t>
            </w:r>
            <w:r w:rsidRPr="008A2EFF">
              <w:rPr>
                <w:lang w:val="en-US"/>
              </w:rPr>
              <w:t>Tab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8A2EF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2EFF">
              <w:t>Выполняет переключение между кнопками на панели задач</w:t>
            </w:r>
          </w:p>
        </w:tc>
      </w:tr>
      <w:tr w:rsidR="00EC7FF2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F6</w:t>
            </w:r>
          </w:p>
          <w:p w:rsidR="008A2EFF" w:rsidRPr="008A2EFF" w:rsidRDefault="008A2EFF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Tab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8A2EF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2EFF">
              <w:t xml:space="preserve">Перемещение между панелями. </w:t>
            </w:r>
            <w:r w:rsidR="00C42544">
              <w:br/>
            </w:r>
            <w:r w:rsidRPr="008A2EFF">
              <w:t>Например, между рабочим столом и панелью «Быстрый запуск»</w:t>
            </w:r>
          </w:p>
        </w:tc>
      </w:tr>
      <w:tr w:rsidR="00EC7FF2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 A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8A2EF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Выделить всё (объекты, текст)</w:t>
            </w:r>
          </w:p>
        </w:tc>
      </w:tr>
      <w:tr w:rsidR="00EC7FF2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</w:t>
            </w:r>
            <w:r w:rsidRPr="008A2EFF">
              <w:rPr>
                <w:lang w:val="en-US"/>
              </w:rPr>
              <w:t xml:space="preserve"> C</w:t>
            </w:r>
          </w:p>
          <w:p w:rsidR="0073007B" w:rsidRPr="008A2EFF" w:rsidRDefault="0073007B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 Insert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8A2EF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Копировать в буфер обмена (объекты,</w:t>
            </w:r>
            <w:r w:rsidR="0073007B">
              <w:t xml:space="preserve"> </w:t>
            </w:r>
            <w:r w:rsidR="0073007B">
              <w:t>текст</w:t>
            </w:r>
            <w:r>
              <w:t>)</w:t>
            </w:r>
          </w:p>
        </w:tc>
      </w:tr>
      <w:tr w:rsidR="00FE6E61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</w:t>
            </w:r>
            <w:r w:rsidRPr="008A2EFF">
              <w:rPr>
                <w:lang w:val="en-US"/>
              </w:rPr>
              <w:t xml:space="preserve"> X</w:t>
            </w:r>
          </w:p>
          <w:p w:rsidR="0073007B" w:rsidRPr="008A2EFF" w:rsidRDefault="0073007B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Shift + Delete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73007B" w:rsidP="00FE6E61">
            <w:pPr>
              <w:tabs>
                <w:tab w:val="left" w:pos="1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Вырезать в буфер обмена (объекты, текст)</w:t>
            </w:r>
          </w:p>
        </w:tc>
      </w:tr>
      <w:tr w:rsidR="008A2EFF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</w:t>
            </w:r>
            <w:r w:rsidRPr="008A2EFF">
              <w:rPr>
                <w:lang w:val="en-US"/>
              </w:rPr>
              <w:t xml:space="preserve"> V</w:t>
            </w:r>
          </w:p>
          <w:p w:rsidR="0073007B" w:rsidRPr="008A2EFF" w:rsidRDefault="0073007B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Shift + Insert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8A2EFF" w:rsidRDefault="0073007B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Вставить из буфера обмена (объекты, текст)</w:t>
            </w:r>
          </w:p>
        </w:tc>
      </w:tr>
      <w:tr w:rsidR="008A2EFF" w:rsidRPr="0073007B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</w:t>
            </w:r>
            <w:r w:rsidRPr="008A2EFF">
              <w:rPr>
                <w:lang w:val="en-US"/>
              </w:rPr>
              <w:t xml:space="preserve"> N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73007B" w:rsidRDefault="0073007B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Создать</w:t>
            </w:r>
            <w:r w:rsidRPr="0073007B">
              <w:t xml:space="preserve"> </w:t>
            </w:r>
            <w:r>
              <w:t>новый</w:t>
            </w:r>
            <w:r w:rsidRPr="0073007B">
              <w:t xml:space="preserve"> </w:t>
            </w:r>
            <w:r>
              <w:t>документ</w:t>
            </w:r>
            <w:r w:rsidRPr="0073007B">
              <w:t xml:space="preserve">, </w:t>
            </w:r>
            <w:r>
              <w:t>проект</w:t>
            </w:r>
            <w:r>
              <w:t>, открыть новое окно</w:t>
            </w:r>
            <w:r w:rsidRPr="0073007B">
              <w:t xml:space="preserve"> </w:t>
            </w:r>
            <w:r>
              <w:t>или</w:t>
            </w:r>
            <w:r w:rsidRPr="0073007B">
              <w:t xml:space="preserve"> </w:t>
            </w:r>
            <w:r>
              <w:t>т</w:t>
            </w:r>
            <w:r w:rsidR="00C90E4F">
              <w:t>.</w:t>
            </w:r>
            <w:r>
              <w:t>д</w:t>
            </w:r>
            <w:r w:rsidRPr="0073007B">
              <w:t>.</w:t>
            </w:r>
          </w:p>
        </w:tc>
      </w:tr>
      <w:tr w:rsidR="008A2EFF" w:rsidRPr="00C90E4F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</w:t>
            </w:r>
            <w:r w:rsidRPr="008A2EFF">
              <w:rPr>
                <w:lang w:val="en-US"/>
              </w:rPr>
              <w:t xml:space="preserve"> S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C90E4F" w:rsidRDefault="00C90E4F" w:rsidP="00FE6E61">
            <w:pPr>
              <w:tabs>
                <w:tab w:val="left" w:pos="17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Сохранить текущий документ, проект и т.п.</w:t>
            </w:r>
          </w:p>
        </w:tc>
      </w:tr>
      <w:tr w:rsidR="008A2EFF" w:rsidRPr="00C90E4F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</w:t>
            </w:r>
            <w:r w:rsidRPr="008A2EFF">
              <w:rPr>
                <w:lang w:val="en-US"/>
              </w:rPr>
              <w:t xml:space="preserve"> O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C90E4F" w:rsidRDefault="00C90E4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Вызвать диалог выбора файла для открытия документа, проекта и т.п.</w:t>
            </w:r>
          </w:p>
        </w:tc>
      </w:tr>
      <w:tr w:rsidR="00EC7FF2" w:rsidRPr="0073007B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</w:t>
            </w:r>
            <w:r w:rsidRPr="008A2EFF">
              <w:rPr>
                <w:lang w:val="en-US"/>
              </w:rPr>
              <w:t xml:space="preserve"> P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73007B" w:rsidRDefault="00C90E4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t>Печать</w:t>
            </w:r>
          </w:p>
        </w:tc>
      </w:tr>
      <w:tr w:rsidR="00EC7FF2" w:rsidRPr="0073007B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Ctrl +</w:t>
            </w:r>
            <w:r w:rsidRPr="008A2EFF">
              <w:rPr>
                <w:lang w:val="en-US"/>
              </w:rPr>
              <w:t xml:space="preserve"> Z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73007B" w:rsidRDefault="00C90E4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t>Отменить последнее действие</w:t>
            </w:r>
          </w:p>
        </w:tc>
      </w:tr>
      <w:tr w:rsidR="00EC7FF2" w:rsidRPr="00C90E4F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Shift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C90E4F" w:rsidRDefault="00C90E4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Блокировка автозапуска CD-ROM (удерживать, пока привод читает только что вставленный диск)</w:t>
            </w:r>
          </w:p>
        </w:tc>
      </w:tr>
      <w:tr w:rsidR="00EC7FF2" w:rsidRPr="00C90E4F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9999" w:themeColor="accent1"/>
            </w:tcBorders>
            <w:vAlign w:val="center"/>
          </w:tcPr>
          <w:p w:rsidR="00EC7FF2" w:rsidRPr="008A2EFF" w:rsidRDefault="00EC7FF2" w:rsidP="00FE6E61">
            <w:pPr>
              <w:rPr>
                <w:lang w:val="en-US"/>
              </w:rPr>
            </w:pPr>
            <w:r w:rsidRPr="008A2EFF">
              <w:rPr>
                <w:lang w:val="en-US"/>
              </w:rPr>
              <w:t>Alt + Enter</w:t>
            </w:r>
          </w:p>
        </w:tc>
        <w:tc>
          <w:tcPr>
            <w:tcW w:w="7470" w:type="dxa"/>
            <w:tcBorders>
              <w:left w:val="single" w:sz="4" w:space="0" w:color="FF9999" w:themeColor="accent1"/>
            </w:tcBorders>
            <w:vAlign w:val="center"/>
          </w:tcPr>
          <w:p w:rsidR="00EC7FF2" w:rsidRPr="00C90E4F" w:rsidRDefault="00C90E4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Переход в полноэкранный режим и обратно (переключатель; например, в Windows Media Player или в окне командного интерпретатора)</w:t>
            </w:r>
          </w:p>
        </w:tc>
      </w:tr>
    </w:tbl>
    <w:p w:rsidR="00FE6E61" w:rsidRDefault="00FE6E61" w:rsidP="00FE6E61">
      <w:pPr>
        <w:spacing w:after="0"/>
      </w:pP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875"/>
        <w:gridCol w:w="7470"/>
      </w:tblGrid>
      <w:tr w:rsidR="009A4A6F" w:rsidTr="009A4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2"/>
          </w:tcPr>
          <w:p w:rsidR="009A4A6F" w:rsidRPr="009A4A6F" w:rsidRDefault="009A4A6F" w:rsidP="00FE6E61">
            <w:pPr>
              <w:jc w:val="center"/>
              <w:rPr>
                <w:sz w:val="28"/>
              </w:rPr>
            </w:pPr>
            <w:r w:rsidRPr="009A4A6F"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t>Работа с текстом</w:t>
            </w:r>
          </w:p>
        </w:tc>
      </w:tr>
      <w:tr w:rsidR="009A4A6F" w:rsidTr="00C4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CC99" w:themeColor="accent2"/>
            </w:tcBorders>
            <w:vAlign w:val="center"/>
          </w:tcPr>
          <w:p w:rsidR="009A4A6F" w:rsidRPr="009A4A6F" w:rsidRDefault="009A4A6F" w:rsidP="00FE6E61">
            <w:pPr>
              <w:rPr>
                <w:lang w:val="en-US"/>
              </w:rPr>
            </w:pPr>
            <w:r>
              <w:rPr>
                <w:lang w:val="en-US"/>
              </w:rPr>
              <w:t>Ctrl + A</w:t>
            </w:r>
          </w:p>
        </w:tc>
        <w:tc>
          <w:tcPr>
            <w:tcW w:w="7470" w:type="dxa"/>
            <w:tcBorders>
              <w:left w:val="single" w:sz="4" w:space="0" w:color="FFCC99" w:themeColor="accent2"/>
            </w:tcBorders>
            <w:vAlign w:val="center"/>
          </w:tcPr>
          <w:p w:rsidR="009A4A6F" w:rsidRPr="008A2EFF" w:rsidRDefault="009A4A6F" w:rsidP="00FE6E61">
            <w:pPr>
              <w:tabs>
                <w:tab w:val="left" w:pos="14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Выделить всё</w:t>
            </w:r>
          </w:p>
        </w:tc>
      </w:tr>
      <w:tr w:rsidR="009A4A6F" w:rsidTr="00C42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CC99" w:themeColor="accent2"/>
            </w:tcBorders>
            <w:vAlign w:val="center"/>
          </w:tcPr>
          <w:p w:rsidR="009A4A6F" w:rsidRDefault="009A4A6F" w:rsidP="00FE6E61">
            <w:pPr>
              <w:rPr>
                <w:lang w:val="en-US"/>
              </w:rPr>
            </w:pPr>
            <w:r>
              <w:rPr>
                <w:lang w:val="en-US"/>
              </w:rPr>
              <w:t xml:space="preserve">Ctrl + </w:t>
            </w:r>
            <w:r>
              <w:rPr>
                <w:lang w:val="en-US"/>
              </w:rPr>
              <w:t>C</w:t>
            </w:r>
          </w:p>
          <w:p w:rsidR="009A4A6F" w:rsidRPr="008A2EFF" w:rsidRDefault="009A4A6F" w:rsidP="00FE6E61">
            <w:pPr>
              <w:rPr>
                <w:lang w:val="en-US"/>
              </w:rPr>
            </w:pPr>
            <w:r>
              <w:rPr>
                <w:lang w:val="en-US"/>
              </w:rPr>
              <w:t>Ctrl + Insert</w:t>
            </w:r>
          </w:p>
        </w:tc>
        <w:tc>
          <w:tcPr>
            <w:tcW w:w="7470" w:type="dxa"/>
            <w:tcBorders>
              <w:left w:val="single" w:sz="4" w:space="0" w:color="FFCC99" w:themeColor="accent2"/>
            </w:tcBorders>
            <w:vAlign w:val="center"/>
          </w:tcPr>
          <w:p w:rsidR="009A4A6F" w:rsidRPr="008A2EFF" w:rsidRDefault="009A4A6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Копировать</w:t>
            </w:r>
          </w:p>
        </w:tc>
      </w:tr>
      <w:tr w:rsidR="009A4A6F" w:rsidTr="00C4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CC99" w:themeColor="accent2"/>
            </w:tcBorders>
            <w:vAlign w:val="center"/>
          </w:tcPr>
          <w:p w:rsidR="009A4A6F" w:rsidRDefault="009A4A6F" w:rsidP="00FE6E61">
            <w:pPr>
              <w:rPr>
                <w:lang w:val="en-US"/>
              </w:rPr>
            </w:pPr>
            <w:r>
              <w:rPr>
                <w:lang w:val="en-US"/>
              </w:rPr>
              <w:t>Ctrl + X</w:t>
            </w:r>
          </w:p>
          <w:p w:rsidR="009A4A6F" w:rsidRPr="008A2EFF" w:rsidRDefault="009A4A6F" w:rsidP="00FE6E61">
            <w:pPr>
              <w:rPr>
                <w:lang w:val="en-US"/>
              </w:rPr>
            </w:pPr>
            <w:r>
              <w:rPr>
                <w:lang w:val="en-US"/>
              </w:rPr>
              <w:t xml:space="preserve">Shift + Delete </w:t>
            </w:r>
          </w:p>
        </w:tc>
        <w:tc>
          <w:tcPr>
            <w:tcW w:w="7470" w:type="dxa"/>
            <w:tcBorders>
              <w:left w:val="single" w:sz="4" w:space="0" w:color="FFCC99" w:themeColor="accent2"/>
            </w:tcBorders>
            <w:vAlign w:val="center"/>
          </w:tcPr>
          <w:p w:rsidR="009A4A6F" w:rsidRPr="008A2EFF" w:rsidRDefault="009A4A6F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Вырезать</w:t>
            </w:r>
          </w:p>
        </w:tc>
      </w:tr>
      <w:tr w:rsidR="009A4A6F" w:rsidTr="00C42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CC99" w:themeColor="accent2"/>
            </w:tcBorders>
            <w:vAlign w:val="center"/>
          </w:tcPr>
          <w:p w:rsidR="009A4A6F" w:rsidRDefault="009A4A6F" w:rsidP="00FE6E61">
            <w:pPr>
              <w:rPr>
                <w:lang w:val="en-US"/>
              </w:rPr>
            </w:pPr>
            <w:r>
              <w:rPr>
                <w:lang w:val="en-US"/>
              </w:rPr>
              <w:t xml:space="preserve">Ctrl + </w:t>
            </w:r>
            <w:r>
              <w:rPr>
                <w:lang w:val="en-US"/>
              </w:rPr>
              <w:t>V</w:t>
            </w:r>
          </w:p>
          <w:p w:rsidR="009A4A6F" w:rsidRPr="009A4A6F" w:rsidRDefault="009A4A6F" w:rsidP="00FE6E61">
            <w:pPr>
              <w:rPr>
                <w:lang w:val="en-US"/>
              </w:rPr>
            </w:pPr>
            <w:r>
              <w:rPr>
                <w:lang w:val="en-US"/>
              </w:rPr>
              <w:t>Shift + Insert</w:t>
            </w:r>
          </w:p>
        </w:tc>
        <w:tc>
          <w:tcPr>
            <w:tcW w:w="7470" w:type="dxa"/>
            <w:tcBorders>
              <w:left w:val="single" w:sz="4" w:space="0" w:color="FFCC99" w:themeColor="accent2"/>
            </w:tcBorders>
            <w:vAlign w:val="center"/>
          </w:tcPr>
          <w:p w:rsidR="009A4A6F" w:rsidRPr="008A2EFF" w:rsidRDefault="009A4A6F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Вставить</w:t>
            </w:r>
          </w:p>
        </w:tc>
      </w:tr>
      <w:tr w:rsidR="009A4A6F" w:rsidTr="00C4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CC99" w:themeColor="accent2"/>
            </w:tcBorders>
            <w:vAlign w:val="center"/>
          </w:tcPr>
          <w:p w:rsidR="009A4A6F" w:rsidRPr="009A4A6F" w:rsidRDefault="009A4A6F" w:rsidP="00FE6E61">
            <w:pPr>
              <w:rPr>
                <w:lang w:val="en-US"/>
              </w:rPr>
            </w:pPr>
            <w:r w:rsidRPr="009A4A6F">
              <w:rPr>
                <w:lang w:val="en-US"/>
              </w:rPr>
              <w:t>Ctrl + ←</w:t>
            </w:r>
            <w:r w:rsidRPr="009A4A6F">
              <w:rPr>
                <w:lang w:val="en-US"/>
              </w:rPr>
              <w:br/>
              <w:t>Ctrl + →</w:t>
            </w:r>
          </w:p>
        </w:tc>
        <w:tc>
          <w:tcPr>
            <w:tcW w:w="7470" w:type="dxa"/>
            <w:tcBorders>
              <w:left w:val="single" w:sz="4" w:space="0" w:color="FFCC99" w:themeColor="accent2"/>
            </w:tcBorders>
            <w:vAlign w:val="center"/>
          </w:tcPr>
          <w:p w:rsidR="009A4A6F" w:rsidRPr="008A2EFF" w:rsidRDefault="00C42544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Переход по словам в тексте. </w:t>
            </w:r>
            <w:r w:rsidRPr="00C42544">
              <w:rPr>
                <w:sz w:val="18"/>
              </w:rPr>
              <w:t>Работает не только в текстовых редакторах. Например, очень удобно использовать в адресной строке браузера</w:t>
            </w:r>
          </w:p>
        </w:tc>
      </w:tr>
      <w:tr w:rsidR="009A4A6F" w:rsidTr="00C42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CC99" w:themeColor="accent2"/>
            </w:tcBorders>
            <w:vAlign w:val="center"/>
          </w:tcPr>
          <w:p w:rsidR="009A4A6F" w:rsidRPr="009A4A6F" w:rsidRDefault="00FE6E61" w:rsidP="00FE6E61">
            <w:pPr>
              <w:rPr>
                <w:lang w:val="en-US"/>
              </w:rPr>
            </w:pPr>
            <w:r>
              <w:t>Shift + ←         Shift + →</w:t>
            </w:r>
            <w:r>
              <w:br/>
              <w:t>Shift + ↑</w:t>
            </w:r>
            <w:r>
              <w:t xml:space="preserve">         </w:t>
            </w:r>
            <w:r w:rsidR="009A4A6F">
              <w:t>Shift + ↓</w:t>
            </w:r>
          </w:p>
        </w:tc>
        <w:tc>
          <w:tcPr>
            <w:tcW w:w="7470" w:type="dxa"/>
            <w:tcBorders>
              <w:left w:val="single" w:sz="4" w:space="0" w:color="FFCC99" w:themeColor="accent2"/>
            </w:tcBorders>
            <w:vAlign w:val="center"/>
          </w:tcPr>
          <w:p w:rsidR="009A4A6F" w:rsidRPr="008A2EFF" w:rsidRDefault="00C42544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Выделение текста</w:t>
            </w:r>
          </w:p>
        </w:tc>
      </w:tr>
      <w:tr w:rsidR="009A4A6F" w:rsidTr="00C4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CC99" w:themeColor="accent2"/>
            </w:tcBorders>
            <w:vAlign w:val="center"/>
          </w:tcPr>
          <w:p w:rsidR="009A4A6F" w:rsidRPr="009A4A6F" w:rsidRDefault="009A4A6F" w:rsidP="00FE6E61">
            <w:pPr>
              <w:rPr>
                <w:lang w:val="en-US"/>
              </w:rPr>
            </w:pPr>
            <w:r>
              <w:t>Ctrl + Shift + ←</w:t>
            </w:r>
            <w:r>
              <w:br/>
              <w:t>Ctrl + Shift + →</w:t>
            </w:r>
          </w:p>
        </w:tc>
        <w:tc>
          <w:tcPr>
            <w:tcW w:w="7470" w:type="dxa"/>
            <w:tcBorders>
              <w:left w:val="single" w:sz="4" w:space="0" w:color="FFCC99" w:themeColor="accent2"/>
            </w:tcBorders>
            <w:vAlign w:val="center"/>
          </w:tcPr>
          <w:p w:rsidR="009A4A6F" w:rsidRPr="008A2EFF" w:rsidRDefault="00C42544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Выделение текста по словам</w:t>
            </w:r>
          </w:p>
        </w:tc>
      </w:tr>
      <w:tr w:rsidR="009A4A6F" w:rsidRPr="00C42544" w:rsidTr="00C42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CC99" w:themeColor="accent2"/>
            </w:tcBorders>
            <w:vAlign w:val="center"/>
          </w:tcPr>
          <w:p w:rsidR="009A4A6F" w:rsidRPr="009A4A6F" w:rsidRDefault="00C42544" w:rsidP="00FE6E61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  <w:r>
              <w:rPr>
                <w:lang w:val="en-US"/>
              </w:rPr>
              <w:br/>
              <w:t>End</w:t>
            </w:r>
          </w:p>
        </w:tc>
        <w:tc>
          <w:tcPr>
            <w:tcW w:w="7470" w:type="dxa"/>
            <w:tcBorders>
              <w:left w:val="single" w:sz="4" w:space="0" w:color="FFCC99" w:themeColor="accent2"/>
            </w:tcBorders>
            <w:vAlign w:val="center"/>
          </w:tcPr>
          <w:p w:rsidR="009A4A6F" w:rsidRPr="00C42544" w:rsidRDefault="00C42544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Перемещение в начало-конец строки текста</w:t>
            </w:r>
          </w:p>
        </w:tc>
      </w:tr>
      <w:tr w:rsidR="009A4A6F" w:rsidRPr="00C42544" w:rsidTr="00C4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FFCC99" w:themeColor="accent2"/>
            </w:tcBorders>
            <w:vAlign w:val="center"/>
          </w:tcPr>
          <w:p w:rsidR="009A4A6F" w:rsidRPr="009A4A6F" w:rsidRDefault="00C42544" w:rsidP="00FE6E61">
            <w:pPr>
              <w:rPr>
                <w:lang w:val="en-US"/>
              </w:rPr>
            </w:pPr>
            <w:r w:rsidRPr="009A4A6F">
              <w:rPr>
                <w:lang w:val="en-US"/>
              </w:rPr>
              <w:t>Ctrl + Home</w:t>
            </w:r>
            <w:r w:rsidRPr="009A4A6F">
              <w:rPr>
                <w:lang w:val="en-US"/>
              </w:rPr>
              <w:br/>
              <w:t>Ctrl + End</w:t>
            </w:r>
          </w:p>
        </w:tc>
        <w:tc>
          <w:tcPr>
            <w:tcW w:w="7470" w:type="dxa"/>
            <w:tcBorders>
              <w:left w:val="single" w:sz="4" w:space="0" w:color="FFCC99" w:themeColor="accent2"/>
            </w:tcBorders>
            <w:vAlign w:val="center"/>
          </w:tcPr>
          <w:p w:rsidR="009A4A6F" w:rsidRPr="00C42544" w:rsidRDefault="00C42544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Перемещение в начало-конец документа</w:t>
            </w:r>
          </w:p>
        </w:tc>
      </w:tr>
    </w:tbl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875"/>
        <w:gridCol w:w="7470"/>
      </w:tblGrid>
      <w:tr w:rsidR="00C42544" w:rsidTr="00C42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2"/>
          </w:tcPr>
          <w:p w:rsidR="00C42544" w:rsidRPr="00C42544" w:rsidRDefault="00C42544" w:rsidP="00FE6E61">
            <w:pPr>
              <w:jc w:val="center"/>
              <w:rPr>
                <w:sz w:val="28"/>
              </w:rPr>
            </w:pPr>
            <w:r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lastRenderedPageBreak/>
              <w:t>Работа с файлами</w:t>
            </w:r>
          </w:p>
        </w:tc>
      </w:tr>
      <w:tr w:rsidR="00C42544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Default="00C42544" w:rsidP="00FE6E61">
            <w:pPr>
              <w:rPr>
                <w:lang w:val="en-US"/>
              </w:rPr>
            </w:pPr>
            <w:r>
              <w:rPr>
                <w:lang w:val="en-US"/>
              </w:rPr>
              <w:t>Shift + F10</w:t>
            </w:r>
          </w:p>
          <w:p w:rsidR="007B6B38" w:rsidRPr="00C42544" w:rsidRDefault="007B6B38" w:rsidP="00FE6E61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7B6B38" w:rsidRDefault="007B6B38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Отображение кон</w:t>
            </w:r>
            <w:r>
              <w:t>текстного меню текущего объекта</w:t>
            </w:r>
          </w:p>
          <w:p w:rsidR="00C42544" w:rsidRPr="008A2EFF" w:rsidRDefault="007B6B38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(аналогич</w:t>
            </w:r>
            <w:r>
              <w:t>но нажатию правой кнопкой мыши)</w:t>
            </w:r>
          </w:p>
        </w:tc>
      </w:tr>
      <w:tr w:rsidR="00C42544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8A2EFF" w:rsidRDefault="00C42544" w:rsidP="00FE6E61">
            <w:pPr>
              <w:rPr>
                <w:lang w:val="en-US"/>
              </w:rPr>
            </w:pPr>
            <w:r>
              <w:rPr>
                <w:lang w:val="en-US"/>
              </w:rPr>
              <w:t>Alt + Enter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8A2EFF" w:rsidRDefault="007B6B38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Вызов «Свойств объекта»</w:t>
            </w:r>
          </w:p>
        </w:tc>
      </w:tr>
      <w:tr w:rsidR="007B6B38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C42544" w:rsidRDefault="00C42544" w:rsidP="00FE6E61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8A2EFF" w:rsidRDefault="007B6B38" w:rsidP="00FE6E61">
            <w:pPr>
              <w:tabs>
                <w:tab w:val="left" w:pos="258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Переименование объекта</w:t>
            </w:r>
          </w:p>
        </w:tc>
      </w:tr>
      <w:tr w:rsidR="00C42544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C42544" w:rsidRDefault="00C42544" w:rsidP="00FE6E6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8A2EFF" w:rsidRDefault="007B6B38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Удаление объекта</w:t>
            </w:r>
          </w:p>
        </w:tc>
      </w:tr>
      <w:tr w:rsidR="007B6B38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C42544" w:rsidRDefault="00C42544" w:rsidP="00FE6E61">
            <w:pPr>
              <w:rPr>
                <w:lang w:val="en-US"/>
              </w:rPr>
            </w:pPr>
            <w:r>
              <w:rPr>
                <w:lang w:val="en-US"/>
              </w:rPr>
              <w:t>Shift + Delete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8A2EFF" w:rsidRDefault="007B6B38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Безвозвратное удаление объекта, не помещая его в корзину</w:t>
            </w:r>
          </w:p>
        </w:tc>
      </w:tr>
      <w:tr w:rsidR="00C42544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C42544" w:rsidRDefault="00C42544" w:rsidP="00FE6E61">
            <w:pPr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8A2EFF" w:rsidRDefault="007B6B38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Открыть (двойной щелчок)</w:t>
            </w:r>
          </w:p>
        </w:tc>
      </w:tr>
      <w:tr w:rsidR="00C42544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C42544" w:rsidRDefault="00C42544" w:rsidP="00FE6E61">
            <w:pPr>
              <w:rPr>
                <w:lang w:val="en-US"/>
              </w:rPr>
            </w:pPr>
            <w:r w:rsidRPr="00C42544">
              <w:rPr>
                <w:b w:val="0"/>
                <w:lang w:val="en-US"/>
              </w:rPr>
              <w:t>click holding</w:t>
            </w:r>
            <w:r>
              <w:rPr>
                <w:lang w:val="en-US"/>
              </w:rPr>
              <w:t xml:space="preserve"> Ctrl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8A2EFF" w:rsidRDefault="007B6B38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Выделение нескольких объектов в произвольном порядке</w:t>
            </w:r>
          </w:p>
        </w:tc>
      </w:tr>
      <w:tr w:rsidR="00FE6E61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8A2EFF" w:rsidRDefault="00C42544" w:rsidP="00FE6E61">
            <w:r w:rsidRPr="00C42544">
              <w:rPr>
                <w:b w:val="0"/>
                <w:lang w:val="en-US"/>
              </w:rPr>
              <w:t>click holding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Shift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8A2EFF" w:rsidRDefault="007B6B38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Выделение нескольких смежных объектов</w:t>
            </w:r>
            <w:r>
              <w:t xml:space="preserve"> (чтобы не тянуть мышь)</w:t>
            </w:r>
          </w:p>
        </w:tc>
      </w:tr>
      <w:tr w:rsidR="00C42544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C42544" w:rsidRDefault="00C42544" w:rsidP="00FE6E61">
            <w:pPr>
              <w:rPr>
                <w:lang w:val="en-US"/>
              </w:rPr>
            </w:pPr>
            <w:r w:rsidRPr="00C42544">
              <w:rPr>
                <w:b w:val="0"/>
                <w:lang w:val="en-US"/>
              </w:rPr>
              <w:t>drag holding</w:t>
            </w:r>
            <w:r>
              <w:rPr>
                <w:lang w:val="en-US"/>
              </w:rPr>
              <w:t xml:space="preserve"> Ctrl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7B6B38" w:rsidRDefault="007B6B38" w:rsidP="00FE6E61">
            <w:pPr>
              <w:tabs>
                <w:tab w:val="left" w:pos="1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Копирование объекта</w:t>
            </w:r>
          </w:p>
        </w:tc>
      </w:tr>
      <w:tr w:rsidR="00C42544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8A2EFF" w:rsidRDefault="00C42544" w:rsidP="00FE6E61">
            <w:r w:rsidRPr="00C42544">
              <w:rPr>
                <w:b w:val="0"/>
                <w:lang w:val="en-US"/>
              </w:rPr>
              <w:t>drag holding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Shift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8A2EFF" w:rsidRDefault="007B6B38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Перемещение объекта</w:t>
            </w:r>
          </w:p>
        </w:tc>
      </w:tr>
      <w:tr w:rsidR="00FE6E61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FF99" w:themeColor="accent3"/>
            </w:tcBorders>
            <w:vAlign w:val="center"/>
          </w:tcPr>
          <w:p w:rsidR="00C42544" w:rsidRPr="008A2EFF" w:rsidRDefault="00C42544" w:rsidP="00FE6E61">
            <w:r w:rsidRPr="00C42544">
              <w:rPr>
                <w:b w:val="0"/>
                <w:lang w:val="en-US"/>
              </w:rPr>
              <w:t>drag holding</w:t>
            </w:r>
            <w:r>
              <w:rPr>
                <w:lang w:val="en-US"/>
              </w:rPr>
              <w:t xml:space="preserve"> Ctrl</w:t>
            </w:r>
            <w:r>
              <w:rPr>
                <w:lang w:val="en-US"/>
              </w:rPr>
              <w:t xml:space="preserve"> + Shift</w:t>
            </w:r>
          </w:p>
        </w:tc>
        <w:tc>
          <w:tcPr>
            <w:tcW w:w="7470" w:type="dxa"/>
            <w:tcBorders>
              <w:left w:val="single" w:sz="4" w:space="0" w:color="CCFF99" w:themeColor="accent3"/>
            </w:tcBorders>
            <w:vAlign w:val="center"/>
          </w:tcPr>
          <w:p w:rsidR="00C42544" w:rsidRPr="008A2EFF" w:rsidRDefault="00B3789D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Создание ярлыка объекта</w:t>
            </w:r>
          </w:p>
        </w:tc>
      </w:tr>
    </w:tbl>
    <w:p w:rsidR="00FE6E61" w:rsidRDefault="00FE6E61" w:rsidP="00FE6E61">
      <w:pPr>
        <w:spacing w:after="0"/>
      </w:pPr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2875"/>
        <w:gridCol w:w="7470"/>
      </w:tblGrid>
      <w:tr w:rsidR="00D92656" w:rsidTr="00D9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2"/>
          </w:tcPr>
          <w:p w:rsidR="00D92656" w:rsidRPr="00C42544" w:rsidRDefault="00D92656" w:rsidP="00FE6E61">
            <w:pPr>
              <w:jc w:val="center"/>
              <w:rPr>
                <w:sz w:val="28"/>
              </w:rPr>
            </w:pPr>
            <w:r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t xml:space="preserve">Работа </w:t>
            </w:r>
            <w:r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t>в проводнике</w:t>
            </w:r>
          </w:p>
        </w:tc>
      </w:tr>
      <w:tr w:rsidR="00D92656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FFCC" w:themeColor="accent4"/>
            </w:tcBorders>
            <w:vAlign w:val="center"/>
          </w:tcPr>
          <w:p w:rsidR="00D92656" w:rsidRDefault="00D92656" w:rsidP="00FE6E61">
            <w:pPr>
              <w:tabs>
                <w:tab w:val="left" w:pos="1902"/>
              </w:tabs>
              <w:rPr>
                <w:lang w:val="en-US"/>
              </w:rPr>
            </w:pPr>
            <w:r>
              <w:rPr>
                <w:lang w:val="en-US"/>
              </w:rPr>
              <w:t>F3</w:t>
            </w:r>
            <w:r>
              <w:rPr>
                <w:lang w:val="en-US"/>
              </w:rPr>
              <w:tab/>
            </w:r>
          </w:p>
          <w:p w:rsidR="00D92656" w:rsidRPr="00C42544" w:rsidRDefault="00D92656" w:rsidP="00FE6E61">
            <w:pPr>
              <w:tabs>
                <w:tab w:val="left" w:pos="1902"/>
              </w:tabs>
              <w:rPr>
                <w:lang w:val="en-US"/>
              </w:rPr>
            </w:pPr>
            <w:r>
              <w:rPr>
                <w:lang w:val="en-US"/>
              </w:rPr>
              <w:t>Ctrl + F</w:t>
            </w:r>
          </w:p>
        </w:tc>
        <w:tc>
          <w:tcPr>
            <w:tcW w:w="7470" w:type="dxa"/>
            <w:tcBorders>
              <w:left w:val="single" w:sz="4" w:space="0" w:color="99FFCC" w:themeColor="accent4"/>
            </w:tcBorders>
            <w:vAlign w:val="center"/>
          </w:tcPr>
          <w:p w:rsidR="00D92656" w:rsidRPr="008A2EFF" w:rsidRDefault="00D92656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Отобразить или спрятать панель поис</w:t>
            </w:r>
            <w:r>
              <w:t>ка в проводнике (переключатель)</w:t>
            </w:r>
          </w:p>
        </w:tc>
      </w:tr>
      <w:tr w:rsidR="00D92656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FFCC" w:themeColor="accent4"/>
            </w:tcBorders>
            <w:vAlign w:val="center"/>
          </w:tcPr>
          <w:p w:rsidR="00D92656" w:rsidRDefault="00D92656" w:rsidP="00FE6E61">
            <w:r>
              <w:t>←</w:t>
            </w:r>
          </w:p>
          <w:p w:rsidR="00D92656" w:rsidRPr="00C42544" w:rsidRDefault="00D92656" w:rsidP="00FE6E61">
            <w:pPr>
              <w:rPr>
                <w:lang w:val="en-US"/>
              </w:rPr>
            </w:pPr>
            <w:r w:rsidRPr="009A4A6F">
              <w:rPr>
                <w:lang w:val="en-US"/>
              </w:rPr>
              <w:t>→</w:t>
            </w:r>
          </w:p>
        </w:tc>
        <w:tc>
          <w:tcPr>
            <w:tcW w:w="7470" w:type="dxa"/>
            <w:tcBorders>
              <w:left w:val="single" w:sz="4" w:space="0" w:color="99FFCC" w:themeColor="accent4"/>
            </w:tcBorders>
            <w:vAlign w:val="center"/>
          </w:tcPr>
          <w:p w:rsidR="00D92656" w:rsidRPr="008A2EFF" w:rsidRDefault="00D92656" w:rsidP="00FE6E61">
            <w:pPr>
              <w:tabs>
                <w:tab w:val="left" w:pos="25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Навигация по дереву проводника, свёртка-развёртка вложенных каталогов.</w:t>
            </w:r>
          </w:p>
        </w:tc>
      </w:tr>
      <w:tr w:rsidR="00D92656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FFCC" w:themeColor="accent4"/>
            </w:tcBorders>
            <w:vAlign w:val="center"/>
          </w:tcPr>
          <w:p w:rsidR="00D92656" w:rsidRPr="00C42544" w:rsidRDefault="00D92656" w:rsidP="00FE6E61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470" w:type="dxa"/>
            <w:tcBorders>
              <w:left w:val="single" w:sz="4" w:space="0" w:color="99FFCC" w:themeColor="accent4"/>
            </w:tcBorders>
            <w:vAlign w:val="center"/>
          </w:tcPr>
          <w:p w:rsidR="00D92656" w:rsidRPr="008A2EFF" w:rsidRDefault="00D92656" w:rsidP="00FE6E61">
            <w:pPr>
              <w:tabs>
                <w:tab w:val="left" w:pos="1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Обновить окно п</w:t>
            </w:r>
            <w:r>
              <w:t>роводника или Internet Explorer</w:t>
            </w:r>
          </w:p>
        </w:tc>
      </w:tr>
      <w:tr w:rsidR="00D92656" w:rsidTr="00F7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FFCC" w:themeColor="accent4"/>
            </w:tcBorders>
            <w:vAlign w:val="center"/>
          </w:tcPr>
          <w:p w:rsidR="00D92656" w:rsidRPr="00C42544" w:rsidRDefault="00D92656" w:rsidP="00FE6E61">
            <w:pPr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7470" w:type="dxa"/>
            <w:tcBorders>
              <w:left w:val="single" w:sz="4" w:space="0" w:color="99FFCC" w:themeColor="accent4"/>
            </w:tcBorders>
            <w:vAlign w:val="center"/>
          </w:tcPr>
          <w:p w:rsidR="00D92656" w:rsidRPr="008A2EFF" w:rsidRDefault="00D92656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Перейти на уровень вверх в окне п</w:t>
            </w:r>
            <w:r>
              <w:t>роводника или Internet Explorer</w:t>
            </w:r>
          </w:p>
        </w:tc>
      </w:tr>
      <w:tr w:rsidR="00D92656" w:rsidTr="00F7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FFCC" w:themeColor="accent4"/>
            </w:tcBorders>
            <w:vAlign w:val="center"/>
          </w:tcPr>
          <w:p w:rsidR="00D92656" w:rsidRPr="00C42544" w:rsidRDefault="00D92656" w:rsidP="00FE6E61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7470" w:type="dxa"/>
            <w:tcBorders>
              <w:left w:val="single" w:sz="4" w:space="0" w:color="99FFCC" w:themeColor="accent4"/>
            </w:tcBorders>
            <w:vAlign w:val="center"/>
          </w:tcPr>
          <w:p w:rsidR="00D92656" w:rsidRPr="008A2EFF" w:rsidRDefault="00D92656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Перейти к адресной строке п</w:t>
            </w:r>
            <w:r>
              <w:t>роводника или Internet Explorer</w:t>
            </w:r>
          </w:p>
        </w:tc>
      </w:tr>
    </w:tbl>
    <w:p w:rsidR="00FE6E61" w:rsidRDefault="00FE6E61" w:rsidP="00FE6E61">
      <w:pPr>
        <w:spacing w:after="0"/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875"/>
        <w:gridCol w:w="7470"/>
      </w:tblGrid>
      <w:tr w:rsidR="00D92656" w:rsidTr="00D9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2"/>
          </w:tcPr>
          <w:p w:rsidR="00D92656" w:rsidRPr="00D92656" w:rsidRDefault="00D92656" w:rsidP="00FE6E61">
            <w:pPr>
              <w:jc w:val="center"/>
              <w:rPr>
                <w:sz w:val="28"/>
              </w:rPr>
            </w:pPr>
            <w:r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t xml:space="preserve">Работа </w:t>
            </w:r>
            <w:r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t>с окнами</w:t>
            </w:r>
          </w:p>
        </w:tc>
      </w:tr>
      <w:tr w:rsidR="00D92656" w:rsidTr="00D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D92656" w:rsidRDefault="00397651" w:rsidP="00FE6E61">
            <w:pPr>
              <w:tabs>
                <w:tab w:val="left" w:pos="1902"/>
              </w:tabs>
              <w:rPr>
                <w:lang w:val="en-US"/>
              </w:rPr>
            </w:pPr>
            <w:r>
              <w:rPr>
                <w:lang w:val="en-US"/>
              </w:rPr>
              <w:t xml:space="preserve">Alt + Tab </w:t>
            </w:r>
          </w:p>
          <w:p w:rsidR="00397651" w:rsidRPr="00397651" w:rsidRDefault="00397651" w:rsidP="00FE6E61">
            <w:pPr>
              <w:tabs>
                <w:tab w:val="left" w:pos="1902"/>
              </w:tabs>
              <w:rPr>
                <w:lang w:val="en-US"/>
              </w:rPr>
            </w:pPr>
            <w:r>
              <w:rPr>
                <w:lang w:val="en-US"/>
              </w:rPr>
              <w:t>Alt + Shift + Tab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D92656" w:rsidRPr="008A2EFF" w:rsidRDefault="00397651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Вызов меню перехода между окнами и переход по нему</w:t>
            </w:r>
          </w:p>
        </w:tc>
      </w:tr>
      <w:tr w:rsidR="00D92656" w:rsidRPr="00397651" w:rsidTr="00D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397651" w:rsidRDefault="00397651" w:rsidP="00FE6E61">
            <w:pPr>
              <w:tabs>
                <w:tab w:val="left" w:pos="1902"/>
              </w:tabs>
              <w:rPr>
                <w:lang w:val="en-US"/>
              </w:rPr>
            </w:pPr>
            <w:r>
              <w:rPr>
                <w:lang w:val="en-US"/>
              </w:rPr>
              <w:t xml:space="preserve">Alt + </w:t>
            </w:r>
            <w:r>
              <w:rPr>
                <w:lang w:val="en-US"/>
              </w:rPr>
              <w:t>Esc</w:t>
            </w:r>
          </w:p>
          <w:p w:rsidR="00D92656" w:rsidRPr="00397651" w:rsidRDefault="00397651" w:rsidP="00FE6E61">
            <w:pPr>
              <w:rPr>
                <w:lang w:val="en-US"/>
              </w:rPr>
            </w:pPr>
            <w:r>
              <w:rPr>
                <w:lang w:val="en-US"/>
              </w:rPr>
              <w:t xml:space="preserve">Alt + Shift + </w:t>
            </w:r>
            <w:r>
              <w:rPr>
                <w:lang w:val="en-US"/>
              </w:rPr>
              <w:t>Esc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D92656" w:rsidRPr="00397651" w:rsidRDefault="00397651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между окнами (в том порядке, в котором они были запущены)</w:t>
            </w:r>
          </w:p>
        </w:tc>
      </w:tr>
      <w:tr w:rsidR="00D92656" w:rsidRPr="00397651" w:rsidTr="00D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D92656" w:rsidRPr="00397651" w:rsidRDefault="00397651" w:rsidP="00FE6E61">
            <w:r>
              <w:rPr>
                <w:lang w:val="en-US"/>
              </w:rPr>
              <w:t xml:space="preserve">Alt + </w:t>
            </w:r>
            <w:r>
              <w:rPr>
                <w:lang w:val="en-US"/>
              </w:rPr>
              <w:t>F6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D92656" w:rsidRPr="00397651" w:rsidRDefault="006D4FF6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Переключение между несколькими окнами одной программы </w:t>
            </w:r>
          </w:p>
        </w:tc>
      </w:tr>
      <w:tr w:rsidR="00D92656" w:rsidRPr="00397651" w:rsidTr="00D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D92656" w:rsidRPr="00397651" w:rsidRDefault="00397651" w:rsidP="00FE6E61">
            <w:r>
              <w:rPr>
                <w:lang w:val="en-US"/>
              </w:rPr>
              <w:t xml:space="preserve">Alt + </w:t>
            </w:r>
            <w:r>
              <w:rPr>
                <w:lang w:val="en-US"/>
              </w:rPr>
              <w:t>F4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D92656" w:rsidRPr="00397651" w:rsidRDefault="00F704E4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Закрытие активного окна (запущенного приложения). </w:t>
            </w:r>
            <w:r>
              <w:br/>
            </w:r>
            <w:r>
              <w:t>На рабочем столе — вызов диалога завершения работы Windows</w:t>
            </w:r>
          </w:p>
        </w:tc>
      </w:tr>
      <w:tr w:rsidR="00D92656" w:rsidRPr="00397651" w:rsidTr="00D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D92656" w:rsidRPr="00397651" w:rsidRDefault="00397651" w:rsidP="00FE6E61">
            <w:pPr>
              <w:rPr>
                <w:lang w:val="en-US"/>
              </w:rPr>
            </w:pPr>
            <w:r>
              <w:rPr>
                <w:lang w:val="en-US"/>
              </w:rPr>
              <w:t>Ctrl + F4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D92656" w:rsidRPr="00397651" w:rsidRDefault="00F704E4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Закрытие активного документа в программах, допускающих одновременное открытие нескольких документов</w:t>
            </w:r>
          </w:p>
        </w:tc>
      </w:tr>
      <w:tr w:rsidR="00D92656" w:rsidRPr="00397651" w:rsidTr="00D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D92656" w:rsidRDefault="00397651" w:rsidP="00FE6E61">
            <w:pPr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  <w:p w:rsidR="00F704E4" w:rsidRPr="00397651" w:rsidRDefault="00F704E4" w:rsidP="00FE6E61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D92656" w:rsidRPr="00397651" w:rsidRDefault="00F704E4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Вызов меню окна</w:t>
            </w:r>
          </w:p>
        </w:tc>
      </w:tr>
      <w:tr w:rsidR="00D92656" w:rsidRPr="00397651" w:rsidTr="00D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D92656" w:rsidRPr="00397651" w:rsidRDefault="00F704E4" w:rsidP="00FE6E61">
            <w:pPr>
              <w:rPr>
                <w:lang w:val="en-US"/>
              </w:rPr>
            </w:pPr>
            <w:r>
              <w:rPr>
                <w:lang w:val="en-US"/>
              </w:rPr>
              <w:t xml:space="preserve">Alt + 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D92656" w:rsidRPr="00397651" w:rsidRDefault="00F704E4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Вызов системного меню дочернего окна (например, окна документа)</w:t>
            </w:r>
          </w:p>
        </w:tc>
      </w:tr>
      <w:tr w:rsidR="00D92656" w:rsidRPr="00397651" w:rsidTr="00D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D92656" w:rsidRPr="00F704E4" w:rsidRDefault="00F704E4" w:rsidP="00FE6E61">
            <w:pPr>
              <w:rPr>
                <w:lang w:val="en-US"/>
              </w:rPr>
            </w:pPr>
            <w:r w:rsidRPr="00F704E4">
              <w:t xml:space="preserve"> </w:t>
            </w:r>
            <w:r>
              <w:rPr>
                <w:lang w:val="en-US"/>
              </w:rPr>
              <w:t>Esc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D92656" w:rsidRPr="00397651" w:rsidRDefault="00F704E4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Выйти из меню окна или закрыть открытый диалог</w:t>
            </w:r>
          </w:p>
        </w:tc>
      </w:tr>
      <w:tr w:rsidR="00D92656" w:rsidRPr="00397651" w:rsidTr="00D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D92656" w:rsidRPr="00F704E4" w:rsidRDefault="00F704E4" w:rsidP="00FE6E61">
            <w:pPr>
              <w:rPr>
                <w:lang w:val="en-US"/>
              </w:rPr>
            </w:pPr>
            <w:r>
              <w:rPr>
                <w:lang w:val="en-US"/>
              </w:rPr>
              <w:t xml:space="preserve">Alt + </w:t>
            </w:r>
            <w:r w:rsidRPr="00F704E4">
              <w:rPr>
                <w:b w:val="0"/>
                <w:i/>
                <w:lang w:val="en-US"/>
              </w:rPr>
              <w:t>letters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D92656" w:rsidRPr="00397651" w:rsidRDefault="00F704E4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Вызов команды меню или открытие колонки меню. Соответствующие буквы в меню обычно подчёркнуты (или изначально, или становятся подчёркнутыми</w:t>
            </w:r>
            <w:r>
              <w:t xml:space="preserve"> после нажатия Alt)</w:t>
            </w:r>
          </w:p>
        </w:tc>
      </w:tr>
      <w:tr w:rsidR="00397651" w:rsidRPr="00397651" w:rsidTr="00D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397651" w:rsidRPr="00F704E4" w:rsidRDefault="00F704E4" w:rsidP="00FE6E61">
            <w:pPr>
              <w:rPr>
                <w:lang w:val="en-US"/>
              </w:rPr>
            </w:pPr>
            <w:r>
              <w:rPr>
                <w:lang w:val="en-US"/>
              </w:rPr>
              <w:t>Alt + Space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397651" w:rsidRPr="00397651" w:rsidRDefault="00F704E4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Вызов системного меню окна</w:t>
            </w:r>
          </w:p>
        </w:tc>
      </w:tr>
      <w:tr w:rsidR="00397651" w:rsidRPr="00397651" w:rsidTr="00D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397651" w:rsidRPr="00F704E4" w:rsidRDefault="00F704E4" w:rsidP="00FE6E61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397651" w:rsidRPr="00397651" w:rsidRDefault="00F704E4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Вызов справки приложения</w:t>
            </w:r>
          </w:p>
        </w:tc>
      </w:tr>
      <w:tr w:rsidR="00397651" w:rsidRPr="00397651" w:rsidTr="00D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99CCFF" w:themeColor="accent5"/>
            </w:tcBorders>
            <w:vAlign w:val="center"/>
          </w:tcPr>
          <w:p w:rsidR="00397651" w:rsidRDefault="00F704E4" w:rsidP="00FE6E61">
            <w:pPr>
              <w:rPr>
                <w:lang w:val="en-US"/>
              </w:rPr>
            </w:pPr>
            <w:r>
              <w:rPr>
                <w:lang w:val="en-US"/>
              </w:rPr>
              <w:t>Ctrl + Up</w:t>
            </w:r>
          </w:p>
          <w:p w:rsidR="00F704E4" w:rsidRPr="00F704E4" w:rsidRDefault="00F704E4" w:rsidP="00FE6E61">
            <w:pPr>
              <w:rPr>
                <w:lang w:val="en-US"/>
              </w:rPr>
            </w:pPr>
            <w:r>
              <w:rPr>
                <w:lang w:val="en-US"/>
              </w:rPr>
              <w:t>Ctrl + Down</w:t>
            </w:r>
          </w:p>
        </w:tc>
        <w:tc>
          <w:tcPr>
            <w:tcW w:w="7470" w:type="dxa"/>
            <w:tcBorders>
              <w:left w:val="single" w:sz="4" w:space="0" w:color="99CCFF" w:themeColor="accent5"/>
            </w:tcBorders>
            <w:vAlign w:val="center"/>
          </w:tcPr>
          <w:p w:rsidR="00397651" w:rsidRPr="00397651" w:rsidRDefault="00F704E4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Вертикальная прокрутка текста или переход вверх-вниз по абзацам текста</w:t>
            </w:r>
          </w:p>
        </w:tc>
      </w:tr>
    </w:tbl>
    <w:p w:rsidR="00FE6E61" w:rsidRDefault="00FE6E61" w:rsidP="00FE6E61">
      <w:pPr>
        <w:spacing w:after="0"/>
      </w:pP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875"/>
        <w:gridCol w:w="7470"/>
      </w:tblGrid>
      <w:tr w:rsidR="00F704E4" w:rsidTr="00F70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2"/>
          </w:tcPr>
          <w:p w:rsidR="00F704E4" w:rsidRPr="00D92656" w:rsidRDefault="00F704E4" w:rsidP="00FE6E61">
            <w:pPr>
              <w:jc w:val="center"/>
              <w:rPr>
                <w:sz w:val="28"/>
              </w:rPr>
            </w:pPr>
            <w:r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t xml:space="preserve">Работа с </w:t>
            </w:r>
            <w:r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t xml:space="preserve">диалоговыми </w:t>
            </w:r>
            <w:r>
              <w:rPr>
                <w:sz w:val="28"/>
                <w14:textOutline w14:w="3175" w14:cap="rnd" w14:cmpd="sng" w14:algn="ctr">
                  <w14:solidFill>
                    <w14:schemeClr w14:val="tx1">
                      <w14:lumMod w14:val="65000"/>
                      <w14:lumOff w14:val="35000"/>
                    </w14:schemeClr>
                  </w14:solidFill>
                  <w14:prstDash w14:val="solid"/>
                  <w14:bevel/>
                </w14:textOutline>
              </w:rPr>
              <w:t>окнами</w:t>
            </w:r>
          </w:p>
        </w:tc>
      </w:tr>
      <w:tr w:rsidR="00F704E4" w:rsidRPr="00D1457B" w:rsidTr="00D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99FF" w:themeColor="accent6"/>
            </w:tcBorders>
          </w:tcPr>
          <w:p w:rsidR="00F704E4" w:rsidRDefault="00F704E4" w:rsidP="00FE6E61">
            <w:pPr>
              <w:tabs>
                <w:tab w:val="left" w:pos="1902"/>
              </w:tabs>
            </w:pPr>
            <w:r>
              <w:t>Ctrl + Tab</w:t>
            </w:r>
          </w:p>
          <w:p w:rsidR="00F704E4" w:rsidRPr="00F704E4" w:rsidRDefault="00F704E4" w:rsidP="00FE6E61">
            <w:pPr>
              <w:tabs>
                <w:tab w:val="left" w:pos="1902"/>
              </w:tabs>
              <w:rPr>
                <w:lang w:val="en-US"/>
              </w:rPr>
            </w:pPr>
            <w:r>
              <w:rPr>
                <w:lang w:val="en-US"/>
              </w:rPr>
              <w:t>Ctrl + Sh</w:t>
            </w:r>
            <w:r w:rsidR="00D1457B">
              <w:rPr>
                <w:lang w:val="en-US"/>
              </w:rPr>
              <w:t>ift + Tab</w:t>
            </w:r>
          </w:p>
        </w:tc>
        <w:tc>
          <w:tcPr>
            <w:tcW w:w="7470" w:type="dxa"/>
            <w:tcBorders>
              <w:left w:val="single" w:sz="4" w:space="0" w:color="CC99FF" w:themeColor="accent6"/>
            </w:tcBorders>
            <w:vAlign w:val="center"/>
          </w:tcPr>
          <w:p w:rsidR="00F704E4" w:rsidRPr="00D1457B" w:rsidRDefault="00D1457B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Перемещение</w:t>
            </w:r>
            <w:r w:rsidRPr="00D1457B">
              <w:t xml:space="preserve"> </w:t>
            </w:r>
            <w:r>
              <w:t>вперед</w:t>
            </w:r>
            <w:r w:rsidRPr="00D1457B">
              <w:t>/</w:t>
            </w:r>
            <w:r>
              <w:t>назад</w:t>
            </w:r>
            <w:r w:rsidRPr="00D1457B">
              <w:t xml:space="preserve"> </w:t>
            </w:r>
            <w:r>
              <w:t>по</w:t>
            </w:r>
            <w:r w:rsidRPr="00D1457B">
              <w:t> </w:t>
            </w:r>
            <w:r>
              <w:t>вкладкам</w:t>
            </w:r>
          </w:p>
        </w:tc>
      </w:tr>
      <w:tr w:rsidR="00F704E4" w:rsidRPr="002E2943" w:rsidTr="00D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99FF" w:themeColor="accent6"/>
            </w:tcBorders>
          </w:tcPr>
          <w:p w:rsidR="00F704E4" w:rsidRDefault="00D1457B" w:rsidP="00FE6E61">
            <w:pPr>
              <w:tabs>
                <w:tab w:val="left" w:pos="1902"/>
              </w:tabs>
              <w:rPr>
                <w:lang w:val="en-US"/>
              </w:rPr>
            </w:pPr>
            <w:r>
              <w:rPr>
                <w:lang w:val="en-US"/>
              </w:rPr>
              <w:t>Tab</w:t>
            </w:r>
          </w:p>
          <w:p w:rsidR="002E2943" w:rsidRPr="00D1457B" w:rsidRDefault="002E2943" w:rsidP="00FE6E61">
            <w:pPr>
              <w:tabs>
                <w:tab w:val="left" w:pos="1902"/>
              </w:tabs>
              <w:rPr>
                <w:lang w:val="en-US"/>
              </w:rPr>
            </w:pPr>
            <w:r>
              <w:rPr>
                <w:lang w:val="en-US"/>
              </w:rPr>
              <w:t>Shift + Tab</w:t>
            </w:r>
          </w:p>
        </w:tc>
        <w:tc>
          <w:tcPr>
            <w:tcW w:w="7470" w:type="dxa"/>
            <w:tcBorders>
              <w:left w:val="single" w:sz="4" w:space="0" w:color="CC99FF" w:themeColor="accent6"/>
            </w:tcBorders>
            <w:vAlign w:val="center"/>
          </w:tcPr>
          <w:p w:rsidR="00F704E4" w:rsidRPr="00D1457B" w:rsidRDefault="00D1457B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Перемещение </w:t>
            </w:r>
            <w:r w:rsidR="002E2943">
              <w:t>вперед</w:t>
            </w:r>
            <w:r w:rsidR="002E2943" w:rsidRPr="00D1457B">
              <w:t>/</w:t>
            </w:r>
            <w:r w:rsidR="002E2943">
              <w:t>назад</w:t>
            </w:r>
            <w:r w:rsidR="002E2943">
              <w:t xml:space="preserve"> </w:t>
            </w:r>
            <w:r>
              <w:t>по опциям</w:t>
            </w:r>
          </w:p>
        </w:tc>
      </w:tr>
      <w:tr w:rsidR="00F704E4" w:rsidRPr="00D1457B" w:rsidTr="00D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99FF" w:themeColor="accent6"/>
            </w:tcBorders>
          </w:tcPr>
          <w:p w:rsidR="00F704E4" w:rsidRPr="00397651" w:rsidRDefault="00D1457B" w:rsidP="00FE6E61">
            <w:pPr>
              <w:rPr>
                <w:lang w:val="en-US"/>
              </w:rPr>
            </w:pPr>
            <w:r>
              <w:rPr>
                <w:lang w:val="en-US"/>
              </w:rPr>
              <w:t xml:space="preserve">Alt + </w:t>
            </w:r>
            <w:r w:rsidRPr="00D1457B">
              <w:rPr>
                <w:b w:val="0"/>
                <w:i/>
                <w:lang w:val="en-US"/>
              </w:rPr>
              <w:t>letters</w:t>
            </w:r>
          </w:p>
        </w:tc>
        <w:tc>
          <w:tcPr>
            <w:tcW w:w="7470" w:type="dxa"/>
            <w:tcBorders>
              <w:left w:val="single" w:sz="4" w:space="0" w:color="CC99FF" w:themeColor="accent6"/>
            </w:tcBorders>
            <w:vAlign w:val="center"/>
          </w:tcPr>
          <w:p w:rsidR="00F704E4" w:rsidRPr="00D1457B" w:rsidRDefault="00D1457B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Выполнение соответствующей команды или выбор соответствующей опции</w:t>
            </w:r>
          </w:p>
        </w:tc>
      </w:tr>
      <w:tr w:rsidR="002E2943" w:rsidRPr="00D1457B" w:rsidTr="00D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99FF" w:themeColor="accent6"/>
            </w:tcBorders>
          </w:tcPr>
          <w:p w:rsidR="00F704E4" w:rsidRPr="00D1457B" w:rsidRDefault="00D1457B" w:rsidP="00FE6E61">
            <w:pPr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</w:tc>
        <w:tc>
          <w:tcPr>
            <w:tcW w:w="7470" w:type="dxa"/>
            <w:tcBorders>
              <w:left w:val="single" w:sz="4" w:space="0" w:color="CC99FF" w:themeColor="accent6"/>
            </w:tcBorders>
            <w:vAlign w:val="center"/>
          </w:tcPr>
          <w:p w:rsidR="00F704E4" w:rsidRPr="00D1457B" w:rsidRDefault="00D1457B" w:rsidP="00FE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команды для текущей опции или кнопки</w:t>
            </w:r>
          </w:p>
        </w:tc>
      </w:tr>
      <w:tr w:rsidR="00F704E4" w:rsidRPr="00D1457B" w:rsidTr="00D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4" w:space="0" w:color="CC99FF" w:themeColor="accent6"/>
            </w:tcBorders>
          </w:tcPr>
          <w:p w:rsidR="00F704E4" w:rsidRPr="00D1457B" w:rsidRDefault="00D1457B" w:rsidP="00FE6E61">
            <w:pPr>
              <w:rPr>
                <w:lang w:val="en-US"/>
              </w:rPr>
            </w:pPr>
            <w:r w:rsidRPr="00D1457B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 </w:t>
            </w:r>
            <w:r w:rsidRPr="00D1457B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 </w:t>
            </w:r>
            <w:r w:rsidRPr="00D1457B">
              <w:rPr>
                <w:lang w:val="en-US"/>
              </w:rPr>
              <w:t>↑</w:t>
            </w:r>
            <w:r>
              <w:rPr>
                <w:lang w:val="en-US"/>
              </w:rPr>
              <w:t xml:space="preserve">  </w:t>
            </w:r>
            <w:r w:rsidRPr="00D1457B">
              <w:rPr>
                <w:lang w:val="en-US"/>
              </w:rPr>
              <w:t>↓</w:t>
            </w:r>
          </w:p>
        </w:tc>
        <w:tc>
          <w:tcPr>
            <w:tcW w:w="7470" w:type="dxa"/>
            <w:tcBorders>
              <w:left w:val="single" w:sz="4" w:space="0" w:color="CC99FF" w:themeColor="accent6"/>
            </w:tcBorders>
            <w:vAlign w:val="center"/>
          </w:tcPr>
          <w:p w:rsidR="00F704E4" w:rsidRPr="00D1457B" w:rsidRDefault="00D1457B" w:rsidP="00FE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Выбор кнопки, если активная опция входит в группу переключателей</w:t>
            </w:r>
          </w:p>
        </w:tc>
      </w:tr>
    </w:tbl>
    <w:p w:rsidR="00FE6E61" w:rsidRDefault="00FE6E61" w:rsidP="00FE6E61">
      <w:pPr>
        <w:spacing w:after="0"/>
        <w:rPr>
          <w:sz w:val="14"/>
          <w:lang w:val="en-US"/>
        </w:rPr>
      </w:pPr>
    </w:p>
    <w:p w:rsidR="00D1457B" w:rsidRPr="00D1457B" w:rsidRDefault="00D1457B" w:rsidP="00FE6E61">
      <w:pPr>
        <w:spacing w:after="0"/>
        <w:rPr>
          <w:sz w:val="14"/>
          <w:lang w:val="en-US"/>
        </w:rPr>
      </w:pPr>
      <w:bookmarkStart w:id="0" w:name="_GoBack"/>
      <w:bookmarkEnd w:id="0"/>
      <w:r w:rsidRPr="00D1457B">
        <w:rPr>
          <w:sz w:val="14"/>
          <w:lang w:val="en-US"/>
        </w:rPr>
        <w:t>https://ergosolo.ru/reviews/hotkeys/hotkeys3/</w:t>
      </w:r>
    </w:p>
    <w:sectPr w:rsidR="00D1457B" w:rsidRPr="00D1457B" w:rsidSect="00C90E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59A" w:rsidRDefault="00AB659A" w:rsidP="00C90E4F">
      <w:pPr>
        <w:spacing w:after="0" w:line="240" w:lineRule="auto"/>
      </w:pPr>
      <w:r>
        <w:separator/>
      </w:r>
    </w:p>
  </w:endnote>
  <w:endnote w:type="continuationSeparator" w:id="0">
    <w:p w:rsidR="00AB659A" w:rsidRDefault="00AB659A" w:rsidP="00C9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59A" w:rsidRDefault="00AB659A" w:rsidP="00C90E4F">
      <w:pPr>
        <w:spacing w:after="0" w:line="240" w:lineRule="auto"/>
      </w:pPr>
      <w:r>
        <w:separator/>
      </w:r>
    </w:p>
  </w:footnote>
  <w:footnote w:type="continuationSeparator" w:id="0">
    <w:p w:rsidR="00AB659A" w:rsidRDefault="00AB659A" w:rsidP="00C9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67"/>
    <w:rsid w:val="000133E9"/>
    <w:rsid w:val="00190167"/>
    <w:rsid w:val="002E2943"/>
    <w:rsid w:val="00397651"/>
    <w:rsid w:val="006D4FF6"/>
    <w:rsid w:val="0073007B"/>
    <w:rsid w:val="007B6B38"/>
    <w:rsid w:val="008A2EFF"/>
    <w:rsid w:val="009A4A6F"/>
    <w:rsid w:val="00AB659A"/>
    <w:rsid w:val="00B3789D"/>
    <w:rsid w:val="00B5368D"/>
    <w:rsid w:val="00C42544"/>
    <w:rsid w:val="00C90E4F"/>
    <w:rsid w:val="00D1457B"/>
    <w:rsid w:val="00D92656"/>
    <w:rsid w:val="00EC7FF2"/>
    <w:rsid w:val="00F704E4"/>
    <w:rsid w:val="00FE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FE0BF-6FCF-4A13-8B8D-4AF80D98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List Table 4 Accent 3"/>
    <w:basedOn w:val="a1"/>
    <w:uiPriority w:val="49"/>
    <w:rsid w:val="000133E9"/>
    <w:pPr>
      <w:spacing w:after="0" w:line="240" w:lineRule="auto"/>
    </w:pPr>
    <w:tblPr>
      <w:tblStyleRowBandSize w:val="1"/>
      <w:tblStyleColBandSize w:val="1"/>
      <w:tblBorders>
        <w:top w:val="single" w:sz="4" w:space="0" w:color="E0FFC1" w:themeColor="accent3" w:themeTint="99"/>
        <w:left w:val="single" w:sz="4" w:space="0" w:color="E0FFC1" w:themeColor="accent3" w:themeTint="99"/>
        <w:bottom w:val="single" w:sz="4" w:space="0" w:color="E0FFC1" w:themeColor="accent3" w:themeTint="99"/>
        <w:right w:val="single" w:sz="4" w:space="0" w:color="E0FFC1" w:themeColor="accent3" w:themeTint="99"/>
        <w:insideH w:val="single" w:sz="4" w:space="0" w:color="E0FFC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FF99" w:themeColor="accent3"/>
          <w:left w:val="single" w:sz="4" w:space="0" w:color="CCFF99" w:themeColor="accent3"/>
          <w:bottom w:val="single" w:sz="4" w:space="0" w:color="CCFF99" w:themeColor="accent3"/>
          <w:right w:val="single" w:sz="4" w:space="0" w:color="CCFF99" w:themeColor="accent3"/>
          <w:insideH w:val="nil"/>
        </w:tcBorders>
        <w:shd w:val="clear" w:color="auto" w:fill="CCFF99" w:themeFill="accent3"/>
      </w:tcPr>
    </w:tblStylePr>
    <w:tblStylePr w:type="lastRow">
      <w:rPr>
        <w:b/>
        <w:bCs/>
      </w:rPr>
      <w:tblPr/>
      <w:tcPr>
        <w:tcBorders>
          <w:top w:val="double" w:sz="4" w:space="0" w:color="E0FF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FEA" w:themeFill="accent3" w:themeFillTint="33"/>
      </w:tcPr>
    </w:tblStylePr>
    <w:tblStylePr w:type="band1Horz">
      <w:tblPr/>
      <w:tcPr>
        <w:shd w:val="clear" w:color="auto" w:fill="F4FFEA" w:themeFill="accent3" w:themeFillTint="33"/>
      </w:tcPr>
    </w:tblStylePr>
  </w:style>
  <w:style w:type="table" w:styleId="-45">
    <w:name w:val="List Table 4 Accent 5"/>
    <w:basedOn w:val="a1"/>
    <w:uiPriority w:val="49"/>
    <w:rsid w:val="000133E9"/>
    <w:pPr>
      <w:spacing w:after="0" w:line="240" w:lineRule="auto"/>
    </w:pPr>
    <w:tblPr>
      <w:tblStyleRowBandSize w:val="1"/>
      <w:tblStyleColBandSize w:val="1"/>
      <w:tblBorders>
        <w:top w:val="single" w:sz="4" w:space="0" w:color="C1E0FF" w:themeColor="accent5" w:themeTint="99"/>
        <w:left w:val="single" w:sz="4" w:space="0" w:color="C1E0FF" w:themeColor="accent5" w:themeTint="99"/>
        <w:bottom w:val="single" w:sz="4" w:space="0" w:color="C1E0FF" w:themeColor="accent5" w:themeTint="99"/>
        <w:right w:val="single" w:sz="4" w:space="0" w:color="C1E0FF" w:themeColor="accent5" w:themeTint="99"/>
        <w:insideH w:val="single" w:sz="4" w:space="0" w:color="C1E0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FF" w:themeColor="accent5"/>
          <w:left w:val="single" w:sz="4" w:space="0" w:color="99CCFF" w:themeColor="accent5"/>
          <w:bottom w:val="single" w:sz="4" w:space="0" w:color="99CCFF" w:themeColor="accent5"/>
          <w:right w:val="single" w:sz="4" w:space="0" w:color="99CCFF" w:themeColor="accent5"/>
          <w:insideH w:val="nil"/>
        </w:tcBorders>
        <w:shd w:val="clear" w:color="auto" w:fill="99CCFF" w:themeFill="accent5"/>
      </w:tcPr>
    </w:tblStylePr>
    <w:tblStylePr w:type="lastRow">
      <w:rPr>
        <w:b/>
        <w:bCs/>
      </w:rPr>
      <w:tblPr/>
      <w:tcPr>
        <w:tcBorders>
          <w:top w:val="double" w:sz="4" w:space="0" w:color="C1E0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F" w:themeFill="accent5" w:themeFillTint="33"/>
      </w:tcPr>
    </w:tblStylePr>
    <w:tblStylePr w:type="band1Horz">
      <w:tblPr/>
      <w:tcPr>
        <w:shd w:val="clear" w:color="auto" w:fill="EAF4FF" w:themeFill="accent5" w:themeFillTint="33"/>
      </w:tcPr>
    </w:tblStylePr>
  </w:style>
  <w:style w:type="table" w:styleId="-31">
    <w:name w:val="List Table 3 Accent 1"/>
    <w:basedOn w:val="a1"/>
    <w:uiPriority w:val="48"/>
    <w:rsid w:val="000133E9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1"/>
        <w:left w:val="single" w:sz="4" w:space="0" w:color="FF9999" w:themeColor="accent1"/>
        <w:bottom w:val="single" w:sz="4" w:space="0" w:color="FF9999" w:themeColor="accent1"/>
        <w:right w:val="single" w:sz="4" w:space="0" w:color="FF999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9999" w:themeFill="accent1"/>
      </w:tcPr>
    </w:tblStylePr>
    <w:tblStylePr w:type="lastRow">
      <w:rPr>
        <w:b/>
        <w:bCs/>
      </w:rPr>
      <w:tblPr/>
      <w:tcPr>
        <w:tcBorders>
          <w:top w:val="double" w:sz="4" w:space="0" w:color="FF999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9999" w:themeColor="accent1"/>
          <w:right w:val="single" w:sz="4" w:space="0" w:color="FF9999" w:themeColor="accent1"/>
        </w:tcBorders>
      </w:tcPr>
    </w:tblStylePr>
    <w:tblStylePr w:type="band1Horz">
      <w:tblPr/>
      <w:tcPr>
        <w:tcBorders>
          <w:top w:val="single" w:sz="4" w:space="0" w:color="FF9999" w:themeColor="accent1"/>
          <w:bottom w:val="single" w:sz="4" w:space="0" w:color="FF999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9999" w:themeColor="accent1"/>
          <w:left w:val="nil"/>
        </w:tcBorders>
      </w:tcPr>
    </w:tblStylePr>
    <w:tblStylePr w:type="swCell">
      <w:tblPr/>
      <w:tcPr>
        <w:tcBorders>
          <w:top w:val="double" w:sz="4" w:space="0" w:color="FF9999" w:themeColor="accent1"/>
          <w:right w:val="nil"/>
        </w:tcBorders>
      </w:tcPr>
    </w:tblStylePr>
  </w:style>
  <w:style w:type="table" w:styleId="-41">
    <w:name w:val="List Table 4 Accent 1"/>
    <w:basedOn w:val="a1"/>
    <w:uiPriority w:val="49"/>
    <w:rsid w:val="000133E9"/>
    <w:pPr>
      <w:spacing w:after="0" w:line="240" w:lineRule="auto"/>
    </w:pPr>
    <w:tblPr>
      <w:tblStyleRowBandSize w:val="1"/>
      <w:tblStyleColBandSize w:val="1"/>
      <w:tblBorders>
        <w:top w:val="single" w:sz="4" w:space="0" w:color="FFC1C1" w:themeColor="accent1" w:themeTint="99"/>
        <w:left w:val="single" w:sz="4" w:space="0" w:color="FFC1C1" w:themeColor="accent1" w:themeTint="99"/>
        <w:bottom w:val="single" w:sz="4" w:space="0" w:color="FFC1C1" w:themeColor="accent1" w:themeTint="99"/>
        <w:right w:val="single" w:sz="4" w:space="0" w:color="FFC1C1" w:themeColor="accent1" w:themeTint="99"/>
        <w:insideH w:val="single" w:sz="4" w:space="0" w:color="FFC1C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99" w:themeColor="accent1"/>
          <w:left w:val="single" w:sz="4" w:space="0" w:color="FF9999" w:themeColor="accent1"/>
          <w:bottom w:val="single" w:sz="4" w:space="0" w:color="FF9999" w:themeColor="accent1"/>
          <w:right w:val="single" w:sz="4" w:space="0" w:color="FF9999" w:themeColor="accent1"/>
          <w:insideH w:val="nil"/>
        </w:tcBorders>
        <w:shd w:val="clear" w:color="auto" w:fill="FF9999" w:themeFill="accent1"/>
      </w:tcPr>
    </w:tblStylePr>
    <w:tblStylePr w:type="lastRow">
      <w:rPr>
        <w:b/>
        <w:bCs/>
      </w:rPr>
      <w:tblPr/>
      <w:tcPr>
        <w:tcBorders>
          <w:top w:val="double" w:sz="4" w:space="0" w:color="FFC1C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1" w:themeFillTint="33"/>
      </w:tcPr>
    </w:tblStylePr>
    <w:tblStylePr w:type="band1Horz">
      <w:tblPr/>
      <w:tcPr>
        <w:shd w:val="clear" w:color="auto" w:fill="FFEAEA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C9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E4F"/>
  </w:style>
  <w:style w:type="paragraph" w:styleId="a6">
    <w:name w:val="footer"/>
    <w:basedOn w:val="a"/>
    <w:link w:val="a7"/>
    <w:uiPriority w:val="99"/>
    <w:unhideWhenUsed/>
    <w:rsid w:val="00C9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E4F"/>
  </w:style>
  <w:style w:type="table" w:styleId="-42">
    <w:name w:val="List Table 4 Accent 2"/>
    <w:basedOn w:val="a1"/>
    <w:uiPriority w:val="49"/>
    <w:rsid w:val="009A4A6F"/>
    <w:pPr>
      <w:spacing w:after="0" w:line="240" w:lineRule="auto"/>
    </w:pPr>
    <w:tblPr>
      <w:tblStyleRowBandSize w:val="1"/>
      <w:tblStyleColBandSize w:val="1"/>
      <w:tblBorders>
        <w:top w:val="single" w:sz="4" w:space="0" w:color="FFE0C1" w:themeColor="accent2" w:themeTint="99"/>
        <w:left w:val="single" w:sz="4" w:space="0" w:color="FFE0C1" w:themeColor="accent2" w:themeTint="99"/>
        <w:bottom w:val="single" w:sz="4" w:space="0" w:color="FFE0C1" w:themeColor="accent2" w:themeTint="99"/>
        <w:right w:val="single" w:sz="4" w:space="0" w:color="FFE0C1" w:themeColor="accent2" w:themeTint="99"/>
        <w:insideH w:val="single" w:sz="4" w:space="0" w:color="FFE0C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C99" w:themeColor="accent2"/>
          <w:left w:val="single" w:sz="4" w:space="0" w:color="FFCC99" w:themeColor="accent2"/>
          <w:bottom w:val="single" w:sz="4" w:space="0" w:color="FFCC99" w:themeColor="accent2"/>
          <w:right w:val="single" w:sz="4" w:space="0" w:color="FFCC99" w:themeColor="accent2"/>
          <w:insideH w:val="nil"/>
        </w:tcBorders>
        <w:shd w:val="clear" w:color="auto" w:fill="FFCC99" w:themeFill="accent2"/>
      </w:tcPr>
    </w:tblStylePr>
    <w:tblStylePr w:type="lastRow">
      <w:rPr>
        <w:b/>
        <w:bCs/>
      </w:rPr>
      <w:tblPr/>
      <w:tcPr>
        <w:tcBorders>
          <w:top w:val="double" w:sz="4" w:space="0" w:color="FFE0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EA" w:themeFill="accent2" w:themeFillTint="33"/>
      </w:tcPr>
    </w:tblStylePr>
    <w:tblStylePr w:type="band1Horz">
      <w:tblPr/>
      <w:tcPr>
        <w:shd w:val="clear" w:color="auto" w:fill="FFF4EA" w:themeFill="accent2" w:themeFillTint="33"/>
      </w:tcPr>
    </w:tblStylePr>
  </w:style>
  <w:style w:type="table" w:styleId="-44">
    <w:name w:val="List Table 4 Accent 4"/>
    <w:basedOn w:val="a1"/>
    <w:uiPriority w:val="49"/>
    <w:rsid w:val="00C42544"/>
    <w:pPr>
      <w:spacing w:after="0" w:line="240" w:lineRule="auto"/>
    </w:pPr>
    <w:tblPr>
      <w:tblStyleRowBandSize w:val="1"/>
      <w:tblStyleColBandSize w:val="1"/>
      <w:tblBorders>
        <w:top w:val="single" w:sz="4" w:space="0" w:color="C1FFE0" w:themeColor="accent4" w:themeTint="99"/>
        <w:left w:val="single" w:sz="4" w:space="0" w:color="C1FFE0" w:themeColor="accent4" w:themeTint="99"/>
        <w:bottom w:val="single" w:sz="4" w:space="0" w:color="C1FFE0" w:themeColor="accent4" w:themeTint="99"/>
        <w:right w:val="single" w:sz="4" w:space="0" w:color="C1FFE0" w:themeColor="accent4" w:themeTint="99"/>
        <w:insideH w:val="single" w:sz="4" w:space="0" w:color="C1FF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FFCC" w:themeColor="accent4"/>
          <w:left w:val="single" w:sz="4" w:space="0" w:color="99FFCC" w:themeColor="accent4"/>
          <w:bottom w:val="single" w:sz="4" w:space="0" w:color="99FFCC" w:themeColor="accent4"/>
          <w:right w:val="single" w:sz="4" w:space="0" w:color="99FFCC" w:themeColor="accent4"/>
          <w:insideH w:val="nil"/>
        </w:tcBorders>
        <w:shd w:val="clear" w:color="auto" w:fill="99FFCC" w:themeFill="accent4"/>
      </w:tcPr>
    </w:tblStylePr>
    <w:tblStylePr w:type="lastRow">
      <w:rPr>
        <w:b/>
        <w:bCs/>
      </w:rPr>
      <w:tblPr/>
      <w:tcPr>
        <w:tcBorders>
          <w:top w:val="double" w:sz="4" w:space="0" w:color="C1FF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F4" w:themeFill="accent4" w:themeFillTint="33"/>
      </w:tcPr>
    </w:tblStylePr>
    <w:tblStylePr w:type="band1Horz">
      <w:tblPr/>
      <w:tcPr>
        <w:shd w:val="clear" w:color="auto" w:fill="EAFFF4" w:themeFill="accent4" w:themeFillTint="33"/>
      </w:tcPr>
    </w:tblStylePr>
  </w:style>
  <w:style w:type="table" w:styleId="-46">
    <w:name w:val="List Table 4 Accent 6"/>
    <w:basedOn w:val="a1"/>
    <w:uiPriority w:val="49"/>
    <w:rsid w:val="00F704E4"/>
    <w:pPr>
      <w:spacing w:after="0" w:line="240" w:lineRule="auto"/>
    </w:pPr>
    <w:tblPr>
      <w:tblStyleRowBandSize w:val="1"/>
      <w:tblStyleColBandSize w:val="1"/>
      <w:tblBorders>
        <w:top w:val="single" w:sz="4" w:space="0" w:color="E0C1FF" w:themeColor="accent6" w:themeTint="99"/>
        <w:left w:val="single" w:sz="4" w:space="0" w:color="E0C1FF" w:themeColor="accent6" w:themeTint="99"/>
        <w:bottom w:val="single" w:sz="4" w:space="0" w:color="E0C1FF" w:themeColor="accent6" w:themeTint="99"/>
        <w:right w:val="single" w:sz="4" w:space="0" w:color="E0C1FF" w:themeColor="accent6" w:themeTint="99"/>
        <w:insideH w:val="single" w:sz="4" w:space="0" w:color="E0C1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FF" w:themeColor="accent6"/>
          <w:left w:val="single" w:sz="4" w:space="0" w:color="CC99FF" w:themeColor="accent6"/>
          <w:bottom w:val="single" w:sz="4" w:space="0" w:color="CC99FF" w:themeColor="accent6"/>
          <w:right w:val="single" w:sz="4" w:space="0" w:color="CC99FF" w:themeColor="accent6"/>
          <w:insideH w:val="nil"/>
        </w:tcBorders>
        <w:shd w:val="clear" w:color="auto" w:fill="CC99FF" w:themeFill="accent6"/>
      </w:tcPr>
    </w:tblStylePr>
    <w:tblStylePr w:type="lastRow">
      <w:rPr>
        <w:b/>
        <w:bCs/>
      </w:rPr>
      <w:tblPr/>
      <w:tcPr>
        <w:tcBorders>
          <w:top w:val="double" w:sz="4" w:space="0" w:color="E0C1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AFF" w:themeFill="accent6" w:themeFillTint="33"/>
      </w:tcPr>
    </w:tblStylePr>
    <w:tblStylePr w:type="band1Horz">
      <w:tblPr/>
      <w:tcPr>
        <w:shd w:val="clear" w:color="auto" w:fill="F4EA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9999"/>
      </a:accent1>
      <a:accent2>
        <a:srgbClr val="FFCC99"/>
      </a:accent2>
      <a:accent3>
        <a:srgbClr val="CCFF99"/>
      </a:accent3>
      <a:accent4>
        <a:srgbClr val="99FFCC"/>
      </a:accent4>
      <a:accent5>
        <a:srgbClr val="99CCFF"/>
      </a:accent5>
      <a:accent6>
        <a:srgbClr val="CC99FF"/>
      </a:accent6>
      <a:hlink>
        <a:srgbClr val="FFCCFF"/>
      </a:hlink>
      <a:folHlink>
        <a:srgbClr val="FFFF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E7358-6E3C-4DFB-A61C-73B3178E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Velizhanina</dc:creator>
  <cp:keywords/>
  <dc:description/>
  <cp:lastModifiedBy>Daria Velizhanina</cp:lastModifiedBy>
  <cp:revision>13</cp:revision>
  <dcterms:created xsi:type="dcterms:W3CDTF">2019-09-15T12:17:00Z</dcterms:created>
  <dcterms:modified xsi:type="dcterms:W3CDTF">2019-09-15T14:08:00Z</dcterms:modified>
</cp:coreProperties>
</file>