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КИЇВСЬКИЙ НАЦІОНАЛЬНИЙ УНІВЕРСИТЕТ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ІМЕНІ ТАРАСА ШЕВЧЕНКА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ФАКУЛЬТЕТ ІНФОРМАЦІЙНИХ ТЕХНОЛОГІЙ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Кафедра інтелектуальних технологій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</w:rPr>
      </w:pPr>
    </w:p>
    <w:p w:rsidR="00EF3B40" w:rsidRDefault="00EF3B40" w:rsidP="00EF3B40">
      <w:pPr>
        <w:rPr>
          <w:rFonts w:ascii="Times New Roman" w:eastAsia="Calibri" w:hAnsi="Times New Roman" w:cs="Times New Roman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Лабораторна робота №</w:t>
      </w:r>
      <w:r w:rsidR="00A41E0D">
        <w:rPr>
          <w:rFonts w:ascii="Times New Roman" w:eastAsia="Calibri" w:hAnsi="Times New Roman" w:cs="Times New Roman"/>
          <w:b/>
          <w:sz w:val="28"/>
          <w:szCs w:val="28"/>
        </w:rPr>
        <w:t xml:space="preserve">2 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 дисципліни «</w:t>
      </w:r>
      <w:proofErr w:type="spellStart"/>
      <w:r>
        <w:rPr>
          <w:rFonts w:ascii="Times New Roman" w:eastAsia="Times New Roman CYR" w:hAnsi="Times New Roman" w:cs="Times New Roman"/>
          <w:sz w:val="28"/>
          <w:szCs w:val="28"/>
        </w:rPr>
        <w:t>Проєктування</w:t>
      </w:r>
      <w:proofErr w:type="spellEnd"/>
      <w:r>
        <w:rPr>
          <w:rFonts w:ascii="Times New Roman" w:eastAsia="Times New Roman CYR" w:hAnsi="Times New Roman" w:cs="Times New Roman"/>
          <w:sz w:val="28"/>
          <w:szCs w:val="28"/>
        </w:rPr>
        <w:t xml:space="preserve"> інформаційних систем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«</w:t>
      </w:r>
      <w:r w:rsidR="00A41E0D" w:rsidRPr="00A41E0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Аналіз основних процесів предметного середовища за допомогою </w:t>
      </w:r>
      <w:proofErr w:type="spellStart"/>
      <w:r w:rsidR="00A41E0D" w:rsidRPr="00A41E0D">
        <w:rPr>
          <w:rFonts w:ascii="Times New Roman" w:hAnsi="Times New Roman" w:cs="Times New Roman"/>
          <w:bCs/>
          <w:color w:val="000000"/>
          <w:sz w:val="28"/>
          <w:szCs w:val="28"/>
        </w:rPr>
        <w:t>eEPC</w:t>
      </w:r>
      <w:proofErr w:type="spellEnd"/>
      <w:r w:rsidR="00A41E0D" w:rsidRPr="00A41E0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та BMPN моделей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Варіант №31</w:t>
      </w:r>
    </w:p>
    <w:p w:rsidR="00EF3B40" w:rsidRDefault="00EF3B40" w:rsidP="00EF3B40">
      <w:pPr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Виконав</w:t>
      </w:r>
      <w:r w:rsidRPr="00EF3B4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студент</w:t>
      </w:r>
    </w:p>
    <w:p w:rsidR="00EF3B40" w:rsidRDefault="003E18EA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групи КН-3</w:t>
      </w:r>
      <w:r w:rsidR="00EF3B40">
        <w:rPr>
          <w:rFonts w:ascii="Times New Roman" w:eastAsia="Calibri" w:hAnsi="Times New Roman" w:cs="Times New Roman"/>
          <w:sz w:val="28"/>
          <w:szCs w:val="28"/>
        </w:rPr>
        <w:t>2</w:t>
      </w: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Довгий А.О.</w:t>
      </w: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Перевірила:</w:t>
      </w:r>
    </w:p>
    <w:p w:rsidR="00EF3B40" w:rsidRP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Федусенко О.В.</w:t>
      </w: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szCs w:val="32"/>
        </w:rPr>
        <w:lastRenderedPageBreak/>
        <w:t>Київ – 202</w:t>
      </w:r>
      <w:r>
        <w:rPr>
          <w:rFonts w:ascii="Times New Roman" w:eastAsia="Calibri" w:hAnsi="Times New Roman" w:cs="Times New Roman"/>
          <w:b/>
          <w:bCs/>
          <w:sz w:val="28"/>
          <w:szCs w:val="32"/>
          <w:lang w:val="ru-RU"/>
        </w:rPr>
        <w:t>6</w:t>
      </w:r>
    </w:p>
    <w:p w:rsidR="00A41E0D" w:rsidRDefault="00EF3B40" w:rsidP="00A41E0D">
      <w:pPr>
        <w:pStyle w:val="a7"/>
        <w:spacing w:before="0" w:beforeAutospacing="0" w:after="0" w:afterAutospacing="0" w:line="360" w:lineRule="auto"/>
        <w:ind w:firstLine="709"/>
        <w:jc w:val="both"/>
      </w:pPr>
      <w:r w:rsidRPr="00EF3B40">
        <w:rPr>
          <w:b/>
          <w:sz w:val="28"/>
          <w:szCs w:val="28"/>
        </w:rPr>
        <w:t xml:space="preserve">Мета </w:t>
      </w:r>
      <w:proofErr w:type="spellStart"/>
      <w:r w:rsidRPr="00EF3B40">
        <w:rPr>
          <w:b/>
          <w:sz w:val="28"/>
          <w:szCs w:val="28"/>
        </w:rPr>
        <w:t>роботи</w:t>
      </w:r>
      <w:proofErr w:type="spellEnd"/>
      <w:r w:rsidRPr="00EF3B40">
        <w:rPr>
          <w:b/>
          <w:sz w:val="28"/>
          <w:szCs w:val="28"/>
        </w:rPr>
        <w:t>:</w:t>
      </w:r>
      <w:r w:rsidRPr="00EF3B40">
        <w:rPr>
          <w:sz w:val="28"/>
          <w:szCs w:val="28"/>
        </w:rPr>
        <w:t xml:space="preserve"> </w:t>
      </w:r>
      <w:proofErr w:type="spellStart"/>
      <w:r w:rsidR="00A41E0D">
        <w:rPr>
          <w:color w:val="000000"/>
          <w:sz w:val="28"/>
          <w:szCs w:val="28"/>
        </w:rPr>
        <w:t>Навчитися</w:t>
      </w:r>
      <w:proofErr w:type="spellEnd"/>
      <w:r w:rsidR="00A41E0D">
        <w:rPr>
          <w:color w:val="000000"/>
          <w:sz w:val="28"/>
          <w:szCs w:val="28"/>
        </w:rPr>
        <w:t xml:space="preserve"> </w:t>
      </w:r>
      <w:proofErr w:type="spellStart"/>
      <w:r w:rsidR="00A41E0D">
        <w:rPr>
          <w:color w:val="000000"/>
          <w:sz w:val="28"/>
          <w:szCs w:val="28"/>
        </w:rPr>
        <w:t>будувати</w:t>
      </w:r>
      <w:proofErr w:type="spellEnd"/>
      <w:r w:rsidR="00A41E0D">
        <w:rPr>
          <w:color w:val="000000"/>
          <w:sz w:val="28"/>
          <w:szCs w:val="28"/>
        </w:rPr>
        <w:t xml:space="preserve"> </w:t>
      </w:r>
      <w:proofErr w:type="spellStart"/>
      <w:r w:rsidR="00A41E0D">
        <w:rPr>
          <w:color w:val="000000"/>
          <w:sz w:val="28"/>
          <w:szCs w:val="28"/>
        </w:rPr>
        <w:t>моделі</w:t>
      </w:r>
      <w:proofErr w:type="spellEnd"/>
      <w:r w:rsidR="00A41E0D">
        <w:rPr>
          <w:color w:val="000000"/>
          <w:sz w:val="28"/>
          <w:szCs w:val="28"/>
        </w:rPr>
        <w:t xml:space="preserve"> </w:t>
      </w:r>
      <w:proofErr w:type="spellStart"/>
      <w:r w:rsidR="00A41E0D">
        <w:rPr>
          <w:color w:val="000000"/>
          <w:sz w:val="28"/>
          <w:szCs w:val="28"/>
        </w:rPr>
        <w:t>eEPC</w:t>
      </w:r>
      <w:proofErr w:type="spellEnd"/>
      <w:r w:rsidR="00A41E0D">
        <w:rPr>
          <w:color w:val="000000"/>
          <w:sz w:val="28"/>
          <w:szCs w:val="28"/>
        </w:rPr>
        <w:t xml:space="preserve"> та BMPN </w:t>
      </w:r>
      <w:proofErr w:type="spellStart"/>
      <w:r w:rsidR="00A41E0D">
        <w:rPr>
          <w:color w:val="000000"/>
          <w:sz w:val="28"/>
          <w:szCs w:val="28"/>
        </w:rPr>
        <w:t>моделі</w:t>
      </w:r>
      <w:proofErr w:type="spellEnd"/>
      <w:r w:rsidR="00A41E0D">
        <w:rPr>
          <w:color w:val="000000"/>
          <w:sz w:val="28"/>
          <w:szCs w:val="28"/>
        </w:rPr>
        <w:t xml:space="preserve"> в </w:t>
      </w:r>
      <w:proofErr w:type="spellStart"/>
      <w:r w:rsidR="00A41E0D">
        <w:rPr>
          <w:color w:val="000000"/>
          <w:sz w:val="28"/>
          <w:szCs w:val="28"/>
        </w:rPr>
        <w:t>середовищі</w:t>
      </w:r>
      <w:proofErr w:type="spellEnd"/>
      <w:r w:rsidR="00A41E0D">
        <w:rPr>
          <w:color w:val="000000"/>
          <w:sz w:val="28"/>
          <w:szCs w:val="28"/>
        </w:rPr>
        <w:t xml:space="preserve"> </w:t>
      </w:r>
      <w:proofErr w:type="spellStart"/>
      <w:r w:rsidR="00A41E0D">
        <w:rPr>
          <w:color w:val="000000"/>
          <w:sz w:val="28"/>
          <w:szCs w:val="28"/>
        </w:rPr>
        <w:t>Bee-Up</w:t>
      </w:r>
      <w:proofErr w:type="spellEnd"/>
      <w:r w:rsidR="00A41E0D">
        <w:rPr>
          <w:color w:val="000000"/>
          <w:sz w:val="28"/>
          <w:szCs w:val="28"/>
        </w:rPr>
        <w:t>.</w:t>
      </w:r>
    </w:p>
    <w:p w:rsidR="00EF3B40" w:rsidRDefault="00EF3B40" w:rsidP="00A41E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41E0D" w:rsidRDefault="00EF3B40" w:rsidP="00A41E0D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EF3B40">
        <w:rPr>
          <w:b/>
          <w:sz w:val="28"/>
          <w:szCs w:val="28"/>
        </w:rPr>
        <w:t>Завдання:</w:t>
      </w:r>
      <w:r w:rsidRPr="00EF3B40">
        <w:rPr>
          <w:sz w:val="28"/>
          <w:szCs w:val="28"/>
        </w:rPr>
        <w:t xml:space="preserve"> </w:t>
      </w:r>
    </w:p>
    <w:p w:rsidR="00A41E0D" w:rsidRDefault="00A41E0D" w:rsidP="00A41E0D">
      <w:pPr>
        <w:pStyle w:val="a7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Провести </w:t>
      </w:r>
      <w:proofErr w:type="spellStart"/>
      <w:r>
        <w:rPr>
          <w:color w:val="000000"/>
          <w:sz w:val="28"/>
          <w:szCs w:val="28"/>
        </w:rPr>
        <w:t>аналіз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предметного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середовища</w:t>
      </w:r>
      <w:proofErr w:type="spellEnd"/>
      <w:r>
        <w:rPr>
          <w:color w:val="000000"/>
          <w:sz w:val="28"/>
          <w:szCs w:val="28"/>
        </w:rPr>
        <w:t xml:space="preserve"> з метою </w:t>
      </w:r>
      <w:proofErr w:type="spellStart"/>
      <w:r>
        <w:rPr>
          <w:color w:val="000000"/>
          <w:sz w:val="28"/>
          <w:szCs w:val="28"/>
        </w:rPr>
        <w:t>подальшого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проєктування</w:t>
      </w:r>
      <w:proofErr w:type="spellEnd"/>
      <w:r>
        <w:rPr>
          <w:color w:val="000000"/>
          <w:sz w:val="28"/>
          <w:szCs w:val="28"/>
        </w:rPr>
        <w:t xml:space="preserve"> та </w:t>
      </w:r>
      <w:proofErr w:type="spellStart"/>
      <w:r>
        <w:rPr>
          <w:color w:val="000000"/>
          <w:sz w:val="28"/>
          <w:szCs w:val="28"/>
        </w:rPr>
        <w:t>розробки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інформаційної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системи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вигляді</w:t>
      </w:r>
      <w:proofErr w:type="spellEnd"/>
      <w:r>
        <w:rPr>
          <w:color w:val="000000"/>
          <w:sz w:val="28"/>
          <w:szCs w:val="28"/>
        </w:rPr>
        <w:t xml:space="preserve"> веб-</w:t>
      </w:r>
      <w:proofErr w:type="spellStart"/>
      <w:r>
        <w:rPr>
          <w:color w:val="000000"/>
          <w:sz w:val="28"/>
          <w:szCs w:val="28"/>
        </w:rPr>
        <w:t>застосунку</w:t>
      </w:r>
      <w:proofErr w:type="spellEnd"/>
      <w:r>
        <w:rPr>
          <w:color w:val="000000"/>
          <w:sz w:val="28"/>
          <w:szCs w:val="28"/>
        </w:rPr>
        <w:t xml:space="preserve">. Для </w:t>
      </w:r>
      <w:proofErr w:type="spellStart"/>
      <w:r>
        <w:rPr>
          <w:color w:val="000000"/>
          <w:sz w:val="28"/>
          <w:szCs w:val="28"/>
        </w:rPr>
        <w:t>цього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необхідно</w:t>
      </w:r>
      <w:proofErr w:type="spellEnd"/>
      <w:r>
        <w:rPr>
          <w:color w:val="000000"/>
          <w:sz w:val="28"/>
          <w:szCs w:val="28"/>
        </w:rPr>
        <w:t>:</w:t>
      </w:r>
    </w:p>
    <w:p w:rsidR="00A41E0D" w:rsidRDefault="00A41E0D" w:rsidP="00A41E0D">
      <w:pPr>
        <w:pStyle w:val="a7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1. </w:t>
      </w:r>
      <w:proofErr w:type="spellStart"/>
      <w:r>
        <w:rPr>
          <w:color w:val="000000"/>
          <w:sz w:val="28"/>
          <w:szCs w:val="28"/>
        </w:rPr>
        <w:t>Використовуючи</w:t>
      </w:r>
      <w:proofErr w:type="spellEnd"/>
      <w:r>
        <w:rPr>
          <w:color w:val="000000"/>
          <w:sz w:val="28"/>
          <w:szCs w:val="28"/>
        </w:rPr>
        <w:t xml:space="preserve">  дерево </w:t>
      </w:r>
      <w:proofErr w:type="spellStart"/>
      <w:r>
        <w:rPr>
          <w:color w:val="000000"/>
          <w:sz w:val="28"/>
          <w:szCs w:val="28"/>
        </w:rPr>
        <w:t>функцій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розроблене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лабораторній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роботі</w:t>
      </w:r>
      <w:proofErr w:type="spellEnd"/>
      <w:r>
        <w:rPr>
          <w:color w:val="000000"/>
          <w:sz w:val="28"/>
          <w:szCs w:val="28"/>
        </w:rPr>
        <w:t xml:space="preserve"> № 1  </w:t>
      </w:r>
      <w:proofErr w:type="spellStart"/>
      <w:r>
        <w:rPr>
          <w:color w:val="000000"/>
          <w:sz w:val="28"/>
          <w:szCs w:val="28"/>
        </w:rPr>
        <w:t>розробити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діаграму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eEPC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основних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процесів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Діаграма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повинна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включати</w:t>
      </w:r>
      <w:proofErr w:type="spellEnd"/>
      <w:r>
        <w:rPr>
          <w:color w:val="000000"/>
          <w:sz w:val="28"/>
          <w:szCs w:val="28"/>
        </w:rPr>
        <w:t xml:space="preserve"> як </w:t>
      </w:r>
      <w:proofErr w:type="spellStart"/>
      <w:r>
        <w:rPr>
          <w:color w:val="000000"/>
          <w:sz w:val="28"/>
          <w:szCs w:val="28"/>
        </w:rPr>
        <w:t>мінімум</w:t>
      </w:r>
      <w:proofErr w:type="spellEnd"/>
      <w:r>
        <w:rPr>
          <w:color w:val="000000"/>
          <w:sz w:val="28"/>
          <w:szCs w:val="28"/>
        </w:rPr>
        <w:t xml:space="preserve"> 8 </w:t>
      </w:r>
      <w:proofErr w:type="spellStart"/>
      <w:r>
        <w:rPr>
          <w:color w:val="000000"/>
          <w:sz w:val="28"/>
          <w:szCs w:val="28"/>
        </w:rPr>
        <w:t>подій</w:t>
      </w:r>
      <w:proofErr w:type="spellEnd"/>
      <w:r>
        <w:rPr>
          <w:color w:val="000000"/>
          <w:sz w:val="28"/>
          <w:szCs w:val="28"/>
        </w:rPr>
        <w:t>.</w:t>
      </w:r>
    </w:p>
    <w:p w:rsidR="00A41E0D" w:rsidRDefault="00A41E0D" w:rsidP="00A41E0D">
      <w:pPr>
        <w:pStyle w:val="a7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2. </w:t>
      </w:r>
      <w:proofErr w:type="spellStart"/>
      <w:r>
        <w:rPr>
          <w:color w:val="000000"/>
          <w:sz w:val="28"/>
          <w:szCs w:val="28"/>
        </w:rPr>
        <w:t>Використовуючи</w:t>
      </w:r>
      <w:proofErr w:type="spellEnd"/>
      <w:r>
        <w:rPr>
          <w:color w:val="000000"/>
          <w:sz w:val="28"/>
          <w:szCs w:val="28"/>
        </w:rPr>
        <w:t xml:space="preserve">  дерево </w:t>
      </w:r>
      <w:proofErr w:type="spellStart"/>
      <w:r>
        <w:rPr>
          <w:color w:val="000000"/>
          <w:sz w:val="28"/>
          <w:szCs w:val="28"/>
        </w:rPr>
        <w:t>функцій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розроблене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лабораторній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роботі</w:t>
      </w:r>
      <w:proofErr w:type="spellEnd"/>
      <w:r>
        <w:rPr>
          <w:color w:val="000000"/>
          <w:sz w:val="28"/>
          <w:szCs w:val="28"/>
        </w:rPr>
        <w:t xml:space="preserve"> № 1 та </w:t>
      </w:r>
      <w:proofErr w:type="spellStart"/>
      <w:r>
        <w:rPr>
          <w:color w:val="000000"/>
          <w:sz w:val="28"/>
          <w:szCs w:val="28"/>
        </w:rPr>
        <w:t>діаграму</w:t>
      </w:r>
      <w:proofErr w:type="spellEnd"/>
      <w:r>
        <w:rPr>
          <w:color w:val="000000"/>
          <w:sz w:val="28"/>
          <w:szCs w:val="28"/>
        </w:rPr>
        <w:t xml:space="preserve"> EPC </w:t>
      </w:r>
      <w:proofErr w:type="spellStart"/>
      <w:r>
        <w:rPr>
          <w:color w:val="000000"/>
          <w:sz w:val="28"/>
          <w:szCs w:val="28"/>
        </w:rPr>
        <w:t>розробити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діаграму</w:t>
      </w:r>
      <w:proofErr w:type="spellEnd"/>
      <w:r>
        <w:rPr>
          <w:color w:val="000000"/>
          <w:sz w:val="28"/>
          <w:szCs w:val="28"/>
        </w:rPr>
        <w:t xml:space="preserve"> BMPN для </w:t>
      </w:r>
      <w:proofErr w:type="spellStart"/>
      <w:r>
        <w:rPr>
          <w:color w:val="000000"/>
          <w:sz w:val="28"/>
          <w:szCs w:val="28"/>
        </w:rPr>
        <w:t>основних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процесі</w:t>
      </w:r>
      <w:proofErr w:type="gramStart"/>
      <w:r>
        <w:rPr>
          <w:color w:val="000000"/>
          <w:sz w:val="28"/>
          <w:szCs w:val="28"/>
        </w:rPr>
        <w:t>в</w:t>
      </w:r>
      <w:proofErr w:type="spellEnd"/>
      <w:proofErr w:type="gramEnd"/>
      <w:r>
        <w:rPr>
          <w:color w:val="000000"/>
          <w:sz w:val="28"/>
          <w:szCs w:val="28"/>
        </w:rPr>
        <w:t>.</w:t>
      </w:r>
    </w:p>
    <w:p w:rsidR="00EF3B40" w:rsidRDefault="00EF3B40" w:rsidP="00A41E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3B40" w:rsidRPr="00EF3B40" w:rsidRDefault="00EF3B40" w:rsidP="00EF3B4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Виконання</w:t>
      </w:r>
      <w:proofErr w:type="spellEnd"/>
    </w:p>
    <w:p w:rsidR="00A41E0D" w:rsidRDefault="00EF3B40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proofErr w:type="spellStart"/>
      <w:r w:rsidRPr="00EF3B40">
        <w:rPr>
          <w:rFonts w:ascii="Times New Roman" w:hAnsi="Times New Roman" w:cs="Times New Roman"/>
          <w:sz w:val="28"/>
          <w:szCs w:val="28"/>
          <w:lang w:val="ru-RU"/>
        </w:rPr>
        <w:t>Предметне</w:t>
      </w:r>
      <w:proofErr w:type="spellEnd"/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3B40"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 w:rsidRPr="00EF3B40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Система для </w:t>
      </w:r>
      <w:proofErr w:type="spellStart"/>
      <w:r w:rsidRPr="00EF3B40">
        <w:rPr>
          <w:rFonts w:ascii="Times New Roman" w:hAnsi="Times New Roman" w:cs="Times New Roman"/>
          <w:sz w:val="28"/>
          <w:szCs w:val="28"/>
          <w:lang w:val="ru-RU"/>
        </w:rPr>
        <w:t>аналітики</w:t>
      </w:r>
      <w:proofErr w:type="spellEnd"/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3B40">
        <w:rPr>
          <w:rFonts w:ascii="Times New Roman" w:hAnsi="Times New Roman" w:cs="Times New Roman"/>
          <w:sz w:val="28"/>
          <w:szCs w:val="28"/>
          <w:lang w:val="ru-RU"/>
        </w:rPr>
        <w:t>інвестиційних</w:t>
      </w:r>
      <w:proofErr w:type="spellEnd"/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F3B40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EF3B40">
        <w:rPr>
          <w:rFonts w:ascii="Times New Roman" w:hAnsi="Times New Roman" w:cs="Times New Roman"/>
          <w:sz w:val="28"/>
          <w:szCs w:val="28"/>
          <w:lang w:val="ru-RU"/>
        </w:rPr>
        <w:t>ішень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A41E0D" w:rsidRDefault="00A41E0D" w:rsidP="00A41E0D">
      <w:pPr>
        <w:spacing w:after="0" w:line="360" w:lineRule="auto"/>
        <w:ind w:left="708"/>
        <w:jc w:val="center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A41E0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09E29D73" wp14:editId="55BEEE83">
            <wp:simplePos x="0" y="0"/>
            <wp:positionH relativeFrom="column">
              <wp:posOffset>1868805</wp:posOffset>
            </wp:positionH>
            <wp:positionV relativeFrom="paragraph">
              <wp:posOffset>4697730</wp:posOffset>
            </wp:positionV>
            <wp:extent cx="2444115" cy="3756660"/>
            <wp:effectExtent l="0" t="0" r="0" b="0"/>
            <wp:wrapTight wrapText="bothSides">
              <wp:wrapPolygon edited="0">
                <wp:start x="0" y="0"/>
                <wp:lineTo x="0" y="21469"/>
                <wp:lineTo x="21381" y="21469"/>
                <wp:lineTo x="2138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1E0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0793D8E" wp14:editId="663B3EBC">
            <wp:extent cx="2095500" cy="461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3" cy="46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A41E0D" w:rsidP="00A41E0D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A41E0D" w:rsidRDefault="00C665E1" w:rsidP="00A41E0D">
      <w:pPr>
        <w:spacing w:after="0" w:line="360" w:lineRule="auto"/>
        <w:ind w:left="708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A41E0D" w:rsidRPr="00A41E0D">
        <w:rPr>
          <w:rFonts w:ascii="Times New Roman" w:hAnsi="Times New Roman" w:cs="Times New Roman"/>
          <w:color w:val="000000"/>
          <w:sz w:val="24"/>
          <w:szCs w:val="28"/>
        </w:rPr>
        <w:t>діаг</w:t>
      </w:r>
      <w:r w:rsidR="00A41E0D" w:rsidRPr="00A41E0D">
        <w:rPr>
          <w:rFonts w:ascii="Times New Roman" w:hAnsi="Times New Roman" w:cs="Times New Roman"/>
          <w:color w:val="000000"/>
          <w:sz w:val="24"/>
          <w:szCs w:val="28"/>
        </w:rPr>
        <w:t>рама</w:t>
      </w:r>
      <w:r w:rsidR="00A41E0D" w:rsidRPr="00A41E0D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proofErr w:type="spellStart"/>
      <w:r w:rsidR="00A41E0D" w:rsidRPr="00A41E0D">
        <w:rPr>
          <w:rFonts w:ascii="Times New Roman" w:hAnsi="Times New Roman" w:cs="Times New Roman"/>
          <w:color w:val="000000"/>
          <w:sz w:val="24"/>
          <w:szCs w:val="28"/>
        </w:rPr>
        <w:t>eEPC</w:t>
      </w:r>
      <w:proofErr w:type="spellEnd"/>
      <w:r w:rsidR="00A41E0D" w:rsidRPr="00A41E0D">
        <w:rPr>
          <w:rFonts w:ascii="Times New Roman" w:hAnsi="Times New Roman" w:cs="Times New Roman"/>
          <w:color w:val="000000"/>
          <w:sz w:val="24"/>
          <w:szCs w:val="28"/>
        </w:rPr>
        <w:t xml:space="preserve"> для основних процесів</w:t>
      </w:r>
    </w:p>
    <w:p w:rsidR="00A41E0D" w:rsidRDefault="00A41E0D" w:rsidP="00A41E0D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8"/>
        </w:rPr>
      </w:pPr>
      <w:r w:rsidRPr="00A41E0D">
        <w:rPr>
          <w:rFonts w:ascii="Times New Roman" w:hAnsi="Times New Roman" w:cs="Times New Roman"/>
          <w:color w:val="000000"/>
          <w:sz w:val="24"/>
          <w:szCs w:val="28"/>
        </w:rPr>
        <w:lastRenderedPageBreak/>
        <w:drawing>
          <wp:inline distT="0" distB="0" distL="0" distR="0" wp14:anchorId="1D10FA61" wp14:editId="24E3998B">
            <wp:extent cx="5940425" cy="137520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E0D" w:rsidRDefault="0082554F" w:rsidP="00A41E0D">
      <w:pPr>
        <w:spacing w:after="0" w:line="360" w:lineRule="auto"/>
        <w:ind w:left="708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bookmarkStart w:id="0" w:name="_GoBack"/>
      <w:bookmarkEnd w:id="0"/>
      <w:r w:rsidR="00A41E0D">
        <w:rPr>
          <w:rFonts w:ascii="Times New Roman" w:hAnsi="Times New Roman" w:cs="Times New Roman"/>
          <w:sz w:val="24"/>
          <w:szCs w:val="24"/>
        </w:rPr>
        <w:t xml:space="preserve"> – </w:t>
      </w:r>
      <w:r w:rsidR="00A41E0D" w:rsidRPr="00A41E0D">
        <w:rPr>
          <w:rFonts w:ascii="Times New Roman" w:hAnsi="Times New Roman" w:cs="Times New Roman"/>
          <w:color w:val="000000"/>
          <w:sz w:val="24"/>
          <w:szCs w:val="28"/>
        </w:rPr>
        <w:t>діаграма</w:t>
      </w:r>
      <w:r w:rsidR="00A41E0D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A41E0D">
        <w:rPr>
          <w:rFonts w:ascii="Times New Roman" w:hAnsi="Times New Roman" w:cs="Times New Roman"/>
          <w:color w:val="000000"/>
          <w:sz w:val="24"/>
          <w:szCs w:val="28"/>
          <w:lang w:val="en-US"/>
        </w:rPr>
        <w:t>BPMN</w:t>
      </w:r>
      <w:r w:rsidR="00A41E0D" w:rsidRPr="00A41E0D">
        <w:rPr>
          <w:rFonts w:ascii="Times New Roman" w:hAnsi="Times New Roman" w:cs="Times New Roman"/>
          <w:color w:val="000000"/>
          <w:sz w:val="24"/>
          <w:szCs w:val="28"/>
        </w:rPr>
        <w:t xml:space="preserve"> для основних процесів</w:t>
      </w:r>
    </w:p>
    <w:p w:rsidR="00606EEE" w:rsidRPr="00A41E0D" w:rsidRDefault="00606EEE" w:rsidP="00A41E0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06EEE" w:rsidRPr="00606EEE" w:rsidRDefault="00606EEE" w:rsidP="00606E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Висновок: </w:t>
      </w:r>
      <w:r>
        <w:rPr>
          <w:rFonts w:ascii="Times New Roman" w:hAnsi="Times New Roman" w:cs="Times New Roman"/>
          <w:sz w:val="28"/>
          <w:szCs w:val="24"/>
        </w:rPr>
        <w:t>У ході виконання лабораторної роботи було</w:t>
      </w:r>
      <w:r w:rsidR="00A41E0D" w:rsidRPr="00A41E0D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A41E0D">
        <w:rPr>
          <w:rFonts w:ascii="Times New Roman" w:hAnsi="Times New Roman" w:cs="Times New Roman"/>
          <w:sz w:val="28"/>
          <w:szCs w:val="24"/>
        </w:rPr>
        <w:t xml:space="preserve">розроблено відповідні діаграми для аналізу та моделювання основних процесів </w:t>
      </w:r>
      <w:proofErr w:type="spellStart"/>
      <w:r w:rsidR="00A41E0D">
        <w:rPr>
          <w:rFonts w:ascii="Times New Roman" w:hAnsi="Times New Roman" w:cs="Times New Roman"/>
          <w:sz w:val="28"/>
          <w:szCs w:val="24"/>
        </w:rPr>
        <w:t>ПрО</w:t>
      </w:r>
      <w:proofErr w:type="spellEnd"/>
      <w:r w:rsidR="00A41E0D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</w:p>
    <w:sectPr w:rsidR="00606EEE" w:rsidRPr="00606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E586F"/>
    <w:multiLevelType w:val="hybridMultilevel"/>
    <w:tmpl w:val="9676B910"/>
    <w:lvl w:ilvl="0" w:tplc="40B839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44793F"/>
    <w:multiLevelType w:val="multilevel"/>
    <w:tmpl w:val="FCA4D8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31066AE5"/>
    <w:multiLevelType w:val="multilevel"/>
    <w:tmpl w:val="1188D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48D5447E"/>
    <w:multiLevelType w:val="hybridMultilevel"/>
    <w:tmpl w:val="1F4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97D"/>
    <w:rsid w:val="000409BB"/>
    <w:rsid w:val="00180F09"/>
    <w:rsid w:val="001D0A3B"/>
    <w:rsid w:val="00203389"/>
    <w:rsid w:val="002A0D68"/>
    <w:rsid w:val="00324834"/>
    <w:rsid w:val="003B4B79"/>
    <w:rsid w:val="003E18EA"/>
    <w:rsid w:val="00504D68"/>
    <w:rsid w:val="00561437"/>
    <w:rsid w:val="00584514"/>
    <w:rsid w:val="005E2715"/>
    <w:rsid w:val="00606EEE"/>
    <w:rsid w:val="0063497D"/>
    <w:rsid w:val="0082554F"/>
    <w:rsid w:val="00984D5E"/>
    <w:rsid w:val="00997DE4"/>
    <w:rsid w:val="00A41E0D"/>
    <w:rsid w:val="00A530B1"/>
    <w:rsid w:val="00A95328"/>
    <w:rsid w:val="00AF1FA4"/>
    <w:rsid w:val="00C665E1"/>
    <w:rsid w:val="00C87DF3"/>
    <w:rsid w:val="00D50F9A"/>
    <w:rsid w:val="00D57876"/>
    <w:rsid w:val="00D656D9"/>
    <w:rsid w:val="00D7049C"/>
    <w:rsid w:val="00E67574"/>
    <w:rsid w:val="00EF3B40"/>
    <w:rsid w:val="00FE40C4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E0D"/>
    <w:pPr>
      <w:spacing w:after="160"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3B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F3B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66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65E1"/>
    <w:rPr>
      <w:rFonts w:ascii="Tahoma" w:hAnsi="Tahoma" w:cs="Tahoma"/>
      <w:sz w:val="16"/>
      <w:szCs w:val="16"/>
      <w:lang w:val="uk-UA"/>
    </w:rPr>
  </w:style>
  <w:style w:type="paragraph" w:styleId="a7">
    <w:name w:val="Normal (Web)"/>
    <w:basedOn w:val="a"/>
    <w:uiPriority w:val="99"/>
    <w:semiHidden/>
    <w:unhideWhenUsed/>
    <w:rsid w:val="00A41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E0D"/>
    <w:pPr>
      <w:spacing w:after="160"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3B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F3B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66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65E1"/>
    <w:rPr>
      <w:rFonts w:ascii="Tahoma" w:hAnsi="Tahoma" w:cs="Tahoma"/>
      <w:sz w:val="16"/>
      <w:szCs w:val="16"/>
      <w:lang w:val="uk-UA"/>
    </w:rPr>
  </w:style>
  <w:style w:type="paragraph" w:styleId="a7">
    <w:name w:val="Normal (Web)"/>
    <w:basedOn w:val="a"/>
    <w:uiPriority w:val="99"/>
    <w:semiHidden/>
    <w:unhideWhenUsed/>
    <w:rsid w:val="00A41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3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6</cp:revision>
  <dcterms:created xsi:type="dcterms:W3CDTF">2026-09-10T08:01:00Z</dcterms:created>
  <dcterms:modified xsi:type="dcterms:W3CDTF">2026-09-22T14:46:00Z</dcterms:modified>
</cp:coreProperties>
</file>