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rvice-delivery-sop---calibrate-media"/>
    <w:p>
      <w:pPr>
        <w:pStyle w:val="Heading1"/>
      </w:pPr>
      <w:r>
        <w:t xml:space="preserve">Service Delivery SOP - Calibrate Media</w:t>
      </w:r>
    </w:p>
    <w:bookmarkStart w:id="9" w:name="cadence"/>
    <w:p>
      <w:pPr>
        <w:pStyle w:val="Heading2"/>
      </w:pPr>
      <w:r>
        <w:t xml:space="preserve">Cadence</w:t>
      </w:r>
    </w:p>
    <w:p>
      <w:pPr>
        <w:pStyle w:val="Compact"/>
        <w:numPr>
          <w:ilvl w:val="0"/>
          <w:numId w:val="1001"/>
        </w:numPr>
      </w:pPr>
      <w:r>
        <w:t xml:space="preserve">Monday: Plan sprint and confirm priorities</w:t>
      </w:r>
    </w:p>
    <w:p>
      <w:pPr>
        <w:pStyle w:val="Compact"/>
        <w:numPr>
          <w:ilvl w:val="0"/>
          <w:numId w:val="1001"/>
        </w:numPr>
      </w:pPr>
      <w:r>
        <w:t xml:space="preserve">Tuesday-Thursday: Build and implement</w:t>
      </w:r>
    </w:p>
    <w:p>
      <w:pPr>
        <w:pStyle w:val="Compact"/>
        <w:numPr>
          <w:ilvl w:val="0"/>
          <w:numId w:val="1001"/>
        </w:numPr>
      </w:pPr>
      <w:r>
        <w:t xml:space="preserve">Friday: QA, documentation, client update</w:t>
      </w:r>
    </w:p>
    <w:bookmarkEnd w:id="9"/>
    <w:bookmarkStart w:id="10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02"/>
        </w:numPr>
      </w:pPr>
      <w:r>
        <w:t xml:space="preserve">Capture requirement</w:t>
      </w:r>
    </w:p>
    <w:p>
      <w:pPr>
        <w:pStyle w:val="Compact"/>
        <w:numPr>
          <w:ilvl w:val="0"/>
          <w:numId w:val="1002"/>
        </w:numPr>
      </w:pPr>
      <w:r>
        <w:t xml:space="preserve">Define outcome and acceptance criteria</w:t>
      </w:r>
    </w:p>
    <w:p>
      <w:pPr>
        <w:pStyle w:val="Compact"/>
        <w:numPr>
          <w:ilvl w:val="0"/>
          <w:numId w:val="1002"/>
        </w:numPr>
      </w:pPr>
      <w:r>
        <w:t xml:space="preserve">Implement in staging or sandbox</w:t>
      </w:r>
    </w:p>
    <w:p>
      <w:pPr>
        <w:pStyle w:val="Compact"/>
        <w:numPr>
          <w:ilvl w:val="0"/>
          <w:numId w:val="1002"/>
        </w:numPr>
      </w:pPr>
      <w:r>
        <w:t xml:space="preserve">QA against criteria</w:t>
      </w:r>
    </w:p>
    <w:p>
      <w:pPr>
        <w:pStyle w:val="Compact"/>
        <w:numPr>
          <w:ilvl w:val="0"/>
          <w:numId w:val="1002"/>
        </w:numPr>
      </w:pPr>
      <w:r>
        <w:t xml:space="preserve">Document SOP and ownership</w:t>
      </w:r>
    </w:p>
    <w:p>
      <w:pPr>
        <w:pStyle w:val="Compact"/>
        <w:numPr>
          <w:ilvl w:val="0"/>
          <w:numId w:val="1002"/>
        </w:numPr>
      </w:pPr>
      <w:r>
        <w:t xml:space="preserve">Roll out and monitor</w:t>
      </w:r>
    </w:p>
    <w:bookmarkEnd w:id="10"/>
    <w:bookmarkStart w:id="11" w:name="quality-checklist"/>
    <w:p>
      <w:pPr>
        <w:pStyle w:val="Heading2"/>
      </w:pPr>
      <w:r>
        <w:t xml:space="preserve">Quality checklist</w:t>
      </w:r>
    </w:p>
    <w:p>
      <w:pPr>
        <w:pStyle w:val="Compact"/>
        <w:numPr>
          <w:ilvl w:val="0"/>
          <w:numId w:val="1003"/>
        </w:numPr>
      </w:pPr>
      <w:r>
        <w:t xml:space="preserve">Owner assigned</w:t>
      </w:r>
    </w:p>
    <w:p>
      <w:pPr>
        <w:pStyle w:val="Compact"/>
        <w:numPr>
          <w:ilvl w:val="0"/>
          <w:numId w:val="1003"/>
        </w:numPr>
      </w:pPr>
      <w:r>
        <w:t xml:space="preserve">Trigger and output defined</w:t>
      </w:r>
    </w:p>
    <w:p>
      <w:pPr>
        <w:pStyle w:val="Compact"/>
        <w:numPr>
          <w:ilvl w:val="0"/>
          <w:numId w:val="1003"/>
        </w:numPr>
      </w:pPr>
      <w:r>
        <w:t xml:space="preserve">Error handling defined</w:t>
      </w:r>
    </w:p>
    <w:p>
      <w:pPr>
        <w:pStyle w:val="Compact"/>
        <w:numPr>
          <w:ilvl w:val="0"/>
          <w:numId w:val="1003"/>
        </w:numPr>
      </w:pPr>
      <w:r>
        <w:t xml:space="preserve">Documentation complete</w:t>
      </w:r>
    </w:p>
    <w:p>
      <w:pPr>
        <w:pStyle w:val="Compact"/>
        <w:numPr>
          <w:ilvl w:val="0"/>
          <w:numId w:val="1003"/>
        </w:numPr>
      </w:pPr>
      <w:r>
        <w:t xml:space="preserve">Client sign-off recorded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2026-03-08T10:46:43Z</dcterms:created>
  <dcterms:modified xsi:type="dcterms:W3CDTF">2026-03-08T10:46:43Z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