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838A" w14:textId="669CF741" w:rsidR="006F346F" w:rsidRPr="00950646" w:rsidRDefault="00C213D9" w:rsidP="00C213D9">
      <w:pPr>
        <w:jc w:val="center"/>
        <w:rPr>
          <w:b/>
          <w:bCs/>
          <w:color w:val="3B3838" w:themeColor="background2" w:themeShade="40"/>
          <w:sz w:val="44"/>
          <w:szCs w:val="44"/>
        </w:rPr>
      </w:pPr>
      <w:r w:rsidRPr="00950646">
        <w:rPr>
          <w:b/>
          <w:bCs/>
          <w:color w:val="3B3838" w:themeColor="background2" w:themeShade="40"/>
          <w:sz w:val="44"/>
          <w:szCs w:val="44"/>
        </w:rPr>
        <w:t>Industrijski komunikacioni protokoli</w:t>
      </w:r>
    </w:p>
    <w:p w14:paraId="0986DB9E" w14:textId="77777777" w:rsidR="00C213D9" w:rsidRPr="00950646" w:rsidRDefault="00C213D9" w:rsidP="00C213D9">
      <w:pPr>
        <w:rPr>
          <w:color w:val="3B3838" w:themeColor="background2" w:themeShade="40"/>
          <w:sz w:val="28"/>
          <w:szCs w:val="28"/>
        </w:rPr>
      </w:pPr>
    </w:p>
    <w:p w14:paraId="24FACEFF" w14:textId="77777777" w:rsidR="00C213D9" w:rsidRPr="00950646" w:rsidRDefault="00C213D9" w:rsidP="00C213D9">
      <w:pPr>
        <w:rPr>
          <w:color w:val="3B3838" w:themeColor="background2" w:themeShade="40"/>
          <w:sz w:val="28"/>
          <w:szCs w:val="28"/>
        </w:rPr>
      </w:pPr>
    </w:p>
    <w:p w14:paraId="74DFD592" w14:textId="77777777" w:rsidR="00C213D9" w:rsidRPr="00950646" w:rsidRDefault="00C213D9" w:rsidP="00C213D9">
      <w:pPr>
        <w:rPr>
          <w:color w:val="3B3838" w:themeColor="background2" w:themeShade="40"/>
          <w:sz w:val="28"/>
          <w:szCs w:val="28"/>
        </w:rPr>
      </w:pPr>
    </w:p>
    <w:p w14:paraId="7D243D3F" w14:textId="0054322E" w:rsidR="00C213D9" w:rsidRPr="00950646" w:rsidRDefault="00C213D9" w:rsidP="00C213D9">
      <w:pPr>
        <w:rPr>
          <w:color w:val="3B3838" w:themeColor="background2" w:themeShade="40"/>
          <w:sz w:val="28"/>
          <w:szCs w:val="28"/>
        </w:rPr>
      </w:pPr>
      <w:r w:rsidRPr="00950646">
        <w:rPr>
          <w:color w:val="3B3838" w:themeColor="background2" w:themeShade="40"/>
          <w:sz w:val="28"/>
          <w:szCs w:val="28"/>
        </w:rPr>
        <w:t>Naziv projekta: Load Balancer</w:t>
      </w:r>
    </w:p>
    <w:p w14:paraId="21794038" w14:textId="47831F3B" w:rsidR="00C213D9" w:rsidRPr="00950646" w:rsidRDefault="00C213D9" w:rsidP="00C213D9">
      <w:pPr>
        <w:rPr>
          <w:color w:val="3B3838" w:themeColor="background2" w:themeShade="40"/>
          <w:sz w:val="28"/>
          <w:szCs w:val="28"/>
        </w:rPr>
      </w:pPr>
      <w:r w:rsidRPr="00950646">
        <w:rPr>
          <w:color w:val="3B3838" w:themeColor="background2" w:themeShade="40"/>
          <w:sz w:val="28"/>
          <w:szCs w:val="28"/>
        </w:rPr>
        <w:t>Izradili ga: PR108/2020 Mandic Vladimir, PR110/2020 Mihajlov Papic Zoran</w:t>
      </w:r>
    </w:p>
    <w:p w14:paraId="41A175BF" w14:textId="77777777" w:rsidR="00C213D9" w:rsidRPr="00950646" w:rsidRDefault="00C213D9" w:rsidP="00C213D9">
      <w:pPr>
        <w:rPr>
          <w:color w:val="3B3838" w:themeColor="background2" w:themeShade="40"/>
          <w:sz w:val="28"/>
          <w:szCs w:val="28"/>
        </w:rPr>
      </w:pPr>
    </w:p>
    <w:p w14:paraId="0EF126B2" w14:textId="77777777" w:rsidR="00C213D9" w:rsidRPr="00950646" w:rsidRDefault="00C213D9" w:rsidP="00C213D9">
      <w:pPr>
        <w:rPr>
          <w:color w:val="3B3838" w:themeColor="background2" w:themeShade="40"/>
          <w:sz w:val="28"/>
          <w:szCs w:val="28"/>
        </w:rPr>
      </w:pPr>
    </w:p>
    <w:p w14:paraId="70947AC5" w14:textId="77777777" w:rsidR="00C213D9" w:rsidRPr="00950646" w:rsidRDefault="00C213D9" w:rsidP="00C213D9">
      <w:pPr>
        <w:rPr>
          <w:color w:val="3B3838" w:themeColor="background2" w:themeShade="40"/>
          <w:sz w:val="28"/>
          <w:szCs w:val="28"/>
        </w:rPr>
      </w:pPr>
    </w:p>
    <w:p w14:paraId="5253CE7D" w14:textId="77777777" w:rsidR="00C213D9" w:rsidRPr="00950646" w:rsidRDefault="00C213D9" w:rsidP="00C213D9">
      <w:pPr>
        <w:rPr>
          <w:color w:val="3B3838" w:themeColor="background2" w:themeShade="40"/>
          <w:sz w:val="28"/>
          <w:szCs w:val="28"/>
        </w:rPr>
      </w:pPr>
    </w:p>
    <w:p w14:paraId="59D57054" w14:textId="77777777" w:rsidR="00C213D9" w:rsidRPr="00950646" w:rsidRDefault="00C213D9" w:rsidP="00C213D9">
      <w:pPr>
        <w:rPr>
          <w:color w:val="3B3838" w:themeColor="background2" w:themeShade="40"/>
          <w:sz w:val="28"/>
          <w:szCs w:val="28"/>
        </w:rPr>
      </w:pPr>
    </w:p>
    <w:p w14:paraId="6614D68A" w14:textId="77777777" w:rsidR="00C213D9" w:rsidRPr="00950646" w:rsidRDefault="00C213D9" w:rsidP="00C213D9">
      <w:pPr>
        <w:rPr>
          <w:color w:val="3B3838" w:themeColor="background2" w:themeShade="40"/>
          <w:sz w:val="28"/>
          <w:szCs w:val="28"/>
        </w:rPr>
      </w:pPr>
    </w:p>
    <w:p w14:paraId="2598928A" w14:textId="77777777" w:rsidR="00C213D9" w:rsidRPr="00950646" w:rsidRDefault="00C213D9" w:rsidP="00C213D9">
      <w:pPr>
        <w:rPr>
          <w:color w:val="3B3838" w:themeColor="background2" w:themeShade="40"/>
          <w:sz w:val="28"/>
          <w:szCs w:val="28"/>
        </w:rPr>
      </w:pPr>
    </w:p>
    <w:p w14:paraId="06861490" w14:textId="77777777" w:rsidR="00C213D9" w:rsidRPr="00950646" w:rsidRDefault="00C213D9" w:rsidP="00C213D9">
      <w:pPr>
        <w:rPr>
          <w:color w:val="3B3838" w:themeColor="background2" w:themeShade="40"/>
          <w:sz w:val="28"/>
          <w:szCs w:val="28"/>
        </w:rPr>
      </w:pPr>
    </w:p>
    <w:p w14:paraId="181274F3" w14:textId="77777777" w:rsidR="00C213D9" w:rsidRPr="00950646" w:rsidRDefault="00C213D9" w:rsidP="00C213D9">
      <w:pPr>
        <w:rPr>
          <w:color w:val="3B3838" w:themeColor="background2" w:themeShade="40"/>
          <w:sz w:val="28"/>
          <w:szCs w:val="28"/>
        </w:rPr>
      </w:pPr>
    </w:p>
    <w:p w14:paraId="5B3EFA74" w14:textId="77777777" w:rsidR="00C213D9" w:rsidRPr="00950646" w:rsidRDefault="00C213D9" w:rsidP="00C213D9">
      <w:pPr>
        <w:rPr>
          <w:color w:val="3B3838" w:themeColor="background2" w:themeShade="40"/>
          <w:sz w:val="28"/>
          <w:szCs w:val="28"/>
        </w:rPr>
      </w:pPr>
    </w:p>
    <w:p w14:paraId="1BB79F10" w14:textId="77777777" w:rsidR="00C213D9" w:rsidRPr="00950646" w:rsidRDefault="00C213D9" w:rsidP="00C213D9">
      <w:pPr>
        <w:rPr>
          <w:color w:val="3B3838" w:themeColor="background2" w:themeShade="40"/>
          <w:sz w:val="28"/>
          <w:szCs w:val="28"/>
        </w:rPr>
      </w:pPr>
    </w:p>
    <w:p w14:paraId="25C6E74B" w14:textId="77777777" w:rsidR="00C213D9" w:rsidRPr="00950646" w:rsidRDefault="00C213D9" w:rsidP="00C213D9">
      <w:pPr>
        <w:rPr>
          <w:color w:val="3B3838" w:themeColor="background2" w:themeShade="40"/>
          <w:sz w:val="28"/>
          <w:szCs w:val="28"/>
        </w:rPr>
      </w:pPr>
    </w:p>
    <w:p w14:paraId="5D700003" w14:textId="77777777" w:rsidR="00C213D9" w:rsidRPr="00950646" w:rsidRDefault="00C213D9" w:rsidP="00C213D9">
      <w:pPr>
        <w:rPr>
          <w:color w:val="3B3838" w:themeColor="background2" w:themeShade="40"/>
          <w:sz w:val="28"/>
          <w:szCs w:val="28"/>
        </w:rPr>
      </w:pPr>
    </w:p>
    <w:p w14:paraId="7822B6C3" w14:textId="77777777" w:rsidR="00C213D9" w:rsidRPr="00950646" w:rsidRDefault="00C213D9" w:rsidP="00C213D9">
      <w:pPr>
        <w:rPr>
          <w:color w:val="3B3838" w:themeColor="background2" w:themeShade="40"/>
          <w:sz w:val="28"/>
          <w:szCs w:val="28"/>
        </w:rPr>
      </w:pPr>
    </w:p>
    <w:p w14:paraId="7D0C80A2" w14:textId="77777777" w:rsidR="00C213D9" w:rsidRPr="00950646" w:rsidRDefault="00C213D9" w:rsidP="00C213D9">
      <w:pPr>
        <w:rPr>
          <w:color w:val="3B3838" w:themeColor="background2" w:themeShade="40"/>
          <w:sz w:val="28"/>
          <w:szCs w:val="28"/>
        </w:rPr>
      </w:pPr>
    </w:p>
    <w:p w14:paraId="6A34CD3E" w14:textId="77777777" w:rsidR="00C213D9" w:rsidRPr="00950646" w:rsidRDefault="00C213D9" w:rsidP="00C213D9">
      <w:pPr>
        <w:rPr>
          <w:color w:val="3B3838" w:themeColor="background2" w:themeShade="40"/>
          <w:sz w:val="28"/>
          <w:szCs w:val="28"/>
        </w:rPr>
      </w:pPr>
    </w:p>
    <w:p w14:paraId="0E2EE03E" w14:textId="77777777" w:rsidR="00C213D9" w:rsidRPr="00950646" w:rsidRDefault="00C213D9" w:rsidP="00C213D9">
      <w:pPr>
        <w:rPr>
          <w:color w:val="3B3838" w:themeColor="background2" w:themeShade="40"/>
          <w:sz w:val="28"/>
          <w:szCs w:val="28"/>
        </w:rPr>
      </w:pPr>
    </w:p>
    <w:p w14:paraId="45BE7D8C" w14:textId="77777777" w:rsidR="00C213D9" w:rsidRPr="00950646" w:rsidRDefault="00C213D9" w:rsidP="00C213D9">
      <w:pPr>
        <w:rPr>
          <w:color w:val="3B3838" w:themeColor="background2" w:themeShade="40"/>
          <w:sz w:val="28"/>
          <w:szCs w:val="28"/>
        </w:rPr>
      </w:pPr>
    </w:p>
    <w:p w14:paraId="31C434A9" w14:textId="019BD804" w:rsidR="00C213D9" w:rsidRPr="00950646" w:rsidRDefault="00C213D9" w:rsidP="00C213D9">
      <w:pPr>
        <w:jc w:val="center"/>
        <w:rPr>
          <w:b/>
          <w:bCs/>
          <w:color w:val="3B3838" w:themeColor="background2" w:themeShade="40"/>
          <w:sz w:val="36"/>
          <w:szCs w:val="36"/>
        </w:rPr>
      </w:pPr>
      <w:r w:rsidRPr="00950646">
        <w:rPr>
          <w:b/>
          <w:bCs/>
          <w:color w:val="3B3838" w:themeColor="background2" w:themeShade="40"/>
          <w:sz w:val="36"/>
          <w:szCs w:val="36"/>
        </w:rPr>
        <w:lastRenderedPageBreak/>
        <w:t>Uvod</w:t>
      </w:r>
    </w:p>
    <w:p w14:paraId="0BF83257" w14:textId="3D1A3731" w:rsidR="00C213D9" w:rsidRPr="00950646" w:rsidRDefault="00C213D9" w:rsidP="00C213D9">
      <w:pPr>
        <w:rPr>
          <w:color w:val="3B3838" w:themeColor="background2" w:themeShade="40"/>
          <w:sz w:val="36"/>
          <w:szCs w:val="36"/>
          <w:lang w:val="sr-Latn-RS"/>
        </w:rPr>
      </w:pPr>
      <w:r w:rsidRPr="00950646">
        <w:rPr>
          <w:color w:val="3B3838" w:themeColor="background2" w:themeShade="40"/>
          <w:sz w:val="36"/>
          <w:szCs w:val="36"/>
          <w:lang w:val="sr-Latn-RS"/>
        </w:rPr>
        <w:t>Cilj implementacije ovog projekta je da se razvije servis koji vrši ravnomerno skladištenje podataka.</w:t>
      </w:r>
    </w:p>
    <w:p w14:paraId="63919F94" w14:textId="77777777" w:rsidR="00C213D9" w:rsidRPr="00950646" w:rsidRDefault="00C213D9" w:rsidP="00C213D9">
      <w:pPr>
        <w:rPr>
          <w:color w:val="3B3838" w:themeColor="background2" w:themeShade="40"/>
          <w:sz w:val="36"/>
          <w:szCs w:val="36"/>
          <w:lang w:val="sr-Latn-RS"/>
        </w:rPr>
      </w:pPr>
    </w:p>
    <w:p w14:paraId="7DB6EA6A" w14:textId="2F365E61" w:rsidR="00C213D9" w:rsidRPr="00950646" w:rsidRDefault="00C213D9" w:rsidP="00C213D9">
      <w:pPr>
        <w:jc w:val="center"/>
        <w:rPr>
          <w:b/>
          <w:bCs/>
          <w:color w:val="3B3838" w:themeColor="background2" w:themeShade="40"/>
          <w:sz w:val="36"/>
          <w:szCs w:val="36"/>
          <w:lang w:val="sr-Latn-RS"/>
        </w:rPr>
      </w:pPr>
      <w:r w:rsidRPr="00950646">
        <w:rPr>
          <w:b/>
          <w:bCs/>
          <w:color w:val="3B3838" w:themeColor="background2" w:themeShade="40"/>
          <w:sz w:val="36"/>
          <w:szCs w:val="36"/>
          <w:lang w:val="sr-Latn-RS"/>
        </w:rPr>
        <w:t>Dizajn</w:t>
      </w:r>
    </w:p>
    <w:p w14:paraId="5B603AB9" w14:textId="26E35118" w:rsidR="00C213D9" w:rsidRPr="00950646" w:rsidRDefault="00C213D9" w:rsidP="00C213D9">
      <w:pPr>
        <w:rPr>
          <w:b/>
          <w:bCs/>
          <w:color w:val="3B3838" w:themeColor="background2" w:themeShade="40"/>
          <w:sz w:val="36"/>
          <w:szCs w:val="36"/>
          <w:lang w:val="sr-Latn-RS"/>
        </w:rPr>
      </w:pPr>
      <w:r w:rsidRPr="00950646">
        <w:rPr>
          <w:noProof/>
          <w:color w:val="3B3838" w:themeColor="background2" w:themeShade="40"/>
        </w:rPr>
        <w:drawing>
          <wp:inline distT="0" distB="0" distL="0" distR="0" wp14:anchorId="28EAEE85" wp14:editId="62DF19C8">
            <wp:extent cx="6633881" cy="4008755"/>
            <wp:effectExtent l="0" t="0" r="0" b="0"/>
            <wp:docPr id="1067423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38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D2BC0" w14:textId="179FDDAC" w:rsidR="00C213D9" w:rsidRPr="00950646" w:rsidRDefault="00C213D9" w:rsidP="00C213D9">
      <w:pPr>
        <w:rPr>
          <w:color w:val="3B3838" w:themeColor="background2" w:themeShade="40"/>
          <w:sz w:val="36"/>
          <w:szCs w:val="36"/>
          <w:lang w:val="sr-Latn-RS"/>
        </w:rPr>
      </w:pPr>
      <w:r w:rsidRPr="00950646">
        <w:rPr>
          <w:color w:val="3B3838" w:themeColor="background2" w:themeShade="40"/>
          <w:sz w:val="36"/>
          <w:szCs w:val="36"/>
          <w:lang w:val="sr-Latn-RS"/>
        </w:rPr>
        <w:t>Sistem se sastoji od 3 komponente. Load Balancer je centralna komponenta koja komunicira sa ostatkom sistema. Client je komponenta koja je sadužena za slanje zahteva, odnosno podataka koji će se skladištiti. Client i Load Balancer komuniciraju na portu 5059 i koriste UDP protokol. Worker je komponenta koja je zadužena za skladištenje podataka primljenih od strane Load Balancer-a</w:t>
      </w:r>
      <w:r w:rsidR="00A509CA" w:rsidRPr="00950646">
        <w:rPr>
          <w:color w:val="3B3838" w:themeColor="background2" w:themeShade="40"/>
          <w:sz w:val="36"/>
          <w:szCs w:val="36"/>
          <w:lang w:val="sr-Latn-RS"/>
        </w:rPr>
        <w:t xml:space="preserve">. Broj Workera koje </w:t>
      </w:r>
      <w:r w:rsidR="00A509CA" w:rsidRPr="00950646">
        <w:rPr>
          <w:color w:val="3B3838" w:themeColor="background2" w:themeShade="40"/>
          <w:sz w:val="36"/>
          <w:szCs w:val="36"/>
          <w:lang w:val="sr-Latn-RS"/>
        </w:rPr>
        <w:lastRenderedPageBreak/>
        <w:t>možemo da imamo u sistemu je maksimalno 10. Svaki Worker nakon pokretanja šalje zahtev za prijavu na Load Balancer, a u slučaju da želi da prestane sa radom, šalje zahtev za odjavu. Load Balancer i Worker takođe komuniciraju preko UDP protokola, dok Client i Worker nemaju komunikaciju, već se sve odvija uz posredstvo Load Balancer-a. Load Balancer šalje podatke za skladištenje onom Worker-u koji je do sada primio najmanje poruka, jer se uvek šalje ista veličina strukture, pa nema poente da se meri veličina poslatih podataka.</w:t>
      </w:r>
    </w:p>
    <w:p w14:paraId="25DD3160" w14:textId="77777777" w:rsidR="00A509CA" w:rsidRPr="00950646" w:rsidRDefault="00A509CA" w:rsidP="00C213D9">
      <w:pPr>
        <w:rPr>
          <w:color w:val="3B3838" w:themeColor="background2" w:themeShade="40"/>
          <w:sz w:val="36"/>
          <w:szCs w:val="36"/>
          <w:lang w:val="sr-Latn-RS"/>
        </w:rPr>
      </w:pPr>
    </w:p>
    <w:p w14:paraId="11F66F63" w14:textId="70EEA5AD" w:rsidR="00A509CA" w:rsidRPr="00950646" w:rsidRDefault="00A509CA" w:rsidP="00A509CA">
      <w:pPr>
        <w:jc w:val="center"/>
        <w:rPr>
          <w:b/>
          <w:bCs/>
          <w:color w:val="3B3838" w:themeColor="background2" w:themeShade="40"/>
          <w:sz w:val="36"/>
          <w:szCs w:val="36"/>
          <w:lang w:val="sr-Latn-RS"/>
        </w:rPr>
      </w:pPr>
      <w:r w:rsidRPr="00950646">
        <w:rPr>
          <w:b/>
          <w:bCs/>
          <w:color w:val="3B3838" w:themeColor="background2" w:themeShade="40"/>
          <w:sz w:val="36"/>
          <w:szCs w:val="36"/>
          <w:lang w:val="sr-Latn-RS"/>
        </w:rPr>
        <w:t>Strukture podataka</w:t>
      </w:r>
    </w:p>
    <w:p w14:paraId="3121FD7B" w14:textId="65B4F895" w:rsidR="00A509CA" w:rsidRPr="00950646" w:rsidRDefault="00DD3021" w:rsidP="00A509CA">
      <w:pPr>
        <w:rPr>
          <w:b/>
          <w:bCs/>
          <w:color w:val="3B3838" w:themeColor="background2" w:themeShade="40"/>
          <w:sz w:val="36"/>
          <w:szCs w:val="36"/>
          <w:lang w:val="sr-Latn-RS"/>
        </w:rPr>
      </w:pPr>
      <w:r w:rsidRPr="00DD3021">
        <w:rPr>
          <w:b/>
          <w:bCs/>
          <w:color w:val="3B3838" w:themeColor="background2" w:themeShade="40"/>
          <w:sz w:val="36"/>
          <w:szCs w:val="36"/>
          <w:lang w:val="sr-Latn-RS"/>
        </w:rPr>
        <w:drawing>
          <wp:inline distT="0" distB="0" distL="0" distR="0" wp14:anchorId="6AB14E22" wp14:editId="2F0F5EAC">
            <wp:extent cx="2900039" cy="1756958"/>
            <wp:effectExtent l="0" t="0" r="0" b="0"/>
            <wp:docPr id="365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0039" cy="175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2252" w14:textId="4391AB78" w:rsidR="00A509CA" w:rsidRPr="00950646" w:rsidRDefault="00A509CA" w:rsidP="00A509CA">
      <w:pPr>
        <w:rPr>
          <w:color w:val="3B3838" w:themeColor="background2" w:themeShade="40"/>
          <w:sz w:val="36"/>
          <w:szCs w:val="36"/>
          <w:lang w:val="sr-Latn-RS"/>
        </w:rPr>
      </w:pPr>
      <w:r w:rsidRPr="00950646">
        <w:rPr>
          <w:color w:val="3B3838" w:themeColor="background2" w:themeShade="40"/>
          <w:sz w:val="36"/>
          <w:szCs w:val="36"/>
          <w:lang w:val="sr-Latn-RS"/>
        </w:rPr>
        <w:t>U projektu koristimo jednu strukturu podataka, a to je WorkerData. Ona sadrži sledeća polja</w:t>
      </w:r>
      <w:r w:rsidRPr="00950646">
        <w:rPr>
          <w:color w:val="3B3838" w:themeColor="background2" w:themeShade="40"/>
          <w:sz w:val="36"/>
          <w:szCs w:val="36"/>
        </w:rPr>
        <w:t>:</w:t>
      </w:r>
    </w:p>
    <w:p w14:paraId="35F79EB9" w14:textId="0B5E79C1" w:rsidR="00A509CA" w:rsidRPr="00950646" w:rsidRDefault="00A509CA" w:rsidP="00A509CA">
      <w:pPr>
        <w:ind w:left="720"/>
        <w:rPr>
          <w:color w:val="3B3838" w:themeColor="background2" w:themeShade="40"/>
          <w:sz w:val="36"/>
          <w:szCs w:val="36"/>
          <w:lang w:val="sr-Latn-RS"/>
        </w:rPr>
      </w:pPr>
      <w:r w:rsidRPr="00950646">
        <w:rPr>
          <w:color w:val="3B3838" w:themeColor="background2" w:themeShade="40"/>
          <w:sz w:val="36"/>
          <w:szCs w:val="36"/>
          <w:lang w:val="sr-Latn-RS"/>
        </w:rPr>
        <w:t>-receivedMessages, koristi se kao brojac za primljene poruke. Uz pomoć njega određujemo kom Worker-u će Load Balancer slati podatke</w:t>
      </w:r>
    </w:p>
    <w:p w14:paraId="18786C63" w14:textId="3E4D3DAD" w:rsidR="00A509CA" w:rsidRPr="00950646" w:rsidRDefault="00A509CA" w:rsidP="00A509CA">
      <w:pPr>
        <w:ind w:left="720"/>
        <w:rPr>
          <w:color w:val="3B3838" w:themeColor="background2" w:themeShade="40"/>
          <w:sz w:val="36"/>
          <w:szCs w:val="36"/>
          <w:lang w:val="sr-Latn-RS"/>
        </w:rPr>
      </w:pPr>
      <w:r w:rsidRPr="00950646">
        <w:rPr>
          <w:color w:val="3B3838" w:themeColor="background2" w:themeShade="40"/>
          <w:sz w:val="36"/>
          <w:szCs w:val="36"/>
          <w:lang w:val="sr-Latn-RS"/>
        </w:rPr>
        <w:t>-ime, ime radnika</w:t>
      </w:r>
    </w:p>
    <w:p w14:paraId="1D337F8C" w14:textId="48E2D150" w:rsidR="00DD3021" w:rsidRDefault="00A509CA" w:rsidP="00DD3021">
      <w:pPr>
        <w:ind w:left="720"/>
        <w:rPr>
          <w:color w:val="3B3838" w:themeColor="background2" w:themeShade="40"/>
          <w:sz w:val="36"/>
          <w:szCs w:val="36"/>
          <w:lang w:val="sr-Latn-RS"/>
        </w:rPr>
      </w:pPr>
      <w:r w:rsidRPr="00950646">
        <w:rPr>
          <w:color w:val="3B3838" w:themeColor="background2" w:themeShade="40"/>
          <w:sz w:val="36"/>
          <w:szCs w:val="36"/>
          <w:lang w:val="sr-Latn-RS"/>
        </w:rPr>
        <w:t>-prezime, prezime radnika</w:t>
      </w:r>
    </w:p>
    <w:p w14:paraId="3FA16EFF" w14:textId="2F115B3A" w:rsidR="00DD3021" w:rsidRPr="00950646" w:rsidRDefault="00DD3021" w:rsidP="00DD3021">
      <w:pPr>
        <w:ind w:left="720"/>
        <w:rPr>
          <w:color w:val="3B3838" w:themeColor="background2" w:themeShade="40"/>
          <w:sz w:val="36"/>
          <w:szCs w:val="36"/>
          <w:lang w:val="sr-Latn-RS"/>
        </w:rPr>
      </w:pPr>
      <w:r>
        <w:rPr>
          <w:color w:val="3B3838" w:themeColor="background2" w:themeShade="40"/>
          <w:sz w:val="36"/>
          <w:szCs w:val="36"/>
          <w:lang w:val="sr-Latn-RS"/>
        </w:rPr>
        <w:lastRenderedPageBreak/>
        <w:t xml:space="preserve">-buffer, bafer koji se koristi za privremeno skladistenje podataka na Worker-u dobijenih od Load Balancer-a </w:t>
      </w:r>
    </w:p>
    <w:p w14:paraId="53946C23" w14:textId="79CA1473" w:rsidR="00A509CA" w:rsidRPr="00950646" w:rsidRDefault="00A509CA" w:rsidP="00A509CA">
      <w:pPr>
        <w:ind w:left="720"/>
        <w:rPr>
          <w:color w:val="3B3838" w:themeColor="background2" w:themeShade="40"/>
          <w:sz w:val="36"/>
          <w:szCs w:val="36"/>
          <w:lang w:val="sr-Latn-RS"/>
        </w:rPr>
      </w:pPr>
      <w:r w:rsidRPr="00950646">
        <w:rPr>
          <w:color w:val="3B3838" w:themeColor="background2" w:themeShade="40"/>
          <w:sz w:val="36"/>
          <w:szCs w:val="36"/>
          <w:lang w:val="sr-Latn-RS"/>
        </w:rPr>
        <w:t>-plata, plata radnika</w:t>
      </w:r>
    </w:p>
    <w:p w14:paraId="2F35284F" w14:textId="78ECF52E" w:rsidR="00A509CA" w:rsidRPr="00950646" w:rsidRDefault="00A509CA" w:rsidP="00A509CA">
      <w:pPr>
        <w:ind w:left="720"/>
        <w:rPr>
          <w:color w:val="3B3838" w:themeColor="background2" w:themeShade="40"/>
          <w:sz w:val="36"/>
          <w:szCs w:val="36"/>
          <w:lang w:val="sr-Latn-RS"/>
        </w:rPr>
      </w:pPr>
      <w:r w:rsidRPr="00950646">
        <w:rPr>
          <w:color w:val="3B3838" w:themeColor="background2" w:themeShade="40"/>
          <w:sz w:val="36"/>
          <w:szCs w:val="36"/>
          <w:lang w:val="sr-Latn-RS"/>
        </w:rPr>
        <w:t>Ovo je struktura koja se unosi na Client-u i koju Load Balancer šalje Worker-ima.</w:t>
      </w:r>
    </w:p>
    <w:sectPr w:rsidR="00A509CA" w:rsidRPr="0095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D9"/>
    <w:rsid w:val="006F346F"/>
    <w:rsid w:val="00950646"/>
    <w:rsid w:val="00A509CA"/>
    <w:rsid w:val="00C213D9"/>
    <w:rsid w:val="00DD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E6AD"/>
  <w15:chartTrackingRefBased/>
  <w15:docId w15:val="{7DCFF6C3-4AEA-4690-9D7A-E26C9B9E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108/2020 - Mandić Vladimir</dc:creator>
  <cp:keywords/>
  <dc:description/>
  <cp:lastModifiedBy>PR 108/2020 - Mandić Vladimir</cp:lastModifiedBy>
  <cp:revision>3</cp:revision>
  <dcterms:created xsi:type="dcterms:W3CDTF">2024-01-14T18:20:00Z</dcterms:created>
  <dcterms:modified xsi:type="dcterms:W3CDTF">2024-01-15T14:16:00Z</dcterms:modified>
</cp:coreProperties>
</file>