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7B4596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441895">
      <w:pPr>
        <w:jc w:val="both"/>
        <w:rPr>
          <w:sz w:val="28"/>
          <w:szCs w:val="40"/>
          <w:lang w:val="en-US"/>
        </w:rPr>
      </w:pPr>
    </w:p>
    <w:p w14:paraId="02BC0C45" w14:textId="044072B3" w:rsidR="00FC50EF" w:rsidRDefault="00FC50EF" w:rsidP="00441895">
      <w:pPr>
        <w:jc w:val="both"/>
        <w:rPr>
          <w:sz w:val="28"/>
          <w:szCs w:val="40"/>
          <w:lang w:val="en-US"/>
        </w:rPr>
      </w:pPr>
    </w:p>
    <w:p w14:paraId="377D02A3" w14:textId="51DAF73D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058168D6" w14:textId="6C7E30E1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402606D3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7A8F74BB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5EC4264F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684FF60D" w14:textId="68717A08" w:rsidR="00CD4920" w:rsidRDefault="002A31D7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klasterizavime</w:t>
      </w:r>
    </w:p>
    <w:p w14:paraId="0AE1301E" w14:textId="11F4F793" w:rsidR="00DD4540" w:rsidRDefault="00DD4540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6A41C3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6A41C3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6A41C3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6A41C3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6A41C3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6A41C3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3314DA18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39EFD5CA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59AF3374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4575E2B4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12FF8E52" w14:textId="77777777" w:rsidR="00012BF4" w:rsidRDefault="00012BF4" w:rsidP="006A41C3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6A41C3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441895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441895">
          <w:pPr>
            <w:jc w:val="both"/>
          </w:pPr>
        </w:p>
        <w:p w14:paraId="1EC59BD0" w14:textId="77777777" w:rsidR="008F382A" w:rsidRDefault="008F382A" w:rsidP="00441895">
          <w:pPr>
            <w:jc w:val="both"/>
          </w:pPr>
        </w:p>
        <w:p w14:paraId="78B30FFA" w14:textId="77777777" w:rsidR="008F382A" w:rsidRPr="00570DB6" w:rsidRDefault="008F382A" w:rsidP="00441895">
          <w:pPr>
            <w:jc w:val="both"/>
          </w:pPr>
        </w:p>
        <w:p w14:paraId="3242A9A0" w14:textId="5234B43A" w:rsidR="00465385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89085" w:history="1">
            <w:r w:rsidR="00465385" w:rsidRPr="00A013EA">
              <w:rPr>
                <w:rStyle w:val="Hipersaitas"/>
                <w:noProof/>
              </w:rPr>
              <w:t>1</w:t>
            </w:r>
            <w:r w:rsidR="00465385">
              <w:rPr>
                <w:rFonts w:eastAsiaTheme="minorEastAsia"/>
                <w:noProof/>
                <w:lang/>
              </w:rPr>
              <w:tab/>
            </w:r>
            <w:r w:rsidR="00465385" w:rsidRPr="00A013EA">
              <w:rPr>
                <w:rStyle w:val="Hipersaitas"/>
                <w:noProof/>
              </w:rPr>
              <w:t>Tikslas ir uždaviniai</w:t>
            </w:r>
            <w:r w:rsidR="00465385">
              <w:rPr>
                <w:noProof/>
                <w:webHidden/>
              </w:rPr>
              <w:tab/>
            </w:r>
            <w:r w:rsidR="00465385">
              <w:rPr>
                <w:noProof/>
                <w:webHidden/>
              </w:rPr>
              <w:fldChar w:fldCharType="begin"/>
            </w:r>
            <w:r w:rsidR="00465385">
              <w:rPr>
                <w:noProof/>
                <w:webHidden/>
              </w:rPr>
              <w:instrText xml:space="preserve"> PAGEREF _Toc101989085 \h </w:instrText>
            </w:r>
            <w:r w:rsidR="00465385">
              <w:rPr>
                <w:noProof/>
                <w:webHidden/>
              </w:rPr>
            </w:r>
            <w:r w:rsidR="00465385">
              <w:rPr>
                <w:noProof/>
                <w:webHidden/>
              </w:rPr>
              <w:fldChar w:fldCharType="separate"/>
            </w:r>
            <w:r w:rsidR="009513F9">
              <w:rPr>
                <w:noProof/>
                <w:webHidden/>
              </w:rPr>
              <w:t>3</w:t>
            </w:r>
            <w:r w:rsidR="00465385">
              <w:rPr>
                <w:noProof/>
                <w:webHidden/>
              </w:rPr>
              <w:fldChar w:fldCharType="end"/>
            </w:r>
          </w:hyperlink>
        </w:p>
        <w:p w14:paraId="427221F6" w14:textId="17293EC0" w:rsidR="00465385" w:rsidRDefault="00465385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989086" w:history="1">
            <w:r w:rsidRPr="00A013EA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A013EA">
              <w:rPr>
                <w:rStyle w:val="Hipersaitas"/>
                <w:noProof/>
              </w:rPr>
              <w:t>Duomenų aibė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B51B" w14:textId="066678AF" w:rsidR="00465385" w:rsidRDefault="00465385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989087" w:history="1">
            <w:r w:rsidRPr="00A013EA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A013EA">
              <w:rPr>
                <w:rStyle w:val="Hipersaitas"/>
                <w:noProof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A55F" w14:textId="75392C36" w:rsidR="00465385" w:rsidRDefault="0046538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989088" w:history="1">
            <w:r w:rsidRPr="00A013EA">
              <w:rPr>
                <w:rStyle w:val="Hipersaitas"/>
                <w:noProof/>
              </w:rPr>
              <w:t>3.1</w:t>
            </w:r>
            <w:r>
              <w:rPr>
                <w:rFonts w:eastAsiaTheme="minorEastAsia"/>
                <w:noProof/>
                <w:lang/>
              </w:rPr>
              <w:tab/>
            </w:r>
            <w:r w:rsidRPr="00A013EA">
              <w:rPr>
                <w:rStyle w:val="Hipersaitas"/>
                <w:noProof/>
              </w:rPr>
              <w:t>Pradinis apdorojimas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222C" w14:textId="22F33B41" w:rsidR="00465385" w:rsidRDefault="0046538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989089" w:history="1">
            <w:r w:rsidRPr="00A013EA">
              <w:rPr>
                <w:rStyle w:val="Hipersaitas"/>
                <w:noProof/>
              </w:rPr>
              <w:t>3.2</w:t>
            </w:r>
            <w:r>
              <w:rPr>
                <w:rFonts w:eastAsiaTheme="minorEastAsia"/>
                <w:noProof/>
                <w:lang/>
              </w:rPr>
              <w:tab/>
            </w:r>
            <w:r w:rsidRPr="00A013EA">
              <w:rPr>
                <w:rStyle w:val="Hipersaitas"/>
                <w:noProof/>
              </w:rPr>
              <w:t xml:space="preserve">Klasterizavimas </w:t>
            </w:r>
            <w:r w:rsidRPr="00A013EA">
              <w:rPr>
                <w:rStyle w:val="Hipersaitas"/>
                <w:rFonts w:ascii="Cambria Math" w:hAnsi="Cambria Math"/>
                <w:i/>
                <w:iCs/>
                <w:noProof/>
              </w:rPr>
              <w:t>k</w:t>
            </w:r>
            <w:r w:rsidRPr="00A013EA">
              <w:rPr>
                <w:rStyle w:val="Hipersaitas"/>
                <w:noProof/>
              </w:rPr>
              <w:t>-means metodu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EB12" w14:textId="502F3C65" w:rsidR="00465385" w:rsidRDefault="0046538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989090" w:history="1">
            <w:r w:rsidRPr="00A013EA">
              <w:rPr>
                <w:rStyle w:val="Hipersaitas"/>
                <w:noProof/>
              </w:rPr>
              <w:t>3.3</w:t>
            </w:r>
            <w:r>
              <w:rPr>
                <w:rFonts w:eastAsiaTheme="minorEastAsia"/>
                <w:noProof/>
                <w:lang/>
              </w:rPr>
              <w:tab/>
            </w:r>
            <w:r w:rsidRPr="00A013EA">
              <w:rPr>
                <w:rStyle w:val="Hipersaitas"/>
                <w:noProof/>
              </w:rPr>
              <w:t xml:space="preserve">Klasterizavimas </w:t>
            </w:r>
            <w:r w:rsidRPr="00A013EA">
              <w:rPr>
                <w:rStyle w:val="Hipersaitas"/>
                <w:rFonts w:ascii="Cambria Math" w:hAnsi="Cambria Math"/>
                <w:i/>
                <w:iCs/>
                <w:noProof/>
              </w:rPr>
              <w:t>DBSCAN</w:t>
            </w:r>
            <w:r w:rsidRPr="00A013EA">
              <w:rPr>
                <w:rStyle w:val="Hipersaitas"/>
                <w:noProof/>
              </w:rPr>
              <w:t xml:space="preserve"> metodu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FD965" w14:textId="37D31003" w:rsidR="00465385" w:rsidRDefault="0046538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989091" w:history="1">
            <w:r w:rsidRPr="00A013EA">
              <w:rPr>
                <w:rStyle w:val="Hipersaitas"/>
                <w:rFonts w:cstheme="minorHAnsi"/>
                <w:noProof/>
              </w:rPr>
              <w:t>3.4</w:t>
            </w:r>
            <w:r>
              <w:rPr>
                <w:rFonts w:eastAsiaTheme="minorEastAsia"/>
                <w:noProof/>
                <w:lang/>
              </w:rPr>
              <w:tab/>
            </w:r>
            <w:r w:rsidRPr="00A013EA">
              <w:rPr>
                <w:rStyle w:val="Hipersaitas"/>
                <w:rFonts w:cstheme="minorHAnsi"/>
                <w:noProof/>
              </w:rPr>
              <w:t>Klasterizavimas hierarchiniu metodu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F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D8F3" w14:textId="0113B9C8" w:rsidR="00465385" w:rsidRDefault="00465385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989092" w:history="1">
            <w:r w:rsidRPr="00A013EA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A013EA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F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B347" w14:textId="3E8A82C2" w:rsidR="00465385" w:rsidRDefault="00465385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989093" w:history="1">
            <w:r w:rsidRPr="00A013EA">
              <w:rPr>
                <w:rStyle w:val="Hipersaitas"/>
                <w:noProof/>
              </w:rPr>
              <w:t>5</w:t>
            </w:r>
            <w:r>
              <w:rPr>
                <w:rFonts w:eastAsiaTheme="minorEastAsia"/>
                <w:noProof/>
                <w:lang/>
              </w:rPr>
              <w:tab/>
            </w:r>
            <w:r w:rsidRPr="00A013EA">
              <w:rPr>
                <w:rStyle w:val="Hipersaitas"/>
                <w:noProof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F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6BD5" w14:textId="0BA013EA" w:rsidR="00465385" w:rsidRDefault="00465385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989094" w:history="1">
            <w:r w:rsidRPr="00A013EA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_Toc101989094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F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1BFD9755" w:rsidR="00570DB6" w:rsidRDefault="00570DB6" w:rsidP="0044189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441895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441895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441895">
      <w:pPr>
        <w:pStyle w:val="Antrat1"/>
        <w:jc w:val="both"/>
        <w:rPr>
          <w:sz w:val="28"/>
          <w:szCs w:val="40"/>
        </w:rPr>
      </w:pPr>
      <w:bookmarkStart w:id="1" w:name="_Toc101989085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441895">
      <w:pPr>
        <w:jc w:val="both"/>
      </w:pPr>
    </w:p>
    <w:p w14:paraId="4E776AA9" w14:textId="77777777" w:rsidR="00726FD8" w:rsidRDefault="00726FD8" w:rsidP="00441895">
      <w:pPr>
        <w:jc w:val="both"/>
      </w:pPr>
    </w:p>
    <w:p w14:paraId="26E337A1" w14:textId="42879EF1" w:rsidR="00374F81" w:rsidRDefault="00374F81" w:rsidP="00441895">
      <w:pPr>
        <w:jc w:val="both"/>
      </w:pPr>
      <w:r>
        <w:t>Tikslas:</w:t>
      </w:r>
      <w:r w:rsidR="00686D08">
        <w:t xml:space="preserve"> I</w:t>
      </w:r>
      <w:r w:rsidR="00686D08" w:rsidRPr="00686D08">
        <w:t>šskirti tiriamoje duomenų aibėje klasterius bei apibrėžti susidariusių klasterių specifiką.</w:t>
      </w:r>
    </w:p>
    <w:p w14:paraId="32765BCC" w14:textId="77777777" w:rsidR="00726FD8" w:rsidRDefault="00726FD8" w:rsidP="00441895">
      <w:pPr>
        <w:jc w:val="both"/>
      </w:pPr>
    </w:p>
    <w:p w14:paraId="39CDF8BA" w14:textId="2DCBC7F8" w:rsidR="00725C20" w:rsidRDefault="00374F81" w:rsidP="00441895">
      <w:pPr>
        <w:jc w:val="both"/>
      </w:pPr>
      <w:r>
        <w:t>Uždaviniai:</w:t>
      </w:r>
    </w:p>
    <w:p w14:paraId="16A56369" w14:textId="00238E9E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 w:rsidRPr="00686D08">
        <w:rPr>
          <w:rFonts w:cstheme="minorHAnsi"/>
        </w:rPr>
        <w:t>Pasirinkti duomenų aibę klasterizavimui.</w:t>
      </w:r>
    </w:p>
    <w:p w14:paraId="61E36AAA" w14:textId="109497B4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 w:rsidRPr="00686D08">
        <w:rPr>
          <w:rFonts w:cstheme="minorHAnsi"/>
        </w:rPr>
        <w:t>Pasirinkti, pagal kokius požymi</w:t>
      </w:r>
      <w:r>
        <w:rPr>
          <w:rFonts w:cstheme="minorHAnsi"/>
        </w:rPr>
        <w:t>ų rinkinius</w:t>
      </w:r>
      <w:r w:rsidRPr="00686D08">
        <w:rPr>
          <w:rFonts w:cstheme="minorHAnsi"/>
        </w:rPr>
        <w:t xml:space="preserve"> bus atliekamas klasterizavimas</w:t>
      </w:r>
      <w:r>
        <w:rPr>
          <w:rFonts w:cstheme="minorHAnsi"/>
        </w:rPr>
        <w:t>.</w:t>
      </w:r>
    </w:p>
    <w:p w14:paraId="029ED8D0" w14:textId="6BD2518F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Į</w:t>
      </w:r>
      <w:r w:rsidRPr="00686D08">
        <w:rPr>
          <w:rFonts w:cstheme="minorHAnsi"/>
        </w:rPr>
        <w:t>vertinti optimalų klasterių skaičių</w:t>
      </w:r>
      <w:r>
        <w:rPr>
          <w:rFonts w:cstheme="minorHAnsi"/>
        </w:rPr>
        <w:t xml:space="preserve"> ir </w:t>
      </w:r>
      <w:proofErr w:type="spellStart"/>
      <w:r>
        <w:rPr>
          <w:rFonts w:cstheme="minorHAnsi"/>
        </w:rPr>
        <w:t>s</w:t>
      </w:r>
      <w:r w:rsidRPr="00686D08">
        <w:rPr>
          <w:rFonts w:cstheme="minorHAnsi"/>
        </w:rPr>
        <w:t>uklasterizuoti</w:t>
      </w:r>
      <w:proofErr w:type="spellEnd"/>
      <w:r w:rsidRPr="00686D08">
        <w:rPr>
          <w:rFonts w:cstheme="minorHAnsi"/>
        </w:rPr>
        <w:t xml:space="preserve"> duomenis naudojant</w:t>
      </w:r>
      <w:r>
        <w:rPr>
          <w:rFonts w:cstheme="minorHAnsi"/>
        </w:rPr>
        <w:t xml:space="preserve">is </w:t>
      </w:r>
      <w:r w:rsidR="00562480">
        <w:rPr>
          <w:rFonts w:cstheme="minorHAnsi"/>
        </w:rPr>
        <w:t xml:space="preserve">skirtingais </w:t>
      </w:r>
      <w:proofErr w:type="spellStart"/>
      <w:r>
        <w:rPr>
          <w:rFonts w:cstheme="minorHAnsi"/>
        </w:rPr>
        <w:t>klasteriavimo</w:t>
      </w:r>
      <w:proofErr w:type="spellEnd"/>
      <w:r>
        <w:rPr>
          <w:rFonts w:cstheme="minorHAnsi"/>
        </w:rPr>
        <w:t xml:space="preserve"> algoritm</w:t>
      </w:r>
      <w:r w:rsidR="00562480">
        <w:rPr>
          <w:rFonts w:cstheme="minorHAnsi"/>
        </w:rPr>
        <w:t>ais</w:t>
      </w:r>
      <w:r>
        <w:rPr>
          <w:rFonts w:cstheme="minorHAnsi"/>
        </w:rPr>
        <w:t>.</w:t>
      </w:r>
    </w:p>
    <w:p w14:paraId="22F05FBB" w14:textId="07F5B219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 w:rsidRPr="00686D08">
        <w:rPr>
          <w:rFonts w:cstheme="minorHAnsi"/>
        </w:rPr>
        <w:t>Suklasterizuoti ir vizualizuoti duomenis, gautus panaudojus dimensijos mažinimo algorimus.</w:t>
      </w:r>
    </w:p>
    <w:p w14:paraId="7A955D4D" w14:textId="349C62FF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 w:rsidRPr="00686D08">
        <w:rPr>
          <w:rFonts w:cstheme="minorHAnsi"/>
        </w:rPr>
        <w:t>Pateikti susidariusių klasterių aprašomasias statistikas ir palyginti kas pasikeitė klasterizavus originalius duomenis, ir sumažinus dimensiją</w:t>
      </w:r>
    </w:p>
    <w:p w14:paraId="005723FE" w14:textId="16B3CBD5" w:rsidR="00686D08" w:rsidRPr="00686D08" w:rsidRDefault="00686D08" w:rsidP="00441895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Rasti k</w:t>
      </w:r>
      <w:r w:rsidRPr="00686D08">
        <w:rPr>
          <w:rFonts w:cstheme="minorHAnsi"/>
        </w:rPr>
        <w:t xml:space="preserve">okios tendencijos būdingos kiekvienam klasteriui </w:t>
      </w:r>
      <w:r>
        <w:rPr>
          <w:rFonts w:cstheme="minorHAnsi"/>
        </w:rPr>
        <w:t>ir k</w:t>
      </w:r>
      <w:r w:rsidRPr="00686D08">
        <w:rPr>
          <w:rFonts w:cstheme="minorHAnsi"/>
        </w:rPr>
        <w:t>uo vienas klasteris skiriasi nuo kito.</w:t>
      </w:r>
    </w:p>
    <w:p w14:paraId="09AE1833" w14:textId="77777777" w:rsidR="008523C0" w:rsidRDefault="008523C0" w:rsidP="00441895">
      <w:pPr>
        <w:jc w:val="both"/>
      </w:pPr>
    </w:p>
    <w:p w14:paraId="11274401" w14:textId="77777777" w:rsidR="00374F81" w:rsidRDefault="00374F81" w:rsidP="00441895">
      <w:pPr>
        <w:jc w:val="both"/>
      </w:pPr>
    </w:p>
    <w:p w14:paraId="704F17DA" w14:textId="77777777" w:rsidR="00012BF4" w:rsidRDefault="00012BF4" w:rsidP="00441895">
      <w:pPr>
        <w:jc w:val="both"/>
      </w:pPr>
    </w:p>
    <w:p w14:paraId="7A8012EA" w14:textId="77777777" w:rsidR="00012BF4" w:rsidRDefault="00012BF4" w:rsidP="00441895">
      <w:pPr>
        <w:jc w:val="both"/>
      </w:pPr>
    </w:p>
    <w:p w14:paraId="2D157355" w14:textId="15498716" w:rsidR="00054E6F" w:rsidRDefault="00054E6F" w:rsidP="00441895">
      <w:pPr>
        <w:jc w:val="both"/>
      </w:pPr>
    </w:p>
    <w:p w14:paraId="40D00A18" w14:textId="77777777" w:rsidR="00054E6F" w:rsidRDefault="00054E6F" w:rsidP="00441895">
      <w:pPr>
        <w:jc w:val="both"/>
      </w:pPr>
    </w:p>
    <w:p w14:paraId="23AEB56A" w14:textId="00725FAE" w:rsidR="00012BF4" w:rsidRDefault="00150F28" w:rsidP="00441895">
      <w:pPr>
        <w:jc w:val="both"/>
      </w:pPr>
      <w:r>
        <w:br w:type="page"/>
      </w:r>
    </w:p>
    <w:p w14:paraId="3DE59C58" w14:textId="490864AB" w:rsidR="00012BF4" w:rsidRPr="003E1F95" w:rsidRDefault="00012BF4" w:rsidP="00441895">
      <w:pPr>
        <w:pStyle w:val="Antrat1"/>
        <w:jc w:val="both"/>
        <w:rPr>
          <w:sz w:val="28"/>
          <w:szCs w:val="40"/>
        </w:rPr>
      </w:pPr>
      <w:bookmarkStart w:id="2" w:name="_Ref66444491"/>
      <w:bookmarkStart w:id="3" w:name="_Ref95556103"/>
      <w:bookmarkStart w:id="4" w:name="_Toc101989086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441895">
      <w:pPr>
        <w:jc w:val="both"/>
      </w:pPr>
    </w:p>
    <w:p w14:paraId="16E8CA30" w14:textId="71B882C7" w:rsidR="00BA56D1" w:rsidRPr="00830E18" w:rsidRDefault="00BA56D1" w:rsidP="00441895">
      <w:pPr>
        <w:jc w:val="both"/>
      </w:pPr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duomenų aibė</w:t>
      </w:r>
    </w:p>
    <w:p w14:paraId="7BA159F1" w14:textId="294C57F7" w:rsidR="00BA56D1" w:rsidRDefault="00BA56D1" w:rsidP="00441895">
      <w:pPr>
        <w:jc w:val="both"/>
      </w:pPr>
      <w:r>
        <w:t xml:space="preserve">Duomenų aibės šaltinis: </w:t>
      </w:r>
      <w:proofErr w:type="spellStart"/>
      <w:r>
        <w:t>Kaggle</w:t>
      </w:r>
      <w:proofErr w:type="spellEnd"/>
    </w:p>
    <w:p w14:paraId="78046FD4" w14:textId="0C716D2A" w:rsidR="00BA56D1" w:rsidRDefault="00BA56D1" w:rsidP="00441895">
      <w:pPr>
        <w:jc w:val="both"/>
      </w:pPr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441895">
      <w:pPr>
        <w:jc w:val="both"/>
      </w:pPr>
    </w:p>
    <w:p w14:paraId="17A69B26" w14:textId="51F1F5A4" w:rsidR="00D93110" w:rsidRDefault="00D93110" w:rsidP="00441895">
      <w:pPr>
        <w:jc w:val="both"/>
      </w:pPr>
      <w:r>
        <w:t>Duomenų aibę sudaro tokie požymiai:</w:t>
      </w:r>
    </w:p>
    <w:p w14:paraId="4A69881E" w14:textId="77777777" w:rsidR="00DE555F" w:rsidRDefault="00DE555F" w:rsidP="00441895">
      <w:pPr>
        <w:jc w:val="both"/>
      </w:pPr>
    </w:p>
    <w:p w14:paraId="4E7E943C" w14:textId="1B2C197D" w:rsidR="00BA56D1" w:rsidRPr="00BA56D1" w:rsidRDefault="00BA56D1" w:rsidP="00441895">
      <w:pPr>
        <w:jc w:val="both"/>
      </w:pPr>
      <w:r>
        <w:t>„</w:t>
      </w:r>
      <w:proofErr w:type="spellStart"/>
      <w:r w:rsidRPr="00BA56D1">
        <w:t>Number</w:t>
      </w:r>
      <w:proofErr w:type="spellEnd"/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441895">
      <w:pPr>
        <w:jc w:val="both"/>
      </w:pPr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441895">
      <w:pPr>
        <w:jc w:val="both"/>
      </w:pPr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441895">
      <w:pPr>
        <w:jc w:val="both"/>
      </w:pPr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441895">
      <w:pPr>
        <w:jc w:val="both"/>
      </w:pPr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441895">
      <w:pPr>
        <w:jc w:val="both"/>
      </w:pPr>
      <w:r>
        <w:t>„</w:t>
      </w:r>
      <w:proofErr w:type="spellStart"/>
      <w:r>
        <w:t>Decade</w:t>
      </w:r>
      <w:proofErr w:type="spellEnd"/>
      <w:r>
        <w:t>“ – (kiekybinis, diskretusis, intervalinė skalė) išleidimo dešimtmetis</w:t>
      </w:r>
    </w:p>
    <w:p w14:paraId="55FE426D" w14:textId="5800446A" w:rsidR="00BA56D1" w:rsidRPr="00BA56D1" w:rsidRDefault="00BA56D1" w:rsidP="00441895">
      <w:pPr>
        <w:jc w:val="both"/>
      </w:pPr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441895">
      <w:pPr>
        <w:jc w:val="both"/>
      </w:pPr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441895">
      <w:pPr>
        <w:jc w:val="both"/>
      </w:pPr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441895">
      <w:pPr>
        <w:jc w:val="both"/>
      </w:pPr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441895">
      <w:pPr>
        <w:jc w:val="both"/>
      </w:pPr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441895">
      <w:pPr>
        <w:jc w:val="both"/>
      </w:pPr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441895">
      <w:pPr>
        <w:jc w:val="both"/>
      </w:pPr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441895">
      <w:pPr>
        <w:jc w:val="both"/>
      </w:pPr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441895">
      <w:pPr>
        <w:jc w:val="both"/>
      </w:pPr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441895">
      <w:pPr>
        <w:jc w:val="both"/>
      </w:pPr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441895">
      <w:pPr>
        <w:jc w:val="both"/>
      </w:pPr>
    </w:p>
    <w:p w14:paraId="7EFCD464" w14:textId="77777777" w:rsidR="00E808DC" w:rsidRPr="00E808DC" w:rsidRDefault="00D8376F" w:rsidP="00441895">
      <w:pPr>
        <w:pStyle w:val="Antrat2"/>
        <w:numPr>
          <w:ilvl w:val="0"/>
          <w:numId w:val="0"/>
        </w:numPr>
        <w:ind w:left="576" w:hanging="576"/>
        <w:jc w:val="both"/>
        <w:rPr>
          <w:b/>
          <w:bCs/>
        </w:rPr>
      </w:pPr>
      <w:r>
        <w:br w:type="page"/>
      </w:r>
    </w:p>
    <w:p w14:paraId="0397FE64" w14:textId="49BF4AB8" w:rsidR="00084015" w:rsidRDefault="00E808DC" w:rsidP="00441895">
      <w:pPr>
        <w:pStyle w:val="Antrat1"/>
        <w:jc w:val="both"/>
        <w:rPr>
          <w:sz w:val="28"/>
          <w:szCs w:val="40"/>
        </w:rPr>
      </w:pPr>
      <w:bookmarkStart w:id="5" w:name="_Toc101989087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2B63B867" w14:textId="35FE4F75" w:rsidR="001444B9" w:rsidRDefault="001444B9" w:rsidP="00441895">
      <w:pPr>
        <w:jc w:val="both"/>
      </w:pPr>
    </w:p>
    <w:p w14:paraId="0943D879" w14:textId="6BAA77C0" w:rsidR="007545FD" w:rsidRPr="001444B9" w:rsidRDefault="00DB4FB6" w:rsidP="00441895">
      <w:pPr>
        <w:pStyle w:val="Antrat2"/>
        <w:jc w:val="both"/>
      </w:pPr>
      <w:bookmarkStart w:id="6" w:name="_Toc101989088"/>
      <w:r>
        <w:t>Pradinis apdorojimas</w:t>
      </w:r>
      <w:bookmarkEnd w:id="6"/>
    </w:p>
    <w:p w14:paraId="6AFAC079" w14:textId="3207BEEC" w:rsidR="00E01EEF" w:rsidRDefault="00E01EEF" w:rsidP="00441895">
      <w:pPr>
        <w:pStyle w:val="Antrat"/>
        <w:keepNext/>
        <w:jc w:val="both"/>
      </w:pPr>
    </w:p>
    <w:p w14:paraId="09CCB8A9" w14:textId="77777777" w:rsidR="00441895" w:rsidRDefault="00B353FE" w:rsidP="00441895">
      <w:pPr>
        <w:jc w:val="both"/>
      </w:pPr>
      <w:r>
        <w:t>Duomenų aib</w:t>
      </w:r>
      <w:r w:rsidR="00DB4FB6">
        <w:t>ę pasirinkta</w:t>
      </w:r>
      <w:r>
        <w:t xml:space="preserve"> </w:t>
      </w:r>
      <w:proofErr w:type="spellStart"/>
      <w:r>
        <w:t>klasteri</w:t>
      </w:r>
      <w:r w:rsidR="00012D47" w:rsidRPr="00012D47">
        <w:t>z</w:t>
      </w:r>
      <w:r>
        <w:t>uo</w:t>
      </w:r>
      <w:r w:rsidR="00DB4FB6">
        <w:t>ti</w:t>
      </w:r>
      <w:proofErr w:type="spellEnd"/>
      <w:r>
        <w:t xml:space="preserve"> pagal visus skaitinius požymius</w:t>
      </w:r>
      <w:r w:rsidR="001C6B03">
        <w:t xml:space="preserve"> </w:t>
      </w:r>
      <w:r w:rsidR="004B4363">
        <w:t>(„Tempo“, „</w:t>
      </w:r>
      <w:proofErr w:type="spellStart"/>
      <w:r w:rsidR="004B4363">
        <w:t>Loudness</w:t>
      </w:r>
      <w:proofErr w:type="spellEnd"/>
      <w:r w:rsidR="004B4363">
        <w:t>“, „</w:t>
      </w:r>
      <w:proofErr w:type="spellStart"/>
      <w:r w:rsidR="004B4363">
        <w:t>Duration</w:t>
      </w:r>
      <w:proofErr w:type="spellEnd"/>
      <w:r w:rsidR="004B4363">
        <w:t>“, „</w:t>
      </w:r>
      <w:proofErr w:type="spellStart"/>
      <w:r w:rsidR="004B4363">
        <w:t>Energy</w:t>
      </w:r>
      <w:proofErr w:type="spellEnd"/>
      <w:r w:rsidR="004B4363">
        <w:t>“, „</w:t>
      </w:r>
      <w:proofErr w:type="spellStart"/>
      <w:r w:rsidR="004B4363">
        <w:t>Danceability</w:t>
      </w:r>
      <w:proofErr w:type="spellEnd"/>
      <w:r w:rsidR="004B4363">
        <w:t>“, „</w:t>
      </w:r>
      <w:proofErr w:type="spellStart"/>
      <w:r w:rsidR="004B4363">
        <w:t>Liveness</w:t>
      </w:r>
      <w:proofErr w:type="spellEnd"/>
      <w:r w:rsidR="004B4363">
        <w:t>“, „</w:t>
      </w:r>
      <w:proofErr w:type="spellStart"/>
      <w:r w:rsidR="004B4363">
        <w:t>Valence</w:t>
      </w:r>
      <w:proofErr w:type="spellEnd"/>
      <w:r w:rsidR="004B4363">
        <w:t>“, „</w:t>
      </w:r>
      <w:proofErr w:type="spellStart"/>
      <w:r w:rsidR="004B4363">
        <w:t>Acousticness</w:t>
      </w:r>
      <w:proofErr w:type="spellEnd"/>
      <w:r w:rsidR="004B4363">
        <w:t>“, „</w:t>
      </w:r>
      <w:proofErr w:type="spellStart"/>
      <w:r w:rsidR="004B4363">
        <w:t>Speechiness</w:t>
      </w:r>
      <w:proofErr w:type="spellEnd"/>
      <w:r w:rsidR="004B4363">
        <w:t>“, „</w:t>
      </w:r>
      <w:proofErr w:type="spellStart"/>
      <w:r w:rsidR="004B4363">
        <w:t>Popularity</w:t>
      </w:r>
      <w:proofErr w:type="spellEnd"/>
      <w:r w:rsidR="004B4363">
        <w:t xml:space="preserve">“ </w:t>
      </w:r>
      <w:r w:rsidR="001C6B03" w:rsidRPr="001C6B03">
        <w:rPr>
          <w:rFonts w:ascii="Cambria Math" w:hAnsi="Cambria Math"/>
        </w:rPr>
        <w:t>n</w:t>
      </w:r>
      <w:r w:rsidR="001C6B03">
        <w:t>=10)</w:t>
      </w:r>
      <w:r>
        <w:t>.</w:t>
      </w:r>
    </w:p>
    <w:p w14:paraId="4CE18A15" w14:textId="77777777" w:rsidR="00441895" w:rsidRDefault="001C6B03" w:rsidP="00441895">
      <w:pPr>
        <w:jc w:val="both"/>
      </w:pPr>
      <w:r>
        <w:t>Visų skaitinių požymių matavimo skalės suvienodintos standartizuojant juos pagal vidurkį ir dispersiją.</w:t>
      </w:r>
    </w:p>
    <w:p w14:paraId="6E343CAC" w14:textId="28B89222" w:rsidR="00B353FE" w:rsidRDefault="00DB4FB6" w:rsidP="00441895">
      <w:pPr>
        <w:jc w:val="both"/>
      </w:pPr>
      <w:r>
        <w:t>Siekiant palyginti klasterizavimo rezultatus naudojant dimensijos mažinimo metodus ir jų nenaudojant, du</w:t>
      </w:r>
      <w:r w:rsidR="00922C27">
        <w:t>omenų aibės požymių dimensija sumažinta iki 2 naudojantis</w:t>
      </w:r>
      <w:r w:rsidR="008967F4">
        <w:t xml:space="preserve"> pagrindinių komponenčių analizės (angl. </w:t>
      </w:r>
      <w:proofErr w:type="spellStart"/>
      <w:r w:rsidR="008967F4">
        <w:t>principal</w:t>
      </w:r>
      <w:proofErr w:type="spellEnd"/>
      <w:r w:rsidR="008967F4">
        <w:t xml:space="preserve"> </w:t>
      </w:r>
      <w:proofErr w:type="spellStart"/>
      <w:r w:rsidR="008967F4">
        <w:t>component</w:t>
      </w:r>
      <w:proofErr w:type="spellEnd"/>
      <w:r w:rsidR="008967F4">
        <w:t xml:space="preserve"> </w:t>
      </w:r>
      <w:proofErr w:type="spellStart"/>
      <w:r w:rsidR="008967F4">
        <w:t>analysis</w:t>
      </w:r>
      <w:proofErr w:type="spellEnd"/>
      <w:r w:rsidR="008967F4">
        <w:t>, toliau - PCA)</w:t>
      </w:r>
      <w:r w:rsidR="00922C27">
        <w:t xml:space="preserve"> metodu (žr. </w:t>
      </w:r>
      <w:r>
        <w:fldChar w:fldCharType="begin"/>
      </w:r>
      <w:r>
        <w:instrText xml:space="preserve"> REF _Ref101256062 \h </w:instrText>
      </w:r>
      <w:r w:rsidR="00441895">
        <w:instrText xml:space="preserve"> \* MERGEFORMAT </w:instrText>
      </w:r>
      <w:r>
        <w:fldChar w:fldCharType="separate"/>
      </w:r>
      <w:r w:rsidR="009513F9">
        <w:rPr>
          <w:noProof/>
        </w:rPr>
        <w:t>1</w:t>
      </w:r>
      <w:r>
        <w:fldChar w:fldCharType="end"/>
      </w:r>
      <w:r>
        <w:t xml:space="preserve"> pav.</w:t>
      </w:r>
      <w:r w:rsidR="00922C27">
        <w:t>)</w:t>
      </w:r>
      <w:r>
        <w:t>.</w:t>
      </w:r>
    </w:p>
    <w:p w14:paraId="5DDAB49E" w14:textId="2A4FF9C6" w:rsidR="00922C27" w:rsidRDefault="00922C27" w:rsidP="00441895">
      <w:pPr>
        <w:jc w:val="both"/>
      </w:pPr>
    </w:p>
    <w:p w14:paraId="69CC9D98" w14:textId="13A2B06A" w:rsidR="00922C27" w:rsidRDefault="005A2ACE" w:rsidP="00441895">
      <w:pPr>
        <w:keepNext/>
        <w:jc w:val="both"/>
      </w:pPr>
      <w:r>
        <w:rPr>
          <w:noProof/>
        </w:rPr>
        <w:drawing>
          <wp:inline distT="0" distB="0" distL="0" distR="0" wp14:anchorId="63568874" wp14:editId="6AD1CD9E">
            <wp:extent cx="4370730" cy="3404382"/>
            <wp:effectExtent l="0" t="0" r="0" b="571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76" cy="34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BBE" w14:textId="3CE50C0F" w:rsidR="00922C27" w:rsidRPr="00B353FE" w:rsidRDefault="00380842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01256062"/>
      <w:r w:rsidR="009513F9">
        <w:rPr>
          <w:noProof/>
        </w:rPr>
        <w:t>1</w:t>
      </w:r>
      <w:bookmarkEnd w:id="7"/>
      <w:r>
        <w:fldChar w:fldCharType="end"/>
      </w:r>
      <w:r>
        <w:t xml:space="preserve"> p</w:t>
      </w:r>
      <w:r w:rsidR="00922C27">
        <w:t>av. Dimensijos sumažinimas naudojantis PCA metodu</w:t>
      </w:r>
    </w:p>
    <w:p w14:paraId="484C13C6" w14:textId="639BF6A4" w:rsidR="00CE4947" w:rsidRDefault="00CE4947" w:rsidP="00441895">
      <w:pPr>
        <w:pStyle w:val="Antrat"/>
        <w:jc w:val="both"/>
      </w:pPr>
    </w:p>
    <w:p w14:paraId="7151CDE3" w14:textId="77777777" w:rsidR="00922C27" w:rsidRPr="00922C27" w:rsidRDefault="00922C27" w:rsidP="00441895">
      <w:pPr>
        <w:jc w:val="both"/>
      </w:pPr>
    </w:p>
    <w:p w14:paraId="3F9C5DE2" w14:textId="092951EA" w:rsidR="00E575AF" w:rsidRPr="00E575AF" w:rsidRDefault="00A86166" w:rsidP="00441895">
      <w:pPr>
        <w:jc w:val="both"/>
      </w:pPr>
      <w:r>
        <w:br w:type="page"/>
      </w:r>
    </w:p>
    <w:p w14:paraId="35A39250" w14:textId="7273E389" w:rsidR="00EC64DC" w:rsidRDefault="00DB4FB6" w:rsidP="00441895">
      <w:pPr>
        <w:pStyle w:val="Antrat2"/>
        <w:jc w:val="both"/>
      </w:pPr>
      <w:bookmarkStart w:id="8" w:name="_Toc101989089"/>
      <w:r>
        <w:lastRenderedPageBreak/>
        <w:t xml:space="preserve">Klasterizavimas </w:t>
      </w:r>
      <w:r w:rsidR="00012D47" w:rsidRPr="00AC1950">
        <w:rPr>
          <w:rFonts w:ascii="Cambria Math" w:hAnsi="Cambria Math"/>
          <w:i/>
          <w:iCs/>
        </w:rPr>
        <w:t>k</w:t>
      </w:r>
      <w:r w:rsidR="00012D47">
        <w:t>-</w:t>
      </w:r>
      <w:proofErr w:type="spellStart"/>
      <w:r w:rsidR="00012D47">
        <w:t>means</w:t>
      </w:r>
      <w:proofErr w:type="spellEnd"/>
      <w:r>
        <w:t xml:space="preserve"> metodu</w:t>
      </w:r>
      <w:bookmarkEnd w:id="8"/>
    </w:p>
    <w:p w14:paraId="264008AE" w14:textId="0199B43C" w:rsidR="00AA3F69" w:rsidRDefault="00AA3F69" w:rsidP="00441895">
      <w:pPr>
        <w:jc w:val="both"/>
      </w:pPr>
    </w:p>
    <w:p w14:paraId="00D59B20" w14:textId="5D16E72C" w:rsidR="00922C27" w:rsidRDefault="00AA3F69" w:rsidP="00441895">
      <w:pPr>
        <w:jc w:val="both"/>
      </w:pPr>
      <w:r>
        <w:rPr>
          <w:rFonts w:ascii="Cambria Math" w:hAnsi="Cambria Math" w:cs="Cambria Math"/>
        </w:rPr>
        <w:t>𝑘</w:t>
      </w:r>
      <w:r>
        <w:t xml:space="preserve">-vidurkių metodas (angl. </w:t>
      </w:r>
      <w:r>
        <w:rPr>
          <w:rFonts w:ascii="Cambria Math" w:hAnsi="Cambria Math" w:cs="Cambria Math"/>
        </w:rPr>
        <w:t>𝑘</w:t>
      </w:r>
      <w:r>
        <w:t>-</w:t>
      </w:r>
      <w:proofErr w:type="spellStart"/>
      <w:r>
        <w:t>means</w:t>
      </w:r>
      <w:proofErr w:type="spellEnd"/>
      <w:r>
        <w:t xml:space="preserve">) kiekvienam klasteriui apskaičiuoja </w:t>
      </w:r>
      <w:proofErr w:type="spellStart"/>
      <w:r>
        <w:t>centroidą</w:t>
      </w:r>
      <w:proofErr w:type="spellEnd"/>
      <w:r>
        <w:t xml:space="preserve"> (svorio centr</w:t>
      </w:r>
      <w:r w:rsidR="002B6846">
        <w:t>ą</w:t>
      </w:r>
      <w:r>
        <w:t xml:space="preserve">) ir kiekvieną objektą priskiria artimiausiam </w:t>
      </w:r>
      <w:proofErr w:type="spellStart"/>
      <w:r>
        <w:t>centroidui</w:t>
      </w:r>
      <w:proofErr w:type="spellEnd"/>
      <w:r>
        <w:t xml:space="preserve">. Ši procedūra kartojama iki tol, kol tenkinamas sustojimo kriterijus. </w:t>
      </w:r>
      <w:proofErr w:type="spellStart"/>
      <w:r>
        <w:t>Centroidų</w:t>
      </w:r>
      <w:proofErr w:type="spellEnd"/>
      <w:r>
        <w:t xml:space="preserve"> (vadinasi ir klasterių) kiekis </w:t>
      </w:r>
      <w:r w:rsidR="002B6846">
        <w:t xml:space="preserve">turi būti </w:t>
      </w:r>
      <w:r>
        <w:t>pasirenkamas iš anksto</w:t>
      </w:r>
      <w:r w:rsidR="00E21445">
        <w:t xml:space="preserve"> </w:t>
      </w:r>
      <w:sdt>
        <w:sdtPr>
          <w:id w:val="-668100263"/>
          <w:citation/>
        </w:sdtPr>
        <w:sdtEndPr/>
        <w:sdtContent>
          <w:r w:rsidR="00E21445">
            <w:fldChar w:fldCharType="begin"/>
          </w:r>
          <w:r w:rsidR="00E21445" w:rsidRPr="007B4596">
            <w:instrText xml:space="preserve"> CITATION The \l 1033 </w:instrText>
          </w:r>
          <w:r w:rsidR="00E21445">
            <w:fldChar w:fldCharType="separate"/>
          </w:r>
          <w:r w:rsidR="00465385" w:rsidRPr="00465385">
            <w:rPr>
              <w:noProof/>
            </w:rPr>
            <w:t>(1)</w:t>
          </w:r>
          <w:r w:rsidR="00E21445">
            <w:fldChar w:fldCharType="end"/>
          </w:r>
        </w:sdtContent>
      </w:sdt>
      <w:r w:rsidR="00831BFD">
        <w:t>,</w:t>
      </w:r>
      <w:sdt>
        <w:sdtPr>
          <w:id w:val="-1648121363"/>
          <w:citation/>
        </w:sdtPr>
        <w:sdtEndPr/>
        <w:sdtContent>
          <w:r w:rsidR="00831BFD">
            <w:fldChar w:fldCharType="begin"/>
          </w:r>
          <w:r w:rsidR="00831BFD" w:rsidRPr="007B4596">
            <w:instrText xml:space="preserve"> CITATION LYo12 \l 1033 </w:instrText>
          </w:r>
          <w:r w:rsidR="00831BFD">
            <w:fldChar w:fldCharType="separate"/>
          </w:r>
          <w:r w:rsidR="00465385">
            <w:rPr>
              <w:noProof/>
            </w:rPr>
            <w:t xml:space="preserve"> </w:t>
          </w:r>
          <w:r w:rsidR="00465385" w:rsidRPr="00465385">
            <w:rPr>
              <w:noProof/>
            </w:rPr>
            <w:t>(2)</w:t>
          </w:r>
          <w:r w:rsidR="00831BFD">
            <w:fldChar w:fldCharType="end"/>
          </w:r>
        </w:sdtContent>
      </w:sdt>
      <w:r>
        <w:t xml:space="preserve">. </w:t>
      </w:r>
      <w:proofErr w:type="spellStart"/>
      <w:r>
        <w:t>Centroidai</w:t>
      </w:r>
      <w:proofErr w:type="spellEnd"/>
      <w:r>
        <w:t xml:space="preserve"> įprastai </w:t>
      </w:r>
      <w:r w:rsidR="002B6846">
        <w:t>inicializuojami atsitiktinai. Š</w:t>
      </w:r>
      <w:r>
        <w:t>is klasterizavimo metodas</w:t>
      </w:r>
      <w:r w:rsidR="002B6846">
        <w:t xml:space="preserve"> lengvai interpretuojamas, gali būti taikomas dideliems duomenų kiekiams, tačiau</w:t>
      </w:r>
      <w:r>
        <w:t xml:space="preserve"> yra netinkamas neiškilių formų klasteriams identifikuoti. Prasti klasterizavimo rezultatai gaunami </w:t>
      </w:r>
      <w:r w:rsidR="002B6846">
        <w:t xml:space="preserve">ir </w:t>
      </w:r>
      <w:r>
        <w:t>turint skirtingo dydžio, tankio ar dispersijos tikruosius klasterius.</w:t>
      </w:r>
    </w:p>
    <w:p w14:paraId="46E3E200" w14:textId="77777777" w:rsidR="002B6846" w:rsidRDefault="002B6846" w:rsidP="00441895">
      <w:pPr>
        <w:jc w:val="both"/>
      </w:pPr>
    </w:p>
    <w:p w14:paraId="5B0F3D94" w14:textId="7CF958F4" w:rsidR="00B751C3" w:rsidRDefault="002B6846" w:rsidP="00441895">
      <w:pPr>
        <w:autoSpaceDE w:val="0"/>
        <w:autoSpaceDN w:val="0"/>
        <w:adjustRightInd w:val="0"/>
        <w:spacing w:after="0" w:line="240" w:lineRule="auto"/>
        <w:jc w:val="both"/>
      </w:pPr>
      <w:r>
        <w:t>Optimaliam klasterių skaičiui rasti a</w:t>
      </w:r>
      <w:r w:rsidR="00DB4FB6">
        <w:t>lkūnės metod</w:t>
      </w:r>
      <w:r w:rsidR="00B751C3">
        <w:t>u</w:t>
      </w:r>
      <w:r>
        <w:t xml:space="preserve"> </w:t>
      </w:r>
      <w:r w:rsidR="00B751C3">
        <w:t>visiems klasteriams suskaičiuojam</w:t>
      </w:r>
      <w:r w:rsidR="006D4783">
        <w:t>os</w:t>
      </w:r>
      <w:r w:rsidR="00B751C3">
        <w:t xml:space="preserve"> ir</w:t>
      </w:r>
      <w:r w:rsidR="006D4783">
        <w:t xml:space="preserve"> į bendrą sumą</w:t>
      </w:r>
      <w:r w:rsidR="00B751C3">
        <w:t xml:space="preserve"> sudedam</w:t>
      </w:r>
      <w:r w:rsidR="006D4783">
        <w:t>os</w:t>
      </w:r>
      <w:r w:rsidR="00B751C3">
        <w:t xml:space="preserve"> </w:t>
      </w:r>
      <w:proofErr w:type="spellStart"/>
      <w:r w:rsidR="00B751C3">
        <w:t>Euklid</w:t>
      </w:r>
      <w:r w:rsidR="00D208FB">
        <w:t>inių</w:t>
      </w:r>
      <w:proofErr w:type="spellEnd"/>
      <w:r w:rsidR="00B751C3">
        <w:t xml:space="preserve"> atstumų nuo klasterio vidurkio taško kvadratų sum</w:t>
      </w:r>
      <w:r w:rsidR="006D4783">
        <w:t>os</w:t>
      </w:r>
      <w:r w:rsidR="00B751C3">
        <w:t xml:space="preserve"> (angl. </w:t>
      </w:r>
      <w:proofErr w:type="spellStart"/>
      <w:r w:rsidR="00B751C3">
        <w:t>within</w:t>
      </w:r>
      <w:proofErr w:type="spellEnd"/>
      <w:r w:rsidR="00B751C3">
        <w:t xml:space="preserve"> </w:t>
      </w:r>
      <w:proofErr w:type="spellStart"/>
      <w:r w:rsidR="00B751C3">
        <w:t>cluster</w:t>
      </w:r>
      <w:proofErr w:type="spellEnd"/>
      <w:r w:rsidR="00B751C3">
        <w:t xml:space="preserve"> </w:t>
      </w:r>
      <w:proofErr w:type="spellStart"/>
      <w:r w:rsidR="00B751C3">
        <w:t>sum</w:t>
      </w:r>
      <w:proofErr w:type="spellEnd"/>
      <w:r w:rsidR="00B751C3">
        <w:t xml:space="preserve"> </w:t>
      </w:r>
      <w:proofErr w:type="spellStart"/>
      <w:r w:rsidR="00B751C3">
        <w:t>of</w:t>
      </w:r>
      <w:proofErr w:type="spellEnd"/>
      <w:r w:rsidR="00B751C3">
        <w:t xml:space="preserve"> </w:t>
      </w:r>
      <w:proofErr w:type="spellStart"/>
      <w:r w:rsidR="00B751C3">
        <w:t>squares</w:t>
      </w:r>
      <w:proofErr w:type="spellEnd"/>
      <w:r w:rsidR="00B751C3">
        <w:t>).</w:t>
      </w:r>
      <w:r w:rsidR="00D208FB">
        <w:t xml:space="preserve"> Siekiant surasti optimalų klasterių skaičių nubraižoma šio gauto dydžio kreivė pagal klasterių skaičių k ir ieškoma linkio taško (angl. </w:t>
      </w:r>
      <w:proofErr w:type="spellStart"/>
      <w:r w:rsidR="00D208FB">
        <w:t>elbow</w:t>
      </w:r>
      <w:proofErr w:type="spellEnd"/>
      <w:r w:rsidR="00D208FB">
        <w:t xml:space="preserve"> </w:t>
      </w:r>
      <w:proofErr w:type="spellStart"/>
      <w:r w:rsidR="00D208FB">
        <w:t>point</w:t>
      </w:r>
      <w:proofErr w:type="spellEnd"/>
      <w:r w:rsidR="00D208FB">
        <w:t>).</w:t>
      </w:r>
    </w:p>
    <w:p w14:paraId="32920BB3" w14:textId="77777777" w:rsidR="00D208FB" w:rsidRDefault="00D208FB" w:rsidP="00441895">
      <w:pPr>
        <w:autoSpaceDE w:val="0"/>
        <w:autoSpaceDN w:val="0"/>
        <w:adjustRightInd w:val="0"/>
        <w:spacing w:after="0" w:line="240" w:lineRule="auto"/>
        <w:jc w:val="both"/>
      </w:pPr>
    </w:p>
    <w:p w14:paraId="5DAF7427" w14:textId="17590E6E" w:rsidR="00DB4FB6" w:rsidRDefault="00257649" w:rsidP="00441895">
      <w:pPr>
        <w:autoSpaceDE w:val="0"/>
        <w:autoSpaceDN w:val="0"/>
        <w:adjustRightInd w:val="0"/>
        <w:spacing w:after="0" w:line="240" w:lineRule="auto"/>
        <w:jc w:val="both"/>
      </w:pPr>
      <w:r>
        <w:t>Naudojant šį metodą, o</w:t>
      </w:r>
      <w:r w:rsidR="00D208FB">
        <w:t xml:space="preserve">riginalios dimensijos duomenyse </w:t>
      </w:r>
      <w:r w:rsidR="00DB4FB6">
        <w:t>nematoma</w:t>
      </w:r>
      <w:r w:rsidR="00B751C3">
        <w:t xml:space="preserve"> </w:t>
      </w:r>
      <w:r w:rsidR="00AC1950">
        <w:t xml:space="preserve">aiški </w:t>
      </w:r>
      <w:r w:rsidR="00B751C3">
        <w:t xml:space="preserve">linkio vieta </w:t>
      </w:r>
      <w:r w:rsidR="00DB4FB6">
        <w:t xml:space="preserve">(žr. </w:t>
      </w:r>
      <w:r w:rsidR="00DB4FB6">
        <w:fldChar w:fldCharType="begin"/>
      </w:r>
      <w:r w:rsidR="00DB4FB6">
        <w:instrText xml:space="preserve"> REF _Ref101256189 \h </w:instrText>
      </w:r>
      <w:r w:rsidR="00441895">
        <w:instrText xml:space="preserve"> \* MERGEFORMAT </w:instrText>
      </w:r>
      <w:r w:rsidR="00DB4FB6">
        <w:fldChar w:fldCharType="separate"/>
      </w:r>
      <w:r w:rsidR="009513F9">
        <w:rPr>
          <w:noProof/>
        </w:rPr>
        <w:t>2</w:t>
      </w:r>
      <w:r w:rsidR="00DB4FB6">
        <w:fldChar w:fldCharType="end"/>
      </w:r>
      <w:r w:rsidR="00DB4FB6">
        <w:t xml:space="preserve"> pav.),</w:t>
      </w:r>
      <w:r w:rsidR="00D208FB">
        <w:t xml:space="preserve"> tuo</w:t>
      </w:r>
      <w:r w:rsidR="00DB4FB6">
        <w:t xml:space="preserve"> </w:t>
      </w:r>
      <w:r w:rsidR="00D208FB">
        <w:t xml:space="preserve">tarpu </w:t>
      </w:r>
      <w:r w:rsidR="00DB4FB6">
        <w:t>sumažintos dimensijos duomenyse pastebimas</w:t>
      </w:r>
      <w:r w:rsidR="00D208FB">
        <w:t xml:space="preserve"> šiek tiek ryškesnis linkis ties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=5</w:t>
      </w:r>
      <w:r w:rsidR="00DB4FB6">
        <w:t xml:space="preserve"> (žr. </w:t>
      </w:r>
      <w:r w:rsidR="00DB4FB6">
        <w:fldChar w:fldCharType="begin"/>
      </w:r>
      <w:r w:rsidR="00DB4FB6">
        <w:instrText xml:space="preserve"> REF _Ref101256190 \h </w:instrText>
      </w:r>
      <w:r w:rsidR="00441895">
        <w:instrText xml:space="preserve"> \* MERGEFORMAT </w:instrText>
      </w:r>
      <w:r w:rsidR="00DB4FB6">
        <w:fldChar w:fldCharType="separate"/>
      </w:r>
      <w:r w:rsidR="009513F9">
        <w:rPr>
          <w:noProof/>
        </w:rPr>
        <w:t>3</w:t>
      </w:r>
      <w:r w:rsidR="00DB4FB6">
        <w:fldChar w:fldCharType="end"/>
      </w:r>
      <w:r w:rsidR="00DB4FB6">
        <w:t xml:space="preserve"> pav.)</w:t>
      </w:r>
      <w:r w:rsidR="00D208FB">
        <w:t xml:space="preserve">.  Dėl šios priežasties pasirinkta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-</w:t>
      </w:r>
      <w:proofErr w:type="spellStart"/>
      <w:r w:rsidR="00D208FB">
        <w:t>means</w:t>
      </w:r>
      <w:proofErr w:type="spellEnd"/>
      <w:r w:rsidR="00D208FB">
        <w:t xml:space="preserve"> metodu </w:t>
      </w:r>
      <w:proofErr w:type="spellStart"/>
      <w:r w:rsidR="00D208FB">
        <w:t>klasteri</w:t>
      </w:r>
      <w:r w:rsidR="00AC1950">
        <w:t>z</w:t>
      </w:r>
      <w:r w:rsidR="00D208FB">
        <w:t>uoti</w:t>
      </w:r>
      <w:proofErr w:type="spellEnd"/>
      <w:r w:rsidR="00D208FB">
        <w:t xml:space="preserve"> duomenis į 5 klasterius</w:t>
      </w:r>
      <w:r w:rsidR="007F220E">
        <w:t xml:space="preserve"> tiek originalios, tiek sumažintos dimensijos duomenyse</w:t>
      </w:r>
      <w:r w:rsidR="00D208FB">
        <w:t>.</w:t>
      </w:r>
      <w:r w:rsidR="007F220E">
        <w:t xml:space="preserve"> </w:t>
      </w:r>
      <w:r w:rsidR="00C6130C">
        <w:t xml:space="preserve">Rezultatai vizualizuoti naudojant sumažintos dimensijos duomenis </w:t>
      </w:r>
      <w:r w:rsidR="00542B5D">
        <w:t>su</w:t>
      </w:r>
      <w:r w:rsidR="00C6130C">
        <w:t xml:space="preserve"> klasterių žym</w:t>
      </w:r>
      <w:r w:rsidR="00542B5D">
        <w:t>omis</w:t>
      </w:r>
      <w:r w:rsidR="00C6130C">
        <w:t>, gaut</w:t>
      </w:r>
      <w:r w:rsidR="00542B5D">
        <w:t>omis</w:t>
      </w:r>
      <w:r w:rsidR="00C6130C">
        <w:t xml:space="preserve"> </w:t>
      </w:r>
      <w:r w:rsidR="00C6130C" w:rsidRPr="00AC1950">
        <w:rPr>
          <w:rFonts w:ascii="Cambria Math" w:hAnsi="Cambria Math"/>
          <w:i/>
          <w:iCs/>
        </w:rPr>
        <w:t>k</w:t>
      </w:r>
      <w:r w:rsidR="00C6130C">
        <w:t>-</w:t>
      </w:r>
      <w:proofErr w:type="spellStart"/>
      <w:r w:rsidR="00C6130C">
        <w:t>means</w:t>
      </w:r>
      <w:proofErr w:type="spellEnd"/>
      <w:r w:rsidR="00C6130C">
        <w:t xml:space="preserve"> algoritmui pateikiant atitinkamai originalios ir sumažintos dimensijos duomenis.</w:t>
      </w:r>
    </w:p>
    <w:p w14:paraId="069384B8" w14:textId="645734D9" w:rsidR="00D208FB" w:rsidRDefault="00D208FB" w:rsidP="00441895">
      <w:pPr>
        <w:autoSpaceDE w:val="0"/>
        <w:autoSpaceDN w:val="0"/>
        <w:adjustRightInd w:val="0"/>
        <w:spacing w:after="0" w:line="240" w:lineRule="auto"/>
        <w:jc w:val="both"/>
      </w:pPr>
    </w:p>
    <w:p w14:paraId="009356E8" w14:textId="77777777" w:rsidR="00D208FB" w:rsidRDefault="00D208FB" w:rsidP="00441895">
      <w:pPr>
        <w:autoSpaceDE w:val="0"/>
        <w:autoSpaceDN w:val="0"/>
        <w:adjustRightInd w:val="0"/>
        <w:spacing w:after="0" w:line="240" w:lineRule="auto"/>
        <w:jc w:val="both"/>
      </w:pPr>
    </w:p>
    <w:p w14:paraId="2F0BCE65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54829EA8" wp14:editId="0C56DACC">
            <wp:extent cx="4586535" cy="3009900"/>
            <wp:effectExtent l="0" t="0" r="508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26" cy="30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3EA0" w14:textId="7E0A0365" w:rsidR="00D97BEE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01256189"/>
      <w:r w:rsidR="009513F9">
        <w:rPr>
          <w:noProof/>
        </w:rPr>
        <w:t>2</w:t>
      </w:r>
      <w:bookmarkEnd w:id="9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originalios dimensijos duomenims</w:t>
      </w:r>
    </w:p>
    <w:p w14:paraId="53EB7E3B" w14:textId="7777777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B258833" w14:textId="49E6E0AC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A96AAB5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F864366" wp14:editId="2794AF89">
            <wp:extent cx="4601988" cy="3048000"/>
            <wp:effectExtent l="0" t="0" r="8255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769" cy="30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FFA6" w14:textId="5D897491" w:rsidR="00D97BEE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01256190"/>
      <w:r w:rsidR="009513F9">
        <w:rPr>
          <w:noProof/>
        </w:rPr>
        <w:t>3</w:t>
      </w:r>
      <w:bookmarkEnd w:id="10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sumažintos dimensijos duomenims</w:t>
      </w:r>
    </w:p>
    <w:p w14:paraId="6F46C647" w14:textId="0931748D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9510849" w14:textId="44B7A1CD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6C36183" w14:textId="5F6C1CE9" w:rsidR="00E2787D" w:rsidRDefault="00C6130C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Originalios dimensijos duo</w:t>
      </w:r>
      <w:r w:rsidR="00B53A6A">
        <w:rPr>
          <w:rFonts w:ascii="Calibri" w:hAnsi="Calibri" w:cs="Calibri"/>
        </w:rPr>
        <w:t>menyse gauti klasteriai stipriai skiriasi nuo klasterių, gautų naudojant dimensijos mažinimo metodą, todėl klasteriai nėra stabilūs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_Ref101256771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513F9">
        <w:rPr>
          <w:noProof/>
        </w:rPr>
        <w:t>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B53A6A">
        <w:rPr>
          <w:rFonts w:ascii="Calibri" w:hAnsi="Calibri" w:cs="Calibri"/>
        </w:rPr>
        <w:t xml:space="preserve">. Taip pat pastebėta, kad naudojant dimensijos mažinimą gaunami geresni klasterizavimo rezultatai -  </w:t>
      </w:r>
      <w:r w:rsidR="002B6846">
        <w:rPr>
          <w:rFonts w:ascii="Calibri" w:hAnsi="Calibri" w:cs="Calibri"/>
        </w:rPr>
        <w:t>naudojant originalios dimensijos duomenis gaunamas</w:t>
      </w:r>
      <w:r w:rsidR="00B53A6A">
        <w:rPr>
          <w:rFonts w:ascii="Calibri" w:hAnsi="Calibri" w:cs="Calibri"/>
        </w:rPr>
        <w:t xml:space="preserve"> itin</w:t>
      </w:r>
      <w:r w:rsidR="002B6846">
        <w:rPr>
          <w:rFonts w:ascii="Calibri" w:hAnsi="Calibri" w:cs="Calibri"/>
        </w:rPr>
        <w:t xml:space="preserve"> mažas klasteris</w:t>
      </w:r>
      <w:r w:rsidR="00B53A6A">
        <w:rPr>
          <w:rFonts w:ascii="Calibri" w:hAnsi="Calibri" w:cs="Calibri"/>
        </w:rPr>
        <w:t xml:space="preserve"> „0“</w:t>
      </w:r>
      <w:r w:rsidR="002B6846">
        <w:rPr>
          <w:rFonts w:ascii="Calibri" w:hAnsi="Calibri" w:cs="Calibri"/>
        </w:rPr>
        <w:t xml:space="preserve">, tačiau to yra išvengiama </w:t>
      </w:r>
      <w:r w:rsidR="00EB38BC">
        <w:rPr>
          <w:rFonts w:ascii="Calibri" w:hAnsi="Calibri" w:cs="Calibri"/>
        </w:rPr>
        <w:t xml:space="preserve">naudojant sumažintos dimensijos </w:t>
      </w:r>
      <w:r w:rsidR="002B6846">
        <w:rPr>
          <w:rFonts w:ascii="Calibri" w:hAnsi="Calibri" w:cs="Calibri"/>
        </w:rPr>
        <w:t>duomen</w:t>
      </w:r>
      <w:r w:rsidR="00EB38BC">
        <w:rPr>
          <w:rFonts w:ascii="Calibri" w:hAnsi="Calibri" w:cs="Calibri"/>
        </w:rPr>
        <w:t>is</w:t>
      </w:r>
      <w:r w:rsidR="002B6846">
        <w:rPr>
          <w:rFonts w:ascii="Calibri" w:hAnsi="Calibri" w:cs="Calibri"/>
        </w:rPr>
        <w:t>.</w:t>
      </w:r>
      <w:r w:rsidR="00C037DC">
        <w:rPr>
          <w:rFonts w:ascii="Calibri" w:hAnsi="Calibri" w:cs="Calibri"/>
        </w:rPr>
        <w:t xml:space="preserve"> G</w:t>
      </w:r>
      <w:r w:rsidR="00EB38BC">
        <w:rPr>
          <w:rFonts w:ascii="Calibri" w:hAnsi="Calibri" w:cs="Calibri"/>
        </w:rPr>
        <w:t xml:space="preserve">autą geresnę </w:t>
      </w:r>
      <w:r w:rsidR="00C037DC">
        <w:rPr>
          <w:rFonts w:ascii="Calibri" w:hAnsi="Calibri" w:cs="Calibri"/>
        </w:rPr>
        <w:t>klasterizavimo kokybę naudojant sumažintos dimensijos duomenis galime pamatyti ir silueto koeficiento reikšmių pasiskirstymo grafikuose (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_Ref101263141 \h </w:instrText>
      </w:r>
      <w:r w:rsidR="00441895">
        <w:rPr>
          <w:rFonts w:ascii="Calibri" w:hAnsi="Calibri" w:cs="Calibri"/>
        </w:rPr>
        <w:instrText xml:space="preserve"> \* MERGEFORMAT </w:instrText>
      </w:r>
      <w:r w:rsidR="00C037DC">
        <w:rPr>
          <w:rFonts w:ascii="Calibri" w:hAnsi="Calibri" w:cs="Calibri"/>
        </w:rPr>
      </w:r>
      <w:r w:rsidR="00C037DC">
        <w:rPr>
          <w:rFonts w:ascii="Calibri" w:hAnsi="Calibri" w:cs="Calibri"/>
        </w:rPr>
        <w:fldChar w:fldCharType="separate"/>
      </w:r>
      <w:r w:rsidR="009513F9">
        <w:rPr>
          <w:noProof/>
        </w:rPr>
        <w:t>5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ir 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_Ref101263144 \h </w:instrText>
      </w:r>
      <w:r w:rsidR="00441895">
        <w:rPr>
          <w:rFonts w:ascii="Calibri" w:hAnsi="Calibri" w:cs="Calibri"/>
        </w:rPr>
        <w:instrText xml:space="preserve"> \* MERGEFORMAT </w:instrText>
      </w:r>
      <w:r w:rsidR="00C037DC">
        <w:rPr>
          <w:rFonts w:ascii="Calibri" w:hAnsi="Calibri" w:cs="Calibri"/>
        </w:rPr>
      </w:r>
      <w:r w:rsidR="00C037DC">
        <w:rPr>
          <w:rFonts w:ascii="Calibri" w:hAnsi="Calibri" w:cs="Calibri"/>
        </w:rPr>
        <w:fldChar w:fldCharType="separate"/>
      </w:r>
      <w:r w:rsidR="009513F9">
        <w:rPr>
          <w:noProof/>
        </w:rPr>
        <w:t>6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pav.). </w:t>
      </w:r>
      <w:r w:rsidR="00CD68EA">
        <w:rPr>
          <w:rFonts w:ascii="Calibri" w:hAnsi="Calibri" w:cs="Calibri"/>
        </w:rPr>
        <w:t>Sumažintos</w:t>
      </w:r>
      <w:r w:rsidR="00EB38BC">
        <w:rPr>
          <w:rFonts w:ascii="Calibri" w:hAnsi="Calibri" w:cs="Calibri"/>
        </w:rPr>
        <w:t xml:space="preserve"> dimensijos duomenyse k</w:t>
      </w:r>
      <w:r w:rsidR="00C037DC">
        <w:rPr>
          <w:rFonts w:ascii="Calibri" w:hAnsi="Calibri" w:cs="Calibri"/>
        </w:rPr>
        <w:t>lasterių</w:t>
      </w:r>
      <w:r w:rsidR="00CD68EA">
        <w:rPr>
          <w:rFonts w:ascii="Calibri" w:hAnsi="Calibri" w:cs="Calibri"/>
        </w:rPr>
        <w:t xml:space="preserve"> dydžiai</w:t>
      </w:r>
      <w:r w:rsidR="00EB38BC">
        <w:rPr>
          <w:rFonts w:ascii="Calibri" w:hAnsi="Calibri" w:cs="Calibri"/>
        </w:rPr>
        <w:t xml:space="preserve"> mažiau skiriasi tarpusavyje, silueto koeficiento reikšmės pasiskirsčiusios tolygiau.</w:t>
      </w:r>
    </w:p>
    <w:p w14:paraId="7536A0EE" w14:textId="77777777" w:rsidR="002B6846" w:rsidRDefault="002B6846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A0E5A96" w14:textId="23D8F7CE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5AFDBC5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53190728" wp14:editId="77B8CCA9">
            <wp:extent cx="6480175" cy="2500630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849" w14:textId="52D464C5" w:rsidR="00D97BEE" w:rsidRDefault="00B75B31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01256771"/>
      <w:r w:rsidR="009513F9">
        <w:rPr>
          <w:noProof/>
        </w:rPr>
        <w:t>4</w:t>
      </w:r>
      <w:bookmarkEnd w:id="11"/>
      <w:r>
        <w:fldChar w:fldCharType="end"/>
      </w:r>
      <w:r>
        <w:t xml:space="preserve"> p</w:t>
      </w:r>
      <w:r w:rsidR="00302B39">
        <w:t>av. 5 klasteriai originalios ir sumažintos dimensijos duomenyse</w:t>
      </w:r>
    </w:p>
    <w:p w14:paraId="10AF07E8" w14:textId="25CF09F4" w:rsidR="00E2787D" w:rsidRDefault="00E2787D" w:rsidP="00441895">
      <w:pPr>
        <w:jc w:val="both"/>
      </w:pPr>
    </w:p>
    <w:p w14:paraId="58449DA0" w14:textId="77777777" w:rsidR="00E2787D" w:rsidRDefault="00E2787D" w:rsidP="00441895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E026081" wp14:editId="1A869CD8">
            <wp:extent cx="4705643" cy="3400637"/>
            <wp:effectExtent l="0" t="0" r="0" b="9525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veikslėlis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69" cy="34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91BC" w14:textId="0DA38CD2" w:rsidR="00E2787D" w:rsidRDefault="00E2787D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01263141"/>
      <w:r w:rsidR="009513F9">
        <w:rPr>
          <w:noProof/>
        </w:rPr>
        <w:t>5</w:t>
      </w:r>
      <w:bookmarkEnd w:id="12"/>
      <w:r>
        <w:fldChar w:fldCharType="end"/>
      </w:r>
      <w:r>
        <w:t xml:space="preserve"> pav. </w:t>
      </w:r>
      <w:r w:rsidRPr="00110471">
        <w:t xml:space="preserve">Silueto koeficiento reikšmės originalios dimensijos duomenyse imant </w:t>
      </w:r>
      <w:r>
        <w:t>5</w:t>
      </w:r>
      <w:r w:rsidRPr="00110471">
        <w:t xml:space="preserve"> klasterius</w:t>
      </w:r>
    </w:p>
    <w:p w14:paraId="46656265" w14:textId="3A7C860C" w:rsidR="00E2787D" w:rsidRDefault="00E2787D" w:rsidP="00441895">
      <w:pPr>
        <w:jc w:val="both"/>
      </w:pPr>
    </w:p>
    <w:p w14:paraId="562F4D87" w14:textId="6FBE25B5" w:rsidR="00E2787D" w:rsidRDefault="00E2787D" w:rsidP="00441895">
      <w:pPr>
        <w:jc w:val="both"/>
      </w:pPr>
    </w:p>
    <w:p w14:paraId="5C036242" w14:textId="77777777" w:rsidR="00E2787D" w:rsidRDefault="00E2787D" w:rsidP="00441895">
      <w:pPr>
        <w:keepNext/>
        <w:jc w:val="both"/>
      </w:pPr>
      <w:r>
        <w:rPr>
          <w:noProof/>
        </w:rPr>
        <w:drawing>
          <wp:inline distT="0" distB="0" distL="0" distR="0" wp14:anchorId="6B21F96A" wp14:editId="6852F204">
            <wp:extent cx="4618681" cy="3337792"/>
            <wp:effectExtent l="0" t="0" r="0" b="0"/>
            <wp:docPr id="36" name="Paveikslėli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veikslėlis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65" cy="33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FA5" w14:textId="35074D03" w:rsidR="00E2787D" w:rsidRPr="00E2787D" w:rsidRDefault="00E2787D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01263144"/>
      <w:r w:rsidR="009513F9">
        <w:rPr>
          <w:noProof/>
        </w:rPr>
        <w:t>6</w:t>
      </w:r>
      <w:bookmarkEnd w:id="13"/>
      <w:r>
        <w:fldChar w:fldCharType="end"/>
      </w:r>
      <w:r>
        <w:t xml:space="preserve"> pav. </w:t>
      </w:r>
      <w:r w:rsidRPr="009C280D">
        <w:t xml:space="preserve">Silueto koeficiento reikšmės </w:t>
      </w:r>
      <w:r>
        <w:t>sumažintos</w:t>
      </w:r>
      <w:r w:rsidRPr="009C280D">
        <w:t xml:space="preserve"> dimensijos duomenyse imant </w:t>
      </w:r>
      <w:r>
        <w:t>5</w:t>
      </w:r>
      <w:r w:rsidRPr="009C280D">
        <w:t xml:space="preserve"> klasterius</w:t>
      </w:r>
    </w:p>
    <w:p w14:paraId="78A7E1DA" w14:textId="77709BDF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A1A055D" w14:textId="77777777" w:rsidR="00AB61A8" w:rsidRDefault="00AB61A8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618C3CE" w14:textId="2C3269E0" w:rsidR="00EB38BC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Lyginant sumažintos dimensijos duomenimis gautus klasterius pagal dainų išleidimo dešimtmetį rastos gana ryškios tendencijos </w:t>
      </w:r>
      <w:r w:rsidR="00EB38BC">
        <w:rPr>
          <w:rFonts w:ascii="Calibri" w:hAnsi="Calibri" w:cs="Calibri"/>
        </w:rPr>
        <w:t xml:space="preserve">(žr. </w:t>
      </w:r>
      <w:r w:rsidR="00EB38BC">
        <w:rPr>
          <w:rFonts w:ascii="Calibri" w:hAnsi="Calibri" w:cs="Calibri"/>
        </w:rPr>
        <w:fldChar w:fldCharType="begin"/>
      </w:r>
      <w:r w:rsidR="00EB38BC">
        <w:rPr>
          <w:rFonts w:ascii="Calibri" w:hAnsi="Calibri" w:cs="Calibri"/>
        </w:rPr>
        <w:instrText xml:space="preserve"> REF _Ref101264648 \h </w:instrText>
      </w:r>
      <w:r w:rsidR="00441895">
        <w:rPr>
          <w:rFonts w:ascii="Calibri" w:hAnsi="Calibri" w:cs="Calibri"/>
        </w:rPr>
        <w:instrText xml:space="preserve"> \* MERGEFORMAT </w:instrText>
      </w:r>
      <w:r w:rsidR="00EB38BC">
        <w:rPr>
          <w:rFonts w:ascii="Calibri" w:hAnsi="Calibri" w:cs="Calibri"/>
        </w:rPr>
      </w:r>
      <w:r w:rsidR="00EB38BC">
        <w:rPr>
          <w:rFonts w:ascii="Calibri" w:hAnsi="Calibri" w:cs="Calibri"/>
        </w:rPr>
        <w:fldChar w:fldCharType="separate"/>
      </w:r>
      <w:r w:rsidR="009513F9">
        <w:rPr>
          <w:noProof/>
        </w:rPr>
        <w:t>7</w:t>
      </w:r>
      <w:r w:rsidR="00EB38BC">
        <w:rPr>
          <w:rFonts w:ascii="Calibri" w:hAnsi="Calibri" w:cs="Calibri"/>
        </w:rPr>
        <w:fldChar w:fldCharType="end"/>
      </w:r>
      <w:r w:rsidR="00EB38BC">
        <w:rPr>
          <w:rFonts w:ascii="Calibri" w:hAnsi="Calibri" w:cs="Calibri"/>
        </w:rPr>
        <w:t xml:space="preserve"> pav.).</w:t>
      </w:r>
      <w:r>
        <w:rPr>
          <w:rFonts w:ascii="Calibri" w:hAnsi="Calibri" w:cs="Calibri"/>
        </w:rPr>
        <w:t xml:space="preserve"> Klasteriams „1“ ir „2“ daugiausiai priklauso 50-ųjų dainos, tuo tarpu likusiems klasteriams priklauso 80-ųjų ir 2010-ųjų dainos.</w:t>
      </w:r>
    </w:p>
    <w:p w14:paraId="4A83EAF2" w14:textId="41D92EF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3EB8688" w14:textId="3D94F03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5D03B89" w14:textId="7CB1BAC9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FF184A4" w14:textId="77777777" w:rsidR="00AF521E" w:rsidRDefault="00AF521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25B28E8E" wp14:editId="44AF54E9">
            <wp:extent cx="5985803" cy="3630194"/>
            <wp:effectExtent l="0" t="0" r="0" b="8890"/>
            <wp:docPr id="37" name="Paveikslėlis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aveikslėlis 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077" cy="36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B545" w14:textId="00763BC2" w:rsidR="00AF521E" w:rsidRDefault="00AF521E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01264648"/>
      <w:r w:rsidR="009513F9">
        <w:rPr>
          <w:noProof/>
        </w:rPr>
        <w:t>7</w:t>
      </w:r>
      <w:bookmarkEnd w:id="14"/>
      <w:r>
        <w:fldChar w:fldCharType="end"/>
      </w:r>
      <w:r>
        <w:t xml:space="preserve"> pav. </w:t>
      </w:r>
      <w:r w:rsidRPr="00F5338C">
        <w:t xml:space="preserve">Dainų dešimtmečiai pagal klasterį naudojant </w:t>
      </w:r>
      <w:r>
        <w:t>5</w:t>
      </w:r>
      <w:r w:rsidRPr="00F5338C">
        <w:t xml:space="preserve"> klasterius</w:t>
      </w:r>
    </w:p>
    <w:p w14:paraId="1BF3FD98" w14:textId="77777777" w:rsidR="00AF521E" w:rsidRDefault="00AF521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06268D8" w14:textId="47C74DDB" w:rsidR="00AF521E" w:rsidRDefault="00AF521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402A0E0" w14:textId="77777777" w:rsidR="00EB38BC" w:rsidRDefault="00EB38BC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E2A66CD" w14:textId="2A0BE9EA" w:rsidR="00B75B31" w:rsidRPr="00B75B31" w:rsidRDefault="00B75B31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</w:p>
    <w:p w14:paraId="59948537" w14:textId="77777777" w:rsidR="007F4315" w:rsidRDefault="00601C51" w:rsidP="00441895">
      <w:pPr>
        <w:autoSpaceDE w:val="0"/>
        <w:autoSpaceDN w:val="0"/>
        <w:adjustRightInd w:val="0"/>
        <w:spacing w:after="0" w:line="240" w:lineRule="auto"/>
        <w:jc w:val="both"/>
      </w:pPr>
      <w:r>
        <w:t>Silueto koeficientas lygina kiekvieno objekto panašumą</w:t>
      </w:r>
      <w:r w:rsidR="00090654">
        <w:t xml:space="preserve"> su savo paties klasterio objektais</w:t>
      </w:r>
      <w:r>
        <w:t xml:space="preserve"> </w:t>
      </w:r>
      <w:r w:rsidR="00090654">
        <w:t xml:space="preserve">lyginant su </w:t>
      </w:r>
      <w:r w:rsidR="007F4315">
        <w:t xml:space="preserve">panašiausiu kito </w:t>
      </w:r>
      <w:r w:rsidR="00090654">
        <w:t>klasteri</w:t>
      </w:r>
      <w:r w:rsidR="007F4315">
        <w:t>o</w:t>
      </w:r>
      <w:r w:rsidR="00090654">
        <w:t xml:space="preserve"> objekt</w:t>
      </w:r>
      <w:r w:rsidR="007F4315">
        <w:t>u</w:t>
      </w:r>
      <w:r w:rsidR="00090654">
        <w:t xml:space="preserve">. Optimalaus klasterių </w:t>
      </w:r>
      <w:r w:rsidR="007F4315">
        <w:t>skaičiaus r</w:t>
      </w:r>
      <w:r w:rsidR="00090654">
        <w:t>adimo metod</w:t>
      </w:r>
      <w:r w:rsidR="007F4315">
        <w:t>e, paremtame silueto koeficientais,</w:t>
      </w:r>
      <w:r w:rsidR="00090654">
        <w:t xml:space="preserve"> k</w:t>
      </w:r>
      <w:r>
        <w:t>iekvienam</w:t>
      </w:r>
      <w:r w:rsidR="00090654">
        <w:t xml:space="preserve"> klasterių skaičiui</w:t>
      </w:r>
      <w:r>
        <w:t xml:space="preserve"> </w:t>
      </w:r>
      <w:r w:rsidRPr="007F4315">
        <w:rPr>
          <w:rFonts w:ascii="Cambria Math" w:hAnsi="Cambria Math"/>
        </w:rPr>
        <w:t>k</w:t>
      </w:r>
      <w:r>
        <w:t xml:space="preserve"> skaičiuojamas vidutinis silueto </w:t>
      </w:r>
      <w:r w:rsidR="00090654">
        <w:t xml:space="preserve">koeficientas ir </w:t>
      </w:r>
      <w:r w:rsidR="007F4315">
        <w:t xml:space="preserve">kaip optimalus klasterių skaičius </w:t>
      </w:r>
      <w:r w:rsidR="00090654">
        <w:t>pasirenkamas</w:t>
      </w:r>
      <w:r w:rsidR="007F4315">
        <w:t xml:space="preserve"> toks </w:t>
      </w:r>
      <w:r w:rsidR="007F4315" w:rsidRPr="007F4315">
        <w:rPr>
          <w:rFonts w:ascii="Cambria Math" w:hAnsi="Cambria Math"/>
        </w:rPr>
        <w:t>k</w:t>
      </w:r>
      <w:r w:rsidR="007F4315">
        <w:t>, su kurio gaunama didžiausia šio dydžio reikšmė</w:t>
      </w:r>
      <w:r w:rsidR="00090654">
        <w:t>.</w:t>
      </w:r>
    </w:p>
    <w:p w14:paraId="2386A506" w14:textId="186B5307" w:rsidR="0076108E" w:rsidRPr="0076108E" w:rsidRDefault="00090654" w:rsidP="0044189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t>Tiek originalios, tiek sumažintos dimensijos duomenyse optimalus klasterių skaičius</w:t>
      </w:r>
      <w:r w:rsidR="007F4315">
        <w:t xml:space="preserve"> pagal vidutinį silueto koeficientą</w:t>
      </w:r>
      <w:r>
        <w:t xml:space="preserve"> </w:t>
      </w:r>
      <w:r w:rsidRPr="00BA490A">
        <w:rPr>
          <w:rFonts w:ascii="Cambria Math" w:hAnsi="Cambria Math"/>
        </w:rPr>
        <w:t>k</w:t>
      </w:r>
      <w:r>
        <w:t xml:space="preserve"> = 2 (žr. </w:t>
      </w:r>
      <w:r>
        <w:fldChar w:fldCharType="begin"/>
      </w:r>
      <w:r>
        <w:instrText xml:space="preserve"> REF _Ref101257700 \h </w:instrText>
      </w:r>
      <w:r w:rsidR="00441895">
        <w:instrText xml:space="preserve"> \* MERGEFORMAT </w:instrText>
      </w:r>
      <w:r>
        <w:fldChar w:fldCharType="separate"/>
      </w:r>
      <w:r w:rsidR="009513F9">
        <w:rPr>
          <w:noProof/>
        </w:rPr>
        <w:t>8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_Ref101257703 \h </w:instrText>
      </w:r>
      <w:r w:rsidR="00441895">
        <w:instrText xml:space="preserve"> \* MERGEFORMAT </w:instrText>
      </w:r>
      <w:r>
        <w:fldChar w:fldCharType="separate"/>
      </w:r>
      <w:r w:rsidR="009513F9">
        <w:rPr>
          <w:noProof/>
        </w:rPr>
        <w:t>9</w:t>
      </w:r>
      <w:r>
        <w:fldChar w:fldCharType="end"/>
      </w:r>
      <w:r>
        <w:t xml:space="preserve"> pav.)</w:t>
      </w:r>
      <w:r w:rsidR="00472F68">
        <w:t>.</w:t>
      </w:r>
      <w:r w:rsidR="0076108E">
        <w:t xml:space="preserve"> Toks pat klasterių skaičius būtų pasirenkamas ir naudojantis empiriniu metodu, pagal </w:t>
      </w:r>
      <w:r w:rsidR="007F4315">
        <w:t>k</w:t>
      </w:r>
      <w:r w:rsidR="0076108E">
        <w:t xml:space="preserve">urį  </w:t>
      </w:r>
      <m:oMath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 w:cs="Calibri"/>
              </w:rPr>
            </m:ctrlPr>
          </m:radPr>
          <m:deg>
            <m:ctrlPr>
              <w:rPr>
                <w:rFonts w:ascii="Cambria Math" w:hAnsi="Cambria Math" w:cs="Calibri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  <m:ctrlPr>
                  <w:rPr>
                    <w:rFonts w:ascii="Cambria Math" w:hAnsi="Cambria Math" w:cs="Calibri"/>
                    <w:i/>
                  </w:rPr>
                </m:ctrlP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  <m:ctrlPr>
                  <w:rPr>
                    <w:rFonts w:ascii="Cambria Math" w:hAnsi="Cambria Math" w:cs="Calibri"/>
                    <w:i/>
                  </w:rPr>
                </m:ctrlPr>
              </m:den>
            </m:f>
          </m:e>
        </m:rad>
      </m:oMath>
      <w:r w:rsidR="007F4315">
        <w:rPr>
          <w:rFonts w:eastAsiaTheme="minorEastAsia"/>
        </w:rPr>
        <w:t xml:space="preserve"> (</w:t>
      </w:r>
      <w:r w:rsidR="0076108E">
        <w:rPr>
          <w:rFonts w:eastAsiaTheme="minorEastAsia"/>
        </w:rPr>
        <w:t xml:space="preserve">nes turima </w:t>
      </w:r>
      <w:r w:rsidR="0076108E" w:rsidRPr="00C04CA2">
        <w:rPr>
          <w:rFonts w:ascii="Cambria Math" w:eastAsiaTheme="minorEastAsia" w:hAnsi="Cambria Math"/>
        </w:rPr>
        <w:t>n</w:t>
      </w:r>
      <w:r w:rsidR="0076108E">
        <w:rPr>
          <w:rFonts w:eastAsiaTheme="minorEastAsia"/>
        </w:rPr>
        <w:t xml:space="preserve">=10, todėl </w:t>
      </w:r>
      <w:r w:rsidR="00C04CA2" w:rsidRPr="00C04CA2">
        <w:rPr>
          <w:rFonts w:ascii="Cambria Math" w:eastAsiaTheme="minorEastAsia" w:hAnsi="Cambria Math"/>
        </w:rPr>
        <w:t>k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C04CA2" w:rsidRPr="00C04CA2">
        <w:rPr>
          <w:rFonts w:ascii="Cambria Math" w:eastAsiaTheme="minorEastAsia" w:hAnsi="Cambria Math"/>
        </w:rPr>
        <w:t>2.23</w:t>
      </w:r>
      <w:r w:rsidR="007F4315">
        <w:rPr>
          <w:rFonts w:ascii="Cambria Math" w:eastAsiaTheme="minorEastAsia" w:hAnsi="Cambria Math"/>
        </w:rPr>
        <w:t>).</w:t>
      </w:r>
    </w:p>
    <w:p w14:paraId="4404361B" w14:textId="08FD42FF" w:rsidR="0076108E" w:rsidRPr="0076108E" w:rsidRDefault="0076108E" w:rsidP="0044189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14:paraId="59CD7DFE" w14:textId="7F75972A" w:rsidR="00B75B31" w:rsidRPr="00B75B31" w:rsidRDefault="00B75B31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</w:p>
    <w:p w14:paraId="45F524B0" w14:textId="688D5185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07D5680" w14:textId="336C37A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F3A0506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741D867" wp14:editId="6365A0A3">
            <wp:extent cx="4305300" cy="3067848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97" cy="30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E2A0" w14:textId="1DFA2E0E" w:rsidR="00D97BEE" w:rsidRDefault="00BE66F9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01257700"/>
      <w:r w:rsidR="009513F9">
        <w:rPr>
          <w:noProof/>
        </w:rPr>
        <w:t>8</w:t>
      </w:r>
      <w:bookmarkEnd w:id="15"/>
      <w:r>
        <w:fldChar w:fldCharType="end"/>
      </w:r>
      <w:r>
        <w:t xml:space="preserve"> </w:t>
      </w:r>
      <w:r w:rsidR="00B75B31">
        <w:t>p</w:t>
      </w:r>
      <w:r w:rsidR="00302B39">
        <w:t>av. Silueto metodas originalios dimensijos duomenims</w:t>
      </w:r>
    </w:p>
    <w:p w14:paraId="7BB52D35" w14:textId="709434B9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0B7A1C2" w14:textId="1FC54F65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F8386D8" w14:textId="77777777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5BD2B56" w14:textId="75347900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BB6263B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565A453D" wp14:editId="01D4D282">
            <wp:extent cx="4279900" cy="3013658"/>
            <wp:effectExtent l="0" t="0" r="635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644" cy="30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F174" w14:textId="735D6406" w:rsidR="00D97BEE" w:rsidRDefault="00BE66F9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6" w:name="_Ref101257703"/>
      <w:r w:rsidR="009513F9">
        <w:rPr>
          <w:noProof/>
        </w:rPr>
        <w:t>9</w:t>
      </w:r>
      <w:bookmarkEnd w:id="16"/>
      <w:r>
        <w:fldChar w:fldCharType="end"/>
      </w:r>
      <w:r>
        <w:t xml:space="preserve"> </w:t>
      </w:r>
      <w:r w:rsidR="00B75B31">
        <w:t>p</w:t>
      </w:r>
      <w:r w:rsidR="00302B39">
        <w:t>av. Silueto metodas sumažintos dimensijos duomenims</w:t>
      </w:r>
    </w:p>
    <w:p w14:paraId="142C08B2" w14:textId="785641B1" w:rsidR="002E7090" w:rsidRDefault="002E7090" w:rsidP="00441895">
      <w:pPr>
        <w:jc w:val="both"/>
      </w:pPr>
    </w:p>
    <w:p w14:paraId="202329E0" w14:textId="7B380597" w:rsidR="002E7090" w:rsidRPr="002E7090" w:rsidRDefault="009577BA" w:rsidP="00441895">
      <w:pPr>
        <w:jc w:val="both"/>
      </w:pPr>
      <w:r>
        <w:t xml:space="preserve">Klasterizavimo kokybė vizualizuota vaizduojant individualių taškų silueto koeficiento reikšmių pasiskirstymą pagal klasterius </w:t>
      </w:r>
      <w:r w:rsidR="002E7090">
        <w:t xml:space="preserve">(žr. </w:t>
      </w:r>
      <w:r>
        <w:fldChar w:fldCharType="begin"/>
      </w:r>
      <w:r>
        <w:instrText xml:space="preserve"> REF _Ref101260751 \h </w:instrText>
      </w:r>
      <w:r w:rsidR="00441895">
        <w:instrText xml:space="preserve"> \* MERGEFORMAT </w:instrText>
      </w:r>
      <w:r>
        <w:fldChar w:fldCharType="separate"/>
      </w:r>
      <w:r w:rsidR="009513F9">
        <w:rPr>
          <w:noProof/>
        </w:rPr>
        <w:t>10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_Ref101260752 \h </w:instrText>
      </w:r>
      <w:r w:rsidR="00441895">
        <w:instrText xml:space="preserve"> \* MERGEFORMAT </w:instrText>
      </w:r>
      <w:r>
        <w:fldChar w:fldCharType="separate"/>
      </w:r>
      <w:r w:rsidR="009513F9">
        <w:rPr>
          <w:noProof/>
        </w:rPr>
        <w:t>11</w:t>
      </w:r>
      <w:r>
        <w:fldChar w:fldCharType="end"/>
      </w:r>
      <w:r>
        <w:t xml:space="preserve"> pav.</w:t>
      </w:r>
      <w:r w:rsidR="002E7090">
        <w:t>)</w:t>
      </w:r>
      <w:r>
        <w:t>. Matoma, kad tik labai maža dalis taškų turi neigiamas silueto koeficiento reikšmes (yra išskirtys).</w:t>
      </w:r>
    </w:p>
    <w:p w14:paraId="4892789C" w14:textId="3629E22D" w:rsidR="002E7090" w:rsidRDefault="002E7090" w:rsidP="00441895">
      <w:pPr>
        <w:jc w:val="both"/>
      </w:pPr>
    </w:p>
    <w:p w14:paraId="5026BE84" w14:textId="77777777" w:rsidR="002E7090" w:rsidRDefault="002E7090" w:rsidP="00441895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3E2C2E3" wp14:editId="0C556A92">
            <wp:extent cx="3938954" cy="2846572"/>
            <wp:effectExtent l="0" t="0" r="4445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veikslėlis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47" cy="28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101260745"/>
    <w:p w14:paraId="7FD6993B" w14:textId="2F162CDF" w:rsidR="002E7090" w:rsidRDefault="002E7090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8" w:name="_Ref101260751"/>
      <w:r w:rsidR="009513F9">
        <w:rPr>
          <w:noProof/>
        </w:rPr>
        <w:t>10</w:t>
      </w:r>
      <w:bookmarkEnd w:id="18"/>
      <w:r>
        <w:fldChar w:fldCharType="end"/>
      </w:r>
      <w:r>
        <w:t xml:space="preserve"> pav. Silueto koeficiento reikšmės originalios dimensijos duomenyse</w:t>
      </w:r>
      <w:bookmarkEnd w:id="17"/>
      <w:r w:rsidR="00E2787D">
        <w:t xml:space="preserve"> imant 2 klasterius</w:t>
      </w:r>
    </w:p>
    <w:p w14:paraId="6C98DC05" w14:textId="3F3D9E3B" w:rsidR="002E7090" w:rsidRDefault="002E7090" w:rsidP="00441895">
      <w:pPr>
        <w:jc w:val="both"/>
      </w:pPr>
    </w:p>
    <w:p w14:paraId="4ADE9CC8" w14:textId="77777777" w:rsidR="002E7090" w:rsidRDefault="002E7090" w:rsidP="00441895">
      <w:pPr>
        <w:keepNext/>
        <w:jc w:val="both"/>
      </w:pPr>
      <w:r>
        <w:rPr>
          <w:noProof/>
        </w:rPr>
        <w:drawing>
          <wp:inline distT="0" distB="0" distL="0" distR="0" wp14:anchorId="4CB54616" wp14:editId="47DD03D2">
            <wp:extent cx="4340358" cy="3136655"/>
            <wp:effectExtent l="0" t="0" r="3175" b="6985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veikslėlis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515" cy="31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55C" w14:textId="6CDF18EE" w:rsidR="002E7090" w:rsidRDefault="002E7090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9" w:name="_Ref101260752"/>
      <w:r w:rsidR="009513F9">
        <w:rPr>
          <w:noProof/>
        </w:rPr>
        <w:t>11</w:t>
      </w:r>
      <w:bookmarkEnd w:id="19"/>
      <w:r>
        <w:fldChar w:fldCharType="end"/>
      </w:r>
      <w:r>
        <w:t xml:space="preserve"> pav. Silueto koeficiento reikšmės sumažintos dimensijos duomenyse</w:t>
      </w:r>
      <w:r w:rsidR="00E2787D">
        <w:t xml:space="preserve"> imant 2 klasterius</w:t>
      </w:r>
    </w:p>
    <w:p w14:paraId="3A8D52A7" w14:textId="77777777" w:rsidR="002E7090" w:rsidRPr="002E7090" w:rsidRDefault="002E7090" w:rsidP="00441895">
      <w:pPr>
        <w:jc w:val="both"/>
      </w:pPr>
    </w:p>
    <w:p w14:paraId="6724B2FF" w14:textId="05F3E09E" w:rsidR="00D97BEE" w:rsidRDefault="00D97BEE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7FCCA2A" w14:textId="5467E59F" w:rsidR="00D97BEE" w:rsidRPr="00023A4F" w:rsidRDefault="007F4315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Gauti klasteriai stabilūs </w:t>
      </w:r>
      <w:r w:rsidR="00DF2C97">
        <w:rPr>
          <w:rFonts w:ascii="Calibri" w:hAnsi="Calibri" w:cs="Calibri"/>
        </w:rPr>
        <w:t xml:space="preserve">tarp originalios ir sumažintos dimensijos duomenų (skirtingas klasteris priskirtas tik vienam objektui) </w:t>
      </w:r>
      <w:r>
        <w:rPr>
          <w:rFonts w:ascii="Calibri" w:hAnsi="Calibri" w:cs="Calibri"/>
        </w:rPr>
        <w:t xml:space="preserve">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_Ref101258121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513F9">
        <w:rPr>
          <w:noProof/>
        </w:rPr>
        <w:t>12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9577BA">
        <w:rPr>
          <w:rFonts w:ascii="Calibri" w:hAnsi="Calibri" w:cs="Calibri"/>
        </w:rPr>
        <w:t>.</w:t>
      </w:r>
      <w:r w:rsidR="00542B5D">
        <w:rPr>
          <w:rFonts w:ascii="Calibri" w:hAnsi="Calibri" w:cs="Calibri"/>
        </w:rPr>
        <w:t xml:space="preserve"> Kadangi imant </w:t>
      </w:r>
      <w:r w:rsidR="00542B5D" w:rsidRPr="00542B5D">
        <w:rPr>
          <w:rFonts w:ascii="Cambria Math" w:hAnsi="Cambria Math" w:cs="Calibri"/>
          <w:i/>
          <w:iCs/>
        </w:rPr>
        <w:t>k</w:t>
      </w:r>
      <w:r w:rsidR="00542B5D">
        <w:rPr>
          <w:rFonts w:ascii="Calibri" w:hAnsi="Calibri" w:cs="Calibri"/>
        </w:rPr>
        <w:t>=2 gaunami stabilūs klasteriai</w:t>
      </w:r>
      <w:r w:rsidR="00B164E4">
        <w:rPr>
          <w:rFonts w:ascii="Calibri" w:hAnsi="Calibri" w:cs="Calibri"/>
        </w:rPr>
        <w:t xml:space="preserve"> (be to šis klasterių skaičius gautas kaip optimalus naudojantis 2 iš 3 pasirinktų metodų)</w:t>
      </w:r>
      <w:r w:rsidR="00542B5D">
        <w:rPr>
          <w:rFonts w:ascii="Calibri" w:hAnsi="Calibri" w:cs="Calibri"/>
        </w:rPr>
        <w:t>, pasir</w:t>
      </w:r>
      <w:r w:rsidR="00B707CB">
        <w:rPr>
          <w:rFonts w:ascii="Calibri" w:hAnsi="Calibri" w:cs="Calibri"/>
        </w:rPr>
        <w:t>inkta</w:t>
      </w:r>
      <w:r w:rsidR="00542B5D">
        <w:rPr>
          <w:rFonts w:ascii="Calibri" w:hAnsi="Calibri" w:cs="Calibri"/>
        </w:rPr>
        <w:t xml:space="preserve"> </w:t>
      </w:r>
      <w:r w:rsidR="00B707CB">
        <w:rPr>
          <w:rFonts w:ascii="Calibri" w:hAnsi="Calibri" w:cs="Calibri"/>
        </w:rPr>
        <w:t xml:space="preserve">detaliau </w:t>
      </w:r>
      <w:r w:rsidR="00542B5D">
        <w:rPr>
          <w:rFonts w:ascii="Calibri" w:hAnsi="Calibri" w:cs="Calibri"/>
        </w:rPr>
        <w:t>ištirti klasteriuose pasireiškiančias tendencijas</w:t>
      </w:r>
      <w:r w:rsidR="00B707CB">
        <w:rPr>
          <w:rFonts w:ascii="Calibri" w:hAnsi="Calibri" w:cs="Calibri"/>
        </w:rPr>
        <w:t xml:space="preserve"> imant šį klasterių skaičių</w:t>
      </w:r>
      <w:r w:rsidR="00542B5D">
        <w:rPr>
          <w:rFonts w:ascii="Calibri" w:hAnsi="Calibri" w:cs="Calibri"/>
        </w:rPr>
        <w:t>.</w:t>
      </w:r>
    </w:p>
    <w:p w14:paraId="055EB3FB" w14:textId="77777777" w:rsidR="009577BA" w:rsidRDefault="009577B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F27A380" w14:textId="77777777" w:rsidR="007F4315" w:rsidRDefault="007F4315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FEABE3C" w14:textId="77777777" w:rsidR="00302B39" w:rsidRDefault="00D97BEE" w:rsidP="00441895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0600D30" wp14:editId="17C5E08B">
            <wp:extent cx="6480175" cy="2500630"/>
            <wp:effectExtent l="0" t="0" r="0" b="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A757" w14:textId="0C594AB2" w:rsidR="00D97BEE" w:rsidRDefault="00B75B31" w:rsidP="00441895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0" w:name="_Ref101258121"/>
      <w:r w:rsidR="009513F9">
        <w:rPr>
          <w:noProof/>
        </w:rPr>
        <w:t>12</w:t>
      </w:r>
      <w:bookmarkEnd w:id="20"/>
      <w:r>
        <w:fldChar w:fldCharType="end"/>
      </w:r>
      <w:r>
        <w:t xml:space="preserve"> p</w:t>
      </w:r>
      <w:r w:rsidR="00302B39">
        <w:t>av. 2 klasteriai originalios ir sumažintos dimensijos duomenyse</w:t>
      </w:r>
      <w:r w:rsidR="004F7155">
        <w:t xml:space="preserve"> naudojant k-</w:t>
      </w:r>
      <w:proofErr w:type="spellStart"/>
      <w:r w:rsidR="004F7155">
        <w:t>means</w:t>
      </w:r>
      <w:proofErr w:type="spellEnd"/>
      <w:r w:rsidR="004F7155">
        <w:t xml:space="preserve"> metodą</w:t>
      </w:r>
    </w:p>
    <w:p w14:paraId="77BC96E8" w14:textId="3E0000CF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12BE2F0" w14:textId="2BADCD95" w:rsidR="00DF2C97" w:rsidRDefault="00DF2C97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5B4900A" w14:textId="3E3A7588" w:rsidR="00DF2C97" w:rsidRDefault="00DF2C97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Skirtingų požymių reikšmių vidurk</w:t>
      </w:r>
      <w:r w:rsidR="00E44970">
        <w:rPr>
          <w:rFonts w:ascii="Calibri" w:hAnsi="Calibri" w:cs="Calibri"/>
        </w:rPr>
        <w:t>ių ir medianos reikšmės</w:t>
      </w:r>
      <w:r>
        <w:rPr>
          <w:rFonts w:ascii="Calibri" w:hAnsi="Calibri" w:cs="Calibri"/>
        </w:rPr>
        <w:t xml:space="preserve"> pagal gautus klasterius pateikt</w:t>
      </w:r>
      <w:r w:rsidR="00E44970">
        <w:rPr>
          <w:rFonts w:ascii="Calibri" w:hAnsi="Calibri" w:cs="Calibri"/>
        </w:rPr>
        <w:t>os</w:t>
      </w:r>
      <w:r>
        <w:rPr>
          <w:rFonts w:ascii="Calibri" w:hAnsi="Calibri" w:cs="Calibri"/>
        </w:rPr>
        <w:t xml:space="preserve"> lentelė</w:t>
      </w:r>
      <w:r w:rsidR="00E44970">
        <w:rPr>
          <w:rFonts w:ascii="Calibri" w:hAnsi="Calibri" w:cs="Calibri"/>
        </w:rPr>
        <w:t>se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_Ref101261037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513F9">
        <w:rPr>
          <w:noProof/>
        </w:rPr>
        <w:t>1</w:t>
      </w:r>
      <w:r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ir </w:t>
      </w:r>
      <w:r w:rsidR="00E44970">
        <w:rPr>
          <w:rFonts w:ascii="Calibri" w:hAnsi="Calibri" w:cs="Calibri"/>
        </w:rPr>
        <w:fldChar w:fldCharType="begin"/>
      </w:r>
      <w:r w:rsidR="00E44970">
        <w:rPr>
          <w:rFonts w:ascii="Calibri" w:hAnsi="Calibri" w:cs="Calibri"/>
        </w:rPr>
        <w:instrText xml:space="preserve"> REF _Ref101264420 \h </w:instrText>
      </w:r>
      <w:r w:rsidR="00441895">
        <w:rPr>
          <w:rFonts w:ascii="Calibri" w:hAnsi="Calibri" w:cs="Calibri"/>
        </w:rPr>
        <w:instrText xml:space="preserve"> \* MERGEFORMAT </w:instrText>
      </w:r>
      <w:r w:rsidR="00E44970">
        <w:rPr>
          <w:rFonts w:ascii="Calibri" w:hAnsi="Calibri" w:cs="Calibri"/>
        </w:rPr>
      </w:r>
      <w:r w:rsidR="00E44970">
        <w:rPr>
          <w:rFonts w:ascii="Calibri" w:hAnsi="Calibri" w:cs="Calibri"/>
        </w:rPr>
        <w:fldChar w:fldCharType="separate"/>
      </w:r>
      <w:r w:rsidR="009513F9">
        <w:rPr>
          <w:noProof/>
        </w:rPr>
        <w:t>2</w:t>
      </w:r>
      <w:r w:rsidR="00E44970"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lentelė</w:t>
      </w:r>
      <w:r w:rsidR="00E44970">
        <w:rPr>
          <w:rFonts w:ascii="Calibri" w:hAnsi="Calibri" w:cs="Calibri"/>
        </w:rPr>
        <w:t>s</w:t>
      </w:r>
      <w:r>
        <w:rPr>
          <w:rFonts w:ascii="Calibri" w:hAnsi="Calibri" w:cs="Calibri"/>
        </w:rPr>
        <w:t>).</w:t>
      </w:r>
    </w:p>
    <w:p w14:paraId="377042AE" w14:textId="7FE833D4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607798F" w14:textId="7407F6BA" w:rsidR="00DF2C97" w:rsidRDefault="00DF2C97" w:rsidP="00441895">
      <w:pPr>
        <w:pStyle w:val="Antrat"/>
        <w:keepNext/>
        <w:jc w:val="both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1" w:name="_Ref101261037"/>
      <w:r w:rsidR="009513F9">
        <w:rPr>
          <w:noProof/>
        </w:rPr>
        <w:t>1</w:t>
      </w:r>
      <w:bookmarkEnd w:id="21"/>
      <w:r>
        <w:fldChar w:fldCharType="end"/>
      </w:r>
      <w:r>
        <w:t xml:space="preserve"> lentelė Požymių reikšmių vidurkiai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B422A3" w:rsidRPr="00B422A3" w14:paraId="4303183B" w14:textId="77777777" w:rsidTr="00E44970">
        <w:tc>
          <w:tcPr>
            <w:tcW w:w="1699" w:type="dxa"/>
            <w:vAlign w:val="center"/>
          </w:tcPr>
          <w:p w14:paraId="2934596B" w14:textId="5F518F73" w:rsidR="00B422A3" w:rsidRPr="00B422A3" w:rsidRDefault="00DF2C97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originalios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58573097" w14:textId="6350BB2F" w:rsidR="00B422A3" w:rsidRPr="00B422A3" w:rsidRDefault="00DF2C97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„0“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23EFFF14" w14:textId="04C7D615" w:rsidR="00B422A3" w:rsidRPr="00B422A3" w:rsidRDefault="00DF2C97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 w:rsidRPr="00B422A3">
              <w:rPr>
                <w:rFonts w:ascii="Calibri" w:hAnsi="Calibri" w:cs="Calibri"/>
              </w:rPr>
              <w:t>o</w:t>
            </w:r>
            <w:r w:rsidR="00B422A3">
              <w:rPr>
                <w:rFonts w:ascii="Calibri" w:hAnsi="Calibri" w:cs="Calibri"/>
              </w:rPr>
              <w:t>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49195D29" w14:textId="77182AB5" w:rsidR="00B422A3" w:rsidRPr="00B422A3" w:rsidRDefault="00DF2C97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700" w:type="dxa"/>
            <w:vAlign w:val="center"/>
          </w:tcPr>
          <w:p w14:paraId="6D17BEE4" w14:textId="1C6218A5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B422A3" w:rsidRPr="00B422A3" w14:paraId="175C65CC" w14:textId="77777777" w:rsidTr="00B422A3">
        <w:tc>
          <w:tcPr>
            <w:tcW w:w="1699" w:type="dxa"/>
          </w:tcPr>
          <w:p w14:paraId="76760A5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113.2</w:t>
            </w:r>
          </w:p>
        </w:tc>
        <w:tc>
          <w:tcPr>
            <w:tcW w:w="1699" w:type="dxa"/>
          </w:tcPr>
          <w:p w14:paraId="2977BDA4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113.42</w:t>
            </w:r>
          </w:p>
        </w:tc>
        <w:tc>
          <w:tcPr>
            <w:tcW w:w="1699" w:type="dxa"/>
          </w:tcPr>
          <w:p w14:paraId="71B3172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120.68</w:t>
            </w:r>
          </w:p>
        </w:tc>
        <w:tc>
          <w:tcPr>
            <w:tcW w:w="1699" w:type="dxa"/>
          </w:tcPr>
          <w:p w14:paraId="7E8C973F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120.53</w:t>
            </w:r>
          </w:p>
        </w:tc>
        <w:tc>
          <w:tcPr>
            <w:tcW w:w="1700" w:type="dxa"/>
          </w:tcPr>
          <w:p w14:paraId="729348C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tempo</w:t>
            </w:r>
          </w:p>
        </w:tc>
      </w:tr>
      <w:tr w:rsidR="00B422A3" w:rsidRPr="00B422A3" w14:paraId="180CF4DD" w14:textId="77777777" w:rsidTr="00B422A3">
        <w:tc>
          <w:tcPr>
            <w:tcW w:w="1699" w:type="dxa"/>
          </w:tcPr>
          <w:p w14:paraId="4EA030E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34.01</w:t>
            </w:r>
          </w:p>
        </w:tc>
        <w:tc>
          <w:tcPr>
            <w:tcW w:w="1699" w:type="dxa"/>
          </w:tcPr>
          <w:p w14:paraId="72806454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34.08</w:t>
            </w:r>
          </w:p>
        </w:tc>
        <w:tc>
          <w:tcPr>
            <w:tcW w:w="1699" w:type="dxa"/>
          </w:tcPr>
          <w:p w14:paraId="4295F1FC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70.05</w:t>
            </w:r>
          </w:p>
        </w:tc>
        <w:tc>
          <w:tcPr>
            <w:tcW w:w="1699" w:type="dxa"/>
          </w:tcPr>
          <w:p w14:paraId="0D7139F9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69.83</w:t>
            </w:r>
          </w:p>
        </w:tc>
        <w:tc>
          <w:tcPr>
            <w:tcW w:w="1700" w:type="dxa"/>
          </w:tcPr>
          <w:p w14:paraId="4BC9CEBD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B422A3" w:rsidRPr="00B422A3" w14:paraId="39A1F1E7" w14:textId="77777777" w:rsidTr="00B422A3">
        <w:tc>
          <w:tcPr>
            <w:tcW w:w="1699" w:type="dxa"/>
          </w:tcPr>
          <w:p w14:paraId="4A54BB46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51.24</w:t>
            </w:r>
          </w:p>
        </w:tc>
        <w:tc>
          <w:tcPr>
            <w:tcW w:w="1699" w:type="dxa"/>
          </w:tcPr>
          <w:p w14:paraId="2FA1433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51.26</w:t>
            </w:r>
          </w:p>
        </w:tc>
        <w:tc>
          <w:tcPr>
            <w:tcW w:w="1699" w:type="dxa"/>
          </w:tcPr>
          <w:p w14:paraId="589BBC0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64.98</w:t>
            </w:r>
          </w:p>
        </w:tc>
        <w:tc>
          <w:tcPr>
            <w:tcW w:w="1699" w:type="dxa"/>
          </w:tcPr>
          <w:p w14:paraId="6989B48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</w:t>
            </w:r>
          </w:p>
        </w:tc>
        <w:tc>
          <w:tcPr>
            <w:tcW w:w="1700" w:type="dxa"/>
          </w:tcPr>
          <w:p w14:paraId="62DFAAA2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B422A3" w:rsidRPr="00B422A3" w14:paraId="401A8451" w14:textId="77777777" w:rsidTr="00B422A3">
        <w:tc>
          <w:tcPr>
            <w:tcW w:w="1699" w:type="dxa"/>
          </w:tcPr>
          <w:p w14:paraId="23312EA7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-11.99</w:t>
            </w:r>
          </w:p>
        </w:tc>
        <w:tc>
          <w:tcPr>
            <w:tcW w:w="1699" w:type="dxa"/>
          </w:tcPr>
          <w:p w14:paraId="30D78A3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-11.98</w:t>
            </w:r>
          </w:p>
        </w:tc>
        <w:tc>
          <w:tcPr>
            <w:tcW w:w="1699" w:type="dxa"/>
          </w:tcPr>
          <w:p w14:paraId="57DE601B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-6.72</w:t>
            </w:r>
          </w:p>
        </w:tc>
        <w:tc>
          <w:tcPr>
            <w:tcW w:w="1699" w:type="dxa"/>
          </w:tcPr>
          <w:p w14:paraId="0919DCE1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-6.75</w:t>
            </w:r>
          </w:p>
        </w:tc>
        <w:tc>
          <w:tcPr>
            <w:tcW w:w="1700" w:type="dxa"/>
          </w:tcPr>
          <w:p w14:paraId="403B5AE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B422A3" w:rsidRPr="00B422A3" w14:paraId="09DA191D" w14:textId="77777777" w:rsidTr="00B422A3">
        <w:tc>
          <w:tcPr>
            <w:tcW w:w="1699" w:type="dxa"/>
          </w:tcPr>
          <w:p w14:paraId="0B69419D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16.66</w:t>
            </w:r>
          </w:p>
        </w:tc>
        <w:tc>
          <w:tcPr>
            <w:tcW w:w="1699" w:type="dxa"/>
          </w:tcPr>
          <w:p w14:paraId="6006DCAE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16.74</w:t>
            </w:r>
          </w:p>
        </w:tc>
        <w:tc>
          <w:tcPr>
            <w:tcW w:w="1699" w:type="dxa"/>
          </w:tcPr>
          <w:p w14:paraId="024CE55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17.79</w:t>
            </w:r>
          </w:p>
        </w:tc>
        <w:tc>
          <w:tcPr>
            <w:tcW w:w="1699" w:type="dxa"/>
          </w:tcPr>
          <w:p w14:paraId="5B07042F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17.75</w:t>
            </w:r>
          </w:p>
        </w:tc>
        <w:tc>
          <w:tcPr>
            <w:tcW w:w="1700" w:type="dxa"/>
          </w:tcPr>
          <w:p w14:paraId="37386727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B422A3" w:rsidRPr="00B422A3" w14:paraId="0B990C92" w14:textId="77777777" w:rsidTr="00B422A3">
        <w:tc>
          <w:tcPr>
            <w:tcW w:w="1699" w:type="dxa"/>
          </w:tcPr>
          <w:p w14:paraId="61B04B21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51.96</w:t>
            </w:r>
          </w:p>
        </w:tc>
        <w:tc>
          <w:tcPr>
            <w:tcW w:w="1699" w:type="dxa"/>
          </w:tcPr>
          <w:p w14:paraId="433F121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52.33</w:t>
            </w:r>
          </w:p>
        </w:tc>
        <w:tc>
          <w:tcPr>
            <w:tcW w:w="1699" w:type="dxa"/>
          </w:tcPr>
          <w:p w14:paraId="65A60C24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57.46</w:t>
            </w:r>
          </w:p>
        </w:tc>
        <w:tc>
          <w:tcPr>
            <w:tcW w:w="1699" w:type="dxa"/>
          </w:tcPr>
          <w:p w14:paraId="2E2CB0B9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57.25</w:t>
            </w:r>
          </w:p>
        </w:tc>
        <w:tc>
          <w:tcPr>
            <w:tcW w:w="1700" w:type="dxa"/>
          </w:tcPr>
          <w:p w14:paraId="0384756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B422A3" w:rsidRPr="00B422A3" w14:paraId="2413EFC5" w14:textId="77777777" w:rsidTr="00B422A3">
        <w:tc>
          <w:tcPr>
            <w:tcW w:w="1699" w:type="dxa"/>
          </w:tcPr>
          <w:p w14:paraId="28C825EF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170.92</w:t>
            </w:r>
          </w:p>
        </w:tc>
        <w:tc>
          <w:tcPr>
            <w:tcW w:w="1699" w:type="dxa"/>
          </w:tcPr>
          <w:p w14:paraId="21640257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170.04</w:t>
            </w:r>
          </w:p>
        </w:tc>
        <w:tc>
          <w:tcPr>
            <w:tcW w:w="1699" w:type="dxa"/>
          </w:tcPr>
          <w:p w14:paraId="14BA8625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232.78</w:t>
            </w:r>
          </w:p>
        </w:tc>
        <w:tc>
          <w:tcPr>
            <w:tcW w:w="1699" w:type="dxa"/>
          </w:tcPr>
          <w:p w14:paraId="52B8F84E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232.88</w:t>
            </w:r>
          </w:p>
        </w:tc>
        <w:tc>
          <w:tcPr>
            <w:tcW w:w="1700" w:type="dxa"/>
          </w:tcPr>
          <w:p w14:paraId="1D1AB16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B422A3" w:rsidRPr="00B422A3" w14:paraId="49393D72" w14:textId="77777777" w:rsidTr="00B422A3">
        <w:tc>
          <w:tcPr>
            <w:tcW w:w="1699" w:type="dxa"/>
          </w:tcPr>
          <w:p w14:paraId="1B0027A5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</w:t>
            </w:r>
          </w:p>
        </w:tc>
        <w:tc>
          <w:tcPr>
            <w:tcW w:w="1699" w:type="dxa"/>
          </w:tcPr>
          <w:p w14:paraId="6FFD9857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70.62</w:t>
            </w:r>
          </w:p>
        </w:tc>
        <w:tc>
          <w:tcPr>
            <w:tcW w:w="1699" w:type="dxa"/>
          </w:tcPr>
          <w:p w14:paraId="6ECA32AB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15.52</w:t>
            </w:r>
          </w:p>
        </w:tc>
        <w:tc>
          <w:tcPr>
            <w:tcW w:w="1699" w:type="dxa"/>
          </w:tcPr>
          <w:p w14:paraId="5E06CE11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15.8</w:t>
            </w:r>
          </w:p>
        </w:tc>
        <w:tc>
          <w:tcPr>
            <w:tcW w:w="1700" w:type="dxa"/>
          </w:tcPr>
          <w:p w14:paraId="461C5D6F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B422A3" w:rsidRPr="00B422A3" w14:paraId="23AF1CA5" w14:textId="77777777" w:rsidTr="00B422A3">
        <w:tc>
          <w:tcPr>
            <w:tcW w:w="1699" w:type="dxa"/>
          </w:tcPr>
          <w:p w14:paraId="29DD421D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4.3</w:t>
            </w:r>
          </w:p>
        </w:tc>
        <w:tc>
          <w:tcPr>
            <w:tcW w:w="1699" w:type="dxa"/>
          </w:tcPr>
          <w:p w14:paraId="283E208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4.02</w:t>
            </w:r>
          </w:p>
        </w:tc>
        <w:tc>
          <w:tcPr>
            <w:tcW w:w="1699" w:type="dxa"/>
          </w:tcPr>
          <w:p w14:paraId="727304FA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6.55</w:t>
            </w:r>
          </w:p>
        </w:tc>
        <w:tc>
          <w:tcPr>
            <w:tcW w:w="1699" w:type="dxa"/>
          </w:tcPr>
          <w:p w14:paraId="4192E986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6.67</w:t>
            </w:r>
          </w:p>
        </w:tc>
        <w:tc>
          <w:tcPr>
            <w:tcW w:w="1700" w:type="dxa"/>
          </w:tcPr>
          <w:p w14:paraId="3C159983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B422A3" w:rsidRPr="00B422A3" w14:paraId="6D5C72C3" w14:textId="77777777" w:rsidTr="00B422A3">
        <w:tc>
          <w:tcPr>
            <w:tcW w:w="1699" w:type="dxa"/>
          </w:tcPr>
          <w:p w14:paraId="3851156B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46.93</w:t>
            </w:r>
          </w:p>
        </w:tc>
        <w:tc>
          <w:tcPr>
            <w:tcW w:w="1699" w:type="dxa"/>
          </w:tcPr>
          <w:p w14:paraId="19AF8ECD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46.56</w:t>
            </w:r>
          </w:p>
        </w:tc>
        <w:tc>
          <w:tcPr>
            <w:tcW w:w="1699" w:type="dxa"/>
          </w:tcPr>
          <w:p w14:paraId="7F061BA5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71.89</w:t>
            </w:r>
          </w:p>
        </w:tc>
        <w:tc>
          <w:tcPr>
            <w:tcW w:w="1699" w:type="dxa"/>
          </w:tcPr>
          <w:p w14:paraId="285F8C98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71.94</w:t>
            </w:r>
          </w:p>
        </w:tc>
        <w:tc>
          <w:tcPr>
            <w:tcW w:w="1700" w:type="dxa"/>
          </w:tcPr>
          <w:p w14:paraId="74A15C3C" w14:textId="77777777" w:rsidR="00B422A3" w:rsidRPr="00B422A3" w:rsidRDefault="00B422A3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614DBCC9" w14:textId="24212C36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7A9E837" w14:textId="0A02B5A7" w:rsidR="00E44970" w:rsidRDefault="00E44970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4FF864F" w14:textId="79D058D7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8ED2FA2" w14:textId="4E4939AF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A36D4A0" w14:textId="5487E719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CB99646" w14:textId="76C706B8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C59B475" w14:textId="286CD0D6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1945D88" w14:textId="63D528A9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385B7C9" w14:textId="3BE84C12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9BB3544" w14:textId="7DF74CAA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345033B" w14:textId="77777777" w:rsidR="00C2793D" w:rsidRDefault="00C2793D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A996A64" w14:textId="2A9358B1" w:rsidR="00E44970" w:rsidRDefault="00E44970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EA83648" w14:textId="46D44D08" w:rsidR="00E44970" w:rsidRDefault="00E44970" w:rsidP="00441895">
      <w:pPr>
        <w:pStyle w:val="Antrat"/>
        <w:keepNext/>
        <w:jc w:val="both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22" w:name="_Ref101264420"/>
      <w:r w:rsidR="009513F9">
        <w:rPr>
          <w:noProof/>
        </w:rPr>
        <w:t>2</w:t>
      </w:r>
      <w:bookmarkEnd w:id="22"/>
      <w:r>
        <w:fldChar w:fldCharType="end"/>
      </w:r>
      <w:r>
        <w:t xml:space="preserve"> lentelė  </w:t>
      </w:r>
      <w:r w:rsidRPr="00AD7B1D">
        <w:t xml:space="preserve">Požymių reikšmių </w:t>
      </w:r>
      <w:r>
        <w:t>medianos reikšmės</w:t>
      </w:r>
      <w:r w:rsidRPr="00AD7B1D">
        <w:t xml:space="preserve">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701"/>
      </w:tblGrid>
      <w:tr w:rsidR="00E44970" w:rsidRPr="00E44970" w14:paraId="0EDB4CC7" w14:textId="77777777" w:rsidTr="00E44970">
        <w:tc>
          <w:tcPr>
            <w:tcW w:w="1696" w:type="dxa"/>
            <w:vAlign w:val="center"/>
          </w:tcPr>
          <w:p w14:paraId="48E026F0" w14:textId="41841E33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originalios dimensijos duomenyse</w:t>
            </w:r>
          </w:p>
        </w:tc>
        <w:tc>
          <w:tcPr>
            <w:tcW w:w="1701" w:type="dxa"/>
            <w:vAlign w:val="center"/>
          </w:tcPr>
          <w:p w14:paraId="5A429463" w14:textId="59029D3E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sumažintos dimensijos duomenyse</w:t>
            </w:r>
          </w:p>
        </w:tc>
        <w:tc>
          <w:tcPr>
            <w:tcW w:w="1701" w:type="dxa"/>
            <w:vAlign w:val="center"/>
          </w:tcPr>
          <w:p w14:paraId="47437394" w14:textId="306E2F35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„1“ </w:t>
            </w:r>
            <w:r w:rsidRPr="00B422A3"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>riginalios dimensijos duomenyse</w:t>
            </w:r>
          </w:p>
        </w:tc>
        <w:tc>
          <w:tcPr>
            <w:tcW w:w="1701" w:type="dxa"/>
            <w:vAlign w:val="center"/>
          </w:tcPr>
          <w:p w14:paraId="01B5D7E6" w14:textId="75E8080E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 sumažintos dimensijos duomenyse</w:t>
            </w:r>
          </w:p>
        </w:tc>
        <w:tc>
          <w:tcPr>
            <w:tcW w:w="1701" w:type="dxa"/>
            <w:vAlign w:val="center"/>
          </w:tcPr>
          <w:p w14:paraId="7DDC7E04" w14:textId="0457FD1E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E44970" w:rsidRPr="00E44970" w14:paraId="47BD24F3" w14:textId="77777777" w:rsidTr="00E44970">
        <w:tc>
          <w:tcPr>
            <w:tcW w:w="1696" w:type="dxa"/>
          </w:tcPr>
          <w:p w14:paraId="0EBC5335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108.5</w:t>
            </w:r>
          </w:p>
        </w:tc>
        <w:tc>
          <w:tcPr>
            <w:tcW w:w="1701" w:type="dxa"/>
          </w:tcPr>
          <w:p w14:paraId="69D0D0AC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109.0</w:t>
            </w:r>
          </w:p>
        </w:tc>
        <w:tc>
          <w:tcPr>
            <w:tcW w:w="1701" w:type="dxa"/>
          </w:tcPr>
          <w:p w14:paraId="0AE24E13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120.5</w:t>
            </w:r>
          </w:p>
        </w:tc>
        <w:tc>
          <w:tcPr>
            <w:tcW w:w="1701" w:type="dxa"/>
          </w:tcPr>
          <w:p w14:paraId="26D9DE7C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120.0</w:t>
            </w:r>
          </w:p>
        </w:tc>
        <w:tc>
          <w:tcPr>
            <w:tcW w:w="1701" w:type="dxa"/>
          </w:tcPr>
          <w:p w14:paraId="181A65B9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tempo</w:t>
            </w:r>
          </w:p>
        </w:tc>
      </w:tr>
      <w:tr w:rsidR="00E44970" w:rsidRPr="00E44970" w14:paraId="5B1029DF" w14:textId="77777777" w:rsidTr="00E44970">
        <w:tc>
          <w:tcPr>
            <w:tcW w:w="1696" w:type="dxa"/>
          </w:tcPr>
          <w:p w14:paraId="217A2DAC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6736EBA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40FC8E5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33EE4DF1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680D234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E44970" w:rsidRPr="00E44970" w14:paraId="6D0B8EAC" w14:textId="77777777" w:rsidTr="00E44970">
        <w:tc>
          <w:tcPr>
            <w:tcW w:w="1696" w:type="dxa"/>
          </w:tcPr>
          <w:p w14:paraId="5FBE4E35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22CB3A6C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698CFBA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60A00FC3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71D75602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E44970" w:rsidRPr="00E44970" w14:paraId="2EF385FB" w14:textId="77777777" w:rsidTr="00E44970">
        <w:tc>
          <w:tcPr>
            <w:tcW w:w="1696" w:type="dxa"/>
          </w:tcPr>
          <w:p w14:paraId="50CBE638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-11.5</w:t>
            </w:r>
          </w:p>
        </w:tc>
        <w:tc>
          <w:tcPr>
            <w:tcW w:w="1701" w:type="dxa"/>
          </w:tcPr>
          <w:p w14:paraId="394BD639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-11.0</w:t>
            </w:r>
          </w:p>
        </w:tc>
        <w:tc>
          <w:tcPr>
            <w:tcW w:w="1701" w:type="dxa"/>
          </w:tcPr>
          <w:p w14:paraId="2D66276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4302FE20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63EDA583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E44970" w:rsidRPr="00E44970" w14:paraId="509ADEBD" w14:textId="77777777" w:rsidTr="00E44970">
        <w:tc>
          <w:tcPr>
            <w:tcW w:w="1696" w:type="dxa"/>
          </w:tcPr>
          <w:p w14:paraId="59DEF1F5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58F51EE4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4EAEF754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9533DF0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33F5B36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E44970" w:rsidRPr="00E44970" w14:paraId="6849D4FB" w14:textId="77777777" w:rsidTr="00E44970">
        <w:tc>
          <w:tcPr>
            <w:tcW w:w="1696" w:type="dxa"/>
          </w:tcPr>
          <w:p w14:paraId="576326F0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49.0</w:t>
            </w:r>
          </w:p>
        </w:tc>
        <w:tc>
          <w:tcPr>
            <w:tcW w:w="1701" w:type="dxa"/>
          </w:tcPr>
          <w:p w14:paraId="11D9AAA5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50.0</w:t>
            </w:r>
          </w:p>
        </w:tc>
        <w:tc>
          <w:tcPr>
            <w:tcW w:w="1701" w:type="dxa"/>
          </w:tcPr>
          <w:p w14:paraId="66742D2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11F5B16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51BD5A9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E44970" w:rsidRPr="00E44970" w14:paraId="4F5CDB17" w14:textId="77777777" w:rsidTr="00E44970">
        <w:tc>
          <w:tcPr>
            <w:tcW w:w="1696" w:type="dxa"/>
          </w:tcPr>
          <w:p w14:paraId="0DDB1511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155.5</w:t>
            </w:r>
          </w:p>
        </w:tc>
        <w:tc>
          <w:tcPr>
            <w:tcW w:w="1701" w:type="dxa"/>
          </w:tcPr>
          <w:p w14:paraId="28C3D291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155.0</w:t>
            </w:r>
          </w:p>
        </w:tc>
        <w:tc>
          <w:tcPr>
            <w:tcW w:w="1701" w:type="dxa"/>
          </w:tcPr>
          <w:p w14:paraId="7B71D0A6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222.5</w:t>
            </w:r>
          </w:p>
        </w:tc>
        <w:tc>
          <w:tcPr>
            <w:tcW w:w="1701" w:type="dxa"/>
          </w:tcPr>
          <w:p w14:paraId="585E778D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223.0</w:t>
            </w:r>
          </w:p>
        </w:tc>
        <w:tc>
          <w:tcPr>
            <w:tcW w:w="1701" w:type="dxa"/>
          </w:tcPr>
          <w:p w14:paraId="69E69E89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E44970" w:rsidRPr="00E44970" w14:paraId="276550F9" w14:textId="77777777" w:rsidTr="00E44970">
        <w:tc>
          <w:tcPr>
            <w:tcW w:w="1696" w:type="dxa"/>
          </w:tcPr>
          <w:p w14:paraId="1DF2FDE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74.0</w:t>
            </w:r>
          </w:p>
        </w:tc>
        <w:tc>
          <w:tcPr>
            <w:tcW w:w="1701" w:type="dxa"/>
          </w:tcPr>
          <w:p w14:paraId="0E04765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75.0</w:t>
            </w:r>
          </w:p>
        </w:tc>
        <w:tc>
          <w:tcPr>
            <w:tcW w:w="1701" w:type="dxa"/>
          </w:tcPr>
          <w:p w14:paraId="5C3DC4F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48BB441A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04115137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E44970" w:rsidRPr="00E44970" w14:paraId="5385FD32" w14:textId="77777777" w:rsidTr="00E44970">
        <w:tc>
          <w:tcPr>
            <w:tcW w:w="1696" w:type="dxa"/>
          </w:tcPr>
          <w:p w14:paraId="53F0A36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51BA1776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6B22F0A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3677B20E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14852916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E44970" w:rsidRPr="00E44970" w14:paraId="4B7CED2D" w14:textId="77777777" w:rsidTr="00E44970">
        <w:tc>
          <w:tcPr>
            <w:tcW w:w="1696" w:type="dxa"/>
          </w:tcPr>
          <w:p w14:paraId="37EE0703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18FD4DB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5E5BC6F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197AD73A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3BA1DBE0" w14:textId="77777777" w:rsidR="00E44970" w:rsidRPr="00E44970" w:rsidRDefault="00E44970" w:rsidP="0044189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7E399C39" w14:textId="789B788C" w:rsidR="009577BA" w:rsidRDefault="009577B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F6C7D54" w14:textId="77777777" w:rsidR="00E44970" w:rsidRDefault="00E44970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C6AEFAE" w14:textId="165DDBD1" w:rsidR="00ED423A" w:rsidRDefault="00ED423A" w:rsidP="0044189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9C6B0F3" w14:textId="0B9416C9" w:rsidR="007B385A" w:rsidRDefault="007B385A" w:rsidP="00557D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Tiriant dainų išleidimo dešimtmečio pasiskirstymą pagal klasterius rasta, kad pirmajame klasteryje dominuoja 50-ųjų dainos, tuo tarpu antrajame – 80-ųjų ir 2010-ųjų dainos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_Ref101258158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513F9">
        <w:rPr>
          <w:noProof/>
        </w:rPr>
        <w:t>13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4AF8FE22" w14:textId="77777777" w:rsidR="007B385A" w:rsidRDefault="007B385A" w:rsidP="00557D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01139EF" w14:textId="77777777" w:rsidR="00B422A3" w:rsidRDefault="00B422A3" w:rsidP="00557D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126C68F" w14:textId="079C2023" w:rsidR="00ED423A" w:rsidRDefault="00ED423A" w:rsidP="00557D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1E596C6" w14:textId="77777777" w:rsidR="00302B39" w:rsidRDefault="00ED423A" w:rsidP="00557DCF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432D5CF9" wp14:editId="21CA99C1">
            <wp:extent cx="5816600" cy="2645826"/>
            <wp:effectExtent l="0" t="0" r="0" b="254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veikslėlis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266" cy="26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9D6F" w14:textId="5E4B7AC3" w:rsidR="00ED423A" w:rsidRDefault="00B75B31" w:rsidP="00557DCF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3" w:name="_Ref101258158"/>
      <w:r w:rsidR="009513F9">
        <w:rPr>
          <w:noProof/>
        </w:rPr>
        <w:t>13</w:t>
      </w:r>
      <w:bookmarkEnd w:id="23"/>
      <w:r>
        <w:fldChar w:fldCharType="end"/>
      </w:r>
      <w:r>
        <w:t xml:space="preserve"> p</w:t>
      </w:r>
      <w:r w:rsidR="00302B39">
        <w:t>av. Dainų dešimtmečiai pagal klasterį</w:t>
      </w:r>
      <w:r w:rsidR="00AF521E">
        <w:t xml:space="preserve"> naudojant 2 klasterius</w:t>
      </w:r>
    </w:p>
    <w:p w14:paraId="68DAB6EA" w14:textId="29A814D6" w:rsidR="00ED423A" w:rsidRDefault="00ED423A" w:rsidP="00557D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03429D0" w14:textId="348402FD" w:rsidR="00ED423A" w:rsidRDefault="00537A46" w:rsidP="00557D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Lyginant klasterius pagal skaitinius požymius rasta, ka</w:t>
      </w:r>
      <w:r w:rsidR="007B385A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</w:t>
      </w:r>
      <w:r w:rsidR="007B385A">
        <w:rPr>
          <w:rFonts w:ascii="Calibri" w:hAnsi="Calibri" w:cs="Calibri"/>
        </w:rPr>
        <w:t xml:space="preserve">tiek pagal medianą, tiek pagal vidurkį, antrajam klasteriui </w:t>
      </w:r>
      <w:r>
        <w:rPr>
          <w:rFonts w:ascii="Calibri" w:hAnsi="Calibri" w:cs="Calibri"/>
        </w:rPr>
        <w:t xml:space="preserve">priklauso </w:t>
      </w:r>
      <w:r w:rsidR="00317837">
        <w:rPr>
          <w:rFonts w:ascii="Calibri" w:hAnsi="Calibri" w:cs="Calibri"/>
        </w:rPr>
        <w:t xml:space="preserve">žemo </w:t>
      </w:r>
      <w:proofErr w:type="spellStart"/>
      <w:r w:rsidR="00317837">
        <w:rPr>
          <w:rFonts w:ascii="Calibri" w:hAnsi="Calibri" w:cs="Calibri"/>
        </w:rPr>
        <w:t>akustiškumo</w:t>
      </w:r>
      <w:proofErr w:type="spellEnd"/>
      <w:r w:rsidR="00317837">
        <w:rPr>
          <w:rFonts w:ascii="Calibri" w:hAnsi="Calibri" w:cs="Calibri"/>
        </w:rPr>
        <w:t xml:space="preserve">, didelės </w:t>
      </w:r>
      <w:r>
        <w:rPr>
          <w:rFonts w:ascii="Calibri" w:hAnsi="Calibri" w:cs="Calibri"/>
        </w:rPr>
        <w:t>energijos ir</w:t>
      </w:r>
      <w:r w:rsidR="00971515">
        <w:rPr>
          <w:rFonts w:ascii="Calibri" w:hAnsi="Calibri" w:cs="Calibri"/>
        </w:rPr>
        <w:t xml:space="preserve"> didelio</w:t>
      </w:r>
      <w:r>
        <w:rPr>
          <w:rFonts w:ascii="Calibri" w:hAnsi="Calibri" w:cs="Calibri"/>
        </w:rPr>
        <w:t xml:space="preserve"> populiarumo dainos</w:t>
      </w:r>
      <w:r w:rsidR="00317837">
        <w:rPr>
          <w:rFonts w:ascii="Calibri" w:hAnsi="Calibri" w:cs="Calibri"/>
        </w:rPr>
        <w:t xml:space="preserve"> lyginant su pirmuoju klasteriu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_Ref101258306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513F9">
        <w:rPr>
          <w:noProof/>
        </w:rPr>
        <w:t>14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_Ref101258307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513F9">
        <w:rPr>
          <w:noProof/>
        </w:rPr>
        <w:t>15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ir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_Ref101258308 \h </w:instrText>
      </w:r>
      <w:r w:rsidR="00441895">
        <w:rPr>
          <w:rFonts w:ascii="Calibri" w:hAnsi="Calibri" w:cs="Calibri"/>
        </w:rPr>
        <w:instrText xml:space="preserve"> \* MERGEFORMAT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513F9">
        <w:rPr>
          <w:noProof/>
        </w:rPr>
        <w:t>16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06E935A6" w14:textId="3BBBC9FE" w:rsidR="00C2793D" w:rsidRDefault="00C2793D" w:rsidP="00557D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E40E0F4" w14:textId="77777777" w:rsidR="00C2793D" w:rsidRDefault="00C2793D" w:rsidP="00557D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6D30081" w14:textId="77777777" w:rsidR="00302B39" w:rsidRDefault="00ED423A" w:rsidP="00557DCF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6242E06" wp14:editId="0164236C">
            <wp:extent cx="5486400" cy="2512293"/>
            <wp:effectExtent l="0" t="0" r="0" b="2540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veikslėlis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659" cy="25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1047" w14:textId="2EE1CA3B" w:rsidR="00ED423A" w:rsidRDefault="00B75B31" w:rsidP="00557DCF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4" w:name="_Ref101258306"/>
      <w:r w:rsidR="009513F9">
        <w:rPr>
          <w:noProof/>
        </w:rPr>
        <w:t>14</w:t>
      </w:r>
      <w:bookmarkEnd w:id="24"/>
      <w:r>
        <w:fldChar w:fldCharType="end"/>
      </w:r>
      <w:r>
        <w:t xml:space="preserve"> p</w:t>
      </w:r>
      <w:r w:rsidR="00302B39">
        <w:t>av. Dainų energija pagal klasterį</w:t>
      </w:r>
    </w:p>
    <w:p w14:paraId="5E194A46" w14:textId="0B43573E" w:rsidR="00ED423A" w:rsidRDefault="00ED423A" w:rsidP="00557D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176AA02" w14:textId="3064E951" w:rsidR="00ED423A" w:rsidRDefault="00ED423A" w:rsidP="00557D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E0004D7" w14:textId="77777777" w:rsidR="00302B39" w:rsidRDefault="00ED423A" w:rsidP="00557DCF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7130EDEA" wp14:editId="7A5C92FB">
            <wp:extent cx="5810250" cy="2566075"/>
            <wp:effectExtent l="0" t="0" r="0" b="5715"/>
            <wp:docPr id="31" name="Paveikslėlis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veikslėlis 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075" cy="25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930E" w14:textId="5AB4C09C" w:rsidR="00ED423A" w:rsidRDefault="00B75B31" w:rsidP="00557DCF">
      <w:pPr>
        <w:pStyle w:val="Antrat"/>
        <w:jc w:val="both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5" w:name="_Ref101258307"/>
      <w:r w:rsidR="009513F9">
        <w:rPr>
          <w:noProof/>
        </w:rPr>
        <w:t>15</w:t>
      </w:r>
      <w:bookmarkEnd w:id="25"/>
      <w:r>
        <w:fldChar w:fldCharType="end"/>
      </w:r>
      <w:r>
        <w:t xml:space="preserve"> p</w:t>
      </w:r>
      <w:r w:rsidR="00302B39">
        <w:t xml:space="preserve">av. Dainų </w:t>
      </w:r>
      <w:proofErr w:type="spellStart"/>
      <w:r w:rsidR="00302B39">
        <w:t>akustiškumas</w:t>
      </w:r>
      <w:proofErr w:type="spellEnd"/>
      <w:r w:rsidR="00302B39">
        <w:t xml:space="preserve"> pagal klasterį</w:t>
      </w:r>
    </w:p>
    <w:p w14:paraId="5714A06B" w14:textId="4D5B1810" w:rsidR="00ED423A" w:rsidRDefault="00ED423A" w:rsidP="00557D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AB70CEF" w14:textId="1B77EE9D" w:rsidR="00ED423A" w:rsidRDefault="00ED423A" w:rsidP="00557DC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4E1D6B9" w14:textId="77777777" w:rsidR="00302B39" w:rsidRDefault="00ED423A" w:rsidP="00557DCF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292180B" wp14:editId="2FECAC8A">
            <wp:extent cx="5505450" cy="2481634"/>
            <wp:effectExtent l="0" t="0" r="0" b="0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veikslėlis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92" cy="24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2F1" w14:textId="6A6E8874" w:rsidR="00ED423A" w:rsidRDefault="00B75B31" w:rsidP="00557DCF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101258308"/>
      <w:r w:rsidR="009513F9">
        <w:rPr>
          <w:noProof/>
        </w:rPr>
        <w:t>16</w:t>
      </w:r>
      <w:bookmarkEnd w:id="26"/>
      <w:r>
        <w:fldChar w:fldCharType="end"/>
      </w:r>
      <w:r>
        <w:t xml:space="preserve"> p</w:t>
      </w:r>
      <w:r w:rsidR="00302B39">
        <w:t>av. Dainų populiarumas pagal klasterį</w:t>
      </w:r>
    </w:p>
    <w:p w14:paraId="1220DEFC" w14:textId="12171E60" w:rsidR="002E4DA7" w:rsidRDefault="002E4DA7" w:rsidP="00557DCF">
      <w:pPr>
        <w:jc w:val="both"/>
      </w:pPr>
      <w:r>
        <w:br w:type="page"/>
      </w:r>
    </w:p>
    <w:p w14:paraId="190AA410" w14:textId="1D624805" w:rsidR="002E4DA7" w:rsidRDefault="002E4DA7" w:rsidP="00557DCF">
      <w:pPr>
        <w:pStyle w:val="Antrat2"/>
        <w:jc w:val="both"/>
      </w:pPr>
      <w:bookmarkStart w:id="27" w:name="_Toc101989090"/>
      <w:r>
        <w:lastRenderedPageBreak/>
        <w:t xml:space="preserve">Klasterizavimas </w:t>
      </w:r>
      <w:r>
        <w:rPr>
          <w:rFonts w:ascii="Cambria Math" w:hAnsi="Cambria Math"/>
          <w:i/>
          <w:iCs/>
        </w:rPr>
        <w:t>DBSCAN</w:t>
      </w:r>
      <w:r>
        <w:t xml:space="preserve"> metodu</w:t>
      </w:r>
      <w:bookmarkEnd w:id="27"/>
    </w:p>
    <w:p w14:paraId="1BF4FE87" w14:textId="30333B25" w:rsidR="002E4DA7" w:rsidRDefault="002E4DA7" w:rsidP="00557DCF">
      <w:pPr>
        <w:jc w:val="both"/>
      </w:pPr>
    </w:p>
    <w:p w14:paraId="71603E4A" w14:textId="4B89204E" w:rsidR="00F356DA" w:rsidRDefault="009B31E3" w:rsidP="00557DCF">
      <w:pPr>
        <w:jc w:val="both"/>
      </w:pPr>
      <w:r>
        <w:t>DBSCAN yra tankiu paremtas klasterizavimo metodas, kuriame klasteriai apibrėžiami</w:t>
      </w:r>
      <w:r w:rsidR="009B64BD">
        <w:t xml:space="preserve"> kaip didžiausia duomenų aibė, sudaryta iš </w:t>
      </w:r>
      <w:r w:rsidR="00E616E3">
        <w:t xml:space="preserve">pagal tam tikrus </w:t>
      </w:r>
      <w:r w:rsidR="009B64BD">
        <w:t>tankio kriterijus</w:t>
      </w:r>
      <w:r w:rsidR="00E616E3">
        <w:t xml:space="preserve"> sujungtų taškų</w:t>
      </w:r>
      <w:r w:rsidR="00AF45D1">
        <w:t xml:space="preserve"> </w:t>
      </w:r>
      <w:sdt>
        <w:sdtPr>
          <w:id w:val="-306239115"/>
          <w:citation/>
        </w:sdtPr>
        <w:sdtEndPr/>
        <w:sdtContent>
          <w:r w:rsidR="00AF45D1">
            <w:fldChar w:fldCharType="begin"/>
          </w:r>
          <w:r w:rsidR="00AF45D1" w:rsidRPr="00AF45D1">
            <w:instrText xml:space="preserve"> CITATION MEs96 \l 1033 </w:instrText>
          </w:r>
          <w:r w:rsidR="00AF45D1">
            <w:fldChar w:fldCharType="separate"/>
          </w:r>
          <w:r w:rsidR="00465385" w:rsidRPr="00465385">
            <w:rPr>
              <w:noProof/>
            </w:rPr>
            <w:t>(3)</w:t>
          </w:r>
          <w:r w:rsidR="00AF45D1">
            <w:fldChar w:fldCharType="end"/>
          </w:r>
        </w:sdtContent>
      </w:sdt>
      <w:r w:rsidR="009B64BD">
        <w:t>.</w:t>
      </w:r>
      <w:r w:rsidR="008A3533">
        <w:t xml:space="preserve"> </w:t>
      </w:r>
      <w:r>
        <w:t>Šis metodas gali aptikti bet kokios formos klasterius, susidoroja su triukšmu, tačiau algoritm</w:t>
      </w:r>
      <w:r w:rsidR="00E616E3">
        <w:t xml:space="preserve">o </w:t>
      </w:r>
      <w:r>
        <w:t>rezultatus labai stipriai įtakoja pasirinkti parametrai</w:t>
      </w:r>
      <w:r w:rsidR="008A3533">
        <w:t xml:space="preserve">. </w:t>
      </w:r>
      <w:r w:rsidR="00AF45D1">
        <w:t xml:space="preserve">Pirmas </w:t>
      </w:r>
      <w:r w:rsidR="008A3533">
        <w:t>parametra</w:t>
      </w:r>
      <w:r w:rsidR="00AF45D1">
        <w:t>s</w:t>
      </w:r>
      <w:r w:rsidR="008A3533">
        <w:t xml:space="preserve"> yra </w:t>
      </w:r>
      <w:r w:rsidR="00823DBE">
        <w:t>maksimalus paieškos atstumas nuo nepriskirto taško</w:t>
      </w:r>
      <w:r w:rsidR="00AF45D1">
        <w:t xml:space="preserve"> </w:t>
      </w:r>
      <w:proofErr w:type="spellStart"/>
      <w:r w:rsidR="00AF45D1" w:rsidRPr="00AF45D1">
        <w:rPr>
          <w:rFonts w:ascii="Cambria Math" w:hAnsi="Cambria Math"/>
          <w:i/>
          <w:iCs/>
        </w:rPr>
        <w:t>eps</w:t>
      </w:r>
      <w:proofErr w:type="spellEnd"/>
      <w:r w:rsidR="008A3533">
        <w:t>, kuris</w:t>
      </w:r>
      <w:r w:rsidR="00823DBE">
        <w:t xml:space="preserve"> </w:t>
      </w:r>
      <w:r w:rsidR="008A3533">
        <w:t>yra</w:t>
      </w:r>
      <w:r w:rsidR="00823DBE">
        <w:t xml:space="preserve"> atsakingas už paieškos apskritimo dydį</w:t>
      </w:r>
      <w:r w:rsidR="00AF45D1">
        <w:t>. Kitas parametras</w:t>
      </w:r>
      <w:r w:rsidR="008A3533">
        <w:t xml:space="preserve"> </w:t>
      </w:r>
      <w:proofErr w:type="spellStart"/>
      <w:r w:rsidR="00AF45D1" w:rsidRPr="00AF45D1">
        <w:rPr>
          <w:rFonts w:ascii="Cambria Math" w:hAnsi="Cambria Math"/>
          <w:i/>
          <w:iCs/>
        </w:rPr>
        <w:t>MinPts</w:t>
      </w:r>
      <w:proofErr w:type="spellEnd"/>
      <w:r w:rsidR="00AF45D1">
        <w:t xml:space="preserve"> yra</w:t>
      </w:r>
      <w:r w:rsidR="008A3533">
        <w:t xml:space="preserve"> </w:t>
      </w:r>
      <w:r w:rsidR="00823DBE">
        <w:t>minimalus kaimynų, kurie yra artimi nepriskirtam taškui apskritimo aplinkoje, skaičius</w:t>
      </w:r>
      <w:r w:rsidR="008A3533">
        <w:t>.</w:t>
      </w:r>
    </w:p>
    <w:p w14:paraId="7007BB34" w14:textId="77777777" w:rsidR="00F356DA" w:rsidRDefault="00F356DA" w:rsidP="00557DCF">
      <w:pPr>
        <w:jc w:val="both"/>
      </w:pPr>
    </w:p>
    <w:p w14:paraId="3D757646" w14:textId="77777777" w:rsidR="004E14DA" w:rsidRDefault="0091283E" w:rsidP="00557DCF">
      <w:pPr>
        <w:jc w:val="both"/>
        <w:rPr>
          <w:rFonts w:cstheme="minorHAnsi"/>
        </w:rPr>
      </w:pPr>
      <w:proofErr w:type="spellStart"/>
      <w:r w:rsidRPr="0091283E">
        <w:rPr>
          <w:rFonts w:ascii="Cambria Math" w:hAnsi="Cambria Math"/>
          <w:i/>
          <w:iCs/>
        </w:rPr>
        <w:t>MinPts</w:t>
      </w:r>
      <w:proofErr w:type="spellEnd"/>
      <w:r>
        <w:rPr>
          <w:rFonts w:ascii="Cambria Math" w:hAnsi="Cambria Math"/>
          <w:i/>
          <w:iCs/>
        </w:rPr>
        <w:t xml:space="preserve">  </w:t>
      </w:r>
      <w:r>
        <w:rPr>
          <w:rFonts w:cstheme="minorHAnsi"/>
        </w:rPr>
        <w:t>parametr</w:t>
      </w:r>
      <w:r w:rsidR="00807D3E">
        <w:rPr>
          <w:rFonts w:cstheme="minorHAnsi"/>
        </w:rPr>
        <w:t xml:space="preserve">ą pasirinkta parinkti naudojantis taisykle </w:t>
      </w:r>
      <w:proofErr w:type="spellStart"/>
      <w:r w:rsidR="00807D3E" w:rsidRPr="0091283E">
        <w:rPr>
          <w:rFonts w:ascii="Cambria Math" w:hAnsi="Cambria Math"/>
          <w:i/>
          <w:iCs/>
        </w:rPr>
        <w:t>MinPts</w:t>
      </w:r>
      <w:proofErr w:type="spellEnd"/>
      <w:r w:rsidR="00807D3E">
        <w:rPr>
          <w:rFonts w:cstheme="minorHAnsi"/>
        </w:rPr>
        <w:t xml:space="preserve">  = 2n, kur n – duomenų aibės požymių skaičius. Originalios ir sumažintos dimensijos duomenims </w:t>
      </w:r>
      <w:proofErr w:type="spellStart"/>
      <w:r w:rsidR="00807D3E" w:rsidRPr="0091283E">
        <w:rPr>
          <w:rFonts w:ascii="Cambria Math" w:hAnsi="Cambria Math"/>
          <w:i/>
          <w:iCs/>
        </w:rPr>
        <w:t>MinPts</w:t>
      </w:r>
      <w:proofErr w:type="spellEnd"/>
      <w:r w:rsidR="00807D3E">
        <w:rPr>
          <w:rFonts w:ascii="Cambria Math" w:hAnsi="Cambria Math"/>
          <w:i/>
          <w:iCs/>
        </w:rPr>
        <w:t xml:space="preserve"> </w:t>
      </w:r>
      <w:r w:rsidR="00807D3E">
        <w:rPr>
          <w:rFonts w:cstheme="minorHAnsi"/>
          <w:i/>
          <w:iCs/>
        </w:rPr>
        <w:t xml:space="preserve"> </w:t>
      </w:r>
      <w:r w:rsidR="00807D3E" w:rsidRPr="00807D3E">
        <w:rPr>
          <w:rFonts w:cstheme="minorHAnsi"/>
        </w:rPr>
        <w:t>reikšm</w:t>
      </w:r>
      <w:r w:rsidR="00807D3E">
        <w:rPr>
          <w:rFonts w:cstheme="minorHAnsi"/>
        </w:rPr>
        <w:t xml:space="preserve">ės gautos lygios atitinkamai </w:t>
      </w:r>
      <w:r w:rsidR="00F356DA">
        <w:rPr>
          <w:rFonts w:cstheme="minorHAnsi"/>
        </w:rPr>
        <w:t>20 ir 4</w:t>
      </w:r>
      <w:r w:rsidR="00807D3E">
        <w:rPr>
          <w:rFonts w:cstheme="minorHAnsi"/>
        </w:rPr>
        <w:t xml:space="preserve">. </w:t>
      </w:r>
    </w:p>
    <w:p w14:paraId="18AFF9B2" w14:textId="509872B1" w:rsidR="0091283E" w:rsidRPr="00807D3E" w:rsidRDefault="00807D3E" w:rsidP="00557DCF">
      <w:pPr>
        <w:jc w:val="both"/>
        <w:rPr>
          <w:rFonts w:cstheme="minorHAnsi"/>
        </w:rPr>
      </w:pPr>
      <w:r>
        <w:rPr>
          <w:rFonts w:cstheme="minorHAnsi"/>
        </w:rPr>
        <w:t xml:space="preserve">Parametras </w:t>
      </w:r>
      <w:proofErr w:type="spellStart"/>
      <w:r w:rsidRPr="00F356DA">
        <w:rPr>
          <w:rFonts w:ascii="Cambria Math" w:hAnsi="Cambria Math" w:cstheme="minorHAnsi"/>
          <w:i/>
          <w:iCs/>
        </w:rPr>
        <w:t>eps</w:t>
      </w:r>
      <w:proofErr w:type="spellEnd"/>
      <w:r w:rsidR="00F356DA">
        <w:rPr>
          <w:rFonts w:ascii="Cambria Math" w:hAnsi="Cambria Math" w:cstheme="minorHAnsi"/>
          <w:i/>
          <w:iCs/>
        </w:rPr>
        <w:t xml:space="preserve"> </w:t>
      </w:r>
      <w:r w:rsidR="00F356DA" w:rsidRPr="00F356DA">
        <w:rPr>
          <w:rFonts w:cstheme="minorHAnsi"/>
        </w:rPr>
        <w:t>parinkta</w:t>
      </w:r>
      <w:r w:rsidR="00F356DA">
        <w:rPr>
          <w:rFonts w:cstheme="minorHAnsi"/>
        </w:rPr>
        <w:t>s kiekvienam objektui</w:t>
      </w:r>
      <w:r w:rsidR="00465385">
        <w:rPr>
          <w:rFonts w:cstheme="minorHAnsi"/>
        </w:rPr>
        <w:t xml:space="preserve"> apskaičiuojant</w:t>
      </w:r>
      <w:r w:rsidR="00F356DA">
        <w:rPr>
          <w:rFonts w:cstheme="minorHAnsi"/>
        </w:rPr>
        <w:t xml:space="preserve"> atstumą iki</w:t>
      </w:r>
      <w:r w:rsidR="00F356DA">
        <w:rPr>
          <w:rFonts w:ascii="Cambria Math" w:hAnsi="Cambria Math" w:cstheme="minorHAnsi"/>
          <w:i/>
          <w:iCs/>
        </w:rPr>
        <w:t xml:space="preserve"> </w:t>
      </w:r>
      <w:proofErr w:type="spellStart"/>
      <w:r w:rsidR="00F356DA" w:rsidRPr="0091283E">
        <w:rPr>
          <w:rFonts w:ascii="Cambria Math" w:hAnsi="Cambria Math"/>
          <w:i/>
          <w:iCs/>
        </w:rPr>
        <w:t>MinPts</w:t>
      </w:r>
      <w:r w:rsidR="00F356DA" w:rsidRPr="00F356DA">
        <w:rPr>
          <w:rFonts w:cstheme="minorHAnsi"/>
        </w:rPr>
        <w:t>-ojo</w:t>
      </w:r>
      <w:proofErr w:type="spellEnd"/>
      <w:r w:rsidR="00F356DA">
        <w:rPr>
          <w:rFonts w:cstheme="minorHAnsi"/>
        </w:rPr>
        <w:t xml:space="preserve"> artimiausio taško, šias reikšmes išrūšiuojant</w:t>
      </w:r>
      <w:r w:rsidR="004E14DA">
        <w:rPr>
          <w:rFonts w:cstheme="minorHAnsi"/>
        </w:rPr>
        <w:t xml:space="preserve"> </w:t>
      </w:r>
      <w:r w:rsidR="00465385">
        <w:rPr>
          <w:rFonts w:cstheme="minorHAnsi"/>
        </w:rPr>
        <w:t xml:space="preserve">didėjimo tvarka ir </w:t>
      </w:r>
      <w:r w:rsidR="00F356DA">
        <w:rPr>
          <w:rFonts w:cstheme="minorHAnsi"/>
        </w:rPr>
        <w:t xml:space="preserve">vizualiai ieškant kelio (angl. </w:t>
      </w:r>
      <w:proofErr w:type="spellStart"/>
      <w:r w:rsidR="00F356DA">
        <w:rPr>
          <w:rFonts w:cstheme="minorHAnsi"/>
        </w:rPr>
        <w:t>knee</w:t>
      </w:r>
      <w:proofErr w:type="spellEnd"/>
      <w:r w:rsidR="00F356DA">
        <w:rPr>
          <w:rFonts w:cstheme="minorHAnsi"/>
        </w:rPr>
        <w:t>) taško</w:t>
      </w:r>
      <w:r w:rsidR="00465385">
        <w:rPr>
          <w:rFonts w:cstheme="minorHAnsi"/>
        </w:rPr>
        <w:t xml:space="preserve"> grafike</w:t>
      </w:r>
      <w:r w:rsidR="00F356DA">
        <w:rPr>
          <w:rFonts w:cstheme="minorHAnsi"/>
        </w:rPr>
        <w:t xml:space="preserve">. Šio parametro optimalios reikšmės gautos lygios atitinkamai </w:t>
      </w:r>
      <w:r w:rsidR="00F356DA">
        <w:rPr>
          <w:rFonts w:cstheme="minorHAnsi"/>
        </w:rPr>
        <w:t>3.5 ir 0.7</w:t>
      </w:r>
      <w:r w:rsidR="00F356DA">
        <w:rPr>
          <w:rFonts w:cstheme="minorHAnsi"/>
        </w:rPr>
        <w:t xml:space="preserve"> (žr. </w:t>
      </w:r>
      <w:r w:rsidR="00F356DA">
        <w:rPr>
          <w:rFonts w:cstheme="minorHAnsi"/>
        </w:rPr>
        <w:fldChar w:fldCharType="begin"/>
      </w:r>
      <w:r w:rsidR="00F356DA">
        <w:rPr>
          <w:rFonts w:cstheme="minorHAnsi"/>
        </w:rPr>
        <w:instrText xml:space="preserve"> REF _Ref101987547 \h </w:instrText>
      </w:r>
      <w:r w:rsidR="00F356DA">
        <w:rPr>
          <w:rFonts w:cstheme="minorHAnsi"/>
        </w:rPr>
      </w:r>
      <w:r w:rsidR="00557DCF">
        <w:rPr>
          <w:rFonts w:cstheme="minorHAnsi"/>
        </w:rPr>
        <w:instrText xml:space="preserve"> \* MERGEFORMAT </w:instrText>
      </w:r>
      <w:r w:rsidR="00F356DA">
        <w:rPr>
          <w:rFonts w:cstheme="minorHAnsi"/>
        </w:rPr>
        <w:fldChar w:fldCharType="separate"/>
      </w:r>
      <w:r w:rsidR="009513F9">
        <w:rPr>
          <w:noProof/>
        </w:rPr>
        <w:t>17</w:t>
      </w:r>
      <w:r w:rsidR="00F356DA">
        <w:rPr>
          <w:rFonts w:cstheme="minorHAnsi"/>
        </w:rPr>
        <w:fldChar w:fldCharType="end"/>
      </w:r>
      <w:r w:rsidR="00F356DA">
        <w:rPr>
          <w:rFonts w:cstheme="minorHAnsi"/>
        </w:rPr>
        <w:t xml:space="preserve"> ir </w:t>
      </w:r>
      <w:r w:rsidR="00F356DA">
        <w:rPr>
          <w:rFonts w:cstheme="minorHAnsi"/>
        </w:rPr>
        <w:fldChar w:fldCharType="begin"/>
      </w:r>
      <w:r w:rsidR="00F356DA">
        <w:rPr>
          <w:rFonts w:cstheme="minorHAnsi"/>
        </w:rPr>
        <w:instrText xml:space="preserve"> REF _Ref101987548 \h </w:instrText>
      </w:r>
      <w:r w:rsidR="00F356DA">
        <w:rPr>
          <w:rFonts w:cstheme="minorHAnsi"/>
        </w:rPr>
      </w:r>
      <w:r w:rsidR="00557DCF">
        <w:rPr>
          <w:rFonts w:cstheme="minorHAnsi"/>
        </w:rPr>
        <w:instrText xml:space="preserve"> \* MERGEFORMAT </w:instrText>
      </w:r>
      <w:r w:rsidR="00F356DA">
        <w:rPr>
          <w:rFonts w:cstheme="minorHAnsi"/>
        </w:rPr>
        <w:fldChar w:fldCharType="separate"/>
      </w:r>
      <w:r w:rsidR="009513F9">
        <w:rPr>
          <w:noProof/>
        </w:rPr>
        <w:t>18</w:t>
      </w:r>
      <w:r w:rsidR="00F356DA">
        <w:rPr>
          <w:rFonts w:cstheme="minorHAnsi"/>
        </w:rPr>
        <w:fldChar w:fldCharType="end"/>
      </w:r>
      <w:r w:rsidR="00F356DA">
        <w:rPr>
          <w:rFonts w:cstheme="minorHAnsi"/>
        </w:rPr>
        <w:t xml:space="preserve"> pav.).</w:t>
      </w:r>
    </w:p>
    <w:p w14:paraId="21754A79" w14:textId="2BB6CE23" w:rsidR="004F7155" w:rsidRDefault="004F7155" w:rsidP="00557DCF">
      <w:pPr>
        <w:jc w:val="both"/>
        <w:rPr>
          <w:rFonts w:cstheme="minorHAnsi"/>
        </w:rPr>
      </w:pPr>
    </w:p>
    <w:p w14:paraId="637E3B8E" w14:textId="77777777" w:rsidR="00807D3E" w:rsidRDefault="004F7155" w:rsidP="00557DCF">
      <w:pPr>
        <w:keepNext/>
        <w:jc w:val="both"/>
      </w:pPr>
      <w:r>
        <w:rPr>
          <w:rFonts w:cstheme="minorHAnsi"/>
          <w:noProof/>
        </w:rPr>
        <w:drawing>
          <wp:inline distT="0" distB="0" distL="0" distR="0" wp14:anchorId="3A0CA220" wp14:editId="31CD7440">
            <wp:extent cx="3187529" cy="3158197"/>
            <wp:effectExtent l="0" t="0" r="0" b="444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34" cy="316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E7D0" w14:textId="78BB25DC" w:rsidR="004F7155" w:rsidRPr="0091283E" w:rsidRDefault="00F356DA" w:rsidP="00557DCF">
      <w:pPr>
        <w:pStyle w:val="Antrat"/>
        <w:jc w:val="both"/>
        <w:rPr>
          <w:rFonts w:cstheme="minorHAns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8" w:name="_Ref101987547"/>
      <w:r w:rsidR="009513F9">
        <w:rPr>
          <w:noProof/>
        </w:rPr>
        <w:t>17</w:t>
      </w:r>
      <w:bookmarkEnd w:id="28"/>
      <w:r>
        <w:fldChar w:fldCharType="end"/>
      </w:r>
      <w:r>
        <w:t xml:space="preserve"> p</w:t>
      </w:r>
      <w:r w:rsidR="00807D3E">
        <w:t xml:space="preserve">av. </w:t>
      </w:r>
      <w:proofErr w:type="spellStart"/>
      <w:r w:rsidR="00807D3E">
        <w:t>eps</w:t>
      </w:r>
      <w:proofErr w:type="spellEnd"/>
      <w:r w:rsidR="00807D3E">
        <w:t xml:space="preserve"> parametro parinkimas originalios dimensijos duomenims</w:t>
      </w:r>
    </w:p>
    <w:p w14:paraId="196A8EC6" w14:textId="2A94F3DC" w:rsidR="00E03F14" w:rsidRDefault="00E03F14" w:rsidP="00557DCF">
      <w:pPr>
        <w:jc w:val="both"/>
      </w:pPr>
    </w:p>
    <w:p w14:paraId="2F5BF8FE" w14:textId="766BF958" w:rsidR="004F7155" w:rsidRDefault="004F7155" w:rsidP="00557DCF">
      <w:pPr>
        <w:jc w:val="both"/>
      </w:pPr>
    </w:p>
    <w:p w14:paraId="26FC27B1" w14:textId="77777777" w:rsidR="00807D3E" w:rsidRDefault="004F7155" w:rsidP="00557DC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43FAF18" wp14:editId="2C9BA448">
            <wp:extent cx="3425483" cy="3302779"/>
            <wp:effectExtent l="0" t="0" r="381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424" cy="330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9357" w14:textId="47F35D2E" w:rsidR="004F7155" w:rsidRDefault="00F356DA" w:rsidP="00557DCF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9" w:name="_Ref101987548"/>
      <w:r w:rsidR="009513F9">
        <w:rPr>
          <w:noProof/>
        </w:rPr>
        <w:t>18</w:t>
      </w:r>
      <w:bookmarkEnd w:id="29"/>
      <w:r>
        <w:fldChar w:fldCharType="end"/>
      </w:r>
      <w:r>
        <w:t xml:space="preserve"> p</w:t>
      </w:r>
      <w:r w:rsidR="00807D3E">
        <w:t xml:space="preserve">av. </w:t>
      </w:r>
      <w:proofErr w:type="spellStart"/>
      <w:r w:rsidR="00807D3E">
        <w:t>eps</w:t>
      </w:r>
      <w:proofErr w:type="spellEnd"/>
      <w:r w:rsidR="00807D3E">
        <w:t xml:space="preserve"> parametro parinkimas sumažintos dimensijos duomenims</w:t>
      </w:r>
    </w:p>
    <w:p w14:paraId="56A156DD" w14:textId="5E5D5473" w:rsidR="00E03F14" w:rsidRDefault="00E03F14" w:rsidP="00557DCF">
      <w:pPr>
        <w:jc w:val="both"/>
      </w:pPr>
    </w:p>
    <w:p w14:paraId="1863BE16" w14:textId="22FCBFA4" w:rsidR="00B56D90" w:rsidRPr="008550BF" w:rsidRDefault="00B56D90" w:rsidP="00557DCF">
      <w:pPr>
        <w:jc w:val="both"/>
      </w:pPr>
      <w:r>
        <w:t>Naudojant DBSCAN metodą</w:t>
      </w:r>
      <w:r>
        <w:t xml:space="preserve"> su prieš tai aprašytais parametrais</w:t>
      </w:r>
      <w:r>
        <w:t xml:space="preserve"> negauti prasmingi rezultatai</w:t>
      </w:r>
      <w:r>
        <w:t xml:space="preserve"> (žr. </w:t>
      </w:r>
      <w:r>
        <w:fldChar w:fldCharType="begin"/>
      </w:r>
      <w:r>
        <w:instrText xml:space="preserve"> REF _Ref101987190 \h </w:instrText>
      </w:r>
      <w:r w:rsidR="00557DCF">
        <w:instrText xml:space="preserve"> \* MERGEFORMAT </w:instrText>
      </w:r>
      <w:r>
        <w:fldChar w:fldCharType="separate"/>
      </w:r>
      <w:r w:rsidR="009513F9">
        <w:rPr>
          <w:noProof/>
        </w:rPr>
        <w:t>19</w:t>
      </w:r>
      <w:r>
        <w:fldChar w:fldCharType="end"/>
      </w:r>
      <w:r>
        <w:t xml:space="preserve"> pav.).</w:t>
      </w:r>
      <w:r>
        <w:t xml:space="preserve"> </w:t>
      </w:r>
      <w:r w:rsidR="004E14DA">
        <w:t xml:space="preserve">Su </w:t>
      </w:r>
      <w:r>
        <w:t>originalios dimensijos duomeni</w:t>
      </w:r>
      <w:r w:rsidR="004E14DA">
        <w:t>mis</w:t>
      </w:r>
      <w:r>
        <w:t xml:space="preserve"> beveik visi taškai priskirti vienam klasteriui</w:t>
      </w:r>
      <w:r>
        <w:t>, likę taškai laikyti triukšmo taškais</w:t>
      </w:r>
      <w:r>
        <w:t xml:space="preserve">. Tuo tarpu sumažintos dimensijos duomenyse visi taškai </w:t>
      </w:r>
      <w:r w:rsidR="004E14DA">
        <w:t>priskirti</w:t>
      </w:r>
      <w:r>
        <w:t xml:space="preserve"> triukšmo taška</w:t>
      </w:r>
      <w:r w:rsidR="004E14DA">
        <w:t>ms</w:t>
      </w:r>
      <w:r>
        <w:t xml:space="preserve">. Dėl šių priežasčių </w:t>
      </w:r>
      <w:r>
        <w:t>pasirinkta laikyti</w:t>
      </w:r>
      <w:r>
        <w:t>, kad naudojant DBSCAN metodą prasmingų įžvalgų apie turim</w:t>
      </w:r>
      <w:r w:rsidR="004E14DA">
        <w:t>ą</w:t>
      </w:r>
      <w:r>
        <w:t xml:space="preserve"> duomenų aibę nebuvo gauta.</w:t>
      </w:r>
    </w:p>
    <w:p w14:paraId="3D7DA65B" w14:textId="77777777" w:rsidR="00B56D90" w:rsidRDefault="00B56D90" w:rsidP="00557DCF">
      <w:pPr>
        <w:jc w:val="both"/>
      </w:pPr>
    </w:p>
    <w:p w14:paraId="05671925" w14:textId="5F3C4215" w:rsidR="008550BF" w:rsidRDefault="008550BF" w:rsidP="00557DCF">
      <w:pPr>
        <w:jc w:val="both"/>
      </w:pPr>
    </w:p>
    <w:p w14:paraId="093552CC" w14:textId="77777777" w:rsidR="008550BF" w:rsidRDefault="008550BF" w:rsidP="00557DCF">
      <w:pPr>
        <w:keepNext/>
        <w:jc w:val="both"/>
      </w:pPr>
      <w:r>
        <w:rPr>
          <w:noProof/>
        </w:rPr>
        <w:drawing>
          <wp:inline distT="0" distB="0" distL="0" distR="0" wp14:anchorId="77B024BB" wp14:editId="26B1E96E">
            <wp:extent cx="6480175" cy="2528570"/>
            <wp:effectExtent l="0" t="0" r="0" b="508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ED3" w14:textId="0847BF98" w:rsidR="008550BF" w:rsidRDefault="002F220E" w:rsidP="00557DCF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30" w:name="_Ref101987190"/>
      <w:r w:rsidR="009513F9">
        <w:rPr>
          <w:noProof/>
        </w:rPr>
        <w:t>19</w:t>
      </w:r>
      <w:bookmarkEnd w:id="30"/>
      <w:r>
        <w:fldChar w:fldCharType="end"/>
      </w:r>
      <w:r>
        <w:t xml:space="preserve"> p</w:t>
      </w:r>
      <w:r w:rsidR="008550BF">
        <w:t>av. K</w:t>
      </w:r>
      <w:r w:rsidR="008550BF" w:rsidRPr="0001461F">
        <w:t xml:space="preserve">lasteriai originalios ir sumažintos dimensijos duomenyse naudojant </w:t>
      </w:r>
      <w:r w:rsidR="008550BF">
        <w:t>DBSCAN metodą</w:t>
      </w:r>
    </w:p>
    <w:p w14:paraId="20D96A25" w14:textId="4FC9D6F2" w:rsidR="008550BF" w:rsidRDefault="008550BF" w:rsidP="00557DCF">
      <w:pPr>
        <w:jc w:val="both"/>
      </w:pPr>
    </w:p>
    <w:p w14:paraId="1AECE236" w14:textId="0CAEEACA" w:rsidR="00E03F14" w:rsidRDefault="00E03F14" w:rsidP="00557DCF">
      <w:pPr>
        <w:jc w:val="both"/>
      </w:pPr>
    </w:p>
    <w:p w14:paraId="1F96E554" w14:textId="06199177" w:rsidR="00ED658C" w:rsidRDefault="00ED658C" w:rsidP="00557DCF">
      <w:pPr>
        <w:pStyle w:val="Antrat2"/>
        <w:jc w:val="both"/>
        <w:rPr>
          <w:rFonts w:cstheme="minorHAnsi"/>
        </w:rPr>
      </w:pPr>
      <w:r>
        <w:br w:type="page"/>
      </w:r>
      <w:bookmarkStart w:id="31" w:name="_Toc101989091"/>
      <w:r w:rsidRPr="0038524C">
        <w:rPr>
          <w:rFonts w:cstheme="minorHAnsi"/>
        </w:rPr>
        <w:lastRenderedPageBreak/>
        <w:t>Klasterizavimas hierarchini</w:t>
      </w:r>
      <w:r w:rsidR="0083656F">
        <w:rPr>
          <w:rFonts w:cstheme="minorHAnsi"/>
        </w:rPr>
        <w:t xml:space="preserve">u </w:t>
      </w:r>
      <w:r w:rsidRPr="0038524C">
        <w:rPr>
          <w:rFonts w:cstheme="minorHAnsi"/>
        </w:rPr>
        <w:t>metodu</w:t>
      </w:r>
      <w:bookmarkEnd w:id="31"/>
    </w:p>
    <w:p w14:paraId="503FFC18" w14:textId="41B6FFC2" w:rsidR="00831BFD" w:rsidRDefault="00831BFD" w:rsidP="00557DCF">
      <w:pPr>
        <w:jc w:val="both"/>
      </w:pPr>
    </w:p>
    <w:p w14:paraId="7688BA6A" w14:textId="132AE612" w:rsidR="00565B04" w:rsidRDefault="00565B04" w:rsidP="00557DCF">
      <w:pPr>
        <w:jc w:val="both"/>
      </w:pPr>
      <w:r>
        <w:t>Hierarchinis klasterizavimo metodai galutinius klasterius sudaro pakartotinai sujungdam</w:t>
      </w:r>
      <w:r w:rsidR="006C4F48">
        <w:t xml:space="preserve">as (arba išskaidydamas) prieš tai turimus klasterius. Ši klasterių hierarchija vizualizuojama </w:t>
      </w:r>
      <w:proofErr w:type="spellStart"/>
      <w:r w:rsidR="006C4F48">
        <w:t>dendrograma</w:t>
      </w:r>
      <w:proofErr w:type="spellEnd"/>
      <w:r w:rsidR="006C4F48">
        <w:t>.</w:t>
      </w:r>
    </w:p>
    <w:p w14:paraId="361A42B2" w14:textId="55B29340" w:rsidR="00831BFD" w:rsidRDefault="00831BFD" w:rsidP="00557DCF">
      <w:pPr>
        <w:jc w:val="both"/>
      </w:pPr>
      <w:r>
        <w:t xml:space="preserve">Naudojant hierarchinį jungimo metodą (angl. </w:t>
      </w:r>
      <w:proofErr w:type="spellStart"/>
      <w:r>
        <w:t>a</w:t>
      </w:r>
      <w:r w:rsidRPr="00831BFD">
        <w:t>gglomerative</w:t>
      </w:r>
      <w:proofErr w:type="spellEnd"/>
      <w:r>
        <w:t>) pirmiausia tarp visų duomenų aibės objektų apskaičiuojama atstumų matrica.</w:t>
      </w:r>
      <w:r w:rsidR="002C1484">
        <w:t xml:space="preserve"> </w:t>
      </w:r>
      <w:r w:rsidR="006C4F48">
        <w:t>Pradžioje l</w:t>
      </w:r>
      <w:r w:rsidR="002C1484">
        <w:t>aikoma</w:t>
      </w:r>
      <w:r w:rsidR="006C4F48">
        <w:t>,</w:t>
      </w:r>
      <w:r w:rsidR="002C1484">
        <w:t xml:space="preserve"> kad kiekvienas objektas sudaro atskirą klasterį. Pagal pasirinktą </w:t>
      </w:r>
      <w:r w:rsidR="00565B04">
        <w:t>jungimo matą</w:t>
      </w:r>
      <w:r w:rsidR="002C1484">
        <w:t xml:space="preserve"> sujungiami du </w:t>
      </w:r>
      <w:r w:rsidR="006C4F48">
        <w:t xml:space="preserve">panašiausi </w:t>
      </w:r>
      <w:r w:rsidR="002C1484">
        <w:t>objektai ir iš naujo perskaičiuojama atstumų matrica. Ši procedūra kartojama</w:t>
      </w:r>
      <w:r w:rsidR="00565B04">
        <w:t xml:space="preserve"> iki tol, kol gaunamas vienas bendras klasteris</w:t>
      </w:r>
      <w:r w:rsidR="00901494">
        <w:t xml:space="preserve"> </w:t>
      </w:r>
      <w:sdt>
        <w:sdtPr>
          <w:id w:val="-799374264"/>
          <w:citation/>
        </w:sdtPr>
        <w:sdtEndPr/>
        <w:sdtContent>
          <w:r w:rsidR="00901494">
            <w:fldChar w:fldCharType="begin"/>
          </w:r>
          <w:r w:rsidR="00EB5787">
            <w:instrText xml:space="preserve">CITATION FMu11 \l 1063 </w:instrText>
          </w:r>
          <w:r w:rsidR="00901494">
            <w:fldChar w:fldCharType="separate"/>
          </w:r>
          <w:r w:rsidR="00465385">
            <w:rPr>
              <w:noProof/>
            </w:rPr>
            <w:t>(4)</w:t>
          </w:r>
          <w:r w:rsidR="00901494">
            <w:fldChar w:fldCharType="end"/>
          </w:r>
        </w:sdtContent>
      </w:sdt>
      <w:r w:rsidR="00565B04">
        <w:t xml:space="preserve">. </w:t>
      </w:r>
      <w:r w:rsidR="006C4F48">
        <w:t>Šiam metodui nereikia iš anksto žinoti klasterių kiekio, jis</w:t>
      </w:r>
      <w:r w:rsidR="00565B04">
        <w:t xml:space="preserve"> įprastai pasirenkamas </w:t>
      </w:r>
      <w:r w:rsidR="006C4F48">
        <w:t xml:space="preserve">naudojantis </w:t>
      </w:r>
      <w:proofErr w:type="spellStart"/>
      <w:r w:rsidR="00565B04">
        <w:t>dend</w:t>
      </w:r>
      <w:r w:rsidR="006C4F48">
        <w:t>r</w:t>
      </w:r>
      <w:r w:rsidR="00565B04">
        <w:t>ograma</w:t>
      </w:r>
      <w:proofErr w:type="spellEnd"/>
      <w:r w:rsidR="00565B04">
        <w:t>.</w:t>
      </w:r>
    </w:p>
    <w:p w14:paraId="450A9F0A" w14:textId="43842EFB" w:rsidR="00B56D90" w:rsidRDefault="00B56D90" w:rsidP="00557DCF">
      <w:pPr>
        <w:jc w:val="both"/>
      </w:pPr>
    </w:p>
    <w:p w14:paraId="410B1FB0" w14:textId="6A5480A3" w:rsidR="00B56D90" w:rsidRDefault="004E14DA" w:rsidP="00557DCF">
      <w:pPr>
        <w:jc w:val="both"/>
      </w:pPr>
      <w:r>
        <w:t xml:space="preserve">Pasirinkta naudoti </w:t>
      </w:r>
      <w:proofErr w:type="spellStart"/>
      <w:r>
        <w:t>Ward</w:t>
      </w:r>
      <w:proofErr w:type="spellEnd"/>
      <w:r>
        <w:t xml:space="preserve"> jungimo matą, nes </w:t>
      </w:r>
      <w:r w:rsidR="0083656F">
        <w:t>taip</w:t>
      </w:r>
      <w:r>
        <w:t xml:space="preserve"> gaut</w:t>
      </w:r>
      <w:r w:rsidR="0083656F">
        <w:t>as</w:t>
      </w:r>
      <w:r>
        <w:t xml:space="preserve"> labiausiai </w:t>
      </w:r>
      <w:r w:rsidR="0083656F">
        <w:t>pagal sujungiamų klasterių dydžius subalansuotas jungimas</w:t>
      </w:r>
      <w:r>
        <w:t xml:space="preserve">. </w:t>
      </w:r>
      <w:r>
        <w:t xml:space="preserve">Naudojantis </w:t>
      </w:r>
      <w:proofErr w:type="spellStart"/>
      <w:r>
        <w:t>dendrogramomis</w:t>
      </w:r>
      <w:proofErr w:type="spellEnd"/>
      <w:r>
        <w:t xml:space="preserve"> tiek originalios, tiek sumažintos dimensijoms duome</w:t>
      </w:r>
      <w:r w:rsidR="0083656F">
        <w:t>nims</w:t>
      </w:r>
      <w:r>
        <w:t xml:space="preserve"> pasirinkta duom</w:t>
      </w:r>
      <w:r w:rsidR="0083656F">
        <w:t>enų aibę</w:t>
      </w:r>
      <w:r>
        <w:t xml:space="preserve"> dalinti į dvi dalis. </w:t>
      </w:r>
      <w:r>
        <w:t xml:space="preserve"> </w:t>
      </w:r>
      <w:r w:rsidR="00B56D90">
        <w:t xml:space="preserve">(žr. </w:t>
      </w:r>
      <w:r w:rsidR="00B56D90">
        <w:fldChar w:fldCharType="begin"/>
      </w:r>
      <w:r w:rsidR="00B56D90">
        <w:instrText xml:space="preserve"> REF _Ref101987078 \h </w:instrText>
      </w:r>
      <w:r w:rsidR="00557DCF">
        <w:instrText xml:space="preserve"> \* MERGEFORMAT </w:instrText>
      </w:r>
      <w:r w:rsidR="00B56D90">
        <w:fldChar w:fldCharType="separate"/>
      </w:r>
      <w:r w:rsidR="009513F9">
        <w:rPr>
          <w:noProof/>
        </w:rPr>
        <w:t>20</w:t>
      </w:r>
      <w:r w:rsidR="00B56D90">
        <w:fldChar w:fldCharType="end"/>
      </w:r>
      <w:r w:rsidR="00B56D90">
        <w:t xml:space="preserve"> ir </w:t>
      </w:r>
      <w:r w:rsidR="00B56D90">
        <w:fldChar w:fldCharType="begin"/>
      </w:r>
      <w:r w:rsidR="00B56D90">
        <w:instrText xml:space="preserve"> REF _Ref101987079 \h </w:instrText>
      </w:r>
      <w:r w:rsidR="00557DCF">
        <w:instrText xml:space="preserve"> \* MERGEFORMAT </w:instrText>
      </w:r>
      <w:r w:rsidR="00B56D90">
        <w:fldChar w:fldCharType="separate"/>
      </w:r>
      <w:r w:rsidR="009513F9">
        <w:rPr>
          <w:noProof/>
        </w:rPr>
        <w:t>21</w:t>
      </w:r>
      <w:r w:rsidR="00B56D90">
        <w:fldChar w:fldCharType="end"/>
      </w:r>
      <w:r w:rsidR="00B56D90">
        <w:t xml:space="preserve"> pav.)</w:t>
      </w:r>
      <w:r>
        <w:t>.</w:t>
      </w:r>
    </w:p>
    <w:p w14:paraId="3C8882BC" w14:textId="4A7FC4CD" w:rsidR="004F7155" w:rsidRDefault="004F7155" w:rsidP="00557DCF">
      <w:pPr>
        <w:jc w:val="both"/>
      </w:pPr>
    </w:p>
    <w:p w14:paraId="7E7FC3AC" w14:textId="77777777" w:rsidR="004F7155" w:rsidRDefault="004F7155" w:rsidP="00557DCF">
      <w:pPr>
        <w:keepNext/>
        <w:jc w:val="both"/>
      </w:pPr>
      <w:r>
        <w:rPr>
          <w:noProof/>
        </w:rPr>
        <w:drawing>
          <wp:inline distT="0" distB="0" distL="0" distR="0" wp14:anchorId="09ADBC5D" wp14:editId="5CD804AC">
            <wp:extent cx="6480175" cy="246380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C0D8" w14:textId="3D979979" w:rsidR="004F7155" w:rsidRDefault="002F220E" w:rsidP="00557DCF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32" w:name="_Ref101987078"/>
      <w:r w:rsidR="009513F9">
        <w:rPr>
          <w:noProof/>
        </w:rPr>
        <w:t>20</w:t>
      </w:r>
      <w:bookmarkEnd w:id="32"/>
      <w:r>
        <w:fldChar w:fldCharType="end"/>
      </w:r>
      <w:r>
        <w:t xml:space="preserve"> </w:t>
      </w:r>
      <w:r>
        <w:t>p</w:t>
      </w:r>
      <w:r w:rsidR="004F7155">
        <w:t xml:space="preserve">av. Klasterizavimo </w:t>
      </w:r>
      <w:proofErr w:type="spellStart"/>
      <w:r w:rsidR="004F7155">
        <w:t>dendrograma</w:t>
      </w:r>
      <w:proofErr w:type="spellEnd"/>
      <w:r w:rsidR="004F7155">
        <w:t xml:space="preserve"> naudojant </w:t>
      </w:r>
      <w:proofErr w:type="spellStart"/>
      <w:r w:rsidR="004F7155">
        <w:t>Ward</w:t>
      </w:r>
      <w:proofErr w:type="spellEnd"/>
      <w:r w:rsidR="004F7155">
        <w:t xml:space="preserve"> jungimo matą originalios dimensijos duomenims</w:t>
      </w:r>
    </w:p>
    <w:p w14:paraId="129B4CDE" w14:textId="6AE09DF0" w:rsidR="004F7155" w:rsidRDefault="004F7155" w:rsidP="00557DCF">
      <w:pPr>
        <w:jc w:val="both"/>
      </w:pPr>
    </w:p>
    <w:p w14:paraId="4617F05B" w14:textId="1F6CA9C1" w:rsidR="004F7155" w:rsidRDefault="004F7155" w:rsidP="00557DCF">
      <w:pPr>
        <w:jc w:val="both"/>
      </w:pPr>
    </w:p>
    <w:p w14:paraId="79A26F7A" w14:textId="77777777" w:rsidR="004F7155" w:rsidRDefault="004F7155" w:rsidP="00557DC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AFAAAFA" wp14:editId="6FA2F780">
            <wp:extent cx="6480175" cy="246380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0AA9" w14:textId="41C5EA47" w:rsidR="004F7155" w:rsidRDefault="002F220E" w:rsidP="00557DCF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33" w:name="_Ref101987079"/>
      <w:r w:rsidR="009513F9">
        <w:rPr>
          <w:noProof/>
        </w:rPr>
        <w:t>21</w:t>
      </w:r>
      <w:bookmarkEnd w:id="33"/>
      <w:r>
        <w:fldChar w:fldCharType="end"/>
      </w:r>
      <w:r>
        <w:t xml:space="preserve"> p</w:t>
      </w:r>
      <w:r w:rsidR="004F7155">
        <w:t xml:space="preserve">av. </w:t>
      </w:r>
      <w:r w:rsidR="004F7155" w:rsidRPr="0008084E">
        <w:t xml:space="preserve"> Klasterizavimo </w:t>
      </w:r>
      <w:proofErr w:type="spellStart"/>
      <w:r w:rsidR="004F7155" w:rsidRPr="0008084E">
        <w:t>dendrograma</w:t>
      </w:r>
      <w:proofErr w:type="spellEnd"/>
      <w:r w:rsidR="004F7155" w:rsidRPr="0008084E">
        <w:t xml:space="preserve"> naudojant </w:t>
      </w:r>
      <w:proofErr w:type="spellStart"/>
      <w:r w:rsidR="004F7155" w:rsidRPr="0008084E">
        <w:t>Ward</w:t>
      </w:r>
      <w:proofErr w:type="spellEnd"/>
      <w:r w:rsidR="004F7155" w:rsidRPr="0008084E">
        <w:t xml:space="preserve"> jung</w:t>
      </w:r>
      <w:r w:rsidR="004F7155">
        <w:t>imo matą sumažintos dimensijos duomenims</w:t>
      </w:r>
    </w:p>
    <w:p w14:paraId="5D8C6A4F" w14:textId="27553802" w:rsidR="004F7155" w:rsidRDefault="004F7155" w:rsidP="00557DCF">
      <w:pPr>
        <w:jc w:val="both"/>
      </w:pPr>
    </w:p>
    <w:p w14:paraId="739DF713" w14:textId="6830398A" w:rsidR="002F220E" w:rsidRPr="004F7155" w:rsidRDefault="002F220E" w:rsidP="00557DCF">
      <w:pPr>
        <w:jc w:val="both"/>
      </w:pPr>
      <w:r>
        <w:t xml:space="preserve">Gauti klasteriai stabilūs, be to beveik visiems objektams priskirtas toks pat klasteris kaip </w:t>
      </w:r>
      <w:r w:rsidR="00316EE0">
        <w:t xml:space="preserve">gauta </w:t>
      </w:r>
      <w:r>
        <w:t xml:space="preserve">naudojant </w:t>
      </w:r>
      <w:r w:rsidRPr="002F220E">
        <w:rPr>
          <w:rFonts w:ascii="Cambria Math" w:hAnsi="Cambria Math"/>
          <w:i/>
          <w:iCs/>
        </w:rPr>
        <w:t>k</w:t>
      </w:r>
      <w:r>
        <w:t>-</w:t>
      </w:r>
      <w:proofErr w:type="spellStart"/>
      <w:r>
        <w:t>means</w:t>
      </w:r>
      <w:proofErr w:type="spellEnd"/>
      <w:r>
        <w:t xml:space="preserve"> metodą pasirinkus </w:t>
      </w:r>
      <w:r w:rsidRPr="002F220E">
        <w:rPr>
          <w:rFonts w:ascii="Cambria Math" w:hAnsi="Cambria Math"/>
          <w:i/>
          <w:iCs/>
        </w:rPr>
        <w:t>k</w:t>
      </w:r>
      <w:r>
        <w:t>=2</w:t>
      </w:r>
      <w:r>
        <w:t xml:space="preserve"> (žr. </w:t>
      </w:r>
      <w:r>
        <w:fldChar w:fldCharType="begin"/>
      </w:r>
      <w:r>
        <w:instrText xml:space="preserve"> REF _Ref101986955 \h </w:instrText>
      </w:r>
      <w:r w:rsidR="00557DCF">
        <w:instrText xml:space="preserve"> \* MERGEFORMAT </w:instrText>
      </w:r>
      <w:r>
        <w:fldChar w:fldCharType="separate"/>
      </w:r>
      <w:r w:rsidR="009513F9">
        <w:rPr>
          <w:noProof/>
        </w:rPr>
        <w:t>22</w:t>
      </w:r>
      <w:r>
        <w:fldChar w:fldCharType="end"/>
      </w:r>
      <w:r w:rsidR="00B56D90">
        <w:t xml:space="preserve"> pav.</w:t>
      </w:r>
      <w:r>
        <w:t>)</w:t>
      </w:r>
      <w:r>
        <w:t xml:space="preserve">. Dėl šios priežasties daroma prielaida, kad klasteriuose galioja tos pačios požymių tendencijos apibūdintos ankščiau. </w:t>
      </w:r>
      <w:r w:rsidR="00557DCF">
        <w:softHyphen/>
      </w:r>
      <w:r w:rsidR="00557DCF">
        <w:softHyphen/>
      </w:r>
    </w:p>
    <w:p w14:paraId="0B52694A" w14:textId="79EF1FF3" w:rsidR="002F220E" w:rsidRDefault="002F220E" w:rsidP="00557DCF">
      <w:pPr>
        <w:jc w:val="both"/>
      </w:pPr>
    </w:p>
    <w:p w14:paraId="65A9AE4D" w14:textId="77777777" w:rsidR="002F220E" w:rsidRDefault="002F220E" w:rsidP="00557DCF">
      <w:pPr>
        <w:jc w:val="both"/>
      </w:pPr>
    </w:p>
    <w:p w14:paraId="61B3F327" w14:textId="77777777" w:rsidR="004F7155" w:rsidRDefault="004F7155" w:rsidP="00557DCF">
      <w:pPr>
        <w:keepNext/>
        <w:jc w:val="both"/>
      </w:pPr>
      <w:r>
        <w:rPr>
          <w:noProof/>
        </w:rPr>
        <w:drawing>
          <wp:inline distT="0" distB="0" distL="0" distR="0" wp14:anchorId="5A666CD0" wp14:editId="6AB03B04">
            <wp:extent cx="6480175" cy="2500630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8DD0" w14:textId="55A499D8" w:rsidR="004F7155" w:rsidRDefault="002F220E" w:rsidP="00557DCF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34" w:name="_Ref101986955"/>
      <w:r w:rsidR="009513F9">
        <w:rPr>
          <w:noProof/>
        </w:rPr>
        <w:t>22</w:t>
      </w:r>
      <w:bookmarkEnd w:id="34"/>
      <w:r>
        <w:fldChar w:fldCharType="end"/>
      </w:r>
      <w:r>
        <w:t xml:space="preserve"> p</w:t>
      </w:r>
      <w:r w:rsidR="004F7155">
        <w:t xml:space="preserve">av. </w:t>
      </w:r>
      <w:r w:rsidR="004F7155" w:rsidRPr="00FA1F9B">
        <w:t>2 klasteriai originalios ir sumažintos dimensijos duomenyse naudojant</w:t>
      </w:r>
      <w:r w:rsidR="004F7155">
        <w:t xml:space="preserve"> hierarchinį klasterizavimą</w:t>
      </w:r>
    </w:p>
    <w:p w14:paraId="104AE93E" w14:textId="24E2AF24" w:rsidR="004F7155" w:rsidRDefault="004F7155" w:rsidP="00557DCF">
      <w:pPr>
        <w:jc w:val="both"/>
      </w:pPr>
    </w:p>
    <w:p w14:paraId="152BD71D" w14:textId="1E24D150" w:rsidR="00BA682B" w:rsidRDefault="00E03F14" w:rsidP="00557DCF">
      <w:pPr>
        <w:jc w:val="both"/>
      </w:pPr>
      <w:r>
        <w:br w:type="page"/>
      </w:r>
    </w:p>
    <w:p w14:paraId="057EAF73" w14:textId="77777777" w:rsidR="00831BFD" w:rsidRDefault="00831BFD" w:rsidP="00557DCF">
      <w:pPr>
        <w:jc w:val="both"/>
      </w:pPr>
    </w:p>
    <w:p w14:paraId="5C43DA9F" w14:textId="26446719" w:rsidR="00D34ED0" w:rsidRDefault="00D34ED0" w:rsidP="00557DCF">
      <w:pPr>
        <w:pStyle w:val="Antrat1"/>
        <w:jc w:val="both"/>
        <w:rPr>
          <w:sz w:val="28"/>
          <w:szCs w:val="40"/>
        </w:rPr>
      </w:pPr>
      <w:bookmarkStart w:id="35" w:name="_Toc101989092"/>
      <w:r>
        <w:rPr>
          <w:sz w:val="28"/>
          <w:szCs w:val="40"/>
        </w:rPr>
        <w:t>Išvados</w:t>
      </w:r>
      <w:bookmarkEnd w:id="35"/>
    </w:p>
    <w:p w14:paraId="43D995BF" w14:textId="0D52A53E" w:rsidR="00A77E58" w:rsidRPr="002A4A92" w:rsidRDefault="00A77E58" w:rsidP="00557DCF">
      <w:pPr>
        <w:jc w:val="both"/>
      </w:pPr>
    </w:p>
    <w:p w14:paraId="369B0128" w14:textId="1B23928C" w:rsidR="009E5609" w:rsidRDefault="001C6B03" w:rsidP="00557DCF">
      <w:pPr>
        <w:jc w:val="both"/>
      </w:pPr>
      <w:r>
        <w:t xml:space="preserve">Duomenų aibę sudaro skirtingų dešimtmečių dainos su skaitiniais požymiais apie šias dainas. </w:t>
      </w:r>
      <w:r w:rsidR="00071EC3">
        <w:t>Duomen</w:t>
      </w:r>
      <w:r>
        <w:t xml:space="preserve">ys standartizuoti ir pasirinkta </w:t>
      </w:r>
      <w:r w:rsidR="00E03F14">
        <w:t>klasteri</w:t>
      </w:r>
      <w:r w:rsidR="009E5609">
        <w:t>zavimui</w:t>
      </w:r>
      <w:r>
        <w:t xml:space="preserve"> naudo</w:t>
      </w:r>
      <w:r w:rsidR="009E5609">
        <w:t>ti</w:t>
      </w:r>
      <w:r>
        <w:t xml:space="preserve"> visus skaitinius požymius (</w:t>
      </w:r>
      <w:r w:rsidRPr="001C6B03">
        <w:rPr>
          <w:rFonts w:ascii="Cambria Math" w:hAnsi="Cambria Math"/>
        </w:rPr>
        <w:t>n</w:t>
      </w:r>
      <w:r>
        <w:t>=10)</w:t>
      </w:r>
      <w:r w:rsidR="00E03F14">
        <w:t>.</w:t>
      </w:r>
      <w:r w:rsidR="001848E1">
        <w:t xml:space="preserve"> </w:t>
      </w:r>
      <w:r w:rsidR="00EB1F40">
        <w:t>Siekiant palyginti klasterizavimo rezultatus gautus naudojant dimensijos mažino metodus ir jų nenaudojant, klasterizavimui naudojamų požymių d</w:t>
      </w:r>
      <w:r w:rsidR="001848E1">
        <w:t>imensija sumažinta</w:t>
      </w:r>
      <w:r w:rsidR="00EB1F40">
        <w:t xml:space="preserve"> iki 2</w:t>
      </w:r>
      <w:r w:rsidR="001848E1">
        <w:t xml:space="preserve"> naudojant PCA metodą</w:t>
      </w:r>
      <w:r w:rsidR="00EB1F40">
        <w:t>.</w:t>
      </w:r>
    </w:p>
    <w:p w14:paraId="24D8014E" w14:textId="57D8609C" w:rsidR="00365BE9" w:rsidRDefault="00823DBE" w:rsidP="00557DCF">
      <w:pPr>
        <w:jc w:val="both"/>
      </w:pPr>
      <w:r>
        <w:t xml:space="preserve">Naudojant </w:t>
      </w:r>
      <w:r w:rsidR="009E5609" w:rsidRPr="002F220E">
        <w:rPr>
          <w:rFonts w:ascii="Cambria Math" w:hAnsi="Cambria Math"/>
          <w:i/>
          <w:iCs/>
        </w:rPr>
        <w:t>k</w:t>
      </w:r>
      <w:r w:rsidR="009E5609">
        <w:t xml:space="preserve">-vidurkių (angl. </w:t>
      </w:r>
      <w:r w:rsidR="009E5609" w:rsidRPr="00BA490A">
        <w:rPr>
          <w:rFonts w:ascii="Cambria Math" w:hAnsi="Cambria Math"/>
          <w:i/>
          <w:iCs/>
        </w:rPr>
        <w:t>k</w:t>
      </w:r>
      <w:r w:rsidR="009E5609">
        <w:t>-</w:t>
      </w:r>
      <w:proofErr w:type="spellStart"/>
      <w:r w:rsidR="009E5609">
        <w:t>means</w:t>
      </w:r>
      <w:proofErr w:type="spellEnd"/>
      <w:r w:rsidR="009E5609">
        <w:t>)</w:t>
      </w:r>
      <w:r>
        <w:t xml:space="preserve"> </w:t>
      </w:r>
      <w:r w:rsidR="009E5609">
        <w:t>algoritmą</w:t>
      </w:r>
      <w:r>
        <w:t>,</w:t>
      </w:r>
      <w:r w:rsidR="001848E1">
        <w:t xml:space="preserve"> klasterių skaičius naudojantis alkūnės metodu negautas vienareikšmiškai aiškus. Naudojant vieną iš galimų reikšmių </w:t>
      </w:r>
      <w:r w:rsidR="001848E1" w:rsidRPr="001848E1">
        <w:rPr>
          <w:rFonts w:ascii="Cambria Math" w:hAnsi="Cambria Math"/>
        </w:rPr>
        <w:t>k</w:t>
      </w:r>
      <w:r w:rsidR="001848E1">
        <w:t>=5 gauti nestabilūs klasteriai</w:t>
      </w:r>
      <w:r w:rsidR="00EB1F40">
        <w:t xml:space="preserve"> – duomenų aibės objektų priskyrimas klasteriams stipriai</w:t>
      </w:r>
      <w:r w:rsidR="001848E1">
        <w:t xml:space="preserve"> skiriasi naudojant </w:t>
      </w:r>
      <w:r w:rsidR="00365BE9">
        <w:t>sumažintos dimensijos duomenis.</w:t>
      </w:r>
      <w:r w:rsidR="00EB38BC">
        <w:t xml:space="preserve"> Tarta, kad</w:t>
      </w:r>
      <w:r w:rsidR="005B3E94">
        <w:t xml:space="preserve"> jeigu pasirenkamas šis klasterių skaičius, tai sum</w:t>
      </w:r>
      <w:r w:rsidR="004B4363">
        <w:t>ažinus požymių dimensiją gaunami geresni</w:t>
      </w:r>
      <w:r w:rsidR="005B3E94">
        <w:t xml:space="preserve"> klasterizavimo rezultata</w:t>
      </w:r>
      <w:r w:rsidR="004B4363">
        <w:t>i</w:t>
      </w:r>
      <w:r w:rsidR="00EB38BC">
        <w:t xml:space="preserve">. </w:t>
      </w:r>
      <w:r w:rsidR="004B4363">
        <w:t>Sumažintos dimensijos duomenimis g</w:t>
      </w:r>
      <w:r w:rsidR="00EB38BC">
        <w:t>autuose klasteriuose rastos tendencijos</w:t>
      </w:r>
      <w:r w:rsidR="004B4363">
        <w:t xml:space="preserve"> objektams priklausyti tam tikram klasteriui</w:t>
      </w:r>
      <w:r w:rsidR="00EB38BC">
        <w:t xml:space="preserve"> pagal dainų išleidimo dešimtm</w:t>
      </w:r>
      <w:r w:rsidR="004B4363">
        <w:t>ečius.</w:t>
      </w:r>
    </w:p>
    <w:p w14:paraId="1BE80826" w14:textId="71C2D0F9" w:rsidR="009E5609" w:rsidRDefault="00E03F14" w:rsidP="00557DCF">
      <w:pPr>
        <w:jc w:val="both"/>
      </w:pPr>
      <w:r>
        <w:t>Optimalus klasterių skaičius</w:t>
      </w:r>
      <w:r w:rsidR="009E5609">
        <w:t xml:space="preserve"> naudojantis</w:t>
      </w:r>
      <w:r>
        <w:t xml:space="preserve"> empiriniu ir vidutinio silueto metodais</w:t>
      </w:r>
      <w:r w:rsidR="009E5609">
        <w:t xml:space="preserve"> gautas</w:t>
      </w:r>
      <w:r>
        <w:t xml:space="preserve"> </w:t>
      </w:r>
      <w:r w:rsidRPr="00BA490A">
        <w:rPr>
          <w:rFonts w:ascii="Cambria Math" w:hAnsi="Cambria Math"/>
        </w:rPr>
        <w:t>k</w:t>
      </w:r>
      <w:r>
        <w:t>=2</w:t>
      </w:r>
      <w:r w:rsidR="001848E1">
        <w:t>.</w:t>
      </w:r>
      <w:r w:rsidR="00365BE9">
        <w:t xml:space="preserve"> </w:t>
      </w:r>
      <w:r w:rsidR="009E5609">
        <w:t xml:space="preserve">Šie klasteriai išlieka </w:t>
      </w:r>
      <w:r w:rsidR="004B4363">
        <w:t xml:space="preserve">stipriai </w:t>
      </w:r>
      <w:r w:rsidR="009E5609">
        <w:t>stabilūs imant originalios ir sumažintos dimensijos duomenis (skirtingas klasteris priskir</w:t>
      </w:r>
      <w:r w:rsidR="004B4363">
        <w:t>tas</w:t>
      </w:r>
      <w:r w:rsidR="009E5609">
        <w:t xml:space="preserve"> tik vienam duomenų aibės objektui)</w:t>
      </w:r>
      <w:r w:rsidR="00971515">
        <w:t>, todėl pasireiškiančios požymių tendencijos šiuose klasteriuose ištirtos detaliau</w:t>
      </w:r>
      <w:r w:rsidR="009E5609">
        <w:t>.</w:t>
      </w:r>
    </w:p>
    <w:p w14:paraId="44BD4701" w14:textId="2C59C476" w:rsidR="008115FF" w:rsidRDefault="009E5609" w:rsidP="00557DCF">
      <w:pPr>
        <w:jc w:val="both"/>
      </w:pPr>
      <w:r>
        <w:t>Lyginant kokios tendencijos išryškėja sudarytuose klasteriuose rasta, kad d</w:t>
      </w:r>
      <w:r w:rsidR="00365BE9">
        <w:t>idžioji dalis pirmajam klasteriui priklausančių dainų yra išleistos 50-aisias, tuo tarpu antrajam klasteriui priklauso</w:t>
      </w:r>
      <w:r w:rsidR="00971515">
        <w:t xml:space="preserve"> beveik vien tik</w:t>
      </w:r>
      <w:r w:rsidR="00365BE9">
        <w:t xml:space="preserve"> 80-ųjų ir 2010-ųjų dainos. Pastebėta</w:t>
      </w:r>
      <w:r w:rsidR="00023A4F">
        <w:t xml:space="preserve"> išryškėjusi tendencija</w:t>
      </w:r>
      <w:r w:rsidR="00365BE9">
        <w:t xml:space="preserve">, kad antrajam klasteriui priklausančios dainos yra stipriai mažiau </w:t>
      </w:r>
      <w:proofErr w:type="spellStart"/>
      <w:r w:rsidR="00365BE9">
        <w:t>akustiškos</w:t>
      </w:r>
      <w:proofErr w:type="spellEnd"/>
      <w:r w:rsidR="00365BE9">
        <w:t>, tačiau didesnės energijos ir didesnio populiarumo negu dainos, priklausančios pirmajam klasteriui</w:t>
      </w:r>
      <w:r w:rsidR="00823DBE">
        <w:t xml:space="preserve">. </w:t>
      </w:r>
      <w:r w:rsidR="00365BE9">
        <w:t>Antrajam klasteriui priklausančios dainos taip pat yra vidutiniškai ilgesnės, garsesnės, labiau tinkamos šokti, greitesnio tempo</w:t>
      </w:r>
      <w:r w:rsidR="00A02CE8">
        <w:t>,</w:t>
      </w:r>
      <w:r w:rsidR="00365BE9">
        <w:t xml:space="preserve"> tačiau šios tendencijos nėra tokios ryškios kaip minėtos prieš tai.</w:t>
      </w:r>
    </w:p>
    <w:p w14:paraId="70639425" w14:textId="06261C00" w:rsidR="008115FF" w:rsidRDefault="008115FF" w:rsidP="00557DCF">
      <w:pPr>
        <w:jc w:val="both"/>
      </w:pPr>
      <w:r>
        <w:t xml:space="preserve">DBSCAN </w:t>
      </w:r>
      <w:r w:rsidR="00823DBE">
        <w:t>algoritm</w:t>
      </w:r>
      <w:r>
        <w:t>ui</w:t>
      </w:r>
      <w:r w:rsidR="00D32DE4">
        <w:t xml:space="preserve"> pagal nykščio taisykles parinkus optimalias parametrų </w:t>
      </w:r>
      <w:proofErr w:type="spellStart"/>
      <w:r w:rsidR="00D32DE4" w:rsidRPr="00D32DE4">
        <w:rPr>
          <w:rFonts w:ascii="Cambria Math" w:hAnsi="Cambria Math"/>
          <w:i/>
          <w:iCs/>
        </w:rPr>
        <w:t>MinPts</w:t>
      </w:r>
      <w:proofErr w:type="spellEnd"/>
      <w:r w:rsidR="00D32DE4">
        <w:t xml:space="preserve"> ir </w:t>
      </w:r>
      <w:proofErr w:type="spellStart"/>
      <w:r w:rsidR="00D32DE4" w:rsidRPr="00D32DE4">
        <w:rPr>
          <w:rFonts w:ascii="Cambria Math" w:hAnsi="Cambria Math"/>
          <w:i/>
          <w:iCs/>
        </w:rPr>
        <w:t>eps</w:t>
      </w:r>
      <w:proofErr w:type="spellEnd"/>
      <w:r>
        <w:t xml:space="preserve">  reikšmes, naudojant originalios dimensijos duomenis beveik visi taškai priskirti vienam klasteriui, tuo tarpu su sumažintos dimensijos duomenimis visi objektai buvo</w:t>
      </w:r>
      <w:r w:rsidR="0083656F">
        <w:t xml:space="preserve"> priskirti</w:t>
      </w:r>
      <w:r>
        <w:t xml:space="preserve"> triukšmo taška</w:t>
      </w:r>
      <w:r w:rsidR="0083656F">
        <w:t>ms</w:t>
      </w:r>
      <w:r>
        <w:t>. Dėl šių priežasčių</w:t>
      </w:r>
      <w:r w:rsidR="0083656F">
        <w:t xml:space="preserve"> laikyta, kad</w:t>
      </w:r>
      <w:r>
        <w:t xml:space="preserve"> naudojant DBSCAN metodą p</w:t>
      </w:r>
      <w:r w:rsidR="004E14DA">
        <w:t xml:space="preserve">rasmingų </w:t>
      </w:r>
      <w:r w:rsidR="00D32DE4">
        <w:t>įžvalgų apie turimą duomenų aibę</w:t>
      </w:r>
      <w:r w:rsidR="0083656F">
        <w:t xml:space="preserve"> </w:t>
      </w:r>
      <w:r w:rsidR="00D32DE4">
        <w:t>nebuvo gauta.</w:t>
      </w:r>
    </w:p>
    <w:p w14:paraId="2ACF80B8" w14:textId="4D330824" w:rsidR="00823DBE" w:rsidRDefault="00823DBE" w:rsidP="00557DCF">
      <w:pPr>
        <w:jc w:val="both"/>
      </w:pPr>
      <w:r>
        <w:t>Naudojant hierarchinį klasterizavimą</w:t>
      </w:r>
      <w:r w:rsidR="008550BF">
        <w:t xml:space="preserve"> geriausi rezultatai gauti </w:t>
      </w:r>
      <w:r w:rsidR="0083656F">
        <w:t>su</w:t>
      </w:r>
      <w:r w:rsidR="008550BF">
        <w:t xml:space="preserve"> </w:t>
      </w:r>
      <w:proofErr w:type="spellStart"/>
      <w:r w:rsidR="008550BF">
        <w:t>Ward</w:t>
      </w:r>
      <w:proofErr w:type="spellEnd"/>
      <w:r w:rsidR="008550BF">
        <w:t xml:space="preserve"> jungimo mat</w:t>
      </w:r>
      <w:r w:rsidR="0083656F">
        <w:t>u</w:t>
      </w:r>
      <w:r w:rsidR="008550BF">
        <w:t xml:space="preserve">. Pagal </w:t>
      </w:r>
      <w:proofErr w:type="spellStart"/>
      <w:r w:rsidR="008550BF">
        <w:t>dendrogramą</w:t>
      </w:r>
      <w:proofErr w:type="spellEnd"/>
      <w:r w:rsidR="008550BF">
        <w:t xml:space="preserve"> pasirinkta d</w:t>
      </w:r>
      <w:r w:rsidR="004E14DA">
        <w:t>uomenų aibę dalinti į dvi dalis</w:t>
      </w:r>
      <w:r w:rsidR="00557DCF">
        <w:t xml:space="preserve"> tiek su originalios, tiek su sumažintos dimensijos duomenimis</w:t>
      </w:r>
      <w:r w:rsidR="008550BF">
        <w:t xml:space="preserve">. Gauti stabilūs klasteriai, beveik visiems duomenų aibės objektams priskirtas toks pat klasteris kaip ir naudojant </w:t>
      </w:r>
      <w:r w:rsidR="008550BF" w:rsidRPr="004E14DA">
        <w:rPr>
          <w:rFonts w:ascii="Cambria Math" w:hAnsi="Cambria Math"/>
          <w:i/>
          <w:iCs/>
        </w:rPr>
        <w:t>k</w:t>
      </w:r>
      <w:r w:rsidR="008550BF">
        <w:t>-</w:t>
      </w:r>
      <w:proofErr w:type="spellStart"/>
      <w:r w:rsidR="008550BF">
        <w:t>means</w:t>
      </w:r>
      <w:proofErr w:type="spellEnd"/>
      <w:r w:rsidR="008550BF">
        <w:t xml:space="preserve"> metodą su </w:t>
      </w:r>
      <w:r w:rsidR="008550BF" w:rsidRPr="004E14DA">
        <w:rPr>
          <w:rFonts w:ascii="Cambria Math" w:hAnsi="Cambria Math"/>
          <w:i/>
          <w:iCs/>
        </w:rPr>
        <w:t>k</w:t>
      </w:r>
      <w:r w:rsidR="008550BF">
        <w:t>=2, todėl laikyta, kad naudojant ir šį metodą išlieką prieš tai aprašytos tendencijos klasteriuose.</w:t>
      </w:r>
    </w:p>
    <w:p w14:paraId="1BBF7BFB" w14:textId="709231A6" w:rsidR="002E4DA7" w:rsidRDefault="002E4DA7" w:rsidP="00441895">
      <w:pPr>
        <w:jc w:val="both"/>
      </w:pPr>
      <w:r>
        <w:br w:type="page"/>
      </w:r>
    </w:p>
    <w:p w14:paraId="75ED336C" w14:textId="77777777" w:rsidR="002E4DA7" w:rsidRDefault="002E4DA7" w:rsidP="00441895">
      <w:pPr>
        <w:pStyle w:val="Antrat1"/>
        <w:jc w:val="both"/>
        <w:rPr>
          <w:sz w:val="28"/>
          <w:szCs w:val="28"/>
        </w:rPr>
      </w:pPr>
      <w:bookmarkStart w:id="36" w:name="_Toc99360676"/>
      <w:bookmarkStart w:id="37" w:name="_Toc101989093"/>
      <w:r w:rsidRPr="00586E43">
        <w:rPr>
          <w:sz w:val="28"/>
          <w:szCs w:val="28"/>
        </w:rPr>
        <w:lastRenderedPageBreak/>
        <w:t>Šaltiniai</w:t>
      </w:r>
      <w:bookmarkEnd w:id="36"/>
      <w:bookmarkEnd w:id="37"/>
    </w:p>
    <w:p w14:paraId="3387A5B7" w14:textId="282B9B82" w:rsidR="00DC3861" w:rsidRDefault="00DC3861" w:rsidP="00441895">
      <w:pPr>
        <w:spacing w:after="0"/>
        <w:jc w:val="both"/>
      </w:pPr>
    </w:p>
    <w:sdt>
      <w:sdtPr>
        <w:rPr>
          <w:rFonts w:eastAsiaTheme="minorHAnsi" w:cstheme="minorBidi"/>
          <w:b w:val="0"/>
          <w:szCs w:val="22"/>
        </w:rPr>
        <w:id w:val="1855299186"/>
        <w:docPartObj>
          <w:docPartGallery w:val="Bibliographies"/>
          <w:docPartUnique/>
        </w:docPartObj>
      </w:sdtPr>
      <w:sdtEndPr/>
      <w:sdtContent>
        <w:p w14:paraId="13416965" w14:textId="04F28EFA" w:rsidR="00EB5787" w:rsidRDefault="00EB5787" w:rsidP="00EB5787">
          <w:pPr>
            <w:pStyle w:val="Antrat1"/>
            <w:numPr>
              <w:ilvl w:val="0"/>
              <w:numId w:val="0"/>
            </w:numPr>
            <w:ind w:left="432"/>
          </w:pPr>
        </w:p>
        <w:sdt>
          <w:sdtPr>
            <w:id w:val="111145805"/>
            <w:bibliography/>
          </w:sdtPr>
          <w:sdtEndPr/>
          <w:sdtContent>
            <w:p w14:paraId="72872480" w14:textId="77777777" w:rsidR="00465385" w:rsidRDefault="00EB5787" w:rsidP="00465385">
              <w:pPr>
                <w:pStyle w:val="Bibliografij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65385">
                <w:rPr>
                  <w:noProof/>
                </w:rPr>
                <w:t xml:space="preserve">1. </w:t>
              </w:r>
              <w:r w:rsidR="00465385">
                <w:rPr>
                  <w:i/>
                  <w:iCs/>
                  <w:noProof/>
                </w:rPr>
                <w:t xml:space="preserve">The k-means Algorithm: A Comprehensive Survey and Performance Evaluation. </w:t>
              </w:r>
              <w:r w:rsidR="00465385">
                <w:rPr>
                  <w:b/>
                  <w:bCs/>
                  <w:noProof/>
                </w:rPr>
                <w:t>M. Ahmed, R. Seraj, S. Islam.</w:t>
              </w:r>
              <w:r w:rsidR="00465385">
                <w:rPr>
                  <w:noProof/>
                </w:rPr>
                <w:t xml:space="preserve"> 2020 m., Electronics.</w:t>
              </w:r>
            </w:p>
            <w:p w14:paraId="459045D9" w14:textId="77777777" w:rsidR="00465385" w:rsidRDefault="00465385" w:rsidP="00465385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 Clustering Method Based on K-Means Algorithm. </w:t>
              </w:r>
              <w:r>
                <w:rPr>
                  <w:b/>
                  <w:bCs/>
                  <w:noProof/>
                </w:rPr>
                <w:t>L. Youguo, W. Haiyan.</w:t>
              </w:r>
              <w:r>
                <w:rPr>
                  <w:noProof/>
                </w:rPr>
                <w:t xml:space="preserve"> 2012 m., Physics Procedia, T. 25, p. 1104-1109.</w:t>
              </w:r>
            </w:p>
            <w:p w14:paraId="4AD47FB5" w14:textId="77777777" w:rsidR="00465385" w:rsidRDefault="00465385" w:rsidP="00465385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i/>
                  <w:iCs/>
                  <w:noProof/>
                </w:rPr>
                <w:t xml:space="preserve">A Density-Based Algorithm for Discovering Clusters in Large Spatial Databases with Noise. </w:t>
              </w:r>
              <w:r>
                <w:rPr>
                  <w:b/>
                  <w:bCs/>
                  <w:noProof/>
                </w:rPr>
                <w:t>M. Ester, H. Kriegel, J. Sander.</w:t>
              </w:r>
              <w:r>
                <w:rPr>
                  <w:noProof/>
                </w:rPr>
                <w:t xml:space="preserve"> 1996 m., Proceedings of the Second International Conference on Knowledge Discovery and Data Mining, p. 226-231.</w:t>
              </w:r>
            </w:p>
            <w:p w14:paraId="55340F7B" w14:textId="77777777" w:rsidR="00465385" w:rsidRDefault="00465385" w:rsidP="00465385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i/>
                  <w:iCs/>
                  <w:noProof/>
                </w:rPr>
                <w:t xml:space="preserve">Methods of Hierarchical Clustering. </w:t>
              </w:r>
              <w:r>
                <w:rPr>
                  <w:b/>
                  <w:bCs/>
                  <w:noProof/>
                </w:rPr>
                <w:t>F. Murtagh, P. Contreras.</w:t>
              </w:r>
              <w:r>
                <w:rPr>
                  <w:noProof/>
                </w:rPr>
                <w:t xml:space="preserve"> 2011 m., Computing Research Repository.</w:t>
              </w:r>
            </w:p>
            <w:p w14:paraId="1FD8AEB9" w14:textId="759E8137" w:rsidR="00EB5787" w:rsidRDefault="00EB5787" w:rsidP="0046538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F9A1AB" w14:textId="77777777" w:rsidR="00EB5787" w:rsidRDefault="00EB5787" w:rsidP="00441895">
      <w:pPr>
        <w:spacing w:after="0"/>
        <w:jc w:val="both"/>
      </w:pPr>
    </w:p>
    <w:p w14:paraId="2CC49424" w14:textId="37531302" w:rsidR="006D6358" w:rsidRDefault="006D6358" w:rsidP="00441895">
      <w:pPr>
        <w:jc w:val="both"/>
      </w:pPr>
      <w:r>
        <w:br w:type="page"/>
      </w:r>
    </w:p>
    <w:p w14:paraId="65CC5CAE" w14:textId="603A9816" w:rsidR="00B44419" w:rsidRDefault="00EC64DC" w:rsidP="00441895">
      <w:pPr>
        <w:pStyle w:val="Antrat1"/>
        <w:numPr>
          <w:ilvl w:val="0"/>
          <w:numId w:val="0"/>
        </w:numPr>
        <w:jc w:val="both"/>
        <w:rPr>
          <w:sz w:val="28"/>
          <w:szCs w:val="28"/>
        </w:rPr>
      </w:pPr>
      <w:bookmarkStart w:id="38" w:name="_Toc101989094"/>
      <w:r w:rsidRPr="00EC64DC">
        <w:rPr>
          <w:sz w:val="28"/>
          <w:szCs w:val="28"/>
        </w:rPr>
        <w:lastRenderedPageBreak/>
        <w:t>Priedas</w:t>
      </w:r>
      <w:bookmarkEnd w:id="38"/>
    </w:p>
    <w:p w14:paraId="73060711" w14:textId="399B0FD4" w:rsidR="000719B8" w:rsidRDefault="000719B8" w:rsidP="00441895">
      <w:pPr>
        <w:jc w:val="both"/>
      </w:pPr>
    </w:p>
    <w:p w14:paraId="6494B3DD" w14:textId="5D4B5F6D" w:rsidR="00357C04" w:rsidRDefault="000719B8" w:rsidP="00441895">
      <w:pPr>
        <w:jc w:val="both"/>
      </w:pPr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C5E1D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Read-in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the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</w:t>
      </w:r>
    </w:p>
    <w:p w14:paraId="3376CE1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63920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matplotlib.pyplot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plt</w:t>
      </w:r>
      <w:proofErr w:type="spellEnd"/>
    </w:p>
    <w:p w14:paraId="28A418E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pd</w:t>
      </w:r>
      <w:proofErr w:type="spellEnd"/>
    </w:p>
    <w:p w14:paraId="3A5BF3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numpy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np</w:t>
      </w:r>
      <w:proofErr w:type="spellEnd"/>
    </w:p>
    <w:p w14:paraId="7496FF4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seaborn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sns</w:t>
      </w:r>
      <w:proofErr w:type="spellEnd"/>
    </w:p>
    <w:p w14:paraId="5FCB4C3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123F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2B15D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00F2333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pd.read_csv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)[['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year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bpm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nrgy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dnce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dB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live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val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dur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acous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spch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pop</w:t>
      </w:r>
      <w:proofErr w:type="spellEnd"/>
      <w:r w:rsidRPr="00CE35FD">
        <w:rPr>
          <w:rFonts w:ascii="Consolas" w:hAnsi="Consolas"/>
          <w:sz w:val="18"/>
          <w:szCs w:val="18"/>
        </w:rPr>
        <w:t>']]</w:t>
      </w:r>
    </w:p>
    <w:p w14:paraId="66A3E22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df.rename({'bpm':'tempo','nrgy':'energy','dnce':'danceability','dB':'loudness','live':'liveness',</w:t>
      </w:r>
    </w:p>
    <w:p w14:paraId="3828DBB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128130E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1)</w:t>
      </w:r>
    </w:p>
    <w:p w14:paraId="013ED83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['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'] = 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[2:4] + 's'</w:t>
      </w:r>
    </w:p>
    <w:p w14:paraId="62F9102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</w:p>
    <w:p w14:paraId="2D410D6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3ABF3A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sklearn.preprocessing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</w:p>
    <w:p w14:paraId="66AEE8D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28640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['1950.csv','1980.csv','2010.csv']</w:t>
      </w:r>
    </w:p>
    <w:p w14:paraId="2B91BF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66A7A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pd.concat</w:t>
      </w:r>
      <w:proofErr w:type="spellEnd"/>
      <w:r w:rsidRPr="00CE35FD">
        <w:rPr>
          <w:rFonts w:ascii="Consolas" w:hAnsi="Consolas"/>
          <w:sz w:val="18"/>
          <w:szCs w:val="18"/>
        </w:rPr>
        <w:t>([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 xml:space="preserve">(i)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>]).</w:t>
      </w:r>
      <w:proofErr w:type="spellStart"/>
      <w:r w:rsidRPr="00CE35FD">
        <w:rPr>
          <w:rFonts w:ascii="Consolas" w:hAnsi="Consolas"/>
          <w:sz w:val="18"/>
          <w:szCs w:val="18"/>
        </w:rPr>
        <w:t>reset_index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2A398D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[["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"]]</w:t>
      </w:r>
    </w:p>
    <w:p w14:paraId="7CF0829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df.iloc</w:t>
      </w:r>
      <w:proofErr w:type="spellEnd"/>
      <w:r w:rsidRPr="00CE35FD">
        <w:rPr>
          <w:rFonts w:ascii="Consolas" w:hAnsi="Consolas"/>
          <w:sz w:val="18"/>
          <w:szCs w:val="18"/>
        </w:rPr>
        <w:t>[:,4:len(</w:t>
      </w:r>
      <w:proofErr w:type="spellStart"/>
      <w:r w:rsidRPr="00CE35FD">
        <w:rPr>
          <w:rFonts w:ascii="Consolas" w:hAnsi="Consolas"/>
          <w:sz w:val="18"/>
          <w:szCs w:val="18"/>
        </w:rPr>
        <w:t>df.columns</w:t>
      </w:r>
      <w:proofErr w:type="spellEnd"/>
      <w:r w:rsidRPr="00CE35FD">
        <w:rPr>
          <w:rFonts w:ascii="Consolas" w:hAnsi="Consolas"/>
          <w:sz w:val="18"/>
          <w:szCs w:val="18"/>
        </w:rPr>
        <w:t>)-1]</w:t>
      </w:r>
    </w:p>
    <w:p w14:paraId="31CE02D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4ED5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pozymiai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pagal kuriuos </w:t>
      </w:r>
      <w:proofErr w:type="spellStart"/>
      <w:r w:rsidRPr="00CE35FD">
        <w:rPr>
          <w:rFonts w:ascii="Consolas" w:hAnsi="Consolas"/>
          <w:sz w:val="18"/>
          <w:szCs w:val="18"/>
        </w:rPr>
        <w:t>klasteriuojama</w:t>
      </w:r>
      <w:proofErr w:type="spellEnd"/>
    </w:p>
    <w:p w14:paraId="365EBE1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df.describe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T.drop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count</w:t>
      </w:r>
      <w:proofErr w:type="spellEnd"/>
      <w:r w:rsidRPr="00CE35FD">
        <w:rPr>
          <w:rFonts w:ascii="Consolas" w:hAnsi="Consolas"/>
          <w:sz w:val="18"/>
          <w:szCs w:val="18"/>
        </w:rPr>
        <w:t>",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6BAE7B9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A4B6199" w14:textId="41330592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x =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fit_transform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58EBEAA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D95A16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AgglomerativeClustering</w:t>
      </w:r>
      <w:proofErr w:type="spellEnd"/>
      <w:r w:rsidRPr="00CE35FD">
        <w:rPr>
          <w:rFonts w:ascii="Consolas" w:hAnsi="Consolas"/>
          <w:sz w:val="18"/>
          <w:szCs w:val="18"/>
        </w:rPr>
        <w:t>, DBSCAN</w:t>
      </w:r>
    </w:p>
    <w:p w14:paraId="205D774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sklearn.manifold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MDS</w:t>
      </w:r>
    </w:p>
    <w:p w14:paraId="3CB5EC0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sklearn.decomposition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PCA</w:t>
      </w:r>
    </w:p>
    <w:p w14:paraId="2A2CD7C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55FDF1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do_mds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19FD51D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mds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MDS(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75224CD" w14:textId="2C83391E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mds.fit_transform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</w:t>
      </w:r>
    </w:p>
    <w:p w14:paraId="155A9A0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4FD3B1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75E5B9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9ED99E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3B364D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pca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PCA(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37132CBA" w14:textId="0FA016A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pca.fit_transform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75A7BA9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3EADA5E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C20BD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klasterizavimas originaliems duomenims ir </w:t>
      </w:r>
      <w:proofErr w:type="spellStart"/>
      <w:r w:rsidRPr="00CE35FD">
        <w:rPr>
          <w:rFonts w:ascii="Consolas" w:hAnsi="Consolas"/>
          <w:sz w:val="18"/>
          <w:szCs w:val="18"/>
        </w:rPr>
        <w:t>sumazinus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dimensija</w:t>
      </w:r>
    </w:p>
    <w:p w14:paraId="7D4D4C8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=2)</w:t>
      </w:r>
    </w:p>
    <w:p w14:paraId="197D1EC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125C0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pd.DataFrame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(x))</w:t>
      </w:r>
    </w:p>
    <w:p w14:paraId="0B61916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["</w:t>
      </w:r>
      <w:proofErr w:type="spellStart"/>
      <w:r w:rsidRPr="00CE35FD">
        <w:rPr>
          <w:rFonts w:ascii="Consolas" w:hAnsi="Consolas"/>
          <w:sz w:val="18"/>
          <w:szCs w:val="18"/>
        </w:rPr>
        <w:t>x","y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BE9E20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691840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(1,1,figsize=(8, 6))</w:t>
      </w:r>
    </w:p>
    <w:p w14:paraId="1782FE0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sns.scatterplot(x="x",y="y",hue=df_id["decade"],data=df_plot,palette="Dark2",ax=ax)</w:t>
      </w:r>
    </w:p>
    <w:p w14:paraId="1758F5B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lastRenderedPageBreak/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3F033008" w14:textId="02204383" w:rsid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ACAAB8B" w14:textId="77777777" w:rsidR="00392059" w:rsidRPr="00CE35FD" w:rsidRDefault="00392059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89457D" w14:textId="3ACDBEDF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</w:p>
    <w:p w14:paraId="1D3B9C9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F2E79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(x, </w:t>
      </w:r>
      <w:proofErr w:type="spellStart"/>
      <w:r w:rsidRPr="00CE35FD">
        <w:rPr>
          <w:rFonts w:ascii="Consolas" w:hAnsi="Consolas"/>
          <w:sz w:val="18"/>
          <w:szCs w:val="18"/>
        </w:rPr>
        <w:t>standartize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True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 </w:t>
      </w:r>
    </w:p>
    <w:p w14:paraId="0BABF93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5F8510B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7FA42752" w14:textId="502872ED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model.fit_predict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5785709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</w:p>
    <w:p w14:paraId="61F2789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E09614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yellowbrick.cluster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</w:p>
    <w:p w14:paraId="38E660A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9178BE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17604DC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494B22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3784048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    </w:t>
      </w:r>
    </w:p>
    <w:p w14:paraId="5EFB888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2B22FA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38DB473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4763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701A20FF" w14:textId="2EF034DB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</w:t>
      </w:r>
    </w:p>
    <w:p w14:paraId="3570D6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4DC18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4AAD963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0067FB5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02135A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05134E3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</w:t>
      </w:r>
    </w:p>
    <w:p w14:paraId="50AC44F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7BDF49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4011625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75F6B23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141EF50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2AB689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70D5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0202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6DD0D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72F147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2D4B4E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D20482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1A7C900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</w:t>
      </w:r>
    </w:p>
    <w:p w14:paraId="37AF300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56D2F05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5BD58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5F1ABF2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0234C3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52F19F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7B04FA7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909953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90072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139178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26473A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5A4D86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700D96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451566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4F6C6FE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4793CE7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C641A4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7751AD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379E3D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462574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E05B9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2B25F0F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56FECD2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11433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elbow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194C33A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B65662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C0BD42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0CD5F58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0738A8A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3AA4D5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76580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6C08716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1AF2823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F31C28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3007E4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14F8227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talk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E4FC2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4E9090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sns.relplot(x="x",y="y",kind="scatter",data=df_plot,col="cluster",hue="decade",palette="Set2",col_wrap=3)</w:t>
      </w:r>
    </w:p>
    <w:p w14:paraId="1263FA0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7BAF0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43F6097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notebook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50D4F77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5273C2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D3C1B9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25FAF4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77FD68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6E551C0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222355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564B54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38A3B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69067EA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3514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470762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D9CEED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884C42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48657ED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78BF7E7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statistics_1.reset_index()[statistics_1.reset_index()["level_1"].isin(["50%"])]</w:t>
      </w:r>
    </w:p>
    <w:p w14:paraId="65640B0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(statistics_1.columns)</w:t>
      </w:r>
    </w:p>
    <w:p w14:paraId="4A06E2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0529713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1E97AB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151489C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FF5867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19340C1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CBFF9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6BC0C63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statistics_2.reset_index()[statistics_2.reset_index()["level_1"].isin(["50%"])]</w:t>
      </w:r>
    </w:p>
    <w:p w14:paraId="5D8071C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(statistics_2.columns)</w:t>
      </w:r>
    </w:p>
    <w:p w14:paraId="23991A9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39DB0A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138FC1E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0D0F7C3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61CF8A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407C4B7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B6775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 statistics_1.merge(statistics_2,how="</w:t>
      </w:r>
      <w:proofErr w:type="spellStart"/>
      <w:r w:rsidRPr="00CE35FD">
        <w:rPr>
          <w:rFonts w:ascii="Consolas" w:hAnsi="Consolas"/>
          <w:sz w:val="18"/>
          <w:szCs w:val="18"/>
        </w:rPr>
        <w:t>inner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B1C89E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20E3769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statistics.reindex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sorted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statistics.columns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),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5149CC4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2977062" w14:textId="5F4681D8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</w:p>
    <w:p w14:paraId="56BF0E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A997FF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# klasteriu palyginimas</w:t>
      </w:r>
    </w:p>
    <w:p w14:paraId="6DCEA6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lastRenderedPageBreak/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2BD0CE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048EA51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A13077" w14:textId="0DDFB341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ACCF6A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206C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3AFF48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E9E09A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sns.relplot(x="x",y="y",kind="scatter",data=df_plot,col="cluster",hue="decade",palette="Set2")</w:t>
      </w:r>
    </w:p>
    <w:p w14:paraId="5AC31DC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59325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AECA9B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sns.relplot(x="x",y="y",kind="scatter",hue="energy",size="energy",data=df_plot,col="cluster",palette="Reds")</w:t>
      </w:r>
    </w:p>
    <w:p w14:paraId="1D4566A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7F431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559416C" w14:textId="5C5D5459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sns.relplot(x="x",y="y",kind="scatter",hue="acousticness",size="acousticness",data=df_plot,col="cluster",palette="Greens",hue_norm = (-10,100))</w:t>
      </w:r>
    </w:p>
    <w:p w14:paraId="1C2F918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7EF5C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4A9A2C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sns.relplot(x="x",y="y",kind="scatter",hue="popularity",size="popularity",data=df_plot,col="cluster",palette="PuBuGn",</w:t>
      </w:r>
    </w:p>
    <w:p w14:paraId="5AD57A6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CE35FD">
        <w:rPr>
          <w:rFonts w:ascii="Consolas" w:hAnsi="Consolas"/>
          <w:sz w:val="18"/>
          <w:szCs w:val="18"/>
        </w:rPr>
        <w:t>hue_norm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(-10,100))</w:t>
      </w:r>
    </w:p>
    <w:p w14:paraId="501CDA5C" w14:textId="2D4023A8" w:rsidR="00FD1B3F" w:rsidRDefault="00FD1B3F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AC9AFA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6412F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</w:p>
    <w:p w14:paraId="58384AA5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2948FA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def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standartize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True</w:t>
      </w:r>
      <w:proofErr w:type="spellEnd"/>
      <w:r w:rsidRPr="00392059">
        <w:rPr>
          <w:rFonts w:ascii="Consolas" w:hAnsi="Consolas"/>
          <w:sz w:val="18"/>
          <w:szCs w:val="18"/>
        </w:rPr>
        <w:t>,**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 xml:space="preserve">):  </w:t>
      </w:r>
    </w:p>
    <w:p w14:paraId="1856FEB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 </w:t>
      </w:r>
      <w:proofErr w:type="spellStart"/>
      <w:r w:rsidRPr="00392059">
        <w:rPr>
          <w:rFonts w:ascii="Consolas" w:hAnsi="Consolas"/>
          <w:sz w:val="18"/>
          <w:szCs w:val="18"/>
        </w:rPr>
        <w:t>AgglomerativeClustering</w:t>
      </w:r>
      <w:proofErr w:type="spellEnd"/>
      <w:r w:rsidRPr="00392059">
        <w:rPr>
          <w:rFonts w:ascii="Consolas" w:hAnsi="Consolas"/>
          <w:sz w:val="18"/>
          <w:szCs w:val="18"/>
        </w:rPr>
        <w:t>(**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5C76632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model.fit_predict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44C7F57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620A59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return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</w:p>
    <w:p w14:paraId="6D7D065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682C5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from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scipy.cluster.hierarchy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import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</w:p>
    <w:p w14:paraId="6778DFA3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32863A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def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plot_dendrogram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>, 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>):</w:t>
      </w:r>
    </w:p>
    <w:p w14:paraId="5F84E08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np.zeros</w:t>
      </w:r>
      <w:proofErr w:type="spellEnd"/>
      <w:r w:rsidRPr="00392059">
        <w:rPr>
          <w:rFonts w:ascii="Consolas" w:hAnsi="Consolas"/>
          <w:sz w:val="18"/>
          <w:szCs w:val="18"/>
        </w:rPr>
        <w:t>(model.</w:t>
      </w:r>
      <w:proofErr w:type="spellStart"/>
      <w:r w:rsidRPr="00392059">
        <w:rPr>
          <w:rFonts w:ascii="Consolas" w:hAnsi="Consolas"/>
          <w:sz w:val="18"/>
          <w:szCs w:val="18"/>
        </w:rPr>
        <w:t>children</w:t>
      </w:r>
      <w:proofErr w:type="spellEnd"/>
      <w:r w:rsidRPr="00392059">
        <w:rPr>
          <w:rFonts w:ascii="Consolas" w:hAnsi="Consolas"/>
          <w:sz w:val="18"/>
          <w:szCs w:val="18"/>
        </w:rPr>
        <w:t>_.</w:t>
      </w:r>
      <w:proofErr w:type="spellStart"/>
      <w:r w:rsidRPr="00392059">
        <w:rPr>
          <w:rFonts w:ascii="Consolas" w:hAnsi="Consolas"/>
          <w:sz w:val="18"/>
          <w:szCs w:val="18"/>
        </w:rPr>
        <w:t>shape</w:t>
      </w:r>
      <w:proofErr w:type="spellEnd"/>
      <w:r w:rsidRPr="00392059">
        <w:rPr>
          <w:rFonts w:ascii="Consolas" w:hAnsi="Consolas"/>
          <w:sz w:val="18"/>
          <w:szCs w:val="18"/>
        </w:rPr>
        <w:t>[0])</w:t>
      </w:r>
    </w:p>
    <w:p w14:paraId="07A67E7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n_samples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len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model.labels</w:t>
      </w:r>
      <w:proofErr w:type="spellEnd"/>
      <w:r w:rsidRPr="00392059">
        <w:rPr>
          <w:rFonts w:ascii="Consolas" w:hAnsi="Consolas"/>
          <w:sz w:val="18"/>
          <w:szCs w:val="18"/>
        </w:rPr>
        <w:t>_)</w:t>
      </w:r>
    </w:p>
    <w:p w14:paraId="194EC33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for</w:t>
      </w:r>
      <w:proofErr w:type="spellEnd"/>
      <w:r w:rsidRPr="00392059">
        <w:rPr>
          <w:rFonts w:ascii="Consolas" w:hAnsi="Consolas"/>
          <w:sz w:val="18"/>
          <w:szCs w:val="18"/>
        </w:rPr>
        <w:t xml:space="preserve"> i, merge </w:t>
      </w:r>
      <w:proofErr w:type="spellStart"/>
      <w:r w:rsidRPr="00392059">
        <w:rPr>
          <w:rFonts w:ascii="Consolas" w:hAnsi="Consolas"/>
          <w:sz w:val="18"/>
          <w:szCs w:val="18"/>
        </w:rPr>
        <w:t>in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enumerate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model.children</w:t>
      </w:r>
      <w:proofErr w:type="spellEnd"/>
      <w:r w:rsidRPr="00392059">
        <w:rPr>
          <w:rFonts w:ascii="Consolas" w:hAnsi="Consolas"/>
          <w:sz w:val="18"/>
          <w:szCs w:val="18"/>
        </w:rPr>
        <w:t>_):</w:t>
      </w:r>
    </w:p>
    <w:p w14:paraId="7DA41E5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0</w:t>
      </w:r>
    </w:p>
    <w:p w14:paraId="1C2C2DF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92059">
        <w:rPr>
          <w:rFonts w:ascii="Consolas" w:hAnsi="Consolas"/>
          <w:sz w:val="18"/>
          <w:szCs w:val="18"/>
        </w:rPr>
        <w:t>for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child_idx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in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merge:</w:t>
      </w:r>
    </w:p>
    <w:p w14:paraId="65EC586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392059">
        <w:rPr>
          <w:rFonts w:ascii="Consolas" w:hAnsi="Consolas"/>
          <w:sz w:val="18"/>
          <w:szCs w:val="18"/>
        </w:rPr>
        <w:t>if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child_idx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392059">
        <w:rPr>
          <w:rFonts w:ascii="Consolas" w:hAnsi="Consolas"/>
          <w:sz w:val="18"/>
          <w:szCs w:val="18"/>
        </w:rPr>
        <w:t>n_samples</w:t>
      </w:r>
      <w:proofErr w:type="spellEnd"/>
      <w:r w:rsidRPr="00392059">
        <w:rPr>
          <w:rFonts w:ascii="Consolas" w:hAnsi="Consolas"/>
          <w:sz w:val="18"/>
          <w:szCs w:val="18"/>
        </w:rPr>
        <w:t>:</w:t>
      </w:r>
    </w:p>
    <w:p w14:paraId="3709964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+= 1  # </w:t>
      </w:r>
      <w:proofErr w:type="spellStart"/>
      <w:r w:rsidRPr="00392059">
        <w:rPr>
          <w:rFonts w:ascii="Consolas" w:hAnsi="Consolas"/>
          <w:sz w:val="18"/>
          <w:szCs w:val="18"/>
        </w:rPr>
        <w:t>leaf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node</w:t>
      </w:r>
      <w:proofErr w:type="spellEnd"/>
    </w:p>
    <w:p w14:paraId="05D6261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392059">
        <w:rPr>
          <w:rFonts w:ascii="Consolas" w:hAnsi="Consolas"/>
          <w:sz w:val="18"/>
          <w:szCs w:val="18"/>
        </w:rPr>
        <w:t>else</w:t>
      </w:r>
      <w:proofErr w:type="spellEnd"/>
      <w:r w:rsidRPr="00392059">
        <w:rPr>
          <w:rFonts w:ascii="Consolas" w:hAnsi="Consolas"/>
          <w:sz w:val="18"/>
          <w:szCs w:val="18"/>
        </w:rPr>
        <w:t>:</w:t>
      </w:r>
    </w:p>
    <w:p w14:paraId="037FF81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+=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>[</w:t>
      </w:r>
      <w:proofErr w:type="spellStart"/>
      <w:r w:rsidRPr="00392059">
        <w:rPr>
          <w:rFonts w:ascii="Consolas" w:hAnsi="Consolas"/>
          <w:sz w:val="18"/>
          <w:szCs w:val="18"/>
        </w:rPr>
        <w:t>child_idx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- </w:t>
      </w:r>
      <w:proofErr w:type="spellStart"/>
      <w:r w:rsidRPr="00392059">
        <w:rPr>
          <w:rFonts w:ascii="Consolas" w:hAnsi="Consolas"/>
          <w:sz w:val="18"/>
          <w:szCs w:val="18"/>
        </w:rPr>
        <w:t>n_samples</w:t>
      </w:r>
      <w:proofErr w:type="spellEnd"/>
      <w:r w:rsidRPr="00392059">
        <w:rPr>
          <w:rFonts w:ascii="Consolas" w:hAnsi="Consolas"/>
          <w:sz w:val="18"/>
          <w:szCs w:val="18"/>
        </w:rPr>
        <w:t>]</w:t>
      </w:r>
    </w:p>
    <w:p w14:paraId="5F5DDCAD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</w:p>
    <w:p w14:paraId="2EE7D3E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B8425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linkage_matrix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np.column_stack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</w:p>
    <w:p w14:paraId="4DD506A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[</w:t>
      </w:r>
      <w:proofErr w:type="spellStart"/>
      <w:r w:rsidRPr="00392059">
        <w:rPr>
          <w:rFonts w:ascii="Consolas" w:hAnsi="Consolas"/>
          <w:sz w:val="18"/>
          <w:szCs w:val="18"/>
        </w:rPr>
        <w:t>model.children</w:t>
      </w:r>
      <w:proofErr w:type="spellEnd"/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model.distances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>]</w:t>
      </w:r>
    </w:p>
    <w:p w14:paraId="006C02D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).</w:t>
      </w:r>
      <w:proofErr w:type="spellStart"/>
      <w:r w:rsidRPr="00392059">
        <w:rPr>
          <w:rFonts w:ascii="Consolas" w:hAnsi="Consolas"/>
          <w:sz w:val="18"/>
          <w:szCs w:val="18"/>
        </w:rPr>
        <w:t>astype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float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4AB6B0D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(1,1,figsize=(17, 6))</w:t>
      </w:r>
    </w:p>
    <w:p w14:paraId="5DAB697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linkage_matrix</w:t>
      </w:r>
      <w:proofErr w:type="spellEnd"/>
      <w:r w:rsidRPr="00392059">
        <w:rPr>
          <w:rFonts w:ascii="Consolas" w:hAnsi="Consolas"/>
          <w:sz w:val="18"/>
          <w:szCs w:val="18"/>
        </w:rPr>
        <w:t>, 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13FB0B53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EE2EF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x,distance_threshold</w:t>
      </w:r>
      <w:proofErr w:type="spellEnd"/>
      <w:r w:rsidRPr="00392059">
        <w:rPr>
          <w:rFonts w:ascii="Consolas" w:hAnsi="Consolas"/>
          <w:sz w:val="18"/>
          <w:szCs w:val="18"/>
        </w:rPr>
        <w:t xml:space="preserve">=0, </w:t>
      </w:r>
      <w:proofErr w:type="spellStart"/>
      <w:r w:rsidRPr="00392059">
        <w:rPr>
          <w:rFonts w:ascii="Consolas" w:hAnsi="Consolas"/>
          <w:sz w:val="18"/>
          <w:szCs w:val="18"/>
        </w:rPr>
        <w:t>n_clusters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None,linkage</w:t>
      </w:r>
      <w:proofErr w:type="spellEnd"/>
      <w:r w:rsidRPr="00392059">
        <w:rPr>
          <w:rFonts w:ascii="Consolas" w:hAnsi="Consolas"/>
          <w:sz w:val="18"/>
          <w:szCs w:val="18"/>
        </w:rPr>
        <w:t>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6C8D96D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DFDA3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plot_dendrogram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color_threshold</w:t>
      </w:r>
      <w:proofErr w:type="spellEnd"/>
      <w:r w:rsidRPr="00392059">
        <w:rPr>
          <w:rFonts w:ascii="Consolas" w:hAnsi="Consolas"/>
          <w:sz w:val="18"/>
          <w:szCs w:val="18"/>
        </w:rPr>
        <w:t>=0)</w:t>
      </w:r>
    </w:p>
    <w:p w14:paraId="3CC4625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linkage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54FDEAC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C24336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x_small,distance_threshold</w:t>
      </w:r>
      <w:proofErr w:type="spellEnd"/>
      <w:r w:rsidRPr="00392059">
        <w:rPr>
          <w:rFonts w:ascii="Consolas" w:hAnsi="Consolas"/>
          <w:sz w:val="18"/>
          <w:szCs w:val="18"/>
        </w:rPr>
        <w:t xml:space="preserve">=0, </w:t>
      </w:r>
      <w:proofErr w:type="spellStart"/>
      <w:r w:rsidRPr="00392059">
        <w:rPr>
          <w:rFonts w:ascii="Consolas" w:hAnsi="Consolas"/>
          <w:sz w:val="18"/>
          <w:szCs w:val="18"/>
        </w:rPr>
        <w:t>n_clusters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None,linkage</w:t>
      </w:r>
      <w:proofErr w:type="spellEnd"/>
      <w:r w:rsidRPr="00392059">
        <w:rPr>
          <w:rFonts w:ascii="Consolas" w:hAnsi="Consolas"/>
          <w:sz w:val="18"/>
          <w:szCs w:val="18"/>
        </w:rPr>
        <w:t>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03D4B3DD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04D6A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plot_dendrogram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color_threshold</w:t>
      </w:r>
      <w:proofErr w:type="spellEnd"/>
      <w:r w:rsidRPr="00392059">
        <w:rPr>
          <w:rFonts w:ascii="Consolas" w:hAnsi="Consolas"/>
          <w:sz w:val="18"/>
          <w:szCs w:val="18"/>
        </w:rPr>
        <w:t>=0)</w:t>
      </w:r>
    </w:p>
    <w:p w14:paraId="5EAC062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linkage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0874200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9FE09B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lastRenderedPageBreak/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(1,2,figsize=(17, 6))</w:t>
      </w:r>
    </w:p>
    <w:p w14:paraId="51C82C9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ax.flatten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07628428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x,n_clusters</w:t>
      </w:r>
      <w:proofErr w:type="spellEnd"/>
      <w:r w:rsidRPr="00392059">
        <w:rPr>
          <w:rFonts w:ascii="Consolas" w:hAnsi="Consolas"/>
          <w:sz w:val="18"/>
          <w:szCs w:val="18"/>
        </w:rPr>
        <w:t>=2,linkage="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69749EF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cluster_original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</w:t>
      </w:r>
    </w:p>
    <w:p w14:paraId="3A03388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289D7CB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original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p w14:paraId="3CC6969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98B8FA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x_small,n_clusters</w:t>
      </w:r>
      <w:proofErr w:type="spellEnd"/>
      <w:r w:rsidRPr="00392059">
        <w:rPr>
          <w:rFonts w:ascii="Consolas" w:hAnsi="Consolas"/>
          <w:sz w:val="18"/>
          <w:szCs w:val="18"/>
        </w:rPr>
        <w:t>=2,linkage="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6A128BA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cluster_reduced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</w:t>
      </w:r>
    </w:p>
    <w:p w14:paraId="64844FE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2FAEAC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reduced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p w14:paraId="2F0E7AB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9857EF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164991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# #### DBSCAN</w:t>
      </w:r>
    </w:p>
    <w:p w14:paraId="3B517BD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07DBF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from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sklearn.neighbors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import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NearestNeighbors</w:t>
      </w:r>
      <w:proofErr w:type="spellEnd"/>
    </w:p>
    <w:p w14:paraId="088E60C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def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do_dbscan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>, 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 xml:space="preserve">): </w:t>
      </w:r>
    </w:p>
    <w:p w14:paraId="5924A30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DBSCAN(**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6D8EA4A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model.fit_predict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14503A9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4E59B0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return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</w:p>
    <w:p w14:paraId="577987B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C58D42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x.shape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x_small.shape</w:t>
      </w:r>
      <w:proofErr w:type="spellEnd"/>
    </w:p>
    <w:p w14:paraId="26CF66A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DA2255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nn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NearestNeighbors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n_neighbors</w:t>
      </w:r>
      <w:proofErr w:type="spellEnd"/>
      <w:r w:rsidRPr="00392059">
        <w:rPr>
          <w:rFonts w:ascii="Consolas" w:hAnsi="Consolas"/>
          <w:sz w:val="18"/>
          <w:szCs w:val="18"/>
        </w:rPr>
        <w:t>=20).</w:t>
      </w:r>
      <w:proofErr w:type="spellStart"/>
      <w:r w:rsidRPr="00392059">
        <w:rPr>
          <w:rFonts w:ascii="Consolas" w:hAnsi="Consolas"/>
          <w:sz w:val="18"/>
          <w:szCs w:val="18"/>
        </w:rPr>
        <w:t>fit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507FE43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563930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indices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nn.kneighbors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680D884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>[:,-1]</w:t>
      </w:r>
    </w:p>
    <w:p w14:paraId="6A32FAB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C92B4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(1,1,figsize=(5, 5))</w:t>
      </w:r>
    </w:p>
    <w:p w14:paraId="008E12B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plt.plot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np.sort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>))</w:t>
      </w:r>
    </w:p>
    <w:p w14:paraId="6571D598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plt.xlabel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index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5B1C088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plt.ylabel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distance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5D7F0B7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plt.show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6DE79C75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96A389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# #####  Originaliam duomenų rinkiniui: </w:t>
      </w:r>
      <w:proofErr w:type="spellStart"/>
      <w:r w:rsidRPr="00392059">
        <w:rPr>
          <w:rFonts w:ascii="Consolas" w:hAnsi="Consolas"/>
          <w:sz w:val="18"/>
          <w:szCs w:val="18"/>
        </w:rPr>
        <w:t>minSamples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2n = 20 , </w:t>
      </w:r>
      <w:proofErr w:type="spellStart"/>
      <w:r w:rsidRPr="00392059">
        <w:rPr>
          <w:rFonts w:ascii="Consolas" w:hAnsi="Consolas"/>
          <w:sz w:val="18"/>
          <w:szCs w:val="18"/>
        </w:rPr>
        <w:t>eps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3.5</w:t>
      </w:r>
    </w:p>
    <w:p w14:paraId="2B0A4EC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57CF22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nn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NearestNeighbors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n_neighbors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min_samples_small</w:t>
      </w:r>
      <w:proofErr w:type="spellEnd"/>
      <w:r w:rsidRPr="00392059">
        <w:rPr>
          <w:rFonts w:ascii="Consolas" w:hAnsi="Consolas"/>
          <w:sz w:val="18"/>
          <w:szCs w:val="18"/>
        </w:rPr>
        <w:t>).</w:t>
      </w:r>
      <w:proofErr w:type="spellStart"/>
      <w:r w:rsidRPr="00392059">
        <w:rPr>
          <w:rFonts w:ascii="Consolas" w:hAnsi="Consolas"/>
          <w:sz w:val="18"/>
          <w:szCs w:val="18"/>
        </w:rPr>
        <w:t>fit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65635F9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5638D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indices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nn.kneighbors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76D01B1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>[:,-1]</w:t>
      </w:r>
    </w:p>
    <w:p w14:paraId="28AB88D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7AE3B8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(1,1,figsize=(5, 5))</w:t>
      </w:r>
    </w:p>
    <w:p w14:paraId="522FBC68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plt.plot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np.sort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>))</w:t>
      </w:r>
    </w:p>
    <w:p w14:paraId="0C5BCB5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plt.xlabel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index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3895394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plt.ylabel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distance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4FC31CC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plt.show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0B32E84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B061FF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# #####  Sumažintos dimensijos duomenų rinkiniui: </w:t>
      </w:r>
      <w:proofErr w:type="spellStart"/>
      <w:r w:rsidRPr="00392059">
        <w:rPr>
          <w:rFonts w:ascii="Consolas" w:hAnsi="Consolas"/>
          <w:sz w:val="18"/>
          <w:szCs w:val="18"/>
        </w:rPr>
        <w:t>minSamples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4, </w:t>
      </w:r>
      <w:proofErr w:type="spellStart"/>
      <w:r w:rsidRPr="00392059">
        <w:rPr>
          <w:rFonts w:ascii="Consolas" w:hAnsi="Consolas"/>
          <w:sz w:val="18"/>
          <w:szCs w:val="18"/>
        </w:rPr>
        <w:t>eps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0.7</w:t>
      </w:r>
    </w:p>
    <w:p w14:paraId="75064D8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DDA2B3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(1,2,figsize=(17, 6))</w:t>
      </w:r>
    </w:p>
    <w:p w14:paraId="05B87C6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ax.flatten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11884CD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do_dbscan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x,min_samples</w:t>
      </w:r>
      <w:proofErr w:type="spellEnd"/>
      <w:r w:rsidRPr="00392059">
        <w:rPr>
          <w:rFonts w:ascii="Consolas" w:hAnsi="Consolas"/>
          <w:sz w:val="18"/>
          <w:szCs w:val="18"/>
        </w:rPr>
        <w:t>=20,eps=3.5)</w:t>
      </w:r>
    </w:p>
    <w:p w14:paraId="34F87F0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"]==-1]</w:t>
      </w:r>
    </w:p>
    <w:p w14:paraId="3C2E7F8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plot = sns.scatterplot(x="x",y="y",hue="cluster",data=df_plot[df_plot["cluster"]!=-1],palette="Dark2",ax=ax[0])</w:t>
      </w:r>
    </w:p>
    <w:p w14:paraId="5EDFDA53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plot.scatter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["x"],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["y"],c="</w:t>
      </w:r>
      <w:proofErr w:type="spellStart"/>
      <w:r w:rsidRPr="00392059">
        <w:rPr>
          <w:rFonts w:ascii="Consolas" w:hAnsi="Consolas"/>
          <w:sz w:val="18"/>
          <w:szCs w:val="18"/>
        </w:rPr>
        <w:t>grey</w:t>
      </w:r>
      <w:proofErr w:type="spellEnd"/>
      <w:r w:rsidRPr="00392059">
        <w:rPr>
          <w:rFonts w:ascii="Consolas" w:hAnsi="Consolas"/>
          <w:sz w:val="18"/>
          <w:szCs w:val="18"/>
        </w:rPr>
        <w:t>",</w:t>
      </w:r>
      <w:proofErr w:type="spellStart"/>
      <w:r w:rsidRPr="00392059">
        <w:rPr>
          <w:rFonts w:ascii="Consolas" w:hAnsi="Consolas"/>
          <w:sz w:val="18"/>
          <w:szCs w:val="18"/>
        </w:rPr>
        <w:t>alpha</w:t>
      </w:r>
      <w:proofErr w:type="spellEnd"/>
      <w:r w:rsidRPr="00392059">
        <w:rPr>
          <w:rFonts w:ascii="Consolas" w:hAnsi="Consolas"/>
          <w:sz w:val="18"/>
          <w:szCs w:val="18"/>
        </w:rPr>
        <w:t>=0.5)</w:t>
      </w:r>
    </w:p>
    <w:p w14:paraId="4CC79265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 xml:space="preserve">("DBSCAN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original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p w14:paraId="1F480A4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9BF1A9D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do_dbscan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x_small,min_samples</w:t>
      </w:r>
      <w:proofErr w:type="spellEnd"/>
      <w:r w:rsidRPr="00392059">
        <w:rPr>
          <w:rFonts w:ascii="Consolas" w:hAnsi="Consolas"/>
          <w:sz w:val="18"/>
          <w:szCs w:val="18"/>
        </w:rPr>
        <w:t>=4,eps=0.7)</w:t>
      </w:r>
    </w:p>
    <w:p w14:paraId="236CC43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"]==-1]</w:t>
      </w:r>
    </w:p>
    <w:p w14:paraId="1EAF466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lastRenderedPageBreak/>
        <w:t>plot = sns.scatterplot(x="x",y="y",hue="cluster",data=df_plot[df_plot["cluster"]!=-1],palette="Dark2",ax=ax[1])</w:t>
      </w:r>
    </w:p>
    <w:p w14:paraId="452C6C2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plot.scatter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["x"],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["y"],c="</w:t>
      </w:r>
      <w:proofErr w:type="spellStart"/>
      <w:r w:rsidRPr="00392059">
        <w:rPr>
          <w:rFonts w:ascii="Consolas" w:hAnsi="Consolas"/>
          <w:sz w:val="18"/>
          <w:szCs w:val="18"/>
        </w:rPr>
        <w:t>grey</w:t>
      </w:r>
      <w:proofErr w:type="spellEnd"/>
      <w:r w:rsidRPr="00392059">
        <w:rPr>
          <w:rFonts w:ascii="Consolas" w:hAnsi="Consolas"/>
          <w:sz w:val="18"/>
          <w:szCs w:val="18"/>
        </w:rPr>
        <w:t>",</w:t>
      </w:r>
      <w:proofErr w:type="spellStart"/>
      <w:r w:rsidRPr="00392059">
        <w:rPr>
          <w:rFonts w:ascii="Consolas" w:hAnsi="Consolas"/>
          <w:sz w:val="18"/>
          <w:szCs w:val="18"/>
        </w:rPr>
        <w:t>alpha</w:t>
      </w:r>
      <w:proofErr w:type="spellEnd"/>
      <w:r w:rsidRPr="00392059">
        <w:rPr>
          <w:rFonts w:ascii="Consolas" w:hAnsi="Consolas"/>
          <w:sz w:val="18"/>
          <w:szCs w:val="18"/>
        </w:rPr>
        <w:t>=0.5)</w:t>
      </w:r>
    </w:p>
    <w:p w14:paraId="10A49F3A" w14:textId="543EF23B" w:rsidR="00392059" w:rsidRPr="00C037DC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 xml:space="preserve">("DBSCAN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reduced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sectPr w:rsidR="00392059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0DD4" w14:textId="77777777" w:rsidR="00F42CAC" w:rsidRDefault="00F42CAC" w:rsidP="00FC50EF">
      <w:pPr>
        <w:spacing w:after="0" w:line="240" w:lineRule="auto"/>
      </w:pPr>
      <w:r>
        <w:separator/>
      </w:r>
    </w:p>
  </w:endnote>
  <w:endnote w:type="continuationSeparator" w:id="0">
    <w:p w14:paraId="2FB7ED4E" w14:textId="77777777" w:rsidR="00F42CAC" w:rsidRDefault="00F42CAC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5D6F" w14:textId="77777777" w:rsidR="00F42CAC" w:rsidRDefault="00F42CAC" w:rsidP="00FC50EF">
      <w:pPr>
        <w:spacing w:after="0" w:line="240" w:lineRule="auto"/>
      </w:pPr>
      <w:r>
        <w:separator/>
      </w:r>
    </w:p>
  </w:footnote>
  <w:footnote w:type="continuationSeparator" w:id="0">
    <w:p w14:paraId="560665CC" w14:textId="77777777" w:rsidR="00F42CAC" w:rsidRDefault="00F42CAC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5"/>
  </w:num>
  <w:num w:numId="2" w16cid:durableId="974023447">
    <w:abstractNumId w:val="7"/>
  </w:num>
  <w:num w:numId="3" w16cid:durableId="386221082">
    <w:abstractNumId w:val="8"/>
  </w:num>
  <w:num w:numId="4" w16cid:durableId="89392728">
    <w:abstractNumId w:val="10"/>
  </w:num>
  <w:num w:numId="5" w16cid:durableId="1555040885">
    <w:abstractNumId w:val="9"/>
  </w:num>
  <w:num w:numId="6" w16cid:durableId="1966502323">
    <w:abstractNumId w:val="1"/>
  </w:num>
  <w:num w:numId="7" w16cid:durableId="1415589034">
    <w:abstractNumId w:val="12"/>
  </w:num>
  <w:num w:numId="8" w16cid:durableId="475296559">
    <w:abstractNumId w:val="2"/>
  </w:num>
  <w:num w:numId="9" w16cid:durableId="1863585792">
    <w:abstractNumId w:val="4"/>
  </w:num>
  <w:num w:numId="10" w16cid:durableId="1050035073">
    <w:abstractNumId w:val="11"/>
  </w:num>
  <w:num w:numId="11" w16cid:durableId="1537112523">
    <w:abstractNumId w:val="3"/>
  </w:num>
  <w:num w:numId="12" w16cid:durableId="1002859222">
    <w:abstractNumId w:val="0"/>
  </w:num>
  <w:num w:numId="13" w16cid:durableId="767122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2D47"/>
    <w:rsid w:val="000148FF"/>
    <w:rsid w:val="00014AAF"/>
    <w:rsid w:val="00015AF6"/>
    <w:rsid w:val="00023A4F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F05"/>
    <w:rsid w:val="00092F1C"/>
    <w:rsid w:val="000931BD"/>
    <w:rsid w:val="00094150"/>
    <w:rsid w:val="000958A4"/>
    <w:rsid w:val="000962D9"/>
    <w:rsid w:val="00097004"/>
    <w:rsid w:val="000A0D66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24AE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D44B2"/>
    <w:rsid w:val="001D5022"/>
    <w:rsid w:val="001D76CA"/>
    <w:rsid w:val="001E33EA"/>
    <w:rsid w:val="001E54C3"/>
    <w:rsid w:val="001E69DC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41213"/>
    <w:rsid w:val="0024193F"/>
    <w:rsid w:val="0024195A"/>
    <w:rsid w:val="00242370"/>
    <w:rsid w:val="002427F4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7999"/>
    <w:rsid w:val="00280590"/>
    <w:rsid w:val="00280D92"/>
    <w:rsid w:val="00282E2B"/>
    <w:rsid w:val="0028457E"/>
    <w:rsid w:val="00286F92"/>
    <w:rsid w:val="002872C6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7090"/>
    <w:rsid w:val="002E7D47"/>
    <w:rsid w:val="002F16AB"/>
    <w:rsid w:val="002F1A9E"/>
    <w:rsid w:val="002F1EE6"/>
    <w:rsid w:val="002F220E"/>
    <w:rsid w:val="002F4C4A"/>
    <w:rsid w:val="002F6CEC"/>
    <w:rsid w:val="003023BE"/>
    <w:rsid w:val="00302AF9"/>
    <w:rsid w:val="00302B39"/>
    <w:rsid w:val="003049DD"/>
    <w:rsid w:val="00316EE0"/>
    <w:rsid w:val="00317837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0772"/>
    <w:rsid w:val="00350D9B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3D06"/>
    <w:rsid w:val="00365BE9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524C"/>
    <w:rsid w:val="00387F91"/>
    <w:rsid w:val="00391732"/>
    <w:rsid w:val="00392059"/>
    <w:rsid w:val="00392555"/>
    <w:rsid w:val="003934A6"/>
    <w:rsid w:val="003A1B69"/>
    <w:rsid w:val="003A2017"/>
    <w:rsid w:val="003A2B9B"/>
    <w:rsid w:val="003A363A"/>
    <w:rsid w:val="003A635E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617B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32C0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3040"/>
    <w:rsid w:val="00437DDE"/>
    <w:rsid w:val="00437F6C"/>
    <w:rsid w:val="00440866"/>
    <w:rsid w:val="00441895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5385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722B"/>
    <w:rsid w:val="004B1C89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14DA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624C"/>
    <w:rsid w:val="0050642E"/>
    <w:rsid w:val="00506BA1"/>
    <w:rsid w:val="00510A1D"/>
    <w:rsid w:val="00515A5A"/>
    <w:rsid w:val="00515F17"/>
    <w:rsid w:val="00520B28"/>
    <w:rsid w:val="00522CDC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6CDF"/>
    <w:rsid w:val="00537A46"/>
    <w:rsid w:val="00540429"/>
    <w:rsid w:val="00540B8E"/>
    <w:rsid w:val="00542B5D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57DCF"/>
    <w:rsid w:val="00560005"/>
    <w:rsid w:val="00562480"/>
    <w:rsid w:val="00565465"/>
    <w:rsid w:val="00565637"/>
    <w:rsid w:val="00565B04"/>
    <w:rsid w:val="00570C94"/>
    <w:rsid w:val="00570DB6"/>
    <w:rsid w:val="0057285C"/>
    <w:rsid w:val="00573BC9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A01FB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A95"/>
    <w:rsid w:val="005B74EC"/>
    <w:rsid w:val="005B752A"/>
    <w:rsid w:val="005C5FFB"/>
    <w:rsid w:val="005C7140"/>
    <w:rsid w:val="005C7CED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0AEB"/>
    <w:rsid w:val="006332B8"/>
    <w:rsid w:val="00634BAC"/>
    <w:rsid w:val="0063502E"/>
    <w:rsid w:val="00640537"/>
    <w:rsid w:val="00643FA3"/>
    <w:rsid w:val="006444DC"/>
    <w:rsid w:val="0064490D"/>
    <w:rsid w:val="00645500"/>
    <w:rsid w:val="00647444"/>
    <w:rsid w:val="006504F7"/>
    <w:rsid w:val="00650696"/>
    <w:rsid w:val="00651951"/>
    <w:rsid w:val="00651F70"/>
    <w:rsid w:val="00656EC8"/>
    <w:rsid w:val="00657C98"/>
    <w:rsid w:val="00665A40"/>
    <w:rsid w:val="00666CAB"/>
    <w:rsid w:val="00666CC5"/>
    <w:rsid w:val="00667369"/>
    <w:rsid w:val="006713B6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7D8C"/>
    <w:rsid w:val="006C112E"/>
    <w:rsid w:val="006C2486"/>
    <w:rsid w:val="006C2974"/>
    <w:rsid w:val="006C3325"/>
    <w:rsid w:val="006C424A"/>
    <w:rsid w:val="006C4F48"/>
    <w:rsid w:val="006C572C"/>
    <w:rsid w:val="006D187B"/>
    <w:rsid w:val="006D25F1"/>
    <w:rsid w:val="006D3698"/>
    <w:rsid w:val="006D4783"/>
    <w:rsid w:val="006D4F2A"/>
    <w:rsid w:val="006D6358"/>
    <w:rsid w:val="006E0BA9"/>
    <w:rsid w:val="006E1A25"/>
    <w:rsid w:val="006E49C2"/>
    <w:rsid w:val="006E7918"/>
    <w:rsid w:val="006F1164"/>
    <w:rsid w:val="006F3175"/>
    <w:rsid w:val="006F4667"/>
    <w:rsid w:val="006F5B54"/>
    <w:rsid w:val="006F62F0"/>
    <w:rsid w:val="006F6AE8"/>
    <w:rsid w:val="00700217"/>
    <w:rsid w:val="007011BD"/>
    <w:rsid w:val="0070121B"/>
    <w:rsid w:val="007028A3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5174"/>
    <w:rsid w:val="00765EF2"/>
    <w:rsid w:val="00767891"/>
    <w:rsid w:val="00771974"/>
    <w:rsid w:val="00775AD4"/>
    <w:rsid w:val="00775AD7"/>
    <w:rsid w:val="00777B09"/>
    <w:rsid w:val="00780521"/>
    <w:rsid w:val="00783718"/>
    <w:rsid w:val="00792344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1561"/>
    <w:rsid w:val="007E1DA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C7B"/>
    <w:rsid w:val="0082523B"/>
    <w:rsid w:val="008278EF"/>
    <w:rsid w:val="00830291"/>
    <w:rsid w:val="00831BFD"/>
    <w:rsid w:val="00831DB9"/>
    <w:rsid w:val="00831DE2"/>
    <w:rsid w:val="00832129"/>
    <w:rsid w:val="008356C9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1D83"/>
    <w:rsid w:val="008523C0"/>
    <w:rsid w:val="00853909"/>
    <w:rsid w:val="008550BF"/>
    <w:rsid w:val="00857143"/>
    <w:rsid w:val="00860CEE"/>
    <w:rsid w:val="00862EDE"/>
    <w:rsid w:val="00865517"/>
    <w:rsid w:val="00867672"/>
    <w:rsid w:val="00872360"/>
    <w:rsid w:val="00872E99"/>
    <w:rsid w:val="008758A8"/>
    <w:rsid w:val="008765C4"/>
    <w:rsid w:val="00876A09"/>
    <w:rsid w:val="008775DE"/>
    <w:rsid w:val="00880080"/>
    <w:rsid w:val="008809E1"/>
    <w:rsid w:val="00882180"/>
    <w:rsid w:val="00885161"/>
    <w:rsid w:val="00885D97"/>
    <w:rsid w:val="00886869"/>
    <w:rsid w:val="00892070"/>
    <w:rsid w:val="00893D86"/>
    <w:rsid w:val="008967F4"/>
    <w:rsid w:val="00897A3F"/>
    <w:rsid w:val="008A02DC"/>
    <w:rsid w:val="008A2D9C"/>
    <w:rsid w:val="008A3533"/>
    <w:rsid w:val="008A372D"/>
    <w:rsid w:val="008A4828"/>
    <w:rsid w:val="008B3BFB"/>
    <w:rsid w:val="008B3C00"/>
    <w:rsid w:val="008B43C6"/>
    <w:rsid w:val="008B4C2F"/>
    <w:rsid w:val="008B57F5"/>
    <w:rsid w:val="008B6964"/>
    <w:rsid w:val="008C2776"/>
    <w:rsid w:val="008C2CDC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D97"/>
    <w:rsid w:val="0090356D"/>
    <w:rsid w:val="00903C5A"/>
    <w:rsid w:val="00905E6F"/>
    <w:rsid w:val="009100AF"/>
    <w:rsid w:val="0091283E"/>
    <w:rsid w:val="00912A6E"/>
    <w:rsid w:val="00912F8A"/>
    <w:rsid w:val="00915DF7"/>
    <w:rsid w:val="00922101"/>
    <w:rsid w:val="00922C27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F6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470B"/>
    <w:rsid w:val="0096756A"/>
    <w:rsid w:val="009676F8"/>
    <w:rsid w:val="009677A9"/>
    <w:rsid w:val="00970A61"/>
    <w:rsid w:val="00971515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7029"/>
    <w:rsid w:val="009F3C52"/>
    <w:rsid w:val="009F4827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5E91"/>
    <w:rsid w:val="00A16099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61E4"/>
    <w:rsid w:val="00A7752E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F69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5025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64E4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D90"/>
    <w:rsid w:val="00B61C7A"/>
    <w:rsid w:val="00B6397B"/>
    <w:rsid w:val="00B65C77"/>
    <w:rsid w:val="00B65D20"/>
    <w:rsid w:val="00B6694A"/>
    <w:rsid w:val="00B67035"/>
    <w:rsid w:val="00B707CB"/>
    <w:rsid w:val="00B751C3"/>
    <w:rsid w:val="00B75AFA"/>
    <w:rsid w:val="00B75B31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92E"/>
    <w:rsid w:val="00BC65F5"/>
    <w:rsid w:val="00BD08F2"/>
    <w:rsid w:val="00BD106C"/>
    <w:rsid w:val="00BD2929"/>
    <w:rsid w:val="00BE117F"/>
    <w:rsid w:val="00BE2287"/>
    <w:rsid w:val="00BE3AC6"/>
    <w:rsid w:val="00BE66F9"/>
    <w:rsid w:val="00BF3322"/>
    <w:rsid w:val="00BF3495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130C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4DC1"/>
    <w:rsid w:val="00CF7371"/>
    <w:rsid w:val="00CF7CAF"/>
    <w:rsid w:val="00D024FD"/>
    <w:rsid w:val="00D0343C"/>
    <w:rsid w:val="00D043DE"/>
    <w:rsid w:val="00D05021"/>
    <w:rsid w:val="00D0564B"/>
    <w:rsid w:val="00D05C28"/>
    <w:rsid w:val="00D06276"/>
    <w:rsid w:val="00D102F3"/>
    <w:rsid w:val="00D12B97"/>
    <w:rsid w:val="00D12F2F"/>
    <w:rsid w:val="00D1549E"/>
    <w:rsid w:val="00D16BF5"/>
    <w:rsid w:val="00D208FB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4043"/>
    <w:rsid w:val="00D34ED0"/>
    <w:rsid w:val="00D4073B"/>
    <w:rsid w:val="00D46252"/>
    <w:rsid w:val="00D52D54"/>
    <w:rsid w:val="00D532F2"/>
    <w:rsid w:val="00D535CA"/>
    <w:rsid w:val="00D540DC"/>
    <w:rsid w:val="00D54336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A9"/>
    <w:rsid w:val="00D64F9C"/>
    <w:rsid w:val="00D67F7E"/>
    <w:rsid w:val="00D7076F"/>
    <w:rsid w:val="00D70A0F"/>
    <w:rsid w:val="00D72A36"/>
    <w:rsid w:val="00D75688"/>
    <w:rsid w:val="00D75915"/>
    <w:rsid w:val="00D81790"/>
    <w:rsid w:val="00D8283A"/>
    <w:rsid w:val="00D8376F"/>
    <w:rsid w:val="00D83C91"/>
    <w:rsid w:val="00D84323"/>
    <w:rsid w:val="00D87435"/>
    <w:rsid w:val="00D9100A"/>
    <w:rsid w:val="00D92C23"/>
    <w:rsid w:val="00D93110"/>
    <w:rsid w:val="00D94E9A"/>
    <w:rsid w:val="00D97BEE"/>
    <w:rsid w:val="00DA1AA9"/>
    <w:rsid w:val="00DA27BE"/>
    <w:rsid w:val="00DA2D39"/>
    <w:rsid w:val="00DA44AB"/>
    <w:rsid w:val="00DA4534"/>
    <w:rsid w:val="00DA5252"/>
    <w:rsid w:val="00DA64D1"/>
    <w:rsid w:val="00DA729B"/>
    <w:rsid w:val="00DB253D"/>
    <w:rsid w:val="00DB4FB6"/>
    <w:rsid w:val="00DB4FF9"/>
    <w:rsid w:val="00DB5E49"/>
    <w:rsid w:val="00DB7097"/>
    <w:rsid w:val="00DB7280"/>
    <w:rsid w:val="00DB743F"/>
    <w:rsid w:val="00DC2542"/>
    <w:rsid w:val="00DC3861"/>
    <w:rsid w:val="00DD1302"/>
    <w:rsid w:val="00DD1602"/>
    <w:rsid w:val="00DD2561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604E"/>
    <w:rsid w:val="00E07786"/>
    <w:rsid w:val="00E07EA7"/>
    <w:rsid w:val="00E1211F"/>
    <w:rsid w:val="00E121F6"/>
    <w:rsid w:val="00E129AD"/>
    <w:rsid w:val="00E12DCD"/>
    <w:rsid w:val="00E13F40"/>
    <w:rsid w:val="00E14673"/>
    <w:rsid w:val="00E14F7D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616E3"/>
    <w:rsid w:val="00E62260"/>
    <w:rsid w:val="00E6426D"/>
    <w:rsid w:val="00E66885"/>
    <w:rsid w:val="00E718BF"/>
    <w:rsid w:val="00E71A80"/>
    <w:rsid w:val="00E71D95"/>
    <w:rsid w:val="00E72A36"/>
    <w:rsid w:val="00E74D82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EF7C23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93D"/>
    <w:rsid w:val="00F27E32"/>
    <w:rsid w:val="00F30F92"/>
    <w:rsid w:val="00F31650"/>
    <w:rsid w:val="00F3244E"/>
    <w:rsid w:val="00F328A8"/>
    <w:rsid w:val="00F3303E"/>
    <w:rsid w:val="00F356DA"/>
    <w:rsid w:val="00F40169"/>
    <w:rsid w:val="00F42CAC"/>
    <w:rsid w:val="00F44EB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0160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4E6A"/>
    <w:rsid w:val="00FC50CC"/>
    <w:rsid w:val="00FC50EF"/>
    <w:rsid w:val="00FC51E5"/>
    <w:rsid w:val="00FC62DB"/>
    <w:rsid w:val="00FC68D4"/>
    <w:rsid w:val="00FC7634"/>
    <w:rsid w:val="00FD0B1C"/>
    <w:rsid w:val="00FD171A"/>
    <w:rsid w:val="00FD1A83"/>
    <w:rsid w:val="00FD1B3F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B4363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numerių nuorodos" Version="1987">
  <b:Source>
    <b:Tag>The</b:Tag>
    <b:SourceType>JournalArticle</b:SourceType>
    <b:Guid>{8687B12D-2C9C-4195-94B1-C985D798ED40}</b:Guid>
    <b:Title>The k-means Algorithm: A Comprehensive Survey and Performance Evaluation</b:Title>
    <b:Author>
      <b:Author>
        <b:NameList>
          <b:Person>
            <b:Last>M. Ahmed</b:Last>
            <b:First>R.</b:First>
            <b:Middle>Seraj, S. Islam</b:Middle>
          </b:Person>
        </b:NameList>
      </b:Author>
    </b:Author>
    <b:Year>2020</b:Year>
    <b:JournalName>Electronics</b:JournalName>
    <b:RefOrder>1</b:RefOrder>
  </b:Source>
  <b:Source>
    <b:Tag>LYo12</b:Tag>
    <b:SourceType>JournalArticle</b:SourceType>
    <b:Guid>{A7D191B0-A0A4-42E7-8906-E698DD1A2B6E}</b:Guid>
    <b:Author>
      <b:Author>
        <b:NameList>
          <b:Person>
            <b:Last>L. Youguo</b:Last>
            <b:First>W.</b:First>
            <b:Middle>Haiyan</b:Middle>
          </b:Person>
        </b:NameList>
      </b:Author>
    </b:Author>
    <b:Title>A Clustering Method Based on K-Means Algorithm</b:Title>
    <b:Year>2012</b:Year>
    <b:Volume>25</b:Volume>
    <b:JournalName>Physics Procedia</b:JournalName>
    <b:Pages>1104-1109</b:Pages>
    <b:RefOrder>2</b:RefOrder>
  </b:Source>
  <b:Source>
    <b:Tag>MEs96</b:Tag>
    <b:SourceType>JournalArticle</b:SourceType>
    <b:Guid>{366475F7-53C2-4544-A1A4-3DBCA7487F78}</b:Guid>
    <b:Title>A Density-Based Algorithm for Discovering Clusters in Large Spatial Databases with Noise</b:Title>
    <b:Year>1996</b:Year>
    <b:Author>
      <b:Author>
        <b:NameList>
          <b:Person>
            <b:Last>M. Ester</b:Last>
            <b:First>H.</b:First>
            <b:Middle>Kriegel, J. Sander</b:Middle>
          </b:Person>
        </b:NameList>
      </b:Author>
    </b:Author>
    <b:JournalName>Proceedings of the Second International Conference on Knowledge Discovery and Data Mining</b:JournalName>
    <b:Pages>226-231</b:Pages>
    <b:RefOrder>3</b:RefOrder>
  </b:Source>
  <b:Source>
    <b:Tag>FMu11</b:Tag>
    <b:SourceType>JournalArticle</b:SourceType>
    <b:Guid>{79BF8584-E642-413C-805E-150A2B6E0ABE}</b:Guid>
    <b:Author>
      <b:Author>
        <b:NameList>
          <b:Person>
            <b:Last>F. Murtagh</b:Last>
            <b:First>P.</b:First>
            <b:Middle>Contreras</b:Middle>
          </b:Person>
        </b:NameList>
      </b:Author>
    </b:Author>
    <b:Title>Methods of Hierarchical Clustering</b:Title>
    <b:Year>2011</b:Year>
    <b:JournalName>Computing Research Repository</b:JournalName>
    <b:RefOrder>4</b:RefOrder>
  </b:Source>
</b:Sources>
</file>

<file path=customXml/itemProps1.xml><?xml version="1.0" encoding="utf-8"?>
<ds:datastoreItem xmlns:ds="http://schemas.openxmlformats.org/officeDocument/2006/customXml" ds:itemID="{AC088D19-C8B4-4D3E-96F1-42E5E590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1</Pages>
  <Words>4362</Words>
  <Characters>24867</Characters>
  <Application>Microsoft Office Word</Application>
  <DocSecurity>0</DocSecurity>
  <Lines>207</Lines>
  <Paragraphs>58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304</cp:revision>
  <cp:lastPrinted>2022-04-27T19:13:00Z</cp:lastPrinted>
  <dcterms:created xsi:type="dcterms:W3CDTF">2022-02-28T14:02:00Z</dcterms:created>
  <dcterms:modified xsi:type="dcterms:W3CDTF">2022-04-27T19:14:00Z</dcterms:modified>
</cp:coreProperties>
</file>