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EC54" w14:textId="5800941F" w:rsidR="00802F63" w:rsidRPr="00B844A3" w:rsidRDefault="00802F63" w:rsidP="00802F63">
      <w:pPr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4AD07AA" wp14:editId="5D0BFEAA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1A1" w:rsidRPr="0085152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</w:t>
      </w:r>
      <w:r w:rsidRPr="00B844A3">
        <w:rPr>
          <w:rFonts w:asciiTheme="majorHAnsi" w:hAnsiTheme="majorHAnsi" w:cstheme="majorHAnsi"/>
          <w:color w:val="000000" w:themeColor="text1"/>
        </w:rPr>
        <w:t xml:space="preserve">Vilniaus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Universitetas</w:t>
      </w:r>
      <w:proofErr w:type="spellEnd"/>
    </w:p>
    <w:p w14:paraId="0B3943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2EE568A9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A357438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FB86628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033CFE5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EBB42FB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1057944" w14:textId="59B3998B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  <w:sz w:val="56"/>
          <w:szCs w:val="56"/>
        </w:rPr>
        <w:t>Regresija</w:t>
      </w:r>
      <w:proofErr w:type="spellEnd"/>
      <w:r w:rsidRPr="0085152E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Pr="0085152E">
        <w:rPr>
          <w:rFonts w:asciiTheme="majorHAnsi" w:hAnsiTheme="majorHAnsi" w:cstheme="majorHAnsi"/>
          <w:color w:val="000000" w:themeColor="text1"/>
          <w:sz w:val="56"/>
          <w:szCs w:val="56"/>
          <w:lang w:val="lt-LT"/>
        </w:rPr>
        <w:t>įvykių skaičiui</w:t>
      </w:r>
    </w:p>
    <w:p w14:paraId="5A0A0503" w14:textId="77777777" w:rsidR="00802F63" w:rsidRPr="00B844A3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B844A3">
        <w:rPr>
          <w:rFonts w:asciiTheme="majorHAnsi" w:hAnsiTheme="majorHAnsi" w:cstheme="majorHAnsi"/>
          <w:color w:val="000000" w:themeColor="text1"/>
        </w:rPr>
        <w:t>Laboratorinis</w:t>
      </w:r>
      <w:proofErr w:type="spellEnd"/>
      <w:r w:rsidRPr="00B844A3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B844A3">
        <w:rPr>
          <w:rFonts w:asciiTheme="majorHAnsi" w:hAnsiTheme="majorHAnsi" w:cstheme="majorHAnsi"/>
          <w:color w:val="000000" w:themeColor="text1"/>
        </w:rPr>
        <w:t>darbas</w:t>
      </w:r>
      <w:proofErr w:type="spellEnd"/>
    </w:p>
    <w:p w14:paraId="4D6F1FBA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B210208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C57B0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Darbą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atliko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:</w:t>
      </w:r>
    </w:p>
    <w:p w14:paraId="4B0C461D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Vainius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Gataveckas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Matas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Gaulia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>, Dovydas Martinkus</w:t>
      </w:r>
    </w:p>
    <w:p w14:paraId="30EAB0DC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proofErr w:type="spellStart"/>
      <w:r w:rsidRPr="0085152E">
        <w:rPr>
          <w:rFonts w:asciiTheme="majorHAnsi" w:hAnsiTheme="majorHAnsi" w:cstheme="majorHAnsi"/>
          <w:color w:val="000000" w:themeColor="text1"/>
        </w:rPr>
        <w:t>Duomenų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Mokslas</w:t>
      </w:r>
      <w:proofErr w:type="spellEnd"/>
    </w:p>
    <w:p w14:paraId="368FB819" w14:textId="77777777" w:rsidR="00802F63" w:rsidRPr="0085152E" w:rsidRDefault="00802F63" w:rsidP="00802F63">
      <w:pPr>
        <w:tabs>
          <w:tab w:val="left" w:pos="2664"/>
        </w:tabs>
        <w:jc w:val="center"/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t xml:space="preserve">3 </w:t>
      </w:r>
      <w:proofErr w:type="spellStart"/>
      <w:r w:rsidRPr="0085152E">
        <w:rPr>
          <w:rFonts w:asciiTheme="majorHAnsi" w:hAnsiTheme="majorHAnsi" w:cstheme="majorHAnsi"/>
          <w:color w:val="000000" w:themeColor="text1"/>
        </w:rPr>
        <w:t>kursas</w:t>
      </w:r>
      <w:proofErr w:type="spellEnd"/>
      <w:r w:rsidRPr="0085152E">
        <w:rPr>
          <w:rFonts w:asciiTheme="majorHAnsi" w:hAnsiTheme="majorHAnsi" w:cstheme="majorHAnsi"/>
          <w:color w:val="000000" w:themeColor="text1"/>
        </w:rPr>
        <w:t xml:space="preserve"> 2 gr.</w:t>
      </w:r>
    </w:p>
    <w:p w14:paraId="4296583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1CC24A16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64A0F240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5625905D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7A201C52" w14:textId="77777777" w:rsidR="00802F63" w:rsidRPr="0085152E" w:rsidRDefault="00802F63" w:rsidP="00802F63">
      <w:pPr>
        <w:jc w:val="center"/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3CEB5C24" w14:textId="77777777" w:rsidR="00802F63" w:rsidRPr="0085152E" w:rsidRDefault="00802F63" w:rsidP="006501A1">
      <w:pPr>
        <w:rPr>
          <w:rFonts w:asciiTheme="majorHAnsi" w:hAnsiTheme="majorHAnsi" w:cstheme="majorHAnsi"/>
          <w:color w:val="000000" w:themeColor="text1"/>
          <w:sz w:val="28"/>
          <w:szCs w:val="40"/>
        </w:rPr>
      </w:pPr>
    </w:p>
    <w:p w14:paraId="02A1C5F9" w14:textId="77777777" w:rsidR="00663675" w:rsidRPr="00B844A3" w:rsidRDefault="00802F63" w:rsidP="008A5FDA">
      <w:pPr>
        <w:jc w:val="center"/>
        <w:rPr>
          <w:rFonts w:asciiTheme="majorHAnsi" w:hAnsiTheme="majorHAnsi" w:cstheme="majorHAnsi"/>
          <w:color w:val="000000" w:themeColor="text1"/>
        </w:rPr>
      </w:pPr>
      <w:r w:rsidRPr="00B844A3">
        <w:rPr>
          <w:rFonts w:asciiTheme="majorHAnsi" w:hAnsiTheme="majorHAnsi" w:cstheme="majorHAnsi"/>
          <w:color w:val="000000" w:themeColor="text1"/>
        </w:rPr>
        <w:t>Vilnius, 2022</w:t>
      </w:r>
      <w:r w:rsidRPr="00B844A3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4"/>
          <w:szCs w:val="24"/>
          <w:lang w:val="lt-LT"/>
        </w:rPr>
        <w:id w:val="-293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48B58" w14:textId="4E522E0B" w:rsidR="00663675" w:rsidRPr="00207074" w:rsidRDefault="00663675">
          <w:pPr>
            <w:pStyle w:val="Turinioantrat"/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</w:pPr>
          <w:r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T</w:t>
          </w:r>
          <w:r w:rsidR="00DC69ED"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u</w:t>
          </w:r>
          <w:r w:rsidRPr="00207074">
            <w:rPr>
              <w:rFonts w:cstheme="majorHAnsi"/>
              <w:b/>
              <w:bCs/>
              <w:color w:val="000000" w:themeColor="text1"/>
              <w:sz w:val="28"/>
              <w:szCs w:val="28"/>
              <w:lang w:val="lt-LT"/>
            </w:rPr>
            <w:t>rinys</w:t>
          </w:r>
        </w:p>
        <w:p w14:paraId="457B6CEA" w14:textId="6EA8E72E" w:rsidR="003807A4" w:rsidRPr="0085152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60B9B623" w14:textId="77777777" w:rsidR="003807A4" w:rsidRPr="0085152E" w:rsidRDefault="003807A4" w:rsidP="003807A4">
          <w:pPr>
            <w:pStyle w:val="Pagrindinistekstas"/>
            <w:rPr>
              <w:rFonts w:asciiTheme="majorHAnsi" w:hAnsiTheme="majorHAnsi" w:cstheme="majorHAnsi"/>
              <w:lang w:val="lt-LT"/>
            </w:rPr>
          </w:pPr>
        </w:p>
        <w:p w14:paraId="098F57AF" w14:textId="75C65C26" w:rsidR="0025086B" w:rsidRDefault="00663675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r w:rsidRPr="0020707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207074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20707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99304226" w:history="1">
            <w:r w:rsidR="0025086B" w:rsidRPr="0064748F">
              <w:rPr>
                <w:rStyle w:val="Hipersaitas"/>
                <w:rFonts w:cstheme="majorHAnsi"/>
                <w:noProof/>
              </w:rPr>
              <w:t>Naudoti metodai</w:t>
            </w:r>
            <w:r w:rsidR="0025086B">
              <w:rPr>
                <w:noProof/>
                <w:webHidden/>
              </w:rPr>
              <w:tab/>
            </w:r>
            <w:r w:rsidR="0025086B">
              <w:rPr>
                <w:noProof/>
                <w:webHidden/>
              </w:rPr>
              <w:fldChar w:fldCharType="begin"/>
            </w:r>
            <w:r w:rsidR="0025086B">
              <w:rPr>
                <w:noProof/>
                <w:webHidden/>
              </w:rPr>
              <w:instrText xml:space="preserve"> PAGEREF _Toc99304226 \h </w:instrText>
            </w:r>
            <w:r w:rsidR="0025086B">
              <w:rPr>
                <w:noProof/>
                <w:webHidden/>
              </w:rPr>
            </w:r>
            <w:r w:rsidR="0025086B"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3</w:t>
            </w:r>
            <w:r w:rsidR="0025086B">
              <w:rPr>
                <w:noProof/>
                <w:webHidden/>
              </w:rPr>
              <w:fldChar w:fldCharType="end"/>
            </w:r>
          </w:hyperlink>
        </w:p>
        <w:p w14:paraId="5B23861A" w14:textId="408051D3" w:rsidR="0025086B" w:rsidRDefault="0025086B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27" w:history="1">
            <w:r w:rsidRPr="0064748F">
              <w:rPr>
                <w:rStyle w:val="Hipersaitas"/>
                <w:rFonts w:cstheme="majorHAnsi"/>
                <w:noProof/>
              </w:rPr>
              <w:t>Duomenys ir jų 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6FC1" w14:textId="6096079F" w:rsidR="0025086B" w:rsidRDefault="0025086B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28" w:history="1">
            <w:r w:rsidRPr="0064748F">
              <w:rPr>
                <w:rStyle w:val="Hipersaitas"/>
                <w:rFonts w:cstheme="majorHAnsi"/>
                <w:noProof/>
              </w:rPr>
              <w:t>Tikslas ir uždaviniai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36ED" w14:textId="3C4BEFE9" w:rsidR="0025086B" w:rsidRDefault="0025086B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29" w:history="1">
            <w:r w:rsidRPr="0064748F">
              <w:rPr>
                <w:rStyle w:val="Hipersaitas"/>
                <w:rFonts w:cstheme="majorHAnsi"/>
                <w:noProof/>
                <w:lang w:val="lt-LT"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E6A8" w14:textId="4858DC1A" w:rsidR="0025086B" w:rsidRDefault="0025086B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30" w:history="1">
            <w:r w:rsidRPr="0064748F">
              <w:rPr>
                <w:rStyle w:val="Hipersaitas"/>
                <w:rFonts w:cstheme="majorHAnsi"/>
                <w:noProof/>
                <w:lang w:val="lt-LT"/>
              </w:rPr>
              <w:t>1. Naudojant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09C96" w14:textId="782827A8" w:rsidR="0025086B" w:rsidRDefault="0025086B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31" w:history="1">
            <w:r w:rsidRPr="0064748F">
              <w:rPr>
                <w:rStyle w:val="Hipersaitas"/>
                <w:rFonts w:cstheme="majorHAnsi"/>
                <w:noProof/>
              </w:rPr>
              <w:t>Prognozuojant testavimo aibėje esančias reikšmes gaunami minimaliai prastesni rezultatai lyginant su kvazi-Puasono modeliu (RMSE=92, MAE=73).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135D" w14:textId="3444F1F7" w:rsidR="0025086B" w:rsidRDefault="0025086B">
          <w:pPr>
            <w:pStyle w:val="Turinys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/>
            </w:rPr>
          </w:pPr>
          <w:hyperlink w:anchor="_Toc99304232" w:history="1">
            <w:r w:rsidRPr="0064748F">
              <w:rPr>
                <w:rStyle w:val="Hipersaitas"/>
                <w:rFonts w:cstheme="majorHAnsi"/>
                <w:noProof/>
              </w:rPr>
              <w:t xml:space="preserve">2. </w:t>
            </w:r>
            <w:r w:rsidRPr="0064748F">
              <w:rPr>
                <w:rStyle w:val="Hipersaitas"/>
                <w:rFonts w:cstheme="majorHAnsi"/>
                <w:noProof/>
                <w:lang w:val="lt-LT"/>
              </w:rPr>
              <w:t>Naudojant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507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770D" w14:textId="7EC7ADB3" w:rsidR="00663675" w:rsidRPr="0085152E" w:rsidRDefault="00663675">
          <w:pPr>
            <w:rPr>
              <w:rFonts w:asciiTheme="majorHAnsi" w:hAnsiTheme="majorHAnsi" w:cstheme="majorHAnsi"/>
            </w:rPr>
          </w:pPr>
          <w:r w:rsidRPr="00207074">
            <w:rPr>
              <w:rFonts w:asciiTheme="majorHAnsi" w:hAnsiTheme="majorHAnsi" w:cstheme="majorHAnsi"/>
              <w:b/>
              <w:bCs/>
              <w:sz w:val="22"/>
              <w:szCs w:val="22"/>
              <w:lang w:val="lt-LT"/>
            </w:rPr>
            <w:fldChar w:fldCharType="end"/>
          </w:r>
        </w:p>
      </w:sdtContent>
    </w:sdt>
    <w:p w14:paraId="50319DCE" w14:textId="4D5A3256" w:rsidR="00802F63" w:rsidRPr="0085152E" w:rsidRDefault="00663675" w:rsidP="0085152E">
      <w:pPr>
        <w:rPr>
          <w:rFonts w:asciiTheme="majorHAnsi" w:hAnsiTheme="majorHAnsi" w:cstheme="majorHAnsi"/>
          <w:color w:val="000000" w:themeColor="text1"/>
        </w:rPr>
      </w:pPr>
      <w:r w:rsidRPr="0085152E">
        <w:rPr>
          <w:rFonts w:asciiTheme="majorHAnsi" w:hAnsiTheme="majorHAnsi" w:cstheme="majorHAnsi"/>
          <w:color w:val="000000" w:themeColor="text1"/>
        </w:rPr>
        <w:br w:type="page"/>
      </w:r>
    </w:p>
    <w:p w14:paraId="6273C2C4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0" w:name="_Toc99304226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Naudoti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metodai</w:t>
      </w:r>
      <w:bookmarkEnd w:id="0"/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</w:p>
    <w:p w14:paraId="0E03B764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3F9F372B" w14:textId="23677FEA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atliktas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naudojant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6501A1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Python.</w:t>
      </w:r>
    </w:p>
    <w:p w14:paraId="5A143D2B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F9765BA" w14:textId="7240AFA4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74D995B4" w14:textId="0B36DBF2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tidyverse</w:t>
      </w:r>
      <w:proofErr w:type="spellEnd"/>
    </w:p>
    <w:p w14:paraId="5A512382" w14:textId="1244BE2E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AER</w:t>
      </w:r>
    </w:p>
    <w:p w14:paraId="089A3198" w14:textId="6439A390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lMASS</w:t>
      </w:r>
      <w:proofErr w:type="spellEnd"/>
    </w:p>
    <w:p w14:paraId="66D79CA1" w14:textId="00B8C098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rsample</w:t>
      </w:r>
      <w:proofErr w:type="spellEnd"/>
    </w:p>
    <w:p w14:paraId="4AC12FE8" w14:textId="0C6125BB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corrplot</w:t>
      </w:r>
      <w:proofErr w:type="spellEnd"/>
    </w:p>
    <w:p w14:paraId="05F1368D" w14:textId="06C973B6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effects</w:t>
      </w:r>
    </w:p>
    <w:p w14:paraId="7968C6F5" w14:textId="712E2F9C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yardstick</w:t>
      </w:r>
    </w:p>
    <w:p w14:paraId="13E5717B" w14:textId="4B786CF8" w:rsidR="006501A1" w:rsidRPr="00207074" w:rsidRDefault="006501A1" w:rsidP="006501A1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VGAM</w:t>
      </w:r>
    </w:p>
    <w:p w14:paraId="4BCCD429" w14:textId="0BF3F3C0" w:rsidR="00836796" w:rsidRDefault="00836796" w:rsidP="00802F63">
      <w:pPr>
        <w:rPr>
          <w:rFonts w:asciiTheme="majorHAnsi" w:hAnsiTheme="majorHAnsi" w:cstheme="majorHAnsi"/>
          <w:color w:val="000000" w:themeColor="text1"/>
        </w:rPr>
      </w:pPr>
    </w:p>
    <w:p w14:paraId="28DAD1D6" w14:textId="77777777" w:rsidR="00836796" w:rsidRDefault="00836796" w:rsidP="00802F63">
      <w:pPr>
        <w:rPr>
          <w:rFonts w:asciiTheme="majorHAnsi" w:hAnsiTheme="majorHAnsi" w:cstheme="majorHAnsi"/>
          <w:color w:val="000000" w:themeColor="text1"/>
        </w:rPr>
      </w:pPr>
    </w:p>
    <w:p w14:paraId="1D939616" w14:textId="44F3DAE4" w:rsidR="00836796" w:rsidRPr="00207074" w:rsidRDefault="00836796" w:rsidP="00836796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Naudoti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Python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paketai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41F18E1A" w14:textId="0C83D64F" w:rsidR="00836796" w:rsidRPr="00207074" w:rsidRDefault="00836796" w:rsidP="00836796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numpy</w:t>
      </w:r>
      <w:proofErr w:type="spellEnd"/>
    </w:p>
    <w:p w14:paraId="6AE5598E" w14:textId="702471D2" w:rsidR="00836796" w:rsidRPr="00207074" w:rsidRDefault="00836796" w:rsidP="00836796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pandas</w:t>
      </w:r>
    </w:p>
    <w:p w14:paraId="7BA97BD1" w14:textId="73EF9143" w:rsidR="00836796" w:rsidRPr="00207074" w:rsidRDefault="00836796" w:rsidP="00836796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matplotlib</w:t>
      </w:r>
    </w:p>
    <w:p w14:paraId="2FFFFC09" w14:textId="0C2FED0E" w:rsidR="00836796" w:rsidRPr="00207074" w:rsidRDefault="00836796" w:rsidP="00836796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seaborn</w:t>
      </w:r>
    </w:p>
    <w:p w14:paraId="0A74A988" w14:textId="06C2BB40" w:rsidR="00836796" w:rsidRPr="00207074" w:rsidRDefault="00836796" w:rsidP="00836796">
      <w:pP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statsmodels</w:t>
      </w:r>
      <w:proofErr w:type="spellEnd"/>
    </w:p>
    <w:p w14:paraId="65F3A525" w14:textId="12C5892D" w:rsidR="00802F63" w:rsidRPr="0085152E" w:rsidRDefault="0085152E" w:rsidP="00802F63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7E4C63AC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1" w:name="_Ref66444491"/>
      <w:bookmarkStart w:id="2" w:name="_Toc99304227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Duomenys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jų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šaltiniai</w:t>
      </w:r>
      <w:bookmarkEnd w:id="1"/>
      <w:bookmarkEnd w:id="2"/>
      <w:proofErr w:type="spellEnd"/>
    </w:p>
    <w:p w14:paraId="5398C029" w14:textId="77777777" w:rsidR="00802F63" w:rsidRPr="00207074" w:rsidRDefault="00802F63" w:rsidP="00802F63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610B658" w14:textId="4D86C212" w:rsidR="00802F63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Išnuomotų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pagal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dienos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sąlyg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duomenys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2DB3DDA" w14:textId="7E5BC8FD" w:rsidR="0085152E" w:rsidRPr="00207074" w:rsidRDefault="0085152E" w:rsidP="00802F63">
      <w:pPr>
        <w:jc w:val="both"/>
        <w:rPr>
          <w:rStyle w:val="Hipersaitas"/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Duomenų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šaltinis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Kaggle.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Prieiga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per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internetą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14:paraId="4F97F1DA" w14:textId="7D5DE23E" w:rsidR="003D2B1D" w:rsidRPr="00207074" w:rsidRDefault="009D662E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9" w:history="1">
        <w:r w:rsidR="0085152E" w:rsidRPr="00207074">
          <w:rPr>
            <w:rStyle w:val="Hipersaitas"/>
            <w:rFonts w:asciiTheme="majorHAnsi" w:hAnsiTheme="majorHAnsi" w:cstheme="majorHAnsi"/>
            <w:sz w:val="22"/>
            <w:szCs w:val="22"/>
          </w:rPr>
          <w:t>https://www.kaggle.com/datasets/brajeshmohapatra/bike-count-prediction-data-set?select=train.csv</w:t>
        </w:r>
      </w:hyperlink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1DD4253" w14:textId="77777777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9493584" w14:textId="0CFA48FE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“Datetime” 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ata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ir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lakas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EDDBF0C" w14:textId="25F26DE2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“Season”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metų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laikas</w:t>
      </w:r>
      <w:proofErr w:type="spellEnd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(1 – </w:t>
      </w:r>
      <w:proofErr w:type="spellStart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pavasaris</w:t>
      </w:r>
      <w:proofErr w:type="spellEnd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2 – </w:t>
      </w:r>
      <w:proofErr w:type="spellStart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vasara</w:t>
      </w:r>
      <w:proofErr w:type="spellEnd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3- </w:t>
      </w:r>
      <w:proofErr w:type="spellStart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ruduo</w:t>
      </w:r>
      <w:proofErr w:type="spellEnd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4 - </w:t>
      </w:r>
      <w:proofErr w:type="spellStart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žiema</w:t>
      </w:r>
      <w:proofErr w:type="spellEnd"/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E8849CD" w14:textId="36DD8369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“Holiday”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yra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šventė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2EC1272" w14:textId="6B0734A0" w:rsidR="003D2B1D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“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Workingday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ar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diena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yra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darbo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424BDCB4" w14:textId="57666120" w:rsidR="006A3D8B" w:rsidRPr="00207074" w:rsidRDefault="003D2B1D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“Weather”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</w:t>
      </w:r>
      <w:r w:rsidR="007D660E">
        <w:rPr>
          <w:rFonts w:asciiTheme="majorHAnsi" w:hAnsiTheme="majorHAnsi" w:cstheme="majorHAnsi"/>
          <w:color w:val="000000" w:themeColor="text1"/>
          <w:sz w:val="22"/>
          <w:szCs w:val="22"/>
        </w:rPr>
        <w:t>oduotas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sąlygų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kintamasis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5E68F72" w14:textId="16BF1B95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“Temp”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temperatūra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Celcijaus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laipsniais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696CFA38" w14:textId="3C91F134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“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Atemp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jutiminė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temperatūra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Celcijaus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laipsniais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19FC7C8" w14:textId="45DF3C12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“Humidity”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oro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drėgnumas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53FA795" w14:textId="201052C3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“Windspeed”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vėjo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greitis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26C0AF38" w14:textId="2D43BC9C" w:rsidR="006A3D8B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“Casual” </w:t>
      </w:r>
      <w:proofErr w:type="gram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neregistruotų</w:t>
      </w:r>
      <w:proofErr w:type="spellEnd"/>
      <w:proofErr w:type="gram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vartotojų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išsinuomotų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5140C6BA" w14:textId="1AA7883D" w:rsidR="00802F63" w:rsidRPr="00207074" w:rsidRDefault="006A3D8B" w:rsidP="00802F63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“Register” </w:t>
      </w:r>
      <w:proofErr w:type="gram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- 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registruotų</w:t>
      </w:r>
      <w:proofErr w:type="spellEnd"/>
      <w:proofErr w:type="gram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vartotojų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išsinuomotų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7EB04FE" w14:textId="28223E4A" w:rsidR="00802F63" w:rsidRPr="00207074" w:rsidRDefault="006A3D8B" w:rsidP="003D2B1D">
      <w:pPr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“Counts” –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bendras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iš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si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n</w:t>
      </w:r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u</w:t>
      </w:r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omotų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dviračių</w:t>
      </w:r>
      <w:proofErr w:type="spellEnd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kiekis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atsako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kintamasis</w:t>
      </w:r>
      <w:proofErr w:type="spellEnd"/>
      <w:r w:rsidR="003D2B1D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  <w:r w:rsidR="0085152E" w:rsidRPr="00207074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2E2B39D9" w14:textId="77777777" w:rsidR="00802F63" w:rsidRPr="0085152E" w:rsidRDefault="00802F63" w:rsidP="00802F63">
      <w:pPr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</w:pPr>
      <w:r w:rsidRPr="0085152E">
        <w:rPr>
          <w:rFonts w:asciiTheme="majorHAnsi" w:eastAsia="Times New Roman" w:hAnsiTheme="majorHAnsi" w:cstheme="majorHAnsi"/>
          <w:color w:val="000000" w:themeColor="text1"/>
          <w:sz w:val="18"/>
          <w:szCs w:val="18"/>
        </w:rPr>
        <w:br w:type="page"/>
      </w:r>
    </w:p>
    <w:p w14:paraId="4B570ECD" w14:textId="77777777" w:rsidR="00802F63" w:rsidRPr="0085152E" w:rsidRDefault="00802F63" w:rsidP="00802F63">
      <w:pPr>
        <w:pStyle w:val="Antrat1"/>
        <w:rPr>
          <w:rFonts w:cstheme="majorHAnsi"/>
          <w:color w:val="000000" w:themeColor="text1"/>
          <w:sz w:val="28"/>
          <w:szCs w:val="40"/>
        </w:rPr>
      </w:pPr>
      <w:bookmarkStart w:id="3" w:name="_Toc99304228"/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lastRenderedPageBreak/>
        <w:t>Tikslas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ir</w:t>
      </w:r>
      <w:proofErr w:type="spellEnd"/>
      <w:r w:rsidRPr="0085152E">
        <w:rPr>
          <w:rFonts w:cstheme="majorHAnsi"/>
          <w:color w:val="000000" w:themeColor="text1"/>
          <w:sz w:val="28"/>
          <w:szCs w:val="40"/>
        </w:rPr>
        <w:t xml:space="preserve"> </w:t>
      </w:r>
      <w:proofErr w:type="spellStart"/>
      <w:r w:rsidRPr="0085152E">
        <w:rPr>
          <w:rFonts w:cstheme="majorHAnsi"/>
          <w:color w:val="000000" w:themeColor="text1"/>
          <w:sz w:val="28"/>
          <w:szCs w:val="40"/>
        </w:rPr>
        <w:t>uždaviniai</w:t>
      </w:r>
      <w:bookmarkEnd w:id="3"/>
      <w:proofErr w:type="spellEnd"/>
    </w:p>
    <w:p w14:paraId="65DFA78F" w14:textId="77777777" w:rsidR="00802F63" w:rsidRPr="0085152E" w:rsidRDefault="00802F63" w:rsidP="00802F63">
      <w:pPr>
        <w:rPr>
          <w:rFonts w:asciiTheme="majorHAnsi" w:hAnsiTheme="majorHAnsi" w:cstheme="majorHAnsi"/>
          <w:color w:val="000000" w:themeColor="text1"/>
        </w:rPr>
      </w:pPr>
    </w:p>
    <w:p w14:paraId="502C1807" w14:textId="17CDA6E4" w:rsidR="00802F63" w:rsidRPr="0085152E" w:rsidRDefault="00802F63" w:rsidP="00802F63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Tikslas: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Sudaryti regresijos modelį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išnuomotų dviračių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skaičiui, įvertinti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kokią įtaką tam tikri požymia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daro dviračių nuomos paklausai,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panaudoti sudarytą modelį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prognozuoti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dviračių paklausą esant tam tikroms sąlygoms.</w:t>
      </w:r>
    </w:p>
    <w:p w14:paraId="46A2A0C8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lang w:val="lt-LT"/>
        </w:rPr>
      </w:pPr>
    </w:p>
    <w:p w14:paraId="67FEE322" w14:textId="77777777" w:rsidR="00802F63" w:rsidRPr="0085152E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Uždaviniai:</w:t>
      </w:r>
    </w:p>
    <w:p w14:paraId="67FAC31B" w14:textId="0E65ADE2" w:rsidR="00961016" w:rsidRDefault="00802F63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Sudaryti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įvykių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skaičiaus 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regresijos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modelius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turimai duomenų aibei.</w:t>
      </w:r>
    </w:p>
    <w:p w14:paraId="4F66EA01" w14:textId="049480CC" w:rsidR="00802F63" w:rsidRDefault="00961016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Atlikti sudarytų m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odeli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ų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tinkamumo analiz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ę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</w:p>
    <w:p w14:paraId="625322ED" w14:textId="4A50E6EC" w:rsidR="00EC69E2" w:rsidRPr="0085152E" w:rsidRDefault="00EC69E2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Tinkamiausio modelio parinkimas.</w:t>
      </w:r>
    </w:p>
    <w:p w14:paraId="439CEABD" w14:textId="346B5C49" w:rsidR="00802F63" w:rsidRPr="0085152E" w:rsidRDefault="00EC69E2" w:rsidP="00802F6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</w:t>
      </w:r>
      <w:r w:rsidR="00802F63"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koeficientų interpretacija.</w:t>
      </w:r>
    </w:p>
    <w:p w14:paraId="7D62489F" w14:textId="71E8ED85" w:rsidR="001A531B" w:rsidRPr="00297656" w:rsidRDefault="00EA16D3" w:rsidP="00297656">
      <w:pPr>
        <w:pStyle w:val="Pagrindinistekstas"/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Modelio panaudojimas prognozuoti dviračių 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nuomos paklausą</w:t>
      </w:r>
      <w:r w:rsidR="00961016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esant tam tikroms sąlygoms</w:t>
      </w:r>
      <w:r w:rsidR="00EC69E2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.</w:t>
      </w:r>
      <w:r w:rsidR="001A531B">
        <w:rPr>
          <w:rStyle w:val="VerbatimChar"/>
          <w:rFonts w:asciiTheme="majorHAnsi" w:hAnsiTheme="majorHAnsi" w:cstheme="majorHAnsi"/>
          <w:szCs w:val="22"/>
        </w:rPr>
        <w:br w:type="page"/>
      </w:r>
    </w:p>
    <w:p w14:paraId="300F483F" w14:textId="77777777" w:rsidR="00B20CD3" w:rsidRPr="0085152E" w:rsidRDefault="00B20CD3" w:rsidP="00B20CD3">
      <w:pPr>
        <w:pStyle w:val="Antrat1"/>
        <w:rPr>
          <w:rFonts w:cstheme="majorHAnsi"/>
          <w:color w:val="000000" w:themeColor="text1"/>
          <w:sz w:val="28"/>
          <w:szCs w:val="40"/>
          <w:lang w:val="lt-LT"/>
        </w:rPr>
      </w:pPr>
      <w:bookmarkStart w:id="4" w:name="_Toc99304229"/>
      <w:r w:rsidRPr="0085152E">
        <w:rPr>
          <w:rFonts w:cstheme="majorHAnsi"/>
          <w:color w:val="000000" w:themeColor="text1"/>
          <w:sz w:val="28"/>
          <w:szCs w:val="40"/>
          <w:lang w:val="lt-LT"/>
        </w:rPr>
        <w:lastRenderedPageBreak/>
        <w:t>Atliktos analizės aprašymas</w:t>
      </w:r>
      <w:bookmarkEnd w:id="4"/>
    </w:p>
    <w:p w14:paraId="555355E1" w14:textId="77777777" w:rsidR="00B20CD3" w:rsidRPr="0085152E" w:rsidRDefault="00B20CD3" w:rsidP="00B20CD3">
      <w:pPr>
        <w:pStyle w:val="Antrat2"/>
        <w:rPr>
          <w:rFonts w:cstheme="majorHAnsi"/>
          <w:b w:val="0"/>
          <w:bCs w:val="0"/>
          <w:color w:val="000000" w:themeColor="text1"/>
          <w:lang w:val="lt-LT"/>
        </w:rPr>
      </w:pPr>
    </w:p>
    <w:p w14:paraId="79126D08" w14:textId="77777777" w:rsidR="00B20CD3" w:rsidRPr="00207074" w:rsidRDefault="00B20CD3" w:rsidP="00B20CD3">
      <w:pPr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</w:pPr>
      <w:bookmarkStart w:id="5" w:name="_Toc99304230"/>
      <w:r w:rsidRPr="00207074"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  <w:t>1. Naudojant R</w:t>
      </w:r>
      <w:bookmarkEnd w:id="5"/>
    </w:p>
    <w:p w14:paraId="52EDB302" w14:textId="2BC375C3" w:rsidR="00B20CD3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Duomenų aibę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apskritai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sudaro 17379 stebėjimai. Duomenų aibėje nėra praleistų reikšmių.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Pasirinkta duomenų aibę sumažinti iki stebėjimų gautų vidurdienį (12-14 valandomis) ir sudaryti modelį dviračių nuomos paklausai tik esant tam dienos laikotarpiui. Duomenys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padalinti į mokymo ir testavimo aibes naudojant 90-10 santykį.</w:t>
      </w:r>
    </w:p>
    <w:p w14:paraId="069D60F3" w14:textId="77777777" w:rsidR="00B20CD3" w:rsidRPr="0085152E" w:rsidRDefault="00B20CD3" w:rsidP="00B20CD3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</w:p>
    <w:p w14:paraId="3E890781" w14:textId="36789DB0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Duomenys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CommentTok"/>
          <w:sz w:val="18"/>
          <w:szCs w:val="18"/>
        </w:rPr>
        <w:t># https://www.kaggle.com/datasets/brajeshmohapatra/bike-count-prediction-data-set?select=train.csv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tidyverse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gramStart"/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>AER)</w:t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(MASS)</w:t>
      </w:r>
    </w:p>
    <w:p w14:paraId="29F1B090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tr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read.csv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StringTok"/>
          <w:sz w:val="18"/>
          <w:szCs w:val="18"/>
        </w:rPr>
        <w:t>"train.csv"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te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read.csv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StringTok"/>
          <w:sz w:val="18"/>
          <w:szCs w:val="18"/>
        </w:rPr>
        <w:t>"test.csv"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te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count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NormalTok"/>
          <w:sz w:val="18"/>
          <w:szCs w:val="18"/>
        </w:rPr>
        <w:t>te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casual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NormalTok"/>
          <w:sz w:val="18"/>
          <w:szCs w:val="18"/>
        </w:rPr>
        <w:t>te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registered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full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rbind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tr, </w:t>
      </w:r>
      <w:proofErr w:type="spellStart"/>
      <w:r w:rsidRPr="001A531B">
        <w:rPr>
          <w:rStyle w:val="NormalTok"/>
          <w:sz w:val="18"/>
          <w:szCs w:val="18"/>
        </w:rPr>
        <w:t>te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full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full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-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 xml:space="preserve">(casual, registered))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hour =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NormalTok"/>
          <w:sz w:val="18"/>
          <w:szCs w:val="18"/>
        </w:rPr>
        <w:t>lubridate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hour</w:t>
      </w:r>
      <w:r w:rsidRPr="001A531B">
        <w:rPr>
          <w:rStyle w:val="NormalTok"/>
          <w:sz w:val="18"/>
          <w:szCs w:val="18"/>
        </w:rPr>
        <w:t>(datetime)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) </w:t>
      </w:r>
    </w:p>
    <w:p w14:paraId="380F4FD7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full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full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filter</w:t>
      </w:r>
      <w:r w:rsidRPr="001A531B">
        <w:rPr>
          <w:rStyle w:val="NormalTok"/>
          <w:sz w:val="18"/>
          <w:szCs w:val="18"/>
        </w:rPr>
        <w:t xml:space="preserve">(hour </w:t>
      </w:r>
      <w:r w:rsidRPr="001A531B">
        <w:rPr>
          <w:rStyle w:val="SpecialCharTok"/>
          <w:sz w:val="18"/>
          <w:szCs w:val="18"/>
        </w:rPr>
        <w:t>%in%</w:t>
      </w:r>
      <w:r w:rsidRPr="001A531B">
        <w:rPr>
          <w:rStyle w:val="NormalTok"/>
          <w:sz w:val="18"/>
          <w:szCs w:val="18"/>
        </w:rPr>
        <w:t xml:space="preserve"> </w:t>
      </w:r>
      <w:proofErr w:type="gramStart"/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DecValTok"/>
          <w:sz w:val="18"/>
          <w:szCs w:val="18"/>
        </w:rPr>
        <w:t>12</w:t>
      </w:r>
      <w:r w:rsidRPr="001A531B">
        <w:rPr>
          <w:rStyle w:val="NormalTok"/>
          <w:sz w:val="18"/>
          <w:szCs w:val="18"/>
        </w:rPr>
        <w:t>,</w:t>
      </w:r>
      <w:r w:rsidRPr="001A531B">
        <w:rPr>
          <w:rStyle w:val="DecValTok"/>
          <w:sz w:val="18"/>
          <w:szCs w:val="18"/>
        </w:rPr>
        <w:t>13</w:t>
      </w:r>
      <w:r w:rsidRPr="001A531B">
        <w:rPr>
          <w:rStyle w:val="NormalTok"/>
          <w:sz w:val="18"/>
          <w:szCs w:val="18"/>
        </w:rPr>
        <w:t>,</w:t>
      </w:r>
      <w:r w:rsidRPr="001A531B">
        <w:rPr>
          <w:rStyle w:val="DecValTok"/>
          <w:sz w:val="18"/>
          <w:szCs w:val="18"/>
        </w:rPr>
        <w:t>14</w:t>
      </w:r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-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hour,datetime</w:t>
      </w:r>
      <w:proofErr w:type="spellEnd"/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season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(season),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holiday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(holiday),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proofErr w:type="spellStart"/>
      <w:r w:rsidRPr="001A531B">
        <w:rPr>
          <w:rStyle w:val="AttributeTok"/>
          <w:sz w:val="18"/>
          <w:szCs w:val="18"/>
        </w:rPr>
        <w:t>workingday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workingday</w:t>
      </w:r>
      <w:proofErr w:type="spellEnd"/>
      <w:r w:rsidRPr="001A531B">
        <w:rPr>
          <w:rStyle w:val="NormalTok"/>
          <w:sz w:val="18"/>
          <w:szCs w:val="18"/>
        </w:rPr>
        <w:t>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weather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(weather)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head</w:t>
      </w:r>
      <w:r w:rsidRPr="001A531B">
        <w:rPr>
          <w:rStyle w:val="NormalTok"/>
          <w:sz w:val="18"/>
          <w:szCs w:val="18"/>
        </w:rPr>
        <w:t>(full)</w:t>
      </w:r>
    </w:p>
    <w:p w14:paraId="3E76C88B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  season holiday </w:t>
      </w:r>
      <w:proofErr w:type="spell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weather  temp 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humidity windspeed count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1      1       0          0       1 17.22 21.210       77   19.0012    84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     1       0          0       2 18.86 22.725       72   19.9995    94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3      1       0          0       2 18.86 22.725       72   19.0012   106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4      1       0          0       2 14.76 16.665       66   19.9995    93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5      1       0          0       2 14.76 17.425       66    8.9981    75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6      1       0          0       3 14.76 17.425       76   12.9980    59</w:t>
      </w:r>
    </w:p>
    <w:p w14:paraId="6DF84360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Perdaromi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mokymo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ir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testavimo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duomenų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rinkiniai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rsample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full_split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initial_</w:t>
      </w:r>
      <w:proofErr w:type="gramStart"/>
      <w:r w:rsidRPr="001A531B">
        <w:rPr>
          <w:rStyle w:val="FunctionTok"/>
          <w:sz w:val="18"/>
          <w:szCs w:val="18"/>
        </w:rPr>
        <w:t>split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full, </w:t>
      </w:r>
      <w:r w:rsidRPr="001A531B">
        <w:rPr>
          <w:rStyle w:val="AttributeTok"/>
          <w:sz w:val="18"/>
          <w:szCs w:val="18"/>
        </w:rPr>
        <w:t>prop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loatTok"/>
          <w:sz w:val="18"/>
          <w:szCs w:val="18"/>
        </w:rPr>
        <w:t>0.9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training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full_split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test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testing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full_split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FunctionTok"/>
          <w:sz w:val="18"/>
          <w:szCs w:val="18"/>
        </w:rPr>
        <w:t>write_csv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train,</w:t>
      </w:r>
      <w:r w:rsidRPr="001A531B">
        <w:rPr>
          <w:rStyle w:val="StringTok"/>
          <w:sz w:val="18"/>
          <w:szCs w:val="18"/>
        </w:rPr>
        <w:t>"train_from_R.csv</w:t>
      </w:r>
      <w:proofErr w:type="spellEnd"/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FunctionTok"/>
          <w:sz w:val="18"/>
          <w:szCs w:val="18"/>
        </w:rPr>
        <w:t>write_csv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test,</w:t>
      </w:r>
      <w:r w:rsidRPr="001A531B">
        <w:rPr>
          <w:rStyle w:val="StringTok"/>
          <w:sz w:val="18"/>
          <w:szCs w:val="18"/>
        </w:rPr>
        <w:t>"test_from_R.csv</w:t>
      </w:r>
      <w:proofErr w:type="spellEnd"/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>)</w:t>
      </w:r>
    </w:p>
    <w:p w14:paraId="35F65D9A" w14:textId="77777777" w:rsidR="00B20CD3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1A531B">
        <w:rPr>
          <w:rStyle w:val="CommentTok"/>
          <w:sz w:val="18"/>
          <w:szCs w:val="18"/>
        </w:rPr>
        <w:t>Siekiant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gauti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tokius</w:t>
      </w:r>
      <w:proofErr w:type="spellEnd"/>
      <w:r w:rsidRPr="001A531B">
        <w:rPr>
          <w:rStyle w:val="CommentTok"/>
          <w:sz w:val="18"/>
          <w:szCs w:val="18"/>
        </w:rPr>
        <w:t xml:space="preserve"> pat </w:t>
      </w:r>
      <w:proofErr w:type="spellStart"/>
      <w:r w:rsidRPr="001A531B">
        <w:rPr>
          <w:rStyle w:val="CommentTok"/>
          <w:sz w:val="18"/>
          <w:szCs w:val="18"/>
        </w:rPr>
        <w:t>rezultatus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duomenys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nuskaitomi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iš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failų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read_csv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tringTok"/>
          <w:sz w:val="18"/>
          <w:szCs w:val="18"/>
        </w:rPr>
        <w:t>"train_from_R.csv"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test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read_csv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tringTok"/>
          <w:sz w:val="18"/>
          <w:szCs w:val="18"/>
        </w:rPr>
        <w:t>"test_from_R.csv"</w:t>
      </w:r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train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season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(season),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holiday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(holiday),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proofErr w:type="spellStart"/>
      <w:r w:rsidRPr="001A531B">
        <w:rPr>
          <w:rStyle w:val="AttributeTok"/>
          <w:sz w:val="18"/>
          <w:szCs w:val="18"/>
        </w:rPr>
        <w:t>workingday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workingday</w:t>
      </w:r>
      <w:proofErr w:type="spellEnd"/>
      <w:r w:rsidRPr="001A531B">
        <w:rPr>
          <w:rStyle w:val="NormalTok"/>
          <w:sz w:val="18"/>
          <w:szCs w:val="18"/>
        </w:rPr>
        <w:t>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weather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(weather)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test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test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season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(season),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holiday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(holiday),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proofErr w:type="spellStart"/>
      <w:r w:rsidRPr="001A531B">
        <w:rPr>
          <w:rStyle w:val="AttributeTok"/>
          <w:sz w:val="18"/>
          <w:szCs w:val="18"/>
        </w:rPr>
        <w:t>workingday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workingday</w:t>
      </w:r>
      <w:proofErr w:type="spellEnd"/>
      <w:r w:rsidRPr="001A531B">
        <w:rPr>
          <w:rStyle w:val="NormalTok"/>
          <w:sz w:val="18"/>
          <w:szCs w:val="18"/>
        </w:rPr>
        <w:t>),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AttributeTok"/>
          <w:sz w:val="18"/>
          <w:szCs w:val="18"/>
        </w:rPr>
        <w:t>weather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factor</w:t>
      </w:r>
      <w:r w:rsidRPr="001A531B">
        <w:rPr>
          <w:rStyle w:val="NormalTok"/>
          <w:sz w:val="18"/>
          <w:szCs w:val="18"/>
        </w:rPr>
        <w:t>(weather)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)</w:t>
      </w:r>
      <w:r w:rsidRPr="001A531B">
        <w:rPr>
          <w:sz w:val="18"/>
          <w:szCs w:val="18"/>
        </w:rPr>
        <w:br/>
      </w:r>
    </w:p>
    <w:p w14:paraId="6F2DBDD2" w14:textId="1ECAF277" w:rsidR="00B20CD3" w:rsidRPr="00B20CD3" w:rsidRDefault="00B20CD3" w:rsidP="001A531B">
      <w:pPr>
        <w:pStyle w:val="SourceCode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</w:t>
      </w:r>
      <w:r w:rsidRPr="00B20CD3">
        <w:rPr>
          <w:rFonts w:ascii="Consolas" w:hAnsi="Consolas"/>
          <w:sz w:val="18"/>
          <w:szCs w:val="18"/>
        </w:rPr>
        <w:t>in(</w:t>
      </w:r>
      <w:proofErr w:type="spellStart"/>
      <w:r w:rsidRPr="00B20CD3">
        <w:rPr>
          <w:rFonts w:ascii="Consolas" w:hAnsi="Consolas"/>
          <w:sz w:val="18"/>
          <w:szCs w:val="18"/>
        </w:rPr>
        <w:t>test$count</w:t>
      </w:r>
      <w:proofErr w:type="spellEnd"/>
      <w:r w:rsidRPr="00B20CD3">
        <w:rPr>
          <w:rFonts w:ascii="Consolas" w:hAnsi="Consolas"/>
          <w:sz w:val="18"/>
          <w:szCs w:val="18"/>
        </w:rPr>
        <w:t>)</w:t>
      </w:r>
    </w:p>
    <w:p w14:paraId="105CB9CE" w14:textId="47581E5F" w:rsidR="00B20CD3" w:rsidRPr="001A531B" w:rsidRDefault="00B20CD3" w:rsidP="00B20CD3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[1] </w:t>
      </w:r>
      <w:r w:rsidR="00143E8E">
        <w:rPr>
          <w:rStyle w:val="VerbatimChar"/>
          <w:sz w:val="18"/>
          <w:szCs w:val="18"/>
        </w:rPr>
        <w:t>12</w:t>
      </w:r>
    </w:p>
    <w:p w14:paraId="683DB3A2" w14:textId="4771AE05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train, 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x =</w:t>
      </w:r>
      <w:r w:rsidRPr="001A531B">
        <w:rPr>
          <w:rStyle w:val="NormalTok"/>
          <w:sz w:val="18"/>
          <w:szCs w:val="18"/>
        </w:rPr>
        <w:t xml:space="preserve"> count))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geom_histogram</w:t>
      </w:r>
      <w:proofErr w:type="spellEnd"/>
      <w:r w:rsidRPr="001A531B">
        <w:rPr>
          <w:rStyle w:val="NormalTok"/>
          <w:sz w:val="18"/>
          <w:szCs w:val="18"/>
        </w:rPr>
        <w:t xml:space="preserve">()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theme_minimal</w:t>
      </w:r>
      <w:proofErr w:type="spellEnd"/>
      <w:r w:rsidRPr="001A531B">
        <w:rPr>
          <w:rStyle w:val="NormalTok"/>
          <w:sz w:val="18"/>
          <w:szCs w:val="18"/>
        </w:rPr>
        <w:t>()</w:t>
      </w:r>
    </w:p>
    <w:p w14:paraId="22212E23" w14:textId="08B8C619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945A9A" wp14:editId="7E49DACC">
            <wp:extent cx="4515927" cy="3225800"/>
            <wp:effectExtent l="0" t="0" r="0" b="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58" cy="3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7D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Dispersija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didesnė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už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vidurkį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mean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train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count</w:t>
      </w:r>
      <w:proofErr w:type="spellEnd"/>
      <w:r w:rsidRPr="001A531B">
        <w:rPr>
          <w:rStyle w:val="NormalTok"/>
          <w:sz w:val="18"/>
          <w:szCs w:val="18"/>
        </w:rPr>
        <w:t>)</w:t>
      </w:r>
    </w:p>
    <w:p w14:paraId="39E0F672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[1] 251.3503</w:t>
      </w:r>
    </w:p>
    <w:p w14:paraId="065B3B93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lastRenderedPageBreak/>
        <w:t>var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train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count</w:t>
      </w:r>
      <w:proofErr w:type="spellEnd"/>
      <w:r w:rsidRPr="001A531B">
        <w:rPr>
          <w:rStyle w:val="NormalTok"/>
          <w:sz w:val="18"/>
          <w:szCs w:val="18"/>
        </w:rPr>
        <w:t>)</w:t>
      </w:r>
    </w:p>
    <w:p w14:paraId="750926CE" w14:textId="072C9EAF" w:rsidR="00B20CD3" w:rsidRDefault="001A531B" w:rsidP="001A531B">
      <w:pPr>
        <w:pStyle w:val="SourceCode"/>
        <w:rPr>
          <w:rStyle w:val="VerbatimChar"/>
          <w:sz w:val="18"/>
          <w:szCs w:val="18"/>
        </w:rPr>
      </w:pPr>
      <w:r w:rsidRPr="001A531B">
        <w:rPr>
          <w:rStyle w:val="VerbatimChar"/>
          <w:sz w:val="18"/>
          <w:szCs w:val="18"/>
        </w:rPr>
        <w:t>## [1] 22014.63</w:t>
      </w:r>
    </w:p>
    <w:p w14:paraId="509361FF" w14:textId="77777777" w:rsidR="00B20CD3" w:rsidRDefault="00B20CD3">
      <w:pPr>
        <w:rPr>
          <w:rStyle w:val="VerbatimChar"/>
          <w:sz w:val="18"/>
          <w:szCs w:val="18"/>
        </w:rPr>
      </w:pPr>
    </w:p>
    <w:p w14:paraId="55D066FB" w14:textId="7336F70E" w:rsidR="00B20CD3" w:rsidRPr="004A332A" w:rsidRDefault="00B20CD3">
      <w:pPr>
        <w:rPr>
          <w:rStyle w:val="VerbatimChar"/>
          <w:rFonts w:asciiTheme="majorHAnsi" w:hAnsiTheme="majorHAnsi" w:cstheme="majorHAnsi"/>
          <w:color w:val="000000" w:themeColor="text1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Duomenų aibėje esant</w:t>
      </w:r>
      <w:r w:rsidR="004A332A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i mažiausia išnuomotų dviračių reikšmė yra lygi 12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Iš atsako kintamojo histogramos matoma, kad turimi duomenys su dešiniąja asimetrija.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Apskaičiavus aprašomosios statistikos charakteristikas rasta, kad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išnuomotų dviračių skaičiaus dispersija stipriai didesnė už vidurkį</w:t>
      </w:r>
      <w:r w:rsidR="004A332A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.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Dėl ši</w:t>
      </w:r>
      <w:r w:rsidR="004A332A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os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priežas</w:t>
      </w:r>
      <w:r w:rsidR="004A332A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ties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daroma prielaida, kad Puasono regresijos modelis duomenims n</w:t>
      </w:r>
      <w:r w:rsidR="004A332A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ebus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tinkamas.</w:t>
      </w:r>
    </w:p>
    <w:p w14:paraId="1FBBEAD5" w14:textId="77777777" w:rsidR="001A531B" w:rsidRPr="004A332A" w:rsidRDefault="001A531B" w:rsidP="001A531B">
      <w:pPr>
        <w:pStyle w:val="SourceCode"/>
        <w:rPr>
          <w:sz w:val="18"/>
          <w:szCs w:val="18"/>
          <w:lang w:val="lt-LT"/>
        </w:rPr>
      </w:pPr>
    </w:p>
    <w:p w14:paraId="7B2293B6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count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log</w:t>
      </w:r>
      <w:r w:rsidRPr="001A531B">
        <w:rPr>
          <w:rStyle w:val="NormalTok"/>
          <w:sz w:val="18"/>
          <w:szCs w:val="18"/>
        </w:rPr>
        <w:t xml:space="preserve">(count))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proofErr w:type="gram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proofErr w:type="gramEnd"/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 xml:space="preserve">(temp, </w:t>
      </w:r>
      <w:proofErr w:type="spellStart"/>
      <w:r w:rsidRPr="001A531B">
        <w:rPr>
          <w:rStyle w:val="NormalTok"/>
          <w:sz w:val="18"/>
          <w:szCs w:val="18"/>
        </w:rPr>
        <w:t>atemp</w:t>
      </w:r>
      <w:proofErr w:type="spellEnd"/>
      <w:r w:rsidRPr="001A531B">
        <w:rPr>
          <w:rStyle w:val="NormalTok"/>
          <w:sz w:val="18"/>
          <w:szCs w:val="18"/>
        </w:rPr>
        <w:t xml:space="preserve">, windspeed, humidity, count))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pivot_longer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-</w:t>
      </w:r>
      <w:r w:rsidRPr="001A531B">
        <w:rPr>
          <w:rStyle w:val="NormalTok"/>
          <w:sz w:val="18"/>
          <w:szCs w:val="18"/>
        </w:rPr>
        <w:t xml:space="preserve">count)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x =</w:t>
      </w:r>
      <w:r w:rsidRPr="001A531B">
        <w:rPr>
          <w:rStyle w:val="NormalTok"/>
          <w:sz w:val="18"/>
          <w:szCs w:val="18"/>
        </w:rPr>
        <w:t xml:space="preserve"> value, </w:t>
      </w:r>
      <w:r w:rsidRPr="001A531B">
        <w:rPr>
          <w:rStyle w:val="AttributeTok"/>
          <w:sz w:val="18"/>
          <w:szCs w:val="18"/>
        </w:rPr>
        <w:t>y =</w:t>
      </w:r>
      <w:r w:rsidRPr="001A531B">
        <w:rPr>
          <w:rStyle w:val="NormalTok"/>
          <w:sz w:val="18"/>
          <w:szCs w:val="18"/>
        </w:rPr>
        <w:t xml:space="preserve"> count, </w:t>
      </w:r>
      <w:proofErr w:type="spellStart"/>
      <w:r w:rsidRPr="001A531B">
        <w:rPr>
          <w:rStyle w:val="AttributeTok"/>
          <w:sz w:val="18"/>
          <w:szCs w:val="18"/>
        </w:rPr>
        <w:t>colour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name))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geom_point</w:t>
      </w:r>
      <w:proofErr w:type="spellEnd"/>
      <w:r w:rsidRPr="001A531B">
        <w:rPr>
          <w:rStyle w:val="NormalTok"/>
          <w:sz w:val="18"/>
          <w:szCs w:val="18"/>
        </w:rPr>
        <w:t xml:space="preserve">()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geom_smooth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se =</w:t>
      </w:r>
      <w:r w:rsidRPr="001A531B">
        <w:rPr>
          <w:rStyle w:val="NormalTok"/>
          <w:sz w:val="18"/>
          <w:szCs w:val="18"/>
        </w:rPr>
        <w:t xml:space="preserve"> F, </w:t>
      </w:r>
      <w:r w:rsidRPr="001A531B">
        <w:rPr>
          <w:rStyle w:val="AttributeTok"/>
          <w:sz w:val="18"/>
          <w:szCs w:val="18"/>
        </w:rPr>
        <w:t>color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"red"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facet_wrap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~</w:t>
      </w:r>
      <w:r w:rsidRPr="001A531B">
        <w:rPr>
          <w:rStyle w:val="NormalTok"/>
          <w:sz w:val="18"/>
          <w:szCs w:val="18"/>
        </w:rPr>
        <w:t xml:space="preserve">name, </w:t>
      </w:r>
      <w:r w:rsidRPr="001A531B">
        <w:rPr>
          <w:rStyle w:val="AttributeTok"/>
          <w:sz w:val="18"/>
          <w:szCs w:val="18"/>
        </w:rPr>
        <w:t>scales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"free"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theme_minimal</w:t>
      </w:r>
      <w:proofErr w:type="spellEnd"/>
      <w:r w:rsidRPr="001A531B">
        <w:rPr>
          <w:rStyle w:val="NormalTok"/>
          <w:sz w:val="18"/>
          <w:szCs w:val="18"/>
        </w:rPr>
        <w:t>()</w:t>
      </w:r>
    </w:p>
    <w:p w14:paraId="78899617" w14:textId="3C36A8F2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FC187E" wp14:editId="7B42B379">
            <wp:extent cx="4711700" cy="3365644"/>
            <wp:effectExtent l="0" t="0" r="0" b="0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337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CA0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Tarpusavio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koreliacijos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corrplot</w:t>
      </w:r>
      <w:proofErr w:type="spellEnd"/>
      <w:r w:rsidRPr="001A531B">
        <w:rPr>
          <w:rStyle w:val="Normal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correlation_matrix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train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proofErr w:type="gram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proofErr w:type="gramEnd"/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where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is.numeric</w:t>
      </w:r>
      <w:proofErr w:type="spellEnd"/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cor</w:t>
      </w:r>
      <w:proofErr w:type="spellEnd"/>
      <w:r w:rsidRPr="001A531B">
        <w:rPr>
          <w:rStyle w:val="NormalTok"/>
          <w:sz w:val="18"/>
          <w:szCs w:val="18"/>
        </w:rPr>
        <w:t>()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FunctionTok"/>
          <w:sz w:val="18"/>
          <w:szCs w:val="18"/>
        </w:rPr>
        <w:t>corrplot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correlation_matrix</w:t>
      </w:r>
      <w:proofErr w:type="spellEnd"/>
      <w:r w:rsidRPr="001A531B">
        <w:rPr>
          <w:rStyle w:val="NormalTok"/>
          <w:sz w:val="18"/>
          <w:szCs w:val="18"/>
        </w:rPr>
        <w:t xml:space="preserve">, </w:t>
      </w:r>
      <w:r w:rsidRPr="001A531B">
        <w:rPr>
          <w:rStyle w:val="AttributeTok"/>
          <w:sz w:val="18"/>
          <w:szCs w:val="18"/>
        </w:rPr>
        <w:t>order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"original"</w:t>
      </w:r>
      <w:r w:rsidRPr="001A531B">
        <w:rPr>
          <w:rStyle w:val="NormalTok"/>
          <w:sz w:val="18"/>
          <w:szCs w:val="18"/>
        </w:rPr>
        <w:t xml:space="preserve">, </w:t>
      </w:r>
      <w:r w:rsidRPr="001A531B">
        <w:rPr>
          <w:rStyle w:val="AttributeTok"/>
          <w:sz w:val="18"/>
          <w:szCs w:val="18"/>
        </w:rPr>
        <w:t>method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"color"</w:t>
      </w:r>
      <w:r w:rsidRPr="001A531B">
        <w:rPr>
          <w:rStyle w:val="NormalTok"/>
          <w:sz w:val="18"/>
          <w:szCs w:val="18"/>
        </w:rPr>
        <w:t xml:space="preserve">, </w:t>
      </w:r>
      <w:r w:rsidRPr="001A531B">
        <w:rPr>
          <w:rStyle w:val="AttributeTok"/>
          <w:sz w:val="18"/>
          <w:szCs w:val="18"/>
        </w:rPr>
        <w:t>type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"upper"</w:t>
      </w:r>
      <w:r w:rsidRPr="001A531B">
        <w:rPr>
          <w:rStyle w:val="NormalTok"/>
          <w:sz w:val="18"/>
          <w:szCs w:val="18"/>
        </w:rPr>
        <w:t xml:space="preserve">, </w:t>
      </w:r>
      <w:proofErr w:type="spellStart"/>
      <w:r w:rsidRPr="001A531B">
        <w:rPr>
          <w:rStyle w:val="AttributeTok"/>
          <w:sz w:val="18"/>
          <w:szCs w:val="18"/>
        </w:rPr>
        <w:t>diag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ConstantTok"/>
          <w:sz w:val="18"/>
          <w:szCs w:val="18"/>
        </w:rPr>
        <w:t>FALSE</w:t>
      </w:r>
      <w:r w:rsidRPr="001A531B">
        <w:rPr>
          <w:rStyle w:val="NormalTok"/>
          <w:sz w:val="18"/>
          <w:szCs w:val="18"/>
        </w:rPr>
        <w:t xml:space="preserve">, </w:t>
      </w:r>
      <w:proofErr w:type="spellStart"/>
      <w:r w:rsidRPr="001A531B">
        <w:rPr>
          <w:rStyle w:val="AttributeTok"/>
          <w:sz w:val="18"/>
          <w:szCs w:val="18"/>
        </w:rPr>
        <w:t>tl.col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"black"</w:t>
      </w:r>
      <w:r w:rsidRPr="001A531B">
        <w:rPr>
          <w:rStyle w:val="NormalTok"/>
          <w:sz w:val="18"/>
          <w:szCs w:val="18"/>
        </w:rPr>
        <w:t xml:space="preserve">, </w:t>
      </w:r>
      <w:proofErr w:type="spellStart"/>
      <w:r w:rsidRPr="001A531B">
        <w:rPr>
          <w:rStyle w:val="AttributeTok"/>
          <w:sz w:val="18"/>
          <w:szCs w:val="18"/>
        </w:rPr>
        <w:t>addCoef.col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"black"</w:t>
      </w:r>
      <w:r w:rsidRPr="001A531B">
        <w:rPr>
          <w:rStyle w:val="NormalTok"/>
          <w:sz w:val="18"/>
          <w:szCs w:val="18"/>
        </w:rPr>
        <w:t>)</w:t>
      </w:r>
    </w:p>
    <w:p w14:paraId="7FCFD218" w14:textId="31D60460" w:rsid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7576300" wp14:editId="2AE73423">
            <wp:extent cx="4515927" cy="3225800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894" cy="32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A7B8" w14:textId="1B993DAD" w:rsidR="004A332A" w:rsidRDefault="004A332A" w:rsidP="004A332A">
      <w:pPr>
        <w:pStyle w:val="Pagrindinistekstas"/>
      </w:pPr>
    </w:p>
    <w:p w14:paraId="60DFC4D3" w14:textId="63FAFB37" w:rsidR="004A332A" w:rsidRDefault="004A332A" w:rsidP="004A332A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Rasti pakankamai tiesiniai ryšiai tarp skaitinių požymių ir išnuomotų dviračių skaičiaus logaritmo. Apskaičiavus koreliacijas tarp skaitinių duomenų aibės požymių 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rasta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beveik visiškai tiesinis ryšys tarp oro temperatūros ir jutiminės oro temperatūros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(r=0.9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8</w:t>
      </w:r>
      <w:r w:rsidRPr="0085152E"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) . 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Dėl šios priežasties pasirinkta sudarant modelius kaip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>kovariantę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  <w:t xml:space="preserve"> įtraukti tik jutiminę oro temperatūrą.</w:t>
      </w:r>
    </w:p>
    <w:p w14:paraId="32C5CA84" w14:textId="77777777" w:rsidR="004A332A" w:rsidRPr="004A332A" w:rsidRDefault="004A332A" w:rsidP="004A332A">
      <w:pPr>
        <w:pStyle w:val="Pagrindinistekstas"/>
        <w:rPr>
          <w:rFonts w:asciiTheme="majorHAnsi" w:hAnsiTheme="majorHAnsi" w:cstheme="majorHAnsi"/>
          <w:color w:val="000000" w:themeColor="text1"/>
          <w:sz w:val="22"/>
          <w:szCs w:val="22"/>
          <w:lang w:val="lt-LT"/>
        </w:rPr>
      </w:pPr>
    </w:p>
    <w:p w14:paraId="62BBD91B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train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proofErr w:type="gramEnd"/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-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>(temp))</w:t>
      </w:r>
    </w:p>
    <w:p w14:paraId="5B84BA5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name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full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proofErr w:type="gram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proofErr w:type="gramEnd"/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where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NormalTok"/>
          <w:sz w:val="18"/>
          <w:szCs w:val="18"/>
        </w:rPr>
        <w:t>is.factor</w:t>
      </w:r>
      <w:proofErr w:type="spellEnd"/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names</w:t>
      </w:r>
      <w:r w:rsidRPr="001A531B">
        <w:rPr>
          <w:rStyle w:val="NormalTok"/>
          <w:sz w:val="18"/>
          <w:szCs w:val="18"/>
        </w:rPr>
        <w:t>()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group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ControlFlowTok"/>
          <w:sz w:val="18"/>
          <w:szCs w:val="18"/>
        </w:rPr>
        <w:t>function</w:t>
      </w:r>
      <w:r w:rsidRPr="001A531B">
        <w:rPr>
          <w:rStyle w:val="NormalTok"/>
          <w:sz w:val="18"/>
          <w:szCs w:val="18"/>
        </w:rPr>
        <w:t>(x) {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full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proofErr w:type="spellStart"/>
      <w:r w:rsidRPr="001A531B">
        <w:rPr>
          <w:rStyle w:val="FunctionTok"/>
          <w:sz w:val="18"/>
          <w:szCs w:val="18"/>
        </w:rPr>
        <w:t>group_by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!!</w:t>
      </w:r>
      <w:proofErr w:type="spellStart"/>
      <w:r w:rsidRPr="001A531B">
        <w:rPr>
          <w:rStyle w:val="FunctionTok"/>
          <w:sz w:val="18"/>
          <w:szCs w:val="18"/>
        </w:rPr>
        <w:t>sym</w:t>
      </w:r>
      <w:proofErr w:type="spellEnd"/>
      <w:r w:rsidRPr="001A531B">
        <w:rPr>
          <w:rStyle w:val="NormalTok"/>
          <w:sz w:val="18"/>
          <w:szCs w:val="18"/>
        </w:rPr>
        <w:t xml:space="preserve">(x))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  </w:t>
      </w:r>
      <w:r w:rsidRPr="001A531B">
        <w:rPr>
          <w:rStyle w:val="FunctionTok"/>
          <w:sz w:val="18"/>
          <w:szCs w:val="18"/>
        </w:rPr>
        <w:t>summarize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mean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mean</w:t>
      </w:r>
      <w:r w:rsidRPr="001A531B">
        <w:rPr>
          <w:rStyle w:val="NormalTok"/>
          <w:sz w:val="18"/>
          <w:szCs w:val="18"/>
        </w:rPr>
        <w:t xml:space="preserve">(count), </w:t>
      </w:r>
      <w:r w:rsidRPr="001A531B">
        <w:rPr>
          <w:rStyle w:val="AttributeTok"/>
          <w:sz w:val="18"/>
          <w:szCs w:val="18"/>
        </w:rPr>
        <w:t>var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var</w:t>
      </w:r>
      <w:r w:rsidRPr="001A531B">
        <w:rPr>
          <w:rStyle w:val="NormalTok"/>
          <w:sz w:val="18"/>
          <w:szCs w:val="18"/>
        </w:rPr>
        <w:t xml:space="preserve">(count), </w:t>
      </w:r>
      <w:r w:rsidRPr="001A531B">
        <w:rPr>
          <w:rStyle w:val="AttributeTok"/>
          <w:sz w:val="18"/>
          <w:szCs w:val="18"/>
        </w:rPr>
        <w:t>n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n</w:t>
      </w:r>
      <w:r w:rsidRPr="001A531B">
        <w:rPr>
          <w:rStyle w:val="NormalTok"/>
          <w:sz w:val="18"/>
          <w:szCs w:val="18"/>
        </w:rPr>
        <w:t>())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>}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purrr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map</w:t>
      </w:r>
      <w:r w:rsidRPr="001A531B">
        <w:rPr>
          <w:rStyle w:val="NormalTok"/>
          <w:sz w:val="18"/>
          <w:szCs w:val="18"/>
        </w:rPr>
        <w:t>(name, group)</w:t>
      </w:r>
    </w:p>
    <w:p w14:paraId="0DEDC47F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[[1]]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4 x 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</w:t>
      </w:r>
      <w:proofErr w:type="gramStart"/>
      <w:r w:rsidRPr="001A531B">
        <w:rPr>
          <w:rStyle w:val="VerbatimChar"/>
          <w:sz w:val="18"/>
          <w:szCs w:val="18"/>
        </w:rPr>
        <w:t>season  mean</w:t>
      </w:r>
      <w:proofErr w:type="gramEnd"/>
      <w:r w:rsidRPr="001A531B">
        <w:rPr>
          <w:rStyle w:val="VerbatimChar"/>
          <w:sz w:val="18"/>
          <w:szCs w:val="18"/>
        </w:rPr>
        <w:t xml:space="preserve">    var     n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</w:t>
      </w:r>
      <w:proofErr w:type="spellStart"/>
      <w:r w:rsidRPr="001A531B">
        <w:rPr>
          <w:rStyle w:val="VerbatimChar"/>
          <w:sz w:val="18"/>
          <w:szCs w:val="18"/>
        </w:rPr>
        <w:t>fct</w:t>
      </w:r>
      <w:proofErr w:type="spellEnd"/>
      <w:r w:rsidRPr="001A531B">
        <w:rPr>
          <w:rStyle w:val="VerbatimChar"/>
          <w:sz w:val="18"/>
          <w:szCs w:val="18"/>
        </w:rPr>
        <w:t>&gt;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&lt;int&gt;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1 1       152.  9830.   540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2       276. 22899.   552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3 3       293. 19199.   564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4 4       275. 21671.   530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[[2]]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2 x 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</w:t>
      </w:r>
      <w:proofErr w:type="gramStart"/>
      <w:r w:rsidRPr="001A531B">
        <w:rPr>
          <w:rStyle w:val="VerbatimChar"/>
          <w:sz w:val="18"/>
          <w:szCs w:val="18"/>
        </w:rPr>
        <w:t>holiday  mean</w:t>
      </w:r>
      <w:proofErr w:type="gramEnd"/>
      <w:r w:rsidRPr="001A531B">
        <w:rPr>
          <w:rStyle w:val="VerbatimChar"/>
          <w:sz w:val="18"/>
          <w:szCs w:val="18"/>
        </w:rPr>
        <w:t xml:space="preserve">    var     n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lastRenderedPageBreak/>
        <w:t>##   &lt;</w:t>
      </w:r>
      <w:proofErr w:type="spellStart"/>
      <w:r w:rsidRPr="001A531B">
        <w:rPr>
          <w:rStyle w:val="VerbatimChar"/>
          <w:sz w:val="18"/>
          <w:szCs w:val="18"/>
        </w:rPr>
        <w:t>fct</w:t>
      </w:r>
      <w:proofErr w:type="spellEnd"/>
      <w:r w:rsidRPr="001A531B">
        <w:rPr>
          <w:rStyle w:val="VerbatimChar"/>
          <w:sz w:val="18"/>
          <w:szCs w:val="18"/>
        </w:rPr>
        <w:t>&gt;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&lt;int&gt;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1 0        248. 21573.  2123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1        291. 20152.    63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[[3]]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2 x 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</w:t>
      </w:r>
      <w:proofErr w:type="spellStart"/>
      <w:proofErr w:type="gram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 mean</w:t>
      </w:r>
      <w:proofErr w:type="gramEnd"/>
      <w:r w:rsidRPr="001A531B">
        <w:rPr>
          <w:rStyle w:val="VerbatimChar"/>
          <w:sz w:val="18"/>
          <w:szCs w:val="18"/>
        </w:rPr>
        <w:t xml:space="preserve">    var     n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</w:t>
      </w:r>
      <w:proofErr w:type="spellStart"/>
      <w:r w:rsidRPr="001A531B">
        <w:rPr>
          <w:rStyle w:val="VerbatimChar"/>
          <w:sz w:val="18"/>
          <w:szCs w:val="18"/>
        </w:rPr>
        <w:t>fct</w:t>
      </w:r>
      <w:proofErr w:type="spellEnd"/>
      <w:r w:rsidRPr="001A531B">
        <w:rPr>
          <w:rStyle w:val="VerbatimChar"/>
          <w:sz w:val="18"/>
          <w:szCs w:val="18"/>
        </w:rPr>
        <w:t>&gt;   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&lt;int&gt;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1 0           368. 30576.   693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1           194.  7851.  1493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[[4]]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3 x 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</w:t>
      </w:r>
      <w:proofErr w:type="gramStart"/>
      <w:r w:rsidRPr="001A531B">
        <w:rPr>
          <w:rStyle w:val="VerbatimChar"/>
          <w:sz w:val="18"/>
          <w:szCs w:val="18"/>
        </w:rPr>
        <w:t>weather  mean</w:t>
      </w:r>
      <w:proofErr w:type="gramEnd"/>
      <w:r w:rsidRPr="001A531B">
        <w:rPr>
          <w:rStyle w:val="VerbatimChar"/>
          <w:sz w:val="18"/>
          <w:szCs w:val="18"/>
        </w:rPr>
        <w:t xml:space="preserve">    var     n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</w:t>
      </w:r>
      <w:proofErr w:type="spellStart"/>
      <w:r w:rsidRPr="001A531B">
        <w:rPr>
          <w:rStyle w:val="VerbatimChar"/>
          <w:sz w:val="18"/>
          <w:szCs w:val="18"/>
        </w:rPr>
        <w:t>fct</w:t>
      </w:r>
      <w:proofErr w:type="spellEnd"/>
      <w:r w:rsidRPr="001A531B">
        <w:rPr>
          <w:rStyle w:val="VerbatimChar"/>
          <w:sz w:val="18"/>
          <w:szCs w:val="18"/>
        </w:rPr>
        <w:t>&gt;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 &lt;int&gt;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1 1        278. 22609.  1380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2        221. 14266.   632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3 3        125. 14994.   174</w:t>
      </w:r>
    </w:p>
    <w:p w14:paraId="7597FFA5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train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count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log</w:t>
      </w:r>
      <w:r w:rsidRPr="001A531B">
        <w:rPr>
          <w:rStyle w:val="NormalTok"/>
          <w:sz w:val="18"/>
          <w:szCs w:val="18"/>
        </w:rPr>
        <w:t xml:space="preserve">(count))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proofErr w:type="gram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proofErr w:type="gramEnd"/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 xml:space="preserve">(season, holiday, </w:t>
      </w:r>
      <w:proofErr w:type="spellStart"/>
      <w:r w:rsidRPr="001A531B">
        <w:rPr>
          <w:rStyle w:val="NormalTok"/>
          <w:sz w:val="18"/>
          <w:szCs w:val="18"/>
        </w:rPr>
        <w:t>workingday</w:t>
      </w:r>
      <w:proofErr w:type="spellEnd"/>
      <w:r w:rsidRPr="001A531B">
        <w:rPr>
          <w:rStyle w:val="NormalTok"/>
          <w:sz w:val="18"/>
          <w:szCs w:val="18"/>
        </w:rPr>
        <w:t xml:space="preserve">, weather, count))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pivot_longer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-</w:t>
      </w:r>
      <w:r w:rsidRPr="001A531B">
        <w:rPr>
          <w:rStyle w:val="NormalTok"/>
          <w:sz w:val="18"/>
          <w:szCs w:val="18"/>
        </w:rPr>
        <w:t xml:space="preserve">count)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x =</w:t>
      </w:r>
      <w:r w:rsidRPr="001A531B">
        <w:rPr>
          <w:rStyle w:val="NormalTok"/>
          <w:sz w:val="18"/>
          <w:szCs w:val="18"/>
        </w:rPr>
        <w:t xml:space="preserve"> value, </w:t>
      </w:r>
      <w:r w:rsidRPr="001A531B">
        <w:rPr>
          <w:rStyle w:val="AttributeTok"/>
          <w:sz w:val="18"/>
          <w:szCs w:val="18"/>
        </w:rPr>
        <w:t>y =</w:t>
      </w:r>
      <w:r w:rsidRPr="001A531B">
        <w:rPr>
          <w:rStyle w:val="NormalTok"/>
          <w:sz w:val="18"/>
          <w:szCs w:val="18"/>
        </w:rPr>
        <w:t xml:space="preserve"> count, </w:t>
      </w:r>
      <w:r w:rsidRPr="001A531B">
        <w:rPr>
          <w:rStyle w:val="AttributeTok"/>
          <w:sz w:val="18"/>
          <w:szCs w:val="18"/>
        </w:rPr>
        <w:t>group =</w:t>
      </w:r>
      <w:r w:rsidRPr="001A531B">
        <w:rPr>
          <w:rStyle w:val="NormalTok"/>
          <w:sz w:val="18"/>
          <w:szCs w:val="18"/>
        </w:rPr>
        <w:t xml:space="preserve"> value))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geom_boxplot</w:t>
      </w:r>
      <w:proofErr w:type="spellEnd"/>
      <w:r w:rsidRPr="001A531B">
        <w:rPr>
          <w:rStyle w:val="NormalTok"/>
          <w:sz w:val="18"/>
          <w:szCs w:val="18"/>
        </w:rPr>
        <w:t xml:space="preserve">()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facet_wrap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SpecialCharTok"/>
          <w:sz w:val="18"/>
          <w:szCs w:val="18"/>
        </w:rPr>
        <w:t>~</w:t>
      </w:r>
      <w:r w:rsidRPr="001A531B">
        <w:rPr>
          <w:rStyle w:val="NormalTok"/>
          <w:sz w:val="18"/>
          <w:szCs w:val="18"/>
        </w:rPr>
        <w:t xml:space="preserve">name, </w:t>
      </w:r>
      <w:r w:rsidRPr="001A531B">
        <w:rPr>
          <w:rStyle w:val="AttributeTok"/>
          <w:sz w:val="18"/>
          <w:szCs w:val="18"/>
        </w:rPr>
        <w:t>scales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"free"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theme_minimal</w:t>
      </w:r>
      <w:proofErr w:type="spellEnd"/>
      <w:r w:rsidRPr="001A531B">
        <w:rPr>
          <w:rStyle w:val="NormalTok"/>
          <w:sz w:val="18"/>
          <w:szCs w:val="18"/>
        </w:rPr>
        <w:t>()</w:t>
      </w:r>
    </w:p>
    <w:p w14:paraId="63375008" w14:textId="56E8B1BA" w:rsid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77583B" wp14:editId="03E039AE">
            <wp:extent cx="4343400" cy="3102561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19" cy="310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2402" w14:textId="41B97583" w:rsidR="004A332A" w:rsidRPr="004A332A" w:rsidRDefault="004A332A" w:rsidP="004A332A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 w:rsidRPr="00887ED2">
        <w:rPr>
          <w:rFonts w:asciiTheme="majorHAnsi" w:hAnsiTheme="majorHAnsi" w:cstheme="majorHAnsi"/>
          <w:sz w:val="22"/>
          <w:szCs w:val="22"/>
        </w:rPr>
        <w:t>Apskaičiuot</w:t>
      </w:r>
      <w:r>
        <w:rPr>
          <w:rFonts w:asciiTheme="majorHAnsi" w:hAnsiTheme="majorHAnsi" w:cstheme="majorHAnsi"/>
          <w:sz w:val="22"/>
          <w:szCs w:val="22"/>
        </w:rPr>
        <w:t>as</w:t>
      </w:r>
      <w:proofErr w:type="spellEnd"/>
      <w:r w:rsidRPr="00887ED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išnuomotų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dviračių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skaičiaus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vidurkis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esant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skirtingiems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887ED2">
        <w:rPr>
          <w:rFonts w:asciiTheme="majorHAnsi" w:hAnsiTheme="majorHAnsi" w:cstheme="majorHAnsi"/>
          <w:sz w:val="22"/>
          <w:szCs w:val="22"/>
        </w:rPr>
        <w:t>kategorini</w:t>
      </w:r>
      <w:r>
        <w:rPr>
          <w:rFonts w:asciiTheme="majorHAnsi" w:hAnsiTheme="majorHAnsi" w:cstheme="majorHAnsi"/>
          <w:sz w:val="22"/>
          <w:szCs w:val="22"/>
        </w:rPr>
        <w:t>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kintamųjų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lygmenins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pasiskirstymas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pavaizduotas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stačiakampėmis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diagramomis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5C061CBE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Puasono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modelis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model_1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glm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count </w:t>
      </w:r>
      <w:r w:rsidRPr="001A531B">
        <w:rPr>
          <w:rStyle w:val="SpecialCharTok"/>
          <w:sz w:val="18"/>
          <w:szCs w:val="18"/>
        </w:rPr>
        <w:t>~</w:t>
      </w:r>
      <w:r w:rsidRPr="001A531B">
        <w:rPr>
          <w:rStyle w:val="NormalTok"/>
          <w:sz w:val="18"/>
          <w:szCs w:val="18"/>
        </w:rPr>
        <w:t xml:space="preserve"> ., </w:t>
      </w:r>
      <w:r w:rsidRPr="001A531B">
        <w:rPr>
          <w:rStyle w:val="AttributeTok"/>
          <w:sz w:val="18"/>
          <w:szCs w:val="18"/>
        </w:rPr>
        <w:t>family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poisson</w:t>
      </w:r>
      <w:proofErr w:type="spellEnd"/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 xml:space="preserve">, </w:t>
      </w:r>
      <w:r w:rsidRPr="001A531B">
        <w:rPr>
          <w:rStyle w:val="AttributeTok"/>
          <w:sz w:val="18"/>
          <w:szCs w:val="18"/>
        </w:rPr>
        <w:t>data =</w:t>
      </w:r>
      <w:r w:rsidRPr="001A531B">
        <w:rPr>
          <w:rStyle w:val="NormalTok"/>
          <w:sz w:val="18"/>
          <w:szCs w:val="18"/>
        </w:rPr>
        <w:t xml:space="preserve"> train)</w:t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summary</w:t>
      </w:r>
      <w:r w:rsidRPr="001A531B">
        <w:rPr>
          <w:rStyle w:val="NormalTok"/>
          <w:sz w:val="18"/>
          <w:szCs w:val="18"/>
        </w:rPr>
        <w:t>(model_1)</w:t>
      </w:r>
    </w:p>
    <w:p w14:paraId="71899D0E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Call: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lastRenderedPageBreak/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glm</w:t>
      </w:r>
      <w:proofErr w:type="spellEnd"/>
      <w:r w:rsidRPr="001A531B">
        <w:rPr>
          <w:rStyle w:val="VerbatimChar"/>
          <w:sz w:val="18"/>
          <w:szCs w:val="18"/>
        </w:rPr>
        <w:t>(formula = count ~ ., family = "</w:t>
      </w:r>
      <w:proofErr w:type="spellStart"/>
      <w:r w:rsidRPr="001A531B">
        <w:rPr>
          <w:rStyle w:val="VerbatimChar"/>
          <w:sz w:val="18"/>
          <w:szCs w:val="18"/>
        </w:rPr>
        <w:t>poisson</w:t>
      </w:r>
      <w:proofErr w:type="spellEnd"/>
      <w:r w:rsidRPr="001A531B">
        <w:rPr>
          <w:rStyle w:val="VerbatimChar"/>
          <w:sz w:val="18"/>
          <w:szCs w:val="18"/>
        </w:rPr>
        <w:t>", data = train)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Deviance Residuals: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Min       1Q   Median       3Q      Max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-19.329   -4.418   -0.585    3.526   21.294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Coefficients: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 Estimate Std. Error z value </w:t>
      </w:r>
      <w:proofErr w:type="spellStart"/>
      <w:r w:rsidRPr="001A531B">
        <w:rPr>
          <w:rStyle w:val="VerbatimChar"/>
          <w:sz w:val="18"/>
          <w:szCs w:val="18"/>
        </w:rPr>
        <w:t>Pr</w:t>
      </w:r>
      <w:proofErr w:type="spellEnd"/>
      <w:r w:rsidRPr="001A531B">
        <w:rPr>
          <w:rStyle w:val="VerbatimChar"/>
          <w:sz w:val="18"/>
          <w:szCs w:val="18"/>
        </w:rPr>
        <w:t xml:space="preserve">(&gt;|z|)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(Intercept)  5.4093591  0.0085698  631.21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season2      0.3525854  0.0056173   62.77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season3      0.2529494  0.0067368   37.55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season4      0.4679862  0.0049358   94.81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holiday1    -0.2959043  0.0079517  -37.21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workingday1 -0.6773281  0.0029401 -230.38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weather2    -0.0152219  0.0037963   -4.01 6.08e-05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weather3    -0.4720235  0.0084025  -56.18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 0.0213013  0.0002731   78.00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humidity    -0.0050001  0.0001071  -46.67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windspeed   -0.0031659  0.0001686  -18.78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---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Signif</w:t>
      </w:r>
      <w:proofErr w:type="spellEnd"/>
      <w:r w:rsidRPr="001A531B">
        <w:rPr>
          <w:rStyle w:val="VerbatimChar"/>
          <w:sz w:val="18"/>
          <w:szCs w:val="18"/>
        </w:rPr>
        <w:t>. codes:  0 '***' 0.001 '**' 0.01 '*' 0.05 '.' 0.1 ' ' 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(Dispersion parameter for </w:t>
      </w:r>
      <w:proofErr w:type="spellStart"/>
      <w:r w:rsidRPr="001A531B">
        <w:rPr>
          <w:rStyle w:val="VerbatimChar"/>
          <w:sz w:val="18"/>
          <w:szCs w:val="18"/>
        </w:rPr>
        <w:t>poisson</w:t>
      </w:r>
      <w:proofErr w:type="spellEnd"/>
      <w:r w:rsidRPr="001A531B">
        <w:rPr>
          <w:rStyle w:val="VerbatimChar"/>
          <w:sz w:val="18"/>
          <w:szCs w:val="18"/>
        </w:rPr>
        <w:t xml:space="preserve"> family taken to be 1)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Null deviance: </w:t>
      </w:r>
      <w:proofErr w:type="gramStart"/>
      <w:r w:rsidRPr="001A531B">
        <w:rPr>
          <w:rStyle w:val="VerbatimChar"/>
          <w:sz w:val="18"/>
          <w:szCs w:val="18"/>
        </w:rPr>
        <w:t>164971  on</w:t>
      </w:r>
      <w:proofErr w:type="gramEnd"/>
      <w:r w:rsidRPr="001A531B">
        <w:rPr>
          <w:rStyle w:val="VerbatimChar"/>
          <w:sz w:val="18"/>
          <w:szCs w:val="18"/>
        </w:rPr>
        <w:t xml:space="preserve"> 1966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Residual deviance:  61911  on 1956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AIC: 76041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Number of Fisher Scoring iterations: 5</w:t>
      </w:r>
    </w:p>
    <w:p w14:paraId="475B21D7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gramStart"/>
      <w:r w:rsidRPr="001A531B">
        <w:rPr>
          <w:rStyle w:val="FunctionTok"/>
          <w:sz w:val="18"/>
          <w:szCs w:val="18"/>
        </w:rPr>
        <w:t>cat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Deviacija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padalinta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iš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laisvės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laipsnių</w:t>
      </w:r>
      <w:proofErr w:type="spellEnd"/>
      <w:r w:rsidRPr="001A531B">
        <w:rPr>
          <w:rStyle w:val="StringTok"/>
          <w:sz w:val="18"/>
          <w:szCs w:val="18"/>
        </w:rPr>
        <w:t>: "</w:t>
      </w:r>
      <w:r w:rsidRPr="001A531B">
        <w:rPr>
          <w:rStyle w:val="NormalTok"/>
          <w:sz w:val="18"/>
          <w:szCs w:val="18"/>
        </w:rPr>
        <w:t>, model_1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 xml:space="preserve">deviance </w:t>
      </w:r>
      <w:r w:rsidRPr="001A531B">
        <w:rPr>
          <w:rStyle w:val="SpecialCharTok"/>
          <w:sz w:val="18"/>
          <w:szCs w:val="18"/>
        </w:rPr>
        <w:t>/</w:t>
      </w:r>
      <w:r w:rsidRPr="001A531B">
        <w:rPr>
          <w:rStyle w:val="NormalTok"/>
          <w:sz w:val="18"/>
          <w:szCs w:val="18"/>
        </w:rPr>
        <w:t xml:space="preserve"> model_1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 xml:space="preserve">df.residual, </w:t>
      </w:r>
      <w:r w:rsidRPr="001A531B">
        <w:rPr>
          <w:rStyle w:val="StringTok"/>
          <w:sz w:val="18"/>
          <w:szCs w:val="18"/>
        </w:rPr>
        <w:t>"</w:t>
      </w:r>
      <w:r w:rsidRPr="001A531B">
        <w:rPr>
          <w:rStyle w:val="SpecialCharTok"/>
          <w:sz w:val="18"/>
          <w:szCs w:val="18"/>
        </w:rPr>
        <w:t>\n</w:t>
      </w:r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>)</w:t>
      </w:r>
    </w:p>
    <w:p w14:paraId="0E2E036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Deviacija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padalinta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iš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laisvės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laipsnių</w:t>
      </w:r>
      <w:proofErr w:type="spellEnd"/>
      <w:r w:rsidRPr="001A531B">
        <w:rPr>
          <w:rStyle w:val="VerbatimChar"/>
          <w:sz w:val="18"/>
          <w:szCs w:val="18"/>
        </w:rPr>
        <w:t>:  31.6518</w:t>
      </w:r>
    </w:p>
    <w:p w14:paraId="16457F81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gramStart"/>
      <w:r w:rsidRPr="001A531B">
        <w:rPr>
          <w:rStyle w:val="FunctionTok"/>
          <w:sz w:val="18"/>
          <w:szCs w:val="18"/>
        </w:rPr>
        <w:t>cat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Siekiama</w:t>
      </w:r>
      <w:proofErr w:type="spellEnd"/>
      <w:r w:rsidRPr="001A531B">
        <w:rPr>
          <w:rStyle w:val="StringTok"/>
          <w:sz w:val="18"/>
          <w:szCs w:val="18"/>
        </w:rPr>
        <w:t xml:space="preserve">, </w:t>
      </w:r>
      <w:proofErr w:type="spellStart"/>
      <w:r w:rsidRPr="001A531B">
        <w:rPr>
          <w:rStyle w:val="StringTok"/>
          <w:sz w:val="18"/>
          <w:szCs w:val="18"/>
        </w:rPr>
        <w:t>kad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būtų</w:t>
      </w:r>
      <w:proofErr w:type="spellEnd"/>
      <w:r w:rsidRPr="001A531B">
        <w:rPr>
          <w:rStyle w:val="StringTok"/>
          <w:sz w:val="18"/>
          <w:szCs w:val="18"/>
        </w:rPr>
        <w:t xml:space="preserve"> tarp 0.7 </w:t>
      </w:r>
      <w:proofErr w:type="spellStart"/>
      <w:r w:rsidRPr="001A531B">
        <w:rPr>
          <w:rStyle w:val="StringTok"/>
          <w:sz w:val="18"/>
          <w:szCs w:val="18"/>
        </w:rPr>
        <w:t>ir</w:t>
      </w:r>
      <w:proofErr w:type="spellEnd"/>
      <w:r w:rsidRPr="001A531B">
        <w:rPr>
          <w:rStyle w:val="StringTok"/>
          <w:sz w:val="18"/>
          <w:szCs w:val="18"/>
        </w:rPr>
        <w:t xml:space="preserve"> 1.3"</w:t>
      </w:r>
      <w:r w:rsidRPr="001A531B">
        <w:rPr>
          <w:rStyle w:val="NormalTok"/>
          <w:sz w:val="18"/>
          <w:szCs w:val="18"/>
        </w:rPr>
        <w:t>)</w:t>
      </w:r>
    </w:p>
    <w:p w14:paraId="03393FB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Siekiama</w:t>
      </w:r>
      <w:proofErr w:type="spellEnd"/>
      <w:r w:rsidRPr="001A531B">
        <w:rPr>
          <w:rStyle w:val="VerbatimChar"/>
          <w:sz w:val="18"/>
          <w:szCs w:val="18"/>
        </w:rPr>
        <w:t xml:space="preserve">, </w:t>
      </w:r>
      <w:proofErr w:type="spellStart"/>
      <w:r w:rsidRPr="001A531B">
        <w:rPr>
          <w:rStyle w:val="VerbatimChar"/>
          <w:sz w:val="18"/>
          <w:szCs w:val="18"/>
        </w:rPr>
        <w:t>kad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būtų</w:t>
      </w:r>
      <w:proofErr w:type="spellEnd"/>
      <w:r w:rsidRPr="001A531B">
        <w:rPr>
          <w:rStyle w:val="VerbatimChar"/>
          <w:sz w:val="18"/>
          <w:szCs w:val="18"/>
        </w:rPr>
        <w:t xml:space="preserve"> tarp 0.7 </w:t>
      </w:r>
      <w:proofErr w:type="spellStart"/>
      <w:r w:rsidRPr="001A531B">
        <w:rPr>
          <w:rStyle w:val="VerbatimChar"/>
          <w:sz w:val="18"/>
          <w:szCs w:val="18"/>
        </w:rPr>
        <w:t>ir</w:t>
      </w:r>
      <w:proofErr w:type="spellEnd"/>
      <w:r w:rsidRPr="001A531B">
        <w:rPr>
          <w:rStyle w:val="VerbatimChar"/>
          <w:sz w:val="18"/>
          <w:szCs w:val="18"/>
        </w:rPr>
        <w:t xml:space="preserve"> 1.3</w:t>
      </w:r>
    </w:p>
    <w:p w14:paraId="464E571A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Tikrinima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hipotezė</w:t>
      </w:r>
      <w:proofErr w:type="spellEnd"/>
      <w:r w:rsidRPr="001A531B">
        <w:rPr>
          <w:rStyle w:val="CommentTok"/>
          <w:sz w:val="18"/>
          <w:szCs w:val="18"/>
        </w:rPr>
        <w:t xml:space="preserve">, </w:t>
      </w:r>
      <w:proofErr w:type="spellStart"/>
      <w:r w:rsidRPr="001A531B">
        <w:rPr>
          <w:rStyle w:val="CommentTok"/>
          <w:sz w:val="18"/>
          <w:szCs w:val="18"/>
        </w:rPr>
        <w:t>kad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modelis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nėra</w:t>
      </w:r>
      <w:proofErr w:type="spellEnd"/>
      <w:r w:rsidRPr="001A531B">
        <w:rPr>
          <w:rStyle w:val="CommentTok"/>
          <w:sz w:val="18"/>
          <w:szCs w:val="18"/>
        </w:rPr>
        <w:t xml:space="preserve"> per </w:t>
      </w:r>
      <w:proofErr w:type="spellStart"/>
      <w:r w:rsidRPr="001A531B">
        <w:rPr>
          <w:rStyle w:val="CommentTok"/>
          <w:sz w:val="18"/>
          <w:szCs w:val="18"/>
        </w:rPr>
        <w:t>didelės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dispersijos</w:t>
      </w:r>
      <w:proofErr w:type="spellEnd"/>
      <w:r w:rsidRPr="001A531B">
        <w:rPr>
          <w:rStyle w:val="CommentTok"/>
          <w:sz w:val="18"/>
          <w:szCs w:val="18"/>
        </w:rPr>
        <w:t xml:space="preserve"> (</w:t>
      </w:r>
      <w:proofErr w:type="spellStart"/>
      <w:r w:rsidRPr="001A531B">
        <w:rPr>
          <w:rStyle w:val="CommentTok"/>
          <w:sz w:val="18"/>
          <w:szCs w:val="18"/>
        </w:rPr>
        <w:t>tiesinės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dispersijos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funkcijos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alternatyva</w:t>
      </w:r>
      <w:proofErr w:type="spellEnd"/>
      <w:r w:rsidRPr="001A531B">
        <w:rPr>
          <w:rStyle w:val="Comment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dispersiontest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model_1, </w:t>
      </w:r>
      <w:proofErr w:type="spellStart"/>
      <w:r w:rsidRPr="001A531B">
        <w:rPr>
          <w:rStyle w:val="AttributeTok"/>
          <w:sz w:val="18"/>
          <w:szCs w:val="18"/>
        </w:rPr>
        <w:t>trafo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DecValTok"/>
          <w:sz w:val="18"/>
          <w:szCs w:val="18"/>
        </w:rPr>
        <w:t>1</w:t>
      </w:r>
      <w:r w:rsidRPr="001A531B">
        <w:rPr>
          <w:rStyle w:val="NormalTok"/>
          <w:sz w:val="18"/>
          <w:szCs w:val="18"/>
        </w:rPr>
        <w:t>)</w:t>
      </w:r>
    </w:p>
    <w:p w14:paraId="46705172" w14:textId="3CF4BCF4" w:rsidR="001A531B" w:rsidRDefault="001A531B" w:rsidP="001A531B">
      <w:pPr>
        <w:pStyle w:val="SourceCode"/>
        <w:rPr>
          <w:rStyle w:val="VerbatimChar"/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</w:t>
      </w:r>
      <w:proofErr w:type="gramStart"/>
      <w:r w:rsidRPr="001A531B">
        <w:rPr>
          <w:rStyle w:val="VerbatimChar"/>
          <w:sz w:val="18"/>
          <w:szCs w:val="18"/>
        </w:rPr>
        <w:t>#  Overdispersion</w:t>
      </w:r>
      <w:proofErr w:type="gramEnd"/>
      <w:r w:rsidRPr="001A531B">
        <w:rPr>
          <w:rStyle w:val="VerbatimChar"/>
          <w:sz w:val="18"/>
          <w:szCs w:val="18"/>
        </w:rPr>
        <w:t xml:space="preserve"> test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data:  model_1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z = 26.659, p-value &lt; 2.2e-16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alternative hypothesis: true alpha is greater than 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sample estimates: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alpha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30.50793</w:t>
      </w:r>
    </w:p>
    <w:p w14:paraId="2B091B15" w14:textId="5255BBB5" w:rsidR="00B95618" w:rsidRDefault="00B95618" w:rsidP="00B95618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Sudarytas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Puasono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visas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duomenyse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esančias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kovariantes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,</w:t>
      </w:r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įvertintas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pasitelkiant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nykščio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taisyklę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teigiančią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deviacija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padalinta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iš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jos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laisvės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laipsnių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turi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priklausyti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intervalui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[0.7,1.3].</w:t>
      </w:r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reikšmė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nepatenka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į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šį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interval</w:t>
      </w:r>
      <w:r>
        <w:rPr>
          <w:rStyle w:val="VerbatimChar"/>
          <w:rFonts w:asciiTheme="majorHAnsi" w:hAnsiTheme="majorHAnsi" w:cstheme="majorHAnsi"/>
          <w:szCs w:val="22"/>
        </w:rPr>
        <w:t>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1401B330" w14:textId="736BF4E9" w:rsidR="00B95618" w:rsidRDefault="00B95618">
      <w:pPr>
        <w:rPr>
          <w:rStyle w:val="VerbatimChar"/>
          <w:sz w:val="18"/>
          <w:szCs w:val="18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Hipotezė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nėra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per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didelės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dispersijos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tiesinės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dispersijos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funkcijos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alternatyvai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atmesta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Todėl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sudarytas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B95618">
        <w:rPr>
          <w:rStyle w:val="VerbatimChar"/>
          <w:rFonts w:asciiTheme="majorHAnsi" w:hAnsiTheme="majorHAnsi" w:cstheme="majorHAnsi"/>
          <w:szCs w:val="22"/>
        </w:rPr>
        <w:t>kvazi-Puasono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  <w:r>
        <w:rPr>
          <w:rStyle w:val="VerbatimChar"/>
          <w:sz w:val="18"/>
          <w:szCs w:val="18"/>
        </w:rPr>
        <w:br w:type="page"/>
      </w:r>
    </w:p>
    <w:p w14:paraId="67906F42" w14:textId="77777777" w:rsidR="00B95618" w:rsidRPr="001A531B" w:rsidRDefault="00B95618" w:rsidP="001A531B">
      <w:pPr>
        <w:pStyle w:val="SourceCode"/>
        <w:rPr>
          <w:sz w:val="18"/>
          <w:szCs w:val="18"/>
        </w:rPr>
      </w:pPr>
    </w:p>
    <w:p w14:paraId="5DF15A74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model_2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glm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count </w:t>
      </w:r>
      <w:r w:rsidRPr="001A531B">
        <w:rPr>
          <w:rStyle w:val="SpecialCharTok"/>
          <w:sz w:val="18"/>
          <w:szCs w:val="18"/>
        </w:rPr>
        <w:t>~</w:t>
      </w:r>
      <w:r w:rsidRPr="001A531B">
        <w:rPr>
          <w:rStyle w:val="NormalTok"/>
          <w:sz w:val="18"/>
          <w:szCs w:val="18"/>
        </w:rPr>
        <w:t xml:space="preserve"> ., </w:t>
      </w:r>
      <w:r w:rsidRPr="001A531B">
        <w:rPr>
          <w:rStyle w:val="AttributeTok"/>
          <w:sz w:val="18"/>
          <w:szCs w:val="18"/>
        </w:rPr>
        <w:t>family =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quasipoisson</w:t>
      </w:r>
      <w:proofErr w:type="spellEnd"/>
      <w:r w:rsidRPr="001A531B">
        <w:rPr>
          <w:rStyle w:val="NormalTok"/>
          <w:sz w:val="18"/>
          <w:szCs w:val="18"/>
        </w:rPr>
        <w:t xml:space="preserve">(), </w:t>
      </w:r>
      <w:r w:rsidRPr="001A531B">
        <w:rPr>
          <w:rStyle w:val="AttributeTok"/>
          <w:sz w:val="18"/>
          <w:szCs w:val="18"/>
        </w:rPr>
        <w:t>data =</w:t>
      </w:r>
      <w:r w:rsidRPr="001A531B">
        <w:rPr>
          <w:rStyle w:val="NormalTok"/>
          <w:sz w:val="18"/>
          <w:szCs w:val="18"/>
        </w:rPr>
        <w:t xml:space="preserve"> train)</w:t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summary</w:t>
      </w:r>
      <w:r w:rsidRPr="001A531B">
        <w:rPr>
          <w:rStyle w:val="NormalTok"/>
          <w:sz w:val="18"/>
          <w:szCs w:val="18"/>
        </w:rPr>
        <w:t>(model_2)</w:t>
      </w:r>
    </w:p>
    <w:p w14:paraId="0F27FE64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Call: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glm</w:t>
      </w:r>
      <w:proofErr w:type="spellEnd"/>
      <w:r w:rsidRPr="001A531B">
        <w:rPr>
          <w:rStyle w:val="VerbatimChar"/>
          <w:sz w:val="18"/>
          <w:szCs w:val="18"/>
        </w:rPr>
        <w:t xml:space="preserve">(formula = count ~ ., family = </w:t>
      </w:r>
      <w:proofErr w:type="spellStart"/>
      <w:r w:rsidRPr="001A531B">
        <w:rPr>
          <w:rStyle w:val="VerbatimChar"/>
          <w:sz w:val="18"/>
          <w:szCs w:val="18"/>
        </w:rPr>
        <w:t>quasipoisson</w:t>
      </w:r>
      <w:proofErr w:type="spellEnd"/>
      <w:r w:rsidRPr="001A531B">
        <w:rPr>
          <w:rStyle w:val="VerbatimChar"/>
          <w:sz w:val="18"/>
          <w:szCs w:val="18"/>
        </w:rPr>
        <w:t>(), data = train)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Deviance Residuals: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Min       1Q   Median       3Q      Max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-19.329   -4.418   -0.585    3.526   21.294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Coefficients: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 Estimate Std. Error t value </w:t>
      </w:r>
      <w:proofErr w:type="spellStart"/>
      <w:r w:rsidRPr="001A531B">
        <w:rPr>
          <w:rStyle w:val="VerbatimChar"/>
          <w:sz w:val="18"/>
          <w:szCs w:val="18"/>
        </w:rPr>
        <w:t>Pr</w:t>
      </w:r>
      <w:proofErr w:type="spellEnd"/>
      <w:r w:rsidRPr="001A531B">
        <w:rPr>
          <w:rStyle w:val="VerbatimChar"/>
          <w:sz w:val="18"/>
          <w:szCs w:val="18"/>
        </w:rPr>
        <w:t xml:space="preserve">(&gt;|t|)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(Intercept)  5.4093591  0.0482365 112.142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season2      0.3525854  0.0316178  11.151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season3      0.2529494  0.0379188   6.671  3.3e-11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season4      0.4679862  0.0277817  16.845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holiday1    -0.2959043  0.0447570  -6.611  4.9e-11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workingday1 -0.6773281  0.0165488 -40.929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weather2    -0.0152219  0.0213681  -0.712 0.476325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weather3    -0.4720235  0.0472948  -9.980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 0.0213013  0.0015372  13.857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humidity    -0.0050001  0.0006030  -8.292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windspeed   -0.0031659  0.0009489  -3.336 0.000865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---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Signif</w:t>
      </w:r>
      <w:proofErr w:type="spellEnd"/>
      <w:r w:rsidRPr="001A531B">
        <w:rPr>
          <w:rStyle w:val="VerbatimChar"/>
          <w:sz w:val="18"/>
          <w:szCs w:val="18"/>
        </w:rPr>
        <w:t>. codes:  0 '***' 0.001 '**' 0.01 '*' 0.05 '.' 0.1 ' ' 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(Dispersion parameter for </w:t>
      </w:r>
      <w:proofErr w:type="spellStart"/>
      <w:r w:rsidRPr="001A531B">
        <w:rPr>
          <w:rStyle w:val="VerbatimChar"/>
          <w:sz w:val="18"/>
          <w:szCs w:val="18"/>
        </w:rPr>
        <w:t>quasipoisson</w:t>
      </w:r>
      <w:proofErr w:type="spellEnd"/>
      <w:r w:rsidRPr="001A531B">
        <w:rPr>
          <w:rStyle w:val="VerbatimChar"/>
          <w:sz w:val="18"/>
          <w:szCs w:val="18"/>
        </w:rPr>
        <w:t xml:space="preserve"> family taken to be 31.68144)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Null deviance: </w:t>
      </w:r>
      <w:proofErr w:type="gramStart"/>
      <w:r w:rsidRPr="001A531B">
        <w:rPr>
          <w:rStyle w:val="VerbatimChar"/>
          <w:sz w:val="18"/>
          <w:szCs w:val="18"/>
        </w:rPr>
        <w:t>164971  on</w:t>
      </w:r>
      <w:proofErr w:type="gramEnd"/>
      <w:r w:rsidRPr="001A531B">
        <w:rPr>
          <w:rStyle w:val="VerbatimChar"/>
          <w:sz w:val="18"/>
          <w:szCs w:val="18"/>
        </w:rPr>
        <w:t xml:space="preserve"> 1966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Residual deviance:  61911  on 1956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AIC: NA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Number of Fisher Scoring iterations: 5</w:t>
      </w:r>
    </w:p>
    <w:p w14:paraId="0C570B8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t>plot</w:t>
      </w:r>
      <w:r w:rsidRPr="001A531B">
        <w:rPr>
          <w:rStyle w:val="NormalTok"/>
          <w:sz w:val="18"/>
          <w:szCs w:val="18"/>
        </w:rPr>
        <w:t>(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cooks.distance</w:t>
      </w:r>
      <w:proofErr w:type="spellEnd"/>
      <w:proofErr w:type="gramEnd"/>
      <w:r w:rsidRPr="001A531B">
        <w:rPr>
          <w:rStyle w:val="NormalTok"/>
          <w:sz w:val="18"/>
          <w:szCs w:val="18"/>
        </w:rPr>
        <w:t>(model_2))</w:t>
      </w:r>
    </w:p>
    <w:p w14:paraId="02624C02" w14:textId="4AF0DB8A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523242A" wp14:editId="0116F0DA">
            <wp:extent cx="4191000" cy="2993699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835" cy="29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95E9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proofErr w:type="gramStart"/>
      <w:r w:rsidRPr="001A531B">
        <w:rPr>
          <w:rStyle w:val="FunctionTok"/>
          <w:sz w:val="18"/>
          <w:szCs w:val="18"/>
        </w:rPr>
        <w:lastRenderedPageBreak/>
        <w:t>tibble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AttributeTok"/>
          <w:sz w:val="18"/>
          <w:szCs w:val="18"/>
        </w:rPr>
        <w:t>fitted =</w:t>
      </w:r>
      <w:r w:rsidRPr="001A531B">
        <w:rPr>
          <w:rStyle w:val="NormalTok"/>
          <w:sz w:val="18"/>
          <w:szCs w:val="18"/>
        </w:rPr>
        <w:t xml:space="preserve"> model_2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fitted.values,</w:t>
      </w:r>
      <w:r w:rsidRPr="001A531B">
        <w:rPr>
          <w:rStyle w:val="AttributeTok"/>
          <w:sz w:val="18"/>
          <w:szCs w:val="18"/>
        </w:rPr>
        <w:t>resid =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resid</w:t>
      </w:r>
      <w:proofErr w:type="spellEnd"/>
      <w:r w:rsidRPr="001A531B">
        <w:rPr>
          <w:rStyle w:val="NormalTok"/>
          <w:sz w:val="18"/>
          <w:szCs w:val="18"/>
        </w:rPr>
        <w:t xml:space="preserve">(model_2, </w:t>
      </w:r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pearson</w:t>
      </w:r>
      <w:proofErr w:type="spellEnd"/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/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sqrt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loatTok"/>
          <w:sz w:val="18"/>
          <w:szCs w:val="18"/>
        </w:rPr>
        <w:t>31.8</w:t>
      </w:r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 xml:space="preserve">(fitted, </w:t>
      </w:r>
      <w:proofErr w:type="spellStart"/>
      <w:r w:rsidRPr="001A531B">
        <w:rPr>
          <w:rStyle w:val="NormalTok"/>
          <w:sz w:val="18"/>
          <w:szCs w:val="18"/>
        </w:rPr>
        <w:t>resid</w:t>
      </w:r>
      <w:proofErr w:type="spellEnd"/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geom_point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alpha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loatTok"/>
          <w:sz w:val="18"/>
          <w:szCs w:val="18"/>
        </w:rPr>
        <w:t>0.1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geom_smooth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se =</w:t>
      </w:r>
      <w:r w:rsidRPr="001A531B">
        <w:rPr>
          <w:rStyle w:val="NormalTok"/>
          <w:sz w:val="18"/>
          <w:szCs w:val="18"/>
        </w:rPr>
        <w:t xml:space="preserve"> F)</w:t>
      </w:r>
    </w:p>
    <w:p w14:paraId="0125D36F" w14:textId="1C3CCDCD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3AFF79B" wp14:editId="5778ADBF">
            <wp:extent cx="4749800" cy="3392859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17" cy="339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EDE4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Modelio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koeficientų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reikšmės</w:t>
      </w:r>
      <w:proofErr w:type="spellEnd"/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est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cbind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AttributeTok"/>
          <w:sz w:val="18"/>
          <w:szCs w:val="18"/>
        </w:rPr>
        <w:t>Estimate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exp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coef</w:t>
      </w:r>
      <w:proofErr w:type="spellEnd"/>
      <w:r w:rsidRPr="001A531B">
        <w:rPr>
          <w:rStyle w:val="NormalTok"/>
          <w:sz w:val="18"/>
          <w:szCs w:val="18"/>
        </w:rPr>
        <w:t xml:space="preserve">(model_2)), </w:t>
      </w:r>
      <w:r w:rsidRPr="001A531B">
        <w:rPr>
          <w:rStyle w:val="FunctionTok"/>
          <w:sz w:val="18"/>
          <w:szCs w:val="18"/>
        </w:rPr>
        <w:t>exp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confint</w:t>
      </w:r>
      <w:proofErr w:type="spellEnd"/>
      <w:r w:rsidRPr="001A531B">
        <w:rPr>
          <w:rStyle w:val="NormalTok"/>
          <w:sz w:val="18"/>
          <w:szCs w:val="18"/>
        </w:rPr>
        <w:t>(model_2)))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est</w:t>
      </w:r>
      <w:proofErr w:type="spellEnd"/>
    </w:p>
    <w:p w14:paraId="0DAF0FE3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               Estimate       2.5 %      97.5 %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(Intercept) 223.4883055 203.2891364 245.6024019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season2       1.4227412   1.3373440   1.5138075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season3       1.2878182   1.1956824   1.3872969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season4       1.5967753   1.5122960   1.6862980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holiday1      0.7438586   0.6806378   0.8111957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workingday1   0.5079724   0.4917668   0.5247259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weather2      0.9848934   0.9444102   1.0269243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weather3      0.6237388   0.5680586   0.6837840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  1.0215298   1.0184580   1.0246135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humidity      0.9950124   0.9938362   0.9961880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windspeed     0.9968391   0.9949859   0.9986938</w:t>
      </w:r>
    </w:p>
    <w:p w14:paraId="10011E18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(effects)</w:t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plot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predictorEffects</w:t>
      </w:r>
      <w:proofErr w:type="spellEnd"/>
      <w:r w:rsidRPr="001A531B">
        <w:rPr>
          <w:rStyle w:val="NormalTok"/>
          <w:sz w:val="18"/>
          <w:szCs w:val="18"/>
        </w:rPr>
        <w:t>(model_2))</w:t>
      </w:r>
    </w:p>
    <w:p w14:paraId="15EC3768" w14:textId="28C8FDEF" w:rsid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F0DDF74" wp14:editId="144F56FC">
            <wp:extent cx="5943600" cy="3749040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7551" w14:textId="5FE19559" w:rsidR="00D67E8B" w:rsidRPr="00D67E8B" w:rsidRDefault="00D67E8B" w:rsidP="00D67E8B">
      <w:pPr>
        <w:pStyle w:val="Pagrindinistekstas"/>
      </w:pPr>
    </w:p>
    <w:p w14:paraId="631AD2F0" w14:textId="77777777" w:rsidR="00D67E8B" w:rsidRDefault="00D67E8B" w:rsidP="00D67E8B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Gautame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modelyje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visos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kovariantės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riekšmingos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</w:p>
    <w:p w14:paraId="61111E9F" w14:textId="09AE81C4" w:rsidR="00D67E8B" w:rsidRDefault="00D67E8B" w:rsidP="00D67E8B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M</w:t>
      </w:r>
      <w:r>
        <w:rPr>
          <w:rStyle w:val="VerbatimChar"/>
          <w:rFonts w:asciiTheme="majorHAnsi" w:hAnsiTheme="majorHAnsi" w:cstheme="majorHAnsi"/>
          <w:szCs w:val="22"/>
        </w:rPr>
        <w:t>odelio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interpretacija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įprasta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modeliams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naudojantiems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logaritminę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jungties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funkciją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: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atitinka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kiekybinį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atsako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vidurkio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logaritmo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pokytį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atitinkančiai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kovariantei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pakitus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vienetu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o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likusioms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kovariantėms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fiksuotoms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Eksponencijuojant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šiuos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gaunama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kiek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kartų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padidėja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atsako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vidurkis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68D0AEA6" w14:textId="551B0543" w:rsidR="00D67E8B" w:rsidRPr="004C06D0" w:rsidRDefault="00D67E8B" w:rsidP="00D67E8B">
      <w:p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Modelio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koeficientai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panaudoti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interpretuoti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duomenyse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kovariačių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atsako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ryšį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: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Šventinėmis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</w:rPr>
        <w:t>2</w:t>
      </w:r>
      <w:r>
        <w:rPr>
          <w:rStyle w:val="VerbatimChar"/>
          <w:rFonts w:asciiTheme="majorHAnsi" w:hAnsiTheme="majorHAnsi" w:cstheme="majorHAnsi"/>
          <w:szCs w:val="22"/>
        </w:rPr>
        <w:t xml:space="preserve">6%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mažiau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įprastomis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Darbo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skaičius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</w:rPr>
        <w:t>50</w:t>
      </w:r>
      <w:r>
        <w:rPr>
          <w:rStyle w:val="VerbatimChar"/>
          <w:rFonts w:asciiTheme="majorHAnsi" w:hAnsiTheme="majorHAnsi" w:cstheme="majorHAnsi"/>
          <w:szCs w:val="22"/>
        </w:rPr>
        <w:t xml:space="preserve">%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procentų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mažesnis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nedarbo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dienomis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Didėjant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temperatūrai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mažėjant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oro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drėgnumui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daugiau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Didesnis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vėjo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greitis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neigiamai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veikia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išnuomojamų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skaičių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.</w:t>
      </w:r>
    </w:p>
    <w:p w14:paraId="0C3ED229" w14:textId="77777777" w:rsidR="00D67E8B" w:rsidRPr="00D67E8B" w:rsidRDefault="00D67E8B" w:rsidP="00D67E8B">
      <w:pPr>
        <w:pStyle w:val="Pagrindinistekstas"/>
      </w:pPr>
    </w:p>
    <w:p w14:paraId="221640DA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Modelio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panaudojimas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prognozėms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naudojant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testavimo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duomenų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aibę</w:t>
      </w:r>
      <w:proofErr w:type="spellEnd"/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test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count =</w:t>
      </w:r>
      <w:r w:rsidRPr="001A531B">
        <w:rPr>
          <w:rStyle w:val="NormalTok"/>
          <w:sz w:val="18"/>
          <w:szCs w:val="18"/>
        </w:rPr>
        <w:t xml:space="preserve"> count, </w:t>
      </w:r>
      <w:r w:rsidRPr="001A531B">
        <w:rPr>
          <w:rStyle w:val="AttributeTok"/>
          <w:sz w:val="18"/>
          <w:szCs w:val="18"/>
        </w:rPr>
        <w:t>pred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predict</w:t>
      </w:r>
      <w:r w:rsidRPr="001A531B">
        <w:rPr>
          <w:rStyle w:val="NormalTok"/>
          <w:sz w:val="18"/>
          <w:szCs w:val="18"/>
        </w:rPr>
        <w:t xml:space="preserve">(model_2, test, </w:t>
      </w:r>
      <w:r w:rsidRPr="001A531B">
        <w:rPr>
          <w:rStyle w:val="AttributeTok"/>
          <w:sz w:val="18"/>
          <w:szCs w:val="18"/>
        </w:rPr>
        <w:t>type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"response"</w:t>
      </w:r>
      <w:r w:rsidRPr="001A531B">
        <w:rPr>
          <w:rStyle w:val="NormalTok"/>
          <w:sz w:val="18"/>
          <w:szCs w:val="18"/>
        </w:rPr>
        <w:t>))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 xml:space="preserve">(count, pred))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pivot_longer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everything</w:t>
      </w:r>
      <w:r w:rsidRPr="001A531B">
        <w:rPr>
          <w:rStyle w:val="NormalTok"/>
          <w:sz w:val="18"/>
          <w:szCs w:val="18"/>
        </w:rPr>
        <w:t xml:space="preserve">())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x =</w:t>
      </w:r>
      <w:r w:rsidRPr="001A531B">
        <w:rPr>
          <w:rStyle w:val="NormalTok"/>
          <w:sz w:val="18"/>
          <w:szCs w:val="18"/>
        </w:rPr>
        <w:t xml:space="preserve"> value, </w:t>
      </w:r>
      <w:r w:rsidRPr="001A531B">
        <w:rPr>
          <w:rStyle w:val="AttributeTok"/>
          <w:sz w:val="18"/>
          <w:szCs w:val="18"/>
        </w:rPr>
        <w:t>fill =</w:t>
      </w:r>
      <w:r w:rsidRPr="001A531B">
        <w:rPr>
          <w:rStyle w:val="NormalTok"/>
          <w:sz w:val="18"/>
          <w:szCs w:val="18"/>
        </w:rPr>
        <w:t xml:space="preserve"> name))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geom_histogram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bins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DecValTok"/>
          <w:sz w:val="18"/>
          <w:szCs w:val="18"/>
        </w:rPr>
        <w:t>12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theme_minimal</w:t>
      </w:r>
      <w:proofErr w:type="spellEnd"/>
      <w:r w:rsidRPr="001A531B">
        <w:rPr>
          <w:rStyle w:val="NormalTok"/>
          <w:sz w:val="18"/>
          <w:szCs w:val="18"/>
        </w:rPr>
        <w:t xml:space="preserve">()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facet_wrap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vars</w:t>
      </w:r>
      <w:r w:rsidRPr="001A531B">
        <w:rPr>
          <w:rStyle w:val="NormalTok"/>
          <w:sz w:val="18"/>
          <w:szCs w:val="18"/>
        </w:rPr>
        <w:t>(name))</w:t>
      </w:r>
    </w:p>
    <w:p w14:paraId="4AC29F88" w14:textId="7318079E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BE92557" wp14:editId="62F52788">
            <wp:extent cx="4768850" cy="3406467"/>
            <wp:effectExtent l="0" t="0" r="0" b="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85" cy="34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CAC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(yardstick)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rmse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proofErr w:type="gramEnd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>, count, pred)</w:t>
      </w:r>
    </w:p>
    <w:p w14:paraId="6A45DFA0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1 x 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gramStart"/>
      <w:r w:rsidRPr="001A531B">
        <w:rPr>
          <w:rStyle w:val="VerbatimChar"/>
          <w:sz w:val="18"/>
          <w:szCs w:val="18"/>
        </w:rPr>
        <w:t xml:space="preserve">  .metric</w:t>
      </w:r>
      <w:proofErr w:type="gramEnd"/>
      <w:r w:rsidRPr="001A531B">
        <w:rPr>
          <w:rStyle w:val="VerbatimChar"/>
          <w:sz w:val="18"/>
          <w:szCs w:val="18"/>
        </w:rPr>
        <w:t xml:space="preserve"> .estimator .estimate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</w:t>
      </w:r>
      <w:proofErr w:type="spellStart"/>
      <w:r w:rsidRPr="001A531B">
        <w:rPr>
          <w:rStyle w:val="VerbatimChar"/>
          <w:sz w:val="18"/>
          <w:szCs w:val="18"/>
        </w:rPr>
        <w:t>rmse</w:t>
      </w:r>
      <w:proofErr w:type="spellEnd"/>
      <w:r w:rsidRPr="001A531B">
        <w:rPr>
          <w:rStyle w:val="VerbatimChar"/>
          <w:sz w:val="18"/>
          <w:szCs w:val="18"/>
        </w:rPr>
        <w:t xml:space="preserve">    standard        91.0</w:t>
      </w:r>
    </w:p>
    <w:p w14:paraId="15A0DF5C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proofErr w:type="gramStart"/>
      <w:r w:rsidRPr="001A531B">
        <w:rPr>
          <w:rStyle w:val="FunctionTok"/>
          <w:sz w:val="18"/>
          <w:szCs w:val="18"/>
        </w:rPr>
        <w:t>mae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proofErr w:type="gramEnd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>, count, pred)</w:t>
      </w:r>
    </w:p>
    <w:p w14:paraId="57A584EB" w14:textId="67EC0CAA" w:rsidR="001A531B" w:rsidRDefault="001A531B" w:rsidP="001A531B">
      <w:pPr>
        <w:pStyle w:val="SourceCode"/>
        <w:rPr>
          <w:rStyle w:val="VerbatimChar"/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1 x 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gramStart"/>
      <w:r w:rsidRPr="001A531B">
        <w:rPr>
          <w:rStyle w:val="VerbatimChar"/>
          <w:sz w:val="18"/>
          <w:szCs w:val="18"/>
        </w:rPr>
        <w:t xml:space="preserve">  .metric</w:t>
      </w:r>
      <w:proofErr w:type="gramEnd"/>
      <w:r w:rsidRPr="001A531B">
        <w:rPr>
          <w:rStyle w:val="VerbatimChar"/>
          <w:sz w:val="18"/>
          <w:szCs w:val="18"/>
        </w:rPr>
        <w:t xml:space="preserve"> .estimator .estimate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</w:t>
      </w:r>
      <w:proofErr w:type="spellStart"/>
      <w:r w:rsidRPr="001A531B">
        <w:rPr>
          <w:rStyle w:val="VerbatimChar"/>
          <w:sz w:val="18"/>
          <w:szCs w:val="18"/>
        </w:rPr>
        <w:t>mae</w:t>
      </w:r>
      <w:proofErr w:type="spellEnd"/>
      <w:r w:rsidRPr="001A531B">
        <w:rPr>
          <w:rStyle w:val="VerbatimChar"/>
          <w:sz w:val="18"/>
          <w:szCs w:val="18"/>
        </w:rPr>
        <w:t xml:space="preserve">     standard        73.2</w:t>
      </w:r>
    </w:p>
    <w:p w14:paraId="5BC48CAD" w14:textId="77777777" w:rsidR="00D67E8B" w:rsidRDefault="00D67E8B" w:rsidP="00D67E8B">
      <w:pPr>
        <w:rPr>
          <w:rStyle w:val="VerbatimChar"/>
          <w:rFonts w:asciiTheme="majorHAnsi" w:hAnsiTheme="majorHAnsi" w:cstheme="majorHAnsi"/>
          <w:szCs w:val="22"/>
        </w:rPr>
      </w:pPr>
    </w:p>
    <w:p w14:paraId="6C32F4D9" w14:textId="398E6EC7" w:rsidR="00D67E8B" w:rsidRDefault="00D67E8B" w:rsidP="00D67E8B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panaudotas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atlikti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prognozes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naudojant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testavimo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duomenis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(</w:t>
      </w:r>
      <w:r w:rsidRPr="0041449C">
        <w:rPr>
          <w:rStyle w:val="VerbatimChar"/>
          <w:rFonts w:asciiTheme="majorHAnsi" w:hAnsiTheme="majorHAnsi" w:cstheme="majorHAnsi"/>
          <w:szCs w:val="22"/>
        </w:rPr>
        <w:t>R</w:t>
      </w:r>
      <w:r>
        <w:rPr>
          <w:rStyle w:val="VerbatimChar"/>
          <w:rFonts w:asciiTheme="majorHAnsi" w:hAnsiTheme="majorHAnsi" w:cstheme="majorHAnsi"/>
          <w:szCs w:val="22"/>
        </w:rPr>
        <w:t>MSE=</w:t>
      </w:r>
      <w:r>
        <w:rPr>
          <w:rStyle w:val="VerbatimChar"/>
          <w:rFonts w:asciiTheme="majorHAnsi" w:hAnsiTheme="majorHAnsi" w:cstheme="majorHAnsi"/>
          <w:szCs w:val="22"/>
        </w:rPr>
        <w:t>91</w:t>
      </w:r>
      <w:r>
        <w:rPr>
          <w:rStyle w:val="VerbatimChar"/>
          <w:rFonts w:asciiTheme="majorHAnsi" w:hAnsiTheme="majorHAnsi" w:cstheme="majorHAnsi"/>
          <w:szCs w:val="22"/>
        </w:rPr>
        <w:t>, MAE=</w:t>
      </w:r>
      <w:r>
        <w:rPr>
          <w:rStyle w:val="VerbatimChar"/>
          <w:rFonts w:asciiTheme="majorHAnsi" w:hAnsiTheme="majorHAnsi" w:cstheme="majorHAnsi"/>
          <w:szCs w:val="22"/>
        </w:rPr>
        <w:t>73</w:t>
      </w:r>
      <w:r>
        <w:rPr>
          <w:rStyle w:val="VerbatimChar"/>
          <w:rFonts w:asciiTheme="majorHAnsi" w:hAnsiTheme="majorHAnsi" w:cstheme="majorHAnsi"/>
          <w:szCs w:val="22"/>
        </w:rPr>
        <w:t xml:space="preserve">).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prognozuotų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stebėtų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histogramos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pastebima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gautas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nelinkęs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prognozuoti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ekstremalias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reikšmes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esančias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testavimo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BD7162">
        <w:rPr>
          <w:rStyle w:val="VerbatimChar"/>
          <w:rFonts w:asciiTheme="majorHAnsi" w:hAnsiTheme="majorHAnsi" w:cstheme="majorHAnsi"/>
          <w:szCs w:val="22"/>
        </w:rPr>
        <w:t>aibėje</w:t>
      </w:r>
      <w:proofErr w:type="spellEnd"/>
      <w:r w:rsidR="00BD7162">
        <w:rPr>
          <w:rStyle w:val="VerbatimChar"/>
          <w:rFonts w:asciiTheme="majorHAnsi" w:hAnsiTheme="majorHAnsi" w:cstheme="majorHAnsi"/>
          <w:szCs w:val="22"/>
        </w:rPr>
        <w:t>.</w:t>
      </w:r>
      <w:r w:rsidR="00611573">
        <w:rPr>
          <w:rStyle w:val="VerbatimChar"/>
          <w:rFonts w:asciiTheme="majorHAnsi" w:hAnsiTheme="majorHAnsi" w:cstheme="majorHAnsi"/>
          <w:szCs w:val="22"/>
        </w:rPr>
        <w:t xml:space="preserve"> </w:t>
      </w:r>
      <w:r w:rsidR="00611573">
        <w:rPr>
          <w:rStyle w:val="VerbatimChar"/>
          <w:rFonts w:asciiTheme="majorHAnsi" w:hAnsiTheme="majorHAnsi" w:cstheme="majorHAnsi"/>
          <w:szCs w:val="22"/>
          <w:lang w:val="lt-LT"/>
        </w:rPr>
        <w:t>Laikant, kad būtent tokių reikšmių prognozavimas gali būti svarbiausias, modelio negalima laikyti tinkamu prognozuoti dviračių nuomos paklausą.</w:t>
      </w:r>
    </w:p>
    <w:p w14:paraId="283C983E" w14:textId="77777777" w:rsidR="00611573" w:rsidRDefault="00611573" w:rsidP="00D67E8B">
      <w:pPr>
        <w:rPr>
          <w:rStyle w:val="VerbatimChar"/>
          <w:rFonts w:asciiTheme="majorHAnsi" w:hAnsiTheme="majorHAnsi" w:cstheme="majorHAnsi"/>
          <w:szCs w:val="22"/>
        </w:rPr>
      </w:pPr>
    </w:p>
    <w:p w14:paraId="65AEB6B7" w14:textId="79387F50" w:rsidR="00D67E8B" w:rsidRPr="00BD7162" w:rsidRDefault="007D35E3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Hipotezė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nėra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per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didelės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dispersijos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kvadratinės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dispersijos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funkcijos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alternatyvai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nebuvo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atmesta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tačiau</w:t>
      </w:r>
      <w:proofErr w:type="spellEnd"/>
      <w:r w:rsidR="00322800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22800">
        <w:rPr>
          <w:rStyle w:val="VerbatimChar"/>
          <w:rFonts w:asciiTheme="majorHAnsi" w:hAnsiTheme="majorHAnsi" w:cstheme="majorHAnsi"/>
          <w:szCs w:val="22"/>
        </w:rPr>
        <w:t>kaip</w:t>
      </w:r>
      <w:proofErr w:type="spellEnd"/>
      <w:r w:rsidR="00322800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22800">
        <w:rPr>
          <w:rStyle w:val="VerbatimChar"/>
          <w:rFonts w:asciiTheme="majorHAnsi" w:hAnsiTheme="majorHAnsi" w:cstheme="majorHAnsi"/>
          <w:szCs w:val="22"/>
        </w:rPr>
        <w:t>alternatyvą</w:t>
      </w:r>
      <w:proofErr w:type="spellEnd"/>
      <w:r w:rsidR="00322800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22800">
        <w:rPr>
          <w:rStyle w:val="VerbatimChar"/>
          <w:rFonts w:asciiTheme="majorHAnsi" w:hAnsiTheme="majorHAnsi" w:cstheme="majorHAnsi"/>
          <w:szCs w:val="22"/>
        </w:rPr>
        <w:t>pasirinkta</w:t>
      </w:r>
      <w:proofErr w:type="spellEnd"/>
      <w:r w:rsidR="00322800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322800"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D67E8B">
        <w:rPr>
          <w:rStyle w:val="VerbatimChar"/>
          <w:rFonts w:asciiTheme="majorHAnsi" w:hAnsiTheme="majorHAnsi" w:cstheme="majorHAnsi"/>
          <w:szCs w:val="22"/>
        </w:rPr>
        <w:t>neigiamo</w:t>
      </w:r>
      <w:proofErr w:type="spellEnd"/>
      <w:r w:rsidR="00D67E8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D67E8B">
        <w:rPr>
          <w:rStyle w:val="VerbatimChar"/>
          <w:rFonts w:asciiTheme="majorHAnsi" w:hAnsiTheme="majorHAnsi" w:cstheme="majorHAnsi"/>
          <w:szCs w:val="22"/>
        </w:rPr>
        <w:t>binominio</w:t>
      </w:r>
      <w:proofErr w:type="spellEnd"/>
      <w:r w:rsidR="00D67E8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D67E8B">
        <w:rPr>
          <w:rStyle w:val="VerbatimChar"/>
          <w:rFonts w:asciiTheme="majorHAnsi" w:hAnsiTheme="majorHAnsi" w:cstheme="majorHAnsi"/>
          <w:szCs w:val="22"/>
        </w:rPr>
        <w:t>skirstinio</w:t>
      </w:r>
      <w:proofErr w:type="spellEnd"/>
      <w:r w:rsidR="00D67E8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D67E8B"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 w:rsidR="00D67E8B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D67E8B">
        <w:rPr>
          <w:rStyle w:val="VerbatimChar"/>
          <w:rFonts w:asciiTheme="majorHAnsi" w:hAnsiTheme="majorHAnsi" w:cstheme="majorHAnsi"/>
          <w:szCs w:val="22"/>
        </w:rPr>
        <w:t>model</w:t>
      </w:r>
      <w:r w:rsidR="00322800">
        <w:rPr>
          <w:rStyle w:val="VerbatimChar"/>
          <w:rFonts w:asciiTheme="majorHAnsi" w:hAnsiTheme="majorHAnsi" w:cstheme="majorHAnsi"/>
          <w:szCs w:val="22"/>
        </w:rPr>
        <w:t>į</w:t>
      </w:r>
      <w:proofErr w:type="spellEnd"/>
      <w:r w:rsidR="00D67E8B">
        <w:rPr>
          <w:rStyle w:val="VerbatimChar"/>
          <w:rFonts w:asciiTheme="majorHAnsi" w:hAnsiTheme="majorHAnsi" w:cstheme="majorHAnsi"/>
          <w:szCs w:val="22"/>
        </w:rPr>
        <w:t xml:space="preserve">. </w:t>
      </w:r>
      <w:r w:rsidR="00D67E8B">
        <w:rPr>
          <w:rStyle w:val="VerbatimChar"/>
          <w:sz w:val="18"/>
          <w:szCs w:val="18"/>
        </w:rPr>
        <w:br w:type="page"/>
      </w:r>
    </w:p>
    <w:p w14:paraId="0FE8AC9E" w14:textId="77777777" w:rsidR="00D67E8B" w:rsidRPr="001A531B" w:rsidRDefault="00D67E8B" w:rsidP="001A531B">
      <w:pPr>
        <w:pStyle w:val="SourceCode"/>
        <w:rPr>
          <w:sz w:val="18"/>
          <w:szCs w:val="18"/>
        </w:rPr>
      </w:pPr>
    </w:p>
    <w:p w14:paraId="03E90391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Palyginimui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sudaromas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neigiamas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binominis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modelis</w:t>
      </w:r>
      <w:proofErr w:type="spellEnd"/>
      <w:r w:rsidRPr="001A531B">
        <w:rPr>
          <w:rStyle w:val="CommentTok"/>
          <w:sz w:val="18"/>
          <w:szCs w:val="18"/>
        </w:rPr>
        <w:t xml:space="preserve"> (</w:t>
      </w:r>
      <w:proofErr w:type="spellStart"/>
      <w:r w:rsidRPr="001A531B">
        <w:rPr>
          <w:rStyle w:val="CommentTok"/>
          <w:sz w:val="18"/>
          <w:szCs w:val="18"/>
        </w:rPr>
        <w:t>kvadratinė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dispersijos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funkcija</w:t>
      </w:r>
      <w:proofErr w:type="spellEnd"/>
      <w:r w:rsidRPr="001A531B">
        <w:rPr>
          <w:rStyle w:val="CommentTok"/>
          <w:sz w:val="18"/>
          <w:szCs w:val="18"/>
        </w:rPr>
        <w:t>)</w:t>
      </w:r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dispersiontest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 xml:space="preserve">model_1, </w:t>
      </w:r>
      <w:proofErr w:type="spellStart"/>
      <w:r w:rsidRPr="001A531B">
        <w:rPr>
          <w:rStyle w:val="AttributeTok"/>
          <w:sz w:val="18"/>
          <w:szCs w:val="18"/>
        </w:rPr>
        <w:t>trafo</w:t>
      </w:r>
      <w:proofErr w:type="spellEnd"/>
      <w:r w:rsidRPr="001A531B">
        <w:rPr>
          <w:rStyle w:val="AttributeTok"/>
          <w:sz w:val="18"/>
          <w:szCs w:val="18"/>
        </w:rPr>
        <w:t xml:space="preserve">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DecValTok"/>
          <w:sz w:val="18"/>
          <w:szCs w:val="18"/>
        </w:rPr>
        <w:t>2</w:t>
      </w:r>
      <w:r w:rsidRPr="001A531B">
        <w:rPr>
          <w:rStyle w:val="NormalTok"/>
          <w:sz w:val="18"/>
          <w:szCs w:val="18"/>
        </w:rPr>
        <w:t>)</w:t>
      </w:r>
    </w:p>
    <w:p w14:paraId="1D3A7D23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</w:t>
      </w:r>
      <w:proofErr w:type="gramStart"/>
      <w:r w:rsidRPr="001A531B">
        <w:rPr>
          <w:rStyle w:val="VerbatimChar"/>
          <w:sz w:val="18"/>
          <w:szCs w:val="18"/>
        </w:rPr>
        <w:t>#  Overdispersion</w:t>
      </w:r>
      <w:proofErr w:type="gramEnd"/>
      <w:r w:rsidRPr="001A531B">
        <w:rPr>
          <w:rStyle w:val="VerbatimChar"/>
          <w:sz w:val="18"/>
          <w:szCs w:val="18"/>
        </w:rPr>
        <w:t xml:space="preserve"> test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data:  model_1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z = 25.533, p-value &lt; 2.2e-16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alternative hypothesis: true alpha is greater than 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sample estimates: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alpha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0.1064244</w:t>
      </w:r>
    </w:p>
    <w:p w14:paraId="67DF68AD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NormalTok"/>
          <w:sz w:val="18"/>
          <w:szCs w:val="18"/>
        </w:rPr>
        <w:t xml:space="preserve">model_3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glm.nb</w:t>
      </w:r>
      <w:proofErr w:type="spellEnd"/>
      <w:proofErr w:type="gramEnd"/>
      <w:r w:rsidRPr="001A531B">
        <w:rPr>
          <w:rStyle w:val="NormalTok"/>
          <w:sz w:val="18"/>
          <w:szCs w:val="18"/>
        </w:rPr>
        <w:t xml:space="preserve">(count  </w:t>
      </w:r>
      <w:r w:rsidRPr="001A531B">
        <w:rPr>
          <w:rStyle w:val="SpecialCharTok"/>
          <w:sz w:val="18"/>
          <w:szCs w:val="18"/>
        </w:rPr>
        <w:t>~</w:t>
      </w:r>
      <w:r w:rsidRPr="001A531B">
        <w:rPr>
          <w:rStyle w:val="NormalTok"/>
          <w:sz w:val="18"/>
          <w:szCs w:val="18"/>
        </w:rPr>
        <w:t xml:space="preserve"> ., </w:t>
      </w:r>
      <w:r w:rsidRPr="001A531B">
        <w:rPr>
          <w:rStyle w:val="AttributeTok"/>
          <w:sz w:val="18"/>
          <w:szCs w:val="18"/>
        </w:rPr>
        <w:t>data =</w:t>
      </w:r>
      <w:r w:rsidRPr="001A531B">
        <w:rPr>
          <w:rStyle w:val="NormalTok"/>
          <w:sz w:val="18"/>
          <w:szCs w:val="18"/>
        </w:rPr>
        <w:t xml:space="preserve"> train)</w:t>
      </w:r>
      <w:r w:rsidRPr="001A531B">
        <w:rPr>
          <w:sz w:val="18"/>
          <w:szCs w:val="18"/>
        </w:rPr>
        <w:br/>
      </w:r>
      <w:r w:rsidRPr="001A531B">
        <w:rPr>
          <w:rStyle w:val="FunctionTok"/>
          <w:sz w:val="18"/>
          <w:szCs w:val="18"/>
        </w:rPr>
        <w:t>summary</w:t>
      </w:r>
      <w:r w:rsidRPr="001A531B">
        <w:rPr>
          <w:rStyle w:val="NormalTok"/>
          <w:sz w:val="18"/>
          <w:szCs w:val="18"/>
        </w:rPr>
        <w:t>(model_3)</w:t>
      </w:r>
    </w:p>
    <w:p w14:paraId="00BFA133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Call: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glm.nb</w:t>
      </w:r>
      <w:proofErr w:type="spellEnd"/>
      <w:r w:rsidRPr="001A531B">
        <w:rPr>
          <w:rStyle w:val="VerbatimChar"/>
          <w:sz w:val="18"/>
          <w:szCs w:val="18"/>
        </w:rPr>
        <w:t xml:space="preserve">(formula = count ~ ., data = train, </w:t>
      </w:r>
      <w:proofErr w:type="spellStart"/>
      <w:r w:rsidRPr="001A531B">
        <w:rPr>
          <w:rStyle w:val="VerbatimChar"/>
          <w:sz w:val="18"/>
          <w:szCs w:val="18"/>
        </w:rPr>
        <w:t>init.theta</w:t>
      </w:r>
      <w:proofErr w:type="spellEnd"/>
      <w:r w:rsidRPr="001A531B">
        <w:rPr>
          <w:rStyle w:val="VerbatimChar"/>
          <w:sz w:val="18"/>
          <w:szCs w:val="18"/>
        </w:rPr>
        <w:t xml:space="preserve"> = 6.754799939,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  link = log)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Deviance Residuals: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Min       1Q   Median       3Q      Max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-4.7468  -0.7857  -0.1109   0.5737   3.1238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Coefficients: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 Estimate Std. Error z value </w:t>
      </w:r>
      <w:proofErr w:type="spellStart"/>
      <w:r w:rsidRPr="001A531B">
        <w:rPr>
          <w:rStyle w:val="VerbatimChar"/>
          <w:sz w:val="18"/>
          <w:szCs w:val="18"/>
        </w:rPr>
        <w:t>Pr</w:t>
      </w:r>
      <w:proofErr w:type="spellEnd"/>
      <w:r w:rsidRPr="001A531B">
        <w:rPr>
          <w:rStyle w:val="VerbatimChar"/>
          <w:sz w:val="18"/>
          <w:szCs w:val="18"/>
        </w:rPr>
        <w:t xml:space="preserve">(&gt;|z|)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(Intercept)  5.3435252  0.0509210 104.938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season2      0.3113537  0.0315978   9.854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season3      0.2065184  0.0391877   5.270 1.36e-07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season4      0.4420221  0.0277014  15.957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holiday1    -0.2916371  0.0534122  -5.460 4.76e-08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workingday1 -0.6702809  0.0196329 -34.141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weather2     0.0001540  0.0228405   0.007  0.99462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weather3    -0.5215176  0.0420013 -12.417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 0.0259243  0.0016459  15.751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humidity    -0.0057120  0.0006397  -8.929  &lt; 2e-16 ***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windspeed   -0.0031533  0.0010323  -3.055  0.00225 **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---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Signif</w:t>
      </w:r>
      <w:proofErr w:type="spellEnd"/>
      <w:r w:rsidRPr="001A531B">
        <w:rPr>
          <w:rStyle w:val="VerbatimChar"/>
          <w:sz w:val="18"/>
          <w:szCs w:val="18"/>
        </w:rPr>
        <w:t>. codes:  0 '***' 0.001 '**' 0.01 '*' 0.05 '.' 0.1 ' ' 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(Dispersion parameter for Negative Binomial(6.7548) family taken to be 1)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  Null deviance: 4933.9  on 1966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Residual deviance: 2038.1  on 1956  degrees of freedom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AIC: 23032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Number of Fisher Scoring iterations: 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 Theta:  6.755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Std. Err.:  0.221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2 x log-likelihood:  -23007.668</w:t>
      </w:r>
    </w:p>
    <w:p w14:paraId="5297C7AA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gramStart"/>
      <w:r w:rsidRPr="001A531B">
        <w:rPr>
          <w:rStyle w:val="FunctionTok"/>
          <w:sz w:val="18"/>
          <w:szCs w:val="18"/>
        </w:rPr>
        <w:t>cat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Deviacija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padalinta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iš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laisvės</w:t>
      </w:r>
      <w:proofErr w:type="spellEnd"/>
      <w:r w:rsidRPr="001A531B">
        <w:rPr>
          <w:rStyle w:val="StringTok"/>
          <w:sz w:val="18"/>
          <w:szCs w:val="18"/>
        </w:rPr>
        <w:t xml:space="preserve"> </w:t>
      </w:r>
      <w:proofErr w:type="spellStart"/>
      <w:r w:rsidRPr="001A531B">
        <w:rPr>
          <w:rStyle w:val="StringTok"/>
          <w:sz w:val="18"/>
          <w:szCs w:val="18"/>
        </w:rPr>
        <w:t>laipsnių</w:t>
      </w:r>
      <w:proofErr w:type="spellEnd"/>
      <w:r w:rsidRPr="001A531B">
        <w:rPr>
          <w:rStyle w:val="StringTok"/>
          <w:sz w:val="18"/>
          <w:szCs w:val="18"/>
        </w:rPr>
        <w:t>: "</w:t>
      </w:r>
      <w:r w:rsidRPr="001A531B">
        <w:rPr>
          <w:rStyle w:val="NormalTok"/>
          <w:sz w:val="18"/>
          <w:szCs w:val="18"/>
        </w:rPr>
        <w:t>, model_3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 xml:space="preserve">deviance </w:t>
      </w:r>
      <w:r w:rsidRPr="001A531B">
        <w:rPr>
          <w:rStyle w:val="SpecialCharTok"/>
          <w:sz w:val="18"/>
          <w:szCs w:val="18"/>
        </w:rPr>
        <w:t>/</w:t>
      </w:r>
      <w:r w:rsidRPr="001A531B">
        <w:rPr>
          <w:rStyle w:val="NormalTok"/>
          <w:sz w:val="18"/>
          <w:szCs w:val="18"/>
        </w:rPr>
        <w:t xml:space="preserve"> model_3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 xml:space="preserve">df.residual, </w:t>
      </w:r>
      <w:r w:rsidRPr="001A531B">
        <w:rPr>
          <w:rStyle w:val="StringTok"/>
          <w:sz w:val="18"/>
          <w:szCs w:val="18"/>
        </w:rPr>
        <w:t>"</w:t>
      </w:r>
      <w:r w:rsidRPr="001A531B">
        <w:rPr>
          <w:rStyle w:val="SpecialCharTok"/>
          <w:sz w:val="18"/>
          <w:szCs w:val="18"/>
        </w:rPr>
        <w:t>\n</w:t>
      </w:r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>)</w:t>
      </w:r>
    </w:p>
    <w:p w14:paraId="23D3B00F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Deviacija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padalinta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iš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laisvės</w:t>
      </w:r>
      <w:proofErr w:type="spellEnd"/>
      <w:r w:rsidRPr="001A531B">
        <w:rPr>
          <w:rStyle w:val="VerbatimChar"/>
          <w:sz w:val="18"/>
          <w:szCs w:val="18"/>
        </w:rPr>
        <w:t xml:space="preserve"> </w:t>
      </w:r>
      <w:proofErr w:type="spellStart"/>
      <w:r w:rsidRPr="001A531B">
        <w:rPr>
          <w:rStyle w:val="VerbatimChar"/>
          <w:sz w:val="18"/>
          <w:szCs w:val="18"/>
        </w:rPr>
        <w:t>laipsnių</w:t>
      </w:r>
      <w:proofErr w:type="spellEnd"/>
      <w:r w:rsidRPr="001A531B">
        <w:rPr>
          <w:rStyle w:val="VerbatimChar"/>
          <w:sz w:val="18"/>
          <w:szCs w:val="18"/>
        </w:rPr>
        <w:t>:  1.041966</w:t>
      </w:r>
    </w:p>
    <w:p w14:paraId="0B15F297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lastRenderedPageBreak/>
        <w:t>plot</w:t>
      </w:r>
      <w:r w:rsidRPr="001A531B">
        <w:rPr>
          <w:rStyle w:val="NormalTok"/>
          <w:sz w:val="18"/>
          <w:szCs w:val="18"/>
        </w:rPr>
        <w:t>(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cooks.distance</w:t>
      </w:r>
      <w:proofErr w:type="spellEnd"/>
      <w:proofErr w:type="gramEnd"/>
      <w:r w:rsidRPr="001A531B">
        <w:rPr>
          <w:rStyle w:val="NormalTok"/>
          <w:sz w:val="18"/>
          <w:szCs w:val="18"/>
        </w:rPr>
        <w:t>(model_3))</w:t>
      </w:r>
    </w:p>
    <w:p w14:paraId="640834BD" w14:textId="75C0AC56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BA05387" wp14:editId="680AE1BF">
            <wp:extent cx="4762500" cy="3401931"/>
            <wp:effectExtent l="0" t="0" r="0" b="0"/>
            <wp:docPr id="38" name="Paveikslėlis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aveikslėlis 3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761" cy="34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51B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proofErr w:type="gramStart"/>
      <w:r w:rsidRPr="001A531B">
        <w:rPr>
          <w:rStyle w:val="FunctionTok"/>
          <w:sz w:val="18"/>
          <w:szCs w:val="18"/>
        </w:rPr>
        <w:t>tibble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AttributeTok"/>
          <w:sz w:val="18"/>
          <w:szCs w:val="18"/>
        </w:rPr>
        <w:t>fitted =</w:t>
      </w:r>
      <w:r w:rsidRPr="001A531B">
        <w:rPr>
          <w:rStyle w:val="NormalTok"/>
          <w:sz w:val="18"/>
          <w:szCs w:val="18"/>
        </w:rPr>
        <w:t xml:space="preserve"> model_2</w:t>
      </w:r>
      <w:r w:rsidRPr="001A531B">
        <w:rPr>
          <w:rStyle w:val="SpecialCharTok"/>
          <w:sz w:val="18"/>
          <w:szCs w:val="18"/>
        </w:rPr>
        <w:t>$</w:t>
      </w:r>
      <w:r w:rsidRPr="001A531B">
        <w:rPr>
          <w:rStyle w:val="NormalTok"/>
          <w:sz w:val="18"/>
          <w:szCs w:val="18"/>
        </w:rPr>
        <w:t>fitted.values,</w:t>
      </w:r>
      <w:r w:rsidRPr="001A531B">
        <w:rPr>
          <w:rStyle w:val="AttributeTok"/>
          <w:sz w:val="18"/>
          <w:szCs w:val="18"/>
        </w:rPr>
        <w:t>resid =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resid</w:t>
      </w:r>
      <w:proofErr w:type="spellEnd"/>
      <w:r w:rsidRPr="001A531B">
        <w:rPr>
          <w:rStyle w:val="NormalTok"/>
          <w:sz w:val="18"/>
          <w:szCs w:val="18"/>
        </w:rPr>
        <w:t xml:space="preserve">(model_3, </w:t>
      </w:r>
      <w:r w:rsidRPr="001A531B">
        <w:rPr>
          <w:rStyle w:val="StringTok"/>
          <w:sz w:val="18"/>
          <w:szCs w:val="18"/>
        </w:rPr>
        <w:t>"</w:t>
      </w:r>
      <w:proofErr w:type="spellStart"/>
      <w:r w:rsidRPr="001A531B">
        <w:rPr>
          <w:rStyle w:val="StringTok"/>
          <w:sz w:val="18"/>
          <w:szCs w:val="18"/>
        </w:rPr>
        <w:t>pearson</w:t>
      </w:r>
      <w:proofErr w:type="spellEnd"/>
      <w:r w:rsidRPr="001A531B">
        <w:rPr>
          <w:rStyle w:val="StringTok"/>
          <w:sz w:val="18"/>
          <w:szCs w:val="18"/>
        </w:rPr>
        <w:t>"</w:t>
      </w:r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 xml:space="preserve">(fitted, </w:t>
      </w:r>
      <w:proofErr w:type="spellStart"/>
      <w:r w:rsidRPr="001A531B">
        <w:rPr>
          <w:rStyle w:val="NormalTok"/>
          <w:sz w:val="18"/>
          <w:szCs w:val="18"/>
        </w:rPr>
        <w:t>resid</w:t>
      </w:r>
      <w:proofErr w:type="spellEnd"/>
      <w:r w:rsidRPr="001A531B">
        <w:rPr>
          <w:rStyle w:val="NormalTok"/>
          <w:sz w:val="18"/>
          <w:szCs w:val="18"/>
        </w:rPr>
        <w:t xml:space="preserve">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geom_point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alpha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loatTok"/>
          <w:sz w:val="18"/>
          <w:szCs w:val="18"/>
        </w:rPr>
        <w:t>0.1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geom_smooth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se =</w:t>
      </w:r>
      <w:r w:rsidRPr="001A531B">
        <w:rPr>
          <w:rStyle w:val="NormalTok"/>
          <w:sz w:val="18"/>
          <w:szCs w:val="18"/>
        </w:rPr>
        <w:t xml:space="preserve"> F)</w:t>
      </w:r>
    </w:p>
    <w:p w14:paraId="7D884C9B" w14:textId="6CB050A6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12D921" wp14:editId="25D0011C">
            <wp:extent cx="4787900" cy="3420075"/>
            <wp:effectExtent l="0" t="0" r="0" b="0"/>
            <wp:docPr id="39" name="Paveikslėlis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aveikslėlis 3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94" cy="342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C14E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lastRenderedPageBreak/>
        <w:t xml:space="preserve"># </w:t>
      </w:r>
      <w:proofErr w:type="spellStart"/>
      <w:r w:rsidRPr="001A531B">
        <w:rPr>
          <w:rStyle w:val="CommentTok"/>
          <w:sz w:val="18"/>
          <w:szCs w:val="18"/>
        </w:rPr>
        <w:t>Galima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pažingsninė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regresija</w:t>
      </w:r>
      <w:proofErr w:type="spellEnd"/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model_3_step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r w:rsidRPr="001A531B">
        <w:rPr>
          <w:rStyle w:val="FunctionTok"/>
          <w:sz w:val="18"/>
          <w:szCs w:val="18"/>
        </w:rPr>
        <w:t>stepAIC</w:t>
      </w:r>
      <w:proofErr w:type="spellEnd"/>
      <w:r w:rsidRPr="001A531B">
        <w:rPr>
          <w:rStyle w:val="NormalTok"/>
          <w:sz w:val="18"/>
          <w:szCs w:val="18"/>
        </w:rPr>
        <w:t>(model_3)</w:t>
      </w:r>
    </w:p>
    <w:p w14:paraId="38D7B5DD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Start:  AIC=23029.67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count ~ season + holiday + </w:t>
      </w:r>
      <w:proofErr w:type="spell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+ weather +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+ humidity +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  windspeed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</w:t>
      </w:r>
      <w:proofErr w:type="spellStart"/>
      <w:r w:rsidRPr="001A531B">
        <w:rPr>
          <w:rStyle w:val="VerbatimChar"/>
          <w:sz w:val="18"/>
          <w:szCs w:val="18"/>
        </w:rPr>
        <w:t>Df</w:t>
      </w:r>
      <w:proofErr w:type="spellEnd"/>
      <w:r w:rsidRPr="001A531B">
        <w:rPr>
          <w:rStyle w:val="VerbatimChar"/>
          <w:sz w:val="18"/>
          <w:szCs w:val="18"/>
        </w:rPr>
        <w:t xml:space="preserve">   AIC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&lt;none&gt;          23030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 windspeed   1 23037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 holiday     1 23055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 humidity    1 23102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 weather     2 23194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-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1 23255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- season      3 23309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- </w:t>
      </w:r>
      <w:proofErr w:type="spellStart"/>
      <w:proofErr w:type="gram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 1</w:t>
      </w:r>
      <w:proofErr w:type="gramEnd"/>
      <w:r w:rsidRPr="001A531B">
        <w:rPr>
          <w:rStyle w:val="VerbatimChar"/>
          <w:sz w:val="18"/>
          <w:szCs w:val="18"/>
        </w:rPr>
        <w:t xml:space="preserve"> 24000</w:t>
      </w:r>
    </w:p>
    <w:p w14:paraId="4668A1BF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CommentTok"/>
          <w:sz w:val="18"/>
          <w:szCs w:val="18"/>
        </w:rPr>
        <w:t xml:space="preserve"># </w:t>
      </w:r>
      <w:proofErr w:type="spellStart"/>
      <w:r w:rsidRPr="001A531B">
        <w:rPr>
          <w:rStyle w:val="CommentTok"/>
          <w:sz w:val="18"/>
          <w:szCs w:val="18"/>
        </w:rPr>
        <w:t>Gaunamas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lygiai</w:t>
      </w:r>
      <w:proofErr w:type="spellEnd"/>
      <w:r w:rsidRPr="001A531B">
        <w:rPr>
          <w:rStyle w:val="CommentTok"/>
          <w:sz w:val="18"/>
          <w:szCs w:val="18"/>
        </w:rPr>
        <w:t xml:space="preserve"> </w:t>
      </w:r>
      <w:proofErr w:type="spellStart"/>
      <w:r w:rsidRPr="001A531B">
        <w:rPr>
          <w:rStyle w:val="CommentTok"/>
          <w:sz w:val="18"/>
          <w:szCs w:val="18"/>
        </w:rPr>
        <w:t>toks</w:t>
      </w:r>
      <w:proofErr w:type="spellEnd"/>
      <w:r w:rsidRPr="001A531B">
        <w:rPr>
          <w:rStyle w:val="CommentTok"/>
          <w:sz w:val="18"/>
          <w:szCs w:val="18"/>
        </w:rPr>
        <w:t xml:space="preserve"> pat </w:t>
      </w:r>
      <w:proofErr w:type="spellStart"/>
      <w:r w:rsidRPr="001A531B">
        <w:rPr>
          <w:rStyle w:val="CommentTok"/>
          <w:sz w:val="18"/>
          <w:szCs w:val="18"/>
        </w:rPr>
        <w:t>modelis</w:t>
      </w:r>
      <w:proofErr w:type="spellEnd"/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anova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NormalTok"/>
          <w:sz w:val="18"/>
          <w:szCs w:val="18"/>
        </w:rPr>
        <w:t>model_3, model_3_step)</w:t>
      </w:r>
    </w:p>
    <w:p w14:paraId="3711FAA6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Likelihood ratio tests of Negative Binomial Models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Response: count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                                                                 </w:t>
      </w:r>
      <w:proofErr w:type="gramStart"/>
      <w:r w:rsidRPr="001A531B">
        <w:rPr>
          <w:rStyle w:val="VerbatimChar"/>
          <w:sz w:val="18"/>
          <w:szCs w:val="18"/>
        </w:rPr>
        <w:t>Model  theta</w:t>
      </w:r>
      <w:proofErr w:type="gramEnd"/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season + holiday + </w:t>
      </w:r>
      <w:proofErr w:type="spell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+ weather +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+ humidity + windspeed 6.7548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2 season + holiday + </w:t>
      </w:r>
      <w:proofErr w:type="spellStart"/>
      <w:r w:rsidRPr="001A531B">
        <w:rPr>
          <w:rStyle w:val="VerbatimChar"/>
          <w:sz w:val="18"/>
          <w:szCs w:val="18"/>
        </w:rPr>
        <w:t>workingday</w:t>
      </w:r>
      <w:proofErr w:type="spellEnd"/>
      <w:r w:rsidRPr="001A531B">
        <w:rPr>
          <w:rStyle w:val="VerbatimChar"/>
          <w:sz w:val="18"/>
          <w:szCs w:val="18"/>
        </w:rPr>
        <w:t xml:space="preserve"> + weather +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+ humidity + windspeed 6.7548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  </w:t>
      </w:r>
      <w:proofErr w:type="spellStart"/>
      <w:r w:rsidRPr="001A531B">
        <w:rPr>
          <w:rStyle w:val="VerbatimChar"/>
          <w:sz w:val="18"/>
          <w:szCs w:val="18"/>
        </w:rPr>
        <w:t>Resid</w:t>
      </w:r>
      <w:proofErr w:type="spellEnd"/>
      <w:r w:rsidRPr="001A531B">
        <w:rPr>
          <w:rStyle w:val="VerbatimChar"/>
          <w:sz w:val="18"/>
          <w:szCs w:val="18"/>
        </w:rPr>
        <w:t xml:space="preserve">. </w:t>
      </w:r>
      <w:proofErr w:type="spellStart"/>
      <w:r w:rsidRPr="001A531B">
        <w:rPr>
          <w:rStyle w:val="VerbatimChar"/>
          <w:sz w:val="18"/>
          <w:szCs w:val="18"/>
        </w:rPr>
        <w:t>df</w:t>
      </w:r>
      <w:proofErr w:type="spellEnd"/>
      <w:r w:rsidRPr="001A531B">
        <w:rPr>
          <w:rStyle w:val="VerbatimChar"/>
          <w:sz w:val="18"/>
          <w:szCs w:val="18"/>
        </w:rPr>
        <w:t xml:space="preserve">    2 x log-</w:t>
      </w:r>
      <w:proofErr w:type="spellStart"/>
      <w:r w:rsidRPr="001A531B">
        <w:rPr>
          <w:rStyle w:val="VerbatimChar"/>
          <w:sz w:val="18"/>
          <w:szCs w:val="18"/>
        </w:rPr>
        <w:t>lik</w:t>
      </w:r>
      <w:proofErr w:type="spellEnd"/>
      <w:r w:rsidRPr="001A531B">
        <w:rPr>
          <w:rStyle w:val="VerbatimChar"/>
          <w:sz w:val="18"/>
          <w:szCs w:val="18"/>
        </w:rPr>
        <w:t xml:space="preserve">.   Test    </w:t>
      </w:r>
      <w:proofErr w:type="spellStart"/>
      <w:r w:rsidRPr="001A531B">
        <w:rPr>
          <w:rStyle w:val="VerbatimChar"/>
          <w:sz w:val="18"/>
          <w:szCs w:val="18"/>
        </w:rPr>
        <w:t>df</w:t>
      </w:r>
      <w:proofErr w:type="spellEnd"/>
      <w:r w:rsidRPr="001A531B">
        <w:rPr>
          <w:rStyle w:val="VerbatimChar"/>
          <w:sz w:val="18"/>
          <w:szCs w:val="18"/>
        </w:rPr>
        <w:t xml:space="preserve"> LR stat. </w:t>
      </w:r>
      <w:proofErr w:type="spellStart"/>
      <w:proofErr w:type="gramStart"/>
      <w:r w:rsidRPr="001A531B">
        <w:rPr>
          <w:rStyle w:val="VerbatimChar"/>
          <w:sz w:val="18"/>
          <w:szCs w:val="18"/>
        </w:rPr>
        <w:t>Pr</w:t>
      </w:r>
      <w:proofErr w:type="spellEnd"/>
      <w:r w:rsidRPr="001A531B">
        <w:rPr>
          <w:rStyle w:val="VerbatimChar"/>
          <w:sz w:val="18"/>
          <w:szCs w:val="18"/>
        </w:rPr>
        <w:t>(</w:t>
      </w:r>
      <w:proofErr w:type="gramEnd"/>
      <w:r w:rsidRPr="001A531B">
        <w:rPr>
          <w:rStyle w:val="VerbatimChar"/>
          <w:sz w:val="18"/>
          <w:szCs w:val="18"/>
        </w:rPr>
        <w:t>Chi)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     1956       -23007.67                              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2      1956       -23007.67 1 vs 2     0        0       1</w:t>
      </w:r>
    </w:p>
    <w:p w14:paraId="47C9791D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r w:rsidRPr="001A531B">
        <w:rPr>
          <w:rStyle w:val="NormalTok"/>
          <w:sz w:val="18"/>
          <w:szCs w:val="18"/>
        </w:rPr>
        <w:t>est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1A531B">
        <w:rPr>
          <w:rStyle w:val="FunctionTok"/>
          <w:sz w:val="18"/>
          <w:szCs w:val="18"/>
        </w:rPr>
        <w:t>cbind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AttributeTok"/>
          <w:sz w:val="18"/>
          <w:szCs w:val="18"/>
        </w:rPr>
        <w:t>Estimate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exp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coef</w:t>
      </w:r>
      <w:proofErr w:type="spellEnd"/>
      <w:r w:rsidRPr="001A531B">
        <w:rPr>
          <w:rStyle w:val="NormalTok"/>
          <w:sz w:val="18"/>
          <w:szCs w:val="18"/>
        </w:rPr>
        <w:t xml:space="preserve">(model_3)), </w:t>
      </w:r>
      <w:r w:rsidRPr="001A531B">
        <w:rPr>
          <w:rStyle w:val="FunctionTok"/>
          <w:sz w:val="18"/>
          <w:szCs w:val="18"/>
        </w:rPr>
        <w:t>exp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confint</w:t>
      </w:r>
      <w:proofErr w:type="spellEnd"/>
      <w:r w:rsidRPr="001A531B">
        <w:rPr>
          <w:rStyle w:val="NormalTok"/>
          <w:sz w:val="18"/>
          <w:szCs w:val="18"/>
        </w:rPr>
        <w:t>(model_3)))</w:t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est</w:t>
      </w:r>
      <w:proofErr w:type="spellEnd"/>
    </w:p>
    <w:p w14:paraId="173819F7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>##                Estimate       2.5 %      97.5 %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(Intercept) 209.2490618 188.7297456 232.0759517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season2       1.3652720   1.2849954   1.4505574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season3       1.2293903   1.1418605   1.3235689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season4       1.5558501   1.4749961   1.6411527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holiday1      0.7470396   0.6737462   0.8306305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workingday1   0.5115648   0.4922404   0.5315539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weather2      1.0001540   0.9566608   1.0457851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weather3      0.5936190   0.5478114   0.6437314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spellStart"/>
      <w:r w:rsidRPr="001A531B">
        <w:rPr>
          <w:rStyle w:val="VerbatimChar"/>
          <w:sz w:val="18"/>
          <w:szCs w:val="18"/>
        </w:rPr>
        <w:t>atemp</w:t>
      </w:r>
      <w:proofErr w:type="spellEnd"/>
      <w:r w:rsidRPr="001A531B">
        <w:rPr>
          <w:rStyle w:val="VerbatimChar"/>
          <w:sz w:val="18"/>
          <w:szCs w:val="18"/>
        </w:rPr>
        <w:t xml:space="preserve">         1.0262633   1.0229109   1.0296238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humidity      0.9943043   0.9930314   0.9955812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windspeed     0.9968517   0.9948164   0.9988934</w:t>
      </w:r>
    </w:p>
    <w:p w14:paraId="5E48D6B2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t>plot</w:t>
      </w:r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predictorEffects</w:t>
      </w:r>
      <w:proofErr w:type="spellEnd"/>
      <w:r w:rsidRPr="001A531B">
        <w:rPr>
          <w:rStyle w:val="NormalTok"/>
          <w:sz w:val="18"/>
          <w:szCs w:val="18"/>
        </w:rPr>
        <w:t>(model_3))</w:t>
      </w:r>
    </w:p>
    <w:p w14:paraId="2B614CD2" w14:textId="49676B73" w:rsid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63E8751" wp14:editId="194FCBF0">
            <wp:extent cx="5943600" cy="3749040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E22" w14:textId="4384DB03" w:rsidR="0004069C" w:rsidRDefault="0004069C" w:rsidP="0004069C">
      <w:pPr>
        <w:pStyle w:val="Pagrindinistekstas"/>
      </w:pPr>
    </w:p>
    <w:p w14:paraId="55405958" w14:textId="77777777" w:rsidR="00322800" w:rsidRDefault="00322800" w:rsidP="0004069C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Priešingai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negu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kvazi-Puasono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neigiamo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binominio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modelis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leidžia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pasitelkti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tikėtinumu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susijusius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kriterijus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.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</w:t>
      </w:r>
      <w:r w:rsidRPr="00A72DE2">
        <w:rPr>
          <w:rStyle w:val="VerbatimChar"/>
          <w:rFonts w:asciiTheme="majorHAnsi" w:hAnsiTheme="majorHAnsi" w:cstheme="majorHAnsi"/>
          <w:szCs w:val="22"/>
        </w:rPr>
        <w:t>asitelkiant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ankščiau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aprašyą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nykščio</w:t>
      </w:r>
      <w:proofErr w:type="spellEnd"/>
      <w:r w:rsidRPr="00A72DE2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Pr="00A72DE2">
        <w:rPr>
          <w:rStyle w:val="VerbatimChar"/>
          <w:rFonts w:asciiTheme="majorHAnsi" w:hAnsiTheme="majorHAnsi" w:cstheme="majorHAnsi"/>
          <w:szCs w:val="22"/>
        </w:rPr>
        <w:t>taisyklę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reikšmė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– 1.04.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Naudojant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p</w:t>
      </w:r>
      <w:r w:rsidR="00B21CA7">
        <w:rPr>
          <w:rFonts w:asciiTheme="majorHAnsi" w:hAnsiTheme="majorHAnsi" w:cstheme="majorHAnsi"/>
          <w:sz w:val="22"/>
          <w:szCs w:val="22"/>
        </w:rPr>
        <w:t>ažingsnin</w:t>
      </w:r>
      <w:r w:rsidR="008838C0">
        <w:rPr>
          <w:rFonts w:asciiTheme="majorHAnsi" w:hAnsiTheme="majorHAnsi" w:cstheme="majorHAnsi"/>
          <w:sz w:val="22"/>
          <w:szCs w:val="22"/>
        </w:rPr>
        <w:t>ę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regresiją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pagal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AIC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iš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nepašalinta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jokia</w:t>
      </w:r>
      <w:proofErr w:type="spellEnd"/>
      <w:r w:rsidR="008838C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838C0">
        <w:rPr>
          <w:rFonts w:asciiTheme="majorHAnsi" w:hAnsiTheme="majorHAnsi" w:cstheme="majorHAnsi"/>
          <w:sz w:val="22"/>
          <w:szCs w:val="22"/>
        </w:rPr>
        <w:t>kovariantė</w:t>
      </w:r>
      <w:proofErr w:type="spellEnd"/>
      <w:r w:rsidR="00B21CA7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DD6CB0B" w14:textId="717BB763" w:rsidR="0004069C" w:rsidRPr="00B21CA7" w:rsidRDefault="00B21CA7" w:rsidP="0004069C">
      <w:pPr>
        <w:pStyle w:val="Pagrindinistekstas"/>
        <w:rPr>
          <w:rFonts w:asciiTheme="majorHAnsi" w:hAnsiTheme="majorHAnsi" w:cstheme="majorHAnsi"/>
          <w:sz w:val="22"/>
          <w:szCs w:val="22"/>
        </w:rPr>
      </w:pPr>
      <w:proofErr w:type="spellStart"/>
      <w:r w:rsidRPr="00B21CA7">
        <w:rPr>
          <w:rFonts w:asciiTheme="majorHAnsi" w:hAnsiTheme="majorHAnsi" w:cstheme="majorHAnsi"/>
          <w:sz w:val="22"/>
          <w:szCs w:val="22"/>
        </w:rPr>
        <w:t>Gauti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22800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="003228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koeficientai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minimaliai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skiriasi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nuo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prieš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tai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gauto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22800">
        <w:rPr>
          <w:rFonts w:asciiTheme="majorHAnsi" w:hAnsiTheme="majorHAnsi" w:cstheme="majorHAnsi"/>
          <w:sz w:val="22"/>
          <w:szCs w:val="22"/>
        </w:rPr>
        <w:t>kvazi-Puasono</w:t>
      </w:r>
      <w:proofErr w:type="spellEnd"/>
      <w:r w:rsidR="00322800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B21CA7">
        <w:rPr>
          <w:rFonts w:asciiTheme="majorHAnsi" w:hAnsiTheme="majorHAnsi" w:cstheme="majorHAnsi"/>
          <w:sz w:val="22"/>
          <w:szCs w:val="22"/>
        </w:rPr>
        <w:t>modelio</w:t>
      </w:r>
      <w:proofErr w:type="spellEnd"/>
      <w:r w:rsidRPr="00B21CA7">
        <w:rPr>
          <w:rFonts w:asciiTheme="majorHAnsi" w:hAnsiTheme="majorHAnsi" w:cstheme="majorHAnsi"/>
          <w:sz w:val="22"/>
          <w:szCs w:val="22"/>
        </w:rPr>
        <w:t>.</w:t>
      </w:r>
    </w:p>
    <w:p w14:paraId="65A552A2" w14:textId="77777777" w:rsidR="00B21CA7" w:rsidRPr="0004069C" w:rsidRDefault="00B21CA7" w:rsidP="0004069C">
      <w:pPr>
        <w:pStyle w:val="Pagrindinistekstas"/>
      </w:pPr>
    </w:p>
    <w:p w14:paraId="4ECCEC2E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OtherTok"/>
          <w:sz w:val="18"/>
          <w:szCs w:val="18"/>
        </w:rPr>
        <w:t>&lt;-</w:t>
      </w:r>
      <w:r w:rsidRPr="001A531B">
        <w:rPr>
          <w:rStyle w:val="NormalTok"/>
          <w:sz w:val="18"/>
          <w:szCs w:val="18"/>
        </w:rPr>
        <w:t xml:space="preserve"> test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rStyle w:val="NormalTok"/>
          <w:sz w:val="18"/>
          <w:szCs w:val="18"/>
        </w:rPr>
        <w:t xml:space="preserve"> </w:t>
      </w:r>
      <w:proofErr w:type="gramStart"/>
      <w:r w:rsidRPr="001A531B">
        <w:rPr>
          <w:rStyle w:val="FunctionTok"/>
          <w:sz w:val="18"/>
          <w:szCs w:val="18"/>
        </w:rPr>
        <w:t>mutate</w:t>
      </w:r>
      <w:r w:rsidRPr="001A531B">
        <w:rPr>
          <w:rStyle w:val="NormalTok"/>
          <w:sz w:val="18"/>
          <w:szCs w:val="18"/>
        </w:rPr>
        <w:t>(</w:t>
      </w:r>
      <w:proofErr w:type="gramEnd"/>
      <w:r w:rsidRPr="001A531B">
        <w:rPr>
          <w:rStyle w:val="AttributeTok"/>
          <w:sz w:val="18"/>
          <w:szCs w:val="18"/>
        </w:rPr>
        <w:t>count =</w:t>
      </w:r>
      <w:r w:rsidRPr="001A531B">
        <w:rPr>
          <w:rStyle w:val="NormalTok"/>
          <w:sz w:val="18"/>
          <w:szCs w:val="18"/>
        </w:rPr>
        <w:t xml:space="preserve"> count, </w:t>
      </w:r>
      <w:r w:rsidRPr="001A531B">
        <w:rPr>
          <w:rStyle w:val="AttributeTok"/>
          <w:sz w:val="18"/>
          <w:szCs w:val="18"/>
        </w:rPr>
        <w:t>pred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FunctionTok"/>
          <w:sz w:val="18"/>
          <w:szCs w:val="18"/>
        </w:rPr>
        <w:t>predict</w:t>
      </w:r>
      <w:r w:rsidRPr="001A531B">
        <w:rPr>
          <w:rStyle w:val="NormalTok"/>
          <w:sz w:val="18"/>
          <w:szCs w:val="18"/>
        </w:rPr>
        <w:t xml:space="preserve">(model_3, test, </w:t>
      </w:r>
      <w:r w:rsidRPr="001A531B">
        <w:rPr>
          <w:rStyle w:val="AttributeTok"/>
          <w:sz w:val="18"/>
          <w:szCs w:val="18"/>
        </w:rPr>
        <w:t>type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tringTok"/>
          <w:sz w:val="18"/>
          <w:szCs w:val="18"/>
        </w:rPr>
        <w:t>"response"</w:t>
      </w:r>
      <w:r w:rsidRPr="001A531B">
        <w:rPr>
          <w:rStyle w:val="NormalTok"/>
          <w:sz w:val="18"/>
          <w:szCs w:val="18"/>
        </w:rPr>
        <w:t>))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NormalTok"/>
          <w:sz w:val="18"/>
          <w:szCs w:val="18"/>
        </w:rPr>
        <w:t>dplyr</w:t>
      </w:r>
      <w:proofErr w:type="spellEnd"/>
      <w:r w:rsidRPr="001A531B">
        <w:rPr>
          <w:rStyle w:val="SpecialCharTok"/>
          <w:sz w:val="18"/>
          <w:szCs w:val="18"/>
        </w:rPr>
        <w:t>::</w:t>
      </w:r>
      <w:r w:rsidRPr="001A531B">
        <w:rPr>
          <w:rStyle w:val="FunctionTok"/>
          <w:sz w:val="18"/>
          <w:szCs w:val="18"/>
        </w:rPr>
        <w:t>select</w:t>
      </w:r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c</w:t>
      </w:r>
      <w:r w:rsidRPr="001A531B">
        <w:rPr>
          <w:rStyle w:val="NormalTok"/>
          <w:sz w:val="18"/>
          <w:szCs w:val="18"/>
        </w:rPr>
        <w:t xml:space="preserve">(count, pred))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pivot_longer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everything</w:t>
      </w:r>
      <w:r w:rsidRPr="001A531B">
        <w:rPr>
          <w:rStyle w:val="NormalTok"/>
          <w:sz w:val="18"/>
          <w:szCs w:val="18"/>
        </w:rPr>
        <w:t xml:space="preserve">()) </w:t>
      </w:r>
      <w:r w:rsidRPr="001A531B">
        <w:rPr>
          <w:rStyle w:val="SpecialCharTok"/>
          <w:sz w:val="18"/>
          <w:szCs w:val="18"/>
        </w:rPr>
        <w:t>%&gt;%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ggplot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r w:rsidRPr="001A531B">
        <w:rPr>
          <w:rStyle w:val="FunctionTok"/>
          <w:sz w:val="18"/>
          <w:szCs w:val="18"/>
        </w:rPr>
        <w:t>aes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x =</w:t>
      </w:r>
      <w:r w:rsidRPr="001A531B">
        <w:rPr>
          <w:rStyle w:val="NormalTok"/>
          <w:sz w:val="18"/>
          <w:szCs w:val="18"/>
        </w:rPr>
        <w:t xml:space="preserve"> value, </w:t>
      </w:r>
      <w:r w:rsidRPr="001A531B">
        <w:rPr>
          <w:rStyle w:val="AttributeTok"/>
          <w:sz w:val="18"/>
          <w:szCs w:val="18"/>
        </w:rPr>
        <w:t>fill =</w:t>
      </w:r>
      <w:r w:rsidRPr="001A531B">
        <w:rPr>
          <w:rStyle w:val="NormalTok"/>
          <w:sz w:val="18"/>
          <w:szCs w:val="18"/>
        </w:rPr>
        <w:t xml:space="preserve"> name))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geom_histogram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AttributeTok"/>
          <w:sz w:val="18"/>
          <w:szCs w:val="18"/>
        </w:rPr>
        <w:t>bins =</w:t>
      </w:r>
      <w:r w:rsidRPr="001A531B">
        <w:rPr>
          <w:rStyle w:val="NormalTok"/>
          <w:sz w:val="18"/>
          <w:szCs w:val="18"/>
        </w:rPr>
        <w:t xml:space="preserve"> </w:t>
      </w:r>
      <w:r w:rsidRPr="001A531B">
        <w:rPr>
          <w:rStyle w:val="DecValTok"/>
          <w:sz w:val="18"/>
          <w:szCs w:val="18"/>
        </w:rPr>
        <w:t>12</w:t>
      </w:r>
      <w:r w:rsidRPr="001A531B">
        <w:rPr>
          <w:rStyle w:val="NormalTok"/>
          <w:sz w:val="18"/>
          <w:szCs w:val="18"/>
        </w:rPr>
        <w:t xml:space="preserve">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theme_minimal</w:t>
      </w:r>
      <w:proofErr w:type="spellEnd"/>
      <w:r w:rsidRPr="001A531B">
        <w:rPr>
          <w:rStyle w:val="NormalTok"/>
          <w:sz w:val="18"/>
          <w:szCs w:val="18"/>
        </w:rPr>
        <w:t xml:space="preserve">() </w:t>
      </w:r>
      <w:r w:rsidRPr="001A531B">
        <w:rPr>
          <w:rStyle w:val="SpecialCharTok"/>
          <w:sz w:val="18"/>
          <w:szCs w:val="18"/>
        </w:rPr>
        <w:t>+</w:t>
      </w:r>
      <w:r w:rsidRPr="001A531B">
        <w:rPr>
          <w:sz w:val="18"/>
          <w:szCs w:val="18"/>
        </w:rPr>
        <w:br/>
      </w:r>
      <w:r w:rsidRPr="001A531B">
        <w:rPr>
          <w:rStyle w:val="NormalTok"/>
          <w:sz w:val="18"/>
          <w:szCs w:val="18"/>
        </w:rPr>
        <w:t xml:space="preserve">  </w:t>
      </w:r>
      <w:proofErr w:type="spellStart"/>
      <w:r w:rsidRPr="001A531B">
        <w:rPr>
          <w:rStyle w:val="FunctionTok"/>
          <w:sz w:val="18"/>
          <w:szCs w:val="18"/>
        </w:rPr>
        <w:t>facet_wrap</w:t>
      </w:r>
      <w:proofErr w:type="spellEnd"/>
      <w:r w:rsidRPr="001A531B">
        <w:rPr>
          <w:rStyle w:val="NormalTok"/>
          <w:sz w:val="18"/>
          <w:szCs w:val="18"/>
        </w:rPr>
        <w:t>(</w:t>
      </w:r>
      <w:r w:rsidRPr="001A531B">
        <w:rPr>
          <w:rStyle w:val="FunctionTok"/>
          <w:sz w:val="18"/>
          <w:szCs w:val="18"/>
        </w:rPr>
        <w:t>vars</w:t>
      </w:r>
      <w:r w:rsidRPr="001A531B">
        <w:rPr>
          <w:rStyle w:val="NormalTok"/>
          <w:sz w:val="18"/>
          <w:szCs w:val="18"/>
        </w:rPr>
        <w:t>(name))</w:t>
      </w:r>
    </w:p>
    <w:p w14:paraId="268D7D06" w14:textId="5279A5F1" w:rsidR="001A531B" w:rsidRPr="001A531B" w:rsidRDefault="001A531B" w:rsidP="001A531B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FDFF37B" wp14:editId="78FD0CB9">
            <wp:extent cx="4933739" cy="3524250"/>
            <wp:effectExtent l="0" t="0" r="0" b="0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98" cy="35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0A1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FunctionTok"/>
          <w:sz w:val="18"/>
          <w:szCs w:val="18"/>
        </w:rPr>
        <w:t>library</w:t>
      </w:r>
      <w:r w:rsidRPr="001A531B">
        <w:rPr>
          <w:rStyle w:val="NormalTok"/>
          <w:sz w:val="18"/>
          <w:szCs w:val="18"/>
        </w:rPr>
        <w:t>(yardstick)</w:t>
      </w:r>
      <w:r w:rsidRPr="001A531B">
        <w:rPr>
          <w:sz w:val="18"/>
          <w:szCs w:val="18"/>
        </w:rPr>
        <w:br/>
      </w:r>
      <w:r w:rsidRPr="001A531B">
        <w:rPr>
          <w:sz w:val="18"/>
          <w:szCs w:val="18"/>
        </w:rPr>
        <w:br/>
      </w:r>
      <w:proofErr w:type="spellStart"/>
      <w:proofErr w:type="gramStart"/>
      <w:r w:rsidRPr="001A531B">
        <w:rPr>
          <w:rStyle w:val="FunctionTok"/>
          <w:sz w:val="18"/>
          <w:szCs w:val="18"/>
        </w:rPr>
        <w:t>rmse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proofErr w:type="gramEnd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>, count, pred)</w:t>
      </w:r>
    </w:p>
    <w:p w14:paraId="75AA84F8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1 x 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gramStart"/>
      <w:r w:rsidRPr="001A531B">
        <w:rPr>
          <w:rStyle w:val="VerbatimChar"/>
          <w:sz w:val="18"/>
          <w:szCs w:val="18"/>
        </w:rPr>
        <w:t xml:space="preserve">  .metric</w:t>
      </w:r>
      <w:proofErr w:type="gramEnd"/>
      <w:r w:rsidRPr="001A531B">
        <w:rPr>
          <w:rStyle w:val="VerbatimChar"/>
          <w:sz w:val="18"/>
          <w:szCs w:val="18"/>
        </w:rPr>
        <w:t xml:space="preserve"> .estimator .estimate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</w:t>
      </w:r>
      <w:proofErr w:type="spellStart"/>
      <w:r w:rsidRPr="001A531B">
        <w:rPr>
          <w:rStyle w:val="VerbatimChar"/>
          <w:sz w:val="18"/>
          <w:szCs w:val="18"/>
        </w:rPr>
        <w:t>rmse</w:t>
      </w:r>
      <w:proofErr w:type="spellEnd"/>
      <w:r w:rsidRPr="001A531B">
        <w:rPr>
          <w:rStyle w:val="VerbatimChar"/>
          <w:sz w:val="18"/>
          <w:szCs w:val="18"/>
        </w:rPr>
        <w:t xml:space="preserve">    standard        92.3</w:t>
      </w:r>
    </w:p>
    <w:p w14:paraId="29BC1F0C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proofErr w:type="spellStart"/>
      <w:proofErr w:type="gramStart"/>
      <w:r w:rsidRPr="001A531B">
        <w:rPr>
          <w:rStyle w:val="FunctionTok"/>
          <w:sz w:val="18"/>
          <w:szCs w:val="18"/>
        </w:rPr>
        <w:t>mae</w:t>
      </w:r>
      <w:proofErr w:type="spellEnd"/>
      <w:r w:rsidRPr="001A531B">
        <w:rPr>
          <w:rStyle w:val="NormalTok"/>
          <w:sz w:val="18"/>
          <w:szCs w:val="18"/>
        </w:rPr>
        <w:t>(</w:t>
      </w:r>
      <w:proofErr w:type="spellStart"/>
      <w:proofErr w:type="gramEnd"/>
      <w:r w:rsidRPr="001A531B">
        <w:rPr>
          <w:rStyle w:val="NormalTok"/>
          <w:sz w:val="18"/>
          <w:szCs w:val="18"/>
        </w:rPr>
        <w:t>test_with_pred</w:t>
      </w:r>
      <w:proofErr w:type="spellEnd"/>
      <w:r w:rsidRPr="001A531B">
        <w:rPr>
          <w:rStyle w:val="NormalTok"/>
          <w:sz w:val="18"/>
          <w:szCs w:val="18"/>
        </w:rPr>
        <w:t>, count, pred)</w:t>
      </w:r>
    </w:p>
    <w:p w14:paraId="30FFDA10" w14:textId="77777777" w:rsidR="001A531B" w:rsidRPr="001A531B" w:rsidRDefault="001A531B" w:rsidP="001A531B">
      <w:pPr>
        <w:pStyle w:val="SourceCode"/>
        <w:rPr>
          <w:sz w:val="18"/>
          <w:szCs w:val="18"/>
        </w:rPr>
      </w:pPr>
      <w:r w:rsidRPr="001A531B">
        <w:rPr>
          <w:rStyle w:val="VerbatimChar"/>
          <w:sz w:val="18"/>
          <w:szCs w:val="18"/>
        </w:rPr>
        <w:t xml:space="preserve">## # A </w:t>
      </w:r>
      <w:proofErr w:type="spellStart"/>
      <w:r w:rsidRPr="001A531B">
        <w:rPr>
          <w:rStyle w:val="VerbatimChar"/>
          <w:sz w:val="18"/>
          <w:szCs w:val="18"/>
        </w:rPr>
        <w:t>tibble</w:t>
      </w:r>
      <w:proofErr w:type="spellEnd"/>
      <w:r w:rsidRPr="001A531B">
        <w:rPr>
          <w:rStyle w:val="VerbatimChar"/>
          <w:sz w:val="18"/>
          <w:szCs w:val="18"/>
        </w:rPr>
        <w:t>: 1 x 3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</w:t>
      </w:r>
      <w:proofErr w:type="gramStart"/>
      <w:r w:rsidRPr="001A531B">
        <w:rPr>
          <w:rStyle w:val="VerbatimChar"/>
          <w:sz w:val="18"/>
          <w:szCs w:val="18"/>
        </w:rPr>
        <w:t xml:space="preserve">  .metric</w:t>
      </w:r>
      <w:proofErr w:type="gramEnd"/>
      <w:r w:rsidRPr="001A531B">
        <w:rPr>
          <w:rStyle w:val="VerbatimChar"/>
          <w:sz w:val="18"/>
          <w:szCs w:val="18"/>
        </w:rPr>
        <w:t xml:space="preserve"> .estimator .estimate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>##   &lt;chr&gt;   &lt;chr&gt;          &lt;</w:t>
      </w:r>
      <w:proofErr w:type="spellStart"/>
      <w:r w:rsidRPr="001A531B">
        <w:rPr>
          <w:rStyle w:val="VerbatimChar"/>
          <w:sz w:val="18"/>
          <w:szCs w:val="18"/>
        </w:rPr>
        <w:t>dbl</w:t>
      </w:r>
      <w:proofErr w:type="spellEnd"/>
      <w:r w:rsidRPr="001A531B">
        <w:rPr>
          <w:rStyle w:val="VerbatimChar"/>
          <w:sz w:val="18"/>
          <w:szCs w:val="18"/>
        </w:rPr>
        <w:t>&gt;</w:t>
      </w:r>
      <w:r w:rsidRPr="001A531B">
        <w:rPr>
          <w:sz w:val="18"/>
          <w:szCs w:val="18"/>
        </w:rPr>
        <w:br/>
      </w:r>
      <w:r w:rsidRPr="001A531B">
        <w:rPr>
          <w:rStyle w:val="VerbatimChar"/>
          <w:sz w:val="18"/>
          <w:szCs w:val="18"/>
        </w:rPr>
        <w:t xml:space="preserve">## 1 </w:t>
      </w:r>
      <w:proofErr w:type="spellStart"/>
      <w:r w:rsidRPr="001A531B">
        <w:rPr>
          <w:rStyle w:val="VerbatimChar"/>
          <w:sz w:val="18"/>
          <w:szCs w:val="18"/>
        </w:rPr>
        <w:t>mae</w:t>
      </w:r>
      <w:proofErr w:type="spellEnd"/>
      <w:r w:rsidRPr="001A531B">
        <w:rPr>
          <w:rStyle w:val="VerbatimChar"/>
          <w:sz w:val="18"/>
          <w:szCs w:val="18"/>
        </w:rPr>
        <w:t xml:space="preserve">     standard        73.4</w:t>
      </w:r>
    </w:p>
    <w:p w14:paraId="1CBC7D77" w14:textId="77777777" w:rsidR="001A531B" w:rsidRPr="00BD7162" w:rsidRDefault="001A531B">
      <w:pPr>
        <w:rPr>
          <w:rStyle w:val="VerbatimChar"/>
          <w:rFonts w:asciiTheme="majorHAnsi" w:hAnsiTheme="majorHAnsi" w:cstheme="majorHAnsi"/>
          <w:szCs w:val="22"/>
        </w:rPr>
      </w:pPr>
    </w:p>
    <w:p w14:paraId="1365E9B8" w14:textId="083073E1" w:rsidR="00297656" w:rsidRDefault="00BD7162" w:rsidP="00663675">
      <w:pPr>
        <w:pStyle w:val="Antrat2"/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</w:pPr>
      <w:bookmarkStart w:id="6" w:name="_Toc99304231"/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Prognozuojant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testavimo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aibėje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esančias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reikšmes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gaunami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minimaliai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prastesni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rezultatai</w:t>
      </w:r>
      <w:proofErr w:type="spellEnd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lyginant</w:t>
      </w:r>
      <w:proofErr w:type="spellEnd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su</w:t>
      </w:r>
      <w:proofErr w:type="spellEnd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kvazi-Puasono</w:t>
      </w:r>
      <w:proofErr w:type="spellEnd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proofErr w:type="spellStart"/>
      <w:r w:rsidR="002F6A2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modeliu</w:t>
      </w:r>
      <w:proofErr w:type="spellEnd"/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 xml:space="preserve"> </w:t>
      </w:r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(RMSE=9</w:t>
      </w:r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2</w:t>
      </w:r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, MAE=73</w:t>
      </w:r>
      <w:r w:rsidRPr="00BD7162">
        <w:rPr>
          <w:rStyle w:val="VerbatimChar"/>
          <w:rFonts w:asciiTheme="majorHAnsi" w:hAnsiTheme="majorHAnsi" w:cstheme="majorHAnsi"/>
          <w:b w:val="0"/>
          <w:bCs w:val="0"/>
          <w:color w:val="auto"/>
          <w:szCs w:val="22"/>
        </w:rPr>
        <w:t>).</w:t>
      </w:r>
      <w:bookmarkEnd w:id="6"/>
    </w:p>
    <w:p w14:paraId="6DC80572" w14:textId="746A8B30" w:rsidR="00297656" w:rsidRPr="00274762" w:rsidRDefault="00E54E0C" w:rsidP="00274762">
      <w:pPr>
        <w:rPr>
          <w:rStyle w:val="VerbatimChar"/>
          <w:rFonts w:asciiTheme="majorHAnsi" w:eastAsiaTheme="majorEastAsia" w:hAnsiTheme="majorHAnsi" w:cstheme="majorHAnsi"/>
          <w:szCs w:val="22"/>
        </w:rPr>
      </w:pPr>
      <w:r>
        <w:rPr>
          <w:rStyle w:val="VerbatimChar"/>
          <w:rFonts w:asciiTheme="majorHAnsi" w:hAnsiTheme="majorHAnsi" w:cstheme="majorHAnsi"/>
          <w:b/>
          <w:bCs/>
          <w:szCs w:val="22"/>
        </w:rPr>
        <w:br w:type="page"/>
      </w:r>
    </w:p>
    <w:p w14:paraId="797FD6BE" w14:textId="1DCEEBC2" w:rsidR="00297656" w:rsidRDefault="00297656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lastRenderedPageBreak/>
        <w:t>Išvados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>:</w:t>
      </w:r>
    </w:p>
    <w:p w14:paraId="263734B0" w14:textId="71CF0A2E" w:rsidR="009B2D75" w:rsidRDefault="009B2D75" w:rsidP="00297656">
      <w:pPr>
        <w:rPr>
          <w:rStyle w:val="VerbatimChar"/>
          <w:rFonts w:asciiTheme="majorHAnsi" w:hAnsiTheme="majorHAnsi" w:cstheme="majorHAnsi"/>
          <w:szCs w:val="22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Duomenų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aibė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sumažinta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iki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stebėjimų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gautų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nuo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12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iki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14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valandos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ir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pasirinkta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sudaryti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regresijos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modelį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išnuomotų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dviračių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skaičiui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tik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esant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AC103D">
        <w:rPr>
          <w:rStyle w:val="VerbatimChar"/>
          <w:rFonts w:asciiTheme="majorHAnsi" w:hAnsiTheme="majorHAnsi" w:cstheme="majorHAnsi"/>
          <w:szCs w:val="22"/>
        </w:rPr>
        <w:t>šioms</w:t>
      </w:r>
      <w:proofErr w:type="spellEnd"/>
      <w:r w:rsidR="00AC103D">
        <w:rPr>
          <w:rStyle w:val="VerbatimChar"/>
          <w:rFonts w:asciiTheme="majorHAnsi" w:hAnsiTheme="majorHAnsi" w:cstheme="majorHAnsi"/>
          <w:szCs w:val="22"/>
        </w:rPr>
        <w:t xml:space="preserve"> </w:t>
      </w:r>
      <w:proofErr w:type="spellStart"/>
      <w:r w:rsidR="00AC103D">
        <w:rPr>
          <w:rStyle w:val="VerbatimChar"/>
          <w:rFonts w:asciiTheme="majorHAnsi" w:hAnsiTheme="majorHAnsi" w:cstheme="majorHAnsi"/>
          <w:szCs w:val="22"/>
        </w:rPr>
        <w:t>valandoms</w:t>
      </w:r>
      <w:proofErr w:type="spellEnd"/>
      <w:r w:rsidR="00AC103D">
        <w:rPr>
          <w:rStyle w:val="VerbatimChar"/>
          <w:rFonts w:asciiTheme="majorHAnsi" w:hAnsiTheme="majorHAnsi" w:cstheme="majorHAnsi"/>
          <w:szCs w:val="22"/>
        </w:rPr>
        <w:t>.</w:t>
      </w:r>
    </w:p>
    <w:p w14:paraId="37960020" w14:textId="56B6C3E9" w:rsidR="00E54E0C" w:rsidRDefault="00297656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proofErr w:type="spellStart"/>
      <w:r>
        <w:rPr>
          <w:rStyle w:val="VerbatimChar"/>
          <w:rFonts w:asciiTheme="majorHAnsi" w:hAnsiTheme="majorHAnsi" w:cstheme="majorHAnsi"/>
          <w:szCs w:val="22"/>
        </w:rPr>
        <w:t>Laikyta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, </w:t>
      </w:r>
      <w:proofErr w:type="spellStart"/>
      <w:r>
        <w:rPr>
          <w:rStyle w:val="VerbatimChar"/>
          <w:rFonts w:asciiTheme="majorHAnsi" w:hAnsiTheme="majorHAnsi" w:cstheme="majorHAnsi"/>
          <w:szCs w:val="22"/>
        </w:rPr>
        <w:t>kad</w:t>
      </w:r>
      <w:proofErr w:type="spellEnd"/>
      <w:r>
        <w:rPr>
          <w:rStyle w:val="VerbatimChar"/>
          <w:rFonts w:asciiTheme="majorHAnsi" w:hAnsiTheme="majorHAnsi" w:cstheme="majorHAnsi"/>
          <w:szCs w:val="22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Puasono regresijos modelis yra netinkamas dėl per didelės atsako dispersijos</w:t>
      </w:r>
      <w:r w:rsidR="00E54E0C">
        <w:rPr>
          <w:rStyle w:val="VerbatimChar"/>
          <w:rFonts w:asciiTheme="majorHAnsi" w:hAnsiTheme="majorHAnsi" w:cstheme="majorHAnsi"/>
          <w:szCs w:val="22"/>
          <w:lang w:val="lt-LT"/>
        </w:rPr>
        <w:t xml:space="preserve"> palyginus su vidurkiu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.</w:t>
      </w:r>
      <w:r w:rsidR="00274762">
        <w:rPr>
          <w:rStyle w:val="VerbatimChar"/>
          <w:rFonts w:asciiTheme="majorHAnsi" w:hAnsiTheme="majorHAnsi" w:cstheme="majorHAnsi"/>
          <w:szCs w:val="22"/>
          <w:lang w:val="lt-LT"/>
        </w:rPr>
        <w:t xml:space="preserve"> Hipotezė</w:t>
      </w:r>
      <w:r w:rsidR="00274762" w:rsidRPr="00D1758F">
        <w:rPr>
          <w:rStyle w:val="VerbatimChar"/>
          <w:rFonts w:asciiTheme="majorHAnsi" w:hAnsiTheme="majorHAnsi" w:cstheme="majorHAnsi"/>
          <w:szCs w:val="22"/>
          <w:lang w:val="lt-LT"/>
        </w:rPr>
        <w:t>, kad modelis nėra per didelės dispersijos esant tiesinės dispersijos funkcijos alternatyvai atmesta</w:t>
      </w:r>
      <w:r w:rsidR="00D1758F" w:rsidRPr="00D1758F">
        <w:rPr>
          <w:rStyle w:val="VerbatimChar"/>
          <w:rFonts w:asciiTheme="majorHAnsi" w:hAnsiTheme="majorHAnsi" w:cstheme="majorHAnsi"/>
          <w:szCs w:val="22"/>
          <w:lang w:val="lt-LT"/>
        </w:rPr>
        <w:t>, todėl</w:t>
      </w:r>
      <w:r w:rsidR="00274762">
        <w:rPr>
          <w:rStyle w:val="VerbatimChar"/>
          <w:rFonts w:asciiTheme="majorHAnsi" w:hAnsiTheme="majorHAnsi" w:cstheme="majorHAnsi"/>
          <w:szCs w:val="22"/>
          <w:lang w:val="lt-LT"/>
        </w:rPr>
        <w:t xml:space="preserve"> s</w:t>
      </w:r>
      <w:r w:rsidR="00E54E0C">
        <w:rPr>
          <w:rStyle w:val="VerbatimChar"/>
          <w:rFonts w:asciiTheme="majorHAnsi" w:hAnsiTheme="majorHAnsi" w:cstheme="majorHAnsi"/>
          <w:szCs w:val="22"/>
          <w:lang w:val="lt-LT"/>
        </w:rPr>
        <w:t xml:space="preserve">udarytas </w:t>
      </w:r>
      <w:proofErr w:type="spellStart"/>
      <w:r w:rsidR="00E54E0C">
        <w:rPr>
          <w:rStyle w:val="VerbatimChar"/>
          <w:rFonts w:asciiTheme="majorHAnsi" w:hAnsiTheme="majorHAnsi" w:cstheme="majorHAnsi"/>
          <w:szCs w:val="22"/>
          <w:lang w:val="lt-LT"/>
        </w:rPr>
        <w:t>kvazi</w:t>
      </w:r>
      <w:proofErr w:type="spellEnd"/>
      <w:r w:rsidR="00E54E0C">
        <w:rPr>
          <w:rStyle w:val="VerbatimChar"/>
          <w:rFonts w:asciiTheme="majorHAnsi" w:hAnsiTheme="majorHAnsi" w:cstheme="majorHAnsi"/>
          <w:szCs w:val="22"/>
          <w:lang w:val="lt-LT"/>
        </w:rPr>
        <w:t xml:space="preserve">-Puasono </w:t>
      </w:r>
      <w:r w:rsidR="001E218B">
        <w:rPr>
          <w:rStyle w:val="VerbatimChar"/>
          <w:rFonts w:asciiTheme="majorHAnsi" w:hAnsiTheme="majorHAnsi" w:cstheme="majorHAnsi"/>
          <w:szCs w:val="22"/>
          <w:lang w:val="lt-LT"/>
        </w:rPr>
        <w:t>modelis</w:t>
      </w:r>
      <w:r w:rsidR="00D1758F">
        <w:rPr>
          <w:rStyle w:val="VerbatimChar"/>
          <w:rFonts w:asciiTheme="majorHAnsi" w:hAnsiTheme="majorHAnsi" w:cstheme="majorHAnsi"/>
          <w:szCs w:val="22"/>
          <w:lang w:val="lt-LT"/>
        </w:rPr>
        <w:t xml:space="preserve"> naudojantis visas duomenyse esančias </w:t>
      </w:r>
      <w:proofErr w:type="spellStart"/>
      <w:r w:rsidR="00D1758F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 w:rsidR="001E218B">
        <w:rPr>
          <w:rStyle w:val="VerbatimChar"/>
          <w:rFonts w:asciiTheme="majorHAnsi" w:hAnsiTheme="majorHAnsi" w:cstheme="majorHAnsi"/>
          <w:szCs w:val="22"/>
          <w:lang w:val="lt-LT"/>
        </w:rPr>
        <w:t xml:space="preserve">. </w:t>
      </w:r>
      <w:r w:rsidR="00D1758F">
        <w:rPr>
          <w:rStyle w:val="VerbatimChar"/>
          <w:rFonts w:asciiTheme="majorHAnsi" w:hAnsiTheme="majorHAnsi" w:cstheme="majorHAnsi"/>
          <w:szCs w:val="22"/>
          <w:lang w:val="lt-LT"/>
        </w:rPr>
        <w:t xml:space="preserve">Sudarytame modelyje nereikšmingų </w:t>
      </w:r>
      <w:proofErr w:type="spellStart"/>
      <w:r w:rsidR="00D1758F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="00D1758F">
        <w:rPr>
          <w:rStyle w:val="VerbatimChar"/>
          <w:rFonts w:asciiTheme="majorHAnsi" w:hAnsiTheme="majorHAnsi" w:cstheme="majorHAnsi"/>
          <w:szCs w:val="22"/>
          <w:lang w:val="lt-LT"/>
        </w:rPr>
        <w:t xml:space="preserve"> nerasta</w:t>
      </w:r>
      <w:r w:rsidR="001E218B">
        <w:rPr>
          <w:rStyle w:val="VerbatimChar"/>
          <w:rFonts w:asciiTheme="majorHAnsi" w:hAnsiTheme="majorHAnsi" w:cstheme="majorHAnsi"/>
          <w:szCs w:val="22"/>
          <w:lang w:val="lt-LT"/>
        </w:rPr>
        <w:t>.</w:t>
      </w:r>
    </w:p>
    <w:p w14:paraId="5B25E036" w14:textId="2442BF06" w:rsidR="00207884" w:rsidRPr="00207884" w:rsidRDefault="00207884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>M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>odel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is panaudotas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siekiant 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>interpretuot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i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duomenyse esančių </w:t>
      </w:r>
      <w:proofErr w:type="spellStart"/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>kovariančių</w:t>
      </w:r>
      <w:proofErr w:type="spellEnd"/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ir atsako ryš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į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: Šventinėmis dienomis ir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darbo dienomis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išnuomojama atitinkamai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2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6% ir 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>50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>% mažiau dviračių. Didesnė oro temperatūra</w:t>
      </w: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 teigiamai įtakoja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dviračių nuomos paklausą, oro drėgnumas ir vėjo greitis – neigiamai.</w:t>
      </w:r>
    </w:p>
    <w:p w14:paraId="7FF2D06B" w14:textId="0527229C" w:rsidR="0077750B" w:rsidRPr="0077750B" w:rsidRDefault="0077750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>
        <w:rPr>
          <w:rStyle w:val="VerbatimChar"/>
          <w:rFonts w:asciiTheme="majorHAnsi" w:hAnsiTheme="majorHAnsi" w:cstheme="majorHAnsi"/>
          <w:szCs w:val="22"/>
          <w:lang w:val="lt-LT"/>
        </w:rPr>
        <w:t xml:space="preserve">Naudojant </w:t>
      </w:r>
      <w:r w:rsidR="002447B7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modelį prognozuoti </w:t>
      </w:r>
      <w:r w:rsidRPr="0077750B">
        <w:rPr>
          <w:rStyle w:val="VerbatimChar"/>
          <w:rFonts w:asciiTheme="majorHAnsi" w:hAnsiTheme="majorHAnsi" w:cstheme="majorHAnsi"/>
          <w:szCs w:val="22"/>
          <w:lang w:val="lt-LT"/>
        </w:rPr>
        <w:t xml:space="preserve">išnuomotų dviračių kiekį </w:t>
      </w:r>
      <w:r w:rsidR="0004069C">
        <w:rPr>
          <w:rStyle w:val="VerbatimChar"/>
          <w:rFonts w:asciiTheme="majorHAnsi" w:hAnsiTheme="majorHAnsi" w:cstheme="majorHAnsi"/>
          <w:szCs w:val="22"/>
          <w:lang w:val="lt-LT"/>
        </w:rPr>
        <w:t>testavimo aibėje rasta</w:t>
      </w:r>
      <w:r w:rsid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, kad </w:t>
      </w:r>
      <w:r w:rsidRPr="0077750B">
        <w:rPr>
          <w:rStyle w:val="VerbatimChar"/>
          <w:rFonts w:asciiTheme="majorHAnsi" w:hAnsiTheme="majorHAnsi" w:cstheme="majorHAnsi"/>
          <w:szCs w:val="22"/>
          <w:lang w:val="lt-LT"/>
        </w:rPr>
        <w:t xml:space="preserve">modelis </w:t>
      </w:r>
      <w:r w:rsid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prastai prognozuoja ekstremalias išnuomotų dviračių skaičiaus reikšmes. </w:t>
      </w:r>
      <w:r w:rsidR="0004069C">
        <w:rPr>
          <w:rStyle w:val="VerbatimChar"/>
          <w:rFonts w:asciiTheme="majorHAnsi" w:hAnsiTheme="majorHAnsi" w:cstheme="majorHAnsi"/>
          <w:szCs w:val="22"/>
          <w:lang w:val="lt-LT"/>
        </w:rPr>
        <w:t>Laikant, kad būtent tokių reikšmių prognozavimas gali būti svarbiausias, modelio negalima laikyti tinkamu prognozuoti dviračių nuomos paklausą.</w:t>
      </w:r>
    </w:p>
    <w:p w14:paraId="0EDE9BD3" w14:textId="01C3E6EF" w:rsidR="00297656" w:rsidRPr="00207884" w:rsidRDefault="001E218B" w:rsidP="00297656">
      <w:pPr>
        <w:rPr>
          <w:rStyle w:val="VerbatimChar"/>
          <w:rFonts w:asciiTheme="majorHAnsi" w:hAnsiTheme="majorHAnsi" w:cstheme="majorHAnsi"/>
          <w:szCs w:val="22"/>
          <w:lang w:val="lt-LT"/>
        </w:rPr>
      </w:pP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>Palyginimui s</w:t>
      </w:r>
      <w:r w:rsidR="00297656" w:rsidRPr="00207884">
        <w:rPr>
          <w:rStyle w:val="VerbatimChar"/>
          <w:rFonts w:asciiTheme="majorHAnsi" w:hAnsiTheme="majorHAnsi" w:cstheme="majorHAnsi"/>
          <w:szCs w:val="22"/>
          <w:lang w:val="lt-LT"/>
        </w:rPr>
        <w:t>udarytas</w:t>
      </w:r>
      <w:r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ir</w:t>
      </w:r>
      <w:r w:rsidR="00297656"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neigiamas binominis modelis išnuomotų dviračių skaičiui. Gautame modelyje visos duomenyse esančios </w:t>
      </w:r>
      <w:proofErr w:type="spellStart"/>
      <w:r w:rsidR="00297656" w:rsidRPr="00207884">
        <w:rPr>
          <w:rStyle w:val="VerbatimChar"/>
          <w:rFonts w:asciiTheme="majorHAnsi" w:hAnsiTheme="majorHAnsi" w:cstheme="majorHAnsi"/>
          <w:szCs w:val="22"/>
          <w:lang w:val="lt-LT"/>
        </w:rPr>
        <w:t>kovariantės</w:t>
      </w:r>
      <w:proofErr w:type="spellEnd"/>
      <w:r w:rsidR="0077750B"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taip pat</w:t>
      </w:r>
      <w:r w:rsidR="00297656" w:rsidRPr="00207884">
        <w:rPr>
          <w:rStyle w:val="VerbatimChar"/>
          <w:rFonts w:asciiTheme="majorHAnsi" w:hAnsiTheme="majorHAnsi" w:cstheme="majorHAnsi"/>
          <w:szCs w:val="22"/>
          <w:lang w:val="lt-LT"/>
        </w:rPr>
        <w:t xml:space="preserve"> reikšmingos. </w:t>
      </w:r>
      <w:r w:rsidR="00FE5381">
        <w:rPr>
          <w:rStyle w:val="VerbatimChar"/>
          <w:rFonts w:asciiTheme="majorHAnsi" w:hAnsiTheme="majorHAnsi" w:cstheme="majorHAnsi"/>
          <w:szCs w:val="22"/>
          <w:lang w:val="lt-LT"/>
        </w:rPr>
        <w:t>Modelis panaudotas prognozuoti išnuomotų dviračių kiekį testavimo aibėje tačiau geresni rezultatai negauti.</w:t>
      </w:r>
    </w:p>
    <w:p w14:paraId="6F1FBE07" w14:textId="47C3F1D7" w:rsidR="00663675" w:rsidRPr="00A450EA" w:rsidRDefault="00663675" w:rsidP="00663675">
      <w:pPr>
        <w:pStyle w:val="Antrat2"/>
        <w:rPr>
          <w:rStyle w:val="Antrat2Diagrama"/>
          <w:rFonts w:cstheme="majorHAnsi"/>
          <w:color w:val="000000" w:themeColor="text1"/>
          <w:sz w:val="24"/>
          <w:szCs w:val="24"/>
          <w:lang w:val="lt-LT"/>
        </w:rPr>
      </w:pPr>
      <w:r w:rsidRPr="00FE5381">
        <w:rPr>
          <w:rStyle w:val="VerbatimChar"/>
          <w:rFonts w:asciiTheme="majorHAnsi" w:hAnsiTheme="majorHAnsi" w:cstheme="majorHAnsi"/>
          <w:sz w:val="18"/>
          <w:szCs w:val="18"/>
          <w:lang w:val="lt-LT"/>
        </w:rPr>
        <w:br w:type="page"/>
      </w:r>
      <w:bookmarkStart w:id="7" w:name="_Toc99304232"/>
      <w:r w:rsidRPr="00A450EA">
        <w:rPr>
          <w:rStyle w:val="VerbatimChar"/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2. </w:t>
      </w:r>
      <w:r w:rsidRPr="00A450EA">
        <w:rPr>
          <w:rStyle w:val="Antrat2Diagrama"/>
          <w:rFonts w:cstheme="majorHAnsi"/>
          <w:b/>
          <w:bCs/>
          <w:color w:val="000000" w:themeColor="text1"/>
          <w:sz w:val="24"/>
          <w:szCs w:val="24"/>
          <w:lang w:val="lt-LT"/>
        </w:rPr>
        <w:t xml:space="preserve">Naudojant </w:t>
      </w:r>
      <w:proofErr w:type="spellStart"/>
      <w:r w:rsidRPr="00A450EA">
        <w:rPr>
          <w:rStyle w:val="Antrat2Diagrama"/>
          <w:rFonts w:cstheme="majorHAnsi"/>
          <w:b/>
          <w:bCs/>
          <w:color w:val="000000" w:themeColor="text1"/>
          <w:sz w:val="24"/>
          <w:szCs w:val="24"/>
          <w:lang w:val="lt-LT"/>
        </w:rPr>
        <w:t>Python</w:t>
      </w:r>
      <w:bookmarkEnd w:id="7"/>
      <w:proofErr w:type="spellEnd"/>
    </w:p>
    <w:p w14:paraId="415F9929" w14:textId="62FFD727" w:rsidR="00163EEE" w:rsidRDefault="00163EEE" w:rsidP="00163EEE">
      <w:pPr>
        <w:pStyle w:val="Pagrindinistekstas"/>
        <w:rPr>
          <w:lang w:val="lt-LT"/>
        </w:rPr>
      </w:pPr>
    </w:p>
    <w:p w14:paraId="0BEDD0E8" w14:textId="1C46ACC2" w:rsidR="00A450EA" w:rsidRDefault="00A450EA" w:rsidP="00163EEE">
      <w:pPr>
        <w:pStyle w:val="Pagrindinistekstas"/>
        <w:rPr>
          <w:rFonts w:asciiTheme="majorHAnsi" w:hAnsiTheme="majorHAnsi" w:cstheme="majorHAnsi"/>
          <w:sz w:val="22"/>
          <w:szCs w:val="22"/>
          <w:lang w:val="lt-LT"/>
        </w:rPr>
      </w:pPr>
      <w:r w:rsidRPr="00A450EA">
        <w:rPr>
          <w:rFonts w:asciiTheme="majorHAnsi" w:hAnsiTheme="majorHAnsi" w:cstheme="majorHAnsi"/>
          <w:sz w:val="22"/>
          <w:szCs w:val="22"/>
          <w:lang w:val="lt-LT"/>
        </w:rPr>
        <w:t xml:space="preserve">Atlikta analizė pakartotinai atlikta naudojant </w:t>
      </w:r>
      <w:proofErr w:type="spellStart"/>
      <w:r w:rsidR="00492B9A">
        <w:rPr>
          <w:rFonts w:asciiTheme="majorHAnsi" w:hAnsiTheme="majorHAnsi" w:cstheme="majorHAnsi"/>
          <w:sz w:val="22"/>
          <w:szCs w:val="22"/>
          <w:lang w:val="lt-LT"/>
        </w:rPr>
        <w:t>Python</w:t>
      </w:r>
      <w:proofErr w:type="spellEnd"/>
      <w:r w:rsidRPr="00A450EA">
        <w:rPr>
          <w:rFonts w:asciiTheme="majorHAnsi" w:hAnsiTheme="majorHAnsi" w:cstheme="majorHAnsi"/>
          <w:sz w:val="22"/>
          <w:szCs w:val="22"/>
          <w:lang w:val="lt-LT"/>
        </w:rPr>
        <w:t>.</w:t>
      </w:r>
    </w:p>
    <w:sectPr w:rsidR="00A450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6338" w14:textId="77777777" w:rsidR="009D662E" w:rsidRDefault="009D662E">
      <w:pPr>
        <w:spacing w:after="0"/>
      </w:pPr>
      <w:r>
        <w:separator/>
      </w:r>
    </w:p>
  </w:endnote>
  <w:endnote w:type="continuationSeparator" w:id="0">
    <w:p w14:paraId="7A94BB2C" w14:textId="77777777" w:rsidR="009D662E" w:rsidRDefault="009D66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2178" w14:textId="77777777" w:rsidR="009D662E" w:rsidRDefault="009D662E">
      <w:r>
        <w:separator/>
      </w:r>
    </w:p>
  </w:footnote>
  <w:footnote w:type="continuationSeparator" w:id="0">
    <w:p w14:paraId="48769BCC" w14:textId="77777777" w:rsidR="009D662E" w:rsidRDefault="009D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B04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25"/>
    <w:rsid w:val="00000694"/>
    <w:rsid w:val="0004069C"/>
    <w:rsid w:val="00063B09"/>
    <w:rsid w:val="000A3A1E"/>
    <w:rsid w:val="000B6104"/>
    <w:rsid w:val="00143E8E"/>
    <w:rsid w:val="00163EEE"/>
    <w:rsid w:val="0018360C"/>
    <w:rsid w:val="001A531B"/>
    <w:rsid w:val="001C3A79"/>
    <w:rsid w:val="001E218B"/>
    <w:rsid w:val="001E2FC3"/>
    <w:rsid w:val="001E6907"/>
    <w:rsid w:val="00207074"/>
    <w:rsid w:val="00207884"/>
    <w:rsid w:val="00214DB4"/>
    <w:rsid w:val="00241F1F"/>
    <w:rsid w:val="002447B7"/>
    <w:rsid w:val="0025086B"/>
    <w:rsid w:val="0027297F"/>
    <w:rsid w:val="00274762"/>
    <w:rsid w:val="00276E02"/>
    <w:rsid w:val="00280C36"/>
    <w:rsid w:val="00297656"/>
    <w:rsid w:val="002D4579"/>
    <w:rsid w:val="002F3E8D"/>
    <w:rsid w:val="002F6A22"/>
    <w:rsid w:val="00322800"/>
    <w:rsid w:val="00337F81"/>
    <w:rsid w:val="003807A4"/>
    <w:rsid w:val="00395ECD"/>
    <w:rsid w:val="003D2B1D"/>
    <w:rsid w:val="0040586D"/>
    <w:rsid w:val="0041449C"/>
    <w:rsid w:val="00431FAB"/>
    <w:rsid w:val="0043777A"/>
    <w:rsid w:val="00492B9A"/>
    <w:rsid w:val="004A332A"/>
    <w:rsid w:val="004C06D0"/>
    <w:rsid w:val="00501BDB"/>
    <w:rsid w:val="00530A22"/>
    <w:rsid w:val="005519AB"/>
    <w:rsid w:val="005D3CFB"/>
    <w:rsid w:val="00604584"/>
    <w:rsid w:val="00611573"/>
    <w:rsid w:val="006315E8"/>
    <w:rsid w:val="006501A1"/>
    <w:rsid w:val="00663675"/>
    <w:rsid w:val="006775F9"/>
    <w:rsid w:val="006A3D8B"/>
    <w:rsid w:val="00725078"/>
    <w:rsid w:val="0077750B"/>
    <w:rsid w:val="00780CDC"/>
    <w:rsid w:val="007C56FC"/>
    <w:rsid w:val="007C7440"/>
    <w:rsid w:val="007D2A19"/>
    <w:rsid w:val="007D35E3"/>
    <w:rsid w:val="007D660E"/>
    <w:rsid w:val="00802F63"/>
    <w:rsid w:val="00836796"/>
    <w:rsid w:val="00844728"/>
    <w:rsid w:val="0085152E"/>
    <w:rsid w:val="00851DCC"/>
    <w:rsid w:val="00867611"/>
    <w:rsid w:val="008838C0"/>
    <w:rsid w:val="00884C5B"/>
    <w:rsid w:val="00887ED2"/>
    <w:rsid w:val="008A5FDA"/>
    <w:rsid w:val="008B23C6"/>
    <w:rsid w:val="008C38F9"/>
    <w:rsid w:val="00961016"/>
    <w:rsid w:val="0098520B"/>
    <w:rsid w:val="00986F25"/>
    <w:rsid w:val="009B2D75"/>
    <w:rsid w:val="009D662E"/>
    <w:rsid w:val="009E5763"/>
    <w:rsid w:val="009E7FB4"/>
    <w:rsid w:val="00A27FC7"/>
    <w:rsid w:val="00A450EA"/>
    <w:rsid w:val="00A72DE2"/>
    <w:rsid w:val="00A81E8F"/>
    <w:rsid w:val="00A875F9"/>
    <w:rsid w:val="00AC103D"/>
    <w:rsid w:val="00B20CD3"/>
    <w:rsid w:val="00B21CA7"/>
    <w:rsid w:val="00B556AB"/>
    <w:rsid w:val="00B844A3"/>
    <w:rsid w:val="00B95618"/>
    <w:rsid w:val="00BA06A8"/>
    <w:rsid w:val="00BB74F3"/>
    <w:rsid w:val="00BD6926"/>
    <w:rsid w:val="00BD7162"/>
    <w:rsid w:val="00C06694"/>
    <w:rsid w:val="00C13E48"/>
    <w:rsid w:val="00C22CF7"/>
    <w:rsid w:val="00C81A9F"/>
    <w:rsid w:val="00CF5976"/>
    <w:rsid w:val="00D1758F"/>
    <w:rsid w:val="00D61CEB"/>
    <w:rsid w:val="00D67E8B"/>
    <w:rsid w:val="00D935C1"/>
    <w:rsid w:val="00DC0D3B"/>
    <w:rsid w:val="00DC69ED"/>
    <w:rsid w:val="00E15C6F"/>
    <w:rsid w:val="00E54E0C"/>
    <w:rsid w:val="00EA16D3"/>
    <w:rsid w:val="00EB0136"/>
    <w:rsid w:val="00EC69E2"/>
    <w:rsid w:val="00EE0FF5"/>
    <w:rsid w:val="00F56051"/>
    <w:rsid w:val="00F72FEF"/>
    <w:rsid w:val="00FA1CEE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3FBF"/>
  <w15:docId w15:val="{2A7C4C3E-3E21-4001-BD72-9E10095B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sid w:val="00D67E8B"/>
  </w:style>
  <w:style w:type="paragraph" w:styleId="Antrat1">
    <w:name w:val="heading 1"/>
    <w:basedOn w:val="prastasis"/>
    <w:next w:val="Pagrindinistekstas"/>
    <w:link w:val="Antrat1Diagram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ntrat2">
    <w:name w:val="heading 2"/>
    <w:basedOn w:val="prastasis"/>
    <w:next w:val="Pagrindinistekstas"/>
    <w:link w:val="Antrat2Diagram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ntrat3">
    <w:name w:val="heading 3"/>
    <w:basedOn w:val="prastasis"/>
    <w:next w:val="Pagrindinisteksta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agrindinisteksta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ntrat5">
    <w:name w:val="heading 5"/>
    <w:basedOn w:val="prastasis"/>
    <w:next w:val="Pagrindinisteksta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Antrat6">
    <w:name w:val="heading 6"/>
    <w:basedOn w:val="prastasis"/>
    <w:next w:val="Pagrindinisteksta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7">
    <w:name w:val="heading 7"/>
    <w:basedOn w:val="prastasis"/>
    <w:next w:val="Pagrindinisteksta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8">
    <w:name w:val="heading 8"/>
    <w:basedOn w:val="prastasis"/>
    <w:next w:val="Pagrindinisteksta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Antrat9">
    <w:name w:val="heading 9"/>
    <w:basedOn w:val="prastasis"/>
    <w:next w:val="Pagrindinisteksta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qFormat/>
    <w:pPr>
      <w:spacing w:before="180" w:after="180"/>
    </w:pPr>
  </w:style>
  <w:style w:type="paragraph" w:customStyle="1" w:styleId="FirstParagraph">
    <w:name w:val="First Paragraph"/>
    <w:basedOn w:val="Pagrindinistekstas"/>
    <w:next w:val="Pagrindinistekstas"/>
    <w:qFormat/>
  </w:style>
  <w:style w:type="paragraph" w:customStyle="1" w:styleId="Compact">
    <w:name w:val="Compact"/>
    <w:basedOn w:val="Pagrindinistekstas"/>
    <w:qFormat/>
    <w:pPr>
      <w:spacing w:before="36" w:after="36"/>
    </w:pPr>
  </w:style>
  <w:style w:type="paragraph" w:styleId="Pavadinimas">
    <w:name w:val="Title"/>
    <w:basedOn w:val="prastasis"/>
    <w:next w:val="Pagrindinisteksta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aantrat">
    <w:name w:val="Subtitle"/>
    <w:basedOn w:val="Pavadinimas"/>
    <w:next w:val="Pagrindinisteksta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agrindinistekstas"/>
    <w:qFormat/>
    <w:pPr>
      <w:keepNext/>
      <w:keepLines/>
      <w:jc w:val="center"/>
    </w:pPr>
  </w:style>
  <w:style w:type="paragraph" w:styleId="Data">
    <w:name w:val="Date"/>
    <w:next w:val="Pagrindinistekstas"/>
    <w:qFormat/>
    <w:pPr>
      <w:keepNext/>
      <w:keepLines/>
      <w:jc w:val="center"/>
    </w:pPr>
  </w:style>
  <w:style w:type="paragraph" w:customStyle="1" w:styleId="Abstract">
    <w:name w:val="Abstract"/>
    <w:basedOn w:val="prastasis"/>
    <w:next w:val="Pagrindinistekstas"/>
    <w:qFormat/>
    <w:pPr>
      <w:keepNext/>
      <w:keepLines/>
      <w:spacing w:before="300" w:after="300"/>
    </w:pPr>
    <w:rPr>
      <w:sz w:val="20"/>
      <w:szCs w:val="20"/>
    </w:rPr>
  </w:style>
  <w:style w:type="paragraph" w:styleId="Bibliografija">
    <w:name w:val="Bibliography"/>
    <w:basedOn w:val="prastasis"/>
    <w:qFormat/>
  </w:style>
  <w:style w:type="paragraph" w:styleId="Tekstoblokas">
    <w:name w:val="Block Text"/>
    <w:basedOn w:val="Pagrindinistekstas"/>
    <w:next w:val="Pagrindinistekstas"/>
    <w:uiPriority w:val="9"/>
    <w:unhideWhenUsed/>
    <w:qFormat/>
    <w:pPr>
      <w:spacing w:before="100" w:after="100"/>
      <w:ind w:left="480" w:right="480"/>
    </w:pPr>
  </w:style>
  <w:style w:type="paragraph" w:styleId="Puslapioinaostekstas">
    <w:name w:val="footnote text"/>
    <w:basedOn w:val="prastasis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prastasis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prastasis"/>
  </w:style>
  <w:style w:type="paragraph" w:styleId="Antrat">
    <w:name w:val="caption"/>
    <w:basedOn w:val="prastasis"/>
    <w:link w:val="AntratDiagrama"/>
    <w:pPr>
      <w:spacing w:after="120"/>
    </w:pPr>
    <w:rPr>
      <w:i/>
    </w:rPr>
  </w:style>
  <w:style w:type="paragraph" w:customStyle="1" w:styleId="TableCaption">
    <w:name w:val="Table Caption"/>
    <w:basedOn w:val="Antrat"/>
    <w:pPr>
      <w:keepNext/>
    </w:pPr>
  </w:style>
  <w:style w:type="paragraph" w:customStyle="1" w:styleId="ImageCaption">
    <w:name w:val="Image Caption"/>
    <w:basedOn w:val="Antrat"/>
  </w:style>
  <w:style w:type="paragraph" w:customStyle="1" w:styleId="Figure">
    <w:name w:val="Figure"/>
    <w:basedOn w:val="prastasis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ntratDiagrama">
    <w:name w:val="Antraštė Diagrama"/>
    <w:basedOn w:val="Numatytasispastraiposriftas"/>
    <w:link w:val="Antrat"/>
  </w:style>
  <w:style w:type="character" w:customStyle="1" w:styleId="VerbatimChar">
    <w:name w:val="Verbatim Char"/>
    <w:basedOn w:val="AntratDiagrama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ntratDiagrama"/>
  </w:style>
  <w:style w:type="character" w:styleId="Puslapioinaosnuoroda">
    <w:name w:val="footnote reference"/>
    <w:basedOn w:val="AntratDiagrama"/>
    <w:rPr>
      <w:vertAlign w:val="superscript"/>
    </w:rPr>
  </w:style>
  <w:style w:type="character" w:styleId="Hipersaitas">
    <w:name w:val="Hyperlink"/>
    <w:basedOn w:val="AntratDiagrama"/>
    <w:uiPriority w:val="99"/>
    <w:rPr>
      <w:color w:val="4F81BD" w:themeColor="accent1"/>
    </w:rPr>
  </w:style>
  <w:style w:type="paragraph" w:styleId="Turinioantrat">
    <w:name w:val="TOC Heading"/>
    <w:basedOn w:val="Antrat1"/>
    <w:next w:val="Pagrindinisteksta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prastasis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802F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CF5976"/>
    <w:rPr>
      <w:color w:val="605E5C"/>
      <w:shd w:val="clear" w:color="auto" w:fill="E1DFDD"/>
    </w:rPr>
  </w:style>
  <w:style w:type="paragraph" w:styleId="Turinys1">
    <w:name w:val="toc 1"/>
    <w:basedOn w:val="prastasis"/>
    <w:next w:val="prastasis"/>
    <w:autoRedefine/>
    <w:uiPriority w:val="39"/>
    <w:unhideWhenUsed/>
    <w:rsid w:val="0066367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663675"/>
    <w:pPr>
      <w:spacing w:after="100"/>
      <w:ind w:left="240"/>
    </w:pPr>
  </w:style>
  <w:style w:type="paragraph" w:customStyle="1" w:styleId="msonormal0">
    <w:name w:val="msonormal"/>
    <w:basedOn w:val="prastasis"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6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63EE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Numatytasispastraiposriftas"/>
    <w:rsid w:val="00163EEE"/>
  </w:style>
  <w:style w:type="character" w:customStyle="1" w:styleId="nn">
    <w:name w:val="nn"/>
    <w:basedOn w:val="Numatytasispastraiposriftas"/>
    <w:rsid w:val="00163EEE"/>
  </w:style>
  <w:style w:type="character" w:customStyle="1" w:styleId="k">
    <w:name w:val="k"/>
    <w:basedOn w:val="Numatytasispastraiposriftas"/>
    <w:rsid w:val="00163EEE"/>
  </w:style>
  <w:style w:type="character" w:customStyle="1" w:styleId="n">
    <w:name w:val="n"/>
    <w:basedOn w:val="Numatytasispastraiposriftas"/>
    <w:rsid w:val="00163EEE"/>
  </w:style>
  <w:style w:type="character" w:customStyle="1" w:styleId="o">
    <w:name w:val="o"/>
    <w:basedOn w:val="Numatytasispastraiposriftas"/>
    <w:rsid w:val="00163EEE"/>
  </w:style>
  <w:style w:type="character" w:customStyle="1" w:styleId="p">
    <w:name w:val="p"/>
    <w:basedOn w:val="Numatytasispastraiposriftas"/>
    <w:rsid w:val="00163EEE"/>
  </w:style>
  <w:style w:type="character" w:customStyle="1" w:styleId="s2">
    <w:name w:val="s2"/>
    <w:basedOn w:val="Numatytasispastraiposriftas"/>
    <w:rsid w:val="00163EEE"/>
  </w:style>
  <w:style w:type="character" w:customStyle="1" w:styleId="s1">
    <w:name w:val="s1"/>
    <w:basedOn w:val="Numatytasispastraiposriftas"/>
    <w:rsid w:val="00163EEE"/>
  </w:style>
  <w:style w:type="character" w:customStyle="1" w:styleId="mi">
    <w:name w:val="mi"/>
    <w:basedOn w:val="Numatytasispastraiposriftas"/>
    <w:rsid w:val="00163EEE"/>
  </w:style>
  <w:style w:type="paragraph" w:styleId="prastasiniatinklio">
    <w:name w:val="Normal (Web)"/>
    <w:basedOn w:val="prastasis"/>
    <w:uiPriority w:val="99"/>
    <w:semiHidden/>
    <w:unhideWhenUsed/>
    <w:rsid w:val="00163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b">
    <w:name w:val="nb"/>
    <w:basedOn w:val="Numatytasispastraiposriftas"/>
    <w:rsid w:val="00163EEE"/>
  </w:style>
  <w:style w:type="character" w:customStyle="1" w:styleId="kc">
    <w:name w:val="kc"/>
    <w:basedOn w:val="Numatytasispastraiposriftas"/>
    <w:rsid w:val="00163EEE"/>
  </w:style>
  <w:style w:type="character" w:customStyle="1" w:styleId="mf">
    <w:name w:val="mf"/>
    <w:basedOn w:val="Numatytasispastraiposriftas"/>
    <w:rsid w:val="00163EEE"/>
  </w:style>
  <w:style w:type="character" w:customStyle="1" w:styleId="Antrat1Diagrama">
    <w:name w:val="Antraštė 1 Diagrama"/>
    <w:basedOn w:val="Numatytasispastraiposriftas"/>
    <w:link w:val="Antrat1"/>
    <w:uiPriority w:val="9"/>
    <w:rsid w:val="00B20CD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B2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99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2742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79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1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06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5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10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2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593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7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403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6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117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773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94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967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5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91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221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096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656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7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3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926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brajeshmohapatra/bike-count-prediction-data-set?select=train.csv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90FBC-B48A-4849-B7E0-15ABE758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Regresija įvykių skaičiui</vt:lpstr>
    </vt:vector>
  </TitlesOfParts>
  <Company/>
  <LinksUpToDate>false</LinksUpToDate>
  <CharactersWithSpaces>20936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Regresija įvykių skaičiui</dc:title>
  <dc:creator>Vainius Gataveckas, Matas Gaulia, Dovydas Martinkus</dc:creator>
  <cp:keywords/>
  <cp:lastModifiedBy>Dovydas Martinkus</cp:lastModifiedBy>
  <cp:revision>76</cp:revision>
  <cp:lastPrinted>2022-03-27T17:10:00Z</cp:lastPrinted>
  <dcterms:created xsi:type="dcterms:W3CDTF">2022-03-25T15:29:00Z</dcterms:created>
  <dcterms:modified xsi:type="dcterms:W3CDTF">2022-03-27T17:10:00Z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