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Matas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Gaulia</w:t>
      </w:r>
      <w:proofErr w:type="spellEnd"/>
      <w:r w:rsidRPr="0085152E">
        <w:rPr>
          <w:rFonts w:asciiTheme="majorHAnsi" w:hAnsiTheme="majorHAnsi" w:cstheme="majorHAnsi"/>
          <w:color w:val="000000" w:themeColor="text1"/>
        </w:rPr>
        <w:t>,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134940C1" w14:textId="05A0AD9B" w:rsidR="008B7035" w:rsidRPr="00EF2361" w:rsidRDefault="00663675">
          <w:pPr>
            <w:pStyle w:val="Turinys1"/>
            <w:tabs>
              <w:tab w:val="right" w:leader="dot" w:pos="9350"/>
            </w:tabs>
            <w:rPr>
              <w:rFonts w:asciiTheme="majorHAnsi" w:eastAsiaTheme="minorEastAsia" w:hAnsiTheme="majorHAnsi" w:cstheme="majorHAnsi"/>
              <w:noProof/>
              <w:sz w:val="22"/>
              <w:szCs w:val="22"/>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494481" w:history="1">
            <w:r w:rsidR="008B7035" w:rsidRPr="00EF2361">
              <w:rPr>
                <w:rStyle w:val="Hipersaitas"/>
                <w:rFonts w:asciiTheme="majorHAnsi" w:hAnsiTheme="majorHAnsi" w:cstheme="majorHAnsi"/>
                <w:noProof/>
              </w:rPr>
              <w:t>Naudoti metodai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_Toc104494481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3</w:t>
            </w:r>
            <w:r w:rsidR="008B7035" w:rsidRPr="00EF2361">
              <w:rPr>
                <w:rFonts w:asciiTheme="majorHAnsi" w:hAnsiTheme="majorHAnsi" w:cstheme="majorHAnsi"/>
                <w:noProof/>
                <w:webHidden/>
              </w:rPr>
              <w:fldChar w:fldCharType="end"/>
            </w:r>
          </w:hyperlink>
        </w:p>
        <w:p w14:paraId="7C45E428" w14:textId="54F6072D" w:rsidR="008B7035" w:rsidRPr="00EF2361" w:rsidRDefault="00F74835">
          <w:pPr>
            <w:pStyle w:val="Turinys1"/>
            <w:tabs>
              <w:tab w:val="right" w:leader="dot" w:pos="9350"/>
            </w:tabs>
            <w:rPr>
              <w:rFonts w:asciiTheme="majorHAnsi" w:eastAsiaTheme="minorEastAsia" w:hAnsiTheme="majorHAnsi" w:cstheme="majorHAnsi"/>
              <w:noProof/>
              <w:sz w:val="22"/>
              <w:szCs w:val="22"/>
            </w:rPr>
          </w:pPr>
          <w:hyperlink w:anchor="_Toc104494482" w:history="1">
            <w:r w:rsidR="008B7035" w:rsidRPr="00EF2361">
              <w:rPr>
                <w:rStyle w:val="Hipersaitas"/>
                <w:rFonts w:asciiTheme="majorHAnsi" w:hAnsiTheme="majorHAnsi" w:cstheme="majorHAnsi"/>
                <w:noProof/>
              </w:rPr>
              <w:t>Duomenys ir jų šaltiniai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_Toc104494482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4</w:t>
            </w:r>
            <w:r w:rsidR="008B7035" w:rsidRPr="00EF2361">
              <w:rPr>
                <w:rFonts w:asciiTheme="majorHAnsi" w:hAnsiTheme="majorHAnsi" w:cstheme="majorHAnsi"/>
                <w:noProof/>
                <w:webHidden/>
              </w:rPr>
              <w:fldChar w:fldCharType="end"/>
            </w:r>
          </w:hyperlink>
        </w:p>
        <w:p w14:paraId="204ECDA4" w14:textId="6A6F21BD" w:rsidR="008B7035" w:rsidRPr="00EF2361" w:rsidRDefault="00F74835">
          <w:pPr>
            <w:pStyle w:val="Turinys1"/>
            <w:tabs>
              <w:tab w:val="right" w:leader="dot" w:pos="9350"/>
            </w:tabs>
            <w:rPr>
              <w:rFonts w:asciiTheme="majorHAnsi" w:eastAsiaTheme="minorEastAsia" w:hAnsiTheme="majorHAnsi" w:cstheme="majorHAnsi"/>
              <w:noProof/>
              <w:sz w:val="22"/>
              <w:szCs w:val="22"/>
            </w:rPr>
          </w:pPr>
          <w:hyperlink w:anchor="_Toc104494483" w:history="1">
            <w:r w:rsidR="008B7035" w:rsidRPr="00EF2361">
              <w:rPr>
                <w:rStyle w:val="Hipersaitas"/>
                <w:rFonts w:asciiTheme="majorHAnsi" w:hAnsiTheme="majorHAnsi" w:cstheme="majorHAnsi"/>
                <w:noProof/>
                <w:lang w:val="lt-LT"/>
              </w:rPr>
              <w:t>Tikslas ir uždaviniai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_Toc104494483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6</w:t>
            </w:r>
            <w:r w:rsidR="008B7035" w:rsidRPr="00EF2361">
              <w:rPr>
                <w:rFonts w:asciiTheme="majorHAnsi" w:hAnsiTheme="majorHAnsi" w:cstheme="majorHAnsi"/>
                <w:noProof/>
                <w:webHidden/>
              </w:rPr>
              <w:fldChar w:fldCharType="end"/>
            </w:r>
          </w:hyperlink>
        </w:p>
        <w:p w14:paraId="0A33D0D7" w14:textId="531DCF72" w:rsidR="008B7035" w:rsidRPr="00EF2361" w:rsidRDefault="00F74835">
          <w:pPr>
            <w:pStyle w:val="Turinys1"/>
            <w:tabs>
              <w:tab w:val="right" w:leader="dot" w:pos="9350"/>
            </w:tabs>
            <w:rPr>
              <w:rFonts w:asciiTheme="majorHAnsi" w:eastAsiaTheme="minorEastAsia" w:hAnsiTheme="majorHAnsi" w:cstheme="majorHAnsi"/>
              <w:noProof/>
              <w:sz w:val="22"/>
              <w:szCs w:val="22"/>
            </w:rPr>
          </w:pPr>
          <w:hyperlink w:anchor="_Toc104494484" w:history="1">
            <w:r w:rsidR="008B7035" w:rsidRPr="00EF2361">
              <w:rPr>
                <w:rStyle w:val="Hipersaitas"/>
                <w:rFonts w:asciiTheme="majorHAnsi" w:hAnsiTheme="majorHAnsi" w:cstheme="majorHAnsi"/>
                <w:noProof/>
                <w:lang w:val="lt-LT"/>
              </w:rPr>
              <w:t>Atliktos analizės aprašymas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_Toc104494484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00DF8DCB" w14:textId="1B54AD2B" w:rsidR="008B7035" w:rsidRPr="00EF2361" w:rsidRDefault="00F74835">
          <w:pPr>
            <w:pStyle w:val="Turinys2"/>
            <w:tabs>
              <w:tab w:val="right" w:leader="dot" w:pos="9350"/>
            </w:tabs>
            <w:rPr>
              <w:rFonts w:asciiTheme="majorHAnsi" w:eastAsiaTheme="minorEastAsia" w:hAnsiTheme="majorHAnsi" w:cstheme="majorHAnsi"/>
              <w:noProof/>
              <w:sz w:val="22"/>
              <w:szCs w:val="22"/>
            </w:rPr>
          </w:pPr>
          <w:hyperlink w:anchor="_Toc104494485" w:history="1">
            <w:r w:rsidR="008B7035" w:rsidRPr="00EF2361">
              <w:rPr>
                <w:rStyle w:val="Hipersaitas"/>
                <w:rFonts w:asciiTheme="majorHAnsi" w:hAnsiTheme="majorHAnsi" w:cstheme="majorHAnsi"/>
                <w:noProof/>
                <w:lang w:val="lt-LT"/>
              </w:rPr>
              <w:t>Pradinis duomenų apdorojimas ir analizė</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_Toc104494485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1B4F5561" w14:textId="55EE48C9" w:rsidR="008B7035" w:rsidRPr="00EF2361" w:rsidRDefault="00F74835">
          <w:pPr>
            <w:pStyle w:val="Turinys2"/>
            <w:tabs>
              <w:tab w:val="right" w:leader="dot" w:pos="9350"/>
            </w:tabs>
            <w:rPr>
              <w:rFonts w:asciiTheme="majorHAnsi" w:eastAsiaTheme="minorEastAsia" w:hAnsiTheme="majorHAnsi" w:cstheme="majorHAnsi"/>
              <w:noProof/>
              <w:sz w:val="22"/>
              <w:szCs w:val="22"/>
            </w:rPr>
          </w:pPr>
          <w:hyperlink w:anchor="_Toc104494486" w:history="1">
            <w:r w:rsidR="008B7035" w:rsidRPr="00EF2361">
              <w:rPr>
                <w:rStyle w:val="Hipersaitas"/>
                <w:rFonts w:asciiTheme="majorHAnsi" w:hAnsiTheme="majorHAnsi" w:cstheme="majorHAnsi"/>
                <w:noProof/>
              </w:rPr>
              <w:t>Išvados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_Toc104494486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51</w:t>
            </w:r>
            <w:r w:rsidR="008B7035" w:rsidRPr="00EF2361">
              <w:rPr>
                <w:rFonts w:asciiTheme="majorHAnsi" w:hAnsiTheme="majorHAnsi" w:cstheme="majorHAnsi"/>
                <w:noProof/>
                <w:webHidden/>
              </w:rPr>
              <w:fldChar w:fldCharType="end"/>
            </w:r>
          </w:hyperlink>
        </w:p>
        <w:p w14:paraId="4D8B194B" w14:textId="78118FFC" w:rsidR="008B7035" w:rsidRPr="00EF2361" w:rsidRDefault="00F74835">
          <w:pPr>
            <w:pStyle w:val="Turinys1"/>
            <w:tabs>
              <w:tab w:val="right" w:leader="dot" w:pos="9350"/>
            </w:tabs>
            <w:rPr>
              <w:rFonts w:asciiTheme="majorHAnsi" w:eastAsiaTheme="minorEastAsia" w:hAnsiTheme="majorHAnsi" w:cstheme="majorHAnsi"/>
              <w:noProof/>
              <w:sz w:val="22"/>
              <w:szCs w:val="22"/>
            </w:rPr>
          </w:pPr>
          <w:hyperlink w:anchor="_Toc104494487" w:history="1">
            <w:r w:rsidR="008B7035" w:rsidRPr="00EF2361">
              <w:rPr>
                <w:rStyle w:val="Hipersaitas"/>
                <w:rFonts w:asciiTheme="majorHAnsi" w:hAnsiTheme="majorHAnsi" w:cstheme="majorHAnsi"/>
                <w:noProof/>
              </w:rPr>
              <w:t>1 Priedas. Tiesinio modelio migracijos</w:t>
            </w:r>
            <w:r w:rsidR="008B7035" w:rsidRPr="00EF2361">
              <w:rPr>
                <w:rStyle w:val="Hipersaitas"/>
                <w:rFonts w:asciiTheme="majorHAnsi" w:hAnsiTheme="majorHAnsi" w:cstheme="majorHAnsi"/>
                <w:noProof/>
                <w:lang w:val="lt-LT"/>
              </w:rPr>
              <w:t xml:space="preserve">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_Toc104494487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53</w:t>
            </w:r>
            <w:r w:rsidR="008B7035" w:rsidRPr="00EF2361">
              <w:rPr>
                <w:rFonts w:asciiTheme="majorHAnsi" w:hAnsiTheme="majorHAnsi" w:cstheme="majorHAnsi"/>
                <w:noProof/>
                <w:webHidden/>
              </w:rPr>
              <w:fldChar w:fldCharType="end"/>
            </w:r>
          </w:hyperlink>
        </w:p>
        <w:p w14:paraId="6C563A48" w14:textId="714AC81E" w:rsidR="008B7035" w:rsidRPr="00EF2361" w:rsidRDefault="00F74835">
          <w:pPr>
            <w:pStyle w:val="Turinys1"/>
            <w:tabs>
              <w:tab w:val="right" w:leader="dot" w:pos="9350"/>
            </w:tabs>
            <w:rPr>
              <w:rFonts w:asciiTheme="majorHAnsi" w:eastAsiaTheme="minorEastAsia" w:hAnsiTheme="majorHAnsi" w:cstheme="majorHAnsi"/>
              <w:noProof/>
              <w:sz w:val="22"/>
              <w:szCs w:val="22"/>
            </w:rPr>
          </w:pPr>
          <w:hyperlink w:anchor="_Toc104494488" w:history="1">
            <w:r w:rsidR="008B7035" w:rsidRPr="00EF2361">
              <w:rPr>
                <w:rStyle w:val="Hipersaitas"/>
                <w:rFonts w:asciiTheme="majorHAnsi" w:hAnsiTheme="majorHAnsi" w:cstheme="majorHAnsi"/>
                <w:noProof/>
              </w:rPr>
              <w:t>2 Priedas. Tiesinio modelio nat</w:t>
            </w:r>
            <w:r w:rsidR="008B7035" w:rsidRPr="00EF2361">
              <w:rPr>
                <w:rStyle w:val="Hipersaitas"/>
                <w:rFonts w:asciiTheme="majorHAnsi" w:hAnsiTheme="majorHAnsi" w:cstheme="majorHAnsi"/>
                <w:noProof/>
                <w:lang w:val="lt-LT"/>
              </w:rPr>
              <w:t>ūraliam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_Toc104494488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56</w:t>
            </w:r>
            <w:r w:rsidR="008B7035" w:rsidRPr="00EF2361">
              <w:rPr>
                <w:rFonts w:asciiTheme="majorHAnsi" w:hAnsiTheme="majorHAnsi" w:cstheme="majorHAnsi"/>
                <w:noProof/>
                <w:webHidden/>
              </w:rPr>
              <w:fldChar w:fldCharType="end"/>
            </w:r>
          </w:hyperlink>
        </w:p>
        <w:p w14:paraId="61D2770D" w14:textId="4306D132"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494481"/>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6CED83C1" w14:textId="4849CD44" w:rsidR="009B2183" w:rsidRDefault="009B2183" w:rsidP="00A82561">
      <w:pPr>
        <w:rPr>
          <w:rFonts w:asciiTheme="majorHAnsi" w:hAnsiTheme="majorHAnsi" w:cstheme="majorHAnsi"/>
          <w:i/>
          <w:iCs/>
          <w:color w:val="000000" w:themeColor="text1"/>
          <w:sz w:val="22"/>
          <w:szCs w:val="22"/>
        </w:rPr>
      </w:pPr>
      <w:proofErr w:type="spellStart"/>
      <w:proofErr w:type="gramStart"/>
      <w:r>
        <w:rPr>
          <w:rFonts w:asciiTheme="majorHAnsi" w:hAnsiTheme="majorHAnsi" w:cstheme="majorHAnsi"/>
          <w:i/>
          <w:iCs/>
          <w:color w:val="000000" w:themeColor="text1"/>
          <w:sz w:val="22"/>
          <w:szCs w:val="22"/>
        </w:rPr>
        <w:t>lm.beta</w:t>
      </w:r>
      <w:proofErr w:type="spellEnd"/>
      <w:proofErr w:type="gramEnd"/>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5293116D" w14:textId="57F929E2" w:rsidR="00A82561" w:rsidRDefault="00A825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494482"/>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78D4774"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E4213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prognozavimas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59B9C2AC"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466E1F9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D2616F">
        <w:fldChar w:fldCharType="begin"/>
      </w:r>
      <w:r w:rsidR="00D2616F">
        <w:instrText xml:space="preserve"> HYPERLINK ":%20https:/www.kaggle.com/datasets/sudalairajkumar/undata-country-profiles/code" </w:instrText>
      </w:r>
      <w:r w:rsidR="00D2616F">
        <w:fldChar w:fldCharType="separate"/>
      </w:r>
      <w:r w:rsidRPr="00E42135">
        <w:rPr>
          <w:rStyle w:val="Hipersaitas"/>
          <w:rFonts w:asciiTheme="majorHAnsi" w:hAnsiTheme="majorHAnsi" w:cstheme="majorHAnsi"/>
          <w:sz w:val="22"/>
          <w:szCs w:val="22"/>
        </w:rPr>
        <w:t>: https://www.kaggle.com/datasets/sudalairajkumar/undata-country-profiles/code</w:t>
      </w:r>
      <w:r w:rsidR="00D2616F">
        <w:rPr>
          <w:rStyle w:val="Hipersaitas"/>
          <w:rFonts w:asciiTheme="majorHAnsi" w:hAnsiTheme="majorHAnsi" w:cstheme="majorHAnsi"/>
          <w:sz w:val="22"/>
          <w:szCs w:val="22"/>
        </w:rPr>
        <w:fldChar w:fldCharType="end"/>
      </w:r>
    </w:p>
    <w:p w14:paraId="15621D44" w14:textId="09BDEAC6"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75CFA8E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089A3E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5764EC0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inkesas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21088EC"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urban_population_percent_of_total_population</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4FADB1DC"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47021058"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0EECCEE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education_tertiary_gross_enrol_ratio</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A108E4">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377EC7B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107F269B"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laisvės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16771337" w14:textId="1823588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357AED1E"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 </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22CBF2B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00898167"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6EC3D680"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494483"/>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32644063"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CB2035">
        <w:rPr>
          <w:rFonts w:asciiTheme="majorHAnsi" w:hAnsiTheme="majorHAnsi" w:cstheme="majorHAnsi"/>
          <w:color w:val="000000" w:themeColor="text1"/>
          <w:sz w:val="22"/>
          <w:szCs w:val="22"/>
          <w:lang w:val="lt-LT"/>
        </w:rPr>
        <w:t>Atlikti regresinę analizę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258F837"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 xml:space="preserve">ų </w:t>
      </w:r>
      <w:r w:rsidR="00E11E2A">
        <w:rPr>
          <w:rFonts w:asciiTheme="majorHAnsi" w:hAnsiTheme="majorHAnsi" w:cstheme="majorHAnsi"/>
          <w:color w:val="000000" w:themeColor="text1"/>
          <w:sz w:val="22"/>
          <w:szCs w:val="22"/>
          <w:lang w:val="lt-LT"/>
        </w:rPr>
        <w:t xml:space="preserve">skirtingiems </w:t>
      </w:r>
      <w:r w:rsidR="00CB2035">
        <w:rPr>
          <w:rFonts w:asciiTheme="majorHAnsi" w:hAnsiTheme="majorHAnsi" w:cstheme="majorHAnsi"/>
          <w:color w:val="000000" w:themeColor="text1"/>
          <w:sz w:val="22"/>
          <w:szCs w:val="22"/>
          <w:lang w:val="lt-LT"/>
        </w:rPr>
        <w:t>gyventojų prieaug</w:t>
      </w:r>
      <w:r w:rsidR="00DA5B7A">
        <w:rPr>
          <w:rFonts w:asciiTheme="majorHAnsi" w:hAnsiTheme="majorHAnsi" w:cstheme="majorHAnsi"/>
          <w:color w:val="000000" w:themeColor="text1"/>
          <w:sz w:val="22"/>
          <w:szCs w:val="22"/>
          <w:lang w:val="lt-LT"/>
        </w:rPr>
        <w:t>i</w:t>
      </w:r>
      <w:r w:rsidR="00E11E2A">
        <w:rPr>
          <w:rFonts w:asciiTheme="majorHAnsi" w:hAnsiTheme="majorHAnsi" w:cstheme="majorHAnsi"/>
          <w:color w:val="000000" w:themeColor="text1"/>
          <w:sz w:val="22"/>
          <w:szCs w:val="22"/>
          <w:lang w:val="lt-LT"/>
        </w:rPr>
        <w:t>o tipams</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0D93FBAD"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prieaugiui 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3875ADF5" w:rsidR="00427F01" w:rsidRDefault="00427F01"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prieaugiui įvertinimas.</w:t>
      </w:r>
    </w:p>
    <w:p w14:paraId="7D62489F" w14:textId="0D94B3EE"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prognozėms</w:t>
      </w:r>
      <w:r w:rsidR="00427F01">
        <w:rPr>
          <w:rFonts w:asciiTheme="majorHAnsi" w:hAnsiTheme="majorHAnsi" w:cstheme="majorHAnsi"/>
          <w:color w:val="000000" w:themeColor="text1"/>
          <w:sz w:val="22"/>
          <w:szCs w:val="22"/>
          <w:lang w:val="lt-LT"/>
        </w:rPr>
        <w:t xml:space="preserve"> gauti</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494484"/>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494485"/>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2440673B"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apmokymo ir testavimo aibes naudojant 8</w:t>
      </w:r>
      <w:r w:rsidR="00F40976">
        <w:rPr>
          <w:rFonts w:asciiTheme="majorHAnsi" w:hAnsiTheme="majorHAnsi" w:cstheme="majorHAnsi"/>
          <w:color w:val="000000" w:themeColor="text1"/>
          <w:sz w:val="22"/>
          <w:szCs w:val="22"/>
          <w:lang w:val="lt-LT"/>
        </w:rPr>
        <w:t>5</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 xml:space="preserve">15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0.7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28B78807" w14:textId="31265E44" w:rsidR="0010700D"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Pr>
          <w:rFonts w:asciiTheme="majorHAnsi" w:hAnsiTheme="majorHAnsi" w:cstheme="majorHAnsi"/>
          <w:color w:val="000000" w:themeColor="text1"/>
          <w:sz w:val="22"/>
          <w:szCs w:val="22"/>
          <w:lang w:val="lt-LT"/>
        </w:rPr>
        <w:t xml:space="preserve"> (</w:t>
      </w:r>
      <w:r w:rsidR="00CE4A36">
        <w:rPr>
          <w:rFonts w:asciiTheme="majorHAnsi" w:hAnsiTheme="majorHAnsi" w:cstheme="majorHAnsi"/>
          <w:color w:val="000000" w:themeColor="text1"/>
          <w:sz w:val="22"/>
          <w:szCs w:val="22"/>
          <w:lang w:val="lt-LT"/>
        </w:rPr>
        <w:t>klasė</w:t>
      </w:r>
      <w:r>
        <w:rPr>
          <w:rFonts w:asciiTheme="majorHAnsi" w:hAnsiTheme="majorHAnsi" w:cstheme="majorHAnsi"/>
          <w:color w:val="000000" w:themeColor="text1"/>
          <w:sz w:val="22"/>
          <w:szCs w:val="22"/>
          <w:lang w:val="lt-LT"/>
        </w:rPr>
        <w:t xml:space="preserve"> 0 – teigiamas migracijos prieaugis ir teigiamas natūralus, 1 – teigiamas migracijos ir neigiamas natūralus, 2 – neigiamas migracijos ir teigiamas natūralus, 3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lastRenderedPageBreak/>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nenaudinti</w:t>
      </w:r>
      <w:proofErr w:type="spellEnd"/>
      <w:r>
        <w:rPr>
          <w:rStyle w:val="CommentTok"/>
          <w:sz w:val="18"/>
          <w:szCs w:val="18"/>
        </w:rPr>
        <w:t xml:space="preserve"> </w:t>
      </w:r>
      <w:proofErr w:type="spellStart"/>
      <w:r>
        <w:rPr>
          <w:rStyle w:val="CommentTok"/>
          <w:sz w:val="18"/>
          <w:szCs w:val="18"/>
        </w:rPr>
        <w:t>kintamieji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lastRenderedPageBreak/>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lastRenderedPageBreak/>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lastRenderedPageBreak/>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lastRenderedPageBreak/>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77777777" w:rsidR="00057A7C" w:rsidRDefault="00057A7C" w:rsidP="00057A7C">
      <w:pPr>
        <w:pStyle w:val="Pagrindinistekstas"/>
        <w:rPr>
          <w:rFonts w:asciiTheme="majorHAnsi" w:hAnsiTheme="majorHAnsi" w:cstheme="majorHAnsi"/>
          <w:color w:val="000000" w:themeColor="text1"/>
          <w:sz w:val="22"/>
          <w:szCs w:val="22"/>
        </w:rPr>
      </w:pPr>
    </w:p>
    <w:p w14:paraId="3E100565" w14:textId="3A4138FF" w:rsidR="00057A7C" w:rsidRDefault="00057A7C" w:rsidP="00057A7C">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r w:rsidR="00410C99">
        <w:rPr>
          <w:rFonts w:asciiTheme="majorHAnsi" w:hAnsiTheme="majorHAnsi" w:cstheme="majorHAnsi"/>
          <w:color w:val="000000" w:themeColor="text1"/>
          <w:sz w:val="22"/>
          <w:szCs w:val="22"/>
          <w:lang w:val="lt-LT"/>
        </w:rPr>
        <w:t xml:space="preserve">prieaugiui. </w:t>
      </w:r>
    </w:p>
    <w:p w14:paraId="66F96D96" w14:textId="0F4D87C9" w:rsidR="009935F4" w:rsidRPr="0031284F" w:rsidRDefault="0031284F"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Migracijos prieaugiui pradžiai sudarytas modelis, naudojantis visas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proofErr w:type="spellStart"/>
      <w:r w:rsidR="009935F4" w:rsidRPr="009935F4">
        <w:rPr>
          <w:rFonts w:asciiTheme="majorHAnsi" w:hAnsiTheme="majorHAnsi" w:cstheme="majorHAnsi"/>
          <w:color w:val="000000" w:themeColor="text1"/>
          <w:sz w:val="22"/>
          <w:szCs w:val="22"/>
          <w:lang w:val="lt-LT"/>
        </w:rPr>
        <w:t>Pažingsnine</w:t>
      </w:r>
      <w:proofErr w:type="spellEnd"/>
      <w:r w:rsidR="009935F4" w:rsidRPr="009935F4">
        <w:rPr>
          <w:rFonts w:asciiTheme="majorHAnsi" w:hAnsiTheme="majorHAnsi" w:cstheme="majorHAnsi"/>
          <w:color w:val="000000" w:themeColor="text1"/>
          <w:sz w:val="22"/>
          <w:szCs w:val="22"/>
          <w:lang w:val="lt-LT"/>
        </w:rPr>
        <w:t xml:space="preserve"> regresija sumažintas modelis statistiškai reikšmingai nesiskyrė nuo pilno, naudojančio visas </w:t>
      </w:r>
      <w:proofErr w:type="spellStart"/>
      <w:r w:rsidR="009935F4" w:rsidRPr="009935F4">
        <w:rPr>
          <w:rFonts w:asciiTheme="majorHAnsi" w:hAnsiTheme="majorHAnsi" w:cstheme="majorHAnsi"/>
          <w:color w:val="000000" w:themeColor="text1"/>
          <w:sz w:val="22"/>
          <w:szCs w:val="22"/>
          <w:lang w:val="lt-LT"/>
        </w:rPr>
        <w:t>kovariantes</w:t>
      </w:r>
      <w:proofErr w:type="spellEnd"/>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w:t>
      </w:r>
      <w:proofErr w:type="spellStart"/>
      <w:r w:rsidR="009935F4" w:rsidRPr="009935F4">
        <w:rPr>
          <w:rFonts w:asciiTheme="majorHAnsi" w:hAnsiTheme="majorHAnsi" w:cstheme="majorHAnsi"/>
          <w:color w:val="000000" w:themeColor="text1"/>
          <w:sz w:val="22"/>
          <w:szCs w:val="22"/>
          <w:lang w:val="lt-LT"/>
        </w:rPr>
        <w:t>kovariantės</w:t>
      </w:r>
      <w:proofErr w:type="spellEnd"/>
      <w:r w:rsidR="009935F4" w:rsidRPr="009935F4">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employment_industry_percent_of_employed</w:t>
      </w:r>
      <w:proofErr w:type="spellEnd"/>
      <w:r w:rsidR="009935F4" w:rsidRPr="009935F4">
        <w:rPr>
          <w:rFonts w:asciiTheme="majorHAnsi" w:hAnsiTheme="majorHAnsi" w:cstheme="majorHAnsi"/>
          <w:color w:val="000000" w:themeColor="text1"/>
          <w:sz w:val="22"/>
          <w:szCs w:val="22"/>
          <w:lang w:val="lt-LT"/>
        </w:rPr>
        <w:t xml:space="preserve">“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urban_population_percent_of_total_population</w:t>
      </w:r>
      <w:proofErr w:type="spellEnd"/>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 “freedom”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 xml:space="preserve">0.70 , p = 0.03) </w:t>
      </w:r>
      <w:proofErr w:type="spellStart"/>
      <w:r w:rsidR="009935F4">
        <w:rPr>
          <w:rFonts w:asciiTheme="majorHAnsi" w:hAnsiTheme="majorHAnsi" w:cstheme="majorHAnsi"/>
          <w:color w:val="202122"/>
          <w:sz w:val="22"/>
          <w:szCs w:val="22"/>
          <w:shd w:val="clear" w:color="auto" w:fill="FFFFFF"/>
        </w:rPr>
        <w:t>ir</w:t>
      </w:r>
      <w:proofErr w:type="spellEnd"/>
      <w:r w:rsidR="009935F4">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9935F4">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Šį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modelį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interpretuojant</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galima</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teigti</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kad</w:t>
      </w:r>
      <w:proofErr w:type="spellEnd"/>
      <w:r w:rsidR="00AD4647">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dalis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dirbanti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industrijos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sektoriuje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ir</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gyvenanti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miestuose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į </w:t>
      </w:r>
      <w:proofErr w:type="spellStart"/>
      <w:r w:rsidR="00EF4BC2">
        <w:rPr>
          <w:rFonts w:asciiTheme="majorHAnsi" w:hAnsiTheme="majorHAnsi" w:cstheme="majorHAnsi"/>
          <w:color w:val="202122"/>
          <w:sz w:val="22"/>
          <w:szCs w:val="22"/>
          <w:shd w:val="clear" w:color="auto" w:fill="FFFFFF"/>
        </w:rPr>
        <w:t>šalį</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taip</w:t>
      </w:r>
      <w:proofErr w:type="spellEnd"/>
      <w:r w:rsidR="00EF4BC2">
        <w:rPr>
          <w:rFonts w:asciiTheme="majorHAnsi" w:hAnsiTheme="majorHAnsi" w:cstheme="majorHAnsi"/>
          <w:color w:val="202122"/>
          <w:sz w:val="22"/>
          <w:szCs w:val="22"/>
          <w:shd w:val="clear" w:color="auto" w:fill="FFFFFF"/>
        </w:rPr>
        <w:t xml:space="preserve"> pat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asmeninė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laisvė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šalyje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pasitikėjimas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vyriausybe</w:t>
      </w:r>
      <w:proofErr w:type="spellEnd"/>
      <w:r w:rsidR="00EF4BC2">
        <w:rPr>
          <w:rFonts w:asciiTheme="majorHAnsi" w:hAnsiTheme="majorHAnsi" w:cstheme="majorHAnsi"/>
          <w:color w:val="202122"/>
          <w:sz w:val="22"/>
          <w:szCs w:val="22"/>
          <w:shd w:val="clear" w:color="auto" w:fill="FFFFFF"/>
        </w:rPr>
        <w:t>.</w:t>
      </w:r>
    </w:p>
    <w:p w14:paraId="03161E09" w14:textId="49A0D611" w:rsidR="00EF4BC2" w:rsidRDefault="00EF4BC2" w:rsidP="00057A7C">
      <w:pPr>
        <w:pStyle w:val="Pagrindinistekstas"/>
        <w:rPr>
          <w:rFonts w:asciiTheme="majorHAnsi" w:hAnsiTheme="majorHAnsi" w:cstheme="majorHAnsi"/>
          <w:color w:val="202122"/>
          <w:sz w:val="22"/>
          <w:szCs w:val="22"/>
          <w:shd w:val="clear" w:color="auto" w:fill="FFFFFF"/>
        </w:rPr>
      </w:pPr>
      <w:r w:rsidRPr="00066AD4">
        <w:rPr>
          <w:rFonts w:asciiTheme="majorHAnsi" w:hAnsiTheme="majorHAnsi" w:cstheme="majorHAnsi"/>
          <w:color w:val="202122"/>
          <w:sz w:val="22"/>
          <w:szCs w:val="22"/>
          <w:shd w:val="clear" w:color="auto" w:fill="FFFFFF"/>
          <w:lang w:val="lt-LT"/>
        </w:rPr>
        <w:t xml:space="preserve">Papildomai pateikti standartizuoti koeficientai, kurie atsižvelgia į </w:t>
      </w:r>
      <w:proofErr w:type="spellStart"/>
      <w:r w:rsidRPr="00066AD4">
        <w:rPr>
          <w:rFonts w:asciiTheme="majorHAnsi" w:hAnsiTheme="majorHAnsi" w:cstheme="majorHAnsi"/>
          <w:color w:val="202122"/>
          <w:sz w:val="22"/>
          <w:szCs w:val="22"/>
          <w:shd w:val="clear" w:color="auto" w:fill="FFFFFF"/>
          <w:lang w:val="lt-LT"/>
        </w:rPr>
        <w:t>kovariančių</w:t>
      </w:r>
      <w:proofErr w:type="spellEnd"/>
      <w:r w:rsidRPr="00066AD4">
        <w:rPr>
          <w:rFonts w:asciiTheme="majorHAnsi" w:hAnsiTheme="majorHAnsi" w:cstheme="majorHAnsi"/>
          <w:color w:val="202122"/>
          <w:sz w:val="22"/>
          <w:szCs w:val="22"/>
          <w:shd w:val="clear" w:color="auto" w:fill="FFFFFF"/>
          <w:lang w:val="lt-LT"/>
        </w:rPr>
        <w:t xml:space="preserve"> matavimo skalių skirtumus. </w:t>
      </w:r>
      <w:proofErr w:type="spellStart"/>
      <w:r>
        <w:rPr>
          <w:rFonts w:asciiTheme="majorHAnsi" w:hAnsiTheme="majorHAnsi" w:cstheme="majorHAnsi"/>
          <w:color w:val="202122"/>
          <w:sz w:val="22"/>
          <w:szCs w:val="22"/>
          <w:shd w:val="clear" w:color="auto" w:fill="FFFFFF"/>
        </w:rPr>
        <w:t>Iš</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gautų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rezultatų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matome</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kad</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didžiausia</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įtaką</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teigiamai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migracijai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daro</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kovariantės</w:t>
      </w:r>
      <w:proofErr w:type="spellEnd"/>
      <w:r>
        <w:rPr>
          <w:rFonts w:asciiTheme="majorHAnsi" w:hAnsiTheme="majorHAnsi" w:cstheme="majorHAnsi"/>
          <w:color w:val="202122"/>
          <w:sz w:val="22"/>
          <w:szCs w:val="22"/>
          <w:shd w:val="clear" w:color="auto" w:fill="FFFFFF"/>
        </w:rPr>
        <w:t xml:space="preserve"> “freedom”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8B2FE7">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31284F">
        <w:rPr>
          <w:rFonts w:asciiTheme="majorHAnsi" w:hAnsiTheme="majorHAnsi" w:cstheme="majorHAnsi"/>
          <w:color w:val="202122"/>
          <w:sz w:val="22"/>
          <w:szCs w:val="22"/>
          <w:shd w:val="clear" w:color="auto" w:fill="FFFFFF"/>
        </w:rPr>
        <w:t>.</w:t>
      </w:r>
    </w:p>
    <w:p w14:paraId="50F827DA" w14:textId="43F38A85" w:rsidR="00BE2C9D" w:rsidRPr="001A5E6A" w:rsidRDefault="00EF4BC2" w:rsidP="001A5E6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Tiesa, šis modelis paaiškina tik maža dalį atsako dispersijos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0.31), todėl abejotina aš šis modelis tinkamas prognozuoti migracijos prieaugį</w:t>
      </w:r>
      <w:r w:rsidR="001A5E6A">
        <w:rPr>
          <w:rFonts w:asciiTheme="majorHAnsi" w:hAnsiTheme="majorHAnsi" w:cstheme="majorHAnsi"/>
          <w:color w:val="000000" w:themeColor="text1"/>
          <w:sz w:val="22"/>
          <w:szCs w:val="22"/>
          <w:lang w:val="lt-LT"/>
        </w:rPr>
        <w:t>.</w:t>
      </w:r>
      <w:r w:rsidR="00BE2C9D">
        <w:rPr>
          <w:sz w:val="18"/>
          <w:szCs w:val="18"/>
        </w:rPr>
        <w:br/>
      </w:r>
      <w:r w:rsidR="00BE2C9D">
        <w:rPr>
          <w:rStyle w:val="CommentTok"/>
          <w:sz w:val="18"/>
          <w:szCs w:val="18"/>
        </w:rPr>
        <w:lastRenderedPageBreak/>
        <w:t xml:space="preserve"># </w:t>
      </w:r>
      <w:proofErr w:type="spellStart"/>
      <w:r w:rsidR="00BE2C9D">
        <w:rPr>
          <w:rStyle w:val="CommentTok"/>
          <w:sz w:val="18"/>
          <w:szCs w:val="18"/>
        </w:rPr>
        <w:t>sudaromas</w:t>
      </w:r>
      <w:proofErr w:type="spellEnd"/>
      <w:r w:rsidR="00BE2C9D">
        <w:rPr>
          <w:rStyle w:val="CommentTok"/>
          <w:sz w:val="18"/>
          <w:szCs w:val="18"/>
        </w:rPr>
        <w:t xml:space="preserve"> </w:t>
      </w:r>
      <w:proofErr w:type="spellStart"/>
      <w:r w:rsidR="00BE2C9D">
        <w:rPr>
          <w:rStyle w:val="CommentTok"/>
          <w:sz w:val="18"/>
          <w:szCs w:val="18"/>
        </w:rPr>
        <w:t>paprastos</w:t>
      </w:r>
      <w:proofErr w:type="spellEnd"/>
      <w:r w:rsidR="00BE2C9D">
        <w:rPr>
          <w:rStyle w:val="CommentTok"/>
          <w:sz w:val="18"/>
          <w:szCs w:val="18"/>
        </w:rPr>
        <w:t xml:space="preserve"> </w:t>
      </w:r>
      <w:proofErr w:type="spellStart"/>
      <w:r w:rsidR="00BE2C9D">
        <w:rPr>
          <w:rStyle w:val="CommentTok"/>
          <w:sz w:val="18"/>
          <w:szCs w:val="18"/>
        </w:rPr>
        <w:t>regresijos</w:t>
      </w:r>
      <w:proofErr w:type="spellEnd"/>
      <w:r w:rsidR="00BE2C9D">
        <w:rPr>
          <w:rStyle w:val="CommentTok"/>
          <w:sz w:val="18"/>
          <w:szCs w:val="18"/>
        </w:rPr>
        <w:t xml:space="preserve"> </w:t>
      </w:r>
      <w:proofErr w:type="spellStart"/>
      <w:r w:rsidR="00BE2C9D">
        <w:rPr>
          <w:rStyle w:val="CommentTok"/>
          <w:sz w:val="18"/>
          <w:szCs w:val="18"/>
        </w:rPr>
        <w:t>modelis</w:t>
      </w:r>
      <w:proofErr w:type="spellEnd"/>
      <w:r w:rsidR="00BE2C9D">
        <w:rPr>
          <w:rStyle w:val="CommentTok"/>
          <w:sz w:val="18"/>
          <w:szCs w:val="18"/>
        </w:rPr>
        <w:t xml:space="preserve">, </w:t>
      </w:r>
      <w:proofErr w:type="spellStart"/>
      <w:r w:rsidR="00BE2C9D">
        <w:rPr>
          <w:rStyle w:val="CommentTok"/>
          <w:sz w:val="18"/>
          <w:szCs w:val="18"/>
        </w:rPr>
        <w:t>atliekama</w:t>
      </w:r>
      <w:proofErr w:type="spellEnd"/>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proofErr w:type="spellStart"/>
      <w:r w:rsidR="00BE2C9D">
        <w:rPr>
          <w:rStyle w:val="NormalTok"/>
          <w:sz w:val="18"/>
          <w:szCs w:val="18"/>
        </w:rPr>
        <w:t>linear_fit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ControlFlowTok"/>
          <w:sz w:val="18"/>
          <w:szCs w:val="18"/>
        </w:rPr>
        <w:t>function</w:t>
      </w:r>
      <w:r w:rsidR="00BE2C9D">
        <w:rPr>
          <w:rStyle w:val="NormalTok"/>
          <w:sz w:val="18"/>
          <w:szCs w:val="18"/>
        </w:rPr>
        <w:t>(formula) {</w:t>
      </w:r>
      <w:r w:rsidR="00BE2C9D">
        <w:rPr>
          <w:sz w:val="18"/>
          <w:szCs w:val="18"/>
        </w:rPr>
        <w:br/>
      </w:r>
      <w:r w:rsidR="00BE2C9D">
        <w:rPr>
          <w:rStyle w:val="NormalTok"/>
          <w:sz w:val="18"/>
          <w:szCs w:val="18"/>
        </w:rPr>
        <w:t xml:space="preserve">  </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w:t>
      </w:r>
      <w:proofErr w:type="spellEnd"/>
      <w:r w:rsidR="00BE2C9D">
        <w:rPr>
          <w:rStyle w:val="NormalTok"/>
          <w:sz w:val="18"/>
          <w:szCs w:val="18"/>
        </w:rPr>
        <w:t xml:space="preserve">(formula, </w:t>
      </w:r>
      <w:r w:rsidR="00BE2C9D">
        <w:rPr>
          <w:rStyle w:val="AttributeTok"/>
          <w:sz w:val="18"/>
          <w:szCs w:val="18"/>
        </w:rPr>
        <w:t>data =</w:t>
      </w:r>
      <w:r w:rsidR="00BE2C9D">
        <w:rPr>
          <w:rStyle w:val="NormalTok"/>
          <w:sz w:val="18"/>
          <w:szCs w:val="18"/>
        </w:rPr>
        <w:t xml:space="preserve"> data)</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diagnostiniai</w:t>
      </w:r>
      <w:proofErr w:type="spellEnd"/>
      <w:r w:rsidR="00BE2C9D">
        <w:rPr>
          <w:rStyle w:val="CommentTok"/>
          <w:sz w:val="18"/>
          <w:szCs w:val="18"/>
        </w:rPr>
        <w:t xml:space="preserve"> </w:t>
      </w:r>
      <w:proofErr w:type="spellStart"/>
      <w:r w:rsidR="00BE2C9D">
        <w:rPr>
          <w:rStyle w:val="CommentTok"/>
          <w:sz w:val="18"/>
          <w:szCs w:val="18"/>
        </w:rPr>
        <w:t>grafikai</w:t>
      </w:r>
      <w:proofErr w:type="spellEnd"/>
      <w:r w:rsidR="00BE2C9D">
        <w:rPr>
          <w:sz w:val="18"/>
          <w:szCs w:val="18"/>
        </w:rPr>
        <w:br/>
      </w:r>
      <w:r w:rsidR="00BE2C9D">
        <w:rPr>
          <w:rStyle w:val="NormalTok"/>
          <w:sz w:val="18"/>
          <w:szCs w:val="18"/>
        </w:rPr>
        <w:t xml:space="preserve">  </w:t>
      </w:r>
      <w:proofErr w:type="spellStart"/>
      <w:r w:rsidR="00BE2C9D">
        <w:rPr>
          <w:rStyle w:val="FunctionTok"/>
          <w:sz w:val="18"/>
          <w:szCs w:val="18"/>
        </w:rPr>
        <w:t>crPlots</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cooks.distance</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MASS</w:t>
      </w:r>
      <w:r w:rsidR="00BE2C9D">
        <w:rPr>
          <w:rStyle w:val="SpecialCharTok"/>
          <w:sz w:val="18"/>
          <w:szCs w:val="18"/>
        </w:rPr>
        <w:t>::</w:t>
      </w:r>
      <w:proofErr w:type="spellStart"/>
      <w:r w:rsidR="00BE2C9D">
        <w:rPr>
          <w:rStyle w:val="FunctionTok"/>
          <w:sz w:val="18"/>
          <w:szCs w:val="18"/>
        </w:rPr>
        <w:t>stepAIC</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AttributeTok"/>
          <w:sz w:val="18"/>
          <w:szCs w:val="18"/>
        </w:rPr>
        <w:t>direction =</w:t>
      </w:r>
      <w:r w:rsidR="00BE2C9D">
        <w:rPr>
          <w:rStyle w:val="NormalTok"/>
          <w:sz w:val="18"/>
          <w:szCs w:val="18"/>
        </w:rPr>
        <w:t xml:space="preserve"> </w:t>
      </w:r>
      <w:r w:rsidR="00BE2C9D">
        <w:rPr>
          <w:rStyle w:val="StringTok"/>
          <w:sz w:val="18"/>
          <w:szCs w:val="18"/>
        </w:rPr>
        <w:t>"both"</w:t>
      </w:r>
      <w:r w:rsidR="00BE2C9D">
        <w:rPr>
          <w:rStyle w:val="NormalTok"/>
          <w:sz w:val="18"/>
          <w:szCs w:val="18"/>
        </w:rPr>
        <w:t xml:space="preserve">, </w:t>
      </w:r>
      <w:r w:rsidR="00BE2C9D">
        <w:rPr>
          <w:rStyle w:val="AttributeTok"/>
          <w:sz w:val="18"/>
          <w:szCs w:val="18"/>
        </w:rPr>
        <w:t>trace =</w:t>
      </w:r>
      <w:r w:rsidR="00BE2C9D">
        <w:rPr>
          <w:rStyle w:val="NormalTok"/>
          <w:sz w:val="18"/>
          <w:szCs w:val="18"/>
        </w:rPr>
        <w:t xml:space="preserve"> </w:t>
      </w:r>
      <w:r w:rsidR="00BE2C9D">
        <w:rPr>
          <w:rStyle w:val="DecValTok"/>
          <w:sz w:val="18"/>
          <w:szCs w:val="18"/>
        </w:rPr>
        <w:t>0</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ar</w:t>
      </w:r>
      <w:proofErr w:type="spellEnd"/>
      <w:r w:rsidR="00BE2C9D">
        <w:rPr>
          <w:rStyle w:val="CommentTok"/>
          <w:sz w:val="18"/>
          <w:szCs w:val="18"/>
        </w:rPr>
        <w:t xml:space="preserve"> </w:t>
      </w:r>
      <w:proofErr w:type="spellStart"/>
      <w:r w:rsidR="00BE2C9D">
        <w:rPr>
          <w:rStyle w:val="CommentTok"/>
          <w:sz w:val="18"/>
          <w:szCs w:val="18"/>
        </w:rPr>
        <w:t>yra</w:t>
      </w:r>
      <w:proofErr w:type="spellEnd"/>
      <w:r w:rsidR="00BE2C9D">
        <w:rPr>
          <w:rStyle w:val="CommentTok"/>
          <w:sz w:val="18"/>
          <w:szCs w:val="18"/>
        </w:rPr>
        <w:t xml:space="preserve"> </w:t>
      </w:r>
      <w:proofErr w:type="spellStart"/>
      <w:r w:rsidR="00BE2C9D">
        <w:rPr>
          <w:rStyle w:val="CommentTok"/>
          <w:sz w:val="18"/>
          <w:szCs w:val="18"/>
        </w:rPr>
        <w:t>statistiškai</w:t>
      </w:r>
      <w:proofErr w:type="spellEnd"/>
      <w:r w:rsidR="00BE2C9D">
        <w:rPr>
          <w:rStyle w:val="CommentTok"/>
          <w:sz w:val="18"/>
          <w:szCs w:val="18"/>
        </w:rPr>
        <w:t xml:space="preserve"> </w:t>
      </w:r>
      <w:proofErr w:type="spellStart"/>
      <w:r w:rsidR="00BE2C9D">
        <w:rPr>
          <w:rStyle w:val="CommentTok"/>
          <w:sz w:val="18"/>
          <w:szCs w:val="18"/>
        </w:rPr>
        <w:t>reikšmingas</w:t>
      </w:r>
      <w:proofErr w:type="spellEnd"/>
      <w:r w:rsidR="00BE2C9D">
        <w:rPr>
          <w:rStyle w:val="CommentTok"/>
          <w:sz w:val="18"/>
          <w:szCs w:val="18"/>
        </w:rPr>
        <w:t xml:space="preserve"> </w:t>
      </w:r>
      <w:proofErr w:type="spellStart"/>
      <w:r w:rsidR="00BE2C9D">
        <w:rPr>
          <w:rStyle w:val="CommentTok"/>
          <w:sz w:val="18"/>
          <w:szCs w:val="18"/>
        </w:rPr>
        <w:t>skirtumas</w:t>
      </w:r>
      <w:proofErr w:type="spellEnd"/>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proofErr w:type="spellStart"/>
      <w:r w:rsidR="00BE2C9D">
        <w:rPr>
          <w:rStyle w:val="FunctionTok"/>
          <w:sz w:val="18"/>
          <w:szCs w:val="18"/>
        </w:rPr>
        <w:t>anova</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kovariančių</w:t>
      </w:r>
      <w:proofErr w:type="spellEnd"/>
      <w:r w:rsidR="00BE2C9D">
        <w:rPr>
          <w:rStyle w:val="CommentTok"/>
          <w:sz w:val="18"/>
          <w:szCs w:val="18"/>
        </w:rPr>
        <w:t xml:space="preserve"> </w:t>
      </w:r>
      <w:proofErr w:type="spellStart"/>
      <w:r w:rsidR="00BE2C9D">
        <w:rPr>
          <w:rStyle w:val="CommentTok"/>
          <w:sz w:val="18"/>
          <w:szCs w:val="18"/>
        </w:rPr>
        <w:t>efektų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predictorEffects</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r w:rsidR="00BE2C9D">
        <w:rPr>
          <w:rStyle w:val="FunctionTok"/>
          <w:sz w:val="18"/>
          <w:szCs w:val="18"/>
        </w:rPr>
        <w:t>summary</w:t>
      </w:r>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sz w:val="18"/>
          <w:szCs w:val="18"/>
        </w:rPr>
        <w:br/>
      </w:r>
      <w:r w:rsidR="00BE2C9D">
        <w:rPr>
          <w:rStyle w:val="NormalTok"/>
          <w:sz w:val="18"/>
          <w:szCs w:val="18"/>
        </w:rPr>
        <w:t xml:space="preserve">  stand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lm.beta</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standartizuotų</w:t>
      </w:r>
      <w:proofErr w:type="spellEnd"/>
      <w:r w:rsidR="00BE2C9D">
        <w:rPr>
          <w:rStyle w:val="CommentTok"/>
          <w:sz w:val="18"/>
          <w:szCs w:val="18"/>
        </w:rPr>
        <w:t xml:space="preserve"> </w:t>
      </w:r>
      <w:proofErr w:type="spellStart"/>
      <w:r w:rsidR="00BE2C9D">
        <w:rPr>
          <w:rStyle w:val="CommentTok"/>
          <w:sz w:val="18"/>
          <w:szCs w:val="18"/>
        </w:rPr>
        <w:t>koeficientų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coeff_plot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FunctionTok"/>
          <w:sz w:val="18"/>
          <w:szCs w:val="18"/>
        </w:rPr>
        <w:t>tidy</w:t>
      </w:r>
      <w:r w:rsidR="00BE2C9D">
        <w:rPr>
          <w:rStyle w:val="NormalTok"/>
          <w:sz w:val="18"/>
          <w:szCs w:val="18"/>
        </w:rPr>
        <w:t xml:space="preserve">(stand) </w:t>
      </w:r>
      <w:r w:rsidR="00BE2C9D">
        <w:rPr>
          <w:rStyle w:val="SpecialCharTok"/>
          <w:sz w:val="18"/>
          <w:szCs w:val="18"/>
        </w:rPr>
        <w:t>%&gt;%</w:t>
      </w:r>
      <w:r w:rsidR="00BE2C9D">
        <w:rPr>
          <w:sz w:val="18"/>
          <w:szCs w:val="18"/>
        </w:rPr>
        <w:br/>
      </w:r>
      <w:r w:rsidR="00BE2C9D">
        <w:rPr>
          <w:rStyle w:val="NormalTok"/>
          <w:sz w:val="18"/>
          <w:szCs w:val="18"/>
        </w:rPr>
        <w:t xml:space="preserve">    </w:t>
      </w:r>
      <w:r w:rsidR="00BE2C9D">
        <w:rPr>
          <w:rStyle w:val="FunctionTok"/>
          <w:sz w:val="18"/>
          <w:szCs w:val="18"/>
        </w:rPr>
        <w:t>filter</w:t>
      </w:r>
      <w:r w:rsidR="00BE2C9D">
        <w:rPr>
          <w:rStyle w:val="NormalTok"/>
          <w:sz w:val="18"/>
          <w:szCs w:val="18"/>
        </w:rPr>
        <w:t xml:space="preserve">(term </w:t>
      </w:r>
      <w:r w:rsidR="00BE2C9D">
        <w:rPr>
          <w:rStyle w:val="SpecialCharTok"/>
          <w:sz w:val="18"/>
          <w:szCs w:val="18"/>
        </w:rPr>
        <w:t>!=</w:t>
      </w:r>
      <w:r w:rsidR="00BE2C9D">
        <w:rPr>
          <w:rStyle w:val="NormalTok"/>
          <w:sz w:val="18"/>
          <w:szCs w:val="18"/>
        </w:rPr>
        <w:t xml:space="preserve"> </w:t>
      </w:r>
      <w:r w:rsidR="00BE2C9D">
        <w:rPr>
          <w:rStyle w:val="StringTok"/>
          <w:sz w:val="18"/>
          <w:szCs w:val="18"/>
        </w:rPr>
        <w:t>"(Intercept)"</w:t>
      </w:r>
      <w:r w:rsidR="00BE2C9D">
        <w:rPr>
          <w:rStyle w:val="NormalTok"/>
          <w:sz w:val="18"/>
          <w:szCs w:val="18"/>
        </w:rPr>
        <w:t xml:space="preserve">) </w:t>
      </w:r>
      <w:r w:rsidR="00BE2C9D">
        <w:rPr>
          <w:rStyle w:val="SpecialCharTok"/>
          <w:sz w:val="18"/>
          <w:szCs w:val="18"/>
        </w:rPr>
        <w:t>%&gt;%</w:t>
      </w:r>
      <w:r w:rsidR="00BE2C9D">
        <w:rPr>
          <w:sz w:val="18"/>
          <w:szCs w:val="18"/>
        </w:rPr>
        <w:br/>
      </w:r>
      <w:r w:rsidR="00BE2C9D">
        <w:rPr>
          <w:rStyle w:val="NormalTok"/>
          <w:sz w:val="18"/>
          <w:szCs w:val="18"/>
        </w:rPr>
        <w:t xml:space="preserve">    </w:t>
      </w:r>
      <w:proofErr w:type="spellStart"/>
      <w:r w:rsidR="00BE2C9D">
        <w:rPr>
          <w:rStyle w:val="FunctionTok"/>
          <w:sz w:val="18"/>
          <w:szCs w:val="18"/>
        </w:rPr>
        <w:t>ggplot</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 xml:space="preserve">(term, estimate))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geom_pointrange</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w:t>
      </w:r>
      <w:proofErr w:type="spellStart"/>
      <w:r w:rsidR="00BE2C9D">
        <w:rPr>
          <w:rStyle w:val="AttributeTok"/>
          <w:sz w:val="18"/>
          <w:szCs w:val="18"/>
        </w:rPr>
        <w:t>ymin</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proofErr w:type="spellStart"/>
      <w:r w:rsidR="00BE2C9D">
        <w:rPr>
          <w:rStyle w:val="AttributeTok"/>
          <w:sz w:val="18"/>
          <w:szCs w:val="18"/>
        </w:rPr>
        <w:t>ymax</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r w:rsidR="00BE2C9D">
        <w:rPr>
          <w:rStyle w:val="AttributeTok"/>
          <w:sz w:val="18"/>
          <w:szCs w:val="18"/>
        </w:rPr>
        <w:t>color =</w:t>
      </w:r>
      <w:r w:rsidR="00BE2C9D">
        <w:rPr>
          <w:rStyle w:val="NormalTok"/>
          <w:sz w:val="18"/>
          <w:szCs w:val="18"/>
        </w:rPr>
        <w:t xml:space="preserve"> </w:t>
      </w:r>
      <w:r w:rsidR="00BE2C9D">
        <w:rPr>
          <w:rStyle w:val="StringTok"/>
          <w:sz w:val="18"/>
          <w:szCs w:val="18"/>
        </w:rPr>
        <w:t>"blue"</w:t>
      </w:r>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scale_x_discrete</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coord_flip</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theme_minimal</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r w:rsidR="00BE2C9D">
        <w:rPr>
          <w:rStyle w:val="FunctionTok"/>
          <w:sz w:val="18"/>
          <w:szCs w:val="18"/>
        </w:rPr>
        <w:t>labs</w:t>
      </w:r>
      <w:r w:rsidR="00BE2C9D">
        <w:rPr>
          <w:rStyle w:val="NormalTok"/>
          <w:sz w:val="18"/>
          <w:szCs w:val="18"/>
        </w:rPr>
        <w:t>(</w:t>
      </w:r>
      <w:r w:rsidR="00BE2C9D">
        <w:rPr>
          <w:rStyle w:val="AttributeTok"/>
          <w:sz w:val="18"/>
          <w:szCs w:val="18"/>
        </w:rPr>
        <w:t>x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Kovariantė</w:t>
      </w:r>
      <w:proofErr w:type="spellEnd"/>
      <w:r w:rsidR="00BE2C9D">
        <w:rPr>
          <w:rStyle w:val="StringTok"/>
          <w:sz w:val="18"/>
          <w:szCs w:val="18"/>
        </w:rPr>
        <w:t>"</w:t>
      </w:r>
      <w:r w:rsidR="00BE2C9D">
        <w:rPr>
          <w:rStyle w:val="NormalTok"/>
          <w:sz w:val="18"/>
          <w:szCs w:val="18"/>
        </w:rPr>
        <w:t xml:space="preserve">, </w:t>
      </w:r>
      <w:r w:rsidR="00BE2C9D">
        <w:rPr>
          <w:rStyle w:val="AttributeTok"/>
          <w:sz w:val="18"/>
          <w:szCs w:val="18"/>
        </w:rPr>
        <w:t>y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Standartizuotos</w:t>
      </w:r>
      <w:proofErr w:type="spellEnd"/>
      <w:r w:rsidR="00BE2C9D">
        <w:rPr>
          <w:rStyle w:val="StringTok"/>
          <w:sz w:val="18"/>
          <w:szCs w:val="18"/>
        </w:rPr>
        <w:t xml:space="preserve"> </w:t>
      </w:r>
      <w:proofErr w:type="spellStart"/>
      <w:r w:rsidR="00BE2C9D">
        <w:rPr>
          <w:rStyle w:val="StringTok"/>
          <w:sz w:val="18"/>
          <w:szCs w:val="18"/>
        </w:rPr>
        <w:t>koeficientų</w:t>
      </w:r>
      <w:proofErr w:type="spellEnd"/>
      <w:r w:rsidR="00BE2C9D">
        <w:rPr>
          <w:rStyle w:val="StringTok"/>
          <w:sz w:val="18"/>
          <w:szCs w:val="18"/>
        </w:rPr>
        <w:t xml:space="preserve"> </w:t>
      </w:r>
      <w:proofErr w:type="spellStart"/>
      <w:r w:rsidR="00BE2C9D">
        <w:rPr>
          <w:rStyle w:val="StringTok"/>
          <w:sz w:val="18"/>
          <w:szCs w:val="18"/>
        </w:rPr>
        <w:t>reikšmės</w:t>
      </w:r>
      <w:proofErr w:type="spellEnd"/>
      <w:r w:rsidR="00BE2C9D">
        <w:rPr>
          <w:rStyle w:val="StringTok"/>
          <w:sz w:val="18"/>
          <w:szCs w:val="18"/>
        </w:rPr>
        <w:t>"</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coeff_plot</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sz w:val="18"/>
          <w:szCs w:val="18"/>
        </w:rPr>
        <w:br/>
      </w:r>
      <w:r w:rsidR="00BE2C9D">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Pagrindinistekstas"/>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25541FA7" w:rsidR="00BE2C9D" w:rsidRDefault="00BE2C9D" w:rsidP="00BE2C9D">
      <w:pPr>
        <w:pStyle w:val="FirstParagraph"/>
        <w:rPr>
          <w:sz w:val="18"/>
          <w:szCs w:val="18"/>
        </w:rPr>
      </w:pPr>
      <w:r>
        <w:rPr>
          <w:noProof/>
          <w:sz w:val="18"/>
          <w:szCs w:val="18"/>
        </w:rPr>
        <w:lastRenderedPageBreak/>
        <w:drawing>
          <wp:inline distT="0" distB="0" distL="0" distR="0" wp14:anchorId="6D95C4D1" wp14:editId="133666DB">
            <wp:extent cx="4142630" cy="2960804"/>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963" cy="2964616"/>
                    </a:xfrm>
                    <a:prstGeom prst="rect">
                      <a:avLst/>
                    </a:prstGeom>
                    <a:noFill/>
                    <a:ln>
                      <a:noFill/>
                    </a:ln>
                  </pic:spPr>
                </pic:pic>
              </a:graphicData>
            </a:graphic>
          </wp:inline>
        </w:drawing>
      </w:r>
    </w:p>
    <w:p w14:paraId="274F04F0" w14:textId="3D104319" w:rsidR="00410C99" w:rsidRDefault="00410C99" w:rsidP="00410C99">
      <w:pPr>
        <w:pStyle w:val="Pagrindinistekstas"/>
      </w:pPr>
    </w:p>
    <w:p w14:paraId="33EAFC49" w14:textId="15F514A7" w:rsidR="00976C4C" w:rsidRDefault="00976C4C" w:rsidP="00410C99">
      <w:pPr>
        <w:pStyle w:val="Pagrindinistekstas"/>
      </w:pPr>
    </w:p>
    <w:p w14:paraId="0163CE51" w14:textId="5AB455CE" w:rsidR="00976C4C" w:rsidRDefault="00976C4C" w:rsidP="00410C99">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pačią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procedurą</w:t>
      </w:r>
      <w:proofErr w:type="spellEnd"/>
      <w:r w:rsidR="005256AB">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kai</w:t>
      </w:r>
      <w:r w:rsidR="005256AB">
        <w:rPr>
          <w:rFonts w:asciiTheme="majorHAnsi" w:hAnsiTheme="majorHAnsi" w:cstheme="majorHAnsi"/>
          <w:sz w:val="22"/>
          <w:szCs w:val="22"/>
        </w:rPr>
        <w:t>p</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aprašyta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w:t>
      </w:r>
      <w:r w:rsidR="005256AB">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populiacijos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naudojančio</w:t>
      </w:r>
      <w:proofErr w:type="spellEnd"/>
      <w:r>
        <w:rPr>
          <w:rFonts w:asciiTheme="majorHAnsi" w:hAnsiTheme="majorHAnsi" w:cstheme="majorHAnsi"/>
          <w:sz w:val="22"/>
          <w:szCs w:val="22"/>
        </w:rPr>
        <w:t xml:space="preserve"> visas </w:t>
      </w:r>
      <w:proofErr w:type="spellStart"/>
      <w:r>
        <w:rPr>
          <w:rFonts w:asciiTheme="majorHAnsi" w:hAnsiTheme="majorHAnsi" w:cstheme="majorHAnsi"/>
          <w:sz w:val="22"/>
          <w:szCs w:val="22"/>
        </w:rPr>
        <w:t>kovariantes</w:t>
      </w:r>
      <w:proofErr w:type="spellEnd"/>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4A683B2D" w:rsidR="008E18CA" w:rsidRDefault="00976C4C" w:rsidP="00410C99">
      <w:pPr>
        <w:pStyle w:val="Pagrindinistekstas"/>
        <w:rPr>
          <w:rFonts w:asciiTheme="majorHAnsi" w:hAnsiTheme="majorHAnsi" w:cstheme="majorHAnsi"/>
          <w:sz w:val="22"/>
          <w:szCs w:val="22"/>
          <w:lang w:val="lt-LT"/>
        </w:rPr>
      </w:pPr>
      <w:proofErr w:type="spellStart"/>
      <w:r>
        <w:rPr>
          <w:rFonts w:asciiTheme="majorHAnsi" w:hAnsiTheme="majorHAnsi" w:cstheme="majorHAnsi"/>
          <w:sz w:val="22"/>
          <w:szCs w:val="22"/>
        </w:rPr>
        <w:t>Gautą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sudaro</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kovariantės</w:t>
      </w:r>
      <w:proofErr w:type="spellEnd"/>
      <w:r>
        <w:rPr>
          <w:rFonts w:asciiTheme="majorHAnsi" w:hAnsiTheme="majorHAnsi" w:cstheme="majorHAnsi"/>
          <w:sz w:val="22"/>
          <w:szCs w:val="22"/>
        </w:rPr>
        <w:t xml:space="preserve">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proofErr w:type="spellStart"/>
      <w:proofErr w:type="gramEnd"/>
      <w:r w:rsidR="008E18CA">
        <w:rPr>
          <w:rFonts w:asciiTheme="majorHAnsi" w:hAnsiTheme="majorHAnsi" w:cstheme="majorHAnsi"/>
          <w:color w:val="000000" w:themeColor="text1"/>
          <w:sz w:val="22"/>
          <w:szCs w:val="22"/>
          <w:lang w:val="lt-LT"/>
        </w:rPr>
        <w:t>agricultural_production_index</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proofErr w:type="spellEnd"/>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pop_using_improved_drinking_water_urban</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ir agrikultūrinės produkcijos kiekis. </w:t>
      </w:r>
      <w:r w:rsidR="005256AB" w:rsidRPr="005256AB">
        <w:rPr>
          <w:rFonts w:asciiTheme="majorHAnsi" w:hAnsiTheme="majorHAnsi" w:cstheme="majorHAnsi"/>
          <w:sz w:val="22"/>
          <w:szCs w:val="22"/>
          <w:lang w:val="lt-LT"/>
        </w:rPr>
        <w:t xml:space="preserve">Pagal standartizuotus koeficientus, visų 3 </w:t>
      </w:r>
      <w:proofErr w:type="spellStart"/>
      <w:r w:rsidR="005256AB" w:rsidRPr="005256AB">
        <w:rPr>
          <w:rFonts w:asciiTheme="majorHAnsi" w:hAnsiTheme="majorHAnsi" w:cstheme="majorHAnsi"/>
          <w:sz w:val="22"/>
          <w:szCs w:val="22"/>
          <w:lang w:val="lt-LT"/>
        </w:rPr>
        <w:t>kovariančių</w:t>
      </w:r>
      <w:proofErr w:type="spellEnd"/>
      <w:r w:rsidR="005256AB" w:rsidRPr="005256AB">
        <w:rPr>
          <w:rFonts w:asciiTheme="majorHAnsi" w:hAnsiTheme="majorHAnsi" w:cstheme="majorHAnsi"/>
          <w:sz w:val="22"/>
          <w:szCs w:val="22"/>
          <w:lang w:val="lt-LT"/>
        </w:rPr>
        <w:t xml:space="preserve"> įtaka panaši.</w:t>
      </w:r>
    </w:p>
    <w:p w14:paraId="14231FE9" w14:textId="7ED00C9F" w:rsidR="00410C99" w:rsidRDefault="00976C4C" w:rsidP="00410C9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Pagrindinistekstas"/>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lastRenderedPageBreak/>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3"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lastRenderedPageBreak/>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75152C36" w14:textId="26D1169E" w:rsidR="00BE2C9D" w:rsidRDefault="00BE2C9D" w:rsidP="00BE2C9D">
      <w:pPr>
        <w:pStyle w:val="FirstParagraph"/>
        <w:rPr>
          <w:sz w:val="18"/>
          <w:szCs w:val="18"/>
        </w:rPr>
      </w:pPr>
      <w:r>
        <w:rPr>
          <w:noProof/>
          <w:sz w:val="18"/>
          <w:szCs w:val="18"/>
        </w:rPr>
        <w:lastRenderedPageBreak/>
        <w:drawing>
          <wp:inline distT="0" distB="0" distL="0" distR="0" wp14:anchorId="69974FEC" wp14:editId="609E3476">
            <wp:extent cx="5120640" cy="3657600"/>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657600"/>
                    </a:xfrm>
                    <a:prstGeom prst="rect">
                      <a:avLst/>
                    </a:prstGeom>
                    <a:noFill/>
                    <a:ln>
                      <a:noFill/>
                    </a:ln>
                  </pic:spPr>
                </pic:pic>
              </a:graphicData>
            </a:graphic>
          </wp:inline>
        </w:drawing>
      </w:r>
    </w:p>
    <w:p w14:paraId="3E5D76DA" w14:textId="522356DC" w:rsidR="007C0778" w:rsidRDefault="007C0778" w:rsidP="007C0778">
      <w:pPr>
        <w:pStyle w:val="Pagrindinistekstas"/>
        <w:rPr>
          <w:rFonts w:asciiTheme="majorHAnsi" w:hAnsiTheme="majorHAnsi" w:cstheme="majorHAnsi"/>
          <w:sz w:val="22"/>
          <w:szCs w:val="22"/>
        </w:rPr>
      </w:pPr>
    </w:p>
    <w:p w14:paraId="30C819A7" w14:textId="5EAB65F2" w:rsidR="007C0778" w:rsidRPr="00864556" w:rsidRDefault="00B5662E"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Nors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abiems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įvertinta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vidurkiui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tikėtina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nėra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pastovi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lyginant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didžiausią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turėjusioms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šalis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papildomai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w:t>
      </w:r>
      <w:proofErr w:type="spellEnd"/>
      <w:r>
        <w:rPr>
          <w:rFonts w:asciiTheme="majorHAnsi" w:hAnsiTheme="majorHAnsi" w:cstheme="majorHAnsi"/>
          <w:sz w:val="22"/>
          <w:szCs w:val="22"/>
        </w:rPr>
        <w:t>.</w:t>
      </w:r>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Kvantilių</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modeliai</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sudaryti</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kvantiliams</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nuo</w:t>
      </w:r>
      <w:proofErr w:type="spellEnd"/>
      <w:r w:rsidR="00864556">
        <w:rPr>
          <w:rFonts w:asciiTheme="majorHAnsi" w:hAnsiTheme="majorHAnsi" w:cstheme="majorHAnsi"/>
          <w:sz w:val="22"/>
          <w:szCs w:val="22"/>
        </w:rPr>
        <w:t xml:space="preserve"> 0.1 </w:t>
      </w:r>
      <w:proofErr w:type="spellStart"/>
      <w:r w:rsidR="00864556">
        <w:rPr>
          <w:rFonts w:asciiTheme="majorHAnsi" w:hAnsiTheme="majorHAnsi" w:cstheme="majorHAnsi"/>
          <w:sz w:val="22"/>
          <w:szCs w:val="22"/>
        </w:rPr>
        <w:t>iki</w:t>
      </w:r>
      <w:proofErr w:type="spellEnd"/>
      <w:r w:rsidR="00864556">
        <w:rPr>
          <w:rFonts w:asciiTheme="majorHAnsi" w:hAnsiTheme="majorHAnsi" w:cstheme="majorHAnsi"/>
          <w:sz w:val="22"/>
          <w:szCs w:val="22"/>
        </w:rPr>
        <w:t xml:space="preserve"> 0.9, </w:t>
      </w:r>
      <w:proofErr w:type="spellStart"/>
      <w:r w:rsidR="00864556">
        <w:rPr>
          <w:rFonts w:asciiTheme="majorHAnsi" w:hAnsiTheme="majorHAnsi" w:cstheme="majorHAnsi"/>
          <w:sz w:val="22"/>
          <w:szCs w:val="22"/>
        </w:rPr>
        <w:t>keičiant</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kvantilius</w:t>
      </w:r>
      <w:proofErr w:type="spellEnd"/>
      <w:r w:rsidR="00864556">
        <w:rPr>
          <w:rFonts w:asciiTheme="majorHAnsi" w:hAnsiTheme="majorHAnsi" w:cstheme="majorHAnsi"/>
          <w:sz w:val="22"/>
          <w:szCs w:val="22"/>
        </w:rPr>
        <w:t xml:space="preserve"> po 0.1. </w:t>
      </w:r>
    </w:p>
    <w:p w14:paraId="3D53C7C3" w14:textId="553EF3DD" w:rsidR="007C0778" w:rsidRDefault="00660B2C"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Kaip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pirmiausia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Wald </w:t>
      </w:r>
      <w:proofErr w:type="spellStart"/>
      <w:r>
        <w:rPr>
          <w:rFonts w:asciiTheme="majorHAnsi" w:hAnsiTheme="majorHAnsi" w:cstheme="majorHAnsi"/>
          <w:sz w:val="22"/>
          <w:szCs w:val="22"/>
        </w:rPr>
        <w:t>testą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skirtumas</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ją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imant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skirtingus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w:t>
      </w:r>
    </w:p>
    <w:p w14:paraId="6B1E3B3A" w14:textId="5391FE07" w:rsidR="00660B2C" w:rsidRPr="00660B2C" w:rsidRDefault="00755E31"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Kiekvieno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koeficientai</w:t>
      </w:r>
      <w:proofErr w:type="spellEnd"/>
      <w:r>
        <w:rPr>
          <w:rFonts w:asciiTheme="majorHAnsi" w:hAnsiTheme="majorHAnsi" w:cstheme="majorHAnsi"/>
          <w:sz w:val="22"/>
          <w:szCs w:val="22"/>
        </w:rPr>
        <w:t xml:space="preserve">  </w:t>
      </w:r>
      <w:r w:rsidRPr="00D353E4">
        <w:rPr>
          <w:rFonts w:ascii="Cambria Math" w:hAnsi="Cambria Math" w:cs="Cambria Math"/>
          <w:sz w:val="22"/>
          <w:szCs w:val="22"/>
        </w:rPr>
        <w:t>𝛽</w:t>
      </w:r>
      <w:proofErr w:type="gramEnd"/>
      <w:r w:rsidRPr="00D353E4">
        <w:rPr>
          <w:rFonts w:asciiTheme="majorHAnsi" w:hAnsiTheme="majorHAnsi" w:cstheme="majorHAnsi"/>
          <w:sz w:val="22"/>
          <w:szCs w:val="22"/>
        </w:rPr>
        <w:t>(</w:t>
      </w:r>
      <w:r w:rsidRPr="00D353E4">
        <w:rPr>
          <w:rFonts w:ascii="Cambria Math" w:hAnsi="Cambria Math" w:cs="Cambria Math"/>
          <w:sz w:val="22"/>
          <w:szCs w:val="22"/>
        </w:rPr>
        <w:t>𝜏</w:t>
      </w:r>
      <w:r>
        <w:rPr>
          <w:rFonts w:ascii="Cambria Math" w:hAnsi="Cambria Math" w:cs="Cambria Math"/>
          <w:sz w:val="22"/>
          <w:szCs w:val="22"/>
        </w:rPr>
        <w:t xml:space="preserve">) </w:t>
      </w:r>
      <w:proofErr w:type="spellStart"/>
      <w:r>
        <w:rPr>
          <w:rFonts w:asciiTheme="majorHAnsi" w:hAnsiTheme="majorHAnsi" w:cstheme="majorHAnsi"/>
          <w:sz w:val="22"/>
          <w:szCs w:val="22"/>
        </w:rPr>
        <w:t>parodo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kiek</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pasikeičia</w:t>
      </w:r>
      <w:proofErr w:type="spellEnd"/>
      <w:r>
        <w:rPr>
          <w:rFonts w:asciiTheme="majorHAnsi" w:hAnsiTheme="majorHAnsi" w:cstheme="majorHAnsi"/>
          <w:sz w:val="22"/>
          <w:szCs w:val="22"/>
        </w:rPr>
        <w:t xml:space="preserve"> tam </w:t>
      </w:r>
      <w:proofErr w:type="spellStart"/>
      <w:r>
        <w:rPr>
          <w:rFonts w:asciiTheme="majorHAnsi" w:hAnsiTheme="majorHAnsi" w:cstheme="majorHAnsi"/>
          <w:sz w:val="22"/>
          <w:szCs w:val="22"/>
        </w:rPr>
        <w:t>tikras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kvantilis</w:t>
      </w:r>
      <w:proofErr w:type="spellEnd"/>
      <w:r>
        <w:rPr>
          <w:rFonts w:asciiTheme="majorHAnsi" w:hAnsiTheme="majorHAnsi" w:cstheme="majorHAnsi"/>
          <w:sz w:val="22"/>
          <w:szCs w:val="22"/>
        </w:rPr>
        <w:t xml:space="preserve">, kai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padidėja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vienetu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w:t>
      </w:r>
      <w:r w:rsidR="00660B2C">
        <w:rPr>
          <w:rFonts w:asciiTheme="majorHAnsi" w:hAnsiTheme="majorHAnsi" w:cstheme="majorHAnsi"/>
          <w:sz w:val="22"/>
          <w:szCs w:val="22"/>
        </w:rPr>
        <w:t>vz</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sudaryto</w:t>
      </w:r>
      <w:proofErr w:type="spellEnd"/>
      <w:r>
        <w:rPr>
          <w:rFonts w:asciiTheme="majorHAnsi" w:hAnsiTheme="majorHAnsi" w:cstheme="majorHAnsi"/>
          <w:sz w:val="22"/>
          <w:szCs w:val="22"/>
        </w:rPr>
        <w:t xml:space="preserve"> m</w:t>
      </w:r>
      <w:proofErr w:type="spellStart"/>
      <w:r>
        <w:rPr>
          <w:rFonts w:asciiTheme="majorHAnsi" w:hAnsiTheme="majorHAnsi" w:cstheme="majorHAnsi"/>
          <w:sz w:val="22"/>
          <w:szCs w:val="22"/>
        </w:rPr>
        <w:t>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atveju</w:t>
      </w:r>
      <w:proofErr w:type="spellEnd"/>
      <w:r w:rsidR="00660B2C">
        <w:rPr>
          <w:rFonts w:asciiTheme="majorHAnsi" w:hAnsiTheme="majorHAnsi" w:cstheme="majorHAnsi"/>
          <w:sz w:val="22"/>
          <w:szCs w:val="22"/>
        </w:rPr>
        <w:t xml:space="preserve"> 0.5 </w:t>
      </w:r>
      <w:proofErr w:type="spellStart"/>
      <w:r w:rsidR="00660B2C">
        <w:rPr>
          <w:rFonts w:asciiTheme="majorHAnsi" w:hAnsiTheme="majorHAnsi" w:cstheme="majorHAnsi"/>
          <w:sz w:val="22"/>
          <w:szCs w:val="22"/>
        </w:rPr>
        <w:t>kvantiliui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vieno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procento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išlaidų</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sveikatos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apsaugai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kovariantė</w:t>
      </w:r>
      <w:proofErr w:type="spellEnd"/>
      <w:r w:rsidR="00660B2C">
        <w:rPr>
          <w:rFonts w:asciiTheme="majorHAnsi" w:hAnsiTheme="majorHAnsi" w:cstheme="majorHAnsi"/>
          <w:sz w:val="22"/>
          <w:szCs w:val="22"/>
        </w:rPr>
        <w:t xml:space="preserve"> “</w:t>
      </w:r>
      <w:proofErr w:type="spellStart"/>
      <w:r w:rsidR="00660B2C" w:rsidRPr="00660B2C">
        <w:rPr>
          <w:rFonts w:asciiTheme="majorHAnsi" w:hAnsiTheme="majorHAnsi" w:cstheme="majorHAnsi"/>
          <w:sz w:val="22"/>
          <w:szCs w:val="22"/>
        </w:rPr>
        <w:t>health_total_expenditure_percent_of_gdp</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padidėjimas</w:t>
      </w:r>
      <w:proofErr w:type="spellEnd"/>
      <w:r w:rsidR="00660B2C">
        <w:rPr>
          <w:rFonts w:asciiTheme="majorHAnsi" w:hAnsiTheme="majorHAnsi" w:cstheme="majorHAnsi"/>
          <w:sz w:val="22"/>
          <w:szCs w:val="22"/>
        </w:rPr>
        <w:t xml:space="preserve"> m</w:t>
      </w:r>
      <w:proofErr w:type="spellStart"/>
      <w:r w:rsidR="00660B2C">
        <w:rPr>
          <w:rFonts w:asciiTheme="majorHAnsi" w:hAnsiTheme="majorHAnsi" w:cstheme="majorHAnsi"/>
          <w:sz w:val="22"/>
          <w:szCs w:val="22"/>
        </w:rPr>
        <w:t>igracijos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prieaugio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medianą</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padidina</w:t>
      </w:r>
      <w:proofErr w:type="spellEnd"/>
      <w:r w:rsidR="00660B2C">
        <w:rPr>
          <w:rFonts w:asciiTheme="majorHAnsi" w:hAnsiTheme="majorHAnsi" w:cstheme="majorHAnsi"/>
          <w:sz w:val="22"/>
          <w:szCs w:val="22"/>
        </w:rPr>
        <w:t xml:space="preserve"> </w:t>
      </w:r>
      <w:r w:rsidR="00660B2C" w:rsidRPr="00660B2C">
        <w:rPr>
          <w:rFonts w:asciiTheme="majorHAnsi" w:hAnsiTheme="majorHAnsi" w:cstheme="majorHAnsi"/>
          <w:sz w:val="22"/>
          <w:szCs w:val="22"/>
        </w:rPr>
        <w:t>0.01</w:t>
      </w:r>
      <w:r>
        <w:rPr>
          <w:rFonts w:asciiTheme="majorHAnsi" w:hAnsiTheme="majorHAnsi" w:cstheme="majorHAnsi"/>
          <w:sz w:val="22"/>
          <w:szCs w:val="22"/>
        </w:rPr>
        <w:t>.</w:t>
      </w:r>
      <w:r w:rsidR="00660B2C" w:rsidRPr="00660B2C">
        <w:rPr>
          <w:rFonts w:asciiTheme="majorHAnsi" w:hAnsiTheme="majorHAnsi" w:cstheme="majorHAnsi"/>
          <w:sz w:val="22"/>
          <w:szCs w:val="22"/>
        </w:rPr>
        <w:t xml:space="preserve">  </w:t>
      </w:r>
    </w:p>
    <w:p w14:paraId="5E779F74" w14:textId="77777777" w:rsidR="00660B2C" w:rsidRPr="007C0778" w:rsidRDefault="00660B2C"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lastRenderedPageBreak/>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Resid Df F value Pr(&gt;F)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7072D040" w:rsidR="007C0778" w:rsidRDefault="00DA0D16" w:rsidP="007C0778">
      <w:pPr>
        <w:rPr>
          <w:rStyle w:val="VerbatimChar"/>
          <w:rFonts w:asciiTheme="majorHAnsi" w:hAnsiTheme="majorHAnsi" w:cstheme="majorHAnsi"/>
          <w:szCs w:val="22"/>
          <w:lang w:val="lt-LT"/>
        </w:rPr>
      </w:pPr>
      <w:r>
        <w:rPr>
          <w:rStyle w:val="VerbatimChar"/>
          <w:rFonts w:asciiTheme="majorHAnsi" w:hAnsiTheme="majorHAnsi" w:cstheme="majorHAnsi"/>
          <w:szCs w:val="22"/>
        </w:rPr>
        <w:t>Analog</w:t>
      </w:r>
      <w:proofErr w:type="spellStart"/>
      <w:r>
        <w:rPr>
          <w:rStyle w:val="VerbatimChar"/>
          <w:rFonts w:asciiTheme="majorHAnsi" w:hAnsiTheme="majorHAnsi" w:cstheme="majorHAnsi"/>
          <w:szCs w:val="22"/>
          <w:lang w:val="lt-LT"/>
        </w:rPr>
        <w:t>iškai</w:t>
      </w:r>
      <w:proofErr w:type="spellEnd"/>
      <w:r>
        <w:rPr>
          <w:rStyle w:val="VerbatimChar"/>
          <w:rFonts w:asciiTheme="majorHAnsi" w:hAnsiTheme="majorHAnsi" w:cstheme="majorHAnsi"/>
          <w:szCs w:val="22"/>
          <w:lang w:val="lt-LT"/>
        </w:rPr>
        <w:t xml:space="preserve"> sudaryti kvantilių regresijos modeliai natūraliam gyventojų prieaugiui.  Imant 0.1 reikšmingumo lygmenį</w:t>
      </w:r>
      <w:r w:rsidR="006300B8">
        <w:rPr>
          <w:rStyle w:val="VerbatimChar"/>
          <w:rFonts w:asciiTheme="majorHAnsi" w:hAnsiTheme="majorHAnsi" w:cstheme="majorHAnsi"/>
          <w:szCs w:val="22"/>
          <w:lang w:val="lt-LT"/>
        </w:rPr>
        <w:t xml:space="preserve">, </w:t>
      </w:r>
      <w:proofErr w:type="spellStart"/>
      <w:r w:rsidR="006300B8">
        <w:rPr>
          <w:rStyle w:val="VerbatimChar"/>
          <w:rFonts w:asciiTheme="majorHAnsi" w:hAnsiTheme="majorHAnsi" w:cstheme="majorHAnsi"/>
          <w:szCs w:val="22"/>
          <w:lang w:val="lt-LT"/>
        </w:rPr>
        <w:t>kovariantėms</w:t>
      </w:r>
      <w:proofErr w:type="spellEnd"/>
      <w:r w:rsidR="006300B8">
        <w:rPr>
          <w:rStyle w:val="VerbatimChar"/>
          <w:rFonts w:asciiTheme="majorHAnsi" w:hAnsiTheme="majorHAnsi" w:cstheme="majorHAnsi"/>
          <w:szCs w:val="22"/>
          <w:lang w:val="lt-LT"/>
        </w:rPr>
        <w:t xml:space="preserve"> </w:t>
      </w:r>
      <w:r>
        <w:rPr>
          <w:rStyle w:val="VerbatimChar"/>
          <w:rFonts w:asciiTheme="majorHAnsi" w:hAnsiTheme="majorHAnsi" w:cstheme="majorHAnsi"/>
          <w:szCs w:val="22"/>
          <w:lang w:val="lt-LT"/>
        </w:rPr>
        <w:t>„</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xml:space="preserve">“ (p=0.092), </w:t>
      </w:r>
      <w:r>
        <w:rPr>
          <w:rStyle w:val="VerbatimChar"/>
          <w:rFonts w:asciiTheme="majorHAnsi" w:hAnsiTheme="majorHAnsi" w:cstheme="majorHAnsi"/>
          <w:szCs w:val="22"/>
          <w:lang w:val="lt-LT"/>
        </w:rPr>
        <w:lastRenderedPageBreak/>
        <w:t>„</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(p=0.06)</w:t>
      </w:r>
      <w:r w:rsidR="006300B8">
        <w:rPr>
          <w:rStyle w:val="VerbatimChar"/>
          <w:rFonts w:asciiTheme="majorHAnsi" w:hAnsiTheme="majorHAnsi" w:cstheme="majorHAnsi"/>
          <w:szCs w:val="22"/>
          <w:lang w:val="lt-LT"/>
        </w:rPr>
        <w:t xml:space="preserve"> </w:t>
      </w:r>
      <w:r w:rsidR="006300B8">
        <w:rPr>
          <w:rStyle w:val="VerbatimChar"/>
          <w:rFonts w:asciiTheme="majorHAnsi" w:hAnsiTheme="majorHAnsi" w:cstheme="majorHAnsi"/>
          <w:szCs w:val="22"/>
          <w:lang w:val="lt-LT"/>
        </w:rPr>
        <w:t>rasta</w:t>
      </w:r>
      <w:r w:rsidR="006300B8">
        <w:rPr>
          <w:rStyle w:val="VerbatimChar"/>
          <w:rFonts w:asciiTheme="majorHAnsi" w:hAnsiTheme="majorHAnsi" w:cstheme="majorHAnsi"/>
          <w:szCs w:val="22"/>
          <w:lang w:val="lt-LT"/>
        </w:rPr>
        <w:t>s</w:t>
      </w:r>
      <w:r w:rsidR="006300B8">
        <w:rPr>
          <w:rStyle w:val="VerbatimChar"/>
          <w:rFonts w:asciiTheme="majorHAnsi" w:hAnsiTheme="majorHAnsi" w:cstheme="majorHAnsi"/>
          <w:szCs w:val="22"/>
          <w:lang w:val="lt-LT"/>
        </w:rPr>
        <w:t xml:space="preserve"> statistiškai reikšmingas koeficientų reikšmių skirtumas</w:t>
      </w:r>
      <w:r w:rsidR="006300B8">
        <w:rPr>
          <w:rStyle w:val="VerbatimChar"/>
          <w:rFonts w:asciiTheme="majorHAnsi" w:hAnsiTheme="majorHAnsi" w:cstheme="majorHAnsi"/>
          <w:szCs w:val="22"/>
          <w:lang w:val="lt-LT"/>
        </w:rPr>
        <w:t xml:space="preserve"> </w:t>
      </w:r>
      <w:r w:rsidR="006300B8">
        <w:rPr>
          <w:rStyle w:val="VerbatimChar"/>
          <w:rFonts w:asciiTheme="majorHAnsi" w:hAnsiTheme="majorHAnsi" w:cstheme="majorHAnsi"/>
          <w:szCs w:val="22"/>
          <w:lang w:val="lt-LT"/>
        </w:rPr>
        <w:t>skirtingiems atsako kvantiliams</w:t>
      </w:r>
      <w:r w:rsidR="006300B8">
        <w:rPr>
          <w:rStyle w:val="VerbatimChar"/>
          <w:rFonts w:asciiTheme="majorHAnsi" w:hAnsiTheme="majorHAnsi" w:cstheme="majorHAnsi"/>
          <w:szCs w:val="22"/>
          <w:lang w:val="lt-LT"/>
        </w:rPr>
        <w:t>. Apibendrindami galime teigti, kad mažą gyventojų prieaugį turinčioms šalims „</w:t>
      </w:r>
      <w:proofErr w:type="spellStart"/>
      <w:r w:rsidR="006300B8">
        <w:rPr>
          <w:rStyle w:val="VerbatimChar"/>
          <w:rFonts w:asciiTheme="majorHAnsi" w:hAnsiTheme="majorHAnsi" w:cstheme="majorHAnsi"/>
          <w:szCs w:val="22"/>
          <w:lang w:val="lt-LT"/>
        </w:rPr>
        <w:t>generosity</w:t>
      </w:r>
      <w:proofErr w:type="spellEnd"/>
      <w:r w:rsidR="006300B8">
        <w:rPr>
          <w:rStyle w:val="VerbatimChar"/>
          <w:rFonts w:asciiTheme="majorHAnsi" w:hAnsiTheme="majorHAnsi" w:cstheme="majorHAnsi"/>
          <w:szCs w:val="22"/>
          <w:lang w:val="lt-LT"/>
        </w:rPr>
        <w:t>“</w:t>
      </w:r>
      <w:r w:rsidR="0057314C">
        <w:rPr>
          <w:rStyle w:val="VerbatimChar"/>
          <w:rFonts w:asciiTheme="majorHAnsi" w:hAnsiTheme="majorHAnsi" w:cstheme="majorHAnsi"/>
          <w:szCs w:val="22"/>
          <w:lang w:val="lt-LT"/>
        </w:rPr>
        <w:t xml:space="preserve"> ir „</w:t>
      </w:r>
      <w:r w:rsidR="0057314C">
        <w:rPr>
          <w:rStyle w:val="VerbatimChar"/>
          <w:rFonts w:asciiTheme="majorHAnsi" w:hAnsiTheme="majorHAnsi" w:cstheme="majorHAnsi"/>
          <w:szCs w:val="22"/>
          <w:lang w:val="lt-LT"/>
        </w:rPr>
        <w:t>„</w:t>
      </w:r>
      <w:proofErr w:type="spellStart"/>
      <w:r w:rsidR="0057314C">
        <w:rPr>
          <w:rStyle w:val="VerbatimChar"/>
          <w:rFonts w:asciiTheme="majorHAnsi" w:hAnsiTheme="majorHAnsi" w:cstheme="majorHAnsi"/>
          <w:szCs w:val="22"/>
          <w:lang w:val="lt-LT"/>
        </w:rPr>
        <w:t>employment_industry_percent_of_employed</w:t>
      </w:r>
      <w:proofErr w:type="spellEnd"/>
      <w:r w:rsidR="0057314C">
        <w:rPr>
          <w:rStyle w:val="VerbatimChar"/>
          <w:rFonts w:asciiTheme="majorHAnsi" w:hAnsiTheme="majorHAnsi" w:cstheme="majorHAnsi"/>
          <w:szCs w:val="22"/>
          <w:lang w:val="lt-LT"/>
        </w:rPr>
        <w:t>“</w:t>
      </w:r>
      <w:r w:rsidR="006300B8">
        <w:rPr>
          <w:rStyle w:val="VerbatimChar"/>
          <w:rFonts w:asciiTheme="majorHAnsi" w:hAnsiTheme="majorHAnsi" w:cstheme="majorHAnsi"/>
          <w:szCs w:val="22"/>
          <w:lang w:val="lt-LT"/>
        </w:rPr>
        <w:t xml:space="preserve"> padidėjimas mažina natūralų gyventojų prieaugį, tačiau dideles natūralaus prieaugio reikšmes turinčioms šalims ši</w:t>
      </w:r>
      <w:r w:rsidR="0057314C">
        <w:rPr>
          <w:rStyle w:val="VerbatimChar"/>
          <w:rFonts w:asciiTheme="majorHAnsi" w:hAnsiTheme="majorHAnsi" w:cstheme="majorHAnsi"/>
          <w:szCs w:val="22"/>
          <w:lang w:val="lt-LT"/>
        </w:rPr>
        <w:t xml:space="preserve">ų </w:t>
      </w:r>
      <w:proofErr w:type="spellStart"/>
      <w:r w:rsidR="0057314C">
        <w:rPr>
          <w:rStyle w:val="VerbatimChar"/>
          <w:rFonts w:asciiTheme="majorHAnsi" w:hAnsiTheme="majorHAnsi" w:cstheme="majorHAnsi"/>
          <w:szCs w:val="22"/>
          <w:lang w:val="lt-LT"/>
        </w:rPr>
        <w:t>kovariančių</w:t>
      </w:r>
      <w:proofErr w:type="spellEnd"/>
      <w:r w:rsidR="0057314C">
        <w:rPr>
          <w:rStyle w:val="VerbatimChar"/>
          <w:rFonts w:asciiTheme="majorHAnsi" w:hAnsiTheme="majorHAnsi" w:cstheme="majorHAnsi"/>
          <w:szCs w:val="22"/>
          <w:lang w:val="lt-LT"/>
        </w:rPr>
        <w:t xml:space="preserve"> įtaka atsakui teigiama.</w:t>
      </w:r>
    </w:p>
    <w:p w14:paraId="462F12CA" w14:textId="68B3F4B4" w:rsidR="0057314C" w:rsidRDefault="0057314C" w:rsidP="007C0778">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Priešingi rezultatai gaunami su </w:t>
      </w:r>
      <w:proofErr w:type="spellStart"/>
      <w:r>
        <w:rPr>
          <w:rStyle w:val="VerbatimChar"/>
          <w:rFonts w:asciiTheme="majorHAnsi" w:hAnsiTheme="majorHAnsi" w:cstheme="majorHAnsi"/>
          <w:szCs w:val="22"/>
          <w:lang w:val="lt-LT"/>
        </w:rPr>
        <w:t>kovariantėmis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xml:space="preserve">“ ir </w:t>
      </w:r>
      <w:r>
        <w:rPr>
          <w:rStyle w:val="VerbatimChar"/>
          <w:rFonts w:asciiTheme="majorHAnsi" w:hAnsiTheme="majorHAnsi" w:cstheme="majorHAnsi"/>
          <w:szCs w:val="22"/>
          <w:lang w:val="lt-LT"/>
        </w:rPr>
        <w:t>„</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w:t>
      </w:r>
      <w:r>
        <w:rPr>
          <w:rStyle w:val="VerbatimChar"/>
          <w:rFonts w:asciiTheme="majorHAnsi" w:hAnsiTheme="majorHAnsi" w:cstheme="majorHAnsi"/>
          <w:szCs w:val="22"/>
          <w:lang w:val="lt-LT"/>
        </w:rPr>
        <w:t>: mažas natūralaus prieaugio reikšmes turinčioms šalims jų įtaka atsakui teigiama, tuo tarpu dideles reikšmes turinčioms šalims – neigiama.</w:t>
      </w:r>
    </w:p>
    <w:p w14:paraId="52F77FFF" w14:textId="2E24433C" w:rsidR="007C0778" w:rsidRDefault="0057314C" w:rsidP="007C0778">
      <w:pPr>
        <w:rPr>
          <w:rFonts w:asciiTheme="majorHAnsi" w:hAnsiTheme="majorHAnsi" w:cstheme="majorHAnsi"/>
          <w:sz w:val="22"/>
          <w:szCs w:val="22"/>
          <w:lang w:val="lt-LT"/>
        </w:rPr>
      </w:pPr>
      <w:r>
        <w:rPr>
          <w:rFonts w:asciiTheme="majorHAnsi" w:hAnsiTheme="majorHAnsi" w:cstheme="majorHAnsi"/>
          <w:sz w:val="22"/>
          <w:szCs w:val="22"/>
          <w:lang w:val="lt-LT"/>
        </w:rPr>
        <w:t>0.5 kv</w:t>
      </w:r>
      <w:r w:rsidR="005A55B5">
        <w:rPr>
          <w:rFonts w:asciiTheme="majorHAnsi" w:hAnsiTheme="majorHAnsi" w:cstheme="majorHAnsi"/>
          <w:sz w:val="22"/>
          <w:szCs w:val="22"/>
          <w:lang w:val="lt-LT"/>
        </w:rPr>
        <w:t xml:space="preserve">antilio modelyje, naudojančiame visas </w:t>
      </w:r>
      <w:proofErr w:type="spellStart"/>
      <w:r w:rsidR="005A55B5">
        <w:rPr>
          <w:rFonts w:asciiTheme="majorHAnsi" w:hAnsiTheme="majorHAnsi" w:cstheme="majorHAnsi"/>
          <w:sz w:val="22"/>
          <w:szCs w:val="22"/>
          <w:lang w:val="lt-LT"/>
        </w:rPr>
        <w:t>kovariantes</w:t>
      </w:r>
      <w:proofErr w:type="spellEnd"/>
      <w:r w:rsidR="005A55B5">
        <w:rPr>
          <w:rFonts w:asciiTheme="majorHAnsi" w:hAnsiTheme="majorHAnsi" w:cstheme="majorHAnsi"/>
          <w:sz w:val="22"/>
          <w:szCs w:val="22"/>
          <w:lang w:val="lt-LT"/>
        </w:rPr>
        <w:t xml:space="preserve">, </w:t>
      </w:r>
      <w:r w:rsidR="00864556">
        <w:rPr>
          <w:rFonts w:asciiTheme="majorHAnsi" w:hAnsiTheme="majorHAnsi" w:cstheme="majorHAnsi"/>
          <w:sz w:val="22"/>
          <w:szCs w:val="22"/>
          <w:lang w:val="lt-LT"/>
        </w:rPr>
        <w:t xml:space="preserve">gauta </w:t>
      </w:r>
      <w:r w:rsidR="005A55B5">
        <w:rPr>
          <w:rFonts w:asciiTheme="majorHAnsi" w:hAnsiTheme="majorHAnsi" w:cstheme="majorHAnsi"/>
          <w:sz w:val="22"/>
          <w:szCs w:val="22"/>
          <w:lang w:val="lt-LT"/>
        </w:rPr>
        <w:t xml:space="preserve">statistiškai reikšminga požymių </w:t>
      </w:r>
      <w:r>
        <w:rPr>
          <w:rFonts w:asciiTheme="majorHAnsi" w:hAnsiTheme="majorHAnsi" w:cstheme="majorHAnsi"/>
          <w:sz w:val="22"/>
          <w:szCs w:val="22"/>
          <w:lang w:val="lt-LT"/>
        </w:rPr>
        <w:t xml:space="preserve"> „</w:t>
      </w:r>
      <w:proofErr w:type="spellStart"/>
      <w:r w:rsidRPr="0057314C">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Pr>
          <w:rFonts w:asciiTheme="majorHAnsi" w:hAnsiTheme="majorHAnsi" w:cstheme="majorHAnsi"/>
          <w:sz w:val="22"/>
          <w:szCs w:val="22"/>
          <w:lang w:val="lt-LT"/>
        </w:rPr>
        <w:t>“</w:t>
      </w:r>
      <w:r w:rsidR="005A55B5">
        <w:rPr>
          <w:rFonts w:asciiTheme="majorHAnsi" w:hAnsiTheme="majorHAnsi" w:cstheme="majorHAnsi"/>
          <w:sz w:val="22"/>
          <w:szCs w:val="22"/>
          <w:lang w:val="lt-LT"/>
        </w:rPr>
        <w:t xml:space="preserve"> (p=0.03)</w:t>
      </w:r>
      <w:r>
        <w:rPr>
          <w:rFonts w:asciiTheme="majorHAnsi" w:hAnsiTheme="majorHAnsi" w:cstheme="majorHAnsi"/>
          <w:sz w:val="22"/>
          <w:szCs w:val="22"/>
          <w:lang w:val="lt-LT"/>
        </w:rPr>
        <w:t xml:space="preserve">, </w:t>
      </w:r>
      <w:r w:rsidR="005A55B5">
        <w:rPr>
          <w:rFonts w:asciiTheme="majorHAnsi" w:hAnsiTheme="majorHAnsi" w:cstheme="majorHAnsi"/>
          <w:sz w:val="22"/>
          <w:szCs w:val="22"/>
          <w:lang w:val="lt-LT"/>
        </w:rPr>
        <w:t>‚</w:t>
      </w:r>
      <w:proofErr w:type="spellStart"/>
      <w:r w:rsidR="005A55B5" w:rsidRPr="005A55B5">
        <w:rPr>
          <w:rFonts w:asciiTheme="majorHAnsi" w:hAnsiTheme="majorHAnsi" w:cstheme="majorHAnsi"/>
          <w:sz w:val="22"/>
          <w:szCs w:val="22"/>
          <w:lang w:val="lt-LT"/>
        </w:rPr>
        <w:t>pop_using_improved_drinking_water</w:t>
      </w:r>
      <w:proofErr w:type="spellEnd"/>
      <w:r w:rsidR="005A55B5">
        <w:rPr>
          <w:rFonts w:asciiTheme="majorHAnsi" w:hAnsiTheme="majorHAnsi" w:cstheme="majorHAnsi"/>
          <w:sz w:val="22"/>
          <w:szCs w:val="22"/>
          <w:lang w:val="lt-LT"/>
        </w:rPr>
        <w:t>“ (p=0.04) įtaka. Šie rezultatai labai panašūs į rezultatus, gautus naudojant tiesinį regresijos modelį.</w:t>
      </w:r>
    </w:p>
    <w:p w14:paraId="7EBDFF0F" w14:textId="77777777" w:rsidR="0057314C" w:rsidRPr="006300B8" w:rsidRDefault="0057314C" w:rsidP="007C0778">
      <w:pPr>
        <w:rPr>
          <w:rFonts w:asciiTheme="majorHAnsi" w:hAnsiTheme="majorHAnsi" w:cstheme="majorHAnsi"/>
          <w:sz w:val="22"/>
          <w:szCs w:val="22"/>
          <w:lang w:val="lt-LT"/>
        </w:rPr>
      </w:pPr>
    </w:p>
    <w:p w14:paraId="36F3DEEB"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071CA560"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w:t>
      </w:r>
      <w:r w:rsidR="00A82964">
        <w:rPr>
          <w:rStyle w:val="NormalTok"/>
          <w:sz w:val="18"/>
          <w:szCs w:val="18"/>
        </w:rPr>
        <w:t>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p>
    <w:p w14:paraId="08F2A97C" w14:textId="0A2C9FA9" w:rsidR="00BE2C9D" w:rsidRDefault="00BE2C9D" w:rsidP="00BE2C9D">
      <w:pPr>
        <w:pStyle w:val="FirstParagraph"/>
        <w:rPr>
          <w:sz w:val="18"/>
          <w:szCs w:val="18"/>
        </w:rPr>
      </w:pPr>
      <w:r>
        <w:rPr>
          <w:noProof/>
          <w:sz w:val="18"/>
          <w:szCs w:val="18"/>
        </w:rPr>
        <w:lastRenderedPageBreak/>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Resid Df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lastRenderedPageBreak/>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03D06C83" w:rsidR="00B968D2" w:rsidRDefault="00B968D2" w:rsidP="00FD567E">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r w:rsidR="00FD567E">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Šiam tikslui pasitelkta </w:t>
      </w:r>
      <w:proofErr w:type="spellStart"/>
      <w:r w:rsidR="00FD567E" w:rsidRPr="00556ED1">
        <w:rPr>
          <w:rFonts w:asciiTheme="majorHAnsi" w:hAnsiTheme="majorHAnsi" w:cstheme="majorHAnsi"/>
          <w:i/>
          <w:iCs/>
          <w:color w:val="000000" w:themeColor="text1"/>
          <w:sz w:val="22"/>
          <w:szCs w:val="22"/>
          <w:lang w:val="lt-LT"/>
        </w:rPr>
        <w:t>mgcv</w:t>
      </w:r>
      <w:proofErr w:type="spellEnd"/>
      <w:r w:rsidR="00556ED1" w:rsidRPr="00556ED1">
        <w:rPr>
          <w:rFonts w:asciiTheme="majorHAnsi" w:hAnsiTheme="majorHAnsi" w:cstheme="majorHAnsi"/>
          <w:i/>
          <w:iCs/>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biblioteka. Naudojant </w:t>
      </w:r>
      <w:proofErr w:type="spellStart"/>
      <w:r w:rsidR="00FD567E" w:rsidRPr="00556ED1">
        <w:rPr>
          <w:rFonts w:asciiTheme="majorHAnsi" w:hAnsiTheme="majorHAnsi" w:cstheme="majorHAnsi"/>
          <w:i/>
          <w:iCs/>
          <w:color w:val="000000" w:themeColor="text1"/>
          <w:sz w:val="22"/>
          <w:szCs w:val="22"/>
          <w:lang w:val="lt-LT"/>
        </w:rPr>
        <w:t>gam</w:t>
      </w:r>
      <w:proofErr w:type="spellEnd"/>
      <w:r w:rsidR="00FD567E" w:rsidRPr="00FD567E">
        <w:rPr>
          <w:rFonts w:asciiTheme="majorHAnsi" w:hAnsiTheme="majorHAnsi" w:cstheme="majorHAnsi"/>
          <w:color w:val="000000" w:themeColor="text1"/>
          <w:sz w:val="22"/>
          <w:szCs w:val="22"/>
          <w:lang w:val="lt-LT"/>
        </w:rPr>
        <w:t xml:space="preserve"> funkciją iš šios bibliotekos, parametras λ parenkamas automatiškai,</w:t>
      </w:r>
      <w:r w:rsidR="00556ED1">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naudojant </w:t>
      </w:r>
      <w:proofErr w:type="spellStart"/>
      <w:r w:rsidR="00FD567E" w:rsidRPr="00FD567E">
        <w:rPr>
          <w:rFonts w:asciiTheme="majorHAnsi" w:hAnsiTheme="majorHAnsi" w:cstheme="majorHAnsi"/>
          <w:color w:val="000000" w:themeColor="text1"/>
          <w:sz w:val="22"/>
          <w:szCs w:val="22"/>
          <w:lang w:val="lt-LT"/>
        </w:rPr>
        <w:t>generalized</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cross</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validation</w:t>
      </w:r>
      <w:proofErr w:type="spellEnd"/>
      <w:r w:rsidR="00556ED1">
        <w:rPr>
          <w:rFonts w:asciiTheme="majorHAnsi" w:hAnsiTheme="majorHAnsi" w:cstheme="majorHAnsi"/>
          <w:color w:val="000000" w:themeColor="text1"/>
          <w:sz w:val="22"/>
          <w:szCs w:val="22"/>
          <w:lang w:val="lt-LT"/>
        </w:rPr>
        <w:t>, taip apsaugant modelį nuo persimokymo.</w:t>
      </w:r>
    </w:p>
    <w:p w14:paraId="40DD5172" w14:textId="126967F9" w:rsidR="005C506A" w:rsidRDefault="00B5662E" w:rsidP="00401CD5">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w:t>
      </w:r>
      <w:proofErr w:type="spellStart"/>
      <w:r w:rsidR="0024365F">
        <w:rPr>
          <w:rFonts w:asciiTheme="majorHAnsi" w:hAnsiTheme="majorHAnsi" w:cstheme="majorHAnsi"/>
          <w:color w:val="000000" w:themeColor="text1"/>
          <w:sz w:val="22"/>
          <w:szCs w:val="22"/>
          <w:lang w:val="lt-LT"/>
        </w:rPr>
        <w:t>glodniaisiais</w:t>
      </w:r>
      <w:proofErr w:type="spellEnd"/>
      <w:r w:rsidR="00401CD5">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w:t>
      </w:r>
      <w:proofErr w:type="spellStart"/>
      <w:r w:rsidR="00401CD5">
        <w:rPr>
          <w:rFonts w:asciiTheme="majorHAnsi" w:hAnsiTheme="majorHAnsi" w:cstheme="majorHAnsi"/>
          <w:color w:val="000000" w:themeColor="text1"/>
          <w:sz w:val="22"/>
          <w:szCs w:val="22"/>
          <w:lang w:val="lt-LT"/>
        </w:rPr>
        <w:t>kovariantės</w:t>
      </w:r>
      <w:proofErr w:type="spellEnd"/>
      <w:r w:rsidR="00401CD5">
        <w:rPr>
          <w:rFonts w:asciiTheme="majorHAnsi" w:hAnsiTheme="majorHAnsi" w:cstheme="majorHAnsi"/>
          <w:color w:val="000000" w:themeColor="text1"/>
          <w:sz w:val="22"/>
          <w:szCs w:val="22"/>
          <w:lang w:val="lt-LT"/>
        </w:rPr>
        <w:t xml:space="preserve">,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proofErr w:type="spellStart"/>
      <w:r w:rsidR="0024365F">
        <w:rPr>
          <w:rFonts w:asciiTheme="majorHAnsi" w:hAnsiTheme="majorHAnsi" w:cstheme="majorHAnsi"/>
          <w:color w:val="000000" w:themeColor="text1"/>
          <w:sz w:val="22"/>
          <w:szCs w:val="22"/>
          <w:lang w:val="lt-LT"/>
        </w:rPr>
        <w:t>glodniaisiais</w:t>
      </w:r>
      <w:proofErr w:type="spellEnd"/>
      <w:r w:rsidR="0024365F">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toliau modeliuotos tik </w:t>
      </w:r>
      <w:proofErr w:type="spellStart"/>
      <w:r w:rsidR="00401CD5">
        <w:rPr>
          <w:rFonts w:asciiTheme="majorHAnsi" w:hAnsiTheme="majorHAnsi" w:cstheme="majorHAnsi"/>
          <w:color w:val="000000" w:themeColor="text1"/>
          <w:sz w:val="22"/>
          <w:szCs w:val="22"/>
          <w:lang w:val="lt-LT"/>
        </w:rPr>
        <w:t>kovariantes</w:t>
      </w:r>
      <w:proofErr w:type="spellEnd"/>
      <w:r w:rsidR="00401CD5">
        <w:rPr>
          <w:rFonts w:asciiTheme="majorHAnsi" w:hAnsiTheme="majorHAnsi" w:cstheme="majorHAnsi"/>
          <w:color w:val="000000" w:themeColor="text1"/>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education_tertiary_gross_enrol_ratio_f_m_per_100_pop"</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6C3FAD">
        <w:rPr>
          <w:rFonts w:asciiTheme="majorHAnsi" w:hAnsiTheme="majorHAnsi" w:cstheme="majorHAnsi"/>
          <w:sz w:val="22"/>
          <w:szCs w:val="22"/>
          <w:lang w:val="lt-LT"/>
        </w:rPr>
        <w:t xml:space="preserve"> Šių </w:t>
      </w:r>
      <w:proofErr w:type="spellStart"/>
      <w:r w:rsidR="006C3FAD">
        <w:rPr>
          <w:rFonts w:asciiTheme="majorHAnsi" w:hAnsiTheme="majorHAnsi" w:cstheme="majorHAnsi"/>
          <w:sz w:val="22"/>
          <w:szCs w:val="22"/>
          <w:lang w:val="lt-LT"/>
        </w:rPr>
        <w:t>kovariančių</w:t>
      </w:r>
      <w:proofErr w:type="spellEnd"/>
      <w:r w:rsidR="006C3FAD">
        <w:rPr>
          <w:rFonts w:asciiTheme="majorHAnsi" w:hAnsiTheme="majorHAnsi" w:cstheme="majorHAnsi"/>
          <w:sz w:val="22"/>
          <w:szCs w:val="22"/>
          <w:lang w:val="lt-LT"/>
        </w:rPr>
        <w:t xml:space="preserve"> įtakos pavaizduotos grafiškai. </w:t>
      </w:r>
      <w:r w:rsidR="00401CD5">
        <w:rPr>
          <w:rFonts w:asciiTheme="majorHAnsi" w:hAnsiTheme="majorHAnsi" w:cstheme="majorHAnsi"/>
          <w:sz w:val="22"/>
          <w:szCs w:val="22"/>
          <w:lang w:val="lt-LT"/>
        </w:rPr>
        <w:t xml:space="preserve">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(R-</w:t>
      </w:r>
      <w:proofErr w:type="spellStart"/>
      <w:r w:rsidR="00401CD5">
        <w:rPr>
          <w:rFonts w:asciiTheme="majorHAnsi" w:hAnsiTheme="majorHAnsi" w:cstheme="majorHAnsi"/>
          <w:sz w:val="22"/>
          <w:szCs w:val="22"/>
          <w:lang w:val="lt-LT"/>
        </w:rPr>
        <w:t>adj</w:t>
      </w:r>
      <w:proofErr w:type="spellEnd"/>
      <w:r w:rsidR="00401CD5">
        <w:rPr>
          <w:rFonts w:asciiTheme="majorHAnsi" w:hAnsiTheme="majorHAnsi" w:cstheme="majorHAnsi"/>
          <w:sz w:val="22"/>
          <w:szCs w:val="22"/>
          <w:lang w:val="lt-LT"/>
        </w:rPr>
        <w:t xml:space="preserve">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Pagrindinistekstas"/>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lastRenderedPageBreak/>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lastRenderedPageBreak/>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lastRenderedPageBreak/>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Ref.df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Analogiškai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sudarytas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priaugiui</w:t>
      </w:r>
      <w:proofErr w:type="spellEnd"/>
      <w:r>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Glodnaisiais</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s</w:t>
      </w:r>
      <w:r>
        <w:rPr>
          <w:rStyle w:val="VerbatimChar"/>
          <w:rFonts w:asciiTheme="majorHAnsi" w:hAnsiTheme="majorHAnsi" w:cstheme="majorHAnsi"/>
          <w:szCs w:val="22"/>
        </w:rPr>
        <w:t>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modeliuojamos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diagnostinius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grafikus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paaiškintos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dispersijos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dalį</w:t>
      </w:r>
      <w:proofErr w:type="spellEnd"/>
      <w:r>
        <w:rPr>
          <w:rStyle w:val="VerbatimChar"/>
          <w:rFonts w:asciiTheme="majorHAnsi" w:hAnsiTheme="majorHAnsi" w:cstheme="majorHAnsi"/>
          <w:szCs w:val="22"/>
        </w:rPr>
        <w:t xml:space="preserve"> (R-adj = 0.81) </w:t>
      </w:r>
      <w:proofErr w:type="spellStart"/>
      <w:r>
        <w:rPr>
          <w:rStyle w:val="VerbatimChar"/>
          <w:rFonts w:asciiTheme="majorHAnsi" w:hAnsiTheme="majorHAnsi" w:cstheme="majorHAnsi"/>
          <w:szCs w:val="22"/>
        </w:rPr>
        <w:t>tikėtina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tiksliai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geba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lastRenderedPageBreak/>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lastRenderedPageBreak/>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752976F0" w:rsidR="002370E1" w:rsidRDefault="002370E1" w:rsidP="002370E1">
      <w:pPr>
        <w:rPr>
          <w:rStyle w:val="VerbatimChar"/>
          <w:sz w:val="18"/>
          <w:szCs w:val="18"/>
        </w:rPr>
      </w:pPr>
    </w:p>
    <w:p w14:paraId="52C4DDEE" w14:textId="5304F386" w:rsidR="00DC7139" w:rsidRDefault="00DC7139" w:rsidP="002370E1">
      <w:pPr>
        <w:rPr>
          <w:rStyle w:val="VerbatimChar"/>
          <w:sz w:val="18"/>
          <w:szCs w:val="18"/>
        </w:rPr>
      </w:pPr>
    </w:p>
    <w:p w14:paraId="47BB97E4" w14:textId="40C5D0B7" w:rsidR="00D62B7C" w:rsidRDefault="00DC7139"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Visi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w:t>
      </w:r>
      <w:proofErr w:type="spellEnd"/>
      <w:r>
        <w:rPr>
          <w:rStyle w:val="VerbatimChar"/>
          <w:rFonts w:asciiTheme="majorHAnsi" w:hAnsiTheme="majorHAnsi" w:cstheme="majorHAnsi"/>
          <w:szCs w:val="22"/>
        </w:rPr>
        <w:t xml:space="preserve"> tai </w:t>
      </w:r>
      <w:proofErr w:type="spellStart"/>
      <w:r>
        <w:rPr>
          <w:rStyle w:val="VerbatimChar"/>
          <w:rFonts w:asciiTheme="majorHAnsi" w:hAnsiTheme="majorHAnsi" w:cstheme="majorHAnsi"/>
          <w:szCs w:val="22"/>
        </w:rPr>
        <w:t>sudaryti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w:t>
      </w:r>
      <w:r w:rsidR="006A533B">
        <w:rPr>
          <w:rStyle w:val="VerbatimChar"/>
          <w:rFonts w:asciiTheme="majorHAnsi" w:hAnsiTheme="majorHAnsi" w:cstheme="majorHAnsi"/>
          <w:szCs w:val="22"/>
        </w:rPr>
        <w:t>l</w:t>
      </w:r>
      <w:r>
        <w:rPr>
          <w:rStyle w:val="VerbatimChar"/>
          <w:rFonts w:asciiTheme="majorHAnsi" w:hAnsiTheme="majorHAnsi" w:cstheme="majorHAnsi"/>
          <w:szCs w:val="22"/>
        </w:rPr>
        <w:t>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tarpusavyje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palyginti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siekiant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palyginti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siekiant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surasti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kuris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labiausiai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iš</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kvantilių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regresijos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naudotas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medianos</w:t>
      </w:r>
      <w:proofErr w:type="spellEnd"/>
      <w:r w:rsidR="006A533B">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modelis</w:t>
      </w:r>
      <w:proofErr w:type="spellEnd"/>
      <w:r w:rsidR="006A533B">
        <w:rPr>
          <w:rStyle w:val="VerbatimChar"/>
          <w:rFonts w:asciiTheme="majorHAnsi" w:hAnsiTheme="majorHAnsi" w:cstheme="majorHAnsi"/>
          <w:szCs w:val="22"/>
        </w:rPr>
        <w:t>).</w:t>
      </w:r>
      <w:r w:rsidR="0064291F">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Tiesinis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ir</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modeliai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palyingti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pagal</w:t>
      </w:r>
      <w:proofErr w:type="spellEnd"/>
      <w:r w:rsidR="00611E3F">
        <w:rPr>
          <w:rStyle w:val="VerbatimChar"/>
          <w:rFonts w:asciiTheme="majorHAnsi" w:hAnsiTheme="majorHAnsi" w:cstheme="majorHAnsi"/>
          <w:szCs w:val="22"/>
        </w:rPr>
        <w:t xml:space="preserve"> AIC. </w:t>
      </w:r>
      <w:proofErr w:type="spellStart"/>
      <w:r w:rsidR="00310417">
        <w:rPr>
          <w:rStyle w:val="VerbatimChar"/>
          <w:rFonts w:asciiTheme="majorHAnsi" w:hAnsiTheme="majorHAnsi" w:cstheme="majorHAnsi"/>
          <w:szCs w:val="22"/>
        </w:rPr>
        <w:t>Įvertintas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prieš</w:t>
      </w:r>
      <w:proofErr w:type="spellEnd"/>
      <w:r w:rsidR="00310417">
        <w:rPr>
          <w:rStyle w:val="VerbatimChar"/>
          <w:rFonts w:asciiTheme="majorHAnsi" w:hAnsiTheme="majorHAnsi" w:cstheme="majorHAnsi"/>
          <w:szCs w:val="22"/>
        </w:rPr>
        <w:t xml:space="preserve"> tai </w:t>
      </w:r>
      <w:proofErr w:type="spellStart"/>
      <w:r w:rsidR="00310417">
        <w:rPr>
          <w:rStyle w:val="VerbatimChar"/>
          <w:rFonts w:asciiTheme="majorHAnsi" w:hAnsiTheme="majorHAnsi" w:cstheme="majorHAnsi"/>
          <w:szCs w:val="22"/>
        </w:rPr>
        <w:t>sudarytų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modelių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gebėjimas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prognozuoti</w:t>
      </w:r>
      <w:proofErr w:type="spellEnd"/>
      <w:r w:rsidR="00310417">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gyventojų</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prieaugio</w:t>
      </w:r>
      <w:proofErr w:type="spellEnd"/>
      <w:r w:rsidR="0024365F">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reikšmes</w:t>
      </w:r>
      <w:proofErr w:type="spellEnd"/>
      <w:r w:rsidR="00310417">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mokymo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testavimo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duomenims</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apskaičiuot</w:t>
      </w:r>
      <w:r w:rsidR="00310417">
        <w:rPr>
          <w:rStyle w:val="VerbatimChar"/>
          <w:rFonts w:asciiTheme="majorHAnsi" w:hAnsiTheme="majorHAnsi" w:cstheme="majorHAnsi"/>
          <w:szCs w:val="22"/>
        </w:rPr>
        <w: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absoliučios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5C506A">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Mean Absolute Error)</w:t>
      </w:r>
      <w:r w:rsidR="006A533B">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kvadratinės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šaknies</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metrikos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Grafiškai</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pavaizduotos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tikrų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sklaidos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diagramos</w:t>
      </w:r>
      <w:proofErr w:type="spellEnd"/>
      <w:r w:rsidR="00310417">
        <w:rPr>
          <w:rStyle w:val="VerbatimChar"/>
          <w:rFonts w:asciiTheme="majorHAnsi" w:hAnsiTheme="majorHAnsi" w:cstheme="majorHAnsi"/>
          <w:szCs w:val="22"/>
        </w:rPr>
        <w:t>.</w:t>
      </w:r>
    </w:p>
    <w:p w14:paraId="2F2C5CC7" w14:textId="77777777" w:rsidR="00B945AE" w:rsidRDefault="00B945AE" w:rsidP="002370E1">
      <w:pPr>
        <w:rPr>
          <w:rStyle w:val="VerbatimChar"/>
          <w:rFonts w:asciiTheme="majorHAnsi" w:hAnsiTheme="majorHAnsi" w:cstheme="majorHAnsi"/>
          <w:szCs w:val="22"/>
        </w:rPr>
      </w:pPr>
    </w:p>
    <w:p w14:paraId="3ABB5A77" w14:textId="7FE4E1C8" w:rsidR="00B945AE" w:rsidRDefault="00E40D40"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AIC </w:t>
      </w:r>
      <w:proofErr w:type="spellStart"/>
      <w:r>
        <w:rPr>
          <w:rStyle w:val="VerbatimChar"/>
          <w:rFonts w:asciiTheme="majorHAnsi" w:hAnsiTheme="majorHAnsi" w:cstheme="majorHAnsi"/>
          <w:szCs w:val="22"/>
        </w:rPr>
        <w:t>statistiką</w:t>
      </w:r>
      <w:proofErr w:type="spellEnd"/>
      <w:r>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gaunami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geresni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w:t>
      </w:r>
      <w:proofErr w:type="spellStart"/>
      <w:r>
        <w:rPr>
          <w:rStyle w:val="VerbatimChar"/>
          <w:rFonts w:asciiTheme="majorHAnsi" w:hAnsiTheme="majorHAnsi" w:cstheme="majorHAnsi"/>
          <w:szCs w:val="22"/>
        </w:rPr>
        <w:t>tiesiniam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modeliams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 xml:space="preserve">79 </w:t>
      </w:r>
      <w:proofErr w:type="spellStart"/>
      <w:r w:rsidR="00611E3F">
        <w:rPr>
          <w:rStyle w:val="VerbatimChar"/>
          <w:rFonts w:asciiTheme="majorHAnsi" w:hAnsiTheme="majorHAnsi" w:cstheme="majorHAnsi"/>
          <w:szCs w:val="22"/>
        </w:rPr>
        <w:t>ir</w:t>
      </w:r>
      <w:proofErr w:type="spellEnd"/>
      <w:r w:rsidR="00611E3F">
        <w:rPr>
          <w:rStyle w:val="VerbatimChar"/>
          <w:rFonts w:asciiTheme="majorHAnsi" w:hAnsiTheme="majorHAnsi" w:cstheme="majorHAnsi"/>
          <w:szCs w:val="22"/>
        </w:rPr>
        <w:t xml:space="preserve"> 71)</w:t>
      </w: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Pagerėjimas</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lyginant</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su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tiesiniu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modeliu</w:t>
      </w:r>
      <w:proofErr w:type="spellEnd"/>
      <w:r w:rsidR="00B945AE">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matomas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reikšmes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aibėje</w:t>
      </w:r>
      <w:proofErr w:type="spellEnd"/>
      <w:r>
        <w:rPr>
          <w:rStyle w:val="VerbatimChar"/>
          <w:rFonts w:asciiTheme="majorHAnsi" w:hAnsiTheme="majorHAnsi" w:cstheme="majorHAnsi"/>
          <w:szCs w:val="22"/>
        </w:rPr>
        <w:t xml:space="preserve"> (MAE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0.30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0.24</w:t>
      </w:r>
      <w:r w:rsidR="00B945AE">
        <w:rPr>
          <w:rStyle w:val="VerbatimChar"/>
          <w:rFonts w:asciiTheme="majorHAnsi" w:hAnsiTheme="majorHAnsi" w:cstheme="majorHAnsi"/>
          <w:szCs w:val="22"/>
        </w:rPr>
        <w:t xml:space="preserve">, RMSE – 0.58 </w:t>
      </w:r>
      <w:proofErr w:type="spellStart"/>
      <w:r w:rsidR="00B945AE">
        <w:rPr>
          <w:rStyle w:val="VerbatimChar"/>
          <w:rFonts w:asciiTheme="majorHAnsi" w:hAnsiTheme="majorHAnsi" w:cstheme="majorHAnsi"/>
          <w:szCs w:val="22"/>
        </w:rPr>
        <w:t>ir</w:t>
      </w:r>
      <w:proofErr w:type="spellEnd"/>
      <w:r w:rsidR="00B945AE">
        <w:rPr>
          <w:rStyle w:val="VerbatimChar"/>
          <w:rFonts w:asciiTheme="majorHAnsi" w:hAnsiTheme="majorHAnsi" w:cstheme="majorHAnsi"/>
          <w:szCs w:val="22"/>
        </w:rPr>
        <w:t xml:space="preserve"> 0.53</w:t>
      </w:r>
      <w:r>
        <w:rPr>
          <w:rStyle w:val="VerbatimChar"/>
          <w:rFonts w:asciiTheme="majorHAnsi" w:hAnsiTheme="majorHAnsi" w:cstheme="majorHAnsi"/>
          <w:szCs w:val="22"/>
        </w:rPr>
        <w:t>).</w:t>
      </w:r>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Medianos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atveju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pagal</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abi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metrikas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gauti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prasčiausi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rezultatai</w:t>
      </w:r>
      <w:proofErr w:type="spellEnd"/>
      <w:r w:rsidR="00B945AE">
        <w:rPr>
          <w:rStyle w:val="VerbatimChar"/>
          <w:rFonts w:asciiTheme="majorHAnsi" w:hAnsiTheme="majorHAnsi" w:cstheme="majorHAnsi"/>
          <w:szCs w:val="22"/>
        </w:rPr>
        <w:t>.</w:t>
      </w:r>
    </w:p>
    <w:p w14:paraId="2A0BA3C9" w14:textId="77777777" w:rsidR="00B945AE" w:rsidRDefault="00B945AE"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Prognozavimui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panaudojus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aibę</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priešingi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geriausi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abi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metrikas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medianos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regresiją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prasčiausi</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modelį</w:t>
      </w:r>
      <w:proofErr w:type="spellEnd"/>
      <w:r>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Iš</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sklaidos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diagram</w:t>
      </w:r>
      <w:r>
        <w:rPr>
          <w:rStyle w:val="VerbatimChar"/>
          <w:rFonts w:asciiTheme="majorHAnsi" w:hAnsiTheme="majorHAnsi" w:cstheme="majorHAnsi"/>
          <w:szCs w:val="22"/>
        </w:rPr>
        <w:t>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matome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kad</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didelė</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dalis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testavimo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aibėje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esančių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stebėjimų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buvo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prognozuojami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visiškai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klaidingai</w:t>
      </w:r>
      <w:proofErr w:type="spellEnd"/>
      <w:r w:rsidR="00611E3F">
        <w:rPr>
          <w:rStyle w:val="VerbatimChar"/>
          <w:rFonts w:asciiTheme="majorHAnsi" w:hAnsiTheme="majorHAnsi" w:cstheme="majorHAnsi"/>
          <w:szCs w:val="22"/>
        </w:rPr>
        <w:t xml:space="preserve">. </w:t>
      </w:r>
    </w:p>
    <w:p w14:paraId="26DE826D" w14:textId="1BFEA69B" w:rsidR="002370E1" w:rsidRDefault="00632DA2"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lastRenderedPageBreak/>
        <w:t>Iš</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galime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teigti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nei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vienas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w:t>
      </w:r>
      <w:r w:rsidR="00B945AE">
        <w:rPr>
          <w:rStyle w:val="VerbatimChar"/>
          <w:rFonts w:asciiTheme="majorHAnsi" w:hAnsiTheme="majorHAnsi" w:cstheme="majorHAnsi"/>
          <w:szCs w:val="22"/>
        </w:rPr>
        <w:t>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nėra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tinkam</w:t>
      </w:r>
      <w:r w:rsidR="00B945AE">
        <w:rPr>
          <w:rStyle w:val="VerbatimChar"/>
          <w:rFonts w:asciiTheme="majorHAnsi" w:hAnsiTheme="majorHAnsi" w:cstheme="majorHAnsi"/>
          <w:szCs w:val="22"/>
        </w:rPr>
        <w: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w:t>
      </w:r>
      <w:r w:rsidR="00B945AE">
        <w:rPr>
          <w:rStyle w:val="VerbatimChar"/>
          <w:rFonts w:asciiTheme="majorHAnsi" w:hAnsiTheme="majorHAnsi" w:cstheme="majorHAnsi"/>
          <w:szCs w:val="22"/>
        </w:rPr>
        <w:t>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jie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būti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naudingi</w:t>
      </w:r>
      <w:proofErr w:type="spellEnd"/>
      <w:r>
        <w:rPr>
          <w:rStyle w:val="VerbatimChar"/>
          <w:rFonts w:asciiTheme="majorHAnsi" w:hAnsiTheme="majorHAnsi" w:cstheme="majorHAnsi"/>
          <w:szCs w:val="22"/>
        </w:rPr>
        <w:t xml:space="preserve"> tik </w:t>
      </w:r>
      <w:proofErr w:type="spellStart"/>
      <w:r>
        <w:rPr>
          <w:rStyle w:val="VerbatimChar"/>
          <w:rFonts w:asciiTheme="majorHAnsi" w:hAnsiTheme="majorHAnsi" w:cstheme="majorHAnsi"/>
          <w:szCs w:val="22"/>
        </w:rPr>
        <w:t>įvertinti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kovariančių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įtak</w:t>
      </w:r>
      <w:r w:rsidR="006F4D21">
        <w:rPr>
          <w:rStyle w:val="VerbatimChar"/>
          <w:rFonts w:asciiTheme="majorHAnsi" w:hAnsiTheme="majorHAnsi" w:cstheme="majorHAnsi"/>
          <w:szCs w:val="22"/>
        </w:rPr>
        <w:t>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Tokie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natūralus</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stipriai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priklauso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nuo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politinės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situacijos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specifikos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todėl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vienu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yra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sudėtinga</w:t>
      </w:r>
      <w:proofErr w:type="spellEnd"/>
      <w:r>
        <w:rPr>
          <w:rStyle w:val="VerbatimChar"/>
          <w:rFonts w:asciiTheme="majorHAnsi" w:hAnsiTheme="majorHAnsi" w:cstheme="majorHAnsi"/>
          <w:szCs w:val="22"/>
        </w:rPr>
        <w:t>.</w:t>
      </w:r>
    </w:p>
    <w:p w14:paraId="134A4A19" w14:textId="77777777" w:rsidR="0064291F" w:rsidRPr="0064291F" w:rsidRDefault="0064291F" w:rsidP="002370E1">
      <w:pPr>
        <w:rPr>
          <w:rFonts w:asciiTheme="majorHAnsi" w:hAnsiTheme="majorHAnsi" w:cstheme="majorHAnsi"/>
          <w:sz w:val="22"/>
          <w:szCs w:val="22"/>
        </w:rPr>
      </w:pPr>
    </w:p>
    <w:p w14:paraId="343599B7" w14:textId="77777777" w:rsidR="00A65DDF" w:rsidRDefault="00BE2C9D" w:rsidP="00533BAB">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sidR="00533BAB">
        <w:rPr>
          <w:rStyle w:val="CommentTok"/>
          <w:sz w:val="18"/>
          <w:szCs w:val="18"/>
        </w:rPr>
        <w:t xml:space="preserve"># </w:t>
      </w:r>
      <w:proofErr w:type="spellStart"/>
      <w:r w:rsidR="00533BAB">
        <w:rPr>
          <w:rStyle w:val="CommentTok"/>
          <w:sz w:val="18"/>
          <w:szCs w:val="18"/>
        </w:rPr>
        <w:t>regresijos</w:t>
      </w:r>
      <w:proofErr w:type="spellEnd"/>
      <w:r w:rsidR="00533BAB">
        <w:rPr>
          <w:rStyle w:val="CommentTok"/>
          <w:sz w:val="18"/>
          <w:szCs w:val="18"/>
        </w:rPr>
        <w:t xml:space="preserve"> </w:t>
      </w:r>
      <w:proofErr w:type="spellStart"/>
      <w:r w:rsidR="00533BAB">
        <w:rPr>
          <w:rStyle w:val="CommentTok"/>
          <w:sz w:val="18"/>
          <w:szCs w:val="18"/>
        </w:rPr>
        <w:t>modelių</w:t>
      </w:r>
      <w:proofErr w:type="spellEnd"/>
      <w:r w:rsidR="00533BAB">
        <w:rPr>
          <w:rStyle w:val="CommentTok"/>
          <w:sz w:val="18"/>
          <w:szCs w:val="18"/>
        </w:rPr>
        <w:t xml:space="preserve"> </w:t>
      </w:r>
      <w:proofErr w:type="spellStart"/>
      <w:r w:rsidR="00533BAB">
        <w:rPr>
          <w:rStyle w:val="CommentTok"/>
          <w:sz w:val="18"/>
          <w:szCs w:val="18"/>
        </w:rPr>
        <w:t>įvertinimas</w:t>
      </w:r>
      <w:proofErr w:type="spellEnd"/>
      <w:r w:rsidR="00533BAB">
        <w:rPr>
          <w:sz w:val="18"/>
          <w:szCs w:val="18"/>
        </w:rPr>
        <w:br/>
      </w:r>
      <w:proofErr w:type="spellStart"/>
      <w:r w:rsidR="00533BAB">
        <w:rPr>
          <w:rStyle w:val="NormalTok"/>
          <w:sz w:val="18"/>
          <w:szCs w:val="18"/>
        </w:rPr>
        <w:t>regression_test</w:t>
      </w:r>
      <w:proofErr w:type="spellEnd"/>
      <w:r w:rsidR="00533BAB">
        <w:rPr>
          <w:rStyle w:val="NormalTok"/>
          <w:sz w:val="18"/>
          <w:szCs w:val="18"/>
        </w:rPr>
        <w:t xml:space="preserve"> </w:t>
      </w:r>
      <w:r w:rsidR="00533BAB">
        <w:rPr>
          <w:rStyle w:val="OtherTok"/>
          <w:sz w:val="18"/>
          <w:szCs w:val="18"/>
        </w:rPr>
        <w:t>&lt;-</w:t>
      </w:r>
      <w:r w:rsidR="00533BAB">
        <w:rPr>
          <w:rStyle w:val="NormalTok"/>
          <w:sz w:val="18"/>
          <w:szCs w:val="18"/>
        </w:rPr>
        <w:t xml:space="preserve"> </w:t>
      </w:r>
      <w:proofErr w:type="gramStart"/>
      <w:r w:rsidR="00533BAB">
        <w:rPr>
          <w:rStyle w:val="ControlFlowTok"/>
          <w:sz w:val="18"/>
          <w:szCs w:val="18"/>
        </w:rPr>
        <w:t>function</w:t>
      </w:r>
      <w:r w:rsidR="00533BAB">
        <w:rPr>
          <w:rStyle w:val="NormalTok"/>
          <w:sz w:val="18"/>
          <w:szCs w:val="18"/>
        </w:rPr>
        <w:t>(</w:t>
      </w:r>
      <w:proofErr w:type="gramEnd"/>
      <w:r w:rsidR="00533BAB">
        <w:rPr>
          <w:rStyle w:val="NormalTok"/>
          <w:sz w:val="18"/>
          <w:szCs w:val="18"/>
        </w:rPr>
        <w:t xml:space="preserve">column, </w:t>
      </w:r>
      <w:proofErr w:type="spellStart"/>
      <w:r w:rsidR="00533BAB">
        <w:rPr>
          <w:rStyle w:val="NormalTok"/>
          <w:sz w:val="18"/>
          <w:szCs w:val="18"/>
        </w:rPr>
        <w:t>model_linear</w:t>
      </w:r>
      <w:proofErr w:type="spellEnd"/>
      <w:r w:rsidR="00533BAB">
        <w:rPr>
          <w:rStyle w:val="NormalTok"/>
          <w:sz w:val="18"/>
          <w:szCs w:val="18"/>
        </w:rPr>
        <w:t xml:space="preserve">, </w:t>
      </w:r>
      <w:proofErr w:type="spellStart"/>
      <w:r w:rsidR="00533BAB">
        <w:rPr>
          <w:rStyle w:val="NormalTok"/>
          <w:sz w:val="18"/>
          <w:szCs w:val="18"/>
        </w:rPr>
        <w:t>model_gam</w:t>
      </w:r>
      <w:proofErr w:type="spellEnd"/>
      <w:r w:rsidR="00533BAB">
        <w:rPr>
          <w:rStyle w:val="NormalTok"/>
          <w:sz w:val="18"/>
          <w:szCs w:val="18"/>
        </w:rPr>
        <w:t xml:space="preserve">, </w:t>
      </w:r>
      <w:proofErr w:type="spellStart"/>
      <w:r w:rsidR="00533BAB">
        <w:rPr>
          <w:rStyle w:val="NormalTok"/>
          <w:sz w:val="18"/>
          <w:szCs w:val="18"/>
        </w:rPr>
        <w:t>model_quantile</w:t>
      </w:r>
      <w:proofErr w:type="spellEnd"/>
      <w:r w:rsidR="00533BAB">
        <w:rPr>
          <w:rStyle w:val="NormalTok"/>
          <w:sz w:val="18"/>
          <w:szCs w:val="18"/>
        </w:rPr>
        <w:t>, data, title) {</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model_linear</w:t>
      </w:r>
      <w:proofErr w:type="spellEnd"/>
      <w:r w:rsidR="00533BAB">
        <w:rPr>
          <w:rStyle w:val="NormalTok"/>
          <w:sz w:val="18"/>
          <w:szCs w:val="18"/>
        </w:rPr>
        <w:t>))</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model_gam</w:t>
      </w:r>
      <w:proofErr w:type="spellEnd"/>
      <w:r w:rsidR="00533BAB">
        <w:rPr>
          <w:rStyle w:val="NormalTok"/>
          <w:sz w:val="18"/>
          <w:szCs w:val="18"/>
        </w:rPr>
        <w:t>))</w:t>
      </w:r>
      <w:r w:rsidR="00533BAB">
        <w:rPr>
          <w:sz w:val="18"/>
          <w:szCs w:val="18"/>
        </w:rPr>
        <w:br/>
      </w:r>
      <w:r w:rsidR="00533BAB">
        <w:rPr>
          <w:sz w:val="18"/>
          <w:szCs w:val="18"/>
        </w:rPr>
        <w:br/>
      </w:r>
    </w:p>
    <w:p w14:paraId="104636E1" w14:textId="0E036B3C" w:rsidR="00533BAB" w:rsidRDefault="00533BAB" w:rsidP="00533BAB">
      <w:pPr>
        <w:pStyle w:val="SourceCode"/>
        <w:rPr>
          <w:sz w:val="18"/>
          <w:szCs w:val="18"/>
        </w:rPr>
      </w:pP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predicted_quantile</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model_quantile,data</w:t>
      </w:r>
      <w:proofErr w:type="spellEnd"/>
      <w:r>
        <w:rPr>
          <w:rStyle w:val="NormalTok"/>
          <w:sz w:val="18"/>
          <w:szCs w:val="18"/>
        </w:rPr>
        <w:t>)[,</w:t>
      </w:r>
      <w:r>
        <w:rPr>
          <w:rStyle w:val="DecValTok"/>
          <w:sz w:val="18"/>
          <w:szCs w:val="18"/>
        </w:rPr>
        <w:t>5</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predicted_quantile</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predicted_linear,predicted_quantile</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"predicted_gam"</w:t>
      </w:r>
      <w:r>
        <w:rPr>
          <w:rStyle w:val="NormalTok"/>
          <w:sz w:val="18"/>
          <w:szCs w:val="18"/>
        </w:rPr>
        <w:t>,</w:t>
      </w:r>
      <w:r>
        <w:rPr>
          <w:rStyle w:val="StringTok"/>
          <w:sz w:val="18"/>
          <w:szCs w:val="18"/>
        </w:rPr>
        <w:t>"</w:t>
      </w:r>
      <w:proofErr w:type="spellStart"/>
      <w:r>
        <w:rPr>
          <w:rStyle w:val="StringTok"/>
          <w:sz w:val="18"/>
          <w:szCs w:val="18"/>
        </w:rPr>
        <w:t>predicted_quantile</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70B40DB5" w14:textId="77777777" w:rsidR="00533BAB" w:rsidRDefault="00533BAB" w:rsidP="00533BAB">
      <w:pPr>
        <w:pStyle w:val="SourceCode"/>
        <w:rPr>
          <w:sz w:val="18"/>
          <w:szCs w:val="18"/>
        </w:rPr>
      </w:pPr>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7ECCE5"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98735A7"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2321ED95" w14:textId="77777777" w:rsidR="00533BAB" w:rsidRDefault="00533BAB" w:rsidP="00533BAB">
      <w:pPr>
        <w:pStyle w:val="SourceCode"/>
        <w:rPr>
          <w:sz w:val="18"/>
          <w:szCs w:val="18"/>
        </w:rPr>
      </w:pPr>
      <w:r>
        <w:rPr>
          <w:rStyle w:val="VerbatimChar"/>
          <w:sz w:val="18"/>
          <w:szCs w:val="18"/>
        </w:rPr>
        <w:t>## [1] 79.80556</w:t>
      </w:r>
    </w:p>
    <w:p w14:paraId="67A44385"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3BF2FB7" w14:textId="5E951690" w:rsidR="00533BAB" w:rsidRDefault="00533BAB" w:rsidP="00533BAB">
      <w:pPr>
        <w:pStyle w:val="SourceCode"/>
        <w:rPr>
          <w:rStyle w:val="VerbatimChar"/>
          <w:sz w:val="18"/>
          <w:szCs w:val="18"/>
        </w:rPr>
      </w:pPr>
      <w:r>
        <w:rPr>
          <w:rStyle w:val="VerbatimChar"/>
          <w:sz w:val="18"/>
          <w:szCs w:val="18"/>
        </w:rPr>
        <w:lastRenderedPageBreak/>
        <w:t>## [1] 70.74101</w:t>
      </w:r>
    </w:p>
    <w:p w14:paraId="1FC43E86" w14:textId="77777777" w:rsidR="00A65DDF" w:rsidRDefault="00A65DDF" w:rsidP="00A65DDF">
      <w:pPr>
        <w:pStyle w:val="SourceCode"/>
        <w:rPr>
          <w:rStyle w:val="FunctionTok"/>
          <w:sz w:val="18"/>
          <w:szCs w:val="18"/>
        </w:rPr>
      </w:pPr>
    </w:p>
    <w:p w14:paraId="25EB78E5" w14:textId="4CCE41EF" w:rsidR="00A65DDF" w:rsidRDefault="00A65DDF" w:rsidP="00A65DDF">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model_quantile_migration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188F8375" w14:textId="469F6635" w:rsidR="00A65DDF" w:rsidRDefault="00A65DDF"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35.38392 28.66851 24.45724 22.35572 21.90891 22.34460 23.48362 29.32433 </w:t>
      </w:r>
      <w:r>
        <w:rPr>
          <w:sz w:val="18"/>
          <w:szCs w:val="18"/>
        </w:rPr>
        <w:br/>
      </w:r>
      <w:r>
        <w:rPr>
          <w:rStyle w:val="VerbatimChar"/>
          <w:sz w:val="18"/>
          <w:szCs w:val="18"/>
        </w:rPr>
        <w:t xml:space="preserve">## tau= 0.9 </w:t>
      </w:r>
      <w:r>
        <w:rPr>
          <w:sz w:val="18"/>
          <w:szCs w:val="18"/>
        </w:rPr>
        <w:br/>
      </w:r>
      <w:r>
        <w:rPr>
          <w:rStyle w:val="VerbatimChar"/>
          <w:sz w:val="18"/>
          <w:szCs w:val="18"/>
        </w:rPr>
        <w:t>## 46.10688</w:t>
      </w:r>
    </w:p>
    <w:p w14:paraId="7896569E"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A85F51E" w14:textId="36A121A9"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0.586</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0.293</w:t>
      </w:r>
    </w:p>
    <w:p w14:paraId="40195458" w14:textId="490B494A" w:rsidR="00533BAB" w:rsidRDefault="00605B68" w:rsidP="00533BAB">
      <w:pPr>
        <w:pStyle w:val="FirstParagraph"/>
        <w:rPr>
          <w:sz w:val="18"/>
          <w:szCs w:val="18"/>
        </w:rPr>
      </w:pPr>
      <w:r>
        <w:rPr>
          <w:noProof/>
          <w:sz w:val="18"/>
          <w:szCs w:val="18"/>
        </w:rPr>
        <w:drawing>
          <wp:inline distT="0" distB="0" distL="0" distR="0" wp14:anchorId="51076DEE" wp14:editId="62721242">
            <wp:extent cx="4330700" cy="3093490"/>
            <wp:effectExtent l="0" t="0" r="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veikslėlis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0771" cy="3100684"/>
                    </a:xfrm>
                    <a:prstGeom prst="rect">
                      <a:avLst/>
                    </a:prstGeom>
                  </pic:spPr>
                </pic:pic>
              </a:graphicData>
            </a:graphic>
          </wp:inline>
        </w:drawing>
      </w:r>
    </w:p>
    <w:p w14:paraId="26C582A5" w14:textId="43BF392F" w:rsidR="00533BAB" w:rsidRDefault="00533BAB" w:rsidP="00533BAB">
      <w:pPr>
        <w:pStyle w:val="SourceCode"/>
        <w:rPr>
          <w:sz w:val="18"/>
          <w:szCs w:val="18"/>
        </w:rPr>
      </w:pPr>
      <w:proofErr w:type="spellStart"/>
      <w:r>
        <w:rPr>
          <w:rStyle w:val="FunctionTok"/>
          <w:sz w:val="18"/>
          <w:szCs w:val="18"/>
        </w:rPr>
        <w:lastRenderedPageBreak/>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0231C325" w14:textId="6C20DCB0"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0.298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0.194</w:t>
      </w:r>
    </w:p>
    <w:p w14:paraId="4A1815B1" w14:textId="704D42E9" w:rsidR="00533BAB" w:rsidRDefault="00605B68" w:rsidP="00533BAB">
      <w:pPr>
        <w:pStyle w:val="FirstParagraph"/>
        <w:rPr>
          <w:sz w:val="18"/>
          <w:szCs w:val="18"/>
        </w:rPr>
      </w:pPr>
      <w:r>
        <w:rPr>
          <w:noProof/>
          <w:sz w:val="18"/>
          <w:szCs w:val="18"/>
        </w:rPr>
        <w:drawing>
          <wp:inline distT="0" distB="0" distL="0" distR="0" wp14:anchorId="28992FF8" wp14:editId="1CEC157F">
            <wp:extent cx="4675940" cy="3340100"/>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veikslėlis 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9659" cy="3342757"/>
                    </a:xfrm>
                    <a:prstGeom prst="rect">
                      <a:avLst/>
                    </a:prstGeom>
                  </pic:spPr>
                </pic:pic>
              </a:graphicData>
            </a:graphic>
          </wp:inline>
        </w:drawing>
      </w:r>
    </w:p>
    <w:p w14:paraId="401873AC" w14:textId="77777777" w:rsidR="006F0046" w:rsidRDefault="006F0046" w:rsidP="006F0046">
      <w:pPr>
        <w:pStyle w:val="Pagrindinistekstas"/>
        <w:rPr>
          <w:rFonts w:asciiTheme="majorHAnsi" w:hAnsiTheme="majorHAnsi" w:cstheme="majorHAnsi"/>
          <w:sz w:val="22"/>
          <w:szCs w:val="22"/>
        </w:rPr>
      </w:pPr>
    </w:p>
    <w:p w14:paraId="476233D9" w14:textId="77777777" w:rsidR="00E26D95" w:rsidRDefault="006A533B" w:rsidP="006F0046">
      <w:pPr>
        <w:pStyle w:val="Pagrindinistekstas"/>
        <w:rPr>
          <w:rFonts w:asciiTheme="majorHAnsi" w:hAnsiTheme="majorHAnsi" w:cstheme="majorHAnsi"/>
          <w:sz w:val="22"/>
          <w:szCs w:val="22"/>
        </w:rPr>
      </w:pPr>
      <w:r>
        <w:rPr>
          <w:rFonts w:asciiTheme="majorHAnsi" w:hAnsiTheme="majorHAnsi" w:cstheme="majorHAnsi"/>
          <w:sz w:val="22"/>
          <w:szCs w:val="22"/>
        </w:rPr>
        <w:t xml:space="preserve">Toks pat </w:t>
      </w:r>
      <w:proofErr w:type="spellStart"/>
      <w:r>
        <w:rPr>
          <w:rFonts w:asciiTheme="majorHAnsi" w:hAnsiTheme="majorHAnsi" w:cstheme="majorHAnsi"/>
          <w:sz w:val="22"/>
          <w:szCs w:val="22"/>
        </w:rPr>
        <w:t>palyginimas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atliktas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Natūraliam</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prieaugiui</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naudojant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modelį</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glodniaisiais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splainais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gaunamas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lyginant</w:t>
      </w:r>
      <w:proofErr w:type="spellEnd"/>
      <w:r w:rsidR="006F0046">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su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tiesiniu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pagal</w:t>
      </w:r>
      <w:proofErr w:type="spellEnd"/>
      <w:r w:rsidR="006F0046">
        <w:rPr>
          <w:rFonts w:asciiTheme="majorHAnsi" w:hAnsiTheme="majorHAnsi" w:cstheme="majorHAnsi"/>
          <w:sz w:val="22"/>
          <w:szCs w:val="22"/>
        </w:rPr>
        <w:t xml:space="preserve"> AIC (AIC </w:t>
      </w:r>
      <w:proofErr w:type="spellStart"/>
      <w:r w:rsidR="006F0046">
        <w:rPr>
          <w:rFonts w:asciiTheme="majorHAnsi" w:hAnsiTheme="majorHAnsi" w:cstheme="majorHAnsi"/>
          <w:sz w:val="22"/>
          <w:szCs w:val="22"/>
        </w:rPr>
        <w:t>reikšmės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181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156).  </w:t>
      </w:r>
      <w:proofErr w:type="spellStart"/>
      <w:r w:rsidR="00E26D95">
        <w:rPr>
          <w:rFonts w:asciiTheme="majorHAnsi" w:hAnsiTheme="majorHAnsi" w:cstheme="majorHAnsi"/>
          <w:sz w:val="22"/>
          <w:szCs w:val="22"/>
        </w:rPr>
        <w:t>Mokymo</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aibėje</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w:t>
      </w:r>
      <w:r w:rsidR="006F0046">
        <w:rPr>
          <w:rFonts w:asciiTheme="majorHAnsi" w:hAnsiTheme="majorHAnsi" w:cstheme="majorHAnsi"/>
          <w:sz w:val="22"/>
          <w:szCs w:val="22"/>
        </w:rPr>
        <w:t>yginant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prognozuotų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tikrų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reikšmių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sklaidos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diagramas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matomas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glodniųjų</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splainų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gautas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rezultatų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lyginant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tiesiniu</w:t>
      </w:r>
      <w:proofErr w:type="spellEnd"/>
      <w:r w:rsidR="00E26D95">
        <w:rPr>
          <w:rFonts w:asciiTheme="majorHAnsi" w:hAnsiTheme="majorHAnsi" w:cstheme="majorHAnsi"/>
          <w:sz w:val="22"/>
          <w:szCs w:val="22"/>
        </w:rPr>
        <w:t xml:space="preserve"> </w:t>
      </w:r>
      <w:r w:rsidR="006F0046">
        <w:rPr>
          <w:rFonts w:asciiTheme="majorHAnsi" w:hAnsiTheme="majorHAnsi" w:cstheme="majorHAnsi"/>
          <w:sz w:val="22"/>
          <w:szCs w:val="22"/>
        </w:rPr>
        <w:t xml:space="preserve">(MAE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0.47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0.31).</w:t>
      </w:r>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Medianos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regresijos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modeliu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gauti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panašūs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rezultatai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kaip</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ir</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naudojant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tiesinį</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modelį</w:t>
      </w:r>
      <w:proofErr w:type="spellEnd"/>
      <w:r w:rsidR="00E26D95">
        <w:rPr>
          <w:rFonts w:asciiTheme="majorHAnsi" w:hAnsiTheme="majorHAnsi" w:cstheme="majorHAnsi"/>
          <w:sz w:val="22"/>
          <w:szCs w:val="22"/>
        </w:rPr>
        <w:t>.</w:t>
      </w:r>
      <w:r w:rsidR="006F0046">
        <w:rPr>
          <w:rFonts w:asciiTheme="majorHAnsi" w:hAnsiTheme="majorHAnsi" w:cstheme="majorHAnsi"/>
          <w:sz w:val="22"/>
          <w:szCs w:val="22"/>
        </w:rPr>
        <w:t xml:space="preserve"> </w:t>
      </w:r>
    </w:p>
    <w:p w14:paraId="25D13729" w14:textId="57789AE4" w:rsidR="006F0046" w:rsidRDefault="00E26D95" w:rsidP="006F0046">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Nepaisant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w:t>
      </w:r>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panaudojus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testavimo</w:t>
      </w:r>
      <w:proofErr w:type="spellEnd"/>
      <w:r w:rsidR="006F0046">
        <w:rPr>
          <w:rFonts w:asciiTheme="majorHAnsi" w:hAnsiTheme="majorHAnsi" w:cstheme="majorHAnsi"/>
          <w:sz w:val="22"/>
          <w:szCs w:val="22"/>
        </w:rPr>
        <w:t xml:space="preserve"> </w:t>
      </w:r>
      <w:proofErr w:type="spellStart"/>
      <w:r>
        <w:rPr>
          <w:rFonts w:asciiTheme="majorHAnsi" w:hAnsiTheme="majorHAnsi" w:cstheme="majorHAnsi"/>
          <w:sz w:val="22"/>
          <w:szCs w:val="22"/>
        </w:rPr>
        <w:t>aibę</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skirtumai</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tampa</w:t>
      </w:r>
      <w:proofErr w:type="spellEnd"/>
      <w:r w:rsidR="006F0046">
        <w:rPr>
          <w:rFonts w:asciiTheme="majorHAnsi" w:hAnsiTheme="majorHAnsi" w:cstheme="majorHAnsi"/>
          <w:sz w:val="22"/>
          <w:szCs w:val="22"/>
        </w:rPr>
        <w:t xml:space="preserve"> tik </w:t>
      </w:r>
      <w:proofErr w:type="spellStart"/>
      <w:r w:rsidR="006F0046">
        <w:rPr>
          <w:rFonts w:asciiTheme="majorHAnsi" w:hAnsiTheme="majorHAnsi" w:cstheme="majorHAnsi"/>
          <w:sz w:val="22"/>
          <w:szCs w:val="22"/>
        </w:rPr>
        <w:t>minimal</w:t>
      </w:r>
      <w:r>
        <w:rPr>
          <w:rFonts w:asciiTheme="majorHAnsi" w:hAnsiTheme="majorHAnsi" w:cstheme="majorHAnsi"/>
          <w:sz w:val="22"/>
          <w:szCs w:val="22"/>
        </w:rPr>
        <w:t>ū</w:t>
      </w:r>
      <w:r w:rsidR="006F0046">
        <w:rPr>
          <w:rFonts w:asciiTheme="majorHAnsi" w:hAnsiTheme="majorHAnsi" w:cstheme="majorHAnsi"/>
          <w:sz w:val="22"/>
          <w:szCs w:val="22"/>
        </w:rPr>
        <w:t>s</w:t>
      </w:r>
      <w:proofErr w:type="spellEnd"/>
      <w:r w:rsidR="006F0046">
        <w:rPr>
          <w:rFonts w:asciiTheme="majorHAnsi" w:hAnsiTheme="majorHAnsi" w:cstheme="majorHAnsi"/>
          <w:sz w:val="22"/>
          <w:szCs w:val="22"/>
        </w:rPr>
        <w:t xml:space="preserve"> (MAE </w:t>
      </w:r>
      <w:proofErr w:type="spellStart"/>
      <w:r>
        <w:rPr>
          <w:rFonts w:asciiTheme="majorHAnsi" w:hAnsiTheme="majorHAnsi" w:cstheme="majorHAnsi"/>
          <w:sz w:val="22"/>
          <w:szCs w:val="22"/>
        </w:rPr>
        <w:t>tiesiniam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glodniųjų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splainų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medianos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0.57</w:t>
      </w:r>
      <w:r>
        <w:rPr>
          <w:rFonts w:asciiTheme="majorHAnsi" w:hAnsiTheme="majorHAnsi" w:cstheme="majorHAnsi"/>
          <w:sz w:val="22"/>
          <w:szCs w:val="22"/>
        </w:rPr>
        <w:t xml:space="preserve">, </w:t>
      </w:r>
      <w:r w:rsidR="006F0046">
        <w:rPr>
          <w:rFonts w:asciiTheme="majorHAnsi" w:hAnsiTheme="majorHAnsi" w:cstheme="majorHAnsi"/>
          <w:sz w:val="22"/>
          <w:szCs w:val="22"/>
        </w:rPr>
        <w:t>0.56</w:t>
      </w:r>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0.56</w:t>
      </w:r>
      <w:r w:rsidR="006F0046">
        <w:rPr>
          <w:rFonts w:asciiTheme="majorHAnsi" w:hAnsiTheme="majorHAnsi" w:cstheme="majorHAnsi"/>
          <w:sz w:val="22"/>
          <w:szCs w:val="22"/>
        </w:rPr>
        <w:t xml:space="preserve">). </w:t>
      </w:r>
    </w:p>
    <w:p w14:paraId="1E8FB8E6" w14:textId="77777777" w:rsidR="006F0046" w:rsidRPr="006F0046" w:rsidRDefault="006F0046" w:rsidP="006F0046">
      <w:pPr>
        <w:pStyle w:val="Pagrindinistekstas"/>
      </w:pPr>
    </w:p>
    <w:p w14:paraId="19050A70" w14:textId="77777777" w:rsidR="00533BAB" w:rsidRDefault="00533BAB" w:rsidP="00533BAB">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716E1AB7"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2803C8E1"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343E36E2" w14:textId="77777777" w:rsidR="00533BAB" w:rsidRDefault="00533BAB" w:rsidP="00533BAB">
      <w:pPr>
        <w:pStyle w:val="SourceCode"/>
        <w:rPr>
          <w:sz w:val="18"/>
          <w:szCs w:val="18"/>
        </w:rPr>
      </w:pPr>
      <w:r>
        <w:rPr>
          <w:rStyle w:val="VerbatimChar"/>
          <w:sz w:val="18"/>
          <w:szCs w:val="18"/>
        </w:rPr>
        <w:t>## [1] 181.8344</w:t>
      </w:r>
    </w:p>
    <w:p w14:paraId="51CC3918"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22B72204" w14:textId="42CF63AA" w:rsidR="00533BAB" w:rsidRDefault="00533BAB" w:rsidP="00533BAB">
      <w:pPr>
        <w:pStyle w:val="SourceCode"/>
        <w:rPr>
          <w:rStyle w:val="VerbatimChar"/>
          <w:sz w:val="18"/>
          <w:szCs w:val="18"/>
        </w:rPr>
      </w:pPr>
      <w:r>
        <w:rPr>
          <w:rStyle w:val="VerbatimChar"/>
          <w:sz w:val="18"/>
          <w:szCs w:val="18"/>
        </w:rPr>
        <w:t>## [1] 156.1355</w:t>
      </w:r>
    </w:p>
    <w:p w14:paraId="16E5FA67" w14:textId="77777777" w:rsidR="00DA7D63" w:rsidRDefault="00DA7D63" w:rsidP="00DA7D63">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model_quantile_natural</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292F4E92" w14:textId="562FB68F" w:rsidR="00DA7D63" w:rsidRDefault="00DA7D63"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62.71193 53.97719 47.10880 44.00954 42.48561 43.90943 52.47930 59.29189 </w:t>
      </w:r>
      <w:r>
        <w:rPr>
          <w:sz w:val="18"/>
          <w:szCs w:val="18"/>
        </w:rPr>
        <w:br/>
      </w:r>
      <w:r>
        <w:rPr>
          <w:rStyle w:val="VerbatimChar"/>
          <w:sz w:val="18"/>
          <w:szCs w:val="18"/>
        </w:rPr>
        <w:t xml:space="preserve">## tau= 0.9 </w:t>
      </w:r>
      <w:r>
        <w:rPr>
          <w:sz w:val="18"/>
          <w:szCs w:val="18"/>
        </w:rPr>
        <w:br/>
      </w:r>
      <w:r>
        <w:rPr>
          <w:rStyle w:val="VerbatimChar"/>
          <w:sz w:val="18"/>
          <w:szCs w:val="18"/>
        </w:rPr>
        <w:t>## 76.99340</w:t>
      </w:r>
    </w:p>
    <w:p w14:paraId="66A0B430"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2D933E" w14:textId="5D7E58E4"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0.438</w:t>
      </w:r>
    </w:p>
    <w:p w14:paraId="75768A63" w14:textId="63F9D24F" w:rsidR="00533BAB" w:rsidRDefault="00605B68" w:rsidP="00533BAB">
      <w:pPr>
        <w:pStyle w:val="FirstParagraph"/>
        <w:rPr>
          <w:sz w:val="18"/>
          <w:szCs w:val="18"/>
        </w:rPr>
      </w:pPr>
      <w:r>
        <w:rPr>
          <w:noProof/>
          <w:sz w:val="18"/>
          <w:szCs w:val="18"/>
        </w:rPr>
        <w:lastRenderedPageBreak/>
        <w:drawing>
          <wp:inline distT="0" distB="0" distL="0" distR="0" wp14:anchorId="02060BDA" wp14:editId="5C9E2AB9">
            <wp:extent cx="4275908" cy="305435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veikslėlis 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0248" cy="3064593"/>
                    </a:xfrm>
                    <a:prstGeom prst="rect">
                      <a:avLst/>
                    </a:prstGeom>
                  </pic:spPr>
                </pic:pic>
              </a:graphicData>
            </a:graphic>
          </wp:inline>
        </w:drawing>
      </w:r>
    </w:p>
    <w:p w14:paraId="469B4164" w14:textId="51E87286" w:rsidR="00533BAB" w:rsidRDefault="00533BAB" w:rsidP="00533BAB">
      <w:pPr>
        <w:pStyle w:val="SourceCode"/>
        <w:rPr>
          <w:sz w:val="18"/>
          <w:szCs w:val="18"/>
        </w:rPr>
      </w:pPr>
      <w:proofErr w:type="spellStart"/>
      <w:r>
        <w:rPr>
          <w:rStyle w:val="FunctionTok"/>
          <w:sz w:val="18"/>
          <w:szCs w:val="18"/>
        </w:rPr>
        <w:t>regression_test</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0.555</w:t>
      </w:r>
    </w:p>
    <w:p w14:paraId="4D2869A7" w14:textId="1DC349F3" w:rsidR="00533BAB" w:rsidRDefault="00533BAB" w:rsidP="00533BAB">
      <w:pPr>
        <w:pStyle w:val="FirstParagraph"/>
        <w:rPr>
          <w:sz w:val="18"/>
          <w:szCs w:val="18"/>
        </w:rPr>
      </w:pPr>
    </w:p>
    <w:p w14:paraId="3A7396BD" w14:textId="50FD4FC1" w:rsidR="00745CAC" w:rsidRDefault="002B66E6" w:rsidP="002370E1">
      <w:pPr>
        <w:pStyle w:val="Pagrindinistekstas"/>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0E96F37" wp14:editId="58C97B72">
            <wp:extent cx="4480368" cy="32004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veikslėlis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2386" cy="3208985"/>
                    </a:xfrm>
                    <a:prstGeom prst="rect">
                      <a:avLst/>
                    </a:prstGeom>
                  </pic:spPr>
                </pic:pic>
              </a:graphicData>
            </a:graphic>
          </wp:inline>
        </w:drawing>
      </w:r>
    </w:p>
    <w:p w14:paraId="4BD78334" w14:textId="77777777" w:rsidR="006F0046" w:rsidRDefault="006F0046" w:rsidP="00B37ECA">
      <w:pPr>
        <w:pStyle w:val="Pagrindinistekstas"/>
        <w:rPr>
          <w:rFonts w:asciiTheme="majorHAnsi" w:hAnsiTheme="majorHAnsi" w:cstheme="majorHAnsi"/>
          <w:sz w:val="22"/>
          <w:szCs w:val="22"/>
        </w:rPr>
      </w:pPr>
    </w:p>
    <w:p w14:paraId="6A3BFD86" w14:textId="3FC38BD0" w:rsidR="00B37ECA" w:rsidRDefault="00F90392"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 xml:space="preserve">asirinkta sudaryti </w:t>
      </w:r>
      <w:proofErr w:type="spellStart"/>
      <w:r w:rsidR="00B37ECA">
        <w:rPr>
          <w:rFonts w:asciiTheme="majorHAnsi" w:hAnsiTheme="majorHAnsi" w:cstheme="majorHAnsi"/>
          <w:color w:val="000000" w:themeColor="text1"/>
          <w:sz w:val="22"/>
          <w:szCs w:val="22"/>
          <w:lang w:val="lt-LT"/>
        </w:rPr>
        <w:t>multinominės</w:t>
      </w:r>
      <w:proofErr w:type="spellEnd"/>
      <w:r w:rsidR="00B37ECA">
        <w:rPr>
          <w:rFonts w:asciiTheme="majorHAnsi" w:hAnsiTheme="majorHAnsi" w:cstheme="majorHAnsi"/>
          <w:color w:val="000000" w:themeColor="text1"/>
          <w:sz w:val="22"/>
          <w:szCs w:val="22"/>
          <w:lang w:val="lt-LT"/>
        </w:rPr>
        <w:t xml:space="preserve">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Pagrindinistekstas"/>
      </w:pPr>
      <w:r>
        <w:rPr>
          <w:rFonts w:asciiTheme="majorHAnsi" w:hAnsiTheme="majorHAnsi" w:cstheme="majorHAnsi"/>
          <w:color w:val="000000" w:themeColor="text1"/>
          <w:sz w:val="22"/>
          <w:szCs w:val="22"/>
          <w:lang w:val="lt-LT"/>
        </w:rPr>
        <w:t>Stačiakampėmis diagramo</w:t>
      </w:r>
      <w:r w:rsidR="00F90392">
        <w:rPr>
          <w:rFonts w:asciiTheme="majorHAnsi" w:hAnsiTheme="majorHAnsi" w:cstheme="majorHAnsi"/>
          <w:color w:val="000000" w:themeColor="text1"/>
          <w:sz w:val="22"/>
          <w:szCs w:val="22"/>
          <w:lang w:val="lt-LT"/>
        </w:rPr>
        <w:t xml:space="preserve">mis kiekvienai </w:t>
      </w:r>
      <w:proofErr w:type="spellStart"/>
      <w:r w:rsidR="00F90392">
        <w:rPr>
          <w:rFonts w:asciiTheme="majorHAnsi" w:hAnsiTheme="majorHAnsi" w:cstheme="majorHAnsi"/>
          <w:color w:val="000000" w:themeColor="text1"/>
          <w:sz w:val="22"/>
          <w:szCs w:val="22"/>
          <w:lang w:val="lt-LT"/>
        </w:rPr>
        <w:t>kovariantei</w:t>
      </w:r>
      <w:proofErr w:type="spellEnd"/>
      <w:r w:rsidR="00F90392">
        <w:rPr>
          <w:rFonts w:asciiTheme="majorHAnsi" w:hAnsiTheme="majorHAnsi" w:cstheme="majorHAnsi"/>
          <w:color w:val="000000" w:themeColor="text1"/>
          <w:sz w:val="22"/>
          <w:szCs w:val="22"/>
          <w:lang w:val="lt-LT"/>
        </w:rPr>
        <w:t xml:space="preserve"> pavaizduotas jos pasiskirstymas pagal klases.</w:t>
      </w:r>
      <w:bookmarkStart w:id="8" w:name="regresijos-modeliai"/>
      <w:bookmarkEnd w:id="8"/>
      <w:r w:rsidR="003652D3">
        <w:rPr>
          <w:rFonts w:asciiTheme="majorHAnsi" w:hAnsiTheme="majorHAnsi" w:cstheme="majorHAnsi"/>
          <w:color w:val="000000" w:themeColor="text1"/>
          <w:sz w:val="22"/>
          <w:szCs w:val="22"/>
          <w:lang w:val="lt-LT"/>
        </w:rPr>
        <w:t xml:space="preserve"> Naudojamos tokios pat </w:t>
      </w:r>
      <w:proofErr w:type="spellStart"/>
      <w:r w:rsidR="003652D3">
        <w:rPr>
          <w:rFonts w:asciiTheme="majorHAnsi" w:hAnsiTheme="majorHAnsi" w:cstheme="majorHAnsi"/>
          <w:color w:val="000000" w:themeColor="text1"/>
          <w:sz w:val="22"/>
          <w:szCs w:val="22"/>
          <w:lang w:val="lt-LT"/>
        </w:rPr>
        <w:t>kovariantės</w:t>
      </w:r>
      <w:proofErr w:type="spellEnd"/>
      <w:r w:rsidR="003652D3">
        <w:rPr>
          <w:rFonts w:asciiTheme="majorHAnsi" w:hAnsiTheme="majorHAnsi" w:cstheme="majorHAnsi"/>
          <w:color w:val="000000" w:themeColor="text1"/>
          <w:sz w:val="22"/>
          <w:szCs w:val="22"/>
          <w:lang w:val="lt-LT"/>
        </w:rPr>
        <w:t xml:space="preserve"> kaip ir prieš tai.</w:t>
      </w:r>
    </w:p>
    <w:p w14:paraId="0FACB960" w14:textId="77777777" w:rsidR="00070D35" w:rsidRDefault="00070D35" w:rsidP="00BE2C9D">
      <w:pPr>
        <w:pStyle w:val="Pagrindinistekstas"/>
      </w:pPr>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lastRenderedPageBreak/>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3DAF5BB4" w14:textId="12FEB6E7" w:rsidR="00593D97" w:rsidRDefault="00070D35" w:rsidP="00593D97">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naudojantis</w:t>
      </w:r>
      <w:proofErr w:type="spellEnd"/>
      <w:r w:rsidR="003652D3">
        <w:rPr>
          <w:rFonts w:asciiTheme="majorHAnsi" w:hAnsiTheme="majorHAnsi" w:cstheme="majorHAnsi"/>
          <w:sz w:val="22"/>
          <w:szCs w:val="22"/>
        </w:rPr>
        <w:t xml:space="preserve"> visas </w:t>
      </w:r>
      <w:proofErr w:type="spellStart"/>
      <w:r w:rsidR="003652D3">
        <w:rPr>
          <w:rFonts w:asciiTheme="majorHAnsi" w:hAnsiTheme="majorHAnsi" w:cstheme="majorHAnsi"/>
          <w:sz w:val="22"/>
          <w:szCs w:val="22"/>
        </w:rPr>
        <w:t>kovariantes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sumažintas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pilno</w:t>
      </w:r>
      <w:proofErr w:type="spellEnd"/>
      <w:r>
        <w:rPr>
          <w:rFonts w:asciiTheme="majorHAnsi" w:hAnsiTheme="majorHAnsi" w:cstheme="majorHAnsi"/>
          <w:sz w:val="22"/>
          <w:szCs w:val="22"/>
        </w:rPr>
        <w:t xml:space="preserve"> (p = 0.34).</w:t>
      </w:r>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Lyginamąja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pasirinkta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“0”, </w:t>
      </w:r>
      <w:proofErr w:type="spellStart"/>
      <w:r w:rsidR="003652D3">
        <w:rPr>
          <w:rFonts w:asciiTheme="majorHAnsi" w:hAnsiTheme="majorHAnsi" w:cstheme="majorHAnsi"/>
          <w:sz w:val="22"/>
          <w:szCs w:val="22"/>
        </w:rPr>
        <w:t>todėl</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modelio</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koeficientai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interpretuojami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jos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atžvilgiu</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pvz</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vieno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procento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padidėjimas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mieste</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gyvenančios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gyventojų</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dalies</w:t>
      </w:r>
      <w:proofErr w:type="spellEnd"/>
      <w:r w:rsidR="00593D97">
        <w:rPr>
          <w:rFonts w:asciiTheme="majorHAnsi" w:hAnsiTheme="majorHAnsi" w:cstheme="majorHAnsi"/>
          <w:sz w:val="22"/>
          <w:szCs w:val="22"/>
        </w:rPr>
        <w:t xml:space="preserve"> 4</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“1”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E11A08">
        <w:rPr>
          <w:rFonts w:asciiTheme="majorHAnsi" w:hAnsiTheme="majorHAnsi" w:cstheme="majorHAnsi"/>
          <w:sz w:val="22"/>
          <w:szCs w:val="22"/>
        </w:rPr>
        <w:t>,</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“2”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w:t>
      </w:r>
      <w:proofErr w:type="gramStart"/>
      <w:r w:rsidR="00E11A08">
        <w:rPr>
          <w:rFonts w:asciiTheme="majorHAnsi" w:hAnsiTheme="majorHAnsi" w:cstheme="majorHAnsi"/>
          <w:sz w:val="22"/>
          <w:szCs w:val="22"/>
        </w:rPr>
        <w:t xml:space="preserve">0”  </w:t>
      </w:r>
      <w:proofErr w:type="spellStart"/>
      <w:r w:rsidR="00E11A08">
        <w:rPr>
          <w:rFonts w:asciiTheme="majorHAnsi" w:hAnsiTheme="majorHAnsi" w:cstheme="majorHAnsi"/>
          <w:sz w:val="22"/>
          <w:szCs w:val="22"/>
        </w:rPr>
        <w:t>atžvilgiu</w:t>
      </w:r>
      <w:proofErr w:type="spellEnd"/>
      <w:proofErr w:type="gram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ir</w:t>
      </w:r>
      <w:proofErr w:type="spellEnd"/>
      <w:r w:rsidR="00593D97">
        <w:rPr>
          <w:rFonts w:asciiTheme="majorHAnsi" w:hAnsiTheme="majorHAnsi" w:cstheme="majorHAnsi"/>
          <w:sz w:val="22"/>
          <w:szCs w:val="22"/>
        </w:rPr>
        <w:t xml:space="preserve"> 11</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“3”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593D97">
        <w:rPr>
          <w:rFonts w:asciiTheme="majorHAnsi" w:hAnsiTheme="majorHAnsi" w:cstheme="majorHAnsi"/>
          <w:sz w:val="22"/>
          <w:szCs w:val="22"/>
        </w:rPr>
        <w:t>.</w:t>
      </w:r>
    </w:p>
    <w:p w14:paraId="50BB898B" w14:textId="77777777" w:rsidR="00E11A08" w:rsidRPr="00E11A08" w:rsidRDefault="00E11A08" w:rsidP="00593D97">
      <w:pPr>
        <w:pStyle w:val="Pagrindinistekstas"/>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6E011BCD"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0CB8F86C" w14:textId="77777777" w:rsidR="007463A5" w:rsidRDefault="007463A5" w:rsidP="007463A5">
      <w:pPr>
        <w:pStyle w:val="SourceCode"/>
        <w:rPr>
          <w:sz w:val="18"/>
          <w:szCs w:val="18"/>
        </w:rPr>
      </w:pPr>
      <w:r>
        <w:rPr>
          <w:rStyle w:val="FunctionTok"/>
          <w:sz w:val="18"/>
          <w:szCs w:val="18"/>
        </w:rPr>
        <w:lastRenderedPageBreak/>
        <w:t>summary</w:t>
      </w:r>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947864" w14:textId="10614311" w:rsidR="007463A5" w:rsidRDefault="007463A5"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xml:space="preserve">##     data = </w:t>
      </w:r>
      <w:proofErr w:type="spellStart"/>
      <w:r>
        <w:rPr>
          <w:rStyle w:val="VerbatimChar"/>
          <w:sz w:val="18"/>
          <w:szCs w:val="18"/>
        </w:rPr>
        <w:t>classification_train</w:t>
      </w:r>
      <w:proofErr w:type="spellEnd"/>
      <w:r>
        <w:rPr>
          <w:rStyle w:val="VerbatimChar"/>
          <w:sz w:val="18"/>
          <w:szCs w:val="18"/>
        </w:rPr>
        <w:t>,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5D41ADC4" w14:textId="5D7658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2860CDF3" w14:textId="77777777" w:rsidR="007463A5" w:rsidRDefault="007463A5" w:rsidP="00BE2C9D">
      <w:pPr>
        <w:pStyle w:val="FirstParagraph"/>
        <w:rPr>
          <w:noProof/>
          <w:sz w:val="18"/>
          <w:szCs w:val="18"/>
        </w:rPr>
      </w:pPr>
    </w:p>
    <w:p w14:paraId="7CE811D5" w14:textId="77777777" w:rsidR="007463A5" w:rsidRDefault="007463A5" w:rsidP="00BE2C9D">
      <w:pPr>
        <w:pStyle w:val="FirstParagraph"/>
        <w:rPr>
          <w:sz w:val="18"/>
          <w:szCs w:val="18"/>
        </w:rPr>
      </w:pPr>
    </w:p>
    <w:p w14:paraId="3BB42526" w14:textId="2B29C7F0" w:rsidR="00BE2C9D" w:rsidRDefault="007463A5" w:rsidP="00BE2C9D">
      <w:pPr>
        <w:pStyle w:val="FirstParagraph"/>
        <w:rPr>
          <w:sz w:val="18"/>
          <w:szCs w:val="18"/>
        </w:rPr>
      </w:pPr>
      <w:r>
        <w:rPr>
          <w:noProof/>
          <w:sz w:val="18"/>
          <w:szCs w:val="18"/>
        </w:rPr>
        <w:lastRenderedPageBreak/>
        <w:drawing>
          <wp:inline distT="0" distB="0" distL="0" distR="0" wp14:anchorId="58662657" wp14:editId="2035CACE">
            <wp:extent cx="6245725" cy="292735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5725" cy="2927350"/>
                    </a:xfrm>
                    <a:prstGeom prst="rect">
                      <a:avLst/>
                    </a:prstGeom>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5EE8DAB5" w14:textId="0799D2AF" w:rsidR="002A343F"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 xml:space="preserve">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sidR="00070D35">
        <w:rPr>
          <w:rFonts w:asciiTheme="majorHAnsi" w:hAnsiTheme="majorHAnsi" w:cstheme="majorHAnsi"/>
          <w:color w:val="000000" w:themeColor="text1"/>
          <w:sz w:val="22"/>
          <w:szCs w:val="22"/>
          <w:lang w:val="lt-LT"/>
        </w:rPr>
        <w:t>, J-</w:t>
      </w:r>
      <w:proofErr w:type="spellStart"/>
      <w:r w:rsidR="00070D35">
        <w:rPr>
          <w:rFonts w:asciiTheme="majorHAnsi" w:hAnsiTheme="majorHAnsi" w:cstheme="majorHAnsi"/>
          <w:color w:val="000000" w:themeColor="text1"/>
          <w:sz w:val="22"/>
          <w:szCs w:val="22"/>
          <w:lang w:val="lt-LT"/>
        </w:rPr>
        <w:t>index</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 paskutin</w:t>
      </w:r>
      <w:r w:rsidR="00070D35">
        <w:rPr>
          <w:rFonts w:asciiTheme="majorHAnsi" w:hAnsiTheme="majorHAnsi" w:cstheme="majorHAnsi"/>
          <w:color w:val="000000" w:themeColor="text1"/>
          <w:sz w:val="22"/>
          <w:szCs w:val="22"/>
          <w:lang w:val="lt-LT"/>
        </w:rPr>
        <w:t>ių dviejų</w:t>
      </w:r>
      <w:r>
        <w:rPr>
          <w:rFonts w:asciiTheme="majorHAnsi" w:hAnsiTheme="majorHAnsi" w:cstheme="majorHAnsi"/>
          <w:color w:val="000000" w:themeColor="text1"/>
          <w:sz w:val="22"/>
          <w:szCs w:val="22"/>
          <w:lang w:val="lt-LT"/>
        </w:rPr>
        <w:t xml:space="preserve"> minėt</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modelio kokybės vertinimo met</w:t>
      </w:r>
      <w:r w:rsidR="00070D35">
        <w:rPr>
          <w:rFonts w:asciiTheme="majorHAnsi" w:hAnsiTheme="majorHAnsi" w:cstheme="majorHAnsi"/>
          <w:color w:val="000000" w:themeColor="text1"/>
          <w:sz w:val="22"/>
          <w:szCs w:val="22"/>
          <w:lang w:val="lt-LT"/>
        </w:rPr>
        <w:t>r</w:t>
      </w:r>
      <w:r>
        <w:rPr>
          <w:rFonts w:asciiTheme="majorHAnsi" w:hAnsiTheme="majorHAnsi" w:cstheme="majorHAnsi"/>
          <w:color w:val="000000" w:themeColor="text1"/>
          <w:sz w:val="22"/>
          <w:szCs w:val="22"/>
          <w:lang w:val="lt-LT"/>
        </w:rPr>
        <w:t>ik</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bendr</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reikšmė</w:t>
      </w:r>
      <w:r w:rsidR="00070D35">
        <w:rPr>
          <w:rFonts w:asciiTheme="majorHAnsi" w:hAnsiTheme="majorHAnsi" w:cstheme="majorHAnsi"/>
          <w:color w:val="000000" w:themeColor="text1"/>
          <w:sz w:val="22"/>
          <w:szCs w:val="22"/>
          <w:lang w:val="lt-LT"/>
        </w:rPr>
        <w:t>s</w:t>
      </w:r>
      <w:r>
        <w:rPr>
          <w:rFonts w:asciiTheme="majorHAnsi" w:hAnsiTheme="majorHAnsi" w:cstheme="majorHAnsi"/>
          <w:color w:val="000000" w:themeColor="text1"/>
          <w:sz w:val="22"/>
          <w:szCs w:val="22"/>
          <w:lang w:val="lt-LT"/>
        </w:rPr>
        <w:t xml:space="preserve"> gaut</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sidR="0064291F">
        <w:rPr>
          <w:rFonts w:asciiTheme="majorHAnsi" w:hAnsiTheme="majorHAnsi" w:cstheme="majorHAnsi"/>
          <w:color w:val="000000" w:themeColor="text1"/>
          <w:sz w:val="22"/>
          <w:szCs w:val="22"/>
          <w:lang w:val="lt-LT"/>
        </w:rPr>
        <w:t xml:space="preserve"> (</w:t>
      </w:r>
      <w:r w:rsidR="00C7682B">
        <w:rPr>
          <w:rFonts w:asciiTheme="majorHAnsi" w:hAnsiTheme="majorHAnsi" w:cstheme="majorHAnsi"/>
          <w:color w:val="000000" w:themeColor="text1"/>
          <w:sz w:val="22"/>
          <w:szCs w:val="22"/>
          <w:lang w:val="lt-LT"/>
        </w:rPr>
        <w:t>daugelio klasės uždaviniui AUC pritai</w:t>
      </w:r>
      <w:r w:rsidR="0047640D">
        <w:rPr>
          <w:rFonts w:asciiTheme="majorHAnsi" w:hAnsiTheme="majorHAnsi" w:cstheme="majorHAnsi"/>
          <w:color w:val="000000" w:themeColor="text1"/>
          <w:sz w:val="22"/>
          <w:szCs w:val="22"/>
          <w:lang w:val="lt-LT"/>
        </w:rPr>
        <w:t>kytas</w:t>
      </w:r>
      <w:r w:rsidR="00C7682B">
        <w:rPr>
          <w:rFonts w:asciiTheme="majorHAnsi" w:hAnsiTheme="majorHAnsi" w:cstheme="majorHAnsi"/>
          <w:color w:val="000000" w:themeColor="text1"/>
          <w:sz w:val="22"/>
          <w:szCs w:val="22"/>
          <w:lang w:val="lt-LT"/>
        </w:rPr>
        <w:t xml:space="preserve"> naudojant </w:t>
      </w:r>
      <w:proofErr w:type="spellStart"/>
      <w:r w:rsidR="00C7682B">
        <w:rPr>
          <w:rFonts w:asciiTheme="majorHAnsi" w:hAnsiTheme="majorHAnsi" w:cstheme="majorHAnsi"/>
          <w:color w:val="000000" w:themeColor="text1"/>
          <w:sz w:val="22"/>
          <w:szCs w:val="22"/>
          <w:lang w:val="lt-LT"/>
        </w:rPr>
        <w:t>Hand</w:t>
      </w:r>
      <w:proofErr w:type="spellEnd"/>
      <w:r w:rsidR="0047640D">
        <w:rPr>
          <w:rFonts w:asciiTheme="majorHAnsi" w:hAnsiTheme="majorHAnsi" w:cstheme="majorHAnsi"/>
          <w:color w:val="000000" w:themeColor="text1"/>
          <w:sz w:val="22"/>
          <w:szCs w:val="22"/>
          <w:lang w:val="lt-LT"/>
        </w:rPr>
        <w:t>,</w:t>
      </w:r>
      <w:r w:rsidR="00C7682B">
        <w:rPr>
          <w:rFonts w:asciiTheme="majorHAnsi" w:hAnsiTheme="majorHAnsi" w:cstheme="majorHAnsi"/>
          <w:color w:val="000000" w:themeColor="text1"/>
          <w:sz w:val="22"/>
          <w:szCs w:val="22"/>
          <w:lang w:val="lt-LT"/>
        </w:rPr>
        <w:t xml:space="preserve"> </w:t>
      </w:r>
      <w:proofErr w:type="spellStart"/>
      <w:r w:rsidR="00C7682B">
        <w:rPr>
          <w:rFonts w:asciiTheme="majorHAnsi" w:hAnsiTheme="majorHAnsi" w:cstheme="majorHAnsi"/>
          <w:color w:val="000000" w:themeColor="text1"/>
          <w:sz w:val="22"/>
          <w:szCs w:val="22"/>
          <w:lang w:val="lt-LT"/>
        </w:rPr>
        <w:t>Till</w:t>
      </w:r>
      <w:proofErr w:type="spellEnd"/>
      <w:r w:rsidR="00C7682B">
        <w:rPr>
          <w:rFonts w:asciiTheme="majorHAnsi" w:hAnsiTheme="majorHAnsi" w:cstheme="majorHAnsi"/>
          <w:color w:val="000000" w:themeColor="text1"/>
          <w:sz w:val="22"/>
          <w:szCs w:val="22"/>
          <w:lang w:val="lt-LT"/>
        </w:rPr>
        <w:t xml:space="preserve"> metodą</w:t>
      </w:r>
      <w:r w:rsidR="0064291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w:t>
      </w:r>
    </w:p>
    <w:p w14:paraId="7D330311" w14:textId="0B7EF1B0" w:rsidR="002A343F" w:rsidRDefault="002A343F"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C37159">
        <w:rPr>
          <w:rFonts w:asciiTheme="majorHAnsi" w:hAnsiTheme="majorHAnsi" w:cstheme="majorHAnsi"/>
          <w:color w:val="000000" w:themeColor="text1"/>
          <w:sz w:val="22"/>
          <w:szCs w:val="22"/>
          <w:lang w:val="lt-LT"/>
        </w:rPr>
        <w:t>7</w:t>
      </w:r>
      <w:r>
        <w:rPr>
          <w:rFonts w:asciiTheme="majorHAnsi" w:hAnsiTheme="majorHAnsi" w:cstheme="majorHAnsi"/>
          <w:color w:val="000000" w:themeColor="text1"/>
          <w:sz w:val="22"/>
          <w:szCs w:val="22"/>
          <w:lang w:val="lt-LT"/>
        </w:rPr>
        <w:t>, „pataisytas“ tikslumas lygus 0.</w:t>
      </w:r>
      <w:r w:rsidR="00C37159">
        <w:rPr>
          <w:rFonts w:asciiTheme="majorHAnsi" w:hAnsiTheme="majorHAnsi" w:cstheme="majorHAnsi"/>
          <w:color w:val="000000" w:themeColor="text1"/>
          <w:sz w:val="22"/>
          <w:szCs w:val="22"/>
          <w:lang w:val="lt-LT"/>
        </w:rPr>
        <w:t>82</w:t>
      </w:r>
      <w:r>
        <w:rPr>
          <w:rFonts w:asciiTheme="majorHAnsi" w:hAnsiTheme="majorHAnsi" w:cstheme="majorHAnsi"/>
          <w:color w:val="000000" w:themeColor="text1"/>
          <w:sz w:val="22"/>
          <w:szCs w:val="22"/>
          <w:lang w:val="lt-LT"/>
        </w:rPr>
        <w:t xml:space="preserve">.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lastRenderedPageBreak/>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5B26EA2C"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spellStart"/>
      <w:proofErr w:type="gramEnd"/>
      <w:r>
        <w:rPr>
          <w:rStyle w:val="NormalTok"/>
          <w:sz w:val="18"/>
          <w:szCs w:val="18"/>
        </w:rPr>
        <w:t>model_logistic_small</w:t>
      </w:r>
      <w:proofErr w:type="spellEnd"/>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p>
    <w:p w14:paraId="7EF290D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0.525509827074684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0.656323877068558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0.824742268041237</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0.856</w:t>
      </w:r>
    </w:p>
    <w:p w14:paraId="079420D4" w14:textId="52297261" w:rsidR="000E3B15" w:rsidRPr="0007150E" w:rsidRDefault="006B76C7" w:rsidP="000E3B15">
      <w:pPr>
        <w:pStyle w:val="FirstParagraph"/>
        <w:rPr>
          <w:sz w:val="18"/>
          <w:szCs w:val="18"/>
        </w:rPr>
      </w:pPr>
      <w:r>
        <w:rPr>
          <w:noProof/>
          <w:sz w:val="18"/>
          <w:szCs w:val="18"/>
        </w:rPr>
        <w:lastRenderedPageBreak/>
        <w:drawing>
          <wp:inline distT="0" distB="0" distL="0" distR="0" wp14:anchorId="1B15D3E6" wp14:editId="231F29E7">
            <wp:extent cx="4762500" cy="3401931"/>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6261" cy="3418904"/>
                    </a:xfrm>
                    <a:prstGeom prst="rect">
                      <a:avLst/>
                    </a:prstGeom>
                  </pic:spPr>
                </pic:pic>
              </a:graphicData>
            </a:graphic>
          </wp:inline>
        </w:drawing>
      </w:r>
    </w:p>
    <w:p w14:paraId="4B4F9B00" w14:textId="74B3D2B0"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Analogiškai praėjusiam modeliui, sudarytas </w:t>
      </w:r>
      <w:proofErr w:type="spellStart"/>
      <w:r>
        <w:rPr>
          <w:rFonts w:asciiTheme="majorHAnsi" w:hAnsiTheme="majorHAnsi" w:cstheme="majorHAnsi"/>
          <w:color w:val="000000" w:themeColor="text1"/>
          <w:sz w:val="22"/>
          <w:szCs w:val="22"/>
          <w:lang w:val="lt-LT"/>
        </w:rPr>
        <w:t>multinominės</w:t>
      </w:r>
      <w:proofErr w:type="spellEnd"/>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w:t>
      </w:r>
      <w:proofErr w:type="spellStart"/>
      <w:r>
        <w:rPr>
          <w:rFonts w:asciiTheme="majorHAnsi" w:hAnsiTheme="majorHAnsi" w:cstheme="majorHAnsi"/>
          <w:color w:val="000000" w:themeColor="text1"/>
          <w:sz w:val="22"/>
          <w:szCs w:val="22"/>
          <w:lang w:val="lt-LT"/>
        </w:rPr>
        <w:t>Pažingsnine</w:t>
      </w:r>
      <w:proofErr w:type="spellEnd"/>
      <w:r>
        <w:rPr>
          <w:rFonts w:asciiTheme="majorHAnsi" w:hAnsiTheme="majorHAnsi" w:cstheme="majorHAnsi"/>
          <w:color w:val="000000" w:themeColor="text1"/>
          <w:sz w:val="22"/>
          <w:szCs w:val="22"/>
          <w:lang w:val="lt-LT"/>
        </w:rPr>
        <w:t xml:space="preserv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Pagrindinistekstas"/>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xml:space="preserve"># Turimas ne itin ryškus klasių </w:t>
      </w:r>
      <w:proofErr w:type="spellStart"/>
      <w:r w:rsidRPr="00410C99">
        <w:rPr>
          <w:rStyle w:val="CommentTok"/>
          <w:sz w:val="18"/>
          <w:szCs w:val="18"/>
          <w:lang w:val="lt-LT"/>
        </w:rPr>
        <w:t>išbalasavimas</w:t>
      </w:r>
      <w:proofErr w:type="spellEnd"/>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proofErr w:type="spellStart"/>
      <w:r w:rsidRPr="00410C99">
        <w:rPr>
          <w:rStyle w:val="NormalTok"/>
          <w:sz w:val="18"/>
          <w:szCs w:val="18"/>
          <w:lang w:val="lt-LT"/>
        </w:rPr>
        <w:t>classification_train</w:t>
      </w:r>
      <w:proofErr w:type="spellEnd"/>
      <w:r w:rsidRPr="00410C99">
        <w:rPr>
          <w:rStyle w:val="NormalTok"/>
          <w:sz w:val="18"/>
          <w:szCs w:val="18"/>
          <w:lang w:val="lt-LT"/>
        </w:rPr>
        <w:t xml:space="preserve"> </w:t>
      </w:r>
      <w:r w:rsidRPr="00410C99">
        <w:rPr>
          <w:rStyle w:val="SpecialCharTok"/>
          <w:sz w:val="18"/>
          <w:szCs w:val="18"/>
          <w:lang w:val="lt-LT"/>
        </w:rPr>
        <w:t>%&gt;%</w:t>
      </w:r>
      <w:r w:rsidRPr="00410C99">
        <w:rPr>
          <w:rStyle w:val="NormalTok"/>
          <w:sz w:val="18"/>
          <w:szCs w:val="18"/>
          <w:lang w:val="lt-LT"/>
        </w:rPr>
        <w:t xml:space="preserve"> </w:t>
      </w:r>
      <w:proofErr w:type="spellStart"/>
      <w:r w:rsidRPr="00410C99">
        <w:rPr>
          <w:rStyle w:val="FunctionTok"/>
          <w:sz w:val="18"/>
          <w:szCs w:val="18"/>
          <w:lang w:val="lt-LT"/>
        </w:rPr>
        <w:t>count</w:t>
      </w:r>
      <w:proofErr w:type="spellEnd"/>
      <w:r w:rsidRPr="00410C99">
        <w:rPr>
          <w:rStyle w:val="NormalTok"/>
          <w:sz w:val="18"/>
          <w:szCs w:val="18"/>
          <w:lang w:val="lt-LT"/>
        </w:rPr>
        <w:t>(</w:t>
      </w:r>
      <w:proofErr w:type="spellStart"/>
      <w:r w:rsidRPr="00410C99">
        <w:rPr>
          <w:rStyle w:val="NormalTok"/>
          <w:sz w:val="18"/>
          <w:szCs w:val="18"/>
          <w:lang w:val="lt-LT"/>
        </w:rPr>
        <w:t>category</w:t>
      </w:r>
      <w:proofErr w:type="spellEnd"/>
      <w:r w:rsidRPr="00410C99">
        <w:rPr>
          <w:rStyle w:val="NormalTok"/>
          <w:sz w:val="18"/>
          <w:szCs w:val="18"/>
          <w:lang w:val="lt-LT"/>
        </w:rPr>
        <w:t>)</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lastRenderedPageBreak/>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200A91A8"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1D0A2143" w14:textId="77777777" w:rsidR="00C37159" w:rsidRDefault="00C37159" w:rsidP="00C37159">
      <w:pPr>
        <w:pStyle w:val="SourceCode"/>
        <w:rPr>
          <w:sz w:val="18"/>
          <w:szCs w:val="18"/>
        </w:rPr>
      </w:pPr>
      <w:r>
        <w:rPr>
          <w:rStyle w:val="FunctionTok"/>
          <w:sz w:val="18"/>
          <w:szCs w:val="18"/>
        </w:rPr>
        <w:t>summary</w:t>
      </w:r>
      <w:r>
        <w:rPr>
          <w:rStyle w:val="NormalTok"/>
          <w:sz w:val="18"/>
          <w:szCs w:val="18"/>
        </w:rPr>
        <w:t>(model_logistic2_small)</w:t>
      </w:r>
    </w:p>
    <w:p w14:paraId="5082A4A6" w14:textId="4BB4B5A5" w:rsidR="00C37159" w:rsidRDefault="00C37159"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-78.04724                             0.451424798</w:t>
      </w:r>
      <w:r>
        <w:rPr>
          <w:sz w:val="18"/>
          <w:szCs w:val="18"/>
        </w:rPr>
        <w:br/>
      </w:r>
      <w:r>
        <w:rPr>
          <w:rStyle w:val="VerbatimChar"/>
          <w:sz w:val="18"/>
          <w:szCs w:val="18"/>
        </w:rPr>
        <w:t>## 2     5.48757                            -0.006804232</w:t>
      </w:r>
      <w:r>
        <w:rPr>
          <w:sz w:val="18"/>
          <w:szCs w:val="18"/>
        </w:rPr>
        <w:br/>
      </w:r>
      <w:r>
        <w:rPr>
          <w:rStyle w:val="VerbatimChar"/>
          <w:sz w:val="18"/>
          <w:szCs w:val="18"/>
        </w:rPr>
        <w:t>## 3    72.40568                            -0.178757218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-0.08797960</w:t>
      </w:r>
      <w:r>
        <w:rPr>
          <w:sz w:val="18"/>
          <w:szCs w:val="18"/>
        </w:rPr>
        <w:br/>
      </w:r>
      <w:r>
        <w:rPr>
          <w:rStyle w:val="VerbatimChar"/>
          <w:sz w:val="18"/>
          <w:szCs w:val="18"/>
        </w:rPr>
        <w:t>## 2                                  -0.02502958</w:t>
      </w:r>
      <w:r>
        <w:rPr>
          <w:sz w:val="18"/>
          <w:szCs w:val="18"/>
        </w:rPr>
        <w:br/>
      </w:r>
      <w:r>
        <w:rPr>
          <w:rStyle w:val="VerbatimChar"/>
          <w:sz w:val="18"/>
          <w:szCs w:val="18"/>
        </w:rPr>
        <w:t>## 3                                  -0.45658276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0.78370798</w:t>
      </w:r>
      <w:r>
        <w:rPr>
          <w:sz w:val="18"/>
          <w:szCs w:val="18"/>
        </w:rPr>
        <w:br/>
      </w:r>
      <w:r>
        <w:rPr>
          <w:rStyle w:val="VerbatimChar"/>
          <w:sz w:val="18"/>
          <w:szCs w:val="18"/>
        </w:rPr>
        <w:t>## 2                             -0.05718385</w:t>
      </w:r>
      <w:r>
        <w:rPr>
          <w:sz w:val="18"/>
          <w:szCs w:val="18"/>
        </w:rPr>
        <w:br/>
      </w:r>
      <w:r>
        <w:rPr>
          <w:rStyle w:val="VerbatimChar"/>
          <w:sz w:val="18"/>
          <w:szCs w:val="18"/>
        </w:rPr>
        <w:t>## 3                              0.11190683</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-0.01023564</w:t>
      </w:r>
      <w:r>
        <w:rPr>
          <w:sz w:val="18"/>
          <w:szCs w:val="18"/>
        </w:rPr>
        <w:br/>
      </w:r>
      <w:r>
        <w:rPr>
          <w:rStyle w:val="VerbatimChar"/>
          <w:sz w:val="18"/>
          <w:szCs w:val="18"/>
        </w:rPr>
        <w:t>## 2                                         -0.01370988</w:t>
      </w:r>
      <w:r>
        <w:rPr>
          <w:sz w:val="18"/>
          <w:szCs w:val="18"/>
        </w:rPr>
        <w:br/>
      </w:r>
      <w:r>
        <w:rPr>
          <w:rStyle w:val="VerbatimChar"/>
          <w:sz w:val="18"/>
          <w:szCs w:val="18"/>
        </w:rPr>
        <w:t>## 3                                         -0.85938214</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0.13119162 -13.79913 -19.607247</w:t>
      </w:r>
      <w:r>
        <w:rPr>
          <w:sz w:val="18"/>
          <w:szCs w:val="18"/>
        </w:rPr>
        <w:br/>
      </w:r>
      <w:r>
        <w:rPr>
          <w:rStyle w:val="VerbatimChar"/>
          <w:sz w:val="18"/>
          <w:szCs w:val="18"/>
        </w:rPr>
        <w:t>## 2                                          -0.04115902  -1.31000  -2.897483</w:t>
      </w:r>
      <w:r>
        <w:rPr>
          <w:sz w:val="18"/>
          <w:szCs w:val="18"/>
        </w:rPr>
        <w:br/>
      </w:r>
      <w:r>
        <w:rPr>
          <w:rStyle w:val="VerbatimChar"/>
          <w:sz w:val="18"/>
          <w:szCs w:val="18"/>
        </w:rPr>
        <w:lastRenderedPageBreak/>
        <w:t>## 3                                           0.34508959  13.68574 -30.026863</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13.593242                              0.67752809</w:t>
      </w:r>
      <w:r>
        <w:rPr>
          <w:sz w:val="18"/>
          <w:szCs w:val="18"/>
        </w:rPr>
        <w:br/>
      </w:r>
      <w:r>
        <w:rPr>
          <w:rStyle w:val="VerbatimChar"/>
          <w:sz w:val="18"/>
          <w:szCs w:val="18"/>
        </w:rPr>
        <w:t>## 2                   -3.378663                              0.01374586</w:t>
      </w:r>
      <w:r>
        <w:rPr>
          <w:sz w:val="18"/>
          <w:szCs w:val="18"/>
        </w:rPr>
        <w:br/>
      </w:r>
      <w:r>
        <w:rPr>
          <w:rStyle w:val="VerbatimChar"/>
          <w:sz w:val="18"/>
          <w:szCs w:val="18"/>
        </w:rPr>
        <w:t>## 3                  -70.597268                              0.31405698</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1.023145                              0.11970460</w:t>
      </w:r>
      <w:r>
        <w:rPr>
          <w:sz w:val="18"/>
          <w:szCs w:val="18"/>
        </w:rPr>
        <w:br/>
      </w:r>
      <w:r>
        <w:rPr>
          <w:rStyle w:val="VerbatimChar"/>
          <w:sz w:val="18"/>
          <w:szCs w:val="18"/>
        </w:rPr>
        <w:t>## 2    3.008252                              0.04503703</w:t>
      </w:r>
      <w:r>
        <w:rPr>
          <w:sz w:val="18"/>
          <w:szCs w:val="18"/>
        </w:rPr>
        <w:br/>
      </w:r>
      <w:r>
        <w:rPr>
          <w:rStyle w:val="VerbatimChar"/>
          <w:sz w:val="18"/>
          <w:szCs w:val="18"/>
        </w:rPr>
        <w:t>## 3    2.535592                              0.11119875</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0.05021285</w:t>
      </w:r>
      <w:r>
        <w:rPr>
          <w:sz w:val="18"/>
          <w:szCs w:val="18"/>
        </w:rPr>
        <w:br/>
      </w:r>
      <w:r>
        <w:rPr>
          <w:rStyle w:val="VerbatimChar"/>
          <w:sz w:val="18"/>
          <w:szCs w:val="18"/>
        </w:rPr>
        <w:t>## 2                                   0.01974761</w:t>
      </w:r>
      <w:r>
        <w:rPr>
          <w:sz w:val="18"/>
          <w:szCs w:val="18"/>
        </w:rPr>
        <w:br/>
      </w:r>
      <w:r>
        <w:rPr>
          <w:rStyle w:val="VerbatimChar"/>
          <w:sz w:val="18"/>
          <w:szCs w:val="18"/>
        </w:rPr>
        <w:t>## 3                                   0.09355286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0.2771792</w:t>
      </w:r>
      <w:r>
        <w:rPr>
          <w:sz w:val="18"/>
          <w:szCs w:val="18"/>
        </w:rPr>
        <w:br/>
      </w:r>
      <w:r>
        <w:rPr>
          <w:rStyle w:val="VerbatimChar"/>
          <w:sz w:val="18"/>
          <w:szCs w:val="18"/>
        </w:rPr>
        <w:t>## 2                               0.1376968</w:t>
      </w:r>
      <w:r>
        <w:rPr>
          <w:sz w:val="18"/>
          <w:szCs w:val="18"/>
        </w:rPr>
        <w:br/>
      </w:r>
      <w:r>
        <w:rPr>
          <w:rStyle w:val="VerbatimChar"/>
          <w:sz w:val="18"/>
          <w:szCs w:val="18"/>
        </w:rPr>
        <w:t>## 3                               0.3893734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0.08360149</w:t>
      </w:r>
      <w:r>
        <w:rPr>
          <w:sz w:val="18"/>
          <w:szCs w:val="18"/>
        </w:rPr>
        <w:br/>
      </w:r>
      <w:r>
        <w:rPr>
          <w:rStyle w:val="VerbatimChar"/>
          <w:sz w:val="18"/>
          <w:szCs w:val="18"/>
        </w:rPr>
        <w:t>## 2                                          0.02435611</w:t>
      </w:r>
      <w:r>
        <w:rPr>
          <w:sz w:val="18"/>
          <w:szCs w:val="18"/>
        </w:rPr>
        <w:br/>
      </w:r>
      <w:r>
        <w:rPr>
          <w:rStyle w:val="VerbatimChar"/>
          <w:sz w:val="18"/>
          <w:szCs w:val="18"/>
        </w:rPr>
        <w:t>## 3                                          0.10017359</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0.04422784 6.075000   6.032812</w:t>
      </w:r>
      <w:r>
        <w:rPr>
          <w:sz w:val="18"/>
          <w:szCs w:val="18"/>
        </w:rPr>
        <w:br/>
      </w:r>
      <w:r>
        <w:rPr>
          <w:rStyle w:val="VerbatimChar"/>
          <w:sz w:val="18"/>
          <w:szCs w:val="18"/>
        </w:rPr>
        <w:t>## 2                                           0.01960441 2.566533   1.975537</w:t>
      </w:r>
      <w:r>
        <w:rPr>
          <w:sz w:val="18"/>
          <w:szCs w:val="18"/>
        </w:rPr>
        <w:br/>
      </w:r>
      <w:r>
        <w:rPr>
          <w:rStyle w:val="VerbatimChar"/>
          <w:sz w:val="18"/>
          <w:szCs w:val="18"/>
        </w:rPr>
        <w:t>## 3                                           0.06706318 6.035300   8.744504</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7.632834                              0.11627297</w:t>
      </w:r>
      <w:r>
        <w:rPr>
          <w:sz w:val="18"/>
          <w:szCs w:val="18"/>
        </w:rPr>
        <w:br/>
      </w:r>
      <w:r>
        <w:rPr>
          <w:rStyle w:val="VerbatimChar"/>
          <w:sz w:val="18"/>
          <w:szCs w:val="18"/>
        </w:rPr>
        <w:t>## 2                    3.271378                              0.01832338</w:t>
      </w:r>
      <w:r>
        <w:rPr>
          <w:sz w:val="18"/>
          <w:szCs w:val="18"/>
        </w:rPr>
        <w:br/>
      </w:r>
      <w:r>
        <w:rPr>
          <w:rStyle w:val="VerbatimChar"/>
          <w:sz w:val="18"/>
          <w:szCs w:val="18"/>
        </w:rPr>
        <w:t>## 3                    1.929764                              0.11536189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180.0295 </w:t>
      </w:r>
      <w:r>
        <w:rPr>
          <w:sz w:val="18"/>
          <w:szCs w:val="18"/>
        </w:rPr>
        <w:br/>
      </w:r>
      <w:r>
        <w:rPr>
          <w:rStyle w:val="VerbatimChar"/>
          <w:sz w:val="18"/>
          <w:szCs w:val="18"/>
        </w:rPr>
        <w:t>## AIC: 240.0295</w:t>
      </w: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3F0A73EE" w:rsidR="00BE2C9D" w:rsidRDefault="007463A5" w:rsidP="00BE2C9D">
      <w:pPr>
        <w:pStyle w:val="FirstParagraph"/>
        <w:rPr>
          <w:sz w:val="18"/>
          <w:szCs w:val="18"/>
        </w:rPr>
      </w:pPr>
      <w:r>
        <w:rPr>
          <w:noProof/>
          <w:sz w:val="18"/>
          <w:szCs w:val="18"/>
        </w:rPr>
        <w:drawing>
          <wp:inline distT="0" distB="0" distL="0" distR="0" wp14:anchorId="0F0E5412" wp14:editId="60BBD954">
            <wp:extent cx="6164436" cy="288925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68257" cy="2891041"/>
                    </a:xfrm>
                    <a:prstGeom prst="rect">
                      <a:avLst/>
                    </a:prstGeom>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799701F4" w14:textId="4D334B09" w:rsidR="009900AC" w:rsidRPr="0064291F" w:rsidRDefault="002A5EB4" w:rsidP="009900A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w:t>
      </w:r>
      <w:proofErr w:type="spellStart"/>
      <w:r w:rsidR="005473DB">
        <w:rPr>
          <w:rFonts w:asciiTheme="majorHAnsi" w:hAnsiTheme="majorHAnsi" w:cstheme="majorHAnsi"/>
          <w:color w:val="000000" w:themeColor="text1"/>
          <w:sz w:val="22"/>
          <w:szCs w:val="22"/>
          <w:lang w:val="lt-LT"/>
        </w:rPr>
        <w:t>maišos</w:t>
      </w:r>
      <w:proofErr w:type="spellEnd"/>
      <w:r w:rsidR="005473DB">
        <w:rPr>
          <w:rFonts w:asciiTheme="majorHAnsi" w:hAnsiTheme="majorHAnsi" w:cstheme="majorHAnsi"/>
          <w:color w:val="000000" w:themeColor="text1"/>
          <w:sz w:val="22"/>
          <w:szCs w:val="22"/>
          <w:lang w:val="lt-LT"/>
        </w:rPr>
        <w:t xml:space="preserve"> matricos matomas pagerėjimas tarpusavyje atskiriant klases „0“ ir „2“.</w:t>
      </w: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45ACFF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gramEnd"/>
      <w:r>
        <w:rPr>
          <w:rStyle w:val="NormalTok"/>
          <w:sz w:val="18"/>
          <w:szCs w:val="18"/>
        </w:rPr>
        <w:t>model_logistic2_small, classification_train2)</w:t>
      </w:r>
    </w:p>
    <w:p w14:paraId="0AE89E62"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25  0  9  1</w:t>
      </w:r>
      <w:r>
        <w:rPr>
          <w:sz w:val="18"/>
          <w:szCs w:val="18"/>
        </w:rPr>
        <w:br/>
      </w:r>
      <w:r>
        <w:rPr>
          <w:rStyle w:val="VerbatimChar"/>
          <w:sz w:val="18"/>
          <w:szCs w:val="18"/>
        </w:rPr>
        <w:t>##          1  6 47  0  0</w:t>
      </w:r>
      <w:r>
        <w:rPr>
          <w:sz w:val="18"/>
          <w:szCs w:val="18"/>
        </w:rPr>
        <w:br/>
      </w:r>
      <w:r>
        <w:rPr>
          <w:rStyle w:val="VerbatimChar"/>
          <w:sz w:val="18"/>
          <w:szCs w:val="18"/>
        </w:rPr>
        <w:t>##          2 14  0 38  0</w:t>
      </w:r>
      <w:r>
        <w:rPr>
          <w:sz w:val="18"/>
          <w:szCs w:val="18"/>
        </w:rPr>
        <w:br/>
      </w:r>
      <w:r>
        <w:rPr>
          <w:rStyle w:val="VerbatimChar"/>
          <w:sz w:val="18"/>
          <w:szCs w:val="18"/>
        </w:rPr>
        <w:t>##          3  2  0  0 46</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0.773049645390071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0.821463479467331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0.906914893617021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0.936</w:t>
      </w:r>
    </w:p>
    <w:p w14:paraId="2C551D62" w14:textId="0534361F" w:rsidR="00C95033" w:rsidRPr="0007150E" w:rsidRDefault="006B76C7" w:rsidP="00C95033">
      <w:pPr>
        <w:pStyle w:val="FirstParagraph"/>
        <w:rPr>
          <w:sz w:val="18"/>
          <w:szCs w:val="18"/>
        </w:rPr>
      </w:pPr>
      <w:r>
        <w:rPr>
          <w:noProof/>
          <w:sz w:val="18"/>
          <w:szCs w:val="18"/>
        </w:rPr>
        <w:drawing>
          <wp:inline distT="0" distB="0" distL="0" distR="0" wp14:anchorId="3F0CE6EE" wp14:editId="38AF0B67">
            <wp:extent cx="4533706" cy="32385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45038" cy="3246594"/>
                    </a:xfrm>
                    <a:prstGeom prst="rect">
                      <a:avLst/>
                    </a:prstGeom>
                  </pic:spPr>
                </pic:pic>
              </a:graphicData>
            </a:graphic>
          </wp:inline>
        </w:drawing>
      </w:r>
    </w:p>
    <w:p w14:paraId="7FCB758F" w14:textId="43D28909" w:rsidR="00C95033" w:rsidRDefault="00C95033" w:rsidP="00C95033">
      <w:pPr>
        <w:pStyle w:val="Pagrindinistekstas"/>
        <w:rPr>
          <w:rStyle w:val="CommentTok"/>
          <w:sz w:val="18"/>
          <w:szCs w:val="18"/>
        </w:rPr>
      </w:pPr>
    </w:p>
    <w:p w14:paraId="7EE00644" w14:textId="77777777" w:rsidR="0064291F" w:rsidRDefault="0064291F" w:rsidP="00C95033">
      <w:pPr>
        <w:pStyle w:val="Pagrindinistekstas"/>
        <w:rPr>
          <w:rStyle w:val="CommentTok"/>
          <w:sz w:val="18"/>
          <w:szCs w:val="18"/>
        </w:rPr>
      </w:pPr>
    </w:p>
    <w:p w14:paraId="54420270" w14:textId="03272062" w:rsidR="009D1F62" w:rsidRDefault="00C14391" w:rsidP="00C95033">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Dirbtinių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generavimas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galėjo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sukelti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persimokymą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patikrinti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aibe</w:t>
      </w:r>
      <w:proofErr w:type="spellEnd"/>
      <w:r>
        <w:rPr>
          <w:rFonts w:asciiTheme="majorHAnsi" w:hAnsiTheme="majorHAnsi" w:cstheme="majorHAnsi"/>
          <w:sz w:val="22"/>
          <w:szCs w:val="22"/>
        </w:rPr>
        <w:t>.</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Pirmuoju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modeliu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gautas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bendras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lygus 0.</w:t>
      </w:r>
      <w:r w:rsidR="00D66B98">
        <w:rPr>
          <w:rFonts w:asciiTheme="majorHAnsi" w:hAnsiTheme="majorHAnsi" w:cstheme="majorHAnsi"/>
          <w:sz w:val="22"/>
          <w:szCs w:val="22"/>
        </w:rPr>
        <w:t>6</w:t>
      </w:r>
      <w:r w:rsidR="009D1F62">
        <w:rPr>
          <w:rFonts w:asciiTheme="majorHAnsi" w:hAnsiTheme="majorHAnsi" w:cstheme="majorHAnsi"/>
          <w:sz w:val="22"/>
          <w:szCs w:val="22"/>
        </w:rPr>
        <w:t>, “</w:t>
      </w:r>
      <w:proofErr w:type="spellStart"/>
      <w:r w:rsidR="009D1F62">
        <w:rPr>
          <w:rFonts w:asciiTheme="majorHAnsi" w:hAnsiTheme="majorHAnsi" w:cstheme="majorHAnsi"/>
          <w:sz w:val="22"/>
          <w:szCs w:val="22"/>
        </w:rPr>
        <w:t>pataisytas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Abiejų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tipų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gyventojų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prieaugis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buvo</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teisingai</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prognozuotas</w:t>
      </w:r>
      <w:proofErr w:type="spellEnd"/>
      <w:r w:rsidR="009D1F62">
        <w:rPr>
          <w:rFonts w:asciiTheme="majorHAnsi" w:hAnsiTheme="majorHAnsi" w:cstheme="majorHAnsi"/>
          <w:sz w:val="22"/>
          <w:szCs w:val="22"/>
        </w:rPr>
        <w:t xml:space="preserve"> 15 </w:t>
      </w:r>
      <w:proofErr w:type="spellStart"/>
      <w:r w:rsidR="009D1F62">
        <w:rPr>
          <w:rFonts w:asciiTheme="majorHAnsi" w:hAnsiTheme="majorHAnsi" w:cstheme="majorHAnsi"/>
          <w:sz w:val="22"/>
          <w:szCs w:val="22"/>
        </w:rPr>
        <w:t>kartų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migracijos</w:t>
      </w:r>
      <w:proofErr w:type="spellEnd"/>
      <w:r w:rsidR="009D1F62">
        <w:rPr>
          <w:rFonts w:asciiTheme="majorHAnsi" w:hAnsiTheme="majorHAnsi" w:cstheme="majorHAnsi"/>
          <w:sz w:val="22"/>
          <w:szCs w:val="22"/>
        </w:rPr>
        <w:t xml:space="preserve"> - 2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ir</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natūralus</w:t>
      </w:r>
      <w:proofErr w:type="spellEnd"/>
      <w:r w:rsidR="009D1F62">
        <w:rPr>
          <w:rFonts w:asciiTheme="majorHAnsi" w:hAnsiTheme="majorHAnsi" w:cstheme="majorHAnsi"/>
          <w:sz w:val="22"/>
          <w:szCs w:val="22"/>
        </w:rPr>
        <w:t xml:space="preserve"> – 8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
    <w:p w14:paraId="0277E1D4" w14:textId="1D882211" w:rsidR="00E44B9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lygus 0.6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1</w:t>
      </w:r>
      <w:r w:rsidR="00C37159">
        <w:rPr>
          <w:rFonts w:asciiTheme="majorHAnsi" w:hAnsiTheme="majorHAnsi" w:cstheme="majorHAnsi"/>
          <w:sz w:val="22"/>
          <w:szCs w:val="22"/>
        </w:rPr>
        <w:t>7</w:t>
      </w:r>
      <w:r w:rsidR="00E44B9B">
        <w:rPr>
          <w:rFonts w:asciiTheme="majorHAnsi" w:hAnsiTheme="majorHAnsi" w:cstheme="majorHAnsi"/>
          <w:sz w:val="22"/>
          <w:szCs w:val="22"/>
        </w:rPr>
        <w:t xml:space="preserve"> k</w:t>
      </w:r>
      <w:proofErr w:type="spellStart"/>
      <w:r w:rsidR="00E44B9B">
        <w:rPr>
          <w:rFonts w:asciiTheme="majorHAnsi" w:hAnsiTheme="majorHAnsi" w:cstheme="majorHAnsi"/>
          <w:sz w:val="22"/>
          <w:szCs w:val="22"/>
        </w:rPr>
        <w:t>artų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teisingai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prognozuoti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abiejų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prieaugiai</w:t>
      </w:r>
      <w:proofErr w:type="spellEnd"/>
      <w:r w:rsidR="00E44B9B">
        <w:rPr>
          <w:rFonts w:asciiTheme="majorHAnsi" w:hAnsiTheme="majorHAnsi" w:cstheme="majorHAnsi"/>
          <w:sz w:val="22"/>
          <w:szCs w:val="22"/>
        </w:rPr>
        <w:t xml:space="preserve">,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kartus</w:t>
      </w:r>
      <w:proofErr w:type="spellEnd"/>
      <w:r w:rsidR="00E44B9B">
        <w:rPr>
          <w:rFonts w:asciiTheme="majorHAnsi" w:hAnsiTheme="majorHAnsi" w:cstheme="majorHAnsi"/>
          <w:sz w:val="22"/>
          <w:szCs w:val="22"/>
        </w:rPr>
        <w:t xml:space="preserve"> – tik </w:t>
      </w:r>
      <w:proofErr w:type="spellStart"/>
      <w:r w:rsidR="00E44B9B">
        <w:rPr>
          <w:rFonts w:asciiTheme="majorHAnsi" w:hAnsiTheme="majorHAnsi" w:cstheme="majorHAnsi"/>
          <w:sz w:val="22"/>
          <w:szCs w:val="22"/>
        </w:rPr>
        <w:t>natūralus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C37159">
        <w:rPr>
          <w:rFonts w:asciiTheme="majorHAnsi" w:hAnsiTheme="majorHAnsi" w:cstheme="majorHAnsi"/>
          <w:sz w:val="22"/>
          <w:szCs w:val="22"/>
        </w:rPr>
        <w:t>.</w:t>
      </w:r>
    </w:p>
    <w:p w14:paraId="27EE8A0F" w14:textId="3EA962A8" w:rsidR="00911F6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Jeigu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būtų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panaudojami</w:t>
      </w:r>
      <w:proofErr w:type="spellEnd"/>
      <w:r>
        <w:rPr>
          <w:rFonts w:asciiTheme="majorHAnsi" w:hAnsiTheme="majorHAnsi" w:cstheme="majorHAnsi"/>
          <w:sz w:val="22"/>
          <w:szCs w:val="22"/>
        </w:rPr>
        <w:t xml:space="preserve"> 2</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prieš</w:t>
      </w:r>
      <w:proofErr w:type="spellEnd"/>
      <w:r w:rsidR="00E44B9B">
        <w:rPr>
          <w:rFonts w:asciiTheme="majorHAnsi" w:hAnsiTheme="majorHAnsi" w:cstheme="majorHAnsi"/>
          <w:sz w:val="22"/>
          <w:szCs w:val="22"/>
        </w:rPr>
        <w:t xml:space="preserve"> tai </w:t>
      </w:r>
      <w:proofErr w:type="spellStart"/>
      <w:r w:rsidR="00E44B9B">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apibendrinti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adityvieji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iš</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skaitinių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reikšmių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priskiria</w:t>
      </w:r>
      <w:r w:rsidR="00F769B0">
        <w:rPr>
          <w:rFonts w:asciiTheme="majorHAnsi" w:hAnsiTheme="majorHAnsi" w:cstheme="majorHAnsi"/>
          <w:sz w:val="22"/>
          <w:szCs w:val="22"/>
        </w:rPr>
        <w:t>nt</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kla</w:t>
      </w:r>
      <w:r w:rsidR="00F769B0">
        <w:rPr>
          <w:rFonts w:asciiTheme="majorHAnsi" w:hAnsiTheme="majorHAnsi" w:cstheme="majorHAnsi"/>
          <w:sz w:val="22"/>
          <w:szCs w:val="22"/>
        </w:rPr>
        <w:t>se</w:t>
      </w:r>
      <w:r w:rsidR="00E44B9B">
        <w:rPr>
          <w:rFonts w:asciiTheme="majorHAnsi" w:hAnsiTheme="majorHAnsi" w:cstheme="majorHAnsi"/>
          <w:sz w:val="22"/>
          <w:szCs w:val="22"/>
        </w:rPr>
        <w:t>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tikslumas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0.48</w:t>
      </w:r>
      <w:r w:rsidR="00E44B9B">
        <w:rPr>
          <w:rFonts w:asciiTheme="majorHAnsi" w:hAnsiTheme="majorHAnsi" w:cstheme="majorHAnsi"/>
          <w:sz w:val="22"/>
          <w:szCs w:val="22"/>
        </w:rPr>
        <w:t>, “</w:t>
      </w:r>
      <w:proofErr w:type="spellStart"/>
      <w:r w:rsidR="00E44B9B">
        <w:rPr>
          <w:rFonts w:asciiTheme="majorHAnsi" w:hAnsiTheme="majorHAnsi" w:cstheme="majorHAnsi"/>
          <w:sz w:val="22"/>
          <w:szCs w:val="22"/>
        </w:rPr>
        <w:t>pataisytas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vidurkis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teisingai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prognozuotos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abi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klasės</w:t>
      </w:r>
      <w:proofErr w:type="spellEnd"/>
      <w:r w:rsidR="00F769B0">
        <w:rPr>
          <w:rFonts w:asciiTheme="majorHAnsi" w:hAnsiTheme="majorHAnsi" w:cstheme="majorHAnsi"/>
          <w:sz w:val="22"/>
          <w:szCs w:val="22"/>
        </w:rPr>
        <w:t xml:space="preserve">, 11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1 </w:t>
      </w:r>
      <w:proofErr w:type="spellStart"/>
      <w:r w:rsidR="00F769B0">
        <w:rPr>
          <w:rFonts w:asciiTheme="majorHAnsi" w:hAnsiTheme="majorHAnsi" w:cstheme="majorHAnsi"/>
          <w:sz w:val="22"/>
          <w:szCs w:val="22"/>
        </w:rPr>
        <w:t>kartą</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ir</w:t>
      </w:r>
      <w:proofErr w:type="spellEnd"/>
      <w:r w:rsidR="00F769B0">
        <w:rPr>
          <w:rFonts w:asciiTheme="majorHAnsi" w:hAnsiTheme="majorHAnsi" w:cstheme="majorHAnsi"/>
          <w:sz w:val="22"/>
          <w:szCs w:val="22"/>
        </w:rPr>
        <w:t xml:space="preserve"> 1</w:t>
      </w:r>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kartą</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klaidingai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buvo</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prognozuoti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abiejų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tipų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migracijos</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prieaugiai</w:t>
      </w:r>
      <w:proofErr w:type="spellEnd"/>
      <w:r w:rsidR="00415D8B">
        <w:rPr>
          <w:rFonts w:asciiTheme="majorHAnsi" w:hAnsiTheme="majorHAnsi" w:cstheme="majorHAnsi"/>
          <w:sz w:val="22"/>
          <w:szCs w:val="22"/>
        </w:rPr>
        <w:t>.</w:t>
      </w:r>
    </w:p>
    <w:p w14:paraId="27E65AE4" w14:textId="111557D1" w:rsidR="00E44B9B" w:rsidRPr="00911F6B" w:rsidRDefault="00E44B9B"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matoma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sudarytus</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regr</w:t>
      </w:r>
      <w:r w:rsidR="00F769B0">
        <w:rPr>
          <w:rFonts w:asciiTheme="majorHAnsi" w:hAnsiTheme="majorHAnsi" w:cstheme="majorHAnsi"/>
          <w:sz w:val="22"/>
          <w:szCs w:val="22"/>
        </w:rPr>
        <w:t>esijos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Panaudojus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dirbtinių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generavimą</w:t>
      </w:r>
      <w:proofErr w:type="spellEnd"/>
      <w:r w:rsidR="00F769B0">
        <w:rPr>
          <w:rFonts w:asciiTheme="majorHAnsi" w:hAnsiTheme="majorHAnsi" w:cstheme="majorHAnsi"/>
          <w:sz w:val="22"/>
          <w:szCs w:val="22"/>
        </w:rPr>
        <w:t xml:space="preserve"> SMOTE </w:t>
      </w:r>
      <w:proofErr w:type="spellStart"/>
      <w:r w:rsidR="00F769B0">
        <w:rPr>
          <w:rFonts w:asciiTheme="majorHAnsi" w:hAnsiTheme="majorHAnsi" w:cstheme="majorHAnsi"/>
          <w:sz w:val="22"/>
          <w:szCs w:val="22"/>
        </w:rPr>
        <w:t>algoritmu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gautas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rezultatų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pagerėjimas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Visais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atvėjais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dažniau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klydo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prognozuojami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negu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prognozuodami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
    <w:p w14:paraId="143DB3B2" w14:textId="77777777" w:rsidR="00911F6B" w:rsidRPr="00911F6B" w:rsidRDefault="00911F6B" w:rsidP="00911F6B">
      <w:pPr>
        <w:pStyle w:val="Pagrindinistekstas"/>
      </w:pPr>
    </w:p>
    <w:p w14:paraId="12D32AD7"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lastRenderedPageBreak/>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2192C34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Pradinis</w:t>
      </w:r>
      <w:proofErr w:type="spellEnd"/>
      <w:r>
        <w:rPr>
          <w:rStyle w:val="StringTok"/>
          <w:sz w:val="18"/>
          <w:szCs w:val="18"/>
        </w:rPr>
        <w:t>"</w:t>
      </w:r>
      <w:r>
        <w:rPr>
          <w:rStyle w:val="NormalTok"/>
          <w:sz w:val="18"/>
          <w:szCs w:val="18"/>
        </w:rPr>
        <w:t>)</w:t>
      </w:r>
    </w:p>
    <w:p w14:paraId="1659D90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0.333928571428571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0.527777777777778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w:t>
      </w:r>
    </w:p>
    <w:p w14:paraId="0FE6B1EA" w14:textId="77777777" w:rsidR="00C37159" w:rsidRDefault="00C37159" w:rsidP="00C37159">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multinomės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0441A7A"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multinomės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FB88432" w14:textId="77777777" w:rsidR="00C37159" w:rsidRDefault="00C37159" w:rsidP="00C37159">
      <w:pPr>
        <w:pStyle w:val="SourceCode"/>
        <w:rPr>
          <w:sz w:val="18"/>
          <w:szCs w:val="18"/>
        </w:rPr>
      </w:pPr>
      <w:proofErr w:type="spellStart"/>
      <w:r>
        <w:rPr>
          <w:rStyle w:val="FunctionTok"/>
          <w:sz w:val="18"/>
          <w:szCs w:val="18"/>
        </w:rPr>
        <w:lastRenderedPageBreak/>
        <w:t>classification_</w:t>
      </w:r>
      <w:proofErr w:type="gramStart"/>
      <w:r>
        <w:rPr>
          <w:rStyle w:val="FunctionTok"/>
          <w:sz w:val="18"/>
          <w:szCs w:val="18"/>
        </w:rPr>
        <w:t>test</w:t>
      </w:r>
      <w:proofErr w:type="spellEnd"/>
      <w:r>
        <w:rPr>
          <w:rStyle w:val="NormalTok"/>
          <w:sz w:val="18"/>
          <w:szCs w:val="18"/>
        </w:rPr>
        <w:t>(</w:t>
      </w:r>
      <w:proofErr w:type="gramEnd"/>
      <w:r>
        <w:rPr>
          <w:rStyle w:val="NormalTok"/>
          <w:sz w:val="18"/>
          <w:szCs w:val="18"/>
        </w:rPr>
        <w:t xml:space="preserve">model_logistic2_small, test, </w:t>
      </w:r>
      <w:r>
        <w:rPr>
          <w:rStyle w:val="StringTok"/>
          <w:sz w:val="18"/>
          <w:szCs w:val="18"/>
        </w:rPr>
        <w:t>"SMOTE"</w:t>
      </w:r>
      <w:r>
        <w:rPr>
          <w:rStyle w:val="NormalTok"/>
          <w:sz w:val="18"/>
          <w:szCs w:val="18"/>
        </w:rPr>
        <w:t>)</w:t>
      </w:r>
    </w:p>
    <w:p w14:paraId="14B4761E"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5  0 13  0</w:t>
      </w:r>
      <w:r>
        <w:rPr>
          <w:sz w:val="18"/>
          <w:szCs w:val="18"/>
        </w:rPr>
        <w:br/>
      </w:r>
      <w:r>
        <w:rPr>
          <w:rStyle w:val="VerbatimChar"/>
          <w:sz w:val="18"/>
          <w:szCs w:val="18"/>
        </w:rPr>
        <w:t>##          3  0  1  0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0.499900793650794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0.621212121212121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0.84</w:t>
      </w:r>
    </w:p>
    <w:p w14:paraId="6A240B6D"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w:t>
      </w:r>
    </w:p>
    <w:p w14:paraId="03D74D16"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w:t>
      </w:r>
      <w:proofErr w:type="gramStart"/>
      <w:r>
        <w:rPr>
          <w:rStyle w:val="VerbatimChar"/>
          <w:sz w:val="18"/>
          <w:szCs w:val="18"/>
        </w:rPr>
        <w:t>macro      0.170634920634921</w:t>
      </w:r>
      <w:proofErr w:type="gramEnd"/>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0.535873015873016</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0.72</w:t>
      </w:r>
    </w:p>
    <w:p w14:paraId="054C8DFD" w14:textId="2EC661F5" w:rsidR="00D40713" w:rsidRDefault="00D40713">
      <w:pPr>
        <w:rPr>
          <w:sz w:val="18"/>
          <w:szCs w:val="18"/>
        </w:rPr>
      </w:pPr>
    </w:p>
    <w:p w14:paraId="5A66A010" w14:textId="22584DDF" w:rsidR="00C43C1A" w:rsidRPr="006B76C7" w:rsidRDefault="00C43C1A">
      <w:pPr>
        <w:rPr>
          <w:sz w:val="18"/>
          <w:szCs w:val="18"/>
          <w:lang w:val="lt-LT"/>
        </w:rPr>
      </w:pPr>
      <w:r>
        <w:rPr>
          <w:sz w:val="18"/>
          <w:szCs w:val="18"/>
        </w:rPr>
        <w:br w:type="page"/>
      </w:r>
    </w:p>
    <w:p w14:paraId="4AFAEB0E" w14:textId="7AA8D11F" w:rsidR="00057A7C" w:rsidRPr="00911F6B" w:rsidRDefault="00D40713" w:rsidP="00D40713">
      <w:pPr>
        <w:pStyle w:val="Antrat2"/>
        <w:rPr>
          <w:color w:val="auto"/>
          <w:sz w:val="24"/>
          <w:szCs w:val="24"/>
        </w:rPr>
      </w:pPr>
      <w:bookmarkStart w:id="9" w:name="_Toc104494486"/>
      <w:proofErr w:type="spellStart"/>
      <w:r w:rsidRPr="00911F6B">
        <w:rPr>
          <w:color w:val="auto"/>
          <w:sz w:val="24"/>
          <w:szCs w:val="24"/>
        </w:rPr>
        <w:lastRenderedPageBreak/>
        <w:t>Išvados</w:t>
      </w:r>
      <w:bookmarkEnd w:id="9"/>
      <w:proofErr w:type="spellEnd"/>
    </w:p>
    <w:p w14:paraId="396B9E14" w14:textId="64EFD87B" w:rsidR="00057A7C" w:rsidRDefault="00057A7C" w:rsidP="00057A7C">
      <w:pPr>
        <w:pStyle w:val="Pagrindinistekstas"/>
      </w:pPr>
    </w:p>
    <w:p w14:paraId="015EA9F5" w14:textId="02508C75"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Atlikta regresinę analizę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E7EE6C9" w:rsidR="005F01FB" w:rsidRDefault="00BE3ED4" w:rsidP="005F01FB">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 naudota </w:t>
      </w:r>
      <w:proofErr w:type="spellStart"/>
      <w:r w:rsidR="00675101">
        <w:rPr>
          <w:rFonts w:asciiTheme="majorHAnsi" w:hAnsiTheme="majorHAnsi" w:cstheme="majorHAnsi"/>
          <w:sz w:val="22"/>
          <w:szCs w:val="22"/>
          <w:lang w:val="lt-LT"/>
        </w:rPr>
        <w:t>pažingsninė</w:t>
      </w:r>
      <w:proofErr w:type="spellEnd"/>
      <w:r w:rsidR="00675101">
        <w:rPr>
          <w:rFonts w:asciiTheme="majorHAnsi" w:hAnsiTheme="majorHAnsi" w:cstheme="majorHAnsi"/>
          <w:sz w:val="22"/>
          <w:szCs w:val="22"/>
          <w:lang w:val="lt-LT"/>
        </w:rPr>
        <w:t xml:space="preserve">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migracijos prieaugį teigiamai įtakoja dalis darbuotojų, dirbančių industrijos sektoriuje (</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employment_industry_percent_of_employed</w:t>
      </w:r>
      <w:proofErr w:type="spellEnd"/>
      <w:r w:rsidRPr="009935F4">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urban_population_percent_of_total_population</w:t>
      </w:r>
      <w:proofErr w:type="spellEnd"/>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asmeninės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laisvės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pasitikėjimo</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vyriausybe</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w:t>
      </w:r>
      <w:proofErr w:type="spellStart"/>
      <w:r>
        <w:rPr>
          <w:rFonts w:asciiTheme="majorHAnsi" w:hAnsiTheme="majorHAnsi" w:cstheme="majorHAnsi"/>
          <w:color w:val="202122"/>
          <w:sz w:val="22"/>
          <w:szCs w:val="22"/>
          <w:shd w:val="clear" w:color="auto" w:fill="FFFFFF"/>
        </w:rPr>
        <w:t>trust_government_corruption</w:t>
      </w:r>
      <w:proofErr w:type="spellEnd"/>
      <w:r>
        <w:rPr>
          <w:rFonts w:asciiTheme="majorHAnsi" w:hAnsiTheme="majorHAnsi" w:cstheme="majorHAnsi"/>
          <w:color w:val="202122"/>
          <w:sz w:val="22"/>
          <w:szCs w:val="22"/>
          <w:shd w:val="clear" w:color="auto" w:fill="FFFFFF"/>
        </w:rPr>
        <w:t>”</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įvertinimai</w:t>
      </w:r>
      <w:proofErr w:type="spellEnd"/>
      <w:r>
        <w:rPr>
          <w:rFonts w:asciiTheme="majorHAnsi" w:hAnsiTheme="majorHAnsi" w:cstheme="majorHAnsi"/>
          <w:color w:val="202122"/>
          <w:sz w:val="22"/>
          <w:szCs w:val="22"/>
          <w:shd w:val="clear" w:color="auto" w:fill="FFFFFF"/>
        </w:rPr>
        <w:t>.</w:t>
      </w:r>
    </w:p>
    <w:p w14:paraId="60BB3444" w14:textId="26AC6B76" w:rsidR="0064291F" w:rsidRDefault="00A108E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proofErr w:type="spellStart"/>
      <w:r w:rsidR="00BE3ED4">
        <w:rPr>
          <w:rFonts w:asciiTheme="majorHAnsi" w:hAnsiTheme="majorHAnsi" w:cstheme="majorHAnsi"/>
          <w:color w:val="000000" w:themeColor="text1"/>
          <w:sz w:val="22"/>
          <w:szCs w:val="22"/>
          <w:lang w:val="lt-LT"/>
        </w:rPr>
        <w:t>agricultural_production_index</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education_tertiary_gross_enrol_ratio</w:t>
      </w:r>
      <w:proofErr w:type="spellEnd"/>
      <w:r w:rsidR="00BE3ED4">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pop_using_improved_drinking_water_urban</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114D3653" w14:textId="0F8BFA28" w:rsidR="0047640D" w:rsidRPr="0047640D" w:rsidRDefault="0047640D" w:rsidP="0047640D">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Siekta įvertinti ar </w:t>
      </w:r>
      <w:proofErr w:type="spellStart"/>
      <w:r w:rsidRPr="0047640D">
        <w:rPr>
          <w:rFonts w:asciiTheme="majorHAnsi" w:hAnsiTheme="majorHAnsi" w:cstheme="majorHAnsi"/>
          <w:sz w:val="22"/>
          <w:szCs w:val="22"/>
          <w:lang w:val="lt-LT"/>
        </w:rPr>
        <w:t>kovariančių</w:t>
      </w:r>
      <w:proofErr w:type="spellEnd"/>
      <w:r w:rsidRPr="0047640D">
        <w:rPr>
          <w:rFonts w:asciiTheme="majorHAnsi" w:hAnsiTheme="majorHAnsi" w:cstheme="majorHAnsi"/>
          <w:sz w:val="22"/>
          <w:szCs w:val="22"/>
          <w:lang w:val="lt-LT"/>
        </w:rPr>
        <w:t xml:space="preserve"> įtaka </w:t>
      </w:r>
      <w:r>
        <w:rPr>
          <w:rFonts w:asciiTheme="majorHAnsi" w:hAnsiTheme="majorHAnsi" w:cstheme="majorHAnsi"/>
          <w:sz w:val="22"/>
          <w:szCs w:val="22"/>
          <w:lang w:val="lt-LT"/>
        </w:rPr>
        <w:t>yra</w:t>
      </w:r>
      <w:r w:rsidRPr="0047640D">
        <w:rPr>
          <w:rFonts w:asciiTheme="majorHAnsi" w:hAnsiTheme="majorHAnsi" w:cstheme="majorHAnsi"/>
          <w:sz w:val="22"/>
          <w:szCs w:val="22"/>
          <w:lang w:val="lt-LT"/>
        </w:rPr>
        <w:t xml:space="preserve"> pastovi lyginant didžiausią ir mažiausią prieaugį turėjusioms šalis, todėl papildomai sudaryti kvantilių regresijos modeliai. </w:t>
      </w:r>
    </w:p>
    <w:p w14:paraId="56896C0F" w14:textId="28E2ADBC" w:rsidR="0064291F" w:rsidRPr="00D06F23" w:rsidRDefault="0047640D"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Migracijos prieaugiui p</w:t>
      </w:r>
      <w:r w:rsidRPr="0047640D">
        <w:rPr>
          <w:rFonts w:asciiTheme="majorHAnsi" w:hAnsiTheme="majorHAnsi" w:cstheme="majorHAnsi"/>
          <w:sz w:val="22"/>
          <w:szCs w:val="22"/>
          <w:lang w:val="lt-LT"/>
        </w:rPr>
        <w:t xml:space="preserve">agal </w:t>
      </w:r>
      <w:proofErr w:type="spellStart"/>
      <w:r w:rsidRPr="0047640D">
        <w:rPr>
          <w:rFonts w:asciiTheme="majorHAnsi" w:hAnsiTheme="majorHAnsi" w:cstheme="majorHAnsi"/>
          <w:sz w:val="22"/>
          <w:szCs w:val="22"/>
          <w:lang w:val="lt-LT"/>
        </w:rPr>
        <w:t>Wald</w:t>
      </w:r>
      <w:proofErr w:type="spellEnd"/>
      <w:r w:rsidRPr="0047640D">
        <w:rPr>
          <w:rFonts w:asciiTheme="majorHAnsi" w:hAnsiTheme="majorHAnsi" w:cstheme="majorHAnsi"/>
          <w:sz w:val="22"/>
          <w:szCs w:val="22"/>
          <w:lang w:val="lt-LT"/>
        </w:rPr>
        <w:t xml:space="preserve"> testą su nei viena </w:t>
      </w:r>
      <w:proofErr w:type="spellStart"/>
      <w:r w:rsidRPr="0047640D">
        <w:rPr>
          <w:rFonts w:asciiTheme="majorHAnsi" w:hAnsiTheme="majorHAnsi" w:cstheme="majorHAnsi"/>
          <w:sz w:val="22"/>
          <w:szCs w:val="22"/>
          <w:lang w:val="lt-LT"/>
        </w:rPr>
        <w:t>kovariante</w:t>
      </w:r>
      <w:proofErr w:type="spellEnd"/>
      <w:r w:rsidRPr="0047640D">
        <w:rPr>
          <w:rFonts w:asciiTheme="majorHAnsi" w:hAnsiTheme="majorHAnsi" w:cstheme="majorHAnsi"/>
          <w:sz w:val="22"/>
          <w:szCs w:val="22"/>
          <w:lang w:val="lt-LT"/>
        </w:rPr>
        <w:t xml:space="preserve"> negautas statistiškai reikšmingas skirtumas tarp ją atitinkančių koeficientų reikšmių imant skirtingus kvantilius.</w:t>
      </w:r>
      <w:r w:rsidR="00D06F23">
        <w:rPr>
          <w:rFonts w:asciiTheme="majorHAnsi" w:hAnsiTheme="majorHAnsi" w:cstheme="majorHAnsi"/>
          <w:sz w:val="22"/>
          <w:szCs w:val="22"/>
          <w:lang w:val="lt-LT"/>
        </w:rPr>
        <w:t xml:space="preserve"> Tuo tarpu </w:t>
      </w:r>
      <w:r w:rsidR="00D06F23">
        <w:rPr>
          <w:rStyle w:val="VerbatimChar"/>
          <w:rFonts w:asciiTheme="majorHAnsi" w:hAnsiTheme="majorHAnsi" w:cstheme="majorHAnsi"/>
          <w:szCs w:val="22"/>
          <w:lang w:val="lt-LT"/>
        </w:rPr>
        <w:t xml:space="preserve">natūraliam gyventojų prieaugiui </w:t>
      </w:r>
      <w:proofErr w:type="spellStart"/>
      <w:r w:rsidR="00D06F23">
        <w:rPr>
          <w:rStyle w:val="VerbatimChar"/>
          <w:rFonts w:asciiTheme="majorHAnsi" w:hAnsiTheme="majorHAnsi" w:cstheme="majorHAnsi"/>
          <w:szCs w:val="22"/>
          <w:lang w:val="lt-LT"/>
        </w:rPr>
        <w:t>kovariantėms</w:t>
      </w:r>
      <w:proofErr w:type="spellEnd"/>
      <w:r w:rsidR="00D06F23">
        <w:rPr>
          <w:rStyle w:val="VerbatimChar"/>
          <w:rFonts w:asciiTheme="majorHAnsi" w:hAnsiTheme="majorHAnsi" w:cstheme="majorHAnsi"/>
          <w:szCs w:val="22"/>
          <w:lang w:val="lt-LT"/>
        </w:rPr>
        <w:t xml:space="preserve"> „</w:t>
      </w:r>
      <w:proofErr w:type="spellStart"/>
      <w:r w:rsidR="00D06F23">
        <w:rPr>
          <w:rStyle w:val="VerbatimChar"/>
          <w:rFonts w:asciiTheme="majorHAnsi" w:hAnsiTheme="majorHAnsi" w:cstheme="majorHAnsi"/>
          <w:szCs w:val="22"/>
          <w:lang w:val="lt-LT"/>
        </w:rPr>
        <w:t>employment_industry_percent_of_employed</w:t>
      </w:r>
      <w:proofErr w:type="spellEnd"/>
      <w:r w:rsidR="00D06F23">
        <w:rPr>
          <w:rStyle w:val="VerbatimChar"/>
          <w:rFonts w:asciiTheme="majorHAnsi" w:hAnsiTheme="majorHAnsi" w:cstheme="majorHAnsi"/>
          <w:szCs w:val="22"/>
          <w:lang w:val="lt-LT"/>
        </w:rPr>
        <w:t>“ (p=0.092), „</w:t>
      </w:r>
      <w:proofErr w:type="spellStart"/>
      <w:r w:rsidR="00D06F23" w:rsidRPr="00DA0D16">
        <w:rPr>
          <w:rStyle w:val="VerbatimChar"/>
          <w:rFonts w:asciiTheme="majorHAnsi" w:hAnsiTheme="majorHAnsi" w:cstheme="majorHAnsi"/>
          <w:szCs w:val="22"/>
          <w:lang w:val="lt-LT"/>
        </w:rPr>
        <w:t>urban_population_percent_of_total_population</w:t>
      </w:r>
      <w:proofErr w:type="spellEnd"/>
      <w:r w:rsidR="00D06F23">
        <w:rPr>
          <w:rStyle w:val="VerbatimChar"/>
          <w:rFonts w:asciiTheme="majorHAnsi" w:hAnsiTheme="majorHAnsi" w:cstheme="majorHAnsi"/>
          <w:szCs w:val="22"/>
          <w:lang w:val="lt-LT"/>
        </w:rPr>
        <w:t>“ (p=</w:t>
      </w:r>
      <w:r w:rsidR="00D06F23" w:rsidRPr="00DA0D16">
        <w:rPr>
          <w:rStyle w:val="VerbatimChar"/>
          <w:rFonts w:asciiTheme="majorHAnsi" w:hAnsiTheme="majorHAnsi" w:cstheme="majorHAnsi"/>
          <w:szCs w:val="22"/>
          <w:lang w:val="lt-LT"/>
        </w:rPr>
        <w:t>0.0</w:t>
      </w:r>
      <w:r w:rsidR="00D06F23">
        <w:rPr>
          <w:rStyle w:val="VerbatimChar"/>
          <w:rFonts w:asciiTheme="majorHAnsi" w:hAnsiTheme="majorHAnsi" w:cstheme="majorHAnsi"/>
          <w:szCs w:val="22"/>
          <w:lang w:val="lt-LT"/>
        </w:rPr>
        <w:t>9), „</w:t>
      </w:r>
      <w:proofErr w:type="spellStart"/>
      <w:r w:rsidR="00D06F23">
        <w:rPr>
          <w:rStyle w:val="VerbatimChar"/>
          <w:rFonts w:asciiTheme="majorHAnsi" w:hAnsiTheme="majorHAnsi" w:cstheme="majorHAnsi"/>
          <w:szCs w:val="22"/>
          <w:lang w:val="lt-LT"/>
        </w:rPr>
        <w:t>freedom</w:t>
      </w:r>
      <w:proofErr w:type="spellEnd"/>
      <w:r w:rsidR="00D06F23">
        <w:rPr>
          <w:rStyle w:val="VerbatimChar"/>
          <w:rFonts w:asciiTheme="majorHAnsi" w:hAnsiTheme="majorHAnsi" w:cstheme="majorHAnsi"/>
          <w:szCs w:val="22"/>
          <w:lang w:val="lt-LT"/>
        </w:rPr>
        <w:t>“ (p=0.09) ir „</w:t>
      </w:r>
      <w:proofErr w:type="spellStart"/>
      <w:r w:rsidR="00D06F23">
        <w:rPr>
          <w:rStyle w:val="VerbatimChar"/>
          <w:rFonts w:asciiTheme="majorHAnsi" w:hAnsiTheme="majorHAnsi" w:cstheme="majorHAnsi"/>
          <w:szCs w:val="22"/>
          <w:lang w:val="lt-LT"/>
        </w:rPr>
        <w:t>generosity</w:t>
      </w:r>
      <w:proofErr w:type="spellEnd"/>
      <w:r w:rsidR="00D06F23">
        <w:rPr>
          <w:rStyle w:val="VerbatimChar"/>
          <w:rFonts w:asciiTheme="majorHAnsi" w:hAnsiTheme="majorHAnsi" w:cstheme="majorHAnsi"/>
          <w:szCs w:val="22"/>
          <w:lang w:val="lt-LT"/>
        </w:rPr>
        <w:t>“ (p=0.06)</w:t>
      </w:r>
      <w:r w:rsidR="00D06F23">
        <w:rPr>
          <w:rStyle w:val="VerbatimChar"/>
          <w:rFonts w:asciiTheme="majorHAnsi" w:hAnsiTheme="majorHAnsi" w:cstheme="majorHAnsi"/>
          <w:szCs w:val="22"/>
          <w:lang w:val="lt-LT"/>
        </w:rPr>
        <w:t xml:space="preserve"> rastas statistiškai reikšmingas skirtumas tarp jų koeficientų skirtingiems atsako kvantiliams</w:t>
      </w:r>
      <w:r w:rsidR="00D06F23">
        <w:rPr>
          <w:rStyle w:val="VerbatimChar"/>
          <w:rFonts w:asciiTheme="majorHAnsi" w:hAnsiTheme="majorHAnsi" w:cstheme="majorHAnsi"/>
          <w:szCs w:val="22"/>
          <w:lang w:val="lt-LT"/>
        </w:rPr>
        <w:t>.</w:t>
      </w:r>
    </w:p>
    <w:p w14:paraId="75089A90" w14:textId="7FB53540" w:rsidR="00BE3ED4" w:rsidRDefault="00BE3ED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w:t>
      </w:r>
      <w:proofErr w:type="spellStart"/>
      <w:r>
        <w:rPr>
          <w:rFonts w:asciiTheme="majorHAnsi" w:hAnsiTheme="majorHAnsi" w:cstheme="majorHAnsi"/>
          <w:color w:val="000000" w:themeColor="text1"/>
          <w:sz w:val="22"/>
          <w:szCs w:val="22"/>
          <w:lang w:val="lt-LT"/>
        </w:rPr>
        <w:t>glodniosius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splainus</w:t>
      </w:r>
      <w:proofErr w:type="spellEnd"/>
      <w:r>
        <w:rPr>
          <w:rFonts w:asciiTheme="majorHAnsi" w:hAnsiTheme="majorHAnsi" w:cstheme="majorHAnsi"/>
          <w:color w:val="000000" w:themeColor="text1"/>
          <w:sz w:val="22"/>
          <w:szCs w:val="22"/>
          <w:lang w:val="lt-LT"/>
        </w:rPr>
        <w:t xml:space="preserve">, kuriais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2640EAA" w14:textId="2DAD97EB" w:rsidR="001C1235" w:rsidRDefault="00E82A28"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Abiejų gyventojų prieaugių tipams tarpusavyje lyginti tiesinis, </w:t>
      </w:r>
      <w:proofErr w:type="spellStart"/>
      <w:r>
        <w:rPr>
          <w:rFonts w:asciiTheme="majorHAnsi" w:hAnsiTheme="majorHAnsi" w:cstheme="majorHAnsi"/>
          <w:color w:val="000000" w:themeColor="text1"/>
          <w:sz w:val="22"/>
          <w:szCs w:val="22"/>
          <w:lang w:val="lt-LT"/>
        </w:rPr>
        <w:t>glodniųjų</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splainų</w:t>
      </w:r>
      <w:proofErr w:type="spellEnd"/>
      <w:r>
        <w:rPr>
          <w:rFonts w:asciiTheme="majorHAnsi" w:hAnsiTheme="majorHAnsi" w:cstheme="majorHAnsi"/>
          <w:color w:val="000000" w:themeColor="text1"/>
          <w:sz w:val="22"/>
          <w:szCs w:val="22"/>
          <w:lang w:val="lt-LT"/>
        </w:rPr>
        <w:t xml:space="preserve"> ir medianos regresijos modeliai, siekiant surasti, kuris modelis labiausiai tinkamas naudoti prognozėms. </w:t>
      </w:r>
      <w:r w:rsidR="001C1235">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sidR="001C1235">
        <w:rPr>
          <w:rFonts w:asciiTheme="majorHAnsi" w:hAnsiTheme="majorHAnsi" w:cstheme="majorHAnsi"/>
          <w:color w:val="000000" w:themeColor="text1"/>
          <w:sz w:val="22"/>
          <w:szCs w:val="22"/>
          <w:lang w:val="lt-LT"/>
        </w:rPr>
        <w:t xml:space="preserve"> modelius testavimo aibei prognozuoti</w:t>
      </w:r>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w:t>
      </w:r>
      <w:r>
        <w:rPr>
          <w:rFonts w:asciiTheme="majorHAnsi" w:hAnsiTheme="majorHAnsi" w:cstheme="majorHAnsi"/>
          <w:color w:val="000000" w:themeColor="text1"/>
          <w:sz w:val="22"/>
          <w:szCs w:val="22"/>
          <w:lang w:val="lt-LT"/>
        </w:rPr>
        <w:t>i</w:t>
      </w:r>
      <w:r w:rsidR="00DA26B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geriausi rezultatai</w:t>
      </w:r>
      <w:r w:rsidR="00DA26BA">
        <w:rPr>
          <w:rFonts w:asciiTheme="majorHAnsi" w:hAnsiTheme="majorHAnsi" w:cstheme="majorHAnsi"/>
          <w:color w:val="000000" w:themeColor="text1"/>
          <w:sz w:val="22"/>
          <w:szCs w:val="22"/>
          <w:lang w:val="lt-LT"/>
        </w:rPr>
        <w:t xml:space="preserve"> pagerėjimas </w:t>
      </w:r>
      <w:r w:rsidR="00DA26BA" w:rsidRPr="00DA26BA">
        <w:rPr>
          <w:rFonts w:asciiTheme="majorHAnsi" w:hAnsiTheme="majorHAnsi" w:cstheme="majorHAnsi"/>
          <w:sz w:val="22"/>
          <w:szCs w:val="22"/>
          <w:lang w:val="lt-LT"/>
        </w:rPr>
        <w:t>(</w:t>
      </w:r>
      <w:r>
        <w:rPr>
          <w:rFonts w:asciiTheme="majorHAnsi" w:hAnsiTheme="majorHAnsi" w:cstheme="majorHAnsi"/>
          <w:sz w:val="22"/>
          <w:szCs w:val="22"/>
          <w:lang w:val="lt-LT"/>
        </w:rPr>
        <w:t xml:space="preserve">tiesiniam, </w:t>
      </w:r>
      <w:proofErr w:type="spellStart"/>
      <w:r>
        <w:rPr>
          <w:rFonts w:asciiTheme="majorHAnsi" w:hAnsiTheme="majorHAnsi" w:cstheme="majorHAnsi"/>
          <w:sz w:val="22"/>
          <w:szCs w:val="22"/>
          <w:lang w:val="lt-LT"/>
        </w:rPr>
        <w:t>glodniųjų</w:t>
      </w:r>
      <w:proofErr w:type="spellEnd"/>
      <w:r>
        <w:rPr>
          <w:rFonts w:asciiTheme="majorHAnsi" w:hAnsiTheme="majorHAnsi" w:cstheme="majorHAnsi"/>
          <w:sz w:val="22"/>
          <w:szCs w:val="22"/>
          <w:lang w:val="lt-LT"/>
        </w:rPr>
        <w:t xml:space="preserve"> </w:t>
      </w:r>
      <w:proofErr w:type="spellStart"/>
      <w:r>
        <w:rPr>
          <w:rFonts w:asciiTheme="majorHAnsi" w:hAnsiTheme="majorHAnsi" w:cstheme="majorHAnsi"/>
          <w:sz w:val="22"/>
          <w:szCs w:val="22"/>
          <w:lang w:val="lt-LT"/>
        </w:rPr>
        <w:t>splainų</w:t>
      </w:r>
      <w:proofErr w:type="spellEnd"/>
      <w:r>
        <w:rPr>
          <w:rFonts w:asciiTheme="majorHAnsi" w:hAnsiTheme="majorHAnsi" w:cstheme="majorHAnsi"/>
          <w:sz w:val="22"/>
          <w:szCs w:val="22"/>
          <w:lang w:val="lt-LT"/>
        </w:rPr>
        <w:t xml:space="preserve"> ir medianos regresijos modeliams </w:t>
      </w:r>
      <w:r w:rsidR="00DA26BA" w:rsidRPr="00DA26BA">
        <w:rPr>
          <w:rFonts w:asciiTheme="majorHAnsi" w:hAnsiTheme="majorHAnsi" w:cstheme="majorHAnsi"/>
          <w:sz w:val="22"/>
          <w:szCs w:val="22"/>
          <w:lang w:val="lt-LT"/>
        </w:rPr>
        <w:t xml:space="preserve">MAE </w:t>
      </w:r>
      <w:r>
        <w:rPr>
          <w:rFonts w:asciiTheme="majorHAnsi" w:hAnsiTheme="majorHAnsi" w:cstheme="majorHAnsi"/>
          <w:sz w:val="22"/>
          <w:szCs w:val="22"/>
          <w:lang w:val="lt-LT"/>
        </w:rPr>
        <w:t xml:space="preserve">reikšmės </w:t>
      </w:r>
      <w:r w:rsidR="00DA26BA" w:rsidRPr="00DA26BA">
        <w:rPr>
          <w:rFonts w:asciiTheme="majorHAnsi" w:hAnsiTheme="majorHAnsi" w:cstheme="majorHAnsi"/>
          <w:sz w:val="22"/>
          <w:szCs w:val="22"/>
          <w:lang w:val="lt-LT"/>
        </w:rPr>
        <w:t>atitinkamai 0.</w:t>
      </w:r>
      <w:r>
        <w:rPr>
          <w:rFonts w:asciiTheme="majorHAnsi" w:hAnsiTheme="majorHAnsi" w:cstheme="majorHAnsi"/>
          <w:sz w:val="22"/>
          <w:szCs w:val="22"/>
          <w:lang w:val="lt-LT"/>
        </w:rPr>
        <w:t>30,</w:t>
      </w:r>
      <w:r w:rsidR="00DA26BA" w:rsidRPr="00DA26BA">
        <w:rPr>
          <w:rFonts w:asciiTheme="majorHAnsi" w:hAnsiTheme="majorHAnsi" w:cstheme="majorHAnsi"/>
          <w:sz w:val="22"/>
          <w:szCs w:val="22"/>
          <w:lang w:val="lt-LT"/>
        </w:rPr>
        <w:t xml:space="preserve"> 0.</w:t>
      </w:r>
      <w:r>
        <w:rPr>
          <w:rFonts w:asciiTheme="majorHAnsi" w:hAnsiTheme="majorHAnsi" w:cstheme="majorHAnsi"/>
          <w:sz w:val="22"/>
          <w:szCs w:val="22"/>
          <w:lang w:val="lt-LT"/>
        </w:rPr>
        <w:t>24 ir 0.29</w:t>
      </w:r>
      <w:r w:rsidR="00DA26BA" w:rsidRPr="00DA26BA">
        <w:rPr>
          <w:rFonts w:asciiTheme="majorHAnsi" w:hAnsiTheme="majorHAnsi" w:cstheme="majorHAnsi"/>
          <w:sz w:val="22"/>
          <w:szCs w:val="22"/>
          <w:lang w:val="lt-LT"/>
        </w:rPr>
        <w:t>)</w:t>
      </w:r>
      <w:r w:rsidR="001C1235">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w:t>
      </w:r>
      <w:r>
        <w:rPr>
          <w:rFonts w:asciiTheme="majorHAnsi" w:hAnsiTheme="majorHAnsi" w:cstheme="majorHAnsi"/>
          <w:color w:val="000000" w:themeColor="text1"/>
          <w:sz w:val="22"/>
          <w:szCs w:val="22"/>
          <w:lang w:val="lt-LT"/>
        </w:rPr>
        <w:t xml:space="preserve">ėje gauti priešingi rezultatai. </w:t>
      </w:r>
      <w:r w:rsidR="001C1235">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sidR="001C1235">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sidR="001C1235">
        <w:rPr>
          <w:rFonts w:asciiTheme="majorHAnsi" w:hAnsiTheme="majorHAnsi" w:cstheme="majorHAnsi"/>
          <w:color w:val="000000" w:themeColor="text1"/>
          <w:sz w:val="22"/>
          <w:szCs w:val="22"/>
          <w:lang w:val="lt-LT"/>
        </w:rPr>
        <w:t xml:space="preserve"> kad nei</w:t>
      </w:r>
      <w:r>
        <w:rPr>
          <w:rFonts w:asciiTheme="majorHAnsi" w:hAnsiTheme="majorHAnsi" w:cstheme="majorHAnsi"/>
          <w:color w:val="000000" w:themeColor="text1"/>
          <w:sz w:val="22"/>
          <w:szCs w:val="22"/>
          <w:lang w:val="lt-LT"/>
        </w:rPr>
        <w:t xml:space="preserve"> vienas </w:t>
      </w:r>
      <w:r w:rsidR="001C1235">
        <w:rPr>
          <w:rFonts w:asciiTheme="majorHAnsi" w:hAnsiTheme="majorHAnsi" w:cstheme="majorHAnsi"/>
          <w:color w:val="000000" w:themeColor="text1"/>
          <w:sz w:val="22"/>
          <w:szCs w:val="22"/>
          <w:lang w:val="lt-LT"/>
        </w:rPr>
        <w:t>modelis n</w:t>
      </w:r>
      <w:r>
        <w:rPr>
          <w:rFonts w:asciiTheme="majorHAnsi" w:hAnsiTheme="majorHAnsi" w:cstheme="majorHAnsi"/>
          <w:color w:val="000000" w:themeColor="text1"/>
          <w:sz w:val="22"/>
          <w:szCs w:val="22"/>
          <w:lang w:val="lt-LT"/>
        </w:rPr>
        <w:t>ebuvo</w:t>
      </w:r>
      <w:r w:rsidR="001C1235">
        <w:rPr>
          <w:rFonts w:asciiTheme="majorHAnsi" w:hAnsiTheme="majorHAnsi" w:cstheme="majorHAnsi"/>
          <w:color w:val="000000" w:themeColor="text1"/>
          <w:sz w:val="22"/>
          <w:szCs w:val="22"/>
          <w:lang w:val="lt-LT"/>
        </w:rPr>
        <w:t xml:space="preserve"> tinkamas prognozuoti migracijos gyventojų prieaugį</w:t>
      </w:r>
      <w:r w:rsidR="00DA26BA">
        <w:rPr>
          <w:rFonts w:asciiTheme="majorHAnsi" w:hAnsiTheme="majorHAnsi" w:cstheme="majorHAnsi"/>
          <w:color w:val="000000" w:themeColor="text1"/>
          <w:sz w:val="22"/>
          <w:szCs w:val="22"/>
          <w:lang w:val="lt-LT"/>
        </w:rPr>
        <w:t>.</w:t>
      </w:r>
    </w:p>
    <w:p w14:paraId="760B097F" w14:textId="42724B4D" w:rsidR="001C1235" w:rsidRDefault="001C1235"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diagramas, tiek pagal skaitines metrika</w:t>
      </w:r>
      <w:r w:rsidR="004A780D">
        <w:rPr>
          <w:rFonts w:asciiTheme="majorHAnsi" w:hAnsiTheme="majorHAnsi" w:cstheme="majorHAnsi"/>
          <w:sz w:val="22"/>
          <w:szCs w:val="22"/>
          <w:lang w:val="lt-LT"/>
        </w:rPr>
        <w:t xml:space="preserve">s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sidRPr="001C1235">
        <w:rPr>
          <w:rFonts w:asciiTheme="majorHAnsi" w:hAnsiTheme="majorHAnsi" w:cstheme="majorHAnsi"/>
          <w:sz w:val="22"/>
          <w:szCs w:val="22"/>
          <w:lang w:val="lt-LT"/>
        </w:rPr>
        <w:t xml:space="preserve"> </w:t>
      </w:r>
      <w:r w:rsidR="004A780D">
        <w:rPr>
          <w:rFonts w:asciiTheme="majorHAnsi" w:hAnsiTheme="majorHAnsi" w:cstheme="majorHAnsi"/>
          <w:sz w:val="22"/>
          <w:szCs w:val="22"/>
          <w:lang w:val="lt-LT"/>
        </w:rPr>
        <w:t xml:space="preserve">modeliu gauti geriausi rezultatai </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xml:space="preserve">tiesiniam,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Pr>
          <w:rFonts w:asciiTheme="majorHAnsi" w:hAnsiTheme="majorHAnsi" w:cstheme="majorHAnsi"/>
          <w:sz w:val="22"/>
          <w:szCs w:val="22"/>
          <w:lang w:val="lt-LT"/>
        </w:rPr>
        <w:t xml:space="preserve"> ir medianos regresijos modeliams </w:t>
      </w:r>
      <w:r w:rsidR="004A780D" w:rsidRPr="00DA26BA">
        <w:rPr>
          <w:rFonts w:asciiTheme="majorHAnsi" w:hAnsiTheme="majorHAnsi" w:cstheme="majorHAnsi"/>
          <w:sz w:val="22"/>
          <w:szCs w:val="22"/>
          <w:lang w:val="lt-LT"/>
        </w:rPr>
        <w:t xml:space="preserve">MAE </w:t>
      </w:r>
      <w:r w:rsidR="004A780D">
        <w:rPr>
          <w:rFonts w:asciiTheme="majorHAnsi" w:hAnsiTheme="majorHAnsi" w:cstheme="majorHAnsi"/>
          <w:sz w:val="22"/>
          <w:szCs w:val="22"/>
          <w:lang w:val="lt-LT"/>
        </w:rPr>
        <w:t xml:space="preserve">reikšmės </w:t>
      </w:r>
      <w:r w:rsidR="004A780D" w:rsidRPr="00DA26BA">
        <w:rPr>
          <w:rFonts w:asciiTheme="majorHAnsi" w:hAnsiTheme="majorHAnsi" w:cstheme="majorHAnsi"/>
          <w:sz w:val="22"/>
          <w:szCs w:val="22"/>
          <w:lang w:val="lt-LT"/>
        </w:rPr>
        <w:t>atitinkamai 0.</w:t>
      </w:r>
      <w:r w:rsidR="004A780D">
        <w:rPr>
          <w:rFonts w:asciiTheme="majorHAnsi" w:hAnsiTheme="majorHAnsi" w:cstheme="majorHAnsi"/>
          <w:sz w:val="22"/>
          <w:szCs w:val="22"/>
          <w:lang w:val="lt-LT"/>
        </w:rPr>
        <w:t>47</w:t>
      </w:r>
      <w:r w:rsidR="004A780D">
        <w:rPr>
          <w:rFonts w:asciiTheme="majorHAnsi" w:hAnsiTheme="majorHAnsi" w:cstheme="majorHAnsi"/>
          <w:sz w:val="22"/>
          <w:szCs w:val="22"/>
          <w:lang w:val="lt-LT"/>
        </w:rPr>
        <w:t>,</w:t>
      </w:r>
      <w:r w:rsidR="004A780D" w:rsidRPr="00DA26BA">
        <w:rPr>
          <w:rFonts w:asciiTheme="majorHAnsi" w:hAnsiTheme="majorHAnsi" w:cstheme="majorHAnsi"/>
          <w:sz w:val="22"/>
          <w:szCs w:val="22"/>
          <w:lang w:val="lt-LT"/>
        </w:rPr>
        <w:t xml:space="preserve"> 0.</w:t>
      </w:r>
      <w:r w:rsidR="004A780D">
        <w:rPr>
          <w:rFonts w:asciiTheme="majorHAnsi" w:hAnsiTheme="majorHAnsi" w:cstheme="majorHAnsi"/>
          <w:sz w:val="22"/>
          <w:szCs w:val="22"/>
          <w:lang w:val="lt-LT"/>
        </w:rPr>
        <w:t>31</w:t>
      </w:r>
      <w:r w:rsidR="004A780D">
        <w:rPr>
          <w:rFonts w:asciiTheme="majorHAnsi" w:hAnsiTheme="majorHAnsi" w:cstheme="majorHAnsi"/>
          <w:sz w:val="22"/>
          <w:szCs w:val="22"/>
          <w:lang w:val="lt-LT"/>
        </w:rPr>
        <w:t xml:space="preserve"> ir 0.</w:t>
      </w:r>
      <w:r w:rsidR="004A780D">
        <w:rPr>
          <w:rFonts w:asciiTheme="majorHAnsi" w:hAnsiTheme="majorHAnsi" w:cstheme="majorHAnsi"/>
          <w:sz w:val="22"/>
          <w:szCs w:val="22"/>
          <w:lang w:val="lt-LT"/>
        </w:rPr>
        <w:t>44</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P</w:t>
      </w:r>
      <w:r w:rsidRPr="001C1235">
        <w:rPr>
          <w:rFonts w:asciiTheme="majorHAnsi" w:hAnsiTheme="majorHAnsi" w:cstheme="majorHAnsi"/>
          <w:sz w:val="22"/>
          <w:szCs w:val="22"/>
          <w:lang w:val="lt-LT"/>
        </w:rPr>
        <w:t>anaudojus testavimo aibę</w:t>
      </w:r>
      <w:r w:rsidR="004A780D">
        <w:rPr>
          <w:rFonts w:asciiTheme="majorHAnsi" w:hAnsiTheme="majorHAnsi" w:cstheme="majorHAnsi"/>
          <w:sz w:val="22"/>
          <w:szCs w:val="22"/>
          <w:lang w:val="lt-LT"/>
        </w:rPr>
        <w:t xml:space="preserve"> skirtumai tarp modelių gauti visiškai minimalūs. </w:t>
      </w:r>
      <w:r>
        <w:rPr>
          <w:rFonts w:asciiTheme="majorHAnsi" w:hAnsiTheme="majorHAnsi" w:cstheme="majorHAnsi"/>
          <w:sz w:val="22"/>
          <w:szCs w:val="22"/>
          <w:lang w:val="lt-LT"/>
        </w:rPr>
        <w:t xml:space="preserve">Apskritai </w:t>
      </w:r>
      <w:r w:rsidR="004A780D">
        <w:rPr>
          <w:rFonts w:asciiTheme="majorHAnsi" w:hAnsiTheme="majorHAnsi" w:cstheme="majorHAnsi"/>
          <w:sz w:val="22"/>
          <w:szCs w:val="22"/>
          <w:lang w:val="lt-LT"/>
        </w:rPr>
        <w:t xml:space="preserve">gauta, kad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 xml:space="preserve">modeliai labiau tinkami prognozuoti </w:t>
      </w:r>
      <w:r w:rsidR="004A780D">
        <w:rPr>
          <w:rFonts w:asciiTheme="majorHAnsi" w:hAnsiTheme="majorHAnsi" w:cstheme="majorHAnsi"/>
          <w:sz w:val="22"/>
          <w:szCs w:val="22"/>
          <w:lang w:val="lt-LT"/>
        </w:rPr>
        <w:t xml:space="preserve">natūralų </w:t>
      </w:r>
      <w:r>
        <w:rPr>
          <w:rFonts w:asciiTheme="majorHAnsi" w:hAnsiTheme="majorHAnsi" w:cstheme="majorHAnsi"/>
          <w:sz w:val="22"/>
          <w:szCs w:val="22"/>
          <w:lang w:val="lt-LT"/>
        </w:rPr>
        <w:t>gyventojų prieaugį negu atitinkami modeliai migracijos prieaugiui.</w:t>
      </w:r>
    </w:p>
    <w:p w14:paraId="35BF988C" w14:textId="77777777" w:rsidR="004A780D" w:rsidRDefault="004A780D" w:rsidP="00BE3ED4">
      <w:pPr>
        <w:pStyle w:val="Pagrindinistekstas"/>
        <w:rPr>
          <w:rFonts w:asciiTheme="majorHAnsi" w:hAnsiTheme="majorHAnsi" w:cstheme="majorHAnsi"/>
          <w:sz w:val="22"/>
          <w:szCs w:val="22"/>
          <w:lang w:val="lt-LT"/>
        </w:rPr>
      </w:pPr>
    </w:p>
    <w:p w14:paraId="00A0DE08" w14:textId="7C0592FA" w:rsidR="00C6573A" w:rsidRDefault="00C6573A" w:rsidP="00C6573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Atsižvelgiant į tai, kad sudaryti regresijos modeliai nebuvo tinkami prognozuoti migracijos prieaugį, 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supaprastinti uždavinį ir gauti geresnius rezultatus negu prieš tai sudarytais </w:t>
      </w:r>
      <w:proofErr w:type="spellStart"/>
      <w:r w:rsidR="00757D95">
        <w:rPr>
          <w:rFonts w:asciiTheme="majorHAnsi" w:hAnsiTheme="majorHAnsi" w:cstheme="majorHAnsi"/>
          <w:color w:val="000000" w:themeColor="text1"/>
          <w:sz w:val="22"/>
          <w:szCs w:val="22"/>
          <w:lang w:val="lt-LT"/>
        </w:rPr>
        <w:t>glodniųjų</w:t>
      </w:r>
      <w:proofErr w:type="spellEnd"/>
      <w:r w:rsidR="00757D95">
        <w:rPr>
          <w:rFonts w:asciiTheme="majorHAnsi" w:hAnsiTheme="majorHAnsi" w:cstheme="majorHAnsi"/>
          <w:color w:val="000000" w:themeColor="text1"/>
          <w:sz w:val="22"/>
          <w:szCs w:val="22"/>
          <w:lang w:val="lt-LT"/>
        </w:rPr>
        <w:t xml:space="preserve"> </w:t>
      </w:r>
      <w:proofErr w:type="spellStart"/>
      <w:r w:rsidR="00757D95">
        <w:rPr>
          <w:rFonts w:asciiTheme="majorHAnsi" w:hAnsiTheme="majorHAnsi" w:cstheme="majorHAnsi"/>
          <w:color w:val="000000" w:themeColor="text1"/>
          <w:sz w:val="22"/>
          <w:szCs w:val="22"/>
          <w:lang w:val="lt-LT"/>
        </w:rPr>
        <w:t>splainų</w:t>
      </w:r>
      <w:proofErr w:type="spellEnd"/>
      <w:r w:rsidR="00757D95">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regresijos modeliais, kai siekiama sužinoti tik kokiai klasei priklauso šalis (ar šalies natūralus/migrantų prieaugiai teigiami ar neigiamai).</w:t>
      </w:r>
    </w:p>
    <w:p w14:paraId="0037A99F" w14:textId="346C9EC5" w:rsidR="00C6573A" w:rsidRDefault="00C6573A" w:rsidP="00C6573A">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8D35E4">
        <w:rPr>
          <w:rFonts w:asciiTheme="majorHAnsi" w:hAnsiTheme="majorHAnsi" w:cstheme="majorHAnsi"/>
          <w:color w:val="000000" w:themeColor="text1"/>
          <w:sz w:val="22"/>
          <w:szCs w:val="22"/>
          <w:lang w:val="lt-LT"/>
        </w:rPr>
        <w:t xml:space="preserve"> ir apmokyti antrą </w:t>
      </w:r>
      <w:proofErr w:type="spellStart"/>
      <w:r w:rsidR="008D35E4">
        <w:rPr>
          <w:rFonts w:asciiTheme="majorHAnsi" w:hAnsiTheme="majorHAnsi" w:cstheme="majorHAnsi"/>
          <w:color w:val="000000" w:themeColor="text1"/>
          <w:sz w:val="22"/>
          <w:szCs w:val="22"/>
          <w:lang w:val="lt-LT"/>
        </w:rPr>
        <w:t>multinominės</w:t>
      </w:r>
      <w:proofErr w:type="spellEnd"/>
      <w:r w:rsidR="008D35E4">
        <w:rPr>
          <w:rFonts w:asciiTheme="majorHAnsi" w:hAnsiTheme="majorHAnsi" w:cstheme="majorHAnsi"/>
          <w:color w:val="000000" w:themeColor="text1"/>
          <w:sz w:val="22"/>
          <w:szCs w:val="22"/>
          <w:lang w:val="lt-LT"/>
        </w:rPr>
        <w:t xml:space="preserve"> regresijos modelį</w:t>
      </w:r>
      <w:r w:rsidR="00DA1B66">
        <w:rPr>
          <w:rFonts w:asciiTheme="majorHAnsi" w:hAnsiTheme="majorHAnsi" w:cstheme="majorHAnsi"/>
          <w:color w:val="000000" w:themeColor="text1"/>
          <w:sz w:val="22"/>
          <w:szCs w:val="22"/>
          <w:lang w:val="lt-LT"/>
        </w:rPr>
        <w:t>.</w:t>
      </w:r>
    </w:p>
    <w:p w14:paraId="1E347650" w14:textId="3C92F487" w:rsidR="006520E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Pirmuoju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DA1B66">
        <w:rPr>
          <w:rFonts w:asciiTheme="majorHAnsi" w:hAnsiTheme="majorHAnsi" w:cstheme="majorHAnsi"/>
          <w:sz w:val="22"/>
          <w:szCs w:val="22"/>
        </w:rPr>
        <w:t xml:space="preserve"> ROCAUC lygus 0.8</w:t>
      </w:r>
      <w:r w:rsidR="00C37159">
        <w:rPr>
          <w:rFonts w:asciiTheme="majorHAnsi" w:hAnsiTheme="majorHAnsi" w:cstheme="majorHAnsi"/>
          <w:sz w:val="22"/>
          <w:szCs w:val="22"/>
        </w:rPr>
        <w:t>6</w:t>
      </w:r>
      <w:r w:rsidR="00DA1B66">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w:t>
      </w:r>
      <w:r>
        <w:rPr>
          <w:rFonts w:asciiTheme="majorHAnsi" w:hAnsiTheme="majorHAnsi" w:cstheme="majorHAnsi"/>
          <w:sz w:val="22"/>
          <w:szCs w:val="22"/>
        </w:rPr>
        <w:t>endras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testavimo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aibėje</w:t>
      </w:r>
      <w:proofErr w:type="spellEnd"/>
      <w:r>
        <w:rPr>
          <w:rFonts w:asciiTheme="majorHAnsi" w:hAnsiTheme="majorHAnsi" w:cstheme="majorHAnsi"/>
          <w:sz w:val="22"/>
          <w:szCs w:val="22"/>
        </w:rPr>
        <w:t xml:space="preserve"> lygus 0.6,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prognozuotas</w:t>
      </w:r>
      <w:proofErr w:type="spellEnd"/>
      <w:r>
        <w:rPr>
          <w:rFonts w:asciiTheme="majorHAnsi" w:hAnsiTheme="majorHAnsi" w:cstheme="majorHAnsi"/>
          <w:sz w:val="22"/>
          <w:szCs w:val="22"/>
        </w:rPr>
        <w:t xml:space="preserve"> 15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- 2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 8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
    <w:p w14:paraId="79024B75" w14:textId="75608DEC"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pagerėjimas</w:t>
      </w:r>
      <w:proofErr w:type="spellEnd"/>
      <w:r w:rsidR="006520EA">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ROCAUC lygus 0.9</w:t>
      </w:r>
      <w:r w:rsidR="00C37159">
        <w:rPr>
          <w:rFonts w:asciiTheme="majorHAnsi" w:hAnsiTheme="majorHAnsi" w:cstheme="majorHAnsi"/>
          <w:sz w:val="22"/>
          <w:szCs w:val="22"/>
        </w:rPr>
        <w:t>4</w:t>
      </w:r>
      <w:r w:rsidR="00DA1B6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bendras</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testavimo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aibėje</w:t>
      </w:r>
      <w:proofErr w:type="spellEnd"/>
      <w:r w:rsidR="00DA1B66">
        <w:rPr>
          <w:rFonts w:asciiTheme="majorHAnsi" w:hAnsiTheme="majorHAnsi" w:cstheme="majorHAnsi"/>
          <w:sz w:val="22"/>
          <w:szCs w:val="22"/>
        </w:rPr>
        <w:t xml:space="preserve"> </w:t>
      </w:r>
      <w:r>
        <w:rPr>
          <w:rFonts w:asciiTheme="majorHAnsi" w:hAnsiTheme="majorHAnsi" w:cstheme="majorHAnsi"/>
          <w:sz w:val="22"/>
          <w:szCs w:val="22"/>
        </w:rPr>
        <w:t>lygus 0.</w:t>
      </w:r>
      <w:r w:rsidR="00FD53CA">
        <w:rPr>
          <w:rFonts w:asciiTheme="majorHAnsi" w:hAnsiTheme="majorHAnsi" w:cstheme="majorHAnsi"/>
          <w:sz w:val="22"/>
          <w:szCs w:val="22"/>
        </w:rPr>
        <w:t>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aibėje</w:t>
      </w:r>
      <w:proofErr w:type="spellEnd"/>
      <w:r>
        <w:rPr>
          <w:rFonts w:asciiTheme="majorHAnsi" w:hAnsiTheme="majorHAnsi" w:cstheme="majorHAnsi"/>
          <w:sz w:val="22"/>
          <w:szCs w:val="22"/>
        </w:rPr>
        <w:t xml:space="preserve"> 1</w:t>
      </w:r>
      <w:r w:rsidR="00C37159">
        <w:rPr>
          <w:rFonts w:asciiTheme="majorHAnsi" w:hAnsiTheme="majorHAnsi" w:cstheme="majorHAnsi"/>
          <w:sz w:val="22"/>
          <w:szCs w:val="22"/>
        </w:rPr>
        <w:t>7</w:t>
      </w:r>
      <w:r>
        <w:rPr>
          <w:rFonts w:asciiTheme="majorHAnsi" w:hAnsiTheme="majorHAnsi" w:cstheme="majorHAnsi"/>
          <w:sz w:val="22"/>
          <w:szCs w:val="22"/>
        </w:rPr>
        <w:t xml:space="preserve"> k</w:t>
      </w:r>
      <w:proofErr w:type="spellStart"/>
      <w:r>
        <w:rPr>
          <w:rFonts w:asciiTheme="majorHAnsi" w:hAnsiTheme="majorHAnsi" w:cstheme="majorHAnsi"/>
          <w:sz w:val="22"/>
          <w:szCs w:val="22"/>
        </w:rPr>
        <w:t>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prieaugiai</w:t>
      </w:r>
      <w:proofErr w:type="spellEnd"/>
      <w:r>
        <w:rPr>
          <w:rFonts w:asciiTheme="majorHAnsi" w:hAnsiTheme="majorHAnsi" w:cstheme="majorHAnsi"/>
          <w:sz w:val="22"/>
          <w:szCs w:val="22"/>
        </w:rPr>
        <w:t xml:space="preserve">, </w:t>
      </w:r>
      <w:r w:rsidR="00FD53CA">
        <w:rPr>
          <w:rFonts w:asciiTheme="majorHAnsi" w:hAnsiTheme="majorHAnsi" w:cstheme="majorHAnsi"/>
          <w:sz w:val="22"/>
          <w:szCs w:val="22"/>
        </w:rPr>
        <w:t>8</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sidR="00C37159">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3326EE8F"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naudojimas</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pagerina</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rankiniu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būdu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sudarytų</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skaitinių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reikšmių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priskiriant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klases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šiuo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metodu</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bendras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tikslumas</w:t>
      </w:r>
      <w:proofErr w:type="spellEnd"/>
      <w:r w:rsidR="00DA1B66">
        <w:rPr>
          <w:rFonts w:asciiTheme="majorHAnsi" w:hAnsiTheme="majorHAnsi" w:cstheme="majorHAnsi"/>
          <w:sz w:val="22"/>
          <w:szCs w:val="22"/>
        </w:rPr>
        <w:t xml:space="preserve"> lygus tik 0.48, “</w:t>
      </w:r>
      <w:proofErr w:type="spellStart"/>
      <w:r w:rsidR="00DA1B66">
        <w:rPr>
          <w:rFonts w:asciiTheme="majorHAnsi" w:hAnsiTheme="majorHAnsi" w:cstheme="majorHAnsi"/>
          <w:sz w:val="22"/>
          <w:szCs w:val="22"/>
        </w:rPr>
        <w:t>pataisytas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vidurkis</w:t>
      </w:r>
      <w:proofErr w:type="spellEnd"/>
      <w:r w:rsidR="00DA1B66">
        <w:rPr>
          <w:rFonts w:asciiTheme="majorHAnsi" w:hAnsiTheme="majorHAnsi" w:cstheme="majorHAnsi"/>
          <w:sz w:val="22"/>
          <w:szCs w:val="22"/>
        </w:rPr>
        <w:t xml:space="preserve"> - 0.72.</w:t>
      </w:r>
    </w:p>
    <w:p w14:paraId="31DC47B8" w14:textId="4478E603" w:rsidR="006520EA" w:rsidRPr="00C6573A" w:rsidRDefault="006520E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Daroma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išvada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kaip</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ir</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prieš</w:t>
      </w:r>
      <w:proofErr w:type="spellEnd"/>
      <w:r w:rsidR="006C2516">
        <w:rPr>
          <w:rFonts w:asciiTheme="majorHAnsi" w:hAnsiTheme="majorHAnsi" w:cstheme="majorHAnsi"/>
          <w:sz w:val="22"/>
          <w:szCs w:val="22"/>
        </w:rPr>
        <w:t xml:space="preserve"> tai </w:t>
      </w:r>
      <w:proofErr w:type="spellStart"/>
      <w:r w:rsidR="006C2516">
        <w:rPr>
          <w:rFonts w:asciiTheme="majorHAnsi" w:hAnsiTheme="majorHAnsi" w:cstheme="majorHAnsi"/>
          <w:sz w:val="22"/>
          <w:szCs w:val="22"/>
        </w:rPr>
        <w:t>sudaryti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regresijos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modeliai</w:t>
      </w:r>
      <w:proofErr w:type="spellEnd"/>
      <w:r w:rsidR="006C2516">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dažniau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klysta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prognozuodamas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kokio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yra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šalyje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prognozuodamas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kokio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yra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pagerino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nenaudojant</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pritaikant</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prieš</w:t>
      </w:r>
      <w:proofErr w:type="spellEnd"/>
      <w:r w:rsidR="00DA1B66">
        <w:rPr>
          <w:rFonts w:asciiTheme="majorHAnsi" w:hAnsiTheme="majorHAnsi" w:cstheme="majorHAnsi"/>
          <w:sz w:val="22"/>
          <w:szCs w:val="22"/>
        </w:rPr>
        <w:t xml:space="preserve"> tai </w:t>
      </w:r>
      <w:proofErr w:type="spellStart"/>
      <w:r w:rsidR="00DA1B66">
        <w:rPr>
          <w:rFonts w:asciiTheme="majorHAnsi" w:hAnsiTheme="majorHAnsi" w:cstheme="majorHAnsi"/>
          <w:sz w:val="22"/>
          <w:szCs w:val="22"/>
        </w:rPr>
        <w:t>sudarytus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glodniųjų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splainų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modelius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priskirti</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klasėms</w:t>
      </w:r>
      <w:proofErr w:type="spellEnd"/>
      <w:r w:rsidR="00DA1B66">
        <w:rPr>
          <w:rFonts w:asciiTheme="majorHAnsi" w:hAnsiTheme="majorHAnsi" w:cstheme="majorHAnsi"/>
          <w:sz w:val="22"/>
          <w:szCs w:val="22"/>
        </w:rPr>
        <w:t>.</w:t>
      </w:r>
    </w:p>
    <w:p w14:paraId="20127F0D" w14:textId="77777777" w:rsidR="00C6573A" w:rsidRDefault="00C6573A" w:rsidP="00BE3ED4">
      <w:pPr>
        <w:pStyle w:val="Pagrindinistekstas"/>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Pagrindinistekstas"/>
        <w:rPr>
          <w:rFonts w:asciiTheme="majorHAnsi" w:hAnsiTheme="majorHAnsi" w:cstheme="majorHAnsi"/>
          <w:sz w:val="22"/>
          <w:szCs w:val="22"/>
          <w:lang w:val="lt-LT"/>
        </w:rPr>
      </w:pPr>
    </w:p>
    <w:p w14:paraId="6C9BD4D8" w14:textId="20D7A40C" w:rsidR="00BE2C9D" w:rsidRPr="00BE2C9D" w:rsidRDefault="00BE2C9D" w:rsidP="00BE2C9D">
      <w:pPr>
        <w:pStyle w:val="Antrat1"/>
        <w:rPr>
          <w:color w:val="auto"/>
          <w:sz w:val="28"/>
          <w:szCs w:val="28"/>
          <w:lang w:val="lt-LT"/>
        </w:rPr>
      </w:pPr>
      <w:bookmarkStart w:id="10" w:name="_Toc104494487"/>
      <w:r>
        <w:rPr>
          <w:color w:val="auto"/>
          <w:sz w:val="28"/>
          <w:szCs w:val="28"/>
        </w:rPr>
        <w:lastRenderedPageBreak/>
        <w:t xml:space="preserve">1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0"/>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1" w:name="_Toc10449448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1"/>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2" w:name="multinominė-logistinė-regresija"/>
      <w:bookmarkEnd w:id="12"/>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10CF" w14:textId="77777777" w:rsidR="00F74835" w:rsidRDefault="00F74835">
      <w:pPr>
        <w:spacing w:after="0"/>
      </w:pPr>
      <w:r>
        <w:separator/>
      </w:r>
    </w:p>
  </w:endnote>
  <w:endnote w:type="continuationSeparator" w:id="0">
    <w:p w14:paraId="630D66E4" w14:textId="77777777" w:rsidR="00F74835" w:rsidRDefault="00F748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49506" w14:textId="77777777" w:rsidR="00F74835" w:rsidRDefault="00F74835">
      <w:r>
        <w:separator/>
      </w:r>
    </w:p>
  </w:footnote>
  <w:footnote w:type="continuationSeparator" w:id="0">
    <w:p w14:paraId="63A94950" w14:textId="77777777" w:rsidR="00F74835" w:rsidRDefault="00F748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10C84"/>
    <w:rsid w:val="00012400"/>
    <w:rsid w:val="00036111"/>
    <w:rsid w:val="0004069C"/>
    <w:rsid w:val="00057A7C"/>
    <w:rsid w:val="000625AF"/>
    <w:rsid w:val="00063B09"/>
    <w:rsid w:val="00066AD4"/>
    <w:rsid w:val="0007074D"/>
    <w:rsid w:val="00070D35"/>
    <w:rsid w:val="00084277"/>
    <w:rsid w:val="000A3A1E"/>
    <w:rsid w:val="000A6DF3"/>
    <w:rsid w:val="000B6104"/>
    <w:rsid w:val="000C44FA"/>
    <w:rsid w:val="000D3109"/>
    <w:rsid w:val="000D362B"/>
    <w:rsid w:val="000E3B15"/>
    <w:rsid w:val="000E69F1"/>
    <w:rsid w:val="000E69F4"/>
    <w:rsid w:val="000F001A"/>
    <w:rsid w:val="0010700D"/>
    <w:rsid w:val="00132AAD"/>
    <w:rsid w:val="00135425"/>
    <w:rsid w:val="0014370F"/>
    <w:rsid w:val="00143E8E"/>
    <w:rsid w:val="00147729"/>
    <w:rsid w:val="00163EEE"/>
    <w:rsid w:val="0018360C"/>
    <w:rsid w:val="00193256"/>
    <w:rsid w:val="001964B1"/>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1E14"/>
    <w:rsid w:val="00296267"/>
    <w:rsid w:val="00297656"/>
    <w:rsid w:val="002A343F"/>
    <w:rsid w:val="002A5EB4"/>
    <w:rsid w:val="002B66E6"/>
    <w:rsid w:val="002C1BA5"/>
    <w:rsid w:val="002C29C8"/>
    <w:rsid w:val="002D4579"/>
    <w:rsid w:val="002F0F5B"/>
    <w:rsid w:val="002F3D74"/>
    <w:rsid w:val="002F3E8D"/>
    <w:rsid w:val="002F4248"/>
    <w:rsid w:val="002F6A22"/>
    <w:rsid w:val="00310417"/>
    <w:rsid w:val="0031284F"/>
    <w:rsid w:val="00322800"/>
    <w:rsid w:val="00337F81"/>
    <w:rsid w:val="0035726E"/>
    <w:rsid w:val="00362374"/>
    <w:rsid w:val="00365077"/>
    <w:rsid w:val="003652D3"/>
    <w:rsid w:val="00371BEA"/>
    <w:rsid w:val="003807A4"/>
    <w:rsid w:val="003927BA"/>
    <w:rsid w:val="00395ECD"/>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7640D"/>
    <w:rsid w:val="00492B9A"/>
    <w:rsid w:val="004A332A"/>
    <w:rsid w:val="004A780D"/>
    <w:rsid w:val="004B1139"/>
    <w:rsid w:val="004C06D0"/>
    <w:rsid w:val="004C2659"/>
    <w:rsid w:val="004C6504"/>
    <w:rsid w:val="004D27D0"/>
    <w:rsid w:val="00501BDB"/>
    <w:rsid w:val="00515B34"/>
    <w:rsid w:val="005222A1"/>
    <w:rsid w:val="005256AB"/>
    <w:rsid w:val="005270D5"/>
    <w:rsid w:val="00530A22"/>
    <w:rsid w:val="0053394F"/>
    <w:rsid w:val="00533BAB"/>
    <w:rsid w:val="00535AD8"/>
    <w:rsid w:val="00536755"/>
    <w:rsid w:val="005473DB"/>
    <w:rsid w:val="005519AB"/>
    <w:rsid w:val="00556ED1"/>
    <w:rsid w:val="005573D8"/>
    <w:rsid w:val="00564496"/>
    <w:rsid w:val="0057314C"/>
    <w:rsid w:val="00574048"/>
    <w:rsid w:val="00582437"/>
    <w:rsid w:val="00593D97"/>
    <w:rsid w:val="005A55B5"/>
    <w:rsid w:val="005A67CD"/>
    <w:rsid w:val="005B7A4B"/>
    <w:rsid w:val="005C506A"/>
    <w:rsid w:val="005D2EDD"/>
    <w:rsid w:val="005D3CFB"/>
    <w:rsid w:val="005E2DF8"/>
    <w:rsid w:val="005F01FB"/>
    <w:rsid w:val="005F1097"/>
    <w:rsid w:val="00602A65"/>
    <w:rsid w:val="00604584"/>
    <w:rsid w:val="00605B68"/>
    <w:rsid w:val="00611573"/>
    <w:rsid w:val="00611E3F"/>
    <w:rsid w:val="006300B8"/>
    <w:rsid w:val="006315E8"/>
    <w:rsid w:val="00632DA2"/>
    <w:rsid w:val="0064291F"/>
    <w:rsid w:val="00642E56"/>
    <w:rsid w:val="006501A1"/>
    <w:rsid w:val="006520EA"/>
    <w:rsid w:val="00660B2C"/>
    <w:rsid w:val="00663675"/>
    <w:rsid w:val="00665C82"/>
    <w:rsid w:val="00667E71"/>
    <w:rsid w:val="00675101"/>
    <w:rsid w:val="006775F9"/>
    <w:rsid w:val="006A3D8B"/>
    <w:rsid w:val="006A533B"/>
    <w:rsid w:val="006A540C"/>
    <w:rsid w:val="006B3466"/>
    <w:rsid w:val="006B76C7"/>
    <w:rsid w:val="006C2516"/>
    <w:rsid w:val="006C3FAD"/>
    <w:rsid w:val="006D2F8D"/>
    <w:rsid w:val="006F0046"/>
    <w:rsid w:val="006F44F1"/>
    <w:rsid w:val="006F4D21"/>
    <w:rsid w:val="007130ED"/>
    <w:rsid w:val="00725078"/>
    <w:rsid w:val="00740B0E"/>
    <w:rsid w:val="00742B03"/>
    <w:rsid w:val="00745BE5"/>
    <w:rsid w:val="00745CAC"/>
    <w:rsid w:val="007463A5"/>
    <w:rsid w:val="00746FB4"/>
    <w:rsid w:val="00755E31"/>
    <w:rsid w:val="00757D95"/>
    <w:rsid w:val="007602C8"/>
    <w:rsid w:val="00772018"/>
    <w:rsid w:val="00773789"/>
    <w:rsid w:val="00775842"/>
    <w:rsid w:val="0077750B"/>
    <w:rsid w:val="00780CDC"/>
    <w:rsid w:val="00793B32"/>
    <w:rsid w:val="007A04BE"/>
    <w:rsid w:val="007A1F41"/>
    <w:rsid w:val="007C0778"/>
    <w:rsid w:val="007C56FC"/>
    <w:rsid w:val="007C6C1F"/>
    <w:rsid w:val="007C7440"/>
    <w:rsid w:val="007D2A19"/>
    <w:rsid w:val="007D35E3"/>
    <w:rsid w:val="007D660E"/>
    <w:rsid w:val="007D7D10"/>
    <w:rsid w:val="007E3A90"/>
    <w:rsid w:val="007F364E"/>
    <w:rsid w:val="00802F63"/>
    <w:rsid w:val="00805516"/>
    <w:rsid w:val="00816B84"/>
    <w:rsid w:val="0082103A"/>
    <w:rsid w:val="008360A2"/>
    <w:rsid w:val="00836796"/>
    <w:rsid w:val="00844728"/>
    <w:rsid w:val="00846AE1"/>
    <w:rsid w:val="0085152E"/>
    <w:rsid w:val="00851DCC"/>
    <w:rsid w:val="00854B75"/>
    <w:rsid w:val="00864556"/>
    <w:rsid w:val="00867611"/>
    <w:rsid w:val="00870BEC"/>
    <w:rsid w:val="0087103C"/>
    <w:rsid w:val="00876441"/>
    <w:rsid w:val="008838C0"/>
    <w:rsid w:val="00884C5B"/>
    <w:rsid w:val="008856E3"/>
    <w:rsid w:val="00887ED2"/>
    <w:rsid w:val="00893EB6"/>
    <w:rsid w:val="008A5FDA"/>
    <w:rsid w:val="008B23C6"/>
    <w:rsid w:val="008B2FE7"/>
    <w:rsid w:val="008B7035"/>
    <w:rsid w:val="008B7E78"/>
    <w:rsid w:val="008C018F"/>
    <w:rsid w:val="008C38F9"/>
    <w:rsid w:val="008D35E4"/>
    <w:rsid w:val="008D6036"/>
    <w:rsid w:val="008E18CA"/>
    <w:rsid w:val="008F743A"/>
    <w:rsid w:val="00907C6D"/>
    <w:rsid w:val="00911F6B"/>
    <w:rsid w:val="0091544D"/>
    <w:rsid w:val="00924F55"/>
    <w:rsid w:val="00933A34"/>
    <w:rsid w:val="00961016"/>
    <w:rsid w:val="0097619D"/>
    <w:rsid w:val="00976C4C"/>
    <w:rsid w:val="0098520B"/>
    <w:rsid w:val="00986CF7"/>
    <w:rsid w:val="00986F25"/>
    <w:rsid w:val="00987467"/>
    <w:rsid w:val="009900AC"/>
    <w:rsid w:val="009935F4"/>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22BE9"/>
    <w:rsid w:val="00A27FC7"/>
    <w:rsid w:val="00A450EA"/>
    <w:rsid w:val="00A64965"/>
    <w:rsid w:val="00A65DDF"/>
    <w:rsid w:val="00A716CE"/>
    <w:rsid w:val="00A71B96"/>
    <w:rsid w:val="00A72509"/>
    <w:rsid w:val="00A72DE2"/>
    <w:rsid w:val="00A81E8F"/>
    <w:rsid w:val="00A82561"/>
    <w:rsid w:val="00A82964"/>
    <w:rsid w:val="00A875F9"/>
    <w:rsid w:val="00A87C57"/>
    <w:rsid w:val="00A92E94"/>
    <w:rsid w:val="00AA3C4F"/>
    <w:rsid w:val="00AC103D"/>
    <w:rsid w:val="00AD4647"/>
    <w:rsid w:val="00AF3949"/>
    <w:rsid w:val="00AF53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45AE"/>
    <w:rsid w:val="00B95618"/>
    <w:rsid w:val="00B968D2"/>
    <w:rsid w:val="00BA06A8"/>
    <w:rsid w:val="00BB340D"/>
    <w:rsid w:val="00BB74F3"/>
    <w:rsid w:val="00BD5D07"/>
    <w:rsid w:val="00BD6926"/>
    <w:rsid w:val="00BD7162"/>
    <w:rsid w:val="00BD7169"/>
    <w:rsid w:val="00BE2C9D"/>
    <w:rsid w:val="00BE3ED4"/>
    <w:rsid w:val="00BF5A6B"/>
    <w:rsid w:val="00C06694"/>
    <w:rsid w:val="00C13E48"/>
    <w:rsid w:val="00C14391"/>
    <w:rsid w:val="00C22CF7"/>
    <w:rsid w:val="00C32D86"/>
    <w:rsid w:val="00C37159"/>
    <w:rsid w:val="00C43C1A"/>
    <w:rsid w:val="00C54710"/>
    <w:rsid w:val="00C6573A"/>
    <w:rsid w:val="00C7682B"/>
    <w:rsid w:val="00C81A9F"/>
    <w:rsid w:val="00C95033"/>
    <w:rsid w:val="00CB2035"/>
    <w:rsid w:val="00CE4A36"/>
    <w:rsid w:val="00CE7308"/>
    <w:rsid w:val="00CE7597"/>
    <w:rsid w:val="00CF5976"/>
    <w:rsid w:val="00D06F23"/>
    <w:rsid w:val="00D1758F"/>
    <w:rsid w:val="00D2616F"/>
    <w:rsid w:val="00D353E4"/>
    <w:rsid w:val="00D40713"/>
    <w:rsid w:val="00D61CEB"/>
    <w:rsid w:val="00D62B7C"/>
    <w:rsid w:val="00D66B98"/>
    <w:rsid w:val="00D67E8B"/>
    <w:rsid w:val="00D87BEF"/>
    <w:rsid w:val="00D935C1"/>
    <w:rsid w:val="00DA0B0B"/>
    <w:rsid w:val="00DA0D16"/>
    <w:rsid w:val="00DA1B66"/>
    <w:rsid w:val="00DA26BA"/>
    <w:rsid w:val="00DA5B7A"/>
    <w:rsid w:val="00DA7D63"/>
    <w:rsid w:val="00DB49A1"/>
    <w:rsid w:val="00DB5E22"/>
    <w:rsid w:val="00DC0D3B"/>
    <w:rsid w:val="00DC69ED"/>
    <w:rsid w:val="00DC7139"/>
    <w:rsid w:val="00DE1D40"/>
    <w:rsid w:val="00DE30E1"/>
    <w:rsid w:val="00E11A08"/>
    <w:rsid w:val="00E11E2A"/>
    <w:rsid w:val="00E15C6F"/>
    <w:rsid w:val="00E26D95"/>
    <w:rsid w:val="00E40D40"/>
    <w:rsid w:val="00E42135"/>
    <w:rsid w:val="00E44B9B"/>
    <w:rsid w:val="00E52BAD"/>
    <w:rsid w:val="00E54E0C"/>
    <w:rsid w:val="00E54E92"/>
    <w:rsid w:val="00E606D0"/>
    <w:rsid w:val="00E63F08"/>
    <w:rsid w:val="00E72440"/>
    <w:rsid w:val="00E82A28"/>
    <w:rsid w:val="00E960DE"/>
    <w:rsid w:val="00EA16D3"/>
    <w:rsid w:val="00EB0136"/>
    <w:rsid w:val="00EB3AC5"/>
    <w:rsid w:val="00EC69E2"/>
    <w:rsid w:val="00EC7844"/>
    <w:rsid w:val="00ED7098"/>
    <w:rsid w:val="00EE0FF5"/>
    <w:rsid w:val="00EF2361"/>
    <w:rsid w:val="00EF31E7"/>
    <w:rsid w:val="00EF4BC2"/>
    <w:rsid w:val="00EF5B03"/>
    <w:rsid w:val="00F20469"/>
    <w:rsid w:val="00F27EE3"/>
    <w:rsid w:val="00F335B7"/>
    <w:rsid w:val="00F3438B"/>
    <w:rsid w:val="00F40976"/>
    <w:rsid w:val="00F46672"/>
    <w:rsid w:val="00F56051"/>
    <w:rsid w:val="00F60B8E"/>
    <w:rsid w:val="00F72FEF"/>
    <w:rsid w:val="00F74835"/>
    <w:rsid w:val="00F769B0"/>
    <w:rsid w:val="00F90392"/>
    <w:rsid w:val="00F9078D"/>
    <w:rsid w:val="00F96376"/>
    <w:rsid w:val="00FA1CEE"/>
    <w:rsid w:val="00FD53CA"/>
    <w:rsid w:val="00FD567E"/>
    <w:rsid w:val="00FE045D"/>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010C84"/>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109">
      <w:bodyDiv w:val="1"/>
      <w:marLeft w:val="0"/>
      <w:marRight w:val="0"/>
      <w:marTop w:val="0"/>
      <w:marBottom w:val="0"/>
      <w:divBdr>
        <w:top w:val="none" w:sz="0" w:space="0" w:color="auto"/>
        <w:left w:val="none" w:sz="0" w:space="0" w:color="auto"/>
        <w:bottom w:val="none" w:sz="0" w:space="0" w:color="auto"/>
        <w:right w:val="none" w:sz="0" w:space="0" w:color="auto"/>
      </w:divBdr>
    </w:div>
    <w:div w:id="87116805">
      <w:bodyDiv w:val="1"/>
      <w:marLeft w:val="0"/>
      <w:marRight w:val="0"/>
      <w:marTop w:val="0"/>
      <w:marBottom w:val="0"/>
      <w:divBdr>
        <w:top w:val="none" w:sz="0" w:space="0" w:color="auto"/>
        <w:left w:val="none" w:sz="0" w:space="0" w:color="auto"/>
        <w:bottom w:val="none" w:sz="0" w:space="0" w:color="auto"/>
        <w:right w:val="none" w:sz="0" w:space="0" w:color="auto"/>
      </w:divBdr>
    </w:div>
    <w:div w:id="88356402">
      <w:bodyDiv w:val="1"/>
      <w:marLeft w:val="0"/>
      <w:marRight w:val="0"/>
      <w:marTop w:val="0"/>
      <w:marBottom w:val="0"/>
      <w:divBdr>
        <w:top w:val="none" w:sz="0" w:space="0" w:color="auto"/>
        <w:left w:val="none" w:sz="0" w:space="0" w:color="auto"/>
        <w:bottom w:val="none" w:sz="0" w:space="0" w:color="auto"/>
        <w:right w:val="none" w:sz="0" w:space="0" w:color="auto"/>
      </w:divBdr>
    </w:div>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37180942">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22583047">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08">
      <w:bodyDiv w:val="1"/>
      <w:marLeft w:val="0"/>
      <w:marRight w:val="0"/>
      <w:marTop w:val="0"/>
      <w:marBottom w:val="0"/>
      <w:divBdr>
        <w:top w:val="none" w:sz="0" w:space="0" w:color="auto"/>
        <w:left w:val="none" w:sz="0" w:space="0" w:color="auto"/>
        <w:bottom w:val="none" w:sz="0" w:space="0" w:color="auto"/>
        <w:right w:val="none" w:sz="0" w:space="0" w:color="auto"/>
      </w:divBdr>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464301065">
      <w:bodyDiv w:val="1"/>
      <w:marLeft w:val="0"/>
      <w:marRight w:val="0"/>
      <w:marTop w:val="0"/>
      <w:marBottom w:val="0"/>
      <w:divBdr>
        <w:top w:val="none" w:sz="0" w:space="0" w:color="auto"/>
        <w:left w:val="none" w:sz="0" w:space="0" w:color="auto"/>
        <w:bottom w:val="none" w:sz="0" w:space="0" w:color="auto"/>
        <w:right w:val="none" w:sz="0" w:space="0" w:color="auto"/>
      </w:divBdr>
    </w:div>
    <w:div w:id="1465003957">
      <w:bodyDiv w:val="1"/>
      <w:marLeft w:val="0"/>
      <w:marRight w:val="0"/>
      <w:marTop w:val="0"/>
      <w:marBottom w:val="0"/>
      <w:divBdr>
        <w:top w:val="none" w:sz="0" w:space="0" w:color="auto"/>
        <w:left w:val="none" w:sz="0" w:space="0" w:color="auto"/>
        <w:bottom w:val="none" w:sz="0" w:space="0" w:color="auto"/>
        <w:right w:val="none" w:sz="0" w:space="0" w:color="auto"/>
      </w:divBdr>
    </w:div>
    <w:div w:id="1472865529">
      <w:bodyDiv w:val="1"/>
      <w:marLeft w:val="0"/>
      <w:marRight w:val="0"/>
      <w:marTop w:val="0"/>
      <w:marBottom w:val="0"/>
      <w:divBdr>
        <w:top w:val="none" w:sz="0" w:space="0" w:color="auto"/>
        <w:left w:val="none" w:sz="0" w:space="0" w:color="auto"/>
        <w:bottom w:val="none" w:sz="0" w:space="0" w:color="auto"/>
        <w:right w:val="none" w:sz="0" w:space="0" w:color="auto"/>
      </w:divBdr>
    </w:div>
    <w:div w:id="1508326319">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 w:id="209520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4164</TotalTime>
  <Pages>1</Pages>
  <Words>12475</Words>
  <Characters>71114</Characters>
  <Application>Microsoft Office Word</Application>
  <DocSecurity>0</DocSecurity>
  <Lines>592</Lines>
  <Paragraphs>166</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83423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244</cp:revision>
  <cp:lastPrinted>2022-05-28T09:19:00Z</cp:lastPrinted>
  <dcterms:created xsi:type="dcterms:W3CDTF">2022-03-25T15:29:00Z</dcterms:created>
  <dcterms:modified xsi:type="dcterms:W3CDTF">2022-05-28T09:19:00Z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