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REZGŐVEZÉRLŐK</w:t>
      </w:r>
    </w:p>
    <w:p>
      <w:pPr>
        <w:jc w:val="center"/>
      </w:pPr>
      <w:r>
        <w:rPr>
          <w:b/>
          <w:sz w:val="32"/>
        </w:rPr>
        <w:t>Teljes Oktatási Dokumentáció</w:t>
      </w:r>
    </w:p>
    <w:p>
      <w:pPr>
        <w:jc w:val="center"/>
      </w:pPr>
      <w:r>
        <w:rPr>
          <w:sz w:val="28"/>
        </w:rPr>
        <w:t>Numerikus Paraméter Kódokkal</w:t>
      </w:r>
    </w:p>
    <w:p/>
    <w:p>
      <w:pPr>
        <w:jc w:val="center"/>
      </w:pPr>
      <w:r>
        <w:t>2025</w:t>
      </w:r>
    </w:p>
    <w:p>
      <w:r>
        <w:br w:type="page"/>
      </w:r>
    </w:p>
    <w:p>
      <w:pPr>
        <w:pStyle w:val="Heading1"/>
      </w:pPr>
      <w:r>
        <w:t>Tartalomjegyzék</w:t>
      </w:r>
    </w:p>
    <w:p>
      <w:pPr>
        <w:pStyle w:val="ListBullet"/>
      </w:pPr>
      <w:r>
        <w:t>1. Bevezetés</w:t>
      </w:r>
    </w:p>
    <w:p>
      <w:pPr>
        <w:pStyle w:val="ListBullet"/>
      </w:pPr>
      <w:r>
        <w:t>2. IRG1-S Rezgővezérlő (Saventic)</w:t>
      </w:r>
    </w:p>
    <w:p>
      <w:pPr>
        <w:pStyle w:val="ListBullet"/>
      </w:pPr>
      <w:r>
        <w:t>3. REOVIB MFS 168 Frekvenciavezérlő (REO Elektronik)</w:t>
      </w:r>
    </w:p>
    <w:p>
      <w:pPr>
        <w:pStyle w:val="ListBullet"/>
      </w:pPr>
      <w:r>
        <w:t>4. FS-26 Frekvenciavezérlő (Fimotec-Fischer)</w:t>
      </w:r>
    </w:p>
    <w:p>
      <w:pPr>
        <w:pStyle w:val="ListBullet"/>
      </w:pPr>
      <w:r>
        <w:t>5. SDVC31 Digitális Frekvenciamodulációs Vezérlő (CUH)</w:t>
      </w:r>
    </w:p>
    <w:p>
      <w:pPr>
        <w:pStyle w:val="ListBullet"/>
      </w:pPr>
      <w:r>
        <w:t>6. Numerikus Paraméter Kódok Gyorsreferencia</w:t>
      </w:r>
    </w:p>
    <w:p>
      <w:pPr>
        <w:pStyle w:val="ListBullet"/>
      </w:pPr>
      <w:r>
        <w:t>7. Biztonsági előírások</w:t>
      </w:r>
    </w:p>
    <w:p>
      <w:pPr>
        <w:pStyle w:val="ListBullet"/>
      </w:pPr>
      <w:r>
        <w:t>8. Karbantartás és hibaelhárítás</w:t>
      </w:r>
    </w:p>
    <w:p>
      <w:r>
        <w:br w:type="page"/>
      </w:r>
    </w:p>
    <w:p>
      <w:pPr>
        <w:pStyle w:val="Heading1"/>
      </w:pPr>
      <w:r>
        <w:t>1. Bevezetés</w:t>
      </w:r>
    </w:p>
    <w:p>
      <w:r>
        <w:t>A rezgővezérlők (vibration controllers) olyan elektronikus berendezések, amelyek rezgőadagolók és lineáris adagolók mágneses tekercseit vezérlik. A vezérlők fázisszög-szabályozás alapján működnek, változtatható kimeneti feszültséget biztosítva a meghajtó elektromágnesek számára.</w:t>
      </w:r>
    </w:p>
    <w:p>
      <w:r>
        <w:t>Ez a dokumentáció négy fő vezérlőtípust mutat be részletesen, beleértve az összes numerikus paraméterkódot és beállítási lehetőséget:</w:t>
      </w:r>
    </w:p>
    <w:p>
      <w:pPr>
        <w:pStyle w:val="ListBullet"/>
      </w:pPr>
      <w:r>
        <w:t>IRG1-S (Saventic) - Analóg trimmer-alapú vezérlő</w:t>
      </w:r>
    </w:p>
    <w:p>
      <w:pPr>
        <w:pStyle w:val="ListBullet"/>
      </w:pPr>
      <w:r>
        <w:t>REOVIB MFS 168 (REO Elektronik) - Menüvezérlésű frekvenciavezérlő</w:t>
      </w:r>
    </w:p>
    <w:p>
      <w:pPr>
        <w:pStyle w:val="ListBullet"/>
      </w:pPr>
      <w:r>
        <w:t>FS-26 (Fimotec-Fischer) - Többszintű hozzáférésű frekvenciavezérlő</w:t>
      </w:r>
    </w:p>
    <w:p>
      <w:pPr>
        <w:pStyle w:val="ListBullet"/>
      </w:pPr>
      <w:r>
        <w:t>SDVC31 (CUH) - Digitális vezérlő haladó funkciókkal</w:t>
      </w:r>
    </w:p>
    <w:p>
      <w:r>
        <w:br w:type="page"/>
      </w:r>
    </w:p>
    <w:p>
      <w:pPr>
        <w:pStyle w:val="Heading1"/>
      </w:pPr>
      <w:r>
        <w:t>2. IRG1-S Rezgővezérlő (Saventic)</w:t>
      </w:r>
    </w:p>
    <w:p>
      <w:pPr>
        <w:pStyle w:val="Heading2"/>
      </w:pPr>
      <w:r>
        <w:t>2.1 Áttekintés</w:t>
      </w:r>
    </w:p>
    <w:p>
      <w:r>
        <w:t>Az IRG1-S elektronikus vezérlő induktív terhelések, mint rezgőtálcák és lineáris adagolók vezérlésére szolgál. Fázisszög-szabályozással működik és változtatható kimeneti feszültséget generál a meghajtó elektromágnes számára.</w:t>
      </w:r>
    </w:p>
    <w:p>
      <w:pPr>
        <w:pStyle w:val="Heading2"/>
      </w:pPr>
      <w:r>
        <w:t>2.2 Beállítási Elemek</w:t>
      </w:r>
    </w:p>
    <w:p>
      <w:r>
        <w:t>Az IRG1-S NEM használ numerikus kódokat, hanem TRIMMER POTENCIOMÉTEREKKEL állítható: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Elem</w:t>
            </w:r>
          </w:p>
        </w:tc>
        <w:tc>
          <w:tcPr>
            <w:tcW w:type="dxa" w:w="2160"/>
          </w:tcPr>
          <w:p>
            <w:r>
              <w:t>Funkció</w:t>
            </w:r>
          </w:p>
        </w:tc>
        <w:tc>
          <w:tcPr>
            <w:tcW w:type="dxa" w:w="2160"/>
          </w:tcPr>
          <w:p>
            <w:r>
              <w:t>Beállítási tartomány</w:t>
            </w:r>
          </w:p>
        </w:tc>
        <w:tc>
          <w:tcPr>
            <w:tcW w:type="dxa" w:w="2160"/>
          </w:tcPr>
          <w:p>
            <w:r>
              <w:t>Megjegyzés</w:t>
            </w:r>
          </w:p>
        </w:tc>
      </w:tr>
      <w:tr>
        <w:tc>
          <w:tcPr>
            <w:tcW w:type="dxa" w:w="2160"/>
          </w:tcPr>
          <w:p>
            <w:r>
              <w:t>Potenciométer</w:t>
              <w:br/>
              <w:t>(előlap)</w:t>
            </w:r>
          </w:p>
        </w:tc>
        <w:tc>
          <w:tcPr>
            <w:tcW w:type="dxa" w:w="2160"/>
          </w:tcPr>
          <w:p>
            <w:r>
              <w:t>Kimeneti teljesítmény</w:t>
            </w:r>
          </w:p>
        </w:tc>
        <w:tc>
          <w:tcPr>
            <w:tcW w:type="dxa" w:w="2160"/>
          </w:tcPr>
          <w:p>
            <w:r>
              <w:t>0-100%</w:t>
            </w:r>
          </w:p>
        </w:tc>
        <w:tc>
          <w:tcPr>
            <w:tcW w:type="dxa" w:w="2160"/>
          </w:tcPr>
          <w:p>
            <w:r>
              <w:t>Szabályozási görbe</w:t>
            </w:r>
          </w:p>
        </w:tc>
      </w:tr>
      <w:tr>
        <w:tc>
          <w:tcPr>
            <w:tcW w:type="dxa" w:w="2160"/>
          </w:tcPr>
          <w:p>
            <w:r>
              <w:t>RT1 (Umin)</w:t>
            </w:r>
          </w:p>
        </w:tc>
        <w:tc>
          <w:tcPr>
            <w:tcW w:type="dxa" w:w="2160"/>
          </w:tcPr>
          <w:p>
            <w:r>
              <w:t>Minimális feszültség</w:t>
            </w:r>
          </w:p>
        </w:tc>
        <w:tc>
          <w:tcPr>
            <w:tcW w:type="dxa" w:w="2160"/>
          </w:tcPr>
          <w:p>
            <w:r>
              <w:t>Változtatható</w:t>
            </w:r>
          </w:p>
        </w:tc>
        <w:tc>
          <w:tcPr>
            <w:tcW w:type="dxa" w:w="2160"/>
          </w:tcPr>
          <w:p>
            <w:r>
              <w:t>Belső trimmer</w:t>
            </w:r>
          </w:p>
        </w:tc>
      </w:tr>
      <w:tr>
        <w:tc>
          <w:tcPr>
            <w:tcW w:type="dxa" w:w="2160"/>
          </w:tcPr>
          <w:p>
            <w:r>
              <w:t>RT2 (Umax)</w:t>
            </w:r>
          </w:p>
        </w:tc>
        <w:tc>
          <w:tcPr>
            <w:tcW w:type="dxa" w:w="2160"/>
          </w:tcPr>
          <w:p>
            <w:r>
              <w:t>Maximális feszültség</w:t>
            </w:r>
          </w:p>
        </w:tc>
        <w:tc>
          <w:tcPr>
            <w:tcW w:type="dxa" w:w="2160"/>
          </w:tcPr>
          <w:p>
            <w:r>
              <w:t>Változtatható</w:t>
            </w:r>
          </w:p>
        </w:tc>
        <w:tc>
          <w:tcPr>
            <w:tcW w:type="dxa" w:w="2160"/>
          </w:tcPr>
          <w:p>
            <w:r>
              <w:t>Belső trimmer</w:t>
            </w:r>
          </w:p>
        </w:tc>
      </w:tr>
      <w:tr>
        <w:tc>
          <w:tcPr>
            <w:tcW w:type="dxa" w:w="2160"/>
          </w:tcPr>
          <w:p>
            <w:r>
              <w:t>RT3</w:t>
            </w:r>
          </w:p>
        </w:tc>
        <w:tc>
          <w:tcPr>
            <w:tcW w:type="dxa" w:w="2160"/>
          </w:tcPr>
          <w:p>
            <w:r>
              <w:t>Lágyindítás</w:t>
            </w:r>
          </w:p>
        </w:tc>
        <w:tc>
          <w:tcPr>
            <w:tcW w:type="dxa" w:w="2160"/>
          </w:tcPr>
          <w:p>
            <w:r>
              <w:t>0-4 sec</w:t>
            </w:r>
          </w:p>
        </w:tc>
        <w:tc>
          <w:tcPr>
            <w:tcW w:type="dxa" w:w="2160"/>
          </w:tcPr>
          <w:p>
            <w:r>
              <w:t>Belső trimmer</w:t>
            </w:r>
          </w:p>
        </w:tc>
      </w:tr>
      <w:tr>
        <w:tc>
          <w:tcPr>
            <w:tcW w:type="dxa" w:w="2160"/>
          </w:tcPr>
          <w:p>
            <w:r>
              <w:t>Kapcsoló</w:t>
            </w:r>
          </w:p>
        </w:tc>
        <w:tc>
          <w:tcPr>
            <w:tcW w:type="dxa" w:w="2160"/>
          </w:tcPr>
          <w:p>
            <w:r>
              <w:t>Frekvencia választás</w:t>
            </w:r>
          </w:p>
        </w:tc>
        <w:tc>
          <w:tcPr>
            <w:tcW w:type="dxa" w:w="2160"/>
          </w:tcPr>
          <w:p>
            <w:r>
              <w:t>50/100/60/120 Hz</w:t>
            </w:r>
          </w:p>
        </w:tc>
        <w:tc>
          <w:tcPr>
            <w:tcW w:type="dxa" w:w="2160"/>
          </w:tcPr>
          <w:p>
            <w:r>
              <w:t>Teljes/fél hullám</w:t>
            </w:r>
          </w:p>
        </w:tc>
      </w:tr>
      <w:tr>
        <w:tc>
          <w:tcPr>
            <w:tcW w:type="dxa" w:w="2160"/>
          </w:tcPr>
          <w:p>
            <w:r>
              <w:t>Jumper</w:t>
            </w:r>
          </w:p>
        </w:tc>
        <w:tc>
          <w:tcPr>
            <w:tcW w:type="dxa" w:w="2160"/>
          </w:tcPr>
          <w:p>
            <w:r>
              <w:t>Engedélyezés inverziója</w:t>
            </w:r>
          </w:p>
        </w:tc>
        <w:tc>
          <w:tcPr>
            <w:tcW w:type="dxa" w:w="2160"/>
          </w:tcPr>
          <w:p>
            <w:r>
              <w:t>BE/KI</w:t>
            </w:r>
          </w:p>
        </w:tc>
        <w:tc>
          <w:tcPr>
            <w:tcW w:type="dxa" w:w="2160"/>
          </w:tcPr>
          <w:p>
            <w:r>
              <w:t>Logikai megfordítás</w:t>
            </w:r>
          </w:p>
        </w:tc>
      </w:tr>
    </w:tbl>
    <w:p/>
    <w:p>
      <w:r>
        <w:t>FONTOS: Az IRG1-S analóg beállítású vezérlő, nincs digitális menürendszere vagy numerikus paraméter kódjai. Minden beállítás fizikai trimmerekkel és kapcsolókkal történik.</w:t>
      </w:r>
    </w:p>
    <w:p>
      <w:pPr>
        <w:pStyle w:val="Heading2"/>
      </w:pPr>
      <w:r>
        <w:t>2.3 Frekvencia Beállítás</w:t>
      </w:r>
    </w:p>
    <w:p>
      <w:pPr>
        <w:pStyle w:val="ListBullet"/>
      </w:pPr>
      <w:r>
        <w:t>100 Hz (6000 S/min) - Teljes hullám</w:t>
      </w:r>
    </w:p>
    <w:p>
      <w:pPr>
        <w:pStyle w:val="ListBullet"/>
      </w:pPr>
      <w:r>
        <w:t>50 Hz (3000 S/min) - Fél hullám</w:t>
      </w:r>
    </w:p>
    <w:p>
      <w:pPr>
        <w:pStyle w:val="ListBullet"/>
      </w:pPr>
      <w:r>
        <w:t>120 Hz (7200 S/min) - Teljes hullám (60 Hz hálózatra)</w:t>
      </w:r>
    </w:p>
    <w:p>
      <w:pPr>
        <w:pStyle w:val="ListBullet"/>
      </w:pPr>
      <w:r>
        <w:t>60 Hz (3600 S/min) - Fél hullám (60 Hz hálózatra)</w:t>
      </w:r>
    </w:p>
    <w:p>
      <w:r>
        <w:br w:type="page"/>
      </w:r>
    </w:p>
    <w:p>
      <w:pPr>
        <w:pStyle w:val="Heading1"/>
      </w:pPr>
      <w:r>
        <w:t>3. REOVIB MFS 168 Frekvenciavezérlő (REO Elektronik)</w:t>
      </w:r>
    </w:p>
    <w:p>
      <w:pPr>
        <w:pStyle w:val="Heading2"/>
      </w:pPr>
      <w:r>
        <w:t>3.1 Áttekintés</w:t>
      </w:r>
    </w:p>
    <w:p>
      <w:r>
        <w:t>A REOVIB MFS 168 rezgőadagolók professzionális frekvenciavezérlője. LED kijelzővel és érintőpanellel rendelkezik. Menüvezérlésű rendszer numerikus kódokkal.</w:t>
      </w:r>
    </w:p>
    <w:p>
      <w:pPr>
        <w:pStyle w:val="Heading2"/>
      </w:pPr>
      <w:r>
        <w:t>3.2 Kezelőelemek</w:t>
      </w:r>
    </w:p>
    <w:p>
      <w:pPr>
        <w:pStyle w:val="ListBullet"/>
      </w:pPr>
      <w:r>
        <w:t>LED kijelző - Paraméterek és értékek megjelenítése</w:t>
      </w:r>
    </w:p>
    <w:p>
      <w:pPr>
        <w:pStyle w:val="ListBullet"/>
      </w:pPr>
      <w:r>
        <w:t>▲ gomb - Érték növelése</w:t>
      </w:r>
    </w:p>
    <w:p>
      <w:pPr>
        <w:pStyle w:val="ListBullet"/>
      </w:pPr>
      <w:r>
        <w:t>▼ gomb - Érték csökkentése</w:t>
      </w:r>
    </w:p>
    <w:p>
      <w:pPr>
        <w:pStyle w:val="ListBullet"/>
      </w:pPr>
      <w:r>
        <w:t>F gomb - Vissza (Go back)</w:t>
      </w:r>
    </w:p>
    <w:p>
      <w:pPr>
        <w:pStyle w:val="ListBullet"/>
      </w:pPr>
      <w:r>
        <w:t>P gomb - Program mód / Megerősítés</w:t>
      </w:r>
    </w:p>
    <w:p>
      <w:pPr>
        <w:pStyle w:val="Heading2"/>
      </w:pPr>
      <w:r>
        <w:t>3.3 Numerikus Paraméter Kódok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Kód</w:t>
            </w:r>
          </w:p>
        </w:tc>
        <w:tc>
          <w:tcPr>
            <w:tcW w:type="dxa" w:w="1728"/>
          </w:tcPr>
          <w:p>
            <w:r>
              <w:t>Paraméter neve</w:t>
            </w:r>
          </w:p>
        </w:tc>
        <w:tc>
          <w:tcPr>
            <w:tcW w:type="dxa" w:w="1728"/>
          </w:tcPr>
          <w:p>
            <w:r>
              <w:t>Tartomány</w:t>
            </w:r>
          </w:p>
        </w:tc>
        <w:tc>
          <w:tcPr>
            <w:tcW w:type="dxa" w:w="1728"/>
          </w:tcPr>
          <w:p>
            <w:r>
              <w:t>Gyári</w:t>
            </w:r>
          </w:p>
        </w:tc>
        <w:tc>
          <w:tcPr>
            <w:tcW w:type="dxa" w:w="1728"/>
          </w:tcPr>
          <w:p>
            <w:r>
              <w:t>Menu</w:t>
            </w:r>
          </w:p>
        </w:tc>
      </w:tr>
      <w:tr>
        <w:tc>
          <w:tcPr>
            <w:tcW w:type="dxa" w:w="1728"/>
          </w:tcPr>
          <w:p>
            <w:r>
              <w:t>000</w:t>
            </w:r>
          </w:p>
        </w:tc>
        <w:tc>
          <w:tcPr>
            <w:tcW w:type="dxa" w:w="1728"/>
          </w:tcPr>
          <w:p>
            <w:r>
              <w:t>Feeder kimeneti alapérték</w:t>
            </w:r>
          </w:p>
        </w:tc>
        <w:tc>
          <w:tcPr>
            <w:tcW w:type="dxa" w:w="1728"/>
          </w:tcPr>
          <w:p>
            <w:r>
              <w:t>0-100%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000, 002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2. alapérték amplitúdó (fine)</w:t>
            </w:r>
          </w:p>
        </w:tc>
        <w:tc>
          <w:tcPr>
            <w:tcW w:type="dxa" w:w="1728"/>
          </w:tcPr>
          <w:p>
            <w:r>
              <w:t>0-100%</w:t>
            </w:r>
          </w:p>
        </w:tc>
        <w:tc>
          <w:tcPr>
            <w:tcW w:type="dxa" w:w="1728"/>
          </w:tcPr>
          <w:p>
            <w:r>
              <w:t>0%</w:t>
            </w:r>
          </w:p>
        </w:tc>
        <w:tc>
          <w:tcPr>
            <w:tcW w:type="dxa" w:w="1728"/>
          </w:tcPr>
          <w:p>
            <w:r>
              <w:t>000, 002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2. alapérték amplitúdó (line)</w:t>
            </w:r>
          </w:p>
        </w:tc>
        <w:tc>
          <w:tcPr>
            <w:tcW w:type="dxa" w:w="1728"/>
          </w:tcPr>
          <w:p>
            <w:r>
              <w:t>0-100%</w:t>
            </w:r>
          </w:p>
        </w:tc>
        <w:tc>
          <w:tcPr>
            <w:tcW w:type="dxa" w:w="1728"/>
          </w:tcPr>
          <w:p>
            <w:r>
              <w:t>0%</w:t>
            </w:r>
          </w:p>
        </w:tc>
        <w:tc>
          <w:tcPr>
            <w:tcW w:type="dxa" w:w="1728"/>
          </w:tcPr>
          <w:p>
            <w:r>
              <w:t>096, 002</w:t>
            </w:r>
          </w:p>
        </w:tc>
      </w:tr>
      <w:tr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Rezgési frekvencia</w:t>
            </w:r>
          </w:p>
        </w:tc>
        <w:tc>
          <w:tcPr>
            <w:tcW w:type="dxa" w:w="1728"/>
          </w:tcPr>
          <w:p>
            <w:r>
              <w:t>30-140 Hz</w:t>
            </w:r>
          </w:p>
        </w:tc>
        <w:tc>
          <w:tcPr>
            <w:tcW w:type="dxa" w:w="1728"/>
          </w:tcPr>
          <w:p>
            <w:r>
              <w:t>100 Hz</w:t>
            </w:r>
          </w:p>
        </w:tc>
        <w:tc>
          <w:tcPr>
            <w:tcW w:type="dxa" w:w="1728"/>
          </w:tcPr>
          <w:p>
            <w:r>
              <w:t>096, 008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Lágyindítás</w:t>
            </w:r>
          </w:p>
        </w:tc>
        <w:tc>
          <w:tcPr>
            <w:tcW w:type="dxa" w:w="1728"/>
          </w:tcPr>
          <w:p>
            <w:r>
              <w:t>0.1-4 Sec</w:t>
            </w:r>
          </w:p>
        </w:tc>
        <w:tc>
          <w:tcPr>
            <w:tcW w:type="dxa" w:w="1728"/>
          </w:tcPr>
          <w:p>
            <w:r>
              <w:t>0.1 Sec</w:t>
            </w:r>
          </w:p>
        </w:tc>
        <w:tc>
          <w:tcPr>
            <w:tcW w:type="dxa" w:w="1728"/>
          </w:tcPr>
          <w:p>
            <w:r>
              <w:t>096, 008</w:t>
            </w:r>
          </w:p>
        </w:tc>
      </w:tr>
      <w:tr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Bekapcsolási késleltetés</w:t>
            </w:r>
          </w:p>
        </w:tc>
        <w:tc>
          <w:tcPr>
            <w:tcW w:type="dxa" w:w="1728"/>
          </w:tcPr>
          <w:p>
            <w:r>
              <w:t>0-15 Sec</w:t>
            </w:r>
          </w:p>
        </w:tc>
        <w:tc>
          <w:tcPr>
            <w:tcW w:type="dxa" w:w="1728"/>
          </w:tcPr>
          <w:p>
            <w:r>
              <w:t>5 Sec</w:t>
            </w:r>
          </w:p>
        </w:tc>
        <w:tc>
          <w:tcPr>
            <w:tcW w:type="dxa" w:w="1728"/>
          </w:tcPr>
          <w:p>
            <w:r>
              <w:t>167</w:t>
            </w:r>
          </w:p>
        </w:tc>
      </w:tr>
      <w:tr>
        <w:tc>
          <w:tcPr>
            <w:tcW w:type="dxa" w:w="1728"/>
          </w:tcPr>
          <w:p>
            <w:r>
              <w:t>E</w:t>
            </w:r>
          </w:p>
        </w:tc>
        <w:tc>
          <w:tcPr>
            <w:tcW w:type="dxa" w:w="1728"/>
          </w:tcPr>
          <w:p>
            <w:r>
              <w:t>Kikapcsolási késleltetés</w:t>
            </w:r>
          </w:p>
        </w:tc>
        <w:tc>
          <w:tcPr>
            <w:tcW w:type="dxa" w:w="1728"/>
          </w:tcPr>
          <w:p>
            <w:r>
              <w:t>0-15 Sec</w:t>
            </w:r>
          </w:p>
        </w:tc>
        <w:tc>
          <w:tcPr>
            <w:tcW w:type="dxa" w:w="1728"/>
          </w:tcPr>
          <w:p>
            <w:r>
              <w:t>5 Sec</w:t>
            </w:r>
          </w:p>
        </w:tc>
        <w:tc>
          <w:tcPr>
            <w:tcW w:type="dxa" w:w="1728"/>
          </w:tcPr>
          <w:p>
            <w:r>
              <w:t>167</w:t>
            </w:r>
          </w:p>
        </w:tc>
      </w:tr>
      <w:tr>
        <w:tc>
          <w:tcPr>
            <w:tcW w:type="dxa" w:w="1728"/>
          </w:tcPr>
          <w:p>
            <w:r>
              <w:t>E.S.P.</w:t>
            </w:r>
          </w:p>
        </w:tc>
        <w:tc>
          <w:tcPr>
            <w:tcW w:type="dxa" w:w="1728"/>
          </w:tcPr>
          <w:p>
            <w:r>
              <w:t>Külső alapérték forrás</w:t>
            </w:r>
          </w:p>
        </w:tc>
        <w:tc>
          <w:tcPr>
            <w:tcW w:type="dxa" w:w="1728"/>
          </w:tcPr>
          <w:p>
            <w:r>
              <w:t>0/I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003</w:t>
            </w:r>
          </w:p>
        </w:tc>
      </w:tr>
      <w:tr>
        <w:tc>
          <w:tcPr>
            <w:tcW w:type="dxa" w:w="1728"/>
          </w:tcPr>
          <w:p>
            <w:r>
              <w:t>P.A.C.</w:t>
            </w:r>
          </w:p>
        </w:tc>
        <w:tc>
          <w:tcPr>
            <w:tcW w:type="dxa" w:w="1728"/>
          </w:tcPr>
          <w:p>
            <w:r>
              <w:t>Proporcionális szabályozás</w:t>
            </w:r>
          </w:p>
        </w:tc>
        <w:tc>
          <w:tcPr>
            <w:tcW w:type="dxa" w:w="1728"/>
          </w:tcPr>
          <w:p>
            <w:r>
              <w:t>0-100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167</w:t>
            </w:r>
          </w:p>
        </w:tc>
      </w:tr>
      <w:tr>
        <w:tc>
          <w:tcPr>
            <w:tcW w:type="dxa" w:w="1728"/>
          </w:tcPr>
          <w:p>
            <w:r>
              <w:t>I.A.</w:t>
            </w:r>
          </w:p>
        </w:tc>
        <w:tc>
          <w:tcPr>
            <w:tcW w:type="dxa" w:w="1728"/>
          </w:tcPr>
          <w:p>
            <w:r>
              <w:t>Automata frekvenciavezérlés</w:t>
            </w:r>
          </w:p>
        </w:tc>
        <w:tc>
          <w:tcPr>
            <w:tcW w:type="dxa" w:w="1728"/>
          </w:tcPr>
          <w:p>
            <w:r>
              <w:t>0/I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008</w:t>
            </w:r>
          </w:p>
        </w:tc>
      </w:tr>
      <w:tr>
        <w:tc>
          <w:tcPr>
            <w:tcW w:type="dxa" w:w="1728"/>
          </w:tcPr>
          <w:p>
            <w:r>
              <w:t>A.F.C.</w:t>
            </w:r>
          </w:p>
        </w:tc>
        <w:tc>
          <w:tcPr>
            <w:tcW w:type="dxa" w:w="1728"/>
          </w:tcPr>
          <w:p>
            <w:r>
              <w:t>Automata frekvencia keresés</w:t>
            </w:r>
          </w:p>
        </w:tc>
        <w:tc>
          <w:tcPr>
            <w:tcW w:type="dxa" w:w="1728"/>
          </w:tcPr>
          <w:p>
            <w:r>
              <w:t>0/I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008</w:t>
            </w:r>
          </w:p>
        </w:tc>
      </w:tr>
      <w:tr>
        <w:tc>
          <w:tcPr>
            <w:tcW w:type="dxa" w:w="1728"/>
          </w:tcPr>
          <w:p>
            <w:r>
              <w:t>A.F.S.</w:t>
            </w:r>
          </w:p>
        </w:tc>
        <w:tc>
          <w:tcPr>
            <w:tcW w:type="dxa" w:w="1728"/>
          </w:tcPr>
          <w:p>
            <w:r>
              <w:t>Auto freq. keresés indítás</w:t>
            </w:r>
          </w:p>
        </w:tc>
        <w:tc>
          <w:tcPr>
            <w:tcW w:type="dxa" w:w="1728"/>
          </w:tcPr>
          <w:p>
            <w:r>
              <w:t>PUSH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008</w:t>
            </w:r>
          </w:p>
        </w:tc>
      </w:tr>
      <w:tr>
        <w:tc>
          <w:tcPr>
            <w:tcW w:type="dxa" w:w="1728"/>
          </w:tcPr>
          <w:p>
            <w:r>
              <w:t>F.A.C.</w:t>
            </w:r>
          </w:p>
        </w:tc>
        <w:tc>
          <w:tcPr>
            <w:tcW w:type="dxa" w:w="1728"/>
          </w:tcPr>
          <w:p>
            <w:r>
              <w:t>Gyári beállítások vissza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210</w:t>
            </w:r>
          </w:p>
        </w:tc>
      </w:tr>
      <w:tr>
        <w:tc>
          <w:tcPr>
            <w:tcW w:type="dxa" w:w="1728"/>
          </w:tcPr>
          <w:p>
            <w:r>
              <w:t>U.S.PA.</w:t>
            </w:r>
          </w:p>
        </w:tc>
        <w:tc>
          <w:tcPr>
            <w:tcW w:type="dxa" w:w="1728"/>
          </w:tcPr>
          <w:p>
            <w:r>
              <w:t>Felhasználói beállítások vissza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210</w:t>
            </w:r>
          </w:p>
        </w:tc>
      </w:tr>
      <w:tr>
        <w:tc>
          <w:tcPr>
            <w:tcW w:type="dxa" w:w="1728"/>
          </w:tcPr>
          <w:p>
            <w:r>
              <w:t>Hd.C.</w:t>
            </w:r>
          </w:p>
        </w:tc>
        <w:tc>
          <w:tcPr>
            <w:tcW w:type="dxa" w:w="1728"/>
          </w:tcPr>
          <w:p>
            <w:r>
              <w:t>Prog. menük elrejtése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117</w:t>
            </w:r>
          </w:p>
        </w:tc>
      </w:tr>
    </w:tbl>
    <w:p>
      <w:pPr>
        <w:pStyle w:val="Heading2"/>
      </w:pPr>
      <w:r>
        <w:t>3.4 Futási Üzenetek</w:t>
      </w:r>
    </w:p>
    <w:p>
      <w:pPr>
        <w:pStyle w:val="ListBullet"/>
      </w:pPr>
      <w:r>
        <w:t>OFF - Engedélyezés BE</w:t>
      </w:r>
    </w:p>
    <w:p>
      <w:pPr>
        <w:pStyle w:val="ListBullet"/>
      </w:pPr>
      <w:r>
        <w:t>FULL - Pálya tele</w:t>
      </w:r>
    </w:p>
    <w:p>
      <w:pPr>
        <w:pStyle w:val="ListBullet"/>
      </w:pPr>
      <w:r>
        <w:t>800 - Beállított pont %-ban (0-100%)</w:t>
      </w:r>
    </w:p>
    <w:p>
      <w:pPr>
        <w:pStyle w:val="ListBullet"/>
      </w:pPr>
      <w:r>
        <w:t>STOP - Leállítva "0" gombbal</w:t>
      </w:r>
    </w:p>
    <w:p>
      <w:pPr>
        <w:pStyle w:val="ListBullet"/>
      </w:pPr>
      <w:r>
        <w:t>Error - Hiba történt</w:t>
      </w:r>
    </w:p>
    <w:p>
      <w:pPr>
        <w:pStyle w:val="ListBullet"/>
      </w:pPr>
      <w:r>
        <w:t>04 - Rövidzárlat a kimeneten</w:t>
      </w:r>
    </w:p>
    <w:p>
      <w:pPr>
        <w:pStyle w:val="ListBullet"/>
      </w:pPr>
      <w:r>
        <w:t>05 - Bemeneti feszültség túl magas</w:t>
      </w:r>
    </w:p>
    <w:p>
      <w:pPr>
        <w:pStyle w:val="ListBullet"/>
      </w:pPr>
      <w:r>
        <w:t>5c - Szenzor időtúllépés</w:t>
      </w:r>
    </w:p>
    <w:p>
      <w:pPr>
        <w:pStyle w:val="Heading2"/>
      </w:pPr>
      <w:r>
        <w:t>3.5 Beállítási Módszer</w:t>
      </w:r>
    </w:p>
    <w:p>
      <w:r>
        <w:t>A paraméter beállítása a következő lépésekkel történik:</w:t>
      </w:r>
    </w:p>
    <w:p>
      <w:pPr>
        <w:pStyle w:val="ListNumber"/>
      </w:pPr>
      <w:r>
        <w:t>1. Nyomja meg a P gombot a programozási módba lépéshez</w:t>
      </w:r>
    </w:p>
    <w:p>
      <w:pPr>
        <w:pStyle w:val="ListNumber"/>
      </w:pPr>
      <w:r>
        <w:t>2. Válassza ki a kívánt kódot a kurzor gombokkal (▲ ▼)</w:t>
      </w:r>
    </w:p>
    <w:p>
      <w:pPr>
        <w:pStyle w:val="ListNumber"/>
      </w:pPr>
      <w:r>
        <w:t>3. Rövid nyomás: egységnyi változás</w:t>
      </w:r>
    </w:p>
    <w:p>
      <w:pPr>
        <w:pStyle w:val="ListNumber"/>
      </w:pPr>
      <w:r>
        <w:t>4. Hosszú nyomás: tízes nagyságrendű változás</w:t>
      </w:r>
    </w:p>
    <w:p>
      <w:pPr>
        <w:pStyle w:val="ListNumber"/>
      </w:pPr>
      <w:r>
        <w:t>5. F gomb: vissza a menüben</w:t>
      </w:r>
    </w:p>
    <w:p>
      <w:pPr>
        <w:pStyle w:val="ListNumber"/>
      </w:pPr>
      <w:r>
        <w:t>6. P gomb: megerősítés és mentés</w:t>
      </w:r>
    </w:p>
    <w:p>
      <w:pPr>
        <w:pStyle w:val="ListNumber"/>
      </w:pPr>
      <w:r>
        <w:t>7. Automatikus mentés 60 másodperc után vagy menü elhagyásakor</w:t>
      </w:r>
    </w:p>
    <w:p>
      <w:r>
        <w:br w:type="page"/>
      </w:r>
    </w:p>
    <w:p>
      <w:pPr>
        <w:pStyle w:val="Heading1"/>
      </w:pPr>
      <w:r>
        <w:t>4. FS-26 Frekvenciavezérlő (Fimotec-Fischer)</w:t>
      </w:r>
    </w:p>
    <w:p>
      <w:pPr>
        <w:pStyle w:val="Heading2"/>
      </w:pPr>
      <w:r>
        <w:t>4.1 Áttekintés</w:t>
      </w:r>
    </w:p>
    <w:p>
      <w:r>
        <w:t>Az FS-26 frekvenciavezérlő rezgőadagolók professzionális vezérlésére szolgál. Többszintű hozzáférés-szabályozással (Bedienercode) és fejlett menürendszerrel (Ebene 0, 1, 2, 3) rendelkezik.</w:t>
      </w:r>
    </w:p>
    <w:p>
      <w:pPr>
        <w:pStyle w:val="Heading2"/>
      </w:pPr>
      <w:r>
        <w:t>4.2 Kezelői Kódok (Bedienercode)</w:t>
      </w:r>
    </w:p>
    <w:p>
      <w:pPr>
        <w:pStyle w:val="ListBullet"/>
      </w:pPr>
      <w:r>
        <w:t>Kód nélkül: Alapvető kezelő - csak amplitúdó (0A) állítható</w:t>
      </w:r>
    </w:p>
    <w:p>
      <w:pPr>
        <w:pStyle w:val="ListBullet"/>
      </w:pPr>
      <w:r>
        <w:t>Kód A: Berendezés vezető - alapvető paraméterek</w:t>
      </w:r>
    </w:p>
    <w:p>
      <w:pPr>
        <w:pStyle w:val="ListBullet"/>
      </w:pPr>
      <w:r>
        <w:t>Kód B: Berendezés üzembe helyező - TELJES hozzáférés</w:t>
      </w:r>
    </w:p>
    <w:p>
      <w:pPr>
        <w:pStyle w:val="Heading2"/>
      </w:pPr>
      <w:r>
        <w:t>4.3 EBENE 0 - Rezgőadagoló Alapparaméterek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Kód</w:t>
            </w:r>
          </w:p>
        </w:tc>
        <w:tc>
          <w:tcPr>
            <w:tcW w:type="dxa" w:w="1728"/>
          </w:tcPr>
          <w:p>
            <w:r>
              <w:t>Paraméter</w:t>
            </w:r>
          </w:p>
        </w:tc>
        <w:tc>
          <w:tcPr>
            <w:tcW w:type="dxa" w:w="1728"/>
          </w:tcPr>
          <w:p>
            <w:r>
              <w:t>Tartomány</w:t>
            </w:r>
          </w:p>
        </w:tc>
        <w:tc>
          <w:tcPr>
            <w:tcW w:type="dxa" w:w="1728"/>
          </w:tcPr>
          <w:p>
            <w:r>
              <w:t>Gyári</w:t>
            </w:r>
          </w:p>
        </w:tc>
        <w:tc>
          <w:tcPr>
            <w:tcW w:type="dxa" w:w="1728"/>
          </w:tcPr>
          <w:p>
            <w:r>
              <w:t>Hozzáférés</w:t>
            </w:r>
          </w:p>
        </w:tc>
      </w:tr>
      <w:tr>
        <w:tc>
          <w:tcPr>
            <w:tcW w:type="dxa" w:w="1728"/>
          </w:tcPr>
          <w:p>
            <w:r>
              <w:t>0A</w:t>
            </w:r>
          </w:p>
        </w:tc>
        <w:tc>
          <w:tcPr>
            <w:tcW w:type="dxa" w:w="1728"/>
          </w:tcPr>
          <w:p>
            <w:r>
              <w:t>Rezgési amplitúdó</w:t>
            </w:r>
          </w:p>
        </w:tc>
        <w:tc>
          <w:tcPr>
            <w:tcW w:type="dxa" w:w="1728"/>
          </w:tcPr>
          <w:p>
            <w:r>
              <w:t>1-230 V~</w:t>
            </w:r>
          </w:p>
        </w:tc>
        <w:tc>
          <w:tcPr>
            <w:tcW w:type="dxa" w:w="1728"/>
          </w:tcPr>
          <w:p>
            <w:r>
              <w:t>30 V~</w:t>
            </w:r>
          </w:p>
        </w:tc>
        <w:tc>
          <w:tcPr>
            <w:tcW w:type="dxa" w:w="1728"/>
          </w:tcPr>
          <w:p>
            <w:r>
              <w:t>Kód nélkül</w:t>
            </w:r>
          </w:p>
        </w:tc>
      </w:tr>
      <w:tr>
        <w:tc>
          <w:tcPr>
            <w:tcW w:type="dxa" w:w="1728"/>
          </w:tcPr>
          <w:p>
            <w:r>
              <w:t>0A&gt;</w:t>
            </w:r>
          </w:p>
        </w:tc>
        <w:tc>
          <w:tcPr>
            <w:tcW w:type="dxa" w:w="1728"/>
          </w:tcPr>
          <w:p>
            <w:r>
              <w:t>Min. kimeneti korlátozás</w:t>
            </w:r>
          </w:p>
        </w:tc>
        <w:tc>
          <w:tcPr>
            <w:tcW w:type="dxa" w:w="1728"/>
          </w:tcPr>
          <w:p>
            <w:r>
              <w:t>1-230 V~</w:t>
            </w:r>
          </w:p>
        </w:tc>
        <w:tc>
          <w:tcPr>
            <w:tcW w:type="dxa" w:w="1728"/>
          </w:tcPr>
          <w:p>
            <w:r>
              <w:t>30 V~</w:t>
            </w:r>
          </w:p>
        </w:tc>
        <w:tc>
          <w:tcPr>
            <w:tcW w:type="dxa" w:w="1728"/>
          </w:tcPr>
          <w:p>
            <w:r>
              <w:t>Code B</w:t>
            </w:r>
          </w:p>
        </w:tc>
      </w:tr>
      <w:tr>
        <w:tc>
          <w:tcPr>
            <w:tcW w:type="dxa" w:w="1728"/>
          </w:tcPr>
          <w:p>
            <w:r>
              <w:t>0A&lt;</w:t>
            </w:r>
          </w:p>
        </w:tc>
        <w:tc>
          <w:tcPr>
            <w:tcW w:type="dxa" w:w="1728"/>
          </w:tcPr>
          <w:p>
            <w:r>
              <w:t>Max. kimeneti korlátozás</w:t>
            </w:r>
          </w:p>
        </w:tc>
        <w:tc>
          <w:tcPr>
            <w:tcW w:type="dxa" w:w="1728"/>
          </w:tcPr>
          <w:p>
            <w:r>
              <w:t>1-230 V~</w:t>
            </w:r>
          </w:p>
        </w:tc>
        <w:tc>
          <w:tcPr>
            <w:tcW w:type="dxa" w:w="1728"/>
          </w:tcPr>
          <w:p>
            <w:r>
              <w:t>230 V~</w:t>
            </w:r>
          </w:p>
        </w:tc>
        <w:tc>
          <w:tcPr>
            <w:tcW w:type="dxa" w:w="1728"/>
          </w:tcPr>
          <w:p>
            <w:r>
              <w:t>Code B</w:t>
            </w:r>
          </w:p>
        </w:tc>
      </w:tr>
      <w:tr>
        <w:tc>
          <w:tcPr>
            <w:tcW w:type="dxa" w:w="1728"/>
          </w:tcPr>
          <w:p>
            <w:r>
              <w:t>0St</w:t>
            </w:r>
          </w:p>
        </w:tc>
        <w:tc>
          <w:tcPr>
            <w:tcW w:type="dxa" w:w="1728"/>
          </w:tcPr>
          <w:p>
            <w:r>
              <w:t>Áramkorlátozás</w:t>
            </w:r>
          </w:p>
        </w:tc>
        <w:tc>
          <w:tcPr>
            <w:tcW w:type="dxa" w:w="1728"/>
          </w:tcPr>
          <w:p>
            <w:r>
              <w:t>0.1-6.0 A~</w:t>
            </w:r>
          </w:p>
        </w:tc>
        <w:tc>
          <w:tcPr>
            <w:tcW w:type="dxa" w:w="1728"/>
          </w:tcPr>
          <w:p>
            <w:r>
              <w:t>6.0 A~</w:t>
            </w:r>
          </w:p>
        </w:tc>
        <w:tc>
          <w:tcPr>
            <w:tcW w:type="dxa" w:w="1728"/>
          </w:tcPr>
          <w:p>
            <w:r>
              <w:t>Code B</w:t>
            </w:r>
          </w:p>
        </w:tc>
      </w:tr>
      <w:tr>
        <w:tc>
          <w:tcPr>
            <w:tcW w:type="dxa" w:w="1728"/>
          </w:tcPr>
          <w:p>
            <w:r>
              <w:t>0F</w:t>
            </w:r>
          </w:p>
        </w:tc>
        <w:tc>
          <w:tcPr>
            <w:tcW w:type="dxa" w:w="1728"/>
          </w:tcPr>
          <w:p>
            <w:r>
              <w:t>Rezgési frekvencia</w:t>
            </w:r>
          </w:p>
        </w:tc>
        <w:tc>
          <w:tcPr>
            <w:tcW w:type="dxa" w:w="1728"/>
          </w:tcPr>
          <w:p>
            <w:r>
              <w:t>5.0-200 Hz</w:t>
            </w:r>
          </w:p>
        </w:tc>
        <w:tc>
          <w:tcPr>
            <w:tcW w:type="dxa" w:w="1728"/>
          </w:tcPr>
          <w:p>
            <w:r>
              <w:t>50.0 Hz</w:t>
            </w:r>
          </w:p>
        </w:tc>
        <w:tc>
          <w:tcPr>
            <w:tcW w:type="dxa" w:w="1728"/>
          </w:tcPr>
          <w:p>
            <w:r>
              <w:t>Code B</w:t>
            </w:r>
          </w:p>
        </w:tc>
      </w:tr>
      <w:tr>
        <w:tc>
          <w:tcPr>
            <w:tcW w:type="dxa" w:w="1728"/>
          </w:tcPr>
          <w:p>
            <w:r>
              <w:t>0SA</w:t>
            </w:r>
          </w:p>
        </w:tc>
        <w:tc>
          <w:tcPr>
            <w:tcW w:type="dxa" w:w="1728"/>
          </w:tcPr>
          <w:p>
            <w:r>
              <w:t>Lágyindítási rámpa</w:t>
            </w:r>
          </w:p>
        </w:tc>
        <w:tc>
          <w:tcPr>
            <w:tcW w:type="dxa" w:w="1728"/>
          </w:tcPr>
          <w:p>
            <w:r>
              <w:t>0.1-5.0 s</w:t>
            </w:r>
          </w:p>
        </w:tc>
        <w:tc>
          <w:tcPr>
            <w:tcW w:type="dxa" w:w="1728"/>
          </w:tcPr>
          <w:p>
            <w:r>
              <w:t>0.5 s</w:t>
            </w:r>
          </w:p>
        </w:tc>
        <w:tc>
          <w:tcPr>
            <w:tcW w:type="dxa" w:w="1728"/>
          </w:tcPr>
          <w:p>
            <w:r>
              <w:t>Code A és B</w:t>
            </w:r>
          </w:p>
        </w:tc>
      </w:tr>
      <w:tr>
        <w:tc>
          <w:tcPr>
            <w:tcW w:type="dxa" w:w="1728"/>
          </w:tcPr>
          <w:p>
            <w:r>
              <w:t>0SS</w:t>
            </w:r>
          </w:p>
        </w:tc>
        <w:tc>
          <w:tcPr>
            <w:tcW w:type="dxa" w:w="1728"/>
          </w:tcPr>
          <w:p>
            <w:r>
              <w:t>Lágy leállítási rámpa</w:t>
            </w:r>
          </w:p>
        </w:tc>
        <w:tc>
          <w:tcPr>
            <w:tcW w:type="dxa" w:w="1728"/>
          </w:tcPr>
          <w:p>
            <w:r>
              <w:t>0.1-5.0 s</w:t>
            </w:r>
          </w:p>
        </w:tc>
        <w:tc>
          <w:tcPr>
            <w:tcW w:type="dxa" w:w="1728"/>
          </w:tcPr>
          <w:p>
            <w:r>
              <w:t>0.5 s</w:t>
            </w:r>
          </w:p>
        </w:tc>
        <w:tc>
          <w:tcPr>
            <w:tcW w:type="dxa" w:w="1728"/>
          </w:tcPr>
          <w:p>
            <w:r>
              <w:t>Code A és B</w:t>
            </w:r>
          </w:p>
        </w:tc>
      </w:tr>
      <w:tr>
        <w:tc>
          <w:tcPr>
            <w:tcW w:type="dxa" w:w="1728"/>
          </w:tcPr>
          <w:p>
            <w:r>
              <w:t>0AE</w:t>
            </w:r>
          </w:p>
        </w:tc>
        <w:tc>
          <w:tcPr>
            <w:tcW w:type="dxa" w:w="1728"/>
          </w:tcPr>
          <w:p>
            <w:r>
              <w:t>Alapérték választás</w:t>
            </w:r>
          </w:p>
        </w:tc>
        <w:tc>
          <w:tcPr>
            <w:tcW w:type="dxa" w:w="1728"/>
          </w:tcPr>
          <w:p>
            <w:r>
              <w:t>F/P/U/I/b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Code A és B</w:t>
            </w:r>
          </w:p>
        </w:tc>
      </w:tr>
      <w:tr>
        <w:tc>
          <w:tcPr>
            <w:tcW w:type="dxa" w:w="1728"/>
          </w:tcPr>
          <w:p>
            <w:r>
              <w:t>0FO</w:t>
            </w:r>
          </w:p>
        </w:tc>
        <w:tc>
          <w:tcPr>
            <w:tcW w:type="dxa" w:w="1728"/>
          </w:tcPr>
          <w:p>
            <w:r>
              <w:t>Hullámforma</w:t>
            </w:r>
          </w:p>
        </w:tc>
        <w:tc>
          <w:tcPr>
            <w:tcW w:type="dxa" w:w="1728"/>
          </w:tcPr>
          <w:p>
            <w:r>
              <w:t>G/H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Code B</w:t>
            </w:r>
          </w:p>
        </w:tc>
      </w:tr>
      <w:tr>
        <w:tc>
          <w:tcPr>
            <w:tcW w:type="dxa" w:w="1728"/>
          </w:tcPr>
          <w:p>
            <w:r>
              <w:t>0d</w:t>
            </w:r>
          </w:p>
        </w:tc>
        <w:tc>
          <w:tcPr>
            <w:tcW w:type="dxa" w:w="1728"/>
          </w:tcPr>
          <w:p>
            <w:r>
              <w:t>Munkamód</w:t>
            </w:r>
          </w:p>
        </w:tc>
        <w:tc>
          <w:tcPr>
            <w:tcW w:type="dxa" w:w="1728"/>
          </w:tcPr>
          <w:p>
            <w:r>
              <w:t>0/1/E</w:t>
            </w:r>
          </w:p>
        </w:tc>
        <w:tc>
          <w:tcPr>
            <w:tcW w:type="dxa" w:w="1728"/>
          </w:tcPr>
          <w:p>
            <w:r>
              <w:t>E</w:t>
            </w:r>
          </w:p>
        </w:tc>
        <w:tc>
          <w:tcPr>
            <w:tcW w:type="dxa" w:w="1728"/>
          </w:tcPr>
          <w:p>
            <w:r>
              <w:t>Code A és B</w:t>
            </w:r>
          </w:p>
        </w:tc>
      </w:tr>
      <w:tr>
        <w:tc>
          <w:tcPr>
            <w:tcW w:type="dxa" w:w="1728"/>
          </w:tcPr>
          <w:p>
            <w:r>
              <w:t>0old</w:t>
            </w:r>
          </w:p>
        </w:tc>
        <w:tc>
          <w:tcPr>
            <w:tcW w:type="dxa" w:w="1728"/>
          </w:tcPr>
          <w:p>
            <w:r>
              <w:t>Paraméter biztosítás</w:t>
            </w:r>
          </w:p>
        </w:tc>
        <w:tc>
          <w:tcPr>
            <w:tcW w:type="dxa" w:w="1728"/>
          </w:tcPr>
          <w:p>
            <w:r>
              <w:t>0/bs/br/rE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Code A és B</w:t>
            </w:r>
          </w:p>
        </w:tc>
      </w:tr>
      <w:tr>
        <w:tc>
          <w:tcPr>
            <w:tcW w:type="dxa" w:w="1728"/>
          </w:tcPr>
          <w:p>
            <w:r>
              <w:t>0t</w:t>
            </w:r>
          </w:p>
        </w:tc>
        <w:tc>
          <w:tcPr>
            <w:tcW w:type="dxa" w:w="1728"/>
          </w:tcPr>
          <w:p>
            <w:r>
              <w:t>Soll-gyorsulás</w:t>
            </w:r>
          </w:p>
        </w:tc>
        <w:tc>
          <w:tcPr>
            <w:tcW w:type="dxa" w:w="1728"/>
          </w:tcPr>
          <w:p>
            <w:r>
              <w:t>0.0-20.0 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Code A és B</w:t>
            </w:r>
          </w:p>
        </w:tc>
      </w:tr>
    </w:tbl>
    <w:p>
      <w:pPr>
        <w:pStyle w:val="Heading2"/>
      </w:pPr>
      <w:r>
        <w:t>4.4 Paraméter Részletek</w:t>
      </w:r>
    </w:p>
    <w:p>
      <w:pPr>
        <w:pStyle w:val="Heading3"/>
      </w:pPr>
      <w:r>
        <w:t>0AE - Alapérték választás lehetőségei:</w:t>
      </w:r>
    </w:p>
    <w:p>
      <w:pPr>
        <w:pStyle w:val="ListBullet"/>
      </w:pPr>
      <w:r>
        <w:t>F - Folientastatur (Fólia billentyűzet)</w:t>
      </w:r>
    </w:p>
    <w:p>
      <w:pPr>
        <w:pStyle w:val="ListBullet"/>
      </w:pPr>
      <w:r>
        <w:t>P - Potenciométer 10kΩ</w:t>
      </w:r>
    </w:p>
    <w:p>
      <w:pPr>
        <w:pStyle w:val="ListBullet"/>
      </w:pPr>
      <w:r>
        <w:t>U - Analóg feszültség 0-10V</w:t>
      </w:r>
    </w:p>
    <w:p>
      <w:pPr>
        <w:pStyle w:val="ListBullet"/>
      </w:pPr>
      <w:r>
        <w:t>I - Analóg áram 4-20mA</w:t>
      </w:r>
    </w:p>
    <w:p>
      <w:pPr>
        <w:pStyle w:val="ListBullet"/>
      </w:pPr>
      <w:r>
        <w:t>b - Gyorsulás szenzor (Beschleunigungssensor)</w:t>
      </w:r>
    </w:p>
    <w:p>
      <w:pPr>
        <w:pStyle w:val="Heading3"/>
      </w:pPr>
      <w:r>
        <w:t>0FO - Hullámforma:</w:t>
      </w:r>
    </w:p>
    <w:p>
      <w:pPr>
        <w:pStyle w:val="ListBullet"/>
      </w:pPr>
      <w:r>
        <w:t>G - Vollwelle (Teljes hullám) ^^^^^^</w:t>
      </w:r>
    </w:p>
    <w:p>
      <w:pPr>
        <w:pStyle w:val="ListBullet"/>
      </w:pPr>
      <w:r>
        <w:t>H - Halbwelle (Fél hullám) ^ ^ ^</w:t>
      </w:r>
    </w:p>
    <w:p>
      <w:pPr>
        <w:pStyle w:val="Heading3"/>
      </w:pPr>
      <w:r>
        <w:t>0d - Munkamód:</w:t>
      </w:r>
    </w:p>
    <w:p>
      <w:pPr>
        <w:pStyle w:val="ListBullet"/>
      </w:pPr>
      <w:r>
        <w:t>0 - Meghajtás tartósan KI</w:t>
      </w:r>
    </w:p>
    <w:p>
      <w:pPr>
        <w:pStyle w:val="ListBullet"/>
      </w:pPr>
      <w:r>
        <w:t>1 - Meghajtás tartósan BE</w:t>
      </w:r>
    </w:p>
    <w:p>
      <w:pPr>
        <w:pStyle w:val="ListBullet"/>
      </w:pPr>
      <w:r>
        <w:t>E - Meghajtás az Ebene 0 logika által vezérelve</w:t>
      </w:r>
    </w:p>
    <w:p>
      <w:pPr>
        <w:pStyle w:val="Heading3"/>
      </w:pPr>
      <w:r>
        <w:t>0old - Paraméter biztosítás funkciók:</w:t>
      </w:r>
    </w:p>
    <w:p>
      <w:pPr>
        <w:pStyle w:val="ListBullet"/>
      </w:pPr>
      <w:r>
        <w:t>0 - Munkaparaméterek (normál állapot)</w:t>
      </w:r>
    </w:p>
    <w:p>
      <w:pPr>
        <w:pStyle w:val="ListBullet"/>
      </w:pPr>
      <w:r>
        <w:t>bs - Backup paraméter mentése</w:t>
      </w:r>
    </w:p>
    <w:p>
      <w:pPr>
        <w:pStyle w:val="ListBullet"/>
      </w:pPr>
      <w:r>
        <w:t>br - Backup paraméter betöltése</w:t>
      </w:r>
    </w:p>
    <w:p>
      <w:pPr>
        <w:pStyle w:val="ListBullet"/>
      </w:pPr>
      <w:r>
        <w:t>rE - Gyári beállítások visszaállítása (Werkseinstellungen)</w:t>
      </w:r>
    </w:p>
    <w:p>
      <w:pPr>
        <w:pStyle w:val="Heading2"/>
      </w:pPr>
      <w:r>
        <w:t>4.5 Biztonsági Kérdés</w:t>
      </w:r>
    </w:p>
    <w:p>
      <w:r>
        <w:t>Egyes paraméterek esetén a funkció végrehajtása előtt biztonsági megerősítés szükséges. A megerősítéshez nyomja meg újra az 5-ös gombot. A kilépéshez bármely más gombot (0-1-2-3-4-6-7) megnyomhat.</w:t>
      </w:r>
    </w:p>
    <w:p>
      <w:pPr>
        <w:pStyle w:val="Heading2"/>
      </w:pPr>
      <w:r>
        <w:t>4.6 Időtúllépés (Time Out)</w:t>
      </w:r>
    </w:p>
    <w:p>
      <w:pPr>
        <w:pStyle w:val="ListBullet"/>
      </w:pPr>
      <w:r>
        <w:t>A programozási mód 60 másodperc után automatikusan lezárul</w:t>
      </w:r>
    </w:p>
    <w:p>
      <w:pPr>
        <w:pStyle w:val="ListBullet"/>
      </w:pPr>
      <w:r>
        <w:t>A változtatások elvetésre kerülnek, ha nem nyomja meg az 5-ös gombot</w:t>
      </w:r>
    </w:p>
    <w:p>
      <w:pPr>
        <w:pStyle w:val="ListBullet"/>
      </w:pPr>
      <w:r>
        <w:t>A második LED bal oldalán lévő pont villog 3-szor a kilépés előtt</w:t>
      </w:r>
    </w:p>
    <w:p>
      <w:pPr>
        <w:pStyle w:val="ListBullet"/>
      </w:pPr>
      <w:r>
        <w:t>A pont folyamatos világítása jelzi a programozási módot</w:t>
      </w:r>
    </w:p>
    <w:p>
      <w:r>
        <w:br w:type="page"/>
      </w:r>
    </w:p>
    <w:p>
      <w:pPr>
        <w:pStyle w:val="Heading1"/>
      </w:pPr>
      <w:r>
        <w:t>5. SDVC31 Digitális Frekvenciamodulációs Vezérlő (CUH)</w:t>
      </w:r>
    </w:p>
    <w:p>
      <w:pPr>
        <w:pStyle w:val="Heading2"/>
      </w:pPr>
      <w:r>
        <w:t>5.1 Áttekintés</w:t>
      </w:r>
    </w:p>
    <w:p>
      <w:r>
        <w:t>Az SDVC31 digitális frekvenciavezérlő két modellben érhető el: SDVC31-S és SDVC31-M. Fejlett funkciókkal rendelkezik, mint távvezérlés, intelligens fotocella, gyorsítási index és hullámforma szabályozás.</w:t>
      </w:r>
    </w:p>
    <w:p>
      <w:pPr>
        <w:pStyle w:val="Heading2"/>
      </w:pPr>
      <w:r>
        <w:t>5.2 Alapparaméterek (Közvetlenül Elérhető)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Szimbólum</w:t>
            </w:r>
          </w:p>
        </w:tc>
        <w:tc>
          <w:tcPr>
            <w:tcW w:type="dxa" w:w="1728"/>
          </w:tcPr>
          <w:p>
            <w:r>
              <w:t>Paraméter</w:t>
            </w:r>
          </w:p>
        </w:tc>
        <w:tc>
          <w:tcPr>
            <w:tcW w:type="dxa" w:w="1728"/>
          </w:tcPr>
          <w:p>
            <w:r>
              <w:t>Tartomány</w:t>
            </w:r>
          </w:p>
        </w:tc>
        <w:tc>
          <w:tcPr>
            <w:tcW w:type="dxa" w:w="1728"/>
          </w:tcPr>
          <w:p>
            <w:r>
              <w:t>Gyári</w:t>
            </w:r>
          </w:p>
        </w:tc>
        <w:tc>
          <w:tcPr>
            <w:tcW w:type="dxa" w:w="1728"/>
          </w:tcPr>
          <w:p>
            <w:r>
              <w:t>LED Jelző</w:t>
            </w:r>
          </w:p>
        </w:tc>
      </w:tr>
      <w:tr>
        <w:tc>
          <w:tcPr>
            <w:tcW w:type="dxa" w:w="1728"/>
          </w:tcPr>
          <w:p>
            <w:r>
              <w:t>U</w:t>
            </w:r>
          </w:p>
        </w:tc>
        <w:tc>
          <w:tcPr>
            <w:tcW w:type="dxa" w:w="1728"/>
          </w:tcPr>
          <w:p>
            <w:r>
              <w:t>Kimeneti feszültség</w:t>
            </w:r>
          </w:p>
        </w:tc>
        <w:tc>
          <w:tcPr>
            <w:tcW w:type="dxa" w:w="1728"/>
          </w:tcPr>
          <w:p>
            <w:r>
              <w:t>0-260 V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Voltage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Kimeneti frekvencia</w:t>
            </w:r>
          </w:p>
        </w:tc>
        <w:tc>
          <w:tcPr>
            <w:tcW w:type="dxa" w:w="1728"/>
          </w:tcPr>
          <w:p>
            <w:r>
              <w:t>40.0-400.0 Hz</w:t>
            </w:r>
          </w:p>
        </w:tc>
        <w:tc>
          <w:tcPr>
            <w:tcW w:type="dxa" w:w="1728"/>
          </w:tcPr>
          <w:p>
            <w:r>
              <w:t>50.0 Hz</w:t>
            </w:r>
          </w:p>
        </w:tc>
        <w:tc>
          <w:tcPr>
            <w:tcW w:type="dxa" w:w="1728"/>
          </w:tcPr>
          <w:p>
            <w:r>
              <w:t>Frequency</w:t>
            </w:r>
          </w:p>
        </w:tc>
      </w:tr>
      <w:tr>
        <w:tc>
          <w:tcPr>
            <w:tcW w:type="dxa" w:w="1728"/>
          </w:tcPr>
          <w:p>
            <w:r>
              <w:t>t1</w:t>
            </w:r>
          </w:p>
        </w:tc>
        <w:tc>
          <w:tcPr>
            <w:tcW w:type="dxa" w:w="1728"/>
          </w:tcPr>
          <w:p>
            <w:r>
              <w:t>Fotocella BE késleltetés</w:t>
            </w:r>
          </w:p>
        </w:tc>
        <w:tc>
          <w:tcPr>
            <w:tcW w:type="dxa" w:w="1728"/>
          </w:tcPr>
          <w:p>
            <w:r>
              <w:t>0.0-10.0 s</w:t>
            </w:r>
          </w:p>
        </w:tc>
        <w:tc>
          <w:tcPr>
            <w:tcW w:type="dxa" w:w="1728"/>
          </w:tcPr>
          <w:p>
            <w:r>
              <w:t>0.5 s</w:t>
            </w:r>
          </w:p>
        </w:tc>
        <w:tc>
          <w:tcPr>
            <w:tcW w:type="dxa" w:w="1728"/>
          </w:tcPr>
          <w:p>
            <w:r>
              <w:t>On Delay</w:t>
            </w:r>
          </w:p>
        </w:tc>
      </w:tr>
      <w:tr>
        <w:tc>
          <w:tcPr>
            <w:tcW w:type="dxa" w:w="1728"/>
          </w:tcPr>
          <w:p>
            <w:r>
              <w:t>t2</w:t>
            </w:r>
          </w:p>
        </w:tc>
        <w:tc>
          <w:tcPr>
            <w:tcW w:type="dxa" w:w="1728"/>
          </w:tcPr>
          <w:p>
            <w:r>
              <w:t>Fotocella KI késleltetés</w:t>
            </w:r>
          </w:p>
        </w:tc>
        <w:tc>
          <w:tcPr>
            <w:tcW w:type="dxa" w:w="1728"/>
          </w:tcPr>
          <w:p>
            <w:r>
              <w:t>0.0-20.0 s</w:t>
            </w:r>
          </w:p>
        </w:tc>
        <w:tc>
          <w:tcPr>
            <w:tcW w:type="dxa" w:w="1728"/>
          </w:tcPr>
          <w:p>
            <w:r>
              <w:t>0.2 s</w:t>
            </w:r>
          </w:p>
        </w:tc>
        <w:tc>
          <w:tcPr>
            <w:tcW w:type="dxa" w:w="1728"/>
          </w:tcPr>
          <w:p>
            <w:r>
              <w:t>Off Delay</w:t>
            </w:r>
          </w:p>
        </w:tc>
      </w:tr>
      <w:tr>
        <w:tc>
          <w:tcPr>
            <w:tcW w:type="dxa" w:w="1728"/>
          </w:tcPr>
          <w:p>
            <w:r>
              <w:t>t3</w:t>
            </w:r>
          </w:p>
        </w:tc>
        <w:tc>
          <w:tcPr>
            <w:tcW w:type="dxa" w:w="1728"/>
          </w:tcPr>
          <w:p>
            <w:r>
              <w:t>Kapcsoló BE késleltetés</w:t>
            </w:r>
          </w:p>
        </w:tc>
        <w:tc>
          <w:tcPr>
            <w:tcW w:type="dxa" w:w="1728"/>
          </w:tcPr>
          <w:p>
            <w:r>
              <w:t>0.0-20.0 s</w:t>
            </w:r>
          </w:p>
        </w:tc>
        <w:tc>
          <w:tcPr>
            <w:tcW w:type="dxa" w:w="1728"/>
          </w:tcPr>
          <w:p>
            <w:r>
              <w:t>0.2 s</w:t>
            </w:r>
          </w:p>
        </w:tc>
        <w:tc>
          <w:tcPr>
            <w:tcW w:type="dxa" w:w="1728"/>
          </w:tcPr>
          <w:p>
            <w:r>
              <w:t>On Delay</w:t>
            </w:r>
          </w:p>
        </w:tc>
      </w:tr>
      <w:tr>
        <w:tc>
          <w:tcPr>
            <w:tcW w:type="dxa" w:w="1728"/>
          </w:tcPr>
          <w:p>
            <w:r>
              <w:t>t4</w:t>
            </w:r>
          </w:p>
        </w:tc>
        <w:tc>
          <w:tcPr>
            <w:tcW w:type="dxa" w:w="1728"/>
          </w:tcPr>
          <w:p>
            <w:r>
              <w:t>Kapcsoló KI késleltetés</w:t>
            </w:r>
          </w:p>
        </w:tc>
        <w:tc>
          <w:tcPr>
            <w:tcW w:type="dxa" w:w="1728"/>
          </w:tcPr>
          <w:p>
            <w:r>
              <w:t>0.0-20.0 s</w:t>
            </w:r>
          </w:p>
        </w:tc>
        <w:tc>
          <w:tcPr>
            <w:tcW w:type="dxa" w:w="1728"/>
          </w:tcPr>
          <w:p>
            <w:r>
              <w:t>0.5 s</w:t>
            </w:r>
          </w:p>
        </w:tc>
        <w:tc>
          <w:tcPr>
            <w:tcW w:type="dxa" w:w="1728"/>
          </w:tcPr>
          <w:p>
            <w:r>
              <w:t>Off Delay</w:t>
            </w:r>
          </w:p>
        </w:tc>
      </w:tr>
      <w:tr>
        <w:tc>
          <w:tcPr>
            <w:tcW w:type="dxa" w:w="1728"/>
          </w:tcPr>
          <w:p>
            <w:r>
              <w:t>S</w:t>
            </w:r>
          </w:p>
        </w:tc>
        <w:tc>
          <w:tcPr>
            <w:tcW w:type="dxa" w:w="1728"/>
          </w:tcPr>
          <w:p>
            <w:r>
              <w:t>Lágyindítás idő</w:t>
            </w:r>
          </w:p>
        </w:tc>
        <w:tc>
          <w:tcPr>
            <w:tcW w:type="dxa" w:w="1728"/>
          </w:tcPr>
          <w:p>
            <w:r>
              <w:t>0.0-20.0 s</w:t>
            </w:r>
          </w:p>
        </w:tc>
        <w:tc>
          <w:tcPr>
            <w:tcW w:type="dxa" w:w="1728"/>
          </w:tcPr>
          <w:p>
            <w:r>
              <w:t>0.5 s</w:t>
            </w:r>
          </w:p>
        </w:tc>
        <w:tc>
          <w:tcPr>
            <w:tcW w:type="dxa" w:w="1728"/>
          </w:tcPr>
          <w:p>
            <w:r>
              <w:t>Soft Start</w:t>
            </w:r>
          </w:p>
        </w:tc>
      </w:tr>
    </w:tbl>
    <w:p>
      <w:pPr>
        <w:pStyle w:val="Heading2"/>
      </w:pPr>
      <w:r>
        <w:t>5.3 Haladó Paraméterek (⚙ + ▲ Hosszú Nyomás)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Szimbólum</w:t>
            </w:r>
          </w:p>
        </w:tc>
        <w:tc>
          <w:tcPr>
            <w:tcW w:type="dxa" w:w="1728"/>
          </w:tcPr>
          <w:p>
            <w:r>
              <w:t>Paraméter</w:t>
            </w:r>
          </w:p>
        </w:tc>
        <w:tc>
          <w:tcPr>
            <w:tcW w:type="dxa" w:w="1728"/>
          </w:tcPr>
          <w:p>
            <w:r>
              <w:t>Tartomány</w:t>
            </w:r>
          </w:p>
        </w:tc>
        <w:tc>
          <w:tcPr>
            <w:tcW w:type="dxa" w:w="1728"/>
          </w:tcPr>
          <w:p>
            <w:r>
              <w:t>Gyári</w:t>
            </w:r>
          </w:p>
        </w:tc>
        <w:tc>
          <w:tcPr>
            <w:tcW w:type="dxa" w:w="1728"/>
          </w:tcPr>
          <w:p>
            <w:r>
              <w:t>Funkció</w:t>
            </w:r>
          </w:p>
        </w:tc>
      </w:tr>
      <w:tr>
        <w:tc>
          <w:tcPr>
            <w:tcW w:type="dxa" w:w="1728"/>
          </w:tcPr>
          <w:p>
            <w:r>
              <w:t>Γ1</w:t>
            </w:r>
          </w:p>
        </w:tc>
        <w:tc>
          <w:tcPr>
            <w:tcW w:type="dxa" w:w="1728"/>
          </w:tcPr>
          <w:p>
            <w:r>
              <w:t>Fotocella logika</w:t>
            </w:r>
          </w:p>
        </w:tc>
        <w:tc>
          <w:tcPr>
            <w:tcW w:type="dxa" w:w="1728"/>
          </w:tcPr>
          <w:p>
            <w:r>
              <w:t>NC/NO</w:t>
            </w:r>
          </w:p>
        </w:tc>
        <w:tc>
          <w:tcPr>
            <w:tcW w:type="dxa" w:w="1728"/>
          </w:tcPr>
          <w:p>
            <w:r>
              <w:t>NC</w:t>
            </w:r>
          </w:p>
        </w:tc>
        <w:tc>
          <w:tcPr>
            <w:tcW w:type="dxa" w:w="1728"/>
          </w:tcPr>
          <w:p>
            <w:r>
              <w:t>Normal Close/Open</w:t>
            </w:r>
          </w:p>
        </w:tc>
      </w:tr>
      <w:tr>
        <w:tc>
          <w:tcPr>
            <w:tcW w:type="dxa" w:w="1728"/>
          </w:tcPr>
          <w:p>
            <w:r>
              <w:t>Γ2</w:t>
            </w:r>
          </w:p>
        </w:tc>
        <w:tc>
          <w:tcPr>
            <w:tcW w:type="dxa" w:w="1728"/>
          </w:tcPr>
          <w:p>
            <w:r>
              <w:t>Kapcsoló szenzor logika</w:t>
            </w:r>
          </w:p>
        </w:tc>
        <w:tc>
          <w:tcPr>
            <w:tcW w:type="dxa" w:w="1728"/>
          </w:tcPr>
          <w:p>
            <w:r>
              <w:t>NC/NO</w:t>
            </w:r>
          </w:p>
        </w:tc>
        <w:tc>
          <w:tcPr>
            <w:tcW w:type="dxa" w:w="1728"/>
          </w:tcPr>
          <w:p>
            <w:r>
              <w:t>NC</w:t>
            </w:r>
          </w:p>
        </w:tc>
        <w:tc>
          <w:tcPr>
            <w:tcW w:type="dxa" w:w="1728"/>
          </w:tcPr>
          <w:p>
            <w:r>
              <w:t>Normal Close/Open</w:t>
            </w:r>
          </w:p>
        </w:tc>
      </w:tr>
      <w:tr>
        <w:tc>
          <w:tcPr>
            <w:tcW w:type="dxa" w:w="1728"/>
          </w:tcPr>
          <w:p>
            <w:r>
              <w:t>Γ3</w:t>
            </w:r>
          </w:p>
        </w:tc>
        <w:tc>
          <w:tcPr>
            <w:tcW w:type="dxa" w:w="1728"/>
          </w:tcPr>
          <w:p>
            <w:r>
              <w:t>Vezérlőkimenet logika</w:t>
            </w:r>
          </w:p>
        </w:tc>
        <w:tc>
          <w:tcPr>
            <w:tcW w:type="dxa" w:w="1728"/>
          </w:tcPr>
          <w:p>
            <w:r>
              <w:t>NC/NO</w:t>
            </w:r>
          </w:p>
        </w:tc>
        <w:tc>
          <w:tcPr>
            <w:tcW w:type="dxa" w:w="1728"/>
          </w:tcPr>
          <w:p>
            <w:r>
              <w:t>NC</w:t>
            </w:r>
          </w:p>
        </w:tc>
        <w:tc>
          <w:tcPr>
            <w:tcW w:type="dxa" w:w="1728"/>
          </w:tcPr>
          <w:p>
            <w:r>
              <w:t>Normal Close/Open</w:t>
            </w:r>
          </w:p>
        </w:tc>
      </w:tr>
      <w:tr>
        <w:tc>
          <w:tcPr>
            <w:tcW w:type="dxa" w:w="1728"/>
          </w:tcPr>
          <w:p>
            <w:r>
              <w:t>Γ4</w:t>
            </w:r>
          </w:p>
        </w:tc>
        <w:tc>
          <w:tcPr>
            <w:tcW w:type="dxa" w:w="1728"/>
          </w:tcPr>
          <w:p>
            <w:r>
              <w:t>Vezérlőjel logikai reláció</w:t>
            </w:r>
          </w:p>
        </w:tc>
        <w:tc>
          <w:tcPr>
            <w:tcW w:type="dxa" w:w="1728"/>
          </w:tcPr>
          <w:p>
            <w:r>
              <w:t>or/And/Hor</w:t>
            </w:r>
          </w:p>
        </w:tc>
        <w:tc>
          <w:tcPr>
            <w:tcW w:type="dxa" w:w="1728"/>
          </w:tcPr>
          <w:p>
            <w:r>
              <w:t>or</w:t>
            </w:r>
          </w:p>
        </w:tc>
        <w:tc>
          <w:tcPr>
            <w:tcW w:type="dxa" w:w="1728"/>
          </w:tcPr>
          <w:p>
            <w:r>
              <w:t>Logikai kapu</w:t>
            </w:r>
          </w:p>
        </w:tc>
      </w:tr>
      <w:tr>
        <w:tc>
          <w:tcPr>
            <w:tcW w:type="dxa" w:w="1728"/>
          </w:tcPr>
          <w:p>
            <w:r>
              <w:t>Γ5</w:t>
            </w:r>
          </w:p>
        </w:tc>
        <w:tc>
          <w:tcPr>
            <w:tcW w:type="dxa" w:w="1728"/>
          </w:tcPr>
          <w:p>
            <w:r>
              <w:t>Fő vezérlés szeparáció</w:t>
            </w:r>
          </w:p>
        </w:tc>
        <w:tc>
          <w:tcPr>
            <w:tcW w:type="dxa" w:w="1728"/>
          </w:tcPr>
          <w:p>
            <w:r>
              <w:t>Separate/</w:t>
              <w:br/>
              <w:t>Related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Port elválasztás</w:t>
            </w:r>
          </w:p>
        </w:tc>
      </w:tr>
      <w:tr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Max. kimeneti feszültség</w:t>
            </w:r>
          </w:p>
        </w:tc>
        <w:tc>
          <w:tcPr>
            <w:tcW w:type="dxa" w:w="1728"/>
          </w:tcPr>
          <w:p>
            <w:r>
              <w:t>0-260 V</w:t>
            </w:r>
          </w:p>
        </w:tc>
        <w:tc>
          <w:tcPr>
            <w:tcW w:type="dxa" w:w="1728"/>
          </w:tcPr>
          <w:p>
            <w:r>
              <w:t>260 V</w:t>
            </w:r>
          </w:p>
        </w:tc>
        <w:tc>
          <w:tcPr>
            <w:tcW w:type="dxa" w:w="1728"/>
          </w:tcPr>
          <w:p>
            <w:r>
              <w:t>Védelem</w:t>
            </w:r>
          </w:p>
        </w:tc>
      </w:tr>
      <w:tr>
        <w:tc>
          <w:tcPr>
            <w:tcW w:type="dxa" w:w="1728"/>
          </w:tcPr>
          <w:p>
            <w:r>
              <w:t>y</w:t>
            </w:r>
          </w:p>
        </w:tc>
        <w:tc>
          <w:tcPr>
            <w:tcW w:type="dxa" w:w="1728"/>
          </w:tcPr>
          <w:p>
            <w:r>
              <w:t>Gyorsítási index</w:t>
            </w:r>
          </w:p>
        </w:tc>
        <w:tc>
          <w:tcPr>
            <w:tcW w:type="dxa" w:w="1728"/>
          </w:tcPr>
          <w:p>
            <w:r>
              <w:t>100-150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Gyorsítás %</w:t>
            </w:r>
          </w:p>
        </w:tc>
      </w:tr>
      <w:tr>
        <w:tc>
          <w:tcPr>
            <w:tcW w:type="dxa" w:w="1728"/>
          </w:tcPr>
          <w:p>
            <w:r>
              <w:t>r</w:t>
            </w:r>
          </w:p>
        </w:tc>
        <w:tc>
          <w:tcPr>
            <w:tcW w:type="dxa" w:w="1728"/>
          </w:tcPr>
          <w:p>
            <w:r>
              <w:t>Hullámforma index</w:t>
            </w:r>
          </w:p>
        </w:tc>
        <w:tc>
          <w:tcPr>
            <w:tcW w:type="dxa" w:w="1728"/>
          </w:tcPr>
          <w:p>
            <w:r>
              <w:t>0-100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Hatékonyság/zaj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Hőmérséklet kijelzés</w:t>
            </w:r>
          </w:p>
        </w:tc>
        <w:tc>
          <w:tcPr>
            <w:tcW w:type="dxa" w:w="1728"/>
          </w:tcPr>
          <w:p>
            <w:r>
              <w:t>-20~+85°C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Csak olvasható</w:t>
            </w:r>
          </w:p>
        </w:tc>
      </w:tr>
      <w:tr>
        <w:tc>
          <w:tcPr>
            <w:tcW w:type="dxa" w:w="1728"/>
          </w:tcPr>
          <w:p>
            <w:r>
              <w:t>Ut</w:t>
            </w:r>
          </w:p>
        </w:tc>
        <w:tc>
          <w:tcPr>
            <w:tcW w:type="dxa" w:w="1728"/>
          </w:tcPr>
          <w:p>
            <w:r>
              <w:t>Fotocella érzékenység</w:t>
            </w:r>
          </w:p>
        </w:tc>
        <w:tc>
          <w:tcPr>
            <w:tcW w:type="dxa" w:w="1728"/>
          </w:tcPr>
          <w:p>
            <w:r>
              <w:t>ut0/ut1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Folyamatos/</w:t>
              <w:br/>
              <w:t>Egyedi</w:t>
            </w:r>
          </w:p>
        </w:tc>
      </w:tr>
      <w:tr>
        <w:tc>
          <w:tcPr>
            <w:tcW w:type="dxa" w:w="1728"/>
          </w:tcPr>
          <w:p>
            <w:r>
              <w:t>S_t</w:t>
            </w:r>
          </w:p>
        </w:tc>
        <w:tc>
          <w:tcPr>
            <w:tcW w:type="dxa" w:w="1728"/>
          </w:tcPr>
          <w:p>
            <w:r>
              <w:t>C port szenzor típus</w:t>
            </w:r>
          </w:p>
        </w:tc>
        <w:tc>
          <w:tcPr>
            <w:tcW w:type="dxa" w:w="1728"/>
          </w:tcPr>
          <w:p>
            <w:r>
              <w:t>nPn/PnP</w:t>
            </w:r>
          </w:p>
        </w:tc>
        <w:tc>
          <w:tcPr>
            <w:tcW w:type="dxa" w:w="1728"/>
          </w:tcPr>
          <w:p>
            <w:r>
              <w:t>nPn</w:t>
            </w:r>
          </w:p>
        </w:tc>
        <w:tc>
          <w:tcPr>
            <w:tcW w:type="dxa" w:w="1728"/>
          </w:tcPr>
          <w:p>
            <w:r>
              <w:t>Szenzor típus</w:t>
            </w:r>
          </w:p>
        </w:tc>
      </w:tr>
      <w:tr>
        <w:tc>
          <w:tcPr>
            <w:tcW w:type="dxa" w:w="1728"/>
          </w:tcPr>
          <w:p>
            <w:r>
              <w:t>---</w:t>
            </w:r>
          </w:p>
        </w:tc>
        <w:tc>
          <w:tcPr>
            <w:tcW w:type="dxa" w:w="1728"/>
          </w:tcPr>
          <w:p>
            <w:r>
              <w:t>Gyári reset (FULL villog)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Visszaállítás</w:t>
            </w:r>
          </w:p>
        </w:tc>
      </w:tr>
    </w:tbl>
    <w:p>
      <w:pPr>
        <w:pStyle w:val="Heading2"/>
      </w:pPr>
      <w:r>
        <w:t>5.4 Kezelési Útmutató</w:t>
      </w:r>
    </w:p>
    <w:p>
      <w:pPr>
        <w:pStyle w:val="Heading3"/>
      </w:pPr>
      <w:r>
        <w:t>Alapparaméterek állítása:</w:t>
      </w:r>
    </w:p>
    <w:p>
      <w:pPr>
        <w:pStyle w:val="ListBullet"/>
      </w:pPr>
      <w:r>
        <w:t>⚙ gomb rövid nyomás - paraméter váltás</w:t>
      </w:r>
    </w:p>
    <w:p>
      <w:pPr>
        <w:pStyle w:val="ListBullet"/>
      </w:pPr>
      <w:r>
        <w:t>▲ vagy ▼ gomb - érték állítása</w:t>
      </w:r>
    </w:p>
    <w:p>
      <w:pPr>
        <w:pStyle w:val="ListBullet"/>
      </w:pPr>
      <w:r>
        <w:t>Beállítások azonnal érvényesülnek</w:t>
      </w:r>
    </w:p>
    <w:p>
      <w:pPr>
        <w:pStyle w:val="Heading3"/>
      </w:pPr>
      <w:r>
        <w:t>Haladó paraméterek elérése:</w:t>
      </w:r>
    </w:p>
    <w:p>
      <w:pPr>
        <w:pStyle w:val="ListBullet"/>
      </w:pPr>
      <w:r>
        <w:t>⚙ + ▲ gombok egyidejű HOSSZÚ nyomása</w:t>
      </w:r>
    </w:p>
    <w:p>
      <w:pPr>
        <w:pStyle w:val="ListBullet"/>
      </w:pPr>
      <w:r>
        <w:t>⚙ gomb rövid nyomás - paraméter váltás</w:t>
      </w:r>
    </w:p>
    <w:p>
      <w:pPr>
        <w:pStyle w:val="ListBullet"/>
      </w:pPr>
      <w:r>
        <w:t>▲ vagy ▼ gomb - érték állítása</w:t>
      </w:r>
    </w:p>
    <w:p>
      <w:pPr>
        <w:pStyle w:val="ListBullet"/>
      </w:pPr>
      <w:r>
        <w:t>⚙ + ▲ hosszú nyomás - kilépés</w:t>
      </w:r>
    </w:p>
    <w:p>
      <w:pPr>
        <w:pStyle w:val="Heading3"/>
      </w:pPr>
      <w:r>
        <w:t>Gyári beállítások visszaállítása:</w:t>
      </w:r>
    </w:p>
    <w:p>
      <w:pPr>
        <w:pStyle w:val="ListNumber"/>
      </w:pPr>
      <w:r>
        <w:t>1. ⚙ + ▲ hosszú nyomás → haladó paraméterek mód</w:t>
      </w:r>
    </w:p>
    <w:p>
      <w:pPr>
        <w:pStyle w:val="ListNumber"/>
      </w:pPr>
      <w:r>
        <w:t>2. ⚙ rövid nyomások → FULL kijelző (teljes villogás)</w:t>
      </w:r>
    </w:p>
    <w:p>
      <w:pPr>
        <w:pStyle w:val="ListNumber"/>
      </w:pPr>
      <w:r>
        <w:t>3. ▲ HOSSZÚ nyomás → ----- kijelző (sikeres reset)</w:t>
      </w:r>
    </w:p>
    <w:p>
      <w:pPr>
        <w:pStyle w:val="ListNumber"/>
      </w:pPr>
      <w:r>
        <w:t>4. Elengedés után → CUH → U (alapállapot)</w:t>
      </w:r>
    </w:p>
    <w:p>
      <w:pPr>
        <w:pStyle w:val="Heading2"/>
      </w:pPr>
      <w:r>
        <w:t>5.5 Speciális Funkciók</w:t>
      </w:r>
    </w:p>
    <w:p>
      <w:pPr>
        <w:pStyle w:val="Heading3"/>
      </w:pPr>
      <w:r>
        <w:t>Gyorsítási index (y):</w:t>
      </w:r>
    </w:p>
    <w:p>
      <w:r>
        <w:t>A gyorsítási index határozza meg, hogy a kimeneti feszültség a bemeneti feszültség hány százalékáig emelkedhet. 150-es értéknél a kimenet 150%-ra növelhető, szinuszos jellemzők feláldozásával háromszög hullámformára váltva.</w:t>
      </w:r>
    </w:p>
    <w:p>
      <w:pPr>
        <w:pStyle w:val="Heading3"/>
      </w:pPr>
      <w:r>
        <w:t>Hullámforma index (r):</w:t>
      </w:r>
    </w:p>
    <w:p>
      <w:pPr>
        <w:pStyle w:val="ListBullet"/>
      </w:pPr>
      <w:r>
        <w:t>r=0: Legmagasabb hatékonyság, legkisebb rugófeszültség</w:t>
      </w:r>
    </w:p>
    <w:p>
      <w:pPr>
        <w:pStyle w:val="ListBullet"/>
      </w:pPr>
      <w:r>
        <w:t>r=100: Maximum névleges teljesítmény, minimum zaj, nagyobb rugófeszültség</w:t>
      </w:r>
    </w:p>
    <w:p>
      <w:pPr>
        <w:pStyle w:val="ListBullet"/>
      </w:pPr>
      <w:r>
        <w:t>Értéktartomány: 0-100, folyamatosan állítható</w:t>
      </w:r>
    </w:p>
    <w:p>
      <w:r>
        <w:br w:type="page"/>
      </w:r>
    </w:p>
    <w:p>
      <w:pPr>
        <w:pStyle w:val="Heading1"/>
      </w:pPr>
      <w:r>
        <w:t>6. Numerikus Paraméter Kódok Gyorsreferencia</w:t>
      </w:r>
    </w:p>
    <w:p>
      <w:pPr>
        <w:pStyle w:val="Heading2"/>
      </w:pPr>
      <w:r>
        <w:t>6.1 IRG1-S - Analóg Beállítások</w:t>
      </w:r>
    </w:p>
    <w:p>
      <w:r>
        <w:t>Nincs numerikus kód - csak trimmerek és kapcsolók</w:t>
      </w:r>
    </w:p>
    <w:p>
      <w:pPr>
        <w:pStyle w:val="Heading2"/>
      </w:pPr>
      <w:r>
        <w:t>6.2 REOVIB MFS 168 - Fő Kódok</w:t>
      </w:r>
    </w:p>
    <w:p>
      <w:pPr>
        <w:pStyle w:val="ListBullet"/>
      </w:pPr>
      <w:r>
        <w:t>000 - Alapérték (0-100%)</w:t>
      </w:r>
    </w:p>
    <w:p>
      <w:pPr>
        <w:pStyle w:val="ListBullet"/>
      </w:pPr>
      <w:r>
        <w:t>F - Lágyindítás (0.1-4s)</w:t>
      </w:r>
    </w:p>
    <w:p>
      <w:pPr>
        <w:pStyle w:val="ListBullet"/>
      </w:pPr>
      <w:r>
        <w:t>I - BE késleltetés (0-15s)</w:t>
      </w:r>
    </w:p>
    <w:p>
      <w:pPr>
        <w:pStyle w:val="ListBullet"/>
      </w:pPr>
      <w:r>
        <w:t>E - KI késleltetés (0-15s)</w:t>
      </w:r>
    </w:p>
    <w:p>
      <w:pPr>
        <w:pStyle w:val="ListBullet"/>
      </w:pPr>
      <w:r>
        <w:t>F.A.C. - Gyári reset (Menu 210)</w:t>
      </w:r>
    </w:p>
    <w:p>
      <w:pPr>
        <w:pStyle w:val="ListBullet"/>
      </w:pPr>
      <w:r>
        <w:t>U.S.PA. - Felhasználói reset (Menu 210)</w:t>
      </w:r>
    </w:p>
    <w:p>
      <w:pPr>
        <w:pStyle w:val="Heading2"/>
      </w:pPr>
      <w:r>
        <w:t>6.3 FS-26 - EBENE 0 Kódok</w:t>
      </w:r>
    </w:p>
    <w:p>
      <w:pPr>
        <w:pStyle w:val="ListBullet"/>
      </w:pPr>
      <w:r>
        <w:t>0A - Amplitúdó (1-230V~)</w:t>
      </w:r>
    </w:p>
    <w:p>
      <w:pPr>
        <w:pStyle w:val="ListBullet"/>
      </w:pPr>
      <w:r>
        <w:t>0F - Frekvencia (5-200Hz)</w:t>
      </w:r>
    </w:p>
    <w:p>
      <w:pPr>
        <w:pStyle w:val="ListBullet"/>
      </w:pPr>
      <w:r>
        <w:t>0SA - Lágyindítás (0.1-5s)</w:t>
      </w:r>
    </w:p>
    <w:p>
      <w:pPr>
        <w:pStyle w:val="ListBullet"/>
      </w:pPr>
      <w:r>
        <w:t>0SS - Lágy leállítás (0.1-5s)</w:t>
      </w:r>
    </w:p>
    <w:p>
      <w:pPr>
        <w:pStyle w:val="ListBullet"/>
      </w:pPr>
      <w:r>
        <w:t>0AE - Alapérték (F/P/U/I/b)</w:t>
      </w:r>
    </w:p>
    <w:p>
      <w:pPr>
        <w:pStyle w:val="ListBullet"/>
      </w:pPr>
      <w:r>
        <w:t>0FO - Hullámforma (G/H)</w:t>
      </w:r>
    </w:p>
    <w:p>
      <w:pPr>
        <w:pStyle w:val="ListBullet"/>
      </w:pPr>
      <w:r>
        <w:t>0d - Munkamód (0/1/E)</w:t>
      </w:r>
    </w:p>
    <w:p>
      <w:pPr>
        <w:pStyle w:val="ListBullet"/>
      </w:pPr>
      <w:r>
        <w:t>0old - Backup/Reset (bs/br/rE)</w:t>
      </w:r>
    </w:p>
    <w:p>
      <w:pPr>
        <w:pStyle w:val="Heading2"/>
      </w:pPr>
      <w:r>
        <w:t>6.4 SDVC31 - Gyors Kódok</w:t>
      </w:r>
    </w:p>
    <w:p>
      <w:pPr>
        <w:pStyle w:val="ListBullet"/>
      </w:pPr>
      <w:r>
        <w:t>U - Feszültség (0-260V)</w:t>
      </w:r>
    </w:p>
    <w:p>
      <w:pPr>
        <w:pStyle w:val="ListBullet"/>
      </w:pPr>
      <w:r>
        <w:t>F - Frekvencia (40-400Hz)</w:t>
      </w:r>
    </w:p>
    <w:p>
      <w:pPr>
        <w:pStyle w:val="ListBullet"/>
      </w:pPr>
      <w:r>
        <w:t>S - Lágyindítás (0-20s)</w:t>
      </w:r>
    </w:p>
    <w:p>
      <w:pPr>
        <w:pStyle w:val="ListBullet"/>
      </w:pPr>
      <w:r>
        <w:t>h - Max feszültség limit (haladó)</w:t>
      </w:r>
    </w:p>
    <w:p>
      <w:pPr>
        <w:pStyle w:val="ListBullet"/>
      </w:pPr>
      <w:r>
        <w:t>y - Gyorsítás (100-150)</w:t>
      </w:r>
    </w:p>
    <w:p>
      <w:pPr>
        <w:pStyle w:val="ListBullet"/>
      </w:pPr>
      <w:r>
        <w:t>r - Hullámforma (0-100)</w:t>
      </w:r>
    </w:p>
    <w:p>
      <w:pPr>
        <w:pStyle w:val="ListBullet"/>
      </w:pPr>
      <w:r>
        <w:t>C - Hőmérséklet (csak olvasás)</w:t>
      </w:r>
    </w:p>
    <w:p>
      <w:r>
        <w:br w:type="page"/>
      </w:r>
    </w:p>
    <w:p>
      <w:pPr>
        <w:pStyle w:val="Heading1"/>
      </w:pPr>
      <w:r>
        <w:t>7. Biztonsági Előírások</w:t>
      </w:r>
    </w:p>
    <w:p>
      <w:pPr>
        <w:pStyle w:val="Heading2"/>
      </w:pPr>
      <w:r>
        <w:t>7.1 Általános Biztonsági Szabályok</w:t>
      </w:r>
    </w:p>
    <w:p>
      <w:pPr>
        <w:pStyle w:val="ListBullet"/>
      </w:pPr>
      <w:r>
        <w:t>A vezérlők telepítését és karbantartását csak szakképzett személyzet végezheti</w:t>
      </w:r>
    </w:p>
    <w:p>
      <w:pPr>
        <w:pStyle w:val="ListBullet"/>
      </w:pPr>
      <w:r>
        <w:t>Telepítés előtt kapcsolja ki a tápfeszültséget</w:t>
      </w:r>
    </w:p>
    <w:p>
      <w:pPr>
        <w:pStyle w:val="ListBullet"/>
      </w:pPr>
      <w:r>
        <w:t>Ellenőrizze a helyi tápfeszültség megfelelőségét</w:t>
      </w:r>
    </w:p>
    <w:p>
      <w:pPr>
        <w:pStyle w:val="ListBullet"/>
      </w:pPr>
      <w:r>
        <w:t>Ne üzemeltesse a készüléket sérült burkolattal</w:t>
      </w:r>
    </w:p>
    <w:p>
      <w:pPr>
        <w:pStyle w:val="ListBullet"/>
      </w:pPr>
      <w:r>
        <w:t>Tartsa be a megengedett környezeti hőmérséklet határokat</w:t>
      </w:r>
    </w:p>
    <w:p>
      <w:pPr>
        <w:pStyle w:val="Heading2"/>
      </w:pPr>
      <w:r>
        <w:t>7.2 Elektromos Biztonság</w:t>
      </w:r>
    </w:p>
    <w:p>
      <w:pPr>
        <w:pStyle w:val="ListBullet"/>
      </w:pPr>
      <w:r>
        <w:t>Veszélyes feszültség! Áramütés veszélye!</w:t>
      </w:r>
    </w:p>
    <w:p>
      <w:pPr>
        <w:pStyle w:val="ListBullet"/>
      </w:pPr>
      <w:r>
        <w:t>A dugaszolható csatlakozót ne húzza ki bekapcsolt állapotban</w:t>
      </w:r>
    </w:p>
    <w:p>
      <w:pPr>
        <w:pStyle w:val="ListBullet"/>
      </w:pPr>
      <w:r>
        <w:t>Földelés kötelező minden berendezésnél</w:t>
      </w:r>
    </w:p>
    <w:p>
      <w:pPr>
        <w:pStyle w:val="ListBullet"/>
      </w:pPr>
      <w:r>
        <w:t>A biztosítékot csak az előírt típusra cserélje</w:t>
      </w:r>
    </w:p>
    <w:p>
      <w:pPr>
        <w:pStyle w:val="ListBullet"/>
      </w:pPr>
      <w:r>
        <w:t>Ellenőrizze a kábeleket rendszeresen</w:t>
      </w:r>
    </w:p>
    <w:p>
      <w:pPr>
        <w:pStyle w:val="Heading2"/>
      </w:pPr>
      <w:r>
        <w:t>7.3 Környezeti Követelmények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Paraméter</w:t>
            </w:r>
          </w:p>
        </w:tc>
        <w:tc>
          <w:tcPr>
            <w:tcW w:type="dxa" w:w="4320"/>
          </w:tcPr>
          <w:p>
            <w:r>
              <w:t>Érték</w:t>
            </w:r>
          </w:p>
        </w:tc>
      </w:tr>
      <w:tr>
        <w:tc>
          <w:tcPr>
            <w:tcW w:type="dxa" w:w="4320"/>
          </w:tcPr>
          <w:p>
            <w:r>
              <w:t>Üzemi hőmérséklet</w:t>
            </w:r>
          </w:p>
        </w:tc>
        <w:tc>
          <w:tcPr>
            <w:tcW w:type="dxa" w:w="4320"/>
          </w:tcPr>
          <w:p>
            <w:r>
              <w:t>0...+45°C</w:t>
            </w:r>
          </w:p>
        </w:tc>
      </w:tr>
      <w:tr>
        <w:tc>
          <w:tcPr>
            <w:tcW w:type="dxa" w:w="4320"/>
          </w:tcPr>
          <w:p>
            <w:r>
              <w:t>Tárolási hőmérséklet</w:t>
            </w:r>
          </w:p>
        </w:tc>
        <w:tc>
          <w:tcPr>
            <w:tcW w:type="dxa" w:w="4320"/>
          </w:tcPr>
          <w:p>
            <w:r>
              <w:t>-10...+80°C</w:t>
            </w:r>
          </w:p>
        </w:tc>
      </w:tr>
      <w:tr>
        <w:tc>
          <w:tcPr>
            <w:tcW w:type="dxa" w:w="4320"/>
          </w:tcPr>
          <w:p>
            <w:r>
              <w:t>Relatív páratartalom</w:t>
            </w:r>
          </w:p>
        </w:tc>
        <w:tc>
          <w:tcPr>
            <w:tcW w:type="dxa" w:w="4320"/>
          </w:tcPr>
          <w:p>
            <w:r>
              <w:t>Max 85%, nem kondenzáló</w:t>
            </w:r>
          </w:p>
        </w:tc>
      </w:tr>
      <w:tr>
        <w:tc>
          <w:tcPr>
            <w:tcW w:type="dxa" w:w="4320"/>
          </w:tcPr>
          <w:p>
            <w:r>
              <w:t>Védelmi fokozat</w:t>
            </w:r>
          </w:p>
        </w:tc>
        <w:tc>
          <w:tcPr>
            <w:tcW w:type="dxa" w:w="4320"/>
          </w:tcPr>
          <w:p>
            <w:r>
              <w:t>IP20 vagy IP54 (típustól függően)</w:t>
            </w:r>
          </w:p>
        </w:tc>
      </w:tr>
      <w:tr>
        <w:tc>
          <w:tcPr>
            <w:tcW w:type="dxa" w:w="4320"/>
          </w:tcPr>
          <w:p>
            <w:r>
              <w:t>Tengerszint feletti magasság</w:t>
            </w:r>
          </w:p>
        </w:tc>
        <w:tc>
          <w:tcPr>
            <w:tcW w:type="dxa" w:w="4320"/>
          </w:tcPr>
          <w:p>
            <w:r>
              <w:t>Max 2000m</w:t>
            </w:r>
          </w:p>
        </w:tc>
      </w:tr>
    </w:tbl>
    <w:p>
      <w:r>
        <w:br w:type="page"/>
      </w:r>
    </w:p>
    <w:p>
      <w:pPr>
        <w:pStyle w:val="Heading1"/>
      </w:pPr>
      <w:r>
        <w:t>8. Karbantartás és Hibaelhárítás</w:t>
      </w:r>
    </w:p>
    <w:p>
      <w:pPr>
        <w:pStyle w:val="Heading2"/>
      </w:pPr>
      <w:r>
        <w:t>8.1 Rendszeres Karbantartás</w:t>
      </w:r>
    </w:p>
    <w:p>
      <w:pPr>
        <w:pStyle w:val="ListBullet"/>
      </w:pPr>
      <w:r>
        <w:t>A vezérlők alapvetően karbantartás-mentesek</w:t>
      </w:r>
    </w:p>
    <w:p>
      <w:pPr>
        <w:pStyle w:val="ListBullet"/>
      </w:pPr>
      <w:r>
        <w:t>Évente egyszer ellenőrizze a csatlakozásokat</w:t>
      </w:r>
    </w:p>
    <w:p>
      <w:pPr>
        <w:pStyle w:val="ListBullet"/>
      </w:pPr>
      <w:r>
        <w:t>Tisztítsa meg a készülék külső felületét száraz ruhával</w:t>
      </w:r>
    </w:p>
    <w:p>
      <w:pPr>
        <w:pStyle w:val="ListBullet"/>
      </w:pPr>
      <w:r>
        <w:t>Ellenőrizze a biztosítékot szükség esetén</w:t>
      </w:r>
    </w:p>
    <w:p>
      <w:pPr>
        <w:pStyle w:val="ListBullet"/>
      </w:pPr>
      <w:r>
        <w:t>Ne használjon oldószereket vagy agresszív tisztítószereket</w:t>
      </w:r>
    </w:p>
    <w:p>
      <w:pPr>
        <w:pStyle w:val="Heading2"/>
      </w:pPr>
      <w:r>
        <w:t>8.2 Biztosíték Csere</w:t>
      </w:r>
    </w:p>
    <w:p>
      <w:pPr>
        <w:pStyle w:val="ListNumber"/>
      </w:pPr>
      <w:r>
        <w:t>1. Húzza ki a hálózati csatlakozót</w:t>
      </w:r>
    </w:p>
    <w:p>
      <w:pPr>
        <w:pStyle w:val="ListNumber"/>
      </w:pPr>
      <w:r>
        <w:t>2. Nyissa ki a készülék burkolatát</w:t>
      </w:r>
    </w:p>
    <w:p>
      <w:pPr>
        <w:pStyle w:val="ListNumber"/>
      </w:pPr>
      <w:r>
        <w:t>3. Cserélje ki a hibás biztosítékot az előírt típusra</w:t>
      </w:r>
    </w:p>
    <w:p>
      <w:pPr>
        <w:pStyle w:val="ListNumber"/>
      </w:pPr>
      <w:r>
        <w:t>4. Zárja vissza a burkolatot</w:t>
      </w:r>
    </w:p>
    <w:p>
      <w:pPr>
        <w:pStyle w:val="ListNumber"/>
      </w:pPr>
      <w:r>
        <w:t>5. Ellenőrizze a működést</w:t>
      </w:r>
    </w:p>
    <w:p>
      <w:pPr>
        <w:pStyle w:val="Heading2"/>
      </w:pPr>
      <w:r>
        <w:t>8.3 Gyakori Hibák és Megoldások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Hiba</w:t>
            </w:r>
          </w:p>
        </w:tc>
        <w:tc>
          <w:tcPr>
            <w:tcW w:type="dxa" w:w="2880"/>
          </w:tcPr>
          <w:p>
            <w:r>
              <w:t>Lehetséges ok</w:t>
            </w:r>
          </w:p>
        </w:tc>
        <w:tc>
          <w:tcPr>
            <w:tcW w:type="dxa" w:w="2880"/>
          </w:tcPr>
          <w:p>
            <w:r>
              <w:t>Megoldás</w:t>
            </w:r>
          </w:p>
        </w:tc>
      </w:tr>
      <w:tr>
        <w:tc>
          <w:tcPr>
            <w:tcW w:type="dxa" w:w="2880"/>
          </w:tcPr>
          <w:p>
            <w:r>
              <w:t>Nincs kimenet</w:t>
            </w:r>
          </w:p>
        </w:tc>
        <w:tc>
          <w:tcPr>
            <w:tcW w:type="dxa" w:w="2880"/>
          </w:tcPr>
          <w:p>
            <w:r>
              <w:t>Nincs tápfeszültség</w:t>
              <w:br/>
              <w:t>Biztosíték égett</w:t>
            </w:r>
          </w:p>
        </w:tc>
        <w:tc>
          <w:tcPr>
            <w:tcW w:type="dxa" w:w="2880"/>
          </w:tcPr>
          <w:p>
            <w:r>
              <w:t>Ellenőrizze tápfeszültséget</w:t>
              <w:br/>
              <w:t>Cserélje biztosítékot</w:t>
            </w:r>
          </w:p>
        </w:tc>
      </w:tr>
      <w:tr>
        <w:tc>
          <w:tcPr>
            <w:tcW w:type="dxa" w:w="2880"/>
          </w:tcPr>
          <w:p>
            <w:r>
              <w:t>Gyenge rezgés</w:t>
            </w:r>
          </w:p>
        </w:tc>
        <w:tc>
          <w:tcPr>
            <w:tcW w:type="dxa" w:w="2880"/>
          </w:tcPr>
          <w:p>
            <w:r>
              <w:t>Alacsony amplitúdó</w:t>
              <w:br/>
              <w:t>Rossz frekvencia</w:t>
            </w:r>
          </w:p>
        </w:tc>
        <w:tc>
          <w:tcPr>
            <w:tcW w:type="dxa" w:w="2880"/>
          </w:tcPr>
          <w:p>
            <w:r>
              <w:t>Növelje amplitúdót</w:t>
              <w:br/>
              <w:t>Állítsa frekvenciát</w:t>
            </w:r>
          </w:p>
        </w:tc>
      </w:tr>
      <w:tr>
        <w:tc>
          <w:tcPr>
            <w:tcW w:type="dxa" w:w="2880"/>
          </w:tcPr>
          <w:p>
            <w:r>
              <w:t>Túl erős rezgés</w:t>
            </w:r>
          </w:p>
        </w:tc>
        <w:tc>
          <w:tcPr>
            <w:tcW w:type="dxa" w:w="2880"/>
          </w:tcPr>
          <w:p>
            <w:r>
              <w:t>Túl magas amplitúdó</w:t>
              <w:br/>
              <w:t>Rezonancia</w:t>
            </w:r>
          </w:p>
        </w:tc>
        <w:tc>
          <w:tcPr>
            <w:tcW w:type="dxa" w:w="2880"/>
          </w:tcPr>
          <w:p>
            <w:r>
              <w:t>Csökkentse amplitúdót</w:t>
              <w:br/>
              <w:t>Változtassa frekvenciát</w:t>
            </w:r>
          </w:p>
        </w:tc>
      </w:tr>
      <w:tr>
        <w:tc>
          <w:tcPr>
            <w:tcW w:type="dxa" w:w="2880"/>
          </w:tcPr>
          <w:p>
            <w:r>
              <w:t>Túlmelegedés</w:t>
            </w:r>
          </w:p>
        </w:tc>
        <w:tc>
          <w:tcPr>
            <w:tcW w:type="dxa" w:w="2880"/>
          </w:tcPr>
          <w:p>
            <w:r>
              <w:t>Rossz szellőzés</w:t>
              <w:br/>
              <w:t>Túlterhelés</w:t>
            </w:r>
          </w:p>
        </w:tc>
        <w:tc>
          <w:tcPr>
            <w:tcW w:type="dxa" w:w="2880"/>
          </w:tcPr>
          <w:p>
            <w:r>
              <w:t>Javítsa szellőzést</w:t>
              <w:br/>
              <w:t>Csökkentse terhelést</w:t>
            </w:r>
          </w:p>
        </w:tc>
      </w:tr>
      <w:tr>
        <w:tc>
          <w:tcPr>
            <w:tcW w:type="dxa" w:w="2880"/>
          </w:tcPr>
          <w:p>
            <w:r>
              <w:t>Error üzenet</w:t>
            </w:r>
          </w:p>
        </w:tc>
        <w:tc>
          <w:tcPr>
            <w:tcW w:type="dxa" w:w="2880"/>
          </w:tcPr>
          <w:p>
            <w:r>
              <w:t>Rövidzárlat</w:t>
              <w:br/>
              <w:t>Túlfeszültség</w:t>
            </w:r>
          </w:p>
        </w:tc>
        <w:tc>
          <w:tcPr>
            <w:tcW w:type="dxa" w:w="2880"/>
          </w:tcPr>
          <w:p>
            <w:r>
              <w:t>Ellenőrizze kábelezést</w:t>
              <w:br/>
              <w:t>Ellenőrizze tápfeszültséget</w:t>
            </w:r>
          </w:p>
        </w:tc>
      </w:tr>
    </w:tbl>
    <w:p>
      <w:pPr>
        <w:pStyle w:val="Heading2"/>
      </w:pPr>
      <w:r>
        <w:t>8.4 Hibaüzenetek (REOVIB MFS 168)</w:t>
      </w:r>
    </w:p>
    <w:p>
      <w:pPr>
        <w:pStyle w:val="ListBullet"/>
      </w:pPr>
      <w:r>
        <w:t>Error 04 - Rövidzárlat a kimeneten → Ellenőrizze kábelezést</w:t>
      </w:r>
    </w:p>
    <w:p>
      <w:pPr>
        <w:pStyle w:val="ListBullet"/>
      </w:pPr>
      <w:r>
        <w:t>Error 05 - Bemeneti feszültség túl magas → Ellenőrizze tápfeszültséget</w:t>
      </w:r>
    </w:p>
    <w:p>
      <w:pPr>
        <w:pStyle w:val="ListBullet"/>
      </w:pPr>
      <w:r>
        <w:t>Error 5c - Szenzor időtúllépés → Ellenőrizze szenzor csatlakozást</w:t>
      </w:r>
    </w:p>
    <w:p>
      <w:r>
        <w:br w:type="page"/>
      </w:r>
    </w:p>
    <w:p>
      <w:pPr>
        <w:pStyle w:val="Heading1"/>
      </w:pPr>
      <w:r>
        <w:t>Összefoglalás</w:t>
      </w:r>
    </w:p>
    <w:p>
      <w:r>
        <w:t>Ez a dokumentáció átfogó áttekintést nyújtott a négy fő rezgővezérlő típusról, beleértve az összes numerikus paraméterkódot és beállítási lehetőséget:</w:t>
      </w:r>
    </w:p>
    <w:p>
      <w:pPr>
        <w:pStyle w:val="ListBullet"/>
      </w:pPr>
      <w:r>
        <w:t>IRG1-S: Egyszerű analóg vezérlő trimmerekkel</w:t>
      </w:r>
    </w:p>
    <w:p>
      <w:pPr>
        <w:pStyle w:val="ListBullet"/>
      </w:pPr>
      <w:r>
        <w:t>REOVIB MFS 168: Menüvezérlésű rendszer numerikus kódokkal</w:t>
      </w:r>
    </w:p>
    <w:p>
      <w:pPr>
        <w:pStyle w:val="ListBullet"/>
      </w:pPr>
      <w:r>
        <w:t>FS-26: Többszintű hozzáférésű professzionális vezérlő</w:t>
      </w:r>
    </w:p>
    <w:p>
      <w:pPr>
        <w:pStyle w:val="ListBullet"/>
      </w:pPr>
      <w:r>
        <w:t>SDVC31: Digitális vezérlő haladó funkciókkal és intelligens vezérléssel</w:t>
      </w:r>
    </w:p>
    <w:p/>
    <w:p>
      <w:r>
        <w:t>A biztonságos és hatékony működés érdekében mindig tartsa be a gyártó által megadott műszaki előírásokat és biztonsági utasításokat. Rendszeres karbantartással és megfelelő beállítással a rezgővezérlők hosszú élettartamot és megbízható működést biztosítanak.</w:t>
      </w:r>
    </w:p>
    <w:p/>
    <w:p>
      <w:r>
        <w:t>FONTOS: A numerikus paraméter kódok használata előtt mindig olvassa el a gyártó eredeti dokumentációját és győződjön meg arról, hogy a beállítások megfelelnek az Ön konkrét alkalmazásának.</w:t>
      </w:r>
    </w:p>
    <w:p/>
    <w:p>
      <w:pPr>
        <w:jc w:val="center"/>
      </w:pPr>
      <w:r>
        <w:t>*** Dokumentum vége ***</w:t>
      </w:r>
    </w:p>
    <w:p>
      <w:r>
        <w:br w:type="page"/>
      </w:r>
    </w:p>
    <w:p>
      <w:pPr>
        <w:pStyle w:val="Heading2"/>
      </w:pPr>
      <w:r>
        <w:t>3.6 REOVIB MFS 168 - Részletes Menüstruktúra</w:t>
      </w:r>
    </w:p>
    <w:p>
      <w:r>
        <w:t>A REOVIB MFS 168 fejlett menürendszerrel rendelkezik különböző kódok alatt elérhető beállítási lehetőségekkel. Az alábbi táblázat a teljes menüstruktúrát tartalmazza.</w:t>
      </w:r>
    </w:p>
    <w:p>
      <w:pPr>
        <w:pStyle w:val="Heading2"/>
      </w:pPr>
      <w:r>
        <w:t>Code 003 - Function Settings (Funkció Beállítások)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Kijelző</w:t>
            </w:r>
          </w:p>
        </w:tc>
        <w:tc>
          <w:tcPr>
            <w:tcW w:type="dxa" w:w="2880"/>
          </w:tcPr>
          <w:p>
            <w:r>
              <w:t>Paraméter</w:t>
            </w:r>
          </w:p>
        </w:tc>
        <w:tc>
          <w:tcPr>
            <w:tcW w:type="dxa" w:w="2880"/>
          </w:tcPr>
          <w:p>
            <w:r>
              <w:t>Leírás</w:t>
            </w:r>
          </w:p>
        </w:tc>
      </w:tr>
      <w:tr>
        <w:tc>
          <w:tcPr>
            <w:tcW w:type="dxa" w:w="2880"/>
          </w:tcPr>
          <w:p>
            <w:r>
              <w:t>ESP 0</w:t>
            </w:r>
          </w:p>
        </w:tc>
        <w:tc>
          <w:tcPr>
            <w:tcW w:type="dxa" w:w="2880"/>
          </w:tcPr>
          <w:p>
            <w:r>
              <w:t>Alapérték használat kijelző panel</w:t>
            </w:r>
          </w:p>
        </w:tc>
        <w:tc>
          <w:tcPr>
            <w:tcW w:type="dxa" w:w="2880"/>
          </w:tcPr>
          <w:p>
            <w:r>
              <w:t>0 = Beállított pont kijelző panel használatával</w:t>
              <w:br/>
              <w:t>1 = Külső pont 0...+10V</w:t>
              <w:br/>
              <w:t>0 = Külső pont 0...I</w:t>
            </w:r>
          </w:p>
        </w:tc>
      </w:tr>
      <w:tr>
        <w:tc>
          <w:tcPr>
            <w:tcW w:type="dxa" w:w="2880"/>
          </w:tcPr>
          <w:p>
            <w:r>
              <w:t>ESP I</w:t>
            </w:r>
          </w:p>
        </w:tc>
        <w:tc>
          <w:tcPr>
            <w:tcW w:type="dxa" w:w="2880"/>
          </w:tcPr>
          <w:p>
            <w:r>
              <w:t>Külső alapérték forrás</w:t>
            </w:r>
          </w:p>
        </w:tc>
        <w:tc>
          <w:tcPr>
            <w:tcW w:type="dxa" w:w="2880"/>
          </w:tcPr>
          <w:p>
            <w:r>
              <w:t>I = Külső alapérték port I</w:t>
            </w:r>
          </w:p>
        </w:tc>
      </w:tr>
      <w:tr>
        <w:tc>
          <w:tcPr>
            <w:tcW w:type="dxa" w:w="2880"/>
          </w:tcPr>
          <w:p>
            <w:r>
              <w:t>0/I</w:t>
            </w:r>
          </w:p>
        </w:tc>
        <w:tc>
          <w:tcPr>
            <w:tcW w:type="dxa" w:w="2880"/>
          </w:tcPr>
          <w:p>
            <w:r>
              <w:t>Coarse/fine vezérlés</w:t>
            </w:r>
          </w:p>
        </w:tc>
        <w:tc>
          <w:tcPr>
            <w:tcW w:type="dxa" w:w="2880"/>
          </w:tcPr>
          <w:p>
            <w:r>
              <w:t>0 = 0...10 V (0...I) - 20 mA</w:t>
              <w:br/>
              <w:t>Potenciométer</w:t>
            </w:r>
          </w:p>
        </w:tc>
      </w:tr>
      <w:tr>
        <w:tc>
          <w:tcPr>
            <w:tcW w:type="dxa" w:w="2880"/>
          </w:tcPr>
          <w:p>
            <w:r>
              <w:t>0/I</w:t>
            </w:r>
          </w:p>
        </w:tc>
        <w:tc>
          <w:tcPr>
            <w:tcW w:type="dxa" w:w="2880"/>
          </w:tcPr>
          <w:p>
            <w:r>
              <w:t>Pálya szabályozás</w:t>
            </w:r>
          </w:p>
        </w:tc>
        <w:tc>
          <w:tcPr>
            <w:tcW w:type="dxa" w:w="2880"/>
          </w:tcPr>
          <w:p>
            <w:r>
              <w:t>0 = Pálya szabályozás</w:t>
              <w:br/>
              <w:t>1 = Coarse/fine vezérlés két sebesség alapértékkel</w:t>
            </w:r>
          </w:p>
        </w:tc>
      </w:tr>
      <w:tr>
        <w:tc>
          <w:tcPr>
            <w:tcW w:type="dxa" w:w="2880"/>
          </w:tcPr>
          <w:p>
            <w:r>
              <w:t>CA I</w:t>
            </w:r>
          </w:p>
        </w:tc>
        <w:tc>
          <w:tcPr>
            <w:tcW w:type="dxa" w:w="2880"/>
          </w:tcPr>
          <w:p>
            <w:r>
              <w:t>Engedélyezés inverziója</w:t>
            </w:r>
          </w:p>
        </w:tc>
        <w:tc>
          <w:tcPr>
            <w:tcW w:type="dxa" w:w="2880"/>
          </w:tcPr>
          <w:p>
            <w:r>
              <w:t>0 = Engedélyezés</w:t>
              <w:br/>
              <w:t>1 = Invert enable</w:t>
            </w:r>
          </w:p>
        </w:tc>
      </w:tr>
    </w:tbl>
    <w:p/>
    <w:p>
      <w:r>
        <w:t>FONTOS: A külső alapérték használatához válassza az E.S.P. = I opciót a Menu C003-ban. Potenciométer használatakor válassza "Pot." = I opciót. A minimális rezgési szint beállításához: E.S.P. = 0, majd állítsa a rezgési szintet a kurzor gombokkal, végül E.S.P. = I.</w:t>
      </w:r>
    </w:p>
    <w:p>
      <w:pPr>
        <w:pStyle w:val="Heading2"/>
      </w:pPr>
      <w:r>
        <w:t>Code 096 - Feeder (Adagoló Beállítások)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Kijelző</w:t>
            </w:r>
          </w:p>
        </w:tc>
        <w:tc>
          <w:tcPr>
            <w:tcW w:type="dxa" w:w="1728"/>
          </w:tcPr>
          <w:p>
            <w:r>
              <w:t>Paraméter</w:t>
            </w:r>
          </w:p>
        </w:tc>
        <w:tc>
          <w:tcPr>
            <w:tcW w:type="dxa" w:w="1728"/>
          </w:tcPr>
          <w:p>
            <w:r>
              <w:t>Tartomány</w:t>
            </w:r>
          </w:p>
        </w:tc>
        <w:tc>
          <w:tcPr>
            <w:tcW w:type="dxa" w:w="1728"/>
          </w:tcPr>
          <w:p>
            <w:r>
              <w:t>Gyári</w:t>
            </w:r>
          </w:p>
        </w:tc>
        <w:tc>
          <w:tcPr>
            <w:tcW w:type="dxa" w:w="1728"/>
          </w:tcPr>
          <w:p>
            <w:r>
              <w:t>Leírás</w:t>
            </w:r>
          </w:p>
        </w:tc>
      </w:tr>
      <w:tr>
        <w:tc>
          <w:tcPr>
            <w:tcW w:type="dxa" w:w="1728"/>
          </w:tcPr>
          <w:p>
            <w:r>
              <w:t>000</w:t>
            </w:r>
          </w:p>
        </w:tc>
        <w:tc>
          <w:tcPr>
            <w:tcW w:type="dxa" w:w="1728"/>
          </w:tcPr>
          <w:p>
            <w:r>
              <w:t>Feeder alapérték</w:t>
            </w:r>
          </w:p>
        </w:tc>
        <w:tc>
          <w:tcPr>
            <w:tcW w:type="dxa" w:w="1728"/>
          </w:tcPr>
          <w:p>
            <w:r>
              <w:t>0...100%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Feeder átbocsátás 0-100%</w:t>
            </w:r>
          </w:p>
        </w:tc>
      </w:tr>
      <w:tr>
        <w:tc>
          <w:tcPr>
            <w:tcW w:type="dxa" w:w="1728"/>
          </w:tcPr>
          <w:p>
            <w:r>
              <w:t>020</w:t>
            </w:r>
          </w:p>
        </w:tc>
        <w:tc>
          <w:tcPr>
            <w:tcW w:type="dxa" w:w="1728"/>
          </w:tcPr>
          <w:p>
            <w:r>
              <w:t>Maximum teszt</w:t>
            </w:r>
          </w:p>
        </w:tc>
        <w:tc>
          <w:tcPr>
            <w:tcW w:type="dxa" w:w="1728"/>
          </w:tcPr>
          <w:p>
            <w:r>
              <w:t>100...5%</w:t>
            </w:r>
          </w:p>
        </w:tc>
        <w:tc>
          <w:tcPr>
            <w:tcW w:type="dxa" w:w="1728"/>
          </w:tcPr>
          <w:p>
            <w:r>
              <w:t>5%</w:t>
            </w:r>
          </w:p>
        </w:tc>
        <w:tc>
          <w:tcPr>
            <w:tcW w:type="dxa" w:w="1728"/>
          </w:tcPr>
          <w:p>
            <w:r>
              <w:t>Maximum teszt 100-5%</w:t>
            </w:r>
          </w:p>
        </w:tc>
      </w:tr>
      <w:tr>
        <w:tc>
          <w:tcPr>
            <w:tcW w:type="dxa" w:w="1728"/>
          </w:tcPr>
          <w:p>
            <w:r>
              <w:t>020</w:t>
            </w:r>
          </w:p>
        </w:tc>
        <w:tc>
          <w:tcPr>
            <w:tcW w:type="dxa" w:w="1728"/>
          </w:tcPr>
          <w:p>
            <w:r>
              <w:t>Rezgési frekvencia</w:t>
            </w:r>
          </w:p>
        </w:tc>
        <w:tc>
          <w:tcPr>
            <w:tcW w:type="dxa" w:w="1728"/>
          </w:tcPr>
          <w:p>
            <w:r>
              <w:t>30...140 Hz</w:t>
            </w:r>
          </w:p>
        </w:tc>
        <w:tc>
          <w:tcPr>
            <w:tcW w:type="dxa" w:w="1728"/>
          </w:tcPr>
          <w:p>
            <w:r>
              <w:t>100 Hz</w:t>
            </w:r>
          </w:p>
        </w:tc>
        <w:tc>
          <w:tcPr>
            <w:tcW w:type="dxa" w:w="1728"/>
          </w:tcPr>
          <w:p>
            <w:r>
              <w:t>Rezgési frekvencia [Hz]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Lágyindítás</w:t>
            </w:r>
          </w:p>
        </w:tc>
        <w:tc>
          <w:tcPr>
            <w:tcW w:type="dxa" w:w="1728"/>
          </w:tcPr>
          <w:p>
            <w:r>
              <w:t>0.1...4 Sec</w:t>
            </w:r>
          </w:p>
        </w:tc>
        <w:tc>
          <w:tcPr>
            <w:tcW w:type="dxa" w:w="1728"/>
          </w:tcPr>
          <w:p>
            <w:r>
              <w:t>0.1 Sec</w:t>
            </w:r>
          </w:p>
        </w:tc>
        <w:tc>
          <w:tcPr>
            <w:tcW w:type="dxa" w:w="1728"/>
          </w:tcPr>
          <w:p>
            <w:r>
              <w:t>Lágyindítás 0.1-4 Sec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Lágy leállítás</w:t>
            </w:r>
          </w:p>
        </w:tc>
        <w:tc>
          <w:tcPr>
            <w:tcW w:type="dxa" w:w="1728"/>
          </w:tcPr>
          <w:p>
            <w:r>
              <w:t>0.1...4 Sec</w:t>
            </w:r>
          </w:p>
        </w:tc>
        <w:tc>
          <w:tcPr>
            <w:tcW w:type="dxa" w:w="1728"/>
          </w:tcPr>
          <w:p>
            <w:r>
              <w:t>0.5 Sec</w:t>
            </w:r>
          </w:p>
        </w:tc>
        <w:tc>
          <w:tcPr>
            <w:tcW w:type="dxa" w:w="1728"/>
          </w:tcPr>
          <w:p>
            <w:r>
              <w:t>Lágy leállítási idő 0.1-4 Sec</w:t>
            </w:r>
          </w:p>
        </w:tc>
      </w:tr>
    </w:tbl>
    <w:p>
      <w:pPr>
        <w:pStyle w:val="Heading2"/>
      </w:pPr>
      <w:r>
        <w:t>Code 167 - Track Control (Pálya Szabályozás)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Kijelző</w:t>
            </w:r>
          </w:p>
        </w:tc>
        <w:tc>
          <w:tcPr>
            <w:tcW w:type="dxa" w:w="2880"/>
          </w:tcPr>
          <w:p>
            <w:r>
              <w:t>Paraméter</w:t>
            </w:r>
          </w:p>
        </w:tc>
        <w:tc>
          <w:tcPr>
            <w:tcW w:type="dxa" w:w="2880"/>
          </w:tcPr>
          <w:p>
            <w:r>
              <w:t>Leírás</w:t>
            </w:r>
          </w:p>
        </w:tc>
      </w:tr>
      <w:tr>
        <w:tc>
          <w:tcPr>
            <w:tcW w:type="dxa" w:w="2880"/>
          </w:tcPr>
          <w:p>
            <w:r>
              <w:t>020</w:t>
            </w:r>
          </w:p>
        </w:tc>
        <w:tc>
          <w:tcPr>
            <w:tcW w:type="dxa" w:w="2880"/>
          </w:tcPr>
          <w:p>
            <w:r>
              <w:t>Bekapcsolási késleltetés</w:t>
            </w:r>
          </w:p>
        </w:tc>
        <w:tc>
          <w:tcPr>
            <w:tcW w:type="dxa" w:w="2880"/>
          </w:tcPr>
          <w:p>
            <w:r>
              <w:t>0...15 Sec</w:t>
              <w:br/>
              <w:t>Bekapcsolási késleltetési idő</w:t>
            </w:r>
          </w:p>
        </w:tc>
      </w:tr>
      <w:tr>
        <w:tc>
          <w:tcPr>
            <w:tcW w:type="dxa" w:w="2880"/>
          </w:tcPr>
          <w:p>
            <w:r>
              <w:t>020</w:t>
            </w:r>
          </w:p>
        </w:tc>
        <w:tc>
          <w:tcPr>
            <w:tcW w:type="dxa" w:w="2880"/>
          </w:tcPr>
          <w:p>
            <w:r>
              <w:t>Kikapcsolási késleltetés</w:t>
            </w:r>
          </w:p>
        </w:tc>
        <w:tc>
          <w:tcPr>
            <w:tcW w:type="dxa" w:w="2880"/>
          </w:tcPr>
          <w:p>
            <w:r>
              <w:t>0...15 Sec</w:t>
              <w:br/>
              <w:t>Kikapcsolási késleltetési idő</w:t>
            </w:r>
          </w:p>
        </w:tc>
      </w:tr>
      <w:tr>
        <w:tc>
          <w:tcPr>
            <w:tcW w:type="dxa" w:w="2880"/>
          </w:tcPr>
          <w:p>
            <w:r>
              <w:t>SC 0</w:t>
            </w:r>
          </w:p>
        </w:tc>
        <w:tc>
          <w:tcPr>
            <w:tcW w:type="dxa" w:w="2880"/>
          </w:tcPr>
          <w:p>
            <w:r>
              <w:t>Pályavezérlés funkció inverziója</w:t>
            </w:r>
          </w:p>
        </w:tc>
        <w:tc>
          <w:tcPr>
            <w:tcW w:type="dxa" w:w="2880"/>
          </w:tcPr>
          <w:p>
            <w:r>
              <w:t>0 = SC funkció</w:t>
              <w:br/>
              <w:t>1 = SC funkció invertált</w:t>
            </w:r>
          </w:p>
        </w:tc>
      </w:tr>
      <w:tr>
        <w:tc>
          <w:tcPr>
            <w:tcW w:type="dxa" w:w="2880"/>
          </w:tcPr>
          <w:p>
            <w:r>
              <w:t>CA I</w:t>
            </w:r>
          </w:p>
        </w:tc>
        <w:tc>
          <w:tcPr>
            <w:tcW w:type="dxa" w:w="2880"/>
          </w:tcPr>
          <w:p>
            <w:r>
              <w:t>Aktivitás időzítő funkció</w:t>
            </w:r>
          </w:p>
        </w:tc>
        <w:tc>
          <w:tcPr>
            <w:tcW w:type="dxa" w:w="2880"/>
          </w:tcPr>
          <w:p>
            <w:r>
              <w:t>0 = Aktivitás időzítő engedélyezett</w:t>
              <w:br/>
              <w:t>1 = Aktivitás időzítő letiltva</w:t>
            </w:r>
          </w:p>
        </w:tc>
      </w:tr>
      <w:tr>
        <w:tc>
          <w:tcPr>
            <w:tcW w:type="dxa" w:w="2880"/>
          </w:tcPr>
          <w:p>
            <w:r>
              <w:t>E_</w:t>
            </w:r>
          </w:p>
        </w:tc>
        <w:tc>
          <w:tcPr>
            <w:tcW w:type="dxa" w:w="2880"/>
          </w:tcPr>
          <w:p>
            <w:r>
              <w:t>Szenzor időtúllépés idő</w:t>
            </w:r>
          </w:p>
        </w:tc>
        <w:tc>
          <w:tcPr>
            <w:tcW w:type="dxa" w:w="2880"/>
          </w:tcPr>
          <w:p>
            <w:r>
              <w:t>E_ = Szenzor késleltetési idő [sec]</w:t>
            </w:r>
          </w:p>
        </w:tc>
      </w:tr>
    </w:tbl>
    <w:p/>
    <w:p>
      <w:r>
        <w:t>Track Control funkció: Bekapcsolási és kikapcsolási késleltetések beállítása a pálya szabályozáshoz. A szenzor bemenet használatakor engedélyezhető vagy letiltható az aktivitás időzítő. BE/KI késleltetések 0-15 másodperc tartományban állíthatók.</w:t>
      </w:r>
    </w:p>
    <w:p>
      <w:pPr>
        <w:pStyle w:val="Heading2"/>
      </w:pPr>
      <w:r>
        <w:t>Code 143 - Save Parameter Settings (Paraméter Mentés)</w:t>
      </w:r>
    </w:p>
    <w:p>
      <w:r>
        <w:t>Felhasználói paraméter beállítások mentése:</w:t>
      </w:r>
    </w:p>
    <w:p>
      <w:pPr>
        <w:pStyle w:val="ListNumber"/>
      </w:pPr>
      <w:r>
        <w:t>1. Válassza a Menu C143 menüpontot</w:t>
      </w:r>
    </w:p>
    <w:p>
      <w:pPr>
        <w:pStyle w:val="ListNumber"/>
      </w:pPr>
      <w:r>
        <w:t>2. Válassza ki a "Save parameter settings" opciót</w:t>
      </w:r>
    </w:p>
    <w:p>
      <w:pPr>
        <w:pStyle w:val="ListNumber"/>
      </w:pPr>
      <w:r>
        <w:t>3. Nyomja meg a megerősítő gombot</w:t>
      </w:r>
    </w:p>
    <w:p>
      <w:pPr>
        <w:pStyle w:val="ListNumber"/>
      </w:pPr>
      <w:r>
        <w:t>4. A kijelzőn megjelenik: "All parameter settings are saved"</w:t>
      </w:r>
    </w:p>
    <w:p>
      <w:pPr>
        <w:pStyle w:val="ListNumber"/>
      </w:pPr>
      <w:r>
        <w:t>5. A paraméterek a felhasználói C 143 alatt mentésre kerülnek</w:t>
      </w:r>
    </w:p>
    <w:p/>
    <w:p>
      <w:r>
        <w:t>FONTOS: Az egyedi beállítások mentése lehetővé teszi a gyári beállítások visszaállítása után a korábban mentett konfiguráció gyors visszatöltését Menu C 210 segítségével.</w:t>
      </w:r>
    </w:p>
    <w:p>
      <w:pPr>
        <w:pStyle w:val="Heading2"/>
      </w:pPr>
      <w:r>
        <w:t>Code 210 - Recall Parameters (Paraméterek Visszatöltése)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Kijelző</w:t>
            </w:r>
          </w:p>
        </w:tc>
        <w:tc>
          <w:tcPr>
            <w:tcW w:type="dxa" w:w="2880"/>
          </w:tcPr>
          <w:p>
            <w:r>
              <w:t>Funkció</w:t>
            </w:r>
          </w:p>
        </w:tc>
        <w:tc>
          <w:tcPr>
            <w:tcW w:type="dxa" w:w="2880"/>
          </w:tcPr>
          <w:p>
            <w:r>
              <w:t>Leírás</w:t>
            </w:r>
          </w:p>
        </w:tc>
      </w:tr>
      <w:tr>
        <w:tc>
          <w:tcPr>
            <w:tcW w:type="dxa" w:w="2880"/>
          </w:tcPr>
          <w:p>
            <w:r>
              <w:t>FAC</w:t>
            </w:r>
          </w:p>
        </w:tc>
        <w:tc>
          <w:tcPr>
            <w:tcW w:type="dxa" w:w="2880"/>
          </w:tcPr>
          <w:p>
            <w:r>
              <w:t>Gyári beállítások</w:t>
            </w:r>
          </w:p>
        </w:tc>
        <w:tc>
          <w:tcPr>
            <w:tcW w:type="dxa" w:w="2880"/>
          </w:tcPr>
          <w:p>
            <w:r>
              <w:t>Gyári beállítások visszatöltése (Recall factory settings)</w:t>
            </w:r>
          </w:p>
        </w:tc>
      </w:tr>
      <w:tr>
        <w:tc>
          <w:tcPr>
            <w:tcW w:type="dxa" w:w="2880"/>
          </w:tcPr>
          <w:p>
            <w:r>
              <w:t>USPA</w:t>
            </w:r>
          </w:p>
        </w:tc>
        <w:tc>
          <w:tcPr>
            <w:tcW w:type="dxa" w:w="2880"/>
          </w:tcPr>
          <w:p>
            <w:r>
              <w:t>Felhasználói beállítások</w:t>
            </w:r>
          </w:p>
        </w:tc>
        <w:tc>
          <w:tcPr>
            <w:tcW w:type="dxa" w:w="2880"/>
          </w:tcPr>
          <w:p>
            <w:r>
              <w:t>Felhasználói mentett beállítások visszatöltése</w:t>
              <w:br/>
              <w:t>(Recall settings saved under C 143)</w:t>
            </w:r>
          </w:p>
        </w:tc>
      </w:tr>
      <w:tr>
        <w:tc>
          <w:tcPr>
            <w:tcW w:type="dxa" w:w="2880"/>
          </w:tcPr>
          <w:p>
            <w:r>
              <w:t>USPA</w:t>
            </w:r>
          </w:p>
        </w:tc>
        <w:tc>
          <w:tcPr>
            <w:tcW w:type="dxa" w:w="2880"/>
          </w:tcPr>
          <w:p>
            <w:r>
              <w:t>Felhasználói paraméterek</w:t>
            </w:r>
          </w:p>
        </w:tc>
        <w:tc>
          <w:tcPr>
            <w:tcW w:type="dxa" w:w="2880"/>
          </w:tcPr>
          <w:p>
            <w:r>
              <w:t>Korábban C 143 alatt mentett paraméterek visszatöltése</w:t>
            </w:r>
          </w:p>
        </w:tc>
      </w:tr>
    </w:tbl>
    <w:p/>
    <w:p>
      <w:r>
        <w:t>Visszatöltési eljárás:</w:t>
      </w:r>
    </w:p>
    <w:p>
      <w:pPr>
        <w:pStyle w:val="ListNumber"/>
      </w:pPr>
      <w:r>
        <w:t>1. Új készülék esetén először töltse vissza a gyári beállításokat: Menu C 210 "FAC"</w:t>
      </w:r>
    </w:p>
    <w:p>
      <w:pPr>
        <w:pStyle w:val="ListNumber"/>
      </w:pPr>
      <w:r>
        <w:t>2. Paraméterek mentése: Menu C 143</w:t>
      </w:r>
    </w:p>
    <w:p>
      <w:pPr>
        <w:pStyle w:val="ListNumber"/>
      </w:pPr>
      <w:r>
        <w:t>3. Későbbi visszatöltés: Menu C 210 "U.S.PA."</w:t>
      </w:r>
    </w:p>
    <w:p>
      <w:pPr>
        <w:pStyle w:val="ListNumber"/>
      </w:pPr>
      <w:r>
        <w:t>4. Megerősítés után a paraméterek azonnal aktívvá válnak</w:t>
      </w:r>
    </w:p>
    <w:p>
      <w:pPr>
        <w:pStyle w:val="Heading2"/>
      </w:pPr>
      <w:r>
        <w:t>Code 117 - Hide Menus (Menük Elrejtése)</w:t>
      </w:r>
    </w:p>
    <w:p>
      <w:r>
        <w:t>A programozási menük elrejtése lehetővé teszi, hogy csak a beállított pont változtatható legyen, a többi menü nem lesz elérhető. Ez hasznos a véletlenszerű beállítás-módosítások elkerülésére.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Kijelző</w:t>
            </w:r>
          </w:p>
        </w:tc>
        <w:tc>
          <w:tcPr>
            <w:tcW w:type="dxa" w:w="2880"/>
          </w:tcPr>
          <w:p>
            <w:r>
              <w:t>Funkció</w:t>
            </w:r>
          </w:p>
        </w:tc>
        <w:tc>
          <w:tcPr>
            <w:tcW w:type="dxa" w:w="2880"/>
          </w:tcPr>
          <w:p>
            <w:r>
              <w:t>Leírás</w:t>
            </w:r>
          </w:p>
        </w:tc>
      </w:tr>
      <w:tr>
        <w:tc>
          <w:tcPr>
            <w:tcW w:type="dxa" w:w="2880"/>
          </w:tcPr>
          <w:p>
            <w:r>
              <w:t>Hd.C 0</w:t>
            </w:r>
          </w:p>
        </w:tc>
        <w:tc>
          <w:tcPr>
            <w:tcW w:type="dxa" w:w="2880"/>
          </w:tcPr>
          <w:p>
            <w:r>
              <w:t>Menük láthatók</w:t>
            </w:r>
          </w:p>
        </w:tc>
        <w:tc>
          <w:tcPr>
            <w:tcW w:type="dxa" w:w="2880"/>
          </w:tcPr>
          <w:p>
            <w:r>
              <w:t>Paraméter beállítások elérhetők, csak alapérték változtatható</w:t>
            </w:r>
          </w:p>
        </w:tc>
      </w:tr>
      <w:tr>
        <w:tc>
          <w:tcPr>
            <w:tcW w:type="dxa" w:w="2880"/>
          </w:tcPr>
          <w:p>
            <w:r>
              <w:t>Hd.C I</w:t>
            </w:r>
          </w:p>
        </w:tc>
        <w:tc>
          <w:tcPr>
            <w:tcW w:type="dxa" w:w="2880"/>
          </w:tcPr>
          <w:p>
            <w:r>
              <w:t>Menük elrejtve</w:t>
            </w:r>
          </w:p>
        </w:tc>
        <w:tc>
          <w:tcPr>
            <w:tcW w:type="dxa" w:w="2880"/>
          </w:tcPr>
          <w:p>
            <w:r>
              <w:t>Paraméter menük megnyithatók normál módon</w:t>
            </w:r>
          </w:p>
        </w:tc>
      </w:tr>
    </w:tbl>
    <w:p>
      <w:pPr>
        <w:pStyle w:val="Heading2"/>
      </w:pPr>
      <w:r>
        <w:t>Code 008 - Regulation (Automata Szabályozás)</w:t>
      </w:r>
    </w:p>
    <w:p>
      <w:r>
        <w:t>Az automata frekvenciavezérlés és frekvenciakeresés funkciói lehetővé teszik a rezgés automatikus optimalizálását.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Kijelző</w:t>
            </w:r>
          </w:p>
        </w:tc>
        <w:tc>
          <w:tcPr>
            <w:tcW w:type="dxa" w:w="2880"/>
          </w:tcPr>
          <w:p>
            <w:r>
              <w:t>Paraméter</w:t>
            </w:r>
          </w:p>
        </w:tc>
        <w:tc>
          <w:tcPr>
            <w:tcW w:type="dxa" w:w="2880"/>
          </w:tcPr>
          <w:p>
            <w:r>
              <w:t>Leírás</w:t>
            </w:r>
          </w:p>
        </w:tc>
      </w:tr>
      <w:tr>
        <w:tc>
          <w:tcPr>
            <w:tcW w:type="dxa" w:w="2880"/>
          </w:tcPr>
          <w:p>
            <w:r>
              <w:t>000</w:t>
            </w:r>
          </w:p>
        </w:tc>
        <w:tc>
          <w:tcPr>
            <w:tcW w:type="dxa" w:w="2880"/>
          </w:tcPr>
          <w:p>
            <w:r>
              <w:t>Feeder alapérték</w:t>
            </w:r>
          </w:p>
        </w:tc>
        <w:tc>
          <w:tcPr>
            <w:tcW w:type="dxa" w:w="2880"/>
          </w:tcPr>
          <w:p>
            <w:r>
              <w:t>0...100%</w:t>
              <w:br/>
              <w:t>Feeder átbocsátás százalékban</w:t>
            </w:r>
          </w:p>
        </w:tc>
      </w:tr>
      <w:tr>
        <w:tc>
          <w:tcPr>
            <w:tcW w:type="dxa" w:w="2880"/>
          </w:tcPr>
          <w:p>
            <w:r>
              <w:t>020</w:t>
            </w:r>
          </w:p>
        </w:tc>
        <w:tc>
          <w:tcPr>
            <w:tcW w:type="dxa" w:w="2880"/>
          </w:tcPr>
          <w:p>
            <w:r>
              <w:t>Maximum teszt</w:t>
            </w:r>
          </w:p>
        </w:tc>
        <w:tc>
          <w:tcPr>
            <w:tcW w:type="dxa" w:w="2880"/>
          </w:tcPr>
          <w:p>
            <w:r>
              <w:t>100...5%</w:t>
              <w:br/>
              <w:t>Maximális teszt tartomány</w:t>
            </w:r>
          </w:p>
        </w:tc>
      </w:tr>
      <w:tr>
        <w:tc>
          <w:tcPr>
            <w:tcW w:type="dxa" w:w="2880"/>
          </w:tcPr>
          <w:p>
            <w:r>
              <w:t>020</w:t>
            </w:r>
          </w:p>
        </w:tc>
        <w:tc>
          <w:tcPr>
            <w:tcW w:type="dxa" w:w="2880"/>
          </w:tcPr>
          <w:p>
            <w:r>
              <w:t>Rezgési frekvencia</w:t>
            </w:r>
          </w:p>
        </w:tc>
        <w:tc>
          <w:tcPr>
            <w:tcW w:type="dxa" w:w="2880"/>
          </w:tcPr>
          <w:p>
            <w:r>
              <w:t>30...140 Hz</w:t>
              <w:br/>
              <w:t>Beállítható rezgési frekvencia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Szabályozás bekapcsolva</w:t>
            </w:r>
          </w:p>
        </w:tc>
        <w:tc>
          <w:tcPr>
            <w:tcW w:type="dxa" w:w="2880"/>
          </w:tcPr>
          <w:p>
            <w:r>
              <w:t>0 = Szabályozás letiltva</w:t>
              <w:br/>
              <w:t>I = Szabályozás aktív</w:t>
            </w:r>
          </w:p>
        </w:tc>
      </w:tr>
    </w:tbl>
    <w:p/>
    <w:p>
      <w:r>
        <w:t>Automata frekvencia funkciók:</w:t>
      </w:r>
    </w:p>
    <w:p>
      <w:pPr>
        <w:pStyle w:val="ListBullet"/>
      </w:pPr>
      <w:r>
        <w:t>I.A. - Automata frekvenciavezérlés (Automatic frequency control): 0/I kapcsoló</w:t>
      </w:r>
    </w:p>
    <w:p>
      <w:pPr>
        <w:pStyle w:val="ListBullet"/>
      </w:pPr>
      <w:r>
        <w:t>A.F.C. - Automata frekvencia keresés (Automatic frequency search): 0/I kapcsoló</w:t>
      </w:r>
    </w:p>
    <w:p>
      <w:pPr>
        <w:pStyle w:val="ListBullet"/>
      </w:pPr>
      <w:r>
        <w:t>A.F.S. - Automata frekvencia keresés indítás: PUSH gomb a keresés elindításához</w:t>
      </w:r>
    </w:p>
    <w:p/>
    <w:p>
      <w:r>
        <w:t>MEGJEGYZÉS: A rezgési frekvencia beállítása a hálózati frekvenciához igazodik. Az eltérő rezgési frekvencia a pálya tervezésétől függ. Az állandó idő az, amikor egy rezgés elindítva van vagy le van állítva.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