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5305073"/>
        <w:docPartObj>
          <w:docPartGallery w:val="Cover Pages"/>
          <w:docPartUnique/>
        </w:docPartObj>
      </w:sdtPr>
      <w:sdtEndPr/>
      <w:sdtContent>
        <w:tbl>
          <w:tblPr>
            <w:tblpPr w:leftFromText="187" w:rightFromText="187" w:horzAnchor="margin" w:tblpXSpec="center" w:tblpY="2881"/>
            <w:tblW w:w="4000" w:type="pct"/>
            <w:tblLook w:val="04A0" w:firstRow="1" w:lastRow="0" w:firstColumn="1" w:lastColumn="0" w:noHBand="0" w:noVBand="1"/>
          </w:tblPr>
          <w:tblGrid>
            <w:gridCol w:w="7672"/>
          </w:tblGrid>
          <w:tr w:rsidR="00357D70" w14:paraId="01EA1906" w14:textId="77777777" w:rsidTr="00357D70">
            <w:sdt>
              <w:sdt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C4B5AE0" w14:textId="1ABBE150" w:rsidR="00357D70" w:rsidRDefault="00333B5A" w:rsidP="00B018BB">
                    <w:r>
                      <w:t>Secure Embedded Computing Systems</w:t>
                    </w:r>
                  </w:p>
                </w:tc>
              </w:sdtContent>
            </w:sdt>
          </w:tr>
          <w:tr w:rsidR="00357D70" w14:paraId="6DD8EE2E" w14:textId="77777777" w:rsidTr="007F5E0E">
            <w:trPr>
              <w:trHeight w:val="2169"/>
            </w:trPr>
            <w:tc>
              <w:tcPr>
                <w:tcW w:w="7672" w:type="dxa"/>
              </w:tcPr>
              <w:sdt>
                <w:sdtPr>
                  <w:rPr>
                    <w:rStyle w:val="TitleChar"/>
                  </w:rPr>
                  <w:alias w:val="Title"/>
                  <w:id w:val="13406919"/>
                  <w:dataBinding w:prefixMappings="xmlns:ns0='http://schemas.openxmlformats.org/package/2006/metadata/core-properties' xmlns:ns1='http://purl.org/dc/elements/1.1/'" w:xpath="/ns0:coreProperties[1]/ns1:title[1]" w:storeItemID="{6C3C8BC8-F283-45AE-878A-BAB7291924A1}"/>
                  <w:text/>
                </w:sdtPr>
                <w:sdtEndPr>
                  <w:rPr>
                    <w:rStyle w:val="TitleChar"/>
                  </w:rPr>
                </w:sdtEndPr>
                <w:sdtContent>
                  <w:p w14:paraId="0CCE9FE6" w14:textId="7B1CF555" w:rsidR="00357D70" w:rsidRDefault="00333B5A" w:rsidP="00C86F82">
                    <w:pPr>
                      <w:pStyle w:val="NoSpacing"/>
                      <w:rPr>
                        <w:rFonts w:asciiTheme="majorHAnsi" w:eastAsiaTheme="majorEastAsia" w:hAnsiTheme="majorHAnsi" w:cstheme="majorBidi"/>
                        <w:color w:val="4F81BD" w:themeColor="accent1"/>
                        <w:sz w:val="80"/>
                        <w:szCs w:val="80"/>
                      </w:rPr>
                    </w:pPr>
                    <w:r>
                      <w:rPr>
                        <w:rStyle w:val="TitleChar"/>
                      </w:rPr>
                      <w:t>Hardware Reverse Engineering</w:t>
                    </w:r>
                  </w:p>
                </w:sdtContent>
              </w:sdt>
            </w:tc>
          </w:tr>
          <w:tr w:rsidR="00357D70" w14:paraId="5CDA494C" w14:textId="77777777" w:rsidTr="00357D70">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6365150" w14:textId="05BAAD0C" w:rsidR="00357D70" w:rsidRDefault="00333B5A" w:rsidP="00C86F82">
                    <w:pPr>
                      <w:pStyle w:val="NoSpacing"/>
                      <w:rPr>
                        <w:rFonts w:asciiTheme="majorHAnsi" w:eastAsiaTheme="majorEastAsia" w:hAnsiTheme="majorHAnsi" w:cstheme="majorBidi"/>
                      </w:rPr>
                    </w:pPr>
                    <w:r>
                      <w:rPr>
                        <w:rFonts w:asciiTheme="majorHAnsi" w:eastAsiaTheme="majorEastAsia" w:hAnsiTheme="majorHAnsi" w:cstheme="majorBidi"/>
                      </w:rPr>
                      <w:t>Student Workbook</w:t>
                    </w:r>
                  </w:p>
                </w:tc>
              </w:sdtContent>
            </w:sdt>
          </w:tr>
        </w:tbl>
        <w:p w14:paraId="3D3ABD47" w14:textId="77777777" w:rsidR="00357D70" w:rsidRDefault="00357D70"/>
        <w:p w14:paraId="117C3060" w14:textId="77777777" w:rsidR="00357D70" w:rsidRDefault="00357D70"/>
        <w:tbl>
          <w:tblPr>
            <w:tblpPr w:leftFromText="187" w:rightFromText="187" w:horzAnchor="margin" w:tblpXSpec="center" w:tblpYSpec="bottom"/>
            <w:tblW w:w="4000" w:type="pct"/>
            <w:tblLook w:val="04A0" w:firstRow="1" w:lastRow="0" w:firstColumn="1" w:lastColumn="0" w:noHBand="0" w:noVBand="1"/>
          </w:tblPr>
          <w:tblGrid>
            <w:gridCol w:w="7672"/>
          </w:tblGrid>
          <w:tr w:rsidR="00357D70" w:rsidRPr="00357D70" w14:paraId="0D2864EE" w14:textId="77777777">
            <w:tc>
              <w:tcPr>
                <w:tcW w:w="7672" w:type="dxa"/>
                <w:tcMar>
                  <w:top w:w="216" w:type="dxa"/>
                  <w:left w:w="115" w:type="dxa"/>
                  <w:bottom w:w="216" w:type="dxa"/>
                  <w:right w:w="115" w:type="dxa"/>
                </w:tcMar>
              </w:tcPr>
              <w:sdt>
                <w:sdt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645895B6" w14:textId="730495C0" w:rsidR="00357D70" w:rsidRPr="00357D70" w:rsidRDefault="00333B5A">
                    <w:pPr>
                      <w:pStyle w:val="NoSpacing"/>
                    </w:pPr>
                    <w:r>
                      <w:t xml:space="preserve">Russ </w:t>
                    </w:r>
                    <w:proofErr w:type="spellStart"/>
                    <w:r>
                      <w:t>Bielawski</w:t>
                    </w:r>
                    <w:proofErr w:type="spellEnd"/>
                    <w:r>
                      <w:t>, Bill Hass</w:t>
                    </w:r>
                  </w:p>
                </w:sdtContent>
              </w:sdt>
              <w:sdt>
                <w:sdtPr>
                  <w:alias w:val="Date"/>
                  <w:id w:val="13406932"/>
                  <w:dataBinding w:prefixMappings="xmlns:ns0='http://schemas.microsoft.com/office/2006/coverPageProps'" w:xpath="/ns0:CoverPageProperties[1]/ns0:PublishDate[1]" w:storeItemID="{55AF091B-3C7A-41E3-B477-F2FDAA23CFDA}"/>
                  <w:date w:fullDate="2017-06-26T00:00:00Z">
                    <w:dateFormat w:val="M/d/yyyy"/>
                    <w:lid w:val="en-US"/>
                    <w:storeMappedDataAs w:val="dateTime"/>
                    <w:calendar w:val="gregorian"/>
                  </w:date>
                </w:sdtPr>
                <w:sdtEndPr/>
                <w:sdtContent>
                  <w:p w14:paraId="357441DB" w14:textId="74E934ED" w:rsidR="00357D70" w:rsidRPr="00357D70" w:rsidRDefault="00333B5A">
                    <w:pPr>
                      <w:pStyle w:val="NoSpacing"/>
                    </w:pPr>
                    <w:r>
                      <w:t>6/26/2017</w:t>
                    </w:r>
                  </w:p>
                </w:sdtContent>
              </w:sdt>
              <w:p w14:paraId="480F4720" w14:textId="77777777" w:rsidR="00357D70" w:rsidRPr="00357D70" w:rsidRDefault="00357D70">
                <w:pPr>
                  <w:pStyle w:val="NoSpacing"/>
                </w:pPr>
              </w:p>
            </w:tc>
          </w:tr>
        </w:tbl>
        <w:p w14:paraId="61B4AAD1" w14:textId="77777777" w:rsidR="00357D70" w:rsidRPr="00357D70" w:rsidRDefault="00357D70"/>
        <w:p w14:paraId="6B0A0225" w14:textId="77777777" w:rsidR="00B018BB" w:rsidRDefault="00357D70">
          <w:r>
            <w:br w:type="page"/>
          </w:r>
        </w:p>
      </w:sdtContent>
    </w:sdt>
    <w:p w14:paraId="4CEA40C3" w14:textId="77777777" w:rsidR="00870563" w:rsidRDefault="00870563" w:rsidP="00870563"/>
    <w:p w14:paraId="51C34617" w14:textId="77777777" w:rsidR="00870563" w:rsidRPr="00870563" w:rsidRDefault="00870563" w:rsidP="00870563"/>
    <w:p w14:paraId="33B516D5" w14:textId="73459254" w:rsidR="00C86F82" w:rsidRDefault="00C86F82" w:rsidP="001E359C">
      <w:pPr>
        <w:pStyle w:val="Heading1Numbered"/>
      </w:pPr>
      <w:r>
        <w:t>Introduction</w:t>
      </w:r>
    </w:p>
    <w:p w14:paraId="4539A8D8" w14:textId="3C8B09CE" w:rsidR="00C86F82" w:rsidRDefault="009B2F57" w:rsidP="003050D7">
      <w:r>
        <w:t>Hardware reverse engineering (HW:RE) is part of a process to achieve a higher goal. From the eyes of an attacker, this process can generally be broken into three stages: HW:RE, software RE</w:t>
      </w:r>
      <w:r w:rsidR="00560AD4">
        <w:t xml:space="preserve"> (SW:RE)</w:t>
      </w:r>
      <w:r>
        <w:t>, and exploitation.</w:t>
      </w:r>
    </w:p>
    <w:p w14:paraId="38E125A4" w14:textId="112B211F" w:rsidR="009B2F57" w:rsidRDefault="009B2F57" w:rsidP="003050D7">
      <w:r>
        <w:rPr>
          <w:noProof/>
        </w:rPr>
        <w:drawing>
          <wp:inline distT="0" distB="0" distL="0" distR="0" wp14:anchorId="2644093F" wp14:editId="1F858BCF">
            <wp:extent cx="5486400" cy="600075"/>
            <wp:effectExtent l="95250" t="57150" r="76200" b="1238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333F46C" w14:textId="046F4601" w:rsidR="00C57796" w:rsidRDefault="00333B5A" w:rsidP="00333B5A">
      <w:r>
        <w:t>Different applications require different tools, but there are a core set of basic tools that any hardware hacker should have to be successful</w:t>
      </w:r>
      <w:r w:rsidR="00C57796">
        <w:t>:</w:t>
      </w:r>
    </w:p>
    <w:tbl>
      <w:tblPr>
        <w:tblStyle w:val="TableGrid"/>
        <w:tblW w:w="9540" w:type="dxa"/>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2070"/>
        <w:gridCol w:w="2430"/>
        <w:gridCol w:w="3060"/>
      </w:tblGrid>
      <w:tr w:rsidR="00333B5A" w14:paraId="1A849FBA" w14:textId="49DE9F69" w:rsidTr="00333B5A">
        <w:trPr>
          <w:trHeight w:val="827"/>
        </w:trPr>
        <w:tc>
          <w:tcPr>
            <w:tcW w:w="1980" w:type="dxa"/>
          </w:tcPr>
          <w:p w14:paraId="1458C337" w14:textId="77777777" w:rsidR="00333B5A" w:rsidRDefault="00333B5A" w:rsidP="00C57796">
            <w:pPr>
              <w:pStyle w:val="ListParagraph"/>
              <w:numPr>
                <w:ilvl w:val="0"/>
                <w:numId w:val="17"/>
              </w:numPr>
            </w:pPr>
            <w:r>
              <w:t>Screwdrivers</w:t>
            </w:r>
          </w:p>
          <w:p w14:paraId="2C45D9D7" w14:textId="77777777" w:rsidR="00333B5A" w:rsidRDefault="00333B5A" w:rsidP="00333B5A">
            <w:pPr>
              <w:pStyle w:val="ListParagraph"/>
              <w:numPr>
                <w:ilvl w:val="0"/>
                <w:numId w:val="17"/>
              </w:numPr>
            </w:pPr>
            <w:r>
              <w:t>Razor blades</w:t>
            </w:r>
          </w:p>
          <w:p w14:paraId="05697174" w14:textId="77777777" w:rsidR="00333B5A" w:rsidRDefault="00333B5A" w:rsidP="00C57796">
            <w:pPr>
              <w:pStyle w:val="ListParagraph"/>
              <w:numPr>
                <w:ilvl w:val="0"/>
                <w:numId w:val="17"/>
              </w:numPr>
            </w:pPr>
            <w:r>
              <w:t>Tweezers</w:t>
            </w:r>
          </w:p>
          <w:p w14:paraId="06B2CBC8" w14:textId="77777777" w:rsidR="00333B5A" w:rsidRDefault="00333B5A" w:rsidP="00333B5A">
            <w:pPr>
              <w:pStyle w:val="ListParagraph"/>
              <w:numPr>
                <w:ilvl w:val="0"/>
                <w:numId w:val="17"/>
              </w:numPr>
            </w:pPr>
            <w:r>
              <w:t>Pliers</w:t>
            </w:r>
          </w:p>
          <w:p w14:paraId="44A7F754" w14:textId="77777777" w:rsidR="000156FA" w:rsidRDefault="00333B5A" w:rsidP="000156FA">
            <w:pPr>
              <w:pStyle w:val="ListParagraph"/>
              <w:numPr>
                <w:ilvl w:val="0"/>
                <w:numId w:val="17"/>
              </w:numPr>
            </w:pPr>
            <w:r>
              <w:t>Strippers</w:t>
            </w:r>
          </w:p>
          <w:p w14:paraId="23EB9B31" w14:textId="77777777" w:rsidR="00815145" w:rsidRDefault="00815145" w:rsidP="000156FA">
            <w:pPr>
              <w:pStyle w:val="ListParagraph"/>
              <w:numPr>
                <w:ilvl w:val="0"/>
                <w:numId w:val="17"/>
              </w:numPr>
            </w:pPr>
            <w:r>
              <w:t>Q-tips</w:t>
            </w:r>
          </w:p>
          <w:p w14:paraId="2ECBDBDE" w14:textId="203EDEC1" w:rsidR="00815145" w:rsidRDefault="00815145" w:rsidP="000156FA">
            <w:pPr>
              <w:pStyle w:val="ListParagraph"/>
              <w:numPr>
                <w:ilvl w:val="0"/>
                <w:numId w:val="17"/>
              </w:numPr>
            </w:pPr>
            <w:r>
              <w:t>Paper clips</w:t>
            </w:r>
          </w:p>
        </w:tc>
        <w:tc>
          <w:tcPr>
            <w:tcW w:w="2070" w:type="dxa"/>
          </w:tcPr>
          <w:p w14:paraId="07AD7A6A" w14:textId="7FA33222" w:rsidR="00333B5A" w:rsidRDefault="00333B5A" w:rsidP="00C57796">
            <w:pPr>
              <w:pStyle w:val="ListParagraph"/>
              <w:numPr>
                <w:ilvl w:val="0"/>
                <w:numId w:val="17"/>
              </w:numPr>
              <w:ind w:left="0" w:firstLine="0"/>
            </w:pPr>
            <w:r>
              <w:t>Soldering iron</w:t>
            </w:r>
          </w:p>
          <w:p w14:paraId="04B111CF" w14:textId="73ECE657" w:rsidR="00333B5A" w:rsidRDefault="00333B5A" w:rsidP="00333B5A">
            <w:pPr>
              <w:pStyle w:val="ListParagraph"/>
              <w:numPr>
                <w:ilvl w:val="0"/>
                <w:numId w:val="17"/>
              </w:numPr>
              <w:ind w:left="0" w:firstLine="0"/>
            </w:pPr>
            <w:r>
              <w:t>Multimeter</w:t>
            </w:r>
          </w:p>
          <w:p w14:paraId="03B34DE0" w14:textId="77777777" w:rsidR="00333B5A" w:rsidRDefault="00333B5A" w:rsidP="00C57796">
            <w:pPr>
              <w:pStyle w:val="ListParagraph"/>
              <w:numPr>
                <w:ilvl w:val="0"/>
                <w:numId w:val="17"/>
              </w:numPr>
              <w:ind w:left="0" w:firstLine="0"/>
            </w:pPr>
            <w:r>
              <w:t>DC power supply</w:t>
            </w:r>
          </w:p>
          <w:p w14:paraId="3C9EE4AD" w14:textId="77777777" w:rsidR="00333B5A" w:rsidRDefault="00333B5A" w:rsidP="00333B5A">
            <w:pPr>
              <w:pStyle w:val="ListParagraph"/>
              <w:numPr>
                <w:ilvl w:val="1"/>
                <w:numId w:val="17"/>
              </w:numPr>
              <w:ind w:left="615" w:hanging="285"/>
            </w:pPr>
            <w:r>
              <w:t>Battery</w:t>
            </w:r>
          </w:p>
          <w:p w14:paraId="2ED371AE" w14:textId="77777777" w:rsidR="00333B5A" w:rsidRDefault="00333B5A" w:rsidP="00333B5A">
            <w:pPr>
              <w:pStyle w:val="ListParagraph"/>
              <w:numPr>
                <w:ilvl w:val="1"/>
                <w:numId w:val="17"/>
              </w:numPr>
              <w:ind w:left="615" w:hanging="285"/>
            </w:pPr>
            <w:r>
              <w:t>Wall wart</w:t>
            </w:r>
          </w:p>
          <w:p w14:paraId="5DBE92F6" w14:textId="2BB0D064" w:rsidR="00333B5A" w:rsidRDefault="00333B5A" w:rsidP="00333B5A">
            <w:pPr>
              <w:pStyle w:val="ListParagraph"/>
              <w:numPr>
                <w:ilvl w:val="1"/>
                <w:numId w:val="17"/>
              </w:numPr>
              <w:ind w:left="615" w:hanging="285"/>
            </w:pPr>
            <w:r>
              <w:t xml:space="preserve">Bench-top </w:t>
            </w:r>
          </w:p>
        </w:tc>
        <w:tc>
          <w:tcPr>
            <w:tcW w:w="2430" w:type="dxa"/>
          </w:tcPr>
          <w:p w14:paraId="1F620207" w14:textId="2DE53888" w:rsidR="00333B5A" w:rsidRDefault="00333B5A" w:rsidP="00C57796">
            <w:pPr>
              <w:pStyle w:val="ListParagraph"/>
              <w:numPr>
                <w:ilvl w:val="0"/>
                <w:numId w:val="17"/>
              </w:numPr>
              <w:ind w:left="0" w:firstLine="0"/>
            </w:pPr>
            <w:r>
              <w:t>Jumper wires</w:t>
            </w:r>
          </w:p>
          <w:p w14:paraId="2AD3DE44" w14:textId="277EA247" w:rsidR="00333B5A" w:rsidRDefault="00333B5A" w:rsidP="00C57796">
            <w:pPr>
              <w:pStyle w:val="ListParagraph"/>
              <w:numPr>
                <w:ilvl w:val="0"/>
                <w:numId w:val="17"/>
              </w:numPr>
              <w:ind w:left="0" w:firstLine="0"/>
            </w:pPr>
            <w:r>
              <w:t>Headers</w:t>
            </w:r>
          </w:p>
          <w:p w14:paraId="165E6C9D" w14:textId="358546B5" w:rsidR="00333B5A" w:rsidRDefault="00333B5A" w:rsidP="00C57796">
            <w:pPr>
              <w:pStyle w:val="ListParagraph"/>
              <w:numPr>
                <w:ilvl w:val="0"/>
                <w:numId w:val="17"/>
              </w:numPr>
              <w:ind w:left="0" w:firstLine="0"/>
            </w:pPr>
            <w:r>
              <w:t>Patch wire</w:t>
            </w:r>
          </w:p>
          <w:p w14:paraId="54F656A8" w14:textId="1CBEB620" w:rsidR="00815145" w:rsidRDefault="00815145" w:rsidP="00C57796">
            <w:pPr>
              <w:pStyle w:val="ListParagraph"/>
              <w:numPr>
                <w:ilvl w:val="0"/>
                <w:numId w:val="17"/>
              </w:numPr>
              <w:ind w:left="0" w:firstLine="0"/>
            </w:pPr>
            <w:r>
              <w:t>Micro clamp probes</w:t>
            </w:r>
          </w:p>
          <w:p w14:paraId="67D048FB" w14:textId="77777777" w:rsidR="00333B5A" w:rsidRDefault="00333B5A" w:rsidP="00C57796">
            <w:pPr>
              <w:pStyle w:val="ListParagraph"/>
              <w:numPr>
                <w:ilvl w:val="0"/>
                <w:numId w:val="17"/>
              </w:numPr>
              <w:ind w:left="0" w:firstLine="0"/>
            </w:pPr>
            <w:r>
              <w:t>Solder</w:t>
            </w:r>
          </w:p>
          <w:p w14:paraId="72D9A15F" w14:textId="77777777" w:rsidR="00333B5A" w:rsidRDefault="00333B5A" w:rsidP="00333B5A">
            <w:pPr>
              <w:pStyle w:val="ListParagraph"/>
              <w:numPr>
                <w:ilvl w:val="0"/>
                <w:numId w:val="17"/>
              </w:numPr>
              <w:ind w:left="255" w:hanging="255"/>
            </w:pPr>
            <w:proofErr w:type="spellStart"/>
            <w:r>
              <w:t>Desoldering</w:t>
            </w:r>
            <w:proofErr w:type="spellEnd"/>
            <w:r>
              <w:t xml:space="preserve"> wick or pump</w:t>
            </w:r>
          </w:p>
          <w:p w14:paraId="7318D3DC" w14:textId="24D16DF5" w:rsidR="000156FA" w:rsidRDefault="000156FA" w:rsidP="00333B5A">
            <w:pPr>
              <w:pStyle w:val="ListParagraph"/>
              <w:numPr>
                <w:ilvl w:val="0"/>
                <w:numId w:val="17"/>
              </w:numPr>
              <w:ind w:left="255" w:hanging="255"/>
            </w:pPr>
            <w:r>
              <w:t>Flux</w:t>
            </w:r>
          </w:p>
        </w:tc>
        <w:tc>
          <w:tcPr>
            <w:tcW w:w="3060" w:type="dxa"/>
          </w:tcPr>
          <w:p w14:paraId="22DC6479" w14:textId="77777777" w:rsidR="00333B5A" w:rsidRDefault="00333B5A" w:rsidP="00C57796">
            <w:pPr>
              <w:pStyle w:val="ListParagraph"/>
              <w:numPr>
                <w:ilvl w:val="0"/>
                <w:numId w:val="17"/>
              </w:numPr>
              <w:ind w:left="0" w:firstLine="0"/>
            </w:pPr>
            <w:r>
              <w:t>Linux computer</w:t>
            </w:r>
          </w:p>
          <w:p w14:paraId="7710120B" w14:textId="77777777" w:rsidR="00333B5A" w:rsidRDefault="00333B5A" w:rsidP="00C57796">
            <w:pPr>
              <w:pStyle w:val="ListParagraph"/>
              <w:numPr>
                <w:ilvl w:val="0"/>
                <w:numId w:val="17"/>
              </w:numPr>
              <w:ind w:left="0" w:firstLine="0"/>
            </w:pPr>
            <w:r>
              <w:t>USB A, B, mini, micro</w:t>
            </w:r>
          </w:p>
          <w:p w14:paraId="737353D9" w14:textId="77777777" w:rsidR="00333B5A" w:rsidRDefault="00333B5A" w:rsidP="00C57796">
            <w:pPr>
              <w:pStyle w:val="ListParagraph"/>
              <w:numPr>
                <w:ilvl w:val="0"/>
                <w:numId w:val="17"/>
              </w:numPr>
              <w:ind w:left="0" w:firstLine="0"/>
            </w:pPr>
            <w:r>
              <w:t>UART-to-USB (FTDI) cable</w:t>
            </w:r>
          </w:p>
          <w:p w14:paraId="7C9649B2" w14:textId="3AE36014" w:rsidR="00333B5A" w:rsidRDefault="00333B5A" w:rsidP="00C57796">
            <w:pPr>
              <w:pStyle w:val="ListParagraph"/>
              <w:numPr>
                <w:ilvl w:val="0"/>
                <w:numId w:val="17"/>
              </w:numPr>
              <w:ind w:left="0" w:firstLine="0"/>
            </w:pPr>
            <w:r>
              <w:t>Bus Pirate or JTAGGER</w:t>
            </w:r>
          </w:p>
        </w:tc>
      </w:tr>
    </w:tbl>
    <w:p w14:paraId="51711A2E" w14:textId="7270A6F8" w:rsidR="00C57796" w:rsidRDefault="00333B5A" w:rsidP="00C57796">
      <w:r>
        <w:t>A more thorough overview of tools can be found in the back of this manual.</w:t>
      </w:r>
    </w:p>
    <w:p w14:paraId="66C26B42" w14:textId="42CF8AD2" w:rsidR="00036EFB" w:rsidRDefault="00036EFB" w:rsidP="00A00EAB">
      <w:pPr>
        <w:pStyle w:val="Heading2Numbered"/>
      </w:pPr>
      <w:r>
        <w:t>Goals</w:t>
      </w:r>
    </w:p>
    <w:p w14:paraId="00BCA3D2" w14:textId="77777777" w:rsidR="00E80D5D" w:rsidRDefault="00055901" w:rsidP="00A00EAB">
      <w:pPr>
        <w:pStyle w:val="Heading3Numbered"/>
      </w:pPr>
      <w:r w:rsidRPr="00E80D5D">
        <w:t>Primary Goal</w:t>
      </w:r>
      <w:r w:rsidR="00E80D5D">
        <w:t>s</w:t>
      </w:r>
      <w:r w:rsidRPr="00E80D5D">
        <w:t xml:space="preserve">: </w:t>
      </w:r>
    </w:p>
    <w:p w14:paraId="2F0D6525" w14:textId="49D80ECD" w:rsidR="000B2FA8" w:rsidRPr="00E80D5D" w:rsidRDefault="00E45B6D" w:rsidP="00A00EAB">
      <w:pPr>
        <w:pStyle w:val="Heading4"/>
        <w:ind w:left="0"/>
      </w:pPr>
      <w:r w:rsidRPr="00E80D5D">
        <w:t>Exploitation</w:t>
      </w:r>
    </w:p>
    <w:p w14:paraId="4DE52279" w14:textId="7F83DB2D" w:rsidR="00055901" w:rsidRDefault="00055901" w:rsidP="00A00EAB">
      <w:r>
        <w:t>Ultimately, as an adversary we want to find a method to exploit the device.</w:t>
      </w:r>
      <w:r w:rsidR="009634D8">
        <w:t xml:space="preserve"> </w:t>
      </w:r>
      <w:r w:rsidR="00E45B6D">
        <w:t xml:space="preserve">There are advanced hardware techniques such </w:t>
      </w:r>
      <w:commentRangeStart w:id="0"/>
      <w:r w:rsidR="00E45B6D">
        <w:t xml:space="preserve">as power analysis and </w:t>
      </w:r>
      <w:proofErr w:type="spellStart"/>
      <w:r w:rsidR="00E45B6D">
        <w:t>glitching</w:t>
      </w:r>
      <w:proofErr w:type="spellEnd"/>
      <w:r w:rsidR="00E45B6D">
        <w:t xml:space="preserve"> (See </w:t>
      </w:r>
      <w:commentRangeStart w:id="1"/>
      <w:proofErr w:type="spellStart"/>
      <w:r w:rsidR="00E45B6D">
        <w:t>ChipWhisperer</w:t>
      </w:r>
      <w:commentRangeEnd w:id="1"/>
      <w:proofErr w:type="spellEnd"/>
      <w:r w:rsidR="00E45B6D">
        <w:rPr>
          <w:rStyle w:val="CommentReference"/>
        </w:rPr>
        <w:commentReference w:id="1"/>
      </w:r>
      <w:r w:rsidR="00E45B6D">
        <w:t xml:space="preserve">) or cold-boot attacks </w:t>
      </w:r>
      <w:commentRangeEnd w:id="0"/>
      <w:r w:rsidR="00E45B6D">
        <w:rPr>
          <w:rStyle w:val="CommentReference"/>
        </w:rPr>
        <w:commentReference w:id="0"/>
      </w:r>
      <w:r w:rsidR="00E45B6D">
        <w:t>that can directly recover cryptographic keys or bypass security mechanisms. These are beyond the scope of this class, but keep in mind that the techniques do exist and there are ways to go directly from HW:RE to Exploitation.</w:t>
      </w:r>
    </w:p>
    <w:p w14:paraId="58E1AB2B" w14:textId="6B6F1634" w:rsidR="00E45B6D" w:rsidRDefault="00E45B6D" w:rsidP="00A00EAB">
      <w:r>
        <w:t xml:space="preserve">More commonly, </w:t>
      </w:r>
      <w:r w:rsidR="00E80D5D">
        <w:t xml:space="preserve">however, </w:t>
      </w:r>
      <w:r>
        <w:t xml:space="preserve">the </w:t>
      </w:r>
      <w:r w:rsidR="00E80D5D">
        <w:t xml:space="preserve">job of the </w:t>
      </w:r>
      <w:r>
        <w:t>HW:RE stage is</w:t>
      </w:r>
      <w:r w:rsidR="00E80D5D">
        <w:t xml:space="preserve"> reconnaissance and </w:t>
      </w:r>
      <w:r>
        <w:t xml:space="preserve">to extract the </w:t>
      </w:r>
      <w:r w:rsidR="00E80D5D">
        <w:t>f</w:t>
      </w:r>
      <w:r>
        <w:t>irmware for SW:RE.</w:t>
      </w:r>
    </w:p>
    <w:p w14:paraId="3EB1868E" w14:textId="4A03EB98" w:rsidR="00E80D5D" w:rsidRDefault="00EB22C4" w:rsidP="00A00EAB">
      <w:pPr>
        <w:pStyle w:val="Heading4"/>
        <w:ind w:left="0"/>
      </w:pPr>
      <w:r>
        <w:t>Memory</w:t>
      </w:r>
      <w:r w:rsidR="00E80D5D">
        <w:t xml:space="preserve"> Extraction</w:t>
      </w:r>
    </w:p>
    <w:p w14:paraId="26C2B71C" w14:textId="49369F76" w:rsidR="00717AF6" w:rsidRDefault="00E80D5D" w:rsidP="00A00EAB">
      <w:pPr>
        <w:ind w:firstLine="6"/>
      </w:pPr>
      <w:r>
        <w:lastRenderedPageBreak/>
        <w:t>Computers use</w:t>
      </w:r>
      <w:r w:rsidR="00717AF6">
        <w:t xml:space="preserve"> memory to store data. Cryptographic keys, program code, proprietary information, operational logs, and debugging logs are all types of data an attacker is interested in and can be obtained by dumping memory. We consider </w:t>
      </w:r>
      <w:r w:rsidR="00EB22C4">
        <w:t>memory</w:t>
      </w:r>
      <w:r w:rsidR="00717AF6">
        <w:t xml:space="preserve"> extraction to be the most important job of HW:RE because once the memory is obtained, it would be considered SW:RE to perform further analysis on it. </w:t>
      </w:r>
    </w:p>
    <w:p w14:paraId="01518918" w14:textId="6CC98DF9" w:rsidR="00E80D5D" w:rsidRPr="00E80D5D" w:rsidRDefault="00717AF6" w:rsidP="00A00EAB">
      <w:pPr>
        <w:ind w:firstLine="6"/>
      </w:pPr>
      <w:r>
        <w:t>Manufacturers may take steps to make it more difficult or prevent firmware from being extracted</w:t>
      </w:r>
      <w:r w:rsidR="00EB22C4">
        <w:t>, but</w:t>
      </w:r>
      <w:r>
        <w:t xml:space="preserve"> i</w:t>
      </w:r>
      <w:r w:rsidR="00EB22C4">
        <w:t>n some instances</w:t>
      </w:r>
      <w:r>
        <w:t xml:space="preserve"> firmware images are available directly from the manufacturer’s website as software updates.</w:t>
      </w:r>
      <w:r w:rsidR="00EB22C4">
        <w:t xml:space="preserve"> Before attempting to extract memory, it’s best to see if the firmware is already available. Nonetheless, memory extraction is still required to obtain cryptographic keys, operational logs, and debugging logs.</w:t>
      </w:r>
    </w:p>
    <w:p w14:paraId="5B12E29C" w14:textId="75DD123C" w:rsidR="00E80D5D" w:rsidRPr="00E80D5D" w:rsidRDefault="00E80D5D" w:rsidP="00A00EAB">
      <w:pPr>
        <w:pStyle w:val="Heading4"/>
        <w:ind w:left="0"/>
      </w:pPr>
      <w:r>
        <w:t>Interactive Debugging</w:t>
      </w:r>
    </w:p>
    <w:p w14:paraId="5AF316B6" w14:textId="6E812909" w:rsidR="00055901" w:rsidRPr="00E80D5D" w:rsidRDefault="00E80D5D" w:rsidP="00E80D5D">
      <w:pPr>
        <w:pStyle w:val="Heading3Numbered"/>
      </w:pPr>
      <w:r>
        <w:t>Secondary Goals:</w:t>
      </w:r>
    </w:p>
    <w:p w14:paraId="40DEA9D7" w14:textId="21946EB7" w:rsidR="00560AD4" w:rsidRPr="00560AD4" w:rsidRDefault="00560AD4" w:rsidP="00E80D5D">
      <w:pPr>
        <w:pStyle w:val="Heading4"/>
      </w:pPr>
      <w:r w:rsidRPr="00560AD4">
        <w:t>Determine capabilities of the module – What can it do?</w:t>
      </w:r>
    </w:p>
    <w:p w14:paraId="3669E6C6" w14:textId="0F0DE9E5" w:rsidR="00560AD4" w:rsidRPr="00560AD4" w:rsidRDefault="00560AD4" w:rsidP="00E80D5D">
      <w:pPr>
        <w:pStyle w:val="Heading4"/>
      </w:pPr>
      <w:r>
        <w:t>Find and interrogate components from within – What can it tell me?</w:t>
      </w:r>
    </w:p>
    <w:p w14:paraId="1936722D" w14:textId="1300BD2C" w:rsidR="001E359C" w:rsidRDefault="00CB72C8" w:rsidP="00CB72C8">
      <w:pPr>
        <w:pStyle w:val="Heading1Numbered"/>
      </w:pPr>
      <w:r>
        <w:t>Circuit I</w:t>
      </w:r>
      <w:r w:rsidR="001E359C">
        <w:t>dentification</w:t>
      </w:r>
      <w:r w:rsidR="007D4A48">
        <w:t xml:space="preserve"> (~30</w:t>
      </w:r>
      <w:r w:rsidR="000D1FE3">
        <w:t xml:space="preserve"> minutes)</w:t>
      </w:r>
    </w:p>
    <w:p w14:paraId="174A8F43" w14:textId="5F200A34" w:rsidR="003E21E7" w:rsidRPr="00646825" w:rsidRDefault="003E21E7" w:rsidP="00646825">
      <w:r w:rsidRPr="003E21E7">
        <w:t>Involves carefully taking apart the assembled compon</w:t>
      </w:r>
      <w:r>
        <w:t xml:space="preserve">ent to get to the circuitry </w:t>
      </w:r>
      <w:r w:rsidR="001344C7">
        <w:t>and performing</w:t>
      </w:r>
      <w:r w:rsidRPr="003E21E7">
        <w:t xml:space="preserve"> circuitry reconnaissance</w:t>
      </w:r>
      <w:r w:rsidR="001344C7">
        <w:t xml:space="preserve"> to identify areas of interest</w:t>
      </w:r>
      <w:r w:rsidRPr="003E21E7">
        <w:t>.</w:t>
      </w:r>
    </w:p>
    <w:p w14:paraId="734BCDD5" w14:textId="068C8847" w:rsidR="003E21E7" w:rsidRDefault="003E21E7" w:rsidP="00CB72C8">
      <w:pPr>
        <w:pStyle w:val="Heading2Numbered"/>
      </w:pPr>
      <w:r>
        <w:t>Visual Analysis</w:t>
      </w:r>
    </w:p>
    <w:p w14:paraId="20FFB981" w14:textId="0D7C4476" w:rsidR="00CB72C8" w:rsidRDefault="00CB72C8" w:rsidP="00646825">
      <w:r>
        <w:t xml:space="preserve">For many </w:t>
      </w:r>
    </w:p>
    <w:p w14:paraId="4D41BCDA" w14:textId="6389E5BF" w:rsidR="00843F01" w:rsidRPr="00646825" w:rsidRDefault="00843F01" w:rsidP="00646825">
      <w:r>
        <w:t>Initial lay-of-the-land inspection</w:t>
      </w:r>
      <w:r w:rsidR="003F2445">
        <w:t>.</w:t>
      </w:r>
    </w:p>
    <w:p w14:paraId="52DCAA8B" w14:textId="43A5BC65" w:rsidR="001344C7" w:rsidRDefault="001344C7" w:rsidP="00646825">
      <w:pPr>
        <w:pStyle w:val="ListParagraph"/>
        <w:numPr>
          <w:ilvl w:val="0"/>
          <w:numId w:val="16"/>
        </w:numPr>
        <w:rPr>
          <w:u w:val="single"/>
        </w:rPr>
      </w:pPr>
      <w:r w:rsidRPr="00646825">
        <w:rPr>
          <w:sz w:val="24"/>
          <w:u w:val="single"/>
        </w:rPr>
        <w:t>How are components mounted?</w:t>
      </w:r>
    </w:p>
    <w:p w14:paraId="249C763E" w14:textId="71A69D46" w:rsidR="001344C7" w:rsidRDefault="001344C7" w:rsidP="00646825">
      <w:pPr>
        <w:pStyle w:val="ListParagraph"/>
        <w:ind w:left="1440"/>
        <w:rPr>
          <w:i/>
        </w:rPr>
      </w:pPr>
      <w:r w:rsidRPr="00646825">
        <w:rPr>
          <w:i/>
        </w:rPr>
        <w:t>Through-hole</w:t>
      </w:r>
      <w:r>
        <w:rPr>
          <w:i/>
        </w:rPr>
        <w:t xml:space="preserve"> is your friend.</w:t>
      </w:r>
      <w:r w:rsidR="0092194A">
        <w:rPr>
          <w:i/>
        </w:rPr>
        <w:t xml:space="preserve"> Flat pack components expose all pins.</w:t>
      </w:r>
      <w:r>
        <w:rPr>
          <w:i/>
        </w:rPr>
        <w:t xml:space="preserve"> BGA is your enemy.</w:t>
      </w:r>
    </w:p>
    <w:p w14:paraId="1FEC7C98" w14:textId="56C35546" w:rsidR="000B75A5" w:rsidRPr="00646825" w:rsidRDefault="00272E44" w:rsidP="00646825">
      <w:pPr>
        <w:pStyle w:val="ListParagraph"/>
        <w:ind w:left="1440"/>
        <w:rPr>
          <w:i/>
        </w:rPr>
      </w:pPr>
      <w:r>
        <w:rPr>
          <w:i/>
          <w:noProof/>
        </w:rPr>
        <w:drawing>
          <wp:inline distT="0" distB="0" distL="0" distR="0" wp14:anchorId="1EAB3234" wp14:editId="1815FADF">
            <wp:extent cx="2144004" cy="20002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7-06 11.36.44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5589" cy="2011059"/>
                    </a:xfrm>
                    <a:prstGeom prst="rect">
                      <a:avLst/>
                    </a:prstGeom>
                  </pic:spPr>
                </pic:pic>
              </a:graphicData>
            </a:graphic>
          </wp:inline>
        </w:drawing>
      </w:r>
      <w:r w:rsidR="000B75A5">
        <w:rPr>
          <w:noProof/>
        </w:rPr>
        <w:drawing>
          <wp:inline distT="0" distB="0" distL="0" distR="0" wp14:anchorId="1504C763" wp14:editId="21FEE1A2">
            <wp:extent cx="1646525" cy="2000250"/>
            <wp:effectExtent l="0" t="0" r="0" b="0"/>
            <wp:docPr id="3" name="Picture 3" descr="C:\Users\Billy\AppData\Local\Microsoft\Windows\INetCache\Content.Word\IMG_20160916_143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y\AppData\Local\Microsoft\Windows\INetCache\Content.Word\IMG_20160916_14301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4993" r="28686"/>
                    <a:stretch/>
                  </pic:blipFill>
                  <pic:spPr bwMode="auto">
                    <a:xfrm>
                      <a:off x="0" y="0"/>
                      <a:ext cx="1649288" cy="2003607"/>
                    </a:xfrm>
                    <a:prstGeom prst="rect">
                      <a:avLst/>
                    </a:prstGeom>
                    <a:noFill/>
                    <a:ln>
                      <a:noFill/>
                    </a:ln>
                    <a:extLst>
                      <a:ext uri="{53640926-AAD7-44D8-BBD7-CCE9431645EC}">
                        <a14:shadowObscured xmlns:a14="http://schemas.microsoft.com/office/drawing/2010/main"/>
                      </a:ext>
                    </a:extLst>
                  </pic:spPr>
                </pic:pic>
              </a:graphicData>
            </a:graphic>
          </wp:inline>
        </w:drawing>
      </w:r>
    </w:p>
    <w:p w14:paraId="23D8FF92" w14:textId="47CD6F29" w:rsidR="001344C7" w:rsidRDefault="001344C7" w:rsidP="00646825">
      <w:pPr>
        <w:pStyle w:val="ListParagraph"/>
        <w:numPr>
          <w:ilvl w:val="0"/>
          <w:numId w:val="16"/>
        </w:numPr>
        <w:rPr>
          <w:u w:val="single"/>
        </w:rPr>
      </w:pPr>
      <w:r>
        <w:rPr>
          <w:sz w:val="24"/>
          <w:u w:val="single"/>
        </w:rPr>
        <w:t>Are there barriers or protections in place?</w:t>
      </w:r>
    </w:p>
    <w:p w14:paraId="330CF78D" w14:textId="3CA33909" w:rsidR="001344C7" w:rsidRDefault="001344C7" w:rsidP="00646825">
      <w:pPr>
        <w:pStyle w:val="ListParagraph"/>
        <w:ind w:left="1440"/>
        <w:rPr>
          <w:i/>
          <w:sz w:val="24"/>
        </w:rPr>
      </w:pPr>
      <w:r>
        <w:rPr>
          <w:i/>
          <w:sz w:val="24"/>
        </w:rPr>
        <w:t>EMF shielding and robustness coatings can make our job difficult.</w:t>
      </w:r>
    </w:p>
    <w:p w14:paraId="5CCFD201" w14:textId="77777777" w:rsidR="00272E44" w:rsidRDefault="00272E44" w:rsidP="00646825">
      <w:pPr>
        <w:pStyle w:val="ListParagraph"/>
        <w:ind w:left="1440"/>
        <w:rPr>
          <w:i/>
        </w:rPr>
      </w:pPr>
    </w:p>
    <w:p w14:paraId="78D3A78C" w14:textId="77777777" w:rsidR="001344C7" w:rsidRPr="001A2FCA" w:rsidRDefault="001344C7" w:rsidP="001344C7">
      <w:pPr>
        <w:pStyle w:val="ListParagraph"/>
        <w:numPr>
          <w:ilvl w:val="0"/>
          <w:numId w:val="16"/>
        </w:numPr>
        <w:rPr>
          <w:sz w:val="24"/>
          <w:u w:val="single"/>
        </w:rPr>
      </w:pPr>
      <w:r w:rsidRPr="001A2FCA">
        <w:rPr>
          <w:sz w:val="24"/>
          <w:u w:val="single"/>
        </w:rPr>
        <w:t>What are the populated interfaces?</w:t>
      </w:r>
    </w:p>
    <w:p w14:paraId="30907DFE" w14:textId="19D363C3" w:rsidR="001344C7" w:rsidRDefault="001344C7" w:rsidP="00646825">
      <w:pPr>
        <w:pStyle w:val="ListParagraph"/>
        <w:ind w:left="1440"/>
        <w:rPr>
          <w:i/>
        </w:rPr>
      </w:pPr>
      <w:r w:rsidRPr="001A2FCA">
        <w:rPr>
          <w:i/>
        </w:rPr>
        <w:t>Things like USB, vehicle connectors, and hidden connectors.</w:t>
      </w:r>
    </w:p>
    <w:p w14:paraId="5DA6EE1B" w14:textId="77777777" w:rsidR="00D74AD0" w:rsidRDefault="00D74AD0" w:rsidP="00646825">
      <w:pPr>
        <w:pStyle w:val="ListParagraph"/>
        <w:ind w:left="1440"/>
        <w:rPr>
          <w:i/>
        </w:rPr>
      </w:pPr>
    </w:p>
    <w:p w14:paraId="26BAF412" w14:textId="77777777" w:rsidR="001344C7" w:rsidRPr="001A2FCA" w:rsidRDefault="001344C7" w:rsidP="001344C7">
      <w:pPr>
        <w:pStyle w:val="ListParagraph"/>
        <w:numPr>
          <w:ilvl w:val="0"/>
          <w:numId w:val="16"/>
        </w:numPr>
        <w:rPr>
          <w:sz w:val="24"/>
          <w:u w:val="single"/>
        </w:rPr>
      </w:pPr>
      <w:r w:rsidRPr="001A2FCA">
        <w:rPr>
          <w:sz w:val="24"/>
          <w:u w:val="single"/>
        </w:rPr>
        <w:t>Where are interesting areas (depopulated pads, test-points, unsure)?</w:t>
      </w:r>
    </w:p>
    <w:p w14:paraId="5C99E705" w14:textId="43E55D2D" w:rsidR="001344C7" w:rsidRDefault="001344C7" w:rsidP="00646825">
      <w:pPr>
        <w:pStyle w:val="ListParagraph"/>
        <w:ind w:left="1440"/>
        <w:rPr>
          <w:i/>
        </w:rPr>
      </w:pPr>
      <w:r w:rsidRPr="001A2FCA">
        <w:rPr>
          <w:i/>
        </w:rPr>
        <w:t>Development and debug interfaces are typically removed before production.</w:t>
      </w:r>
    </w:p>
    <w:p w14:paraId="513463CF" w14:textId="5BA6B9F4" w:rsidR="001E7E87" w:rsidRDefault="001E7E87" w:rsidP="00646825">
      <w:pPr>
        <w:pStyle w:val="ListParagraph"/>
        <w:ind w:left="1440"/>
        <w:rPr>
          <w:i/>
        </w:rPr>
      </w:pPr>
      <w:r>
        <w:rPr>
          <w:i/>
          <w:noProof/>
        </w:rPr>
        <w:drawing>
          <wp:inline distT="0" distB="0" distL="0" distR="0" wp14:anchorId="38AF7C84" wp14:editId="4581BD11">
            <wp:extent cx="1875790" cy="809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0610_171311.jpg"/>
                    <pic:cNvPicPr/>
                  </pic:nvPicPr>
                  <pic:blipFill rotWithShape="1">
                    <a:blip r:embed="rId18" cstate="print">
                      <a:extLst>
                        <a:ext uri="{28A0092B-C50C-407E-A947-70E740481C1C}">
                          <a14:useLocalDpi xmlns:a14="http://schemas.microsoft.com/office/drawing/2010/main" val="0"/>
                        </a:ext>
                      </a:extLst>
                    </a:blip>
                    <a:srcRect t="24096" b="11879"/>
                    <a:stretch/>
                  </pic:blipFill>
                  <pic:spPr bwMode="auto">
                    <a:xfrm>
                      <a:off x="0" y="0"/>
                      <a:ext cx="1882486" cy="812515"/>
                    </a:xfrm>
                    <a:prstGeom prst="rect">
                      <a:avLst/>
                    </a:prstGeom>
                    <a:ln>
                      <a:noFill/>
                    </a:ln>
                    <a:extLst>
                      <a:ext uri="{53640926-AAD7-44D8-BBD7-CCE9431645EC}">
                        <a14:shadowObscured xmlns:a14="http://schemas.microsoft.com/office/drawing/2010/main"/>
                      </a:ext>
                    </a:extLst>
                  </pic:spPr>
                </pic:pic>
              </a:graphicData>
            </a:graphic>
          </wp:inline>
        </w:drawing>
      </w:r>
      <w:r>
        <w:rPr>
          <w:i/>
          <w:noProof/>
        </w:rPr>
        <w:drawing>
          <wp:inline distT="0" distB="0" distL="0" distR="0" wp14:anchorId="26389B83" wp14:editId="11133EFE">
            <wp:extent cx="774339" cy="2222248"/>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70610_165336.jp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91574" cy="2271710"/>
                    </a:xfrm>
                    <a:prstGeom prst="rect">
                      <a:avLst/>
                    </a:prstGeom>
                  </pic:spPr>
                </pic:pic>
              </a:graphicData>
            </a:graphic>
          </wp:inline>
        </w:drawing>
      </w:r>
    </w:p>
    <w:p w14:paraId="6CF17259" w14:textId="77777777" w:rsidR="001E7E87" w:rsidRPr="00646825" w:rsidRDefault="001E7E87" w:rsidP="00646825">
      <w:pPr>
        <w:pStyle w:val="ListParagraph"/>
        <w:ind w:left="1440"/>
        <w:rPr>
          <w:i/>
        </w:rPr>
      </w:pPr>
    </w:p>
    <w:p w14:paraId="58B6D7F0" w14:textId="14C0AB01" w:rsidR="003E21E7" w:rsidRDefault="003F2445" w:rsidP="00646825">
      <w:pPr>
        <w:pStyle w:val="ListParagraph"/>
        <w:numPr>
          <w:ilvl w:val="0"/>
          <w:numId w:val="16"/>
        </w:numPr>
        <w:rPr>
          <w:u w:val="single"/>
        </w:rPr>
      </w:pPr>
      <w:r>
        <w:rPr>
          <w:sz w:val="24"/>
          <w:u w:val="single"/>
        </w:rPr>
        <w:t>How do components relate to one another</w:t>
      </w:r>
      <w:r w:rsidR="003E21E7" w:rsidRPr="00646825">
        <w:rPr>
          <w:sz w:val="24"/>
          <w:u w:val="single"/>
        </w:rPr>
        <w:t>?</w:t>
      </w:r>
    </w:p>
    <w:p w14:paraId="5FA74301" w14:textId="75AB39A3" w:rsidR="00843F01" w:rsidRDefault="00843F01" w:rsidP="00646825">
      <w:pPr>
        <w:pStyle w:val="ListParagraph"/>
        <w:ind w:left="1440"/>
        <w:rPr>
          <w:i/>
        </w:rPr>
      </w:pPr>
      <w:r>
        <w:rPr>
          <w:i/>
        </w:rPr>
        <w:t>Observe general layout, components will be closest to what they interface with.</w:t>
      </w:r>
    </w:p>
    <w:p w14:paraId="44CF06FE" w14:textId="77777777" w:rsidR="00D74AD0" w:rsidRDefault="00D74AD0" w:rsidP="00646825">
      <w:pPr>
        <w:pStyle w:val="ListParagraph"/>
        <w:ind w:left="1440"/>
        <w:rPr>
          <w:i/>
        </w:rPr>
      </w:pPr>
    </w:p>
    <w:p w14:paraId="4805FF73" w14:textId="77777777" w:rsidR="003F2445" w:rsidRPr="001A2FCA" w:rsidRDefault="003F2445" w:rsidP="003F2445">
      <w:pPr>
        <w:pStyle w:val="ListParagraph"/>
        <w:numPr>
          <w:ilvl w:val="0"/>
          <w:numId w:val="16"/>
        </w:numPr>
        <w:rPr>
          <w:u w:val="single"/>
        </w:rPr>
      </w:pPr>
      <w:r w:rsidRPr="001A2FCA">
        <w:rPr>
          <w:sz w:val="24"/>
          <w:u w:val="single"/>
        </w:rPr>
        <w:t xml:space="preserve">How is the </w:t>
      </w:r>
      <w:r>
        <w:rPr>
          <w:sz w:val="24"/>
          <w:u w:val="single"/>
        </w:rPr>
        <w:t>board</w:t>
      </w:r>
      <w:r w:rsidRPr="001A2FCA">
        <w:rPr>
          <w:sz w:val="24"/>
          <w:u w:val="single"/>
        </w:rPr>
        <w:t xml:space="preserve"> powered?</w:t>
      </w:r>
    </w:p>
    <w:p w14:paraId="343F6757" w14:textId="524501A8" w:rsidR="003F2445" w:rsidRDefault="003F2445" w:rsidP="00646825">
      <w:pPr>
        <w:pStyle w:val="ListParagraph"/>
        <w:ind w:left="1440"/>
        <w:rPr>
          <w:i/>
        </w:rPr>
      </w:pPr>
      <w:r w:rsidRPr="001A2FCA">
        <w:rPr>
          <w:i/>
        </w:rPr>
        <w:t>You will need to power the board. Good starting point for tracing.</w:t>
      </w:r>
      <w:r w:rsidR="002913CB">
        <w:rPr>
          <w:i/>
        </w:rPr>
        <w:t xml:space="preserve"> Big traces means big current. Good chance it is a power line.</w:t>
      </w:r>
    </w:p>
    <w:p w14:paraId="6B4A1C1A" w14:textId="639AAC25" w:rsidR="002913CB" w:rsidRPr="00646825" w:rsidRDefault="002913CB" w:rsidP="00646825">
      <w:pPr>
        <w:pStyle w:val="ListParagraph"/>
        <w:ind w:left="1440"/>
        <w:rPr>
          <w:i/>
        </w:rPr>
      </w:pPr>
      <w:r>
        <w:rPr>
          <w:i/>
          <w:noProof/>
        </w:rPr>
        <w:drawing>
          <wp:inline distT="0" distB="0" distL="0" distR="0" wp14:anchorId="3FCAEEC5" wp14:editId="54D9A07D">
            <wp:extent cx="3733800" cy="132518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70611_12341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1670" cy="1327973"/>
                    </a:xfrm>
                    <a:prstGeom prst="rect">
                      <a:avLst/>
                    </a:prstGeom>
                  </pic:spPr>
                </pic:pic>
              </a:graphicData>
            </a:graphic>
          </wp:inline>
        </w:drawing>
      </w:r>
    </w:p>
    <w:p w14:paraId="5BC92358" w14:textId="091C4EAD" w:rsidR="003E21E7" w:rsidRDefault="003E21E7" w:rsidP="00CB72C8">
      <w:pPr>
        <w:pStyle w:val="Heading2Numbered"/>
      </w:pPr>
      <w:r>
        <w:t>Chip Identification</w:t>
      </w:r>
    </w:p>
    <w:p w14:paraId="1E02E6E4" w14:textId="3F3460C3" w:rsidR="00843F01" w:rsidRDefault="00843F01" w:rsidP="00646825">
      <w:r>
        <w:t>Gather information about each chip on the board for use later. Build a “Bill-of-Materials” (BOM).</w:t>
      </w:r>
    </w:p>
    <w:p w14:paraId="5770DC46" w14:textId="28146186" w:rsidR="00843F01" w:rsidRDefault="00843F01" w:rsidP="00D31A24">
      <w:pPr>
        <w:pStyle w:val="ListParagraph"/>
        <w:numPr>
          <w:ilvl w:val="0"/>
          <w:numId w:val="22"/>
        </w:numPr>
        <w:rPr>
          <w:u w:val="single"/>
        </w:rPr>
      </w:pPr>
      <w:r w:rsidRPr="00646825">
        <w:rPr>
          <w:sz w:val="24"/>
          <w:u w:val="single"/>
        </w:rPr>
        <w:t>What are each of the chips and what do they do?</w:t>
      </w:r>
    </w:p>
    <w:p w14:paraId="12B254C2" w14:textId="1B8747C5" w:rsidR="003F2445" w:rsidRPr="00646825" w:rsidRDefault="00843F01" w:rsidP="00646825">
      <w:pPr>
        <w:pStyle w:val="ListParagraph"/>
        <w:ind w:left="1440"/>
        <w:rPr>
          <w:i/>
        </w:rPr>
      </w:pPr>
      <w:r w:rsidRPr="00646825">
        <w:rPr>
          <w:i/>
        </w:rPr>
        <w:t>Identify memory, processors, and interface controllers. The more you know the better.</w:t>
      </w:r>
    </w:p>
    <w:p w14:paraId="640DCFBB" w14:textId="19A32FF6" w:rsidR="001E359C" w:rsidRDefault="005A2678" w:rsidP="00CB72C8">
      <w:pPr>
        <w:pStyle w:val="Heading2Numbered"/>
      </w:pPr>
      <w:r>
        <w:t>Continuity Probing</w:t>
      </w:r>
      <w:r w:rsidR="003F2445">
        <w:t xml:space="preserve"> and Tracing</w:t>
      </w:r>
    </w:p>
    <w:p w14:paraId="402C2295" w14:textId="4816C150" w:rsidR="00A66F3D" w:rsidRPr="00646825" w:rsidRDefault="003F2445" w:rsidP="00646825">
      <w:r>
        <w:t>Reverse engineer the circuitry to better understand the board function and zero in on areas of interest.</w:t>
      </w:r>
      <w:r w:rsidR="00A66F3D">
        <w:t xml:space="preserve"> Draw schematics by hand as you develop an understanding during this phase.</w:t>
      </w:r>
    </w:p>
    <w:p w14:paraId="7B6136B4" w14:textId="7633ADC6" w:rsidR="003F2445" w:rsidRDefault="003F2445" w:rsidP="006803BA">
      <w:pPr>
        <w:pStyle w:val="ListParagraph"/>
        <w:numPr>
          <w:ilvl w:val="0"/>
          <w:numId w:val="21"/>
        </w:numPr>
        <w:rPr>
          <w:u w:val="single"/>
        </w:rPr>
      </w:pPr>
      <w:r w:rsidRPr="00646825">
        <w:rPr>
          <w:sz w:val="24"/>
          <w:u w:val="single"/>
        </w:rPr>
        <w:t>How are inputs and outputs connected to chips?</w:t>
      </w:r>
    </w:p>
    <w:p w14:paraId="379E70C1" w14:textId="78F97593" w:rsidR="002B256E" w:rsidRPr="00646825" w:rsidRDefault="002B256E" w:rsidP="00646825">
      <w:pPr>
        <w:pStyle w:val="ListParagraph"/>
        <w:ind w:left="1440"/>
        <w:rPr>
          <w:u w:val="single"/>
        </w:rPr>
      </w:pPr>
      <w:r>
        <w:rPr>
          <w:i/>
        </w:rPr>
        <w:t>Identify passive circuitry, draw it out, reason about it.</w:t>
      </w:r>
    </w:p>
    <w:p w14:paraId="06651E86" w14:textId="7E150E8D" w:rsidR="003F2445" w:rsidRDefault="003F2445" w:rsidP="006803BA">
      <w:pPr>
        <w:pStyle w:val="ListParagraph"/>
        <w:numPr>
          <w:ilvl w:val="0"/>
          <w:numId w:val="21"/>
        </w:numPr>
        <w:rPr>
          <w:u w:val="single"/>
        </w:rPr>
      </w:pPr>
      <w:r w:rsidRPr="00646825">
        <w:rPr>
          <w:sz w:val="24"/>
          <w:u w:val="single"/>
        </w:rPr>
        <w:t>What chips are connected?</w:t>
      </w:r>
    </w:p>
    <w:p w14:paraId="1F19CF0C" w14:textId="607C6785" w:rsidR="002B256E" w:rsidRPr="00646825" w:rsidRDefault="002B256E" w:rsidP="00646825">
      <w:pPr>
        <w:pStyle w:val="ListParagraph"/>
        <w:ind w:left="1440"/>
        <w:rPr>
          <w:i/>
        </w:rPr>
      </w:pPr>
      <w:r w:rsidRPr="00646825">
        <w:rPr>
          <w:i/>
        </w:rPr>
        <w:t xml:space="preserve">Buses between memory and </w:t>
      </w:r>
      <w:proofErr w:type="spellStart"/>
      <w:r w:rsidRPr="00646825">
        <w:rPr>
          <w:i/>
        </w:rPr>
        <w:t>cpu</w:t>
      </w:r>
      <w:proofErr w:type="spellEnd"/>
      <w:r w:rsidRPr="00646825">
        <w:rPr>
          <w:i/>
        </w:rPr>
        <w:t xml:space="preserve"> or interfaces and </w:t>
      </w:r>
      <w:proofErr w:type="spellStart"/>
      <w:r w:rsidRPr="00646825">
        <w:rPr>
          <w:i/>
        </w:rPr>
        <w:t>cpu</w:t>
      </w:r>
      <w:proofErr w:type="spellEnd"/>
      <w:r w:rsidRPr="00646825">
        <w:rPr>
          <w:i/>
        </w:rPr>
        <w:t xml:space="preserve"> could be </w:t>
      </w:r>
      <w:proofErr w:type="spellStart"/>
      <w:r w:rsidRPr="00646825">
        <w:rPr>
          <w:i/>
        </w:rPr>
        <w:t>MitMd</w:t>
      </w:r>
      <w:proofErr w:type="spellEnd"/>
      <w:r w:rsidR="001565A4">
        <w:rPr>
          <w:i/>
        </w:rPr>
        <w:t>.</w:t>
      </w:r>
    </w:p>
    <w:p w14:paraId="73B161C0" w14:textId="14D22A9F" w:rsidR="00A66F3D" w:rsidRDefault="003F2445" w:rsidP="006803BA">
      <w:pPr>
        <w:pStyle w:val="ListParagraph"/>
        <w:numPr>
          <w:ilvl w:val="0"/>
          <w:numId w:val="21"/>
        </w:numPr>
        <w:rPr>
          <w:u w:val="single"/>
        </w:rPr>
      </w:pPr>
      <w:r w:rsidRPr="00646825">
        <w:rPr>
          <w:sz w:val="24"/>
          <w:u w:val="single"/>
        </w:rPr>
        <w:t>Where do depopulated pads and test-points connect to?</w:t>
      </w:r>
    </w:p>
    <w:p w14:paraId="5DB9D287" w14:textId="528541F3" w:rsidR="001565A4" w:rsidRPr="00646825" w:rsidRDefault="001565A4" w:rsidP="006803BA">
      <w:pPr>
        <w:pStyle w:val="ListParagraph"/>
        <w:numPr>
          <w:ilvl w:val="1"/>
          <w:numId w:val="21"/>
        </w:numPr>
        <w:rPr>
          <w:u w:val="single"/>
        </w:rPr>
      </w:pPr>
      <w:r>
        <w:rPr>
          <w:i/>
          <w:sz w:val="24"/>
        </w:rPr>
        <w:t>This can help identify JTAG or serial interfaces and areas to be repopulated.</w:t>
      </w:r>
    </w:p>
    <w:p w14:paraId="73341318" w14:textId="0E03BD18" w:rsidR="007D4A48" w:rsidRDefault="00CB72C8" w:rsidP="00CB72C8">
      <w:pPr>
        <w:pStyle w:val="Heading1Numbered"/>
      </w:pPr>
      <w:r>
        <w:lastRenderedPageBreak/>
        <w:t>Hardware Modification</w:t>
      </w:r>
      <w:r w:rsidR="007D4A48">
        <w:t xml:space="preserve"> (~30 minutes)</w:t>
      </w:r>
    </w:p>
    <w:p w14:paraId="2FCD749C" w14:textId="4079F02D" w:rsidR="007D4A48" w:rsidRPr="007D4A48" w:rsidRDefault="00CB72C8" w:rsidP="00CB72C8">
      <w:pPr>
        <w:pStyle w:val="Heading2Numbered"/>
      </w:pPr>
      <w:r>
        <w:t>Solder the JTAG header</w:t>
      </w:r>
    </w:p>
    <w:p w14:paraId="6E5057EF" w14:textId="375440C5" w:rsidR="007D4A48" w:rsidRDefault="00F5686B" w:rsidP="00CB72C8">
      <w:pPr>
        <w:pStyle w:val="Heading1Numbered"/>
      </w:pPr>
      <w:r>
        <w:t>Active Probing (~90 minutes)</w:t>
      </w:r>
    </w:p>
    <w:p w14:paraId="36459D3C" w14:textId="7F882215" w:rsidR="00D31A24" w:rsidRDefault="00D31A24" w:rsidP="00D31A24">
      <w:r>
        <w:t>After a thorough assessment with the board unpowered, it is time to attempt to provide power to the board. In industry, this is called “smoke-testing” – give the board juice and watch for smoke. If you see smoke, you’ve failed. Otherwise, you’ve passed.</w:t>
      </w:r>
    </w:p>
    <w:p w14:paraId="24907784" w14:textId="46ABF4D3" w:rsidR="00D31A24" w:rsidRPr="00D31A24" w:rsidRDefault="00D31A24" w:rsidP="00D31A24">
      <w:r>
        <w:t>In automotive, most of the time you will find 12v DC is the proper power supply because a car battery is 12v DC. However, this is not always the case. Look for stickers on the case or power supply voltage in the documentation. If you are completely unsure, start at a lower voltage and gradually work up until the board appears to be functioning properly.</w:t>
      </w:r>
      <w:r w:rsidR="009B3B5A">
        <w:t xml:space="preserve"> </w:t>
      </w:r>
    </w:p>
    <w:p w14:paraId="2473A62B" w14:textId="56D6D790" w:rsidR="005A2678" w:rsidRDefault="005A2678" w:rsidP="008231EF">
      <w:pPr>
        <w:pStyle w:val="Heading2Numbered"/>
      </w:pPr>
      <w:r>
        <w:t>Multimeter Probing</w:t>
      </w:r>
    </w:p>
    <w:p w14:paraId="1951676E" w14:textId="11AAEF97" w:rsidR="000B75A5" w:rsidRDefault="009B3B5A" w:rsidP="009B3B5A">
      <w:r>
        <w:t>Start with the power input and use the multimete</w:t>
      </w:r>
      <w:r w:rsidR="000B75A5">
        <w:t xml:space="preserve">r to check voltage levels at various points on the board. Focus on voltage regulators. </w:t>
      </w:r>
    </w:p>
    <w:tbl>
      <w:tblPr>
        <w:tblStyle w:val="TableGrid"/>
        <w:tblW w:w="0" w:type="auto"/>
        <w:jc w:val="center"/>
        <w:tblLook w:val="04A0" w:firstRow="1" w:lastRow="0" w:firstColumn="1" w:lastColumn="0" w:noHBand="0" w:noVBand="1"/>
      </w:tblPr>
      <w:tblGrid>
        <w:gridCol w:w="4608"/>
      </w:tblGrid>
      <w:tr w:rsidR="000B75A5" w14:paraId="4651C955" w14:textId="77777777" w:rsidTr="000B75A5">
        <w:trPr>
          <w:jc w:val="center"/>
        </w:trPr>
        <w:tc>
          <w:tcPr>
            <w:tcW w:w="4608" w:type="dxa"/>
            <w:tcBorders>
              <w:bottom w:val="single" w:sz="4" w:space="0" w:color="auto"/>
            </w:tcBorders>
          </w:tcPr>
          <w:p w14:paraId="286F064F" w14:textId="77777777" w:rsidR="000B75A5" w:rsidRDefault="000B75A5" w:rsidP="000B75A5">
            <w:r>
              <w:rPr>
                <w:noProof/>
              </w:rPr>
              <w:drawing>
                <wp:anchor distT="0" distB="0" distL="114300" distR="114300" simplePos="0" relativeHeight="251657216" behindDoc="0" locked="0" layoutInCell="1" allowOverlap="1" wp14:anchorId="6A03BAE9" wp14:editId="2C266DF0">
                  <wp:simplePos x="0" y="0"/>
                  <wp:positionH relativeFrom="column">
                    <wp:posOffset>1553845</wp:posOffset>
                  </wp:positionH>
                  <wp:positionV relativeFrom="paragraph">
                    <wp:posOffset>117475</wp:posOffset>
                  </wp:positionV>
                  <wp:extent cx="1172845" cy="1600200"/>
                  <wp:effectExtent l="0" t="0" r="8255" b="0"/>
                  <wp:wrapTopAndBottom/>
                  <wp:docPr id="6" name="Picture 6" descr="File:LM26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LM267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284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048" behindDoc="1" locked="0" layoutInCell="1" allowOverlap="1" wp14:anchorId="59545C3D" wp14:editId="14637804">
                  <wp:simplePos x="0" y="0"/>
                  <wp:positionH relativeFrom="column">
                    <wp:posOffset>0</wp:posOffset>
                  </wp:positionH>
                  <wp:positionV relativeFrom="paragraph">
                    <wp:posOffset>165100</wp:posOffset>
                  </wp:positionV>
                  <wp:extent cx="1532890" cy="1628775"/>
                  <wp:effectExtent l="0" t="0" r="0" b="9525"/>
                  <wp:wrapTopAndBottom/>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2890"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B75A5" w14:paraId="50871A2B" w14:textId="77777777" w:rsidTr="000B75A5">
        <w:trPr>
          <w:jc w:val="center"/>
        </w:trPr>
        <w:tc>
          <w:tcPr>
            <w:tcW w:w="4608" w:type="dxa"/>
            <w:tcBorders>
              <w:left w:val="nil"/>
              <w:bottom w:val="nil"/>
              <w:right w:val="nil"/>
            </w:tcBorders>
          </w:tcPr>
          <w:p w14:paraId="4AA5AA67" w14:textId="77777777" w:rsidR="000B75A5" w:rsidRDefault="000B75A5" w:rsidP="000B75A5">
            <w:pPr>
              <w:jc w:val="center"/>
            </w:pPr>
            <w:r>
              <w:t>Examples of regulators</w:t>
            </w:r>
          </w:p>
        </w:tc>
      </w:tr>
    </w:tbl>
    <w:p w14:paraId="7BC56BA7" w14:textId="08F4EEC9" w:rsidR="005A2678" w:rsidRPr="005A2678" w:rsidRDefault="005A2678" w:rsidP="00D74AD0">
      <w:pPr>
        <w:pStyle w:val="ListParagraph"/>
        <w:numPr>
          <w:ilvl w:val="0"/>
          <w:numId w:val="21"/>
        </w:numPr>
        <w:rPr>
          <w:u w:val="single"/>
        </w:rPr>
      </w:pPr>
      <w:r w:rsidRPr="005A2678">
        <w:rPr>
          <w:u w:val="single"/>
        </w:rPr>
        <w:t>What are the voltage domains?</w:t>
      </w:r>
    </w:p>
    <w:p w14:paraId="56A33869" w14:textId="5B404357" w:rsidR="00D74AD0" w:rsidRDefault="005A2678" w:rsidP="00D74AD0">
      <w:pPr>
        <w:pStyle w:val="ListParagraph"/>
        <w:ind w:left="1008" w:firstLine="144"/>
        <w:rPr>
          <w:i/>
        </w:rPr>
      </w:pPr>
      <w:r w:rsidRPr="005A2678">
        <w:rPr>
          <w:i/>
        </w:rPr>
        <w:t>Know voltage domains to interface with board later without creating smoke.</w:t>
      </w:r>
    </w:p>
    <w:p w14:paraId="4B644BD4" w14:textId="77777777" w:rsidR="00CD5963" w:rsidRDefault="00CD5963" w:rsidP="00D74AD0">
      <w:pPr>
        <w:pStyle w:val="ListParagraph"/>
        <w:ind w:left="1008" w:firstLine="144"/>
        <w:rPr>
          <w:i/>
        </w:rPr>
      </w:pPr>
    </w:p>
    <w:p w14:paraId="20137AC6" w14:textId="02C35882" w:rsidR="00B950EE" w:rsidRDefault="00D74AD0" w:rsidP="00B950EE">
      <w:pPr>
        <w:pStyle w:val="ListParagraph"/>
        <w:numPr>
          <w:ilvl w:val="0"/>
          <w:numId w:val="21"/>
        </w:numPr>
        <w:spacing w:before="0" w:after="0"/>
        <w:rPr>
          <w:u w:val="single"/>
        </w:rPr>
      </w:pPr>
      <w:r>
        <w:rPr>
          <w:u w:val="single"/>
        </w:rPr>
        <w:t>Use to verify chip and connector pin-outs.</w:t>
      </w:r>
    </w:p>
    <w:p w14:paraId="1B272F19" w14:textId="26A666F2" w:rsidR="00B950EE" w:rsidRPr="00B950EE" w:rsidRDefault="00B950EE" w:rsidP="00B950EE">
      <w:pPr>
        <w:spacing w:before="0"/>
        <w:ind w:left="1152"/>
        <w:rPr>
          <w:u w:val="single"/>
        </w:rPr>
      </w:pPr>
      <w:r w:rsidRPr="00B950EE">
        <w:rPr>
          <w:i/>
        </w:rPr>
        <w:t xml:space="preserve">Sanity check what you think you know about the components. Is GND and </w:t>
      </w:r>
      <w:proofErr w:type="spellStart"/>
      <w:r w:rsidRPr="00B950EE">
        <w:rPr>
          <w:i/>
        </w:rPr>
        <w:t>Vdd</w:t>
      </w:r>
      <w:proofErr w:type="spellEnd"/>
      <w:r w:rsidRPr="00B950EE">
        <w:rPr>
          <w:i/>
        </w:rPr>
        <w:t xml:space="preserve"> where you expect it to be?</w:t>
      </w:r>
    </w:p>
    <w:p w14:paraId="362A6CD6" w14:textId="50652ECA" w:rsidR="00D74AD0" w:rsidRDefault="00D74AD0" w:rsidP="00D74AD0">
      <w:pPr>
        <w:pStyle w:val="ListParagraph"/>
        <w:numPr>
          <w:ilvl w:val="0"/>
          <w:numId w:val="21"/>
        </w:numPr>
        <w:rPr>
          <w:u w:val="single"/>
        </w:rPr>
      </w:pPr>
      <w:r>
        <w:rPr>
          <w:u w:val="single"/>
        </w:rPr>
        <w:t xml:space="preserve">Use to find </w:t>
      </w:r>
      <w:r w:rsidR="00B950EE">
        <w:rPr>
          <w:u w:val="single"/>
        </w:rPr>
        <w:t>UART transmission</w:t>
      </w:r>
      <w:r>
        <w:rPr>
          <w:u w:val="single"/>
        </w:rPr>
        <w:t xml:space="preserve"> lines or CAN lines.</w:t>
      </w:r>
    </w:p>
    <w:p w14:paraId="54C0CBEE" w14:textId="7E67D166" w:rsidR="00B950EE" w:rsidRPr="00D74AD0" w:rsidRDefault="00B950EE" w:rsidP="00CD5963">
      <w:pPr>
        <w:pStyle w:val="ListParagraph"/>
        <w:ind w:left="1152"/>
        <w:rPr>
          <w:u w:val="single"/>
        </w:rPr>
      </w:pPr>
      <w:r>
        <w:rPr>
          <w:i/>
        </w:rPr>
        <w:t xml:space="preserve">Voltage on UART TX </w:t>
      </w:r>
      <w:r w:rsidR="00CD5963">
        <w:rPr>
          <w:i/>
        </w:rPr>
        <w:t xml:space="preserve">and CAN lines </w:t>
      </w:r>
      <w:r>
        <w:rPr>
          <w:i/>
        </w:rPr>
        <w:t>will fluctuate rapidly while data is transmitted</w:t>
      </w:r>
      <w:r w:rsidR="00CD5963">
        <w:rPr>
          <w:i/>
        </w:rPr>
        <w:t>.</w:t>
      </w:r>
    </w:p>
    <w:p w14:paraId="4F046FF7" w14:textId="0B7D753E" w:rsidR="00CD5963" w:rsidRDefault="00CD5963" w:rsidP="008231EF">
      <w:pPr>
        <w:pStyle w:val="Heading2Numbered"/>
      </w:pPr>
      <w:r>
        <w:t>Oscilloscope Probing</w:t>
      </w:r>
    </w:p>
    <w:p w14:paraId="670775EE" w14:textId="2B43C10E" w:rsidR="00CD5963" w:rsidRDefault="00CD5963" w:rsidP="00CD5963">
      <w:r>
        <w:lastRenderedPageBreak/>
        <w:t>Probing with an oscilloscope will give you a better picture of what is happening on the wire.</w:t>
      </w:r>
    </w:p>
    <w:p w14:paraId="5E8818E7" w14:textId="423F378E" w:rsidR="00CD5963" w:rsidRPr="00CD5963" w:rsidRDefault="00CD5963" w:rsidP="00CD5963">
      <w:pPr>
        <w:pStyle w:val="ListParagraph"/>
        <w:numPr>
          <w:ilvl w:val="0"/>
          <w:numId w:val="21"/>
        </w:numPr>
        <w:rPr>
          <w:u w:val="single"/>
        </w:rPr>
      </w:pPr>
      <w:r w:rsidRPr="00CD5963">
        <w:rPr>
          <w:u w:val="single"/>
        </w:rPr>
        <w:t xml:space="preserve">Find </w:t>
      </w:r>
      <w:r>
        <w:rPr>
          <w:u w:val="single"/>
        </w:rPr>
        <w:t>digital buses</w:t>
      </w:r>
    </w:p>
    <w:p w14:paraId="6151FF5D" w14:textId="01FFC81F" w:rsidR="00CD5963" w:rsidRPr="007C72D7" w:rsidRDefault="007C72D7" w:rsidP="00CD5963">
      <w:pPr>
        <w:pStyle w:val="ListParagraph"/>
        <w:numPr>
          <w:ilvl w:val="0"/>
          <w:numId w:val="21"/>
        </w:numPr>
      </w:pPr>
      <w:r>
        <w:rPr>
          <w:u w:val="single"/>
        </w:rPr>
        <w:t>Determine baud rates</w:t>
      </w:r>
    </w:p>
    <w:p w14:paraId="4CACF0B4" w14:textId="586FAA23" w:rsidR="007C72D7" w:rsidRPr="00CD5963" w:rsidRDefault="007C72D7" w:rsidP="00CD5963">
      <w:pPr>
        <w:pStyle w:val="ListParagraph"/>
        <w:numPr>
          <w:ilvl w:val="0"/>
          <w:numId w:val="21"/>
        </w:numPr>
      </w:pPr>
      <w:r>
        <w:rPr>
          <w:u w:val="single"/>
        </w:rPr>
        <w:t>Decode signals</w:t>
      </w:r>
    </w:p>
    <w:p w14:paraId="370C927B" w14:textId="2A00CF22" w:rsidR="00B924EB" w:rsidRDefault="00CD5963" w:rsidP="007C72D7">
      <w:pPr>
        <w:pStyle w:val="Heading2Numbered"/>
      </w:pPr>
      <w:r>
        <w:t>UART Probing</w:t>
      </w:r>
    </w:p>
    <w:p w14:paraId="7C17099D" w14:textId="689FBF2F" w:rsidR="00C65814" w:rsidRDefault="00C65814" w:rsidP="00C65814">
      <w:r>
        <w:t>UART stands for “Universal Asynchronous Receiver/Transmitter.” It is a widely used serial communication protocol that HW:RE can be used to:</w:t>
      </w:r>
    </w:p>
    <w:p w14:paraId="78604A4A" w14:textId="650AA608" w:rsidR="00C65814" w:rsidRPr="00C65814" w:rsidRDefault="00C65814" w:rsidP="00C65814">
      <w:pPr>
        <w:pStyle w:val="ListParagraph"/>
        <w:numPr>
          <w:ilvl w:val="0"/>
          <w:numId w:val="24"/>
        </w:numPr>
        <w:rPr>
          <w:u w:val="single"/>
        </w:rPr>
      </w:pPr>
      <w:r w:rsidRPr="00C65814">
        <w:rPr>
          <w:u w:val="single"/>
        </w:rPr>
        <w:t>Obtain an interactive serial console with a target platform</w:t>
      </w:r>
    </w:p>
    <w:p w14:paraId="64907891" w14:textId="6C0053CD" w:rsidR="00C65814" w:rsidRPr="00C65814" w:rsidRDefault="00C65814" w:rsidP="00C65814">
      <w:pPr>
        <w:pStyle w:val="ListParagraph"/>
        <w:numPr>
          <w:ilvl w:val="0"/>
          <w:numId w:val="24"/>
        </w:numPr>
        <w:rPr>
          <w:u w:val="single"/>
        </w:rPr>
      </w:pPr>
      <w:r w:rsidRPr="00C65814">
        <w:rPr>
          <w:u w:val="single"/>
        </w:rPr>
        <w:t>Read system and debugging logs</w:t>
      </w:r>
    </w:p>
    <w:p w14:paraId="639BD03D" w14:textId="2D2F8DB4" w:rsidR="00C65814" w:rsidRDefault="00C65814" w:rsidP="00C65814">
      <w:pPr>
        <w:pStyle w:val="ListParagraph"/>
        <w:numPr>
          <w:ilvl w:val="0"/>
          <w:numId w:val="24"/>
        </w:numPr>
        <w:rPr>
          <w:u w:val="single"/>
        </w:rPr>
      </w:pPr>
      <w:r w:rsidRPr="00C65814">
        <w:rPr>
          <w:u w:val="single"/>
        </w:rPr>
        <w:t>Communicate with various interfaces</w:t>
      </w:r>
    </w:p>
    <w:p w14:paraId="145C0B8F" w14:textId="3D768460" w:rsidR="00C65814" w:rsidRDefault="00C65814" w:rsidP="00C65814">
      <w:proofErr w:type="spellStart"/>
      <w:r>
        <w:t>SparkFun</w:t>
      </w:r>
      <w:proofErr w:type="spellEnd"/>
      <w:r>
        <w:t xml:space="preserve"> has a great write-up here: </w:t>
      </w:r>
      <w:hyperlink r:id="rId23" w:history="1">
        <w:r w:rsidRPr="00C845FE">
          <w:rPr>
            <w:rStyle w:val="Hyperlink"/>
          </w:rPr>
          <w:t>https://learn.sparkfun.com/tutorials/serial-communication</w:t>
        </w:r>
      </w:hyperlink>
      <w:r>
        <w:t xml:space="preserve"> </w:t>
      </w:r>
    </w:p>
    <w:p w14:paraId="06C13B95" w14:textId="798C5088" w:rsidR="00936439" w:rsidRPr="00C65814" w:rsidRDefault="00936439" w:rsidP="00C65814">
      <w:r>
        <w:t>We will be using a pretty ubiquitous “FTDI cable” as shown below.</w:t>
      </w:r>
    </w:p>
    <w:p w14:paraId="4291508F" w14:textId="77777777" w:rsidR="00936439" w:rsidRDefault="007C72D7" w:rsidP="007C72D7">
      <w:r>
        <w:rPr>
          <w:noProof/>
        </w:rPr>
        <w:drawing>
          <wp:inline distT="0" distB="0" distL="0" distR="0" wp14:anchorId="1A05EC0F" wp14:editId="233C74FA">
            <wp:extent cx="1848314" cy="2971800"/>
            <wp:effectExtent l="0" t="9525"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70625_015709.jpg"/>
                    <pic:cNvPicPr/>
                  </pic:nvPicPr>
                  <pic:blipFill rotWithShape="1">
                    <a:blip r:embed="rId24" cstate="print">
                      <a:extLst>
                        <a:ext uri="{28A0092B-C50C-407E-A947-70E740481C1C}">
                          <a14:useLocalDpi xmlns:a14="http://schemas.microsoft.com/office/drawing/2010/main" val="0"/>
                        </a:ext>
                      </a:extLst>
                    </a:blip>
                    <a:srcRect l="26602" t="14783" r="8013" b="6370"/>
                    <a:stretch/>
                  </pic:blipFill>
                  <pic:spPr bwMode="auto">
                    <a:xfrm rot="16200000">
                      <a:off x="0" y="0"/>
                      <a:ext cx="1848314" cy="2971800"/>
                    </a:xfrm>
                    <a:prstGeom prst="rect">
                      <a:avLst/>
                    </a:prstGeom>
                    <a:ln>
                      <a:noFill/>
                    </a:ln>
                    <a:extLst>
                      <a:ext uri="{53640926-AAD7-44D8-BBD7-CCE9431645EC}">
                        <a14:shadowObscured xmlns:a14="http://schemas.microsoft.com/office/drawing/2010/main"/>
                      </a:ext>
                    </a:extLst>
                  </pic:spPr>
                </pic:pic>
              </a:graphicData>
            </a:graphic>
          </wp:inline>
        </w:drawing>
      </w:r>
      <w:r w:rsidR="00603B82">
        <w:rPr>
          <w:noProof/>
        </w:rPr>
        <w:drawing>
          <wp:inline distT="0" distB="0" distL="0" distR="0" wp14:anchorId="155663C2" wp14:editId="7C964DC0">
            <wp:extent cx="2276475" cy="1827026"/>
            <wp:effectExtent l="0" t="0" r="0" b="1905"/>
            <wp:docPr id="13" name="Picture 13" descr="C:\Users\Billy\Downloads\IMG_20170625_020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y\Downloads\IMG_20170625_02074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1585" cy="1831127"/>
                    </a:xfrm>
                    <a:prstGeom prst="rect">
                      <a:avLst/>
                    </a:prstGeom>
                    <a:noFill/>
                    <a:ln>
                      <a:noFill/>
                    </a:ln>
                  </pic:spPr>
                </pic:pic>
              </a:graphicData>
            </a:graphic>
          </wp:inline>
        </w:drawing>
      </w:r>
    </w:p>
    <w:p w14:paraId="0E66C31D" w14:textId="7E1ED7F7" w:rsidR="00936439" w:rsidRDefault="00936439" w:rsidP="007C72D7">
      <w:r>
        <w:t>We will also be using miniature clamp probes to attach to various places on the board to enable us to interface with the components.</w:t>
      </w:r>
    </w:p>
    <w:p w14:paraId="0A26D630" w14:textId="638C09F4" w:rsidR="007C72D7" w:rsidRDefault="007C72D7" w:rsidP="007C72D7">
      <w:r>
        <w:rPr>
          <w:noProof/>
        </w:rPr>
        <w:drawing>
          <wp:inline distT="0" distB="0" distL="0" distR="0" wp14:anchorId="0B4981B5" wp14:editId="7CBB7CCA">
            <wp:extent cx="3533775" cy="14123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70617_18190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36065" cy="1413292"/>
                    </a:xfrm>
                    <a:prstGeom prst="rect">
                      <a:avLst/>
                    </a:prstGeom>
                  </pic:spPr>
                </pic:pic>
              </a:graphicData>
            </a:graphic>
          </wp:inline>
        </w:drawing>
      </w:r>
      <w:r>
        <w:rPr>
          <w:noProof/>
        </w:rPr>
        <w:drawing>
          <wp:inline distT="0" distB="0" distL="0" distR="0" wp14:anchorId="210C500B" wp14:editId="4CB96702">
            <wp:extent cx="1516609" cy="1400594"/>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70617_18185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869" cy="1409146"/>
                    </a:xfrm>
                    <a:prstGeom prst="rect">
                      <a:avLst/>
                    </a:prstGeom>
                  </pic:spPr>
                </pic:pic>
              </a:graphicData>
            </a:graphic>
          </wp:inline>
        </w:drawing>
      </w:r>
    </w:p>
    <w:p w14:paraId="5A6A0BD7" w14:textId="5E3154D2" w:rsidR="00936439" w:rsidRDefault="00936439" w:rsidP="00936439">
      <w:pPr>
        <w:pStyle w:val="Heading3Numbered"/>
      </w:pPr>
      <w:r>
        <w:t>CLASS GOALS</w:t>
      </w:r>
    </w:p>
    <w:p w14:paraId="6CA7D0C6" w14:textId="1AEE1AA7" w:rsidR="00936439" w:rsidRDefault="00936439" w:rsidP="00D2484D">
      <w:pPr>
        <w:pStyle w:val="Heading4Numbered"/>
      </w:pPr>
      <w:r w:rsidRPr="00936439">
        <w:t xml:space="preserve">Find the </w:t>
      </w:r>
      <w:r w:rsidRPr="00936439">
        <w:t>system boot console</w:t>
      </w:r>
    </w:p>
    <w:tbl>
      <w:tblPr>
        <w:tblStyle w:val="TableGrid"/>
        <w:tblW w:w="0" w:type="auto"/>
        <w:jc w:val="center"/>
        <w:tblLook w:val="04A0" w:firstRow="1" w:lastRow="0" w:firstColumn="1" w:lastColumn="0" w:noHBand="0" w:noVBand="1"/>
      </w:tblPr>
      <w:tblGrid>
        <w:gridCol w:w="2790"/>
        <w:gridCol w:w="3060"/>
      </w:tblGrid>
      <w:tr w:rsidR="00D2484D" w14:paraId="6BF59070" w14:textId="77777777" w:rsidTr="00884F26">
        <w:trPr>
          <w:jc w:val="center"/>
        </w:trPr>
        <w:tc>
          <w:tcPr>
            <w:tcW w:w="2790" w:type="dxa"/>
          </w:tcPr>
          <w:p w14:paraId="1E1E0293" w14:textId="7ED9358E" w:rsidR="00D2484D" w:rsidRPr="00D2484D" w:rsidRDefault="00D2484D" w:rsidP="00D2484D">
            <w:pPr>
              <w:rPr>
                <w:sz w:val="28"/>
              </w:rPr>
            </w:pPr>
            <w:r w:rsidRPr="00D2484D">
              <w:rPr>
                <w:sz w:val="28"/>
              </w:rPr>
              <w:t>Bootstrap Version</w:t>
            </w:r>
          </w:p>
        </w:tc>
        <w:tc>
          <w:tcPr>
            <w:tcW w:w="3060" w:type="dxa"/>
          </w:tcPr>
          <w:p w14:paraId="005585AB" w14:textId="77777777" w:rsidR="00D2484D" w:rsidRDefault="00D2484D" w:rsidP="00D2484D"/>
        </w:tc>
      </w:tr>
      <w:tr w:rsidR="00D2484D" w14:paraId="3BA67B16" w14:textId="77777777" w:rsidTr="00884F26">
        <w:trPr>
          <w:jc w:val="center"/>
        </w:trPr>
        <w:tc>
          <w:tcPr>
            <w:tcW w:w="2790" w:type="dxa"/>
          </w:tcPr>
          <w:p w14:paraId="46B3160B" w14:textId="757D62E3" w:rsidR="00D2484D" w:rsidRPr="00D2484D" w:rsidRDefault="00D2484D" w:rsidP="00D2484D">
            <w:pPr>
              <w:rPr>
                <w:sz w:val="28"/>
              </w:rPr>
            </w:pPr>
            <w:r w:rsidRPr="00D2484D">
              <w:rPr>
                <w:sz w:val="28"/>
              </w:rPr>
              <w:lastRenderedPageBreak/>
              <w:t>Memory Size</w:t>
            </w:r>
          </w:p>
        </w:tc>
        <w:tc>
          <w:tcPr>
            <w:tcW w:w="3060" w:type="dxa"/>
          </w:tcPr>
          <w:p w14:paraId="5F6187E0" w14:textId="77777777" w:rsidR="00D2484D" w:rsidRDefault="00D2484D" w:rsidP="00D2484D"/>
        </w:tc>
      </w:tr>
      <w:tr w:rsidR="00D2484D" w14:paraId="667DE001" w14:textId="77777777" w:rsidTr="00884F26">
        <w:trPr>
          <w:jc w:val="center"/>
        </w:trPr>
        <w:tc>
          <w:tcPr>
            <w:tcW w:w="2790" w:type="dxa"/>
          </w:tcPr>
          <w:p w14:paraId="7CCCC53E" w14:textId="4B185262" w:rsidR="00D2484D" w:rsidRPr="00D2484D" w:rsidRDefault="00D2484D" w:rsidP="00D2484D">
            <w:pPr>
              <w:rPr>
                <w:sz w:val="28"/>
              </w:rPr>
            </w:pPr>
            <w:r w:rsidRPr="00D2484D">
              <w:rPr>
                <w:sz w:val="28"/>
              </w:rPr>
              <w:t xml:space="preserve">NVRAM </w:t>
            </w:r>
            <w:proofErr w:type="spellStart"/>
            <w:r w:rsidRPr="00D2484D">
              <w:rPr>
                <w:sz w:val="28"/>
              </w:rPr>
              <w:t>Init</w:t>
            </w:r>
            <w:proofErr w:type="spellEnd"/>
            <w:r w:rsidRPr="00D2484D">
              <w:rPr>
                <w:sz w:val="28"/>
              </w:rPr>
              <w:t xml:space="preserve"> Location</w:t>
            </w:r>
          </w:p>
        </w:tc>
        <w:tc>
          <w:tcPr>
            <w:tcW w:w="3060" w:type="dxa"/>
          </w:tcPr>
          <w:p w14:paraId="56B7DBF3" w14:textId="77777777" w:rsidR="00D2484D" w:rsidRDefault="00D2484D" w:rsidP="00D2484D"/>
        </w:tc>
      </w:tr>
      <w:tr w:rsidR="00D2484D" w14:paraId="4491AE10" w14:textId="77777777" w:rsidTr="00884F26">
        <w:trPr>
          <w:jc w:val="center"/>
        </w:trPr>
        <w:tc>
          <w:tcPr>
            <w:tcW w:w="2790" w:type="dxa"/>
          </w:tcPr>
          <w:p w14:paraId="06076155" w14:textId="30EDD3D3" w:rsidR="00D2484D" w:rsidRPr="00D2484D" w:rsidRDefault="00D2484D" w:rsidP="00D2484D">
            <w:pPr>
              <w:rPr>
                <w:sz w:val="28"/>
              </w:rPr>
            </w:pPr>
            <w:r w:rsidRPr="00D2484D">
              <w:rPr>
                <w:sz w:val="28"/>
              </w:rPr>
              <w:t xml:space="preserve">MFG </w:t>
            </w:r>
            <w:proofErr w:type="spellStart"/>
            <w:r w:rsidRPr="00D2484D">
              <w:rPr>
                <w:sz w:val="28"/>
              </w:rPr>
              <w:t>Vers</w:t>
            </w:r>
            <w:proofErr w:type="spellEnd"/>
          </w:p>
        </w:tc>
        <w:tc>
          <w:tcPr>
            <w:tcW w:w="3060" w:type="dxa"/>
          </w:tcPr>
          <w:p w14:paraId="642D9A9F" w14:textId="77777777" w:rsidR="00D2484D" w:rsidRDefault="00D2484D" w:rsidP="00D2484D"/>
        </w:tc>
      </w:tr>
    </w:tbl>
    <w:p w14:paraId="3B812CBE" w14:textId="1DAC31F0" w:rsidR="00D2484D" w:rsidRDefault="00D2484D" w:rsidP="00D2484D">
      <w:pPr>
        <w:pStyle w:val="Heading4Numbered"/>
      </w:pPr>
      <w:r>
        <w:t>Find system debug logs</w:t>
      </w:r>
    </w:p>
    <w:tbl>
      <w:tblPr>
        <w:tblStyle w:val="TableGrid"/>
        <w:tblW w:w="0" w:type="auto"/>
        <w:jc w:val="center"/>
        <w:tblLook w:val="04A0" w:firstRow="1" w:lastRow="0" w:firstColumn="1" w:lastColumn="0" w:noHBand="0" w:noVBand="1"/>
      </w:tblPr>
      <w:tblGrid>
        <w:gridCol w:w="3002"/>
        <w:gridCol w:w="2880"/>
      </w:tblGrid>
      <w:tr w:rsidR="00D2484D" w14:paraId="52229C94" w14:textId="77777777" w:rsidTr="00884F26">
        <w:trPr>
          <w:jc w:val="center"/>
        </w:trPr>
        <w:tc>
          <w:tcPr>
            <w:tcW w:w="3002" w:type="dxa"/>
          </w:tcPr>
          <w:p w14:paraId="0D89EC58" w14:textId="52750809" w:rsidR="00D2484D" w:rsidRPr="00216190" w:rsidRDefault="00D2484D" w:rsidP="00884F26">
            <w:pPr>
              <w:tabs>
                <w:tab w:val="left" w:pos="1650"/>
              </w:tabs>
              <w:rPr>
                <w:sz w:val="28"/>
              </w:rPr>
            </w:pPr>
            <w:r w:rsidRPr="00216190">
              <w:rPr>
                <w:sz w:val="28"/>
              </w:rPr>
              <w:t xml:space="preserve">PPPC </w:t>
            </w:r>
            <w:proofErr w:type="spellStart"/>
            <w:r w:rsidRPr="00216190">
              <w:rPr>
                <w:sz w:val="28"/>
              </w:rPr>
              <w:t>baud_rate</w:t>
            </w:r>
            <w:proofErr w:type="spellEnd"/>
          </w:p>
        </w:tc>
        <w:tc>
          <w:tcPr>
            <w:tcW w:w="2880" w:type="dxa"/>
          </w:tcPr>
          <w:p w14:paraId="7F3C94BA" w14:textId="77777777" w:rsidR="00D2484D" w:rsidRDefault="00D2484D" w:rsidP="00D2484D"/>
        </w:tc>
      </w:tr>
      <w:tr w:rsidR="00884F26" w14:paraId="3AE7D6CB" w14:textId="77777777" w:rsidTr="00884F26">
        <w:trPr>
          <w:jc w:val="center"/>
        </w:trPr>
        <w:tc>
          <w:tcPr>
            <w:tcW w:w="3002" w:type="dxa"/>
          </w:tcPr>
          <w:p w14:paraId="3612B730" w14:textId="7375D9BE" w:rsidR="00884F26" w:rsidRPr="00216190" w:rsidRDefault="00884F26" w:rsidP="00884F26">
            <w:pPr>
              <w:tabs>
                <w:tab w:val="left" w:pos="1650"/>
              </w:tabs>
              <w:rPr>
                <w:sz w:val="28"/>
              </w:rPr>
            </w:pPr>
            <w:r>
              <w:rPr>
                <w:sz w:val="28"/>
              </w:rPr>
              <w:t>PPPC</w:t>
            </w:r>
            <w:r w:rsidRPr="00216190">
              <w:rPr>
                <w:sz w:val="28"/>
              </w:rPr>
              <w:t xml:space="preserve"> </w:t>
            </w:r>
            <w:proofErr w:type="spellStart"/>
            <w:r>
              <w:rPr>
                <w:sz w:val="28"/>
              </w:rPr>
              <w:t>data_bits</w:t>
            </w:r>
            <w:proofErr w:type="spellEnd"/>
          </w:p>
        </w:tc>
        <w:tc>
          <w:tcPr>
            <w:tcW w:w="2880" w:type="dxa"/>
          </w:tcPr>
          <w:p w14:paraId="070A8DA0" w14:textId="77777777" w:rsidR="00884F26" w:rsidRDefault="00884F26" w:rsidP="00D2484D"/>
        </w:tc>
      </w:tr>
      <w:tr w:rsidR="00884F26" w14:paraId="643D9056" w14:textId="77777777" w:rsidTr="00884F26">
        <w:trPr>
          <w:jc w:val="center"/>
        </w:trPr>
        <w:tc>
          <w:tcPr>
            <w:tcW w:w="3002" w:type="dxa"/>
          </w:tcPr>
          <w:p w14:paraId="24A3357B" w14:textId="2DBB4E57" w:rsidR="00884F26" w:rsidRPr="00216190" w:rsidRDefault="00884F26" w:rsidP="00884F26">
            <w:pPr>
              <w:tabs>
                <w:tab w:val="left" w:pos="1650"/>
              </w:tabs>
              <w:rPr>
                <w:sz w:val="28"/>
              </w:rPr>
            </w:pPr>
            <w:r>
              <w:rPr>
                <w:sz w:val="28"/>
              </w:rPr>
              <w:t xml:space="preserve">PPPC </w:t>
            </w:r>
            <w:proofErr w:type="spellStart"/>
            <w:r w:rsidRPr="00216190">
              <w:rPr>
                <w:sz w:val="28"/>
              </w:rPr>
              <w:t>stop_bits</w:t>
            </w:r>
            <w:proofErr w:type="spellEnd"/>
            <w:r w:rsidRPr="00216190">
              <w:rPr>
                <w:sz w:val="28"/>
              </w:rPr>
              <w:tab/>
            </w:r>
          </w:p>
        </w:tc>
        <w:tc>
          <w:tcPr>
            <w:tcW w:w="2880" w:type="dxa"/>
          </w:tcPr>
          <w:p w14:paraId="24477418" w14:textId="77777777" w:rsidR="00884F26" w:rsidRDefault="00884F26" w:rsidP="00D2484D"/>
        </w:tc>
      </w:tr>
      <w:tr w:rsidR="00D2484D" w14:paraId="76A774E4" w14:textId="77777777" w:rsidTr="00884F26">
        <w:trPr>
          <w:jc w:val="center"/>
        </w:trPr>
        <w:tc>
          <w:tcPr>
            <w:tcW w:w="3002" w:type="dxa"/>
          </w:tcPr>
          <w:p w14:paraId="14DDC118" w14:textId="730FF980" w:rsidR="00D2484D" w:rsidRPr="00216190" w:rsidRDefault="00D2484D" w:rsidP="00D2484D">
            <w:pPr>
              <w:rPr>
                <w:sz w:val="28"/>
              </w:rPr>
            </w:pPr>
            <w:proofErr w:type="spellStart"/>
            <w:r w:rsidRPr="00216190">
              <w:rPr>
                <w:sz w:val="28"/>
              </w:rPr>
              <w:t>CMxx</w:t>
            </w:r>
            <w:proofErr w:type="spellEnd"/>
            <w:r w:rsidRPr="00216190">
              <w:rPr>
                <w:sz w:val="28"/>
              </w:rPr>
              <w:t xml:space="preserve"> </w:t>
            </w:r>
            <w:proofErr w:type="spellStart"/>
            <w:r w:rsidRPr="00216190">
              <w:rPr>
                <w:sz w:val="28"/>
              </w:rPr>
              <w:t>default_cc_phone</w:t>
            </w:r>
            <w:proofErr w:type="spellEnd"/>
          </w:p>
        </w:tc>
        <w:tc>
          <w:tcPr>
            <w:tcW w:w="2880" w:type="dxa"/>
          </w:tcPr>
          <w:p w14:paraId="1A457BB4" w14:textId="77777777" w:rsidR="00D2484D" w:rsidRDefault="00D2484D" w:rsidP="00D2484D"/>
        </w:tc>
      </w:tr>
    </w:tbl>
    <w:p w14:paraId="5B0C49C4" w14:textId="0836384F" w:rsidR="00D2484D" w:rsidRPr="00D2484D" w:rsidRDefault="00884F26" w:rsidP="00884F26">
      <w:pPr>
        <w:pStyle w:val="Heading3Numbered"/>
      </w:pPr>
      <w:r>
        <w:t>Setup</w:t>
      </w:r>
    </w:p>
    <w:p w14:paraId="6FBDC8B3" w14:textId="4CE13CD1" w:rsidR="00C65814" w:rsidRDefault="00C65814" w:rsidP="00C65814">
      <w:pPr>
        <w:pStyle w:val="ListParagraph"/>
        <w:numPr>
          <w:ilvl w:val="0"/>
          <w:numId w:val="23"/>
        </w:numPr>
      </w:pPr>
      <w:r>
        <w:t xml:space="preserve">Wire UART cable to board. </w:t>
      </w:r>
      <w:r w:rsidRPr="00936439">
        <w:t>Don’t wire VCC.</w:t>
      </w:r>
    </w:p>
    <w:p w14:paraId="77E7027A" w14:textId="36085006" w:rsidR="00A76383" w:rsidRPr="00A76383" w:rsidRDefault="00A76383" w:rsidP="00A76383">
      <w:pPr>
        <w:pStyle w:val="ListParagraph"/>
        <w:rPr>
          <w:i/>
        </w:rPr>
      </w:pPr>
      <w:r>
        <w:rPr>
          <w:i/>
        </w:rPr>
        <w:t xml:space="preserve">HINT: You are supposed to figure this part out yourself. You should already know where the UART needs to hook up to from the previous stages. If not, check your work and come back </w:t>
      </w:r>
      <w:r w:rsidRPr="00A76383">
        <w:rPr>
          <w:i/>
        </w:rPr>
        <w:sym w:font="Wingdings" w:char="F04A"/>
      </w:r>
    </w:p>
    <w:p w14:paraId="1EA85AED" w14:textId="18784135" w:rsidR="00884F26" w:rsidRDefault="00884F26" w:rsidP="00884F26">
      <w:pPr>
        <w:pStyle w:val="ListParagraph"/>
        <w:jc w:val="center"/>
      </w:pPr>
      <w:r>
        <w:rPr>
          <w:noProof/>
        </w:rPr>
        <w:drawing>
          <wp:inline distT="0" distB="0" distL="0" distR="0" wp14:anchorId="586A4540" wp14:editId="08EAC26D">
            <wp:extent cx="3253608" cy="2419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70611_134323.jpg"/>
                    <pic:cNvPicPr/>
                  </pic:nvPicPr>
                  <pic:blipFill rotWithShape="1">
                    <a:blip r:embed="rId28" cstate="print">
                      <a:extLst>
                        <a:ext uri="{28A0092B-C50C-407E-A947-70E740481C1C}">
                          <a14:useLocalDpi xmlns:a14="http://schemas.microsoft.com/office/drawing/2010/main" val="0"/>
                        </a:ext>
                      </a:extLst>
                    </a:blip>
                    <a:srcRect t="5890" b="38341"/>
                    <a:stretch/>
                  </pic:blipFill>
                  <pic:spPr bwMode="auto">
                    <a:xfrm>
                      <a:off x="0" y="0"/>
                      <a:ext cx="3264679" cy="2427582"/>
                    </a:xfrm>
                    <a:prstGeom prst="rect">
                      <a:avLst/>
                    </a:prstGeom>
                    <a:ln>
                      <a:noFill/>
                    </a:ln>
                    <a:extLst>
                      <a:ext uri="{53640926-AAD7-44D8-BBD7-CCE9431645EC}">
                        <a14:shadowObscured xmlns:a14="http://schemas.microsoft.com/office/drawing/2010/main"/>
                      </a:ext>
                    </a:extLst>
                  </pic:spPr>
                </pic:pic>
              </a:graphicData>
            </a:graphic>
          </wp:inline>
        </w:drawing>
      </w:r>
    </w:p>
    <w:p w14:paraId="754BFD1B" w14:textId="30DA28CD" w:rsidR="00C65814" w:rsidRDefault="00C65814" w:rsidP="00C65814">
      <w:pPr>
        <w:pStyle w:val="ListParagraph"/>
        <w:numPr>
          <w:ilvl w:val="0"/>
          <w:numId w:val="23"/>
        </w:numPr>
      </w:pPr>
      <w:r>
        <w:t>Install minicom</w:t>
      </w:r>
      <w:r w:rsidR="004020F3">
        <w:t>:</w:t>
      </w:r>
    </w:p>
    <w:p w14:paraId="594C0294" w14:textId="77777777" w:rsidR="00A76383" w:rsidRDefault="00A76383" w:rsidP="00884F26">
      <w:pPr>
        <w:pStyle w:val="ListParagraph"/>
        <w:rPr>
          <w:rFonts w:ascii="Consolas" w:hAnsi="Consolas"/>
        </w:rPr>
      </w:pPr>
    </w:p>
    <w:p w14:paraId="204D67DA" w14:textId="62E07DEE" w:rsidR="00884F26" w:rsidRPr="00884F26" w:rsidRDefault="00884F26" w:rsidP="00884F26">
      <w:pPr>
        <w:pStyle w:val="ListParagraph"/>
        <w:rPr>
          <w:rFonts w:ascii="Consolas" w:hAnsi="Consolas"/>
        </w:rPr>
      </w:pPr>
      <w:proofErr w:type="spellStart"/>
      <w:r w:rsidRPr="00884F26">
        <w:rPr>
          <w:rFonts w:ascii="Consolas" w:hAnsi="Consolas"/>
        </w:rPr>
        <w:t>sudo</w:t>
      </w:r>
      <w:proofErr w:type="spellEnd"/>
      <w:r w:rsidRPr="00884F26">
        <w:rPr>
          <w:rFonts w:ascii="Consolas" w:hAnsi="Consolas"/>
        </w:rPr>
        <w:t xml:space="preserve"> apt-get install minicom</w:t>
      </w:r>
    </w:p>
    <w:p w14:paraId="2FDB77D1" w14:textId="77777777" w:rsidR="00A76383" w:rsidRDefault="00A76383" w:rsidP="00A76383">
      <w:pPr>
        <w:pStyle w:val="ListParagraph"/>
      </w:pPr>
    </w:p>
    <w:p w14:paraId="299815D0" w14:textId="7BC77066" w:rsidR="00884F26" w:rsidRDefault="00884F26" w:rsidP="00C65814">
      <w:pPr>
        <w:pStyle w:val="ListParagraph"/>
        <w:numPr>
          <w:ilvl w:val="0"/>
          <w:numId w:val="23"/>
        </w:numPr>
      </w:pPr>
      <w:r>
        <w:t xml:space="preserve">Plug in the FTDI cable and determine which device file descriptor was created using </w:t>
      </w:r>
      <w:proofErr w:type="spellStart"/>
      <w:r>
        <w:t>dmesg</w:t>
      </w:r>
      <w:proofErr w:type="spellEnd"/>
      <w:r w:rsidR="004020F3">
        <w:t>:</w:t>
      </w:r>
    </w:p>
    <w:p w14:paraId="392F1AE7" w14:textId="77777777" w:rsidR="00A76383" w:rsidRDefault="00A76383" w:rsidP="00884F26">
      <w:pPr>
        <w:pStyle w:val="ListParagraph"/>
        <w:rPr>
          <w:rFonts w:ascii="Consolas" w:hAnsi="Consolas"/>
        </w:rPr>
      </w:pPr>
    </w:p>
    <w:p w14:paraId="1BBADD98" w14:textId="50B13445" w:rsidR="00884F26" w:rsidRDefault="00884F26" w:rsidP="00884F26">
      <w:pPr>
        <w:pStyle w:val="ListParagraph"/>
        <w:rPr>
          <w:rFonts w:ascii="Consolas" w:hAnsi="Consolas"/>
        </w:rPr>
      </w:pPr>
      <w:proofErr w:type="spellStart"/>
      <w:r w:rsidRPr="00B17117">
        <w:rPr>
          <w:rFonts w:ascii="Consolas" w:hAnsi="Consolas"/>
        </w:rPr>
        <w:t>dmesg</w:t>
      </w:r>
      <w:proofErr w:type="spellEnd"/>
      <w:r w:rsidRPr="00B17117">
        <w:rPr>
          <w:rFonts w:ascii="Consolas" w:hAnsi="Consolas"/>
        </w:rPr>
        <w:t xml:space="preserve"> | grep </w:t>
      </w:r>
      <w:r w:rsidR="00B17117">
        <w:rPr>
          <w:rFonts w:ascii="Consolas" w:hAnsi="Consolas"/>
        </w:rPr>
        <w:t>-</w:t>
      </w:r>
      <w:proofErr w:type="spellStart"/>
      <w:r w:rsidR="00B17117">
        <w:rPr>
          <w:rFonts w:ascii="Consolas" w:hAnsi="Consolas"/>
        </w:rPr>
        <w:t>i</w:t>
      </w:r>
      <w:proofErr w:type="spellEnd"/>
      <w:r w:rsidR="00B17117">
        <w:rPr>
          <w:rFonts w:ascii="Consolas" w:hAnsi="Consolas"/>
        </w:rPr>
        <w:t xml:space="preserve"> </w:t>
      </w:r>
      <w:proofErr w:type="spellStart"/>
      <w:r w:rsidR="00B17117" w:rsidRPr="00B17117">
        <w:rPr>
          <w:rFonts w:ascii="Consolas" w:hAnsi="Consolas"/>
        </w:rPr>
        <w:t>ttyusb</w:t>
      </w:r>
      <w:proofErr w:type="spellEnd"/>
    </w:p>
    <w:p w14:paraId="05014993" w14:textId="6977B93F" w:rsidR="00A76383" w:rsidRDefault="00A76383" w:rsidP="00884F26">
      <w:pPr>
        <w:pStyle w:val="ListParagraph"/>
        <w:rPr>
          <w:rFonts w:ascii="Consolas" w:hAnsi="Consolas"/>
        </w:rPr>
      </w:pPr>
    </w:p>
    <w:p w14:paraId="310A8B91" w14:textId="69008744" w:rsidR="00A76383" w:rsidRPr="00A76383" w:rsidRDefault="00A76383" w:rsidP="00884F26">
      <w:pPr>
        <w:pStyle w:val="ListParagraph"/>
        <w:rPr>
          <w:rFonts w:cstheme="minorHAnsi"/>
        </w:rPr>
      </w:pPr>
      <w:r>
        <w:rPr>
          <w:rFonts w:cstheme="minorHAnsi"/>
        </w:rPr>
        <w:t>Mine appears as /dev/ttyUSB0, but yours might have a different number. Replace “ttyUSB0” in the following steps with the proper “</w:t>
      </w:r>
      <w:proofErr w:type="spellStart"/>
      <w:r>
        <w:rPr>
          <w:rFonts w:cstheme="minorHAnsi"/>
        </w:rPr>
        <w:t>ttyUSBx</w:t>
      </w:r>
      <w:proofErr w:type="spellEnd"/>
      <w:r>
        <w:rPr>
          <w:rFonts w:cstheme="minorHAnsi"/>
        </w:rPr>
        <w:t>” on your machine.</w:t>
      </w:r>
    </w:p>
    <w:p w14:paraId="740CF459" w14:textId="77777777" w:rsidR="00A76383" w:rsidRPr="00B17117" w:rsidRDefault="00A76383" w:rsidP="00884F26">
      <w:pPr>
        <w:pStyle w:val="ListParagraph"/>
        <w:rPr>
          <w:rFonts w:ascii="Consolas" w:hAnsi="Consolas"/>
        </w:rPr>
      </w:pPr>
    </w:p>
    <w:p w14:paraId="76188F06" w14:textId="07FCC272" w:rsidR="00A76383" w:rsidRDefault="00A76383" w:rsidP="00A76383">
      <w:pPr>
        <w:pStyle w:val="ListParagraph"/>
        <w:numPr>
          <w:ilvl w:val="0"/>
          <w:numId w:val="23"/>
        </w:numPr>
      </w:pPr>
      <w:r>
        <w:t>Give permissions to /dev/ttyUSB0 and run minicom</w:t>
      </w:r>
      <w:r w:rsidR="004020F3">
        <w:t>:</w:t>
      </w:r>
    </w:p>
    <w:p w14:paraId="28031893" w14:textId="77777777" w:rsidR="00A76383" w:rsidRDefault="00A76383" w:rsidP="00A76383">
      <w:pPr>
        <w:pStyle w:val="ListParagraph"/>
      </w:pPr>
    </w:p>
    <w:p w14:paraId="64BB3D45" w14:textId="6D00941B" w:rsidR="00A76383" w:rsidRPr="00A76383" w:rsidRDefault="00A76383" w:rsidP="00A76383">
      <w:pPr>
        <w:pStyle w:val="ListParagraph"/>
        <w:ind w:left="864"/>
        <w:rPr>
          <w:rFonts w:ascii="Consolas" w:hAnsi="Consolas"/>
        </w:rPr>
      </w:pPr>
      <w:proofErr w:type="spellStart"/>
      <w:r w:rsidRPr="00A76383">
        <w:rPr>
          <w:rFonts w:ascii="Consolas" w:hAnsi="Consolas"/>
        </w:rPr>
        <w:t>sudo</w:t>
      </w:r>
      <w:proofErr w:type="spellEnd"/>
      <w:r w:rsidRPr="00A76383">
        <w:rPr>
          <w:rFonts w:ascii="Consolas" w:hAnsi="Consolas"/>
        </w:rPr>
        <w:t xml:space="preserve"> </w:t>
      </w:r>
      <w:proofErr w:type="spellStart"/>
      <w:r w:rsidRPr="00A76383">
        <w:rPr>
          <w:rFonts w:ascii="Consolas" w:hAnsi="Consolas"/>
        </w:rPr>
        <w:t>chmod</w:t>
      </w:r>
      <w:proofErr w:type="spellEnd"/>
      <w:r w:rsidRPr="00A76383">
        <w:rPr>
          <w:rFonts w:ascii="Consolas" w:hAnsi="Consolas"/>
        </w:rPr>
        <w:t xml:space="preserve"> </w:t>
      </w:r>
      <w:proofErr w:type="spellStart"/>
      <w:r w:rsidRPr="00A76383">
        <w:rPr>
          <w:rFonts w:ascii="Consolas" w:hAnsi="Consolas"/>
        </w:rPr>
        <w:t>o+rw</w:t>
      </w:r>
      <w:proofErr w:type="spellEnd"/>
      <w:r w:rsidRPr="00A76383">
        <w:rPr>
          <w:rFonts w:ascii="Consolas" w:hAnsi="Consolas"/>
        </w:rPr>
        <w:t xml:space="preserve"> /dev/ttyUSB0</w:t>
      </w:r>
    </w:p>
    <w:p w14:paraId="4A3ECEBD" w14:textId="55D92D45" w:rsidR="00A76383" w:rsidRPr="00A76383" w:rsidRDefault="00A76383" w:rsidP="00A76383">
      <w:pPr>
        <w:pStyle w:val="ListParagraph"/>
        <w:ind w:left="864"/>
        <w:rPr>
          <w:rFonts w:ascii="Consolas" w:hAnsi="Consolas"/>
        </w:rPr>
      </w:pPr>
      <w:r w:rsidRPr="00A76383">
        <w:rPr>
          <w:rFonts w:ascii="Consolas" w:hAnsi="Consolas"/>
        </w:rPr>
        <w:t>minicom -D /dev/ttyUSB0</w:t>
      </w:r>
    </w:p>
    <w:p w14:paraId="2657DD95" w14:textId="77777777" w:rsidR="00A76383" w:rsidRDefault="00A76383" w:rsidP="00A76383">
      <w:pPr>
        <w:pStyle w:val="ListParagraph"/>
      </w:pPr>
    </w:p>
    <w:p w14:paraId="062D4B6E" w14:textId="6FAB0642" w:rsidR="004020F3" w:rsidRDefault="004020F3" w:rsidP="00C65814">
      <w:pPr>
        <w:pStyle w:val="ListParagraph"/>
        <w:numPr>
          <w:ilvl w:val="0"/>
          <w:numId w:val="23"/>
        </w:numPr>
      </w:pPr>
      <w:r>
        <w:lastRenderedPageBreak/>
        <w:t>Turn off hardware flow control to enable sending characters:</w:t>
      </w:r>
    </w:p>
    <w:p w14:paraId="64F04D78" w14:textId="77777777" w:rsidR="004020F3" w:rsidRDefault="004020F3" w:rsidP="004020F3">
      <w:pPr>
        <w:pStyle w:val="ListParagraph"/>
      </w:pPr>
    </w:p>
    <w:p w14:paraId="64268510" w14:textId="422C6C69" w:rsidR="004020F3" w:rsidRPr="004020F3" w:rsidRDefault="004020F3" w:rsidP="004020F3">
      <w:pPr>
        <w:pStyle w:val="ListParagraph"/>
        <w:rPr>
          <w:rFonts w:ascii="Consolas" w:hAnsi="Consolas"/>
        </w:rPr>
      </w:pPr>
      <w:r w:rsidRPr="004020F3">
        <w:rPr>
          <w:rFonts w:ascii="Consolas" w:hAnsi="Consolas"/>
        </w:rPr>
        <w:t>CTRL-A Z</w:t>
      </w:r>
    </w:p>
    <w:p w14:paraId="3D47CC24" w14:textId="484F43A5" w:rsidR="004020F3" w:rsidRPr="004020F3" w:rsidRDefault="004020F3" w:rsidP="004020F3">
      <w:pPr>
        <w:pStyle w:val="ListParagraph"/>
        <w:rPr>
          <w:rFonts w:ascii="Consolas" w:hAnsi="Consolas"/>
        </w:rPr>
      </w:pPr>
      <w:r w:rsidRPr="004020F3">
        <w:rPr>
          <w:rFonts w:ascii="Consolas" w:hAnsi="Consolas"/>
        </w:rPr>
        <w:t>O</w:t>
      </w:r>
    </w:p>
    <w:p w14:paraId="23E2F1C0" w14:textId="626CB87E" w:rsidR="004020F3" w:rsidRPr="004020F3" w:rsidRDefault="004020F3" w:rsidP="004020F3">
      <w:pPr>
        <w:pStyle w:val="ListParagraph"/>
        <w:rPr>
          <w:rFonts w:ascii="Consolas" w:hAnsi="Consolas"/>
        </w:rPr>
      </w:pPr>
      <w:r w:rsidRPr="004020F3">
        <w:rPr>
          <w:rFonts w:ascii="Consolas" w:hAnsi="Consolas"/>
        </w:rPr>
        <w:t>“Serial port setup”</w:t>
      </w:r>
    </w:p>
    <w:p w14:paraId="7FEEAEBC" w14:textId="16616BB5" w:rsidR="004020F3" w:rsidRPr="004020F3" w:rsidRDefault="004020F3" w:rsidP="004020F3">
      <w:pPr>
        <w:pStyle w:val="ListParagraph"/>
        <w:rPr>
          <w:rFonts w:ascii="Consolas" w:hAnsi="Consolas"/>
        </w:rPr>
      </w:pPr>
      <w:r w:rsidRPr="004020F3">
        <w:rPr>
          <w:rFonts w:ascii="Consolas" w:hAnsi="Consolas"/>
        </w:rPr>
        <w:t>F</w:t>
      </w:r>
    </w:p>
    <w:p w14:paraId="707363A5" w14:textId="77777777" w:rsidR="004020F3" w:rsidRDefault="004020F3" w:rsidP="004020F3">
      <w:pPr>
        <w:pStyle w:val="ListParagraph"/>
      </w:pPr>
    </w:p>
    <w:p w14:paraId="6CA4AA66" w14:textId="128EAA70" w:rsidR="00A76383" w:rsidRDefault="00A76383" w:rsidP="00C65814">
      <w:pPr>
        <w:pStyle w:val="ListParagraph"/>
        <w:numPr>
          <w:ilvl w:val="0"/>
          <w:numId w:val="23"/>
        </w:numPr>
      </w:pPr>
      <w:r>
        <w:t>Useful commands</w:t>
      </w:r>
    </w:p>
    <w:p w14:paraId="4ECCE461" w14:textId="72F9E7E1" w:rsidR="00A76383" w:rsidRDefault="00A76383" w:rsidP="00A76383">
      <w:pPr>
        <w:pStyle w:val="ListParagraph"/>
      </w:pPr>
      <w:r>
        <w:t>All commands from the main window begin with CTRL-A followed by a single key press.</w:t>
      </w:r>
    </w:p>
    <w:tbl>
      <w:tblPr>
        <w:tblStyle w:val="TableGrid"/>
        <w:tblW w:w="0" w:type="auto"/>
        <w:tblInd w:w="720" w:type="dxa"/>
        <w:tblLook w:val="04A0" w:firstRow="1" w:lastRow="0" w:firstColumn="1" w:lastColumn="0" w:noHBand="0" w:noVBand="1"/>
      </w:tblPr>
      <w:tblGrid>
        <w:gridCol w:w="4446"/>
        <w:gridCol w:w="4410"/>
      </w:tblGrid>
      <w:tr w:rsidR="00A76383" w14:paraId="4B9FB62F" w14:textId="77777777" w:rsidTr="004020F3">
        <w:tc>
          <w:tcPr>
            <w:tcW w:w="4788" w:type="dxa"/>
          </w:tcPr>
          <w:p w14:paraId="5C4BA2EB" w14:textId="1B17FD61" w:rsidR="00A76383" w:rsidRDefault="00A76383" w:rsidP="00A76383">
            <w:pPr>
              <w:pStyle w:val="ListParagraph"/>
              <w:ind w:left="0"/>
            </w:pPr>
            <w:r>
              <w:t>Help</w:t>
            </w:r>
          </w:p>
        </w:tc>
        <w:tc>
          <w:tcPr>
            <w:tcW w:w="4788" w:type="dxa"/>
            <w:vAlign w:val="center"/>
          </w:tcPr>
          <w:p w14:paraId="5CB5F5B3" w14:textId="02F7CCAB" w:rsidR="00A76383" w:rsidRPr="00A76383" w:rsidRDefault="00A76383" w:rsidP="004020F3">
            <w:pPr>
              <w:pStyle w:val="ListParagraph"/>
              <w:ind w:left="0"/>
              <w:rPr>
                <w:rFonts w:ascii="Consolas" w:hAnsi="Consolas"/>
              </w:rPr>
            </w:pPr>
            <w:r w:rsidRPr="00A76383">
              <w:rPr>
                <w:rFonts w:ascii="Consolas" w:hAnsi="Consolas"/>
              </w:rPr>
              <w:t>CTRL-A Z</w:t>
            </w:r>
          </w:p>
        </w:tc>
      </w:tr>
      <w:tr w:rsidR="00A76383" w14:paraId="3431D772" w14:textId="77777777" w:rsidTr="004020F3">
        <w:tc>
          <w:tcPr>
            <w:tcW w:w="4788" w:type="dxa"/>
          </w:tcPr>
          <w:p w14:paraId="491D00F7" w14:textId="1C384969" w:rsidR="00A76383" w:rsidRDefault="00A76383" w:rsidP="00A76383">
            <w:pPr>
              <w:pStyle w:val="ListParagraph"/>
              <w:ind w:left="0"/>
            </w:pPr>
            <w:r>
              <w:t>Exit</w:t>
            </w:r>
          </w:p>
        </w:tc>
        <w:tc>
          <w:tcPr>
            <w:tcW w:w="4788" w:type="dxa"/>
            <w:vAlign w:val="center"/>
          </w:tcPr>
          <w:p w14:paraId="78BAE00A" w14:textId="6E880422" w:rsidR="00A76383" w:rsidRPr="004020F3" w:rsidRDefault="004020F3" w:rsidP="004020F3">
            <w:pPr>
              <w:pStyle w:val="ListParagraph"/>
              <w:ind w:left="0"/>
              <w:rPr>
                <w:rFonts w:ascii="Consolas" w:hAnsi="Consolas"/>
              </w:rPr>
            </w:pPr>
            <w:r>
              <w:rPr>
                <w:rFonts w:ascii="Consolas" w:hAnsi="Consolas"/>
              </w:rPr>
              <w:t>CTRL-</w:t>
            </w:r>
            <w:r w:rsidR="00A76383" w:rsidRPr="004020F3">
              <w:rPr>
                <w:rFonts w:ascii="Consolas" w:hAnsi="Consolas"/>
              </w:rPr>
              <w:t>X</w:t>
            </w:r>
          </w:p>
        </w:tc>
      </w:tr>
      <w:tr w:rsidR="00A76383" w14:paraId="544B1E1C" w14:textId="77777777" w:rsidTr="004020F3">
        <w:tc>
          <w:tcPr>
            <w:tcW w:w="4788" w:type="dxa"/>
          </w:tcPr>
          <w:p w14:paraId="4CDC4FE9" w14:textId="23EEB975" w:rsidR="00A76383" w:rsidRDefault="004020F3" w:rsidP="00A76383">
            <w:pPr>
              <w:pStyle w:val="ListParagraph"/>
              <w:ind w:left="0"/>
            </w:pPr>
            <w:r>
              <w:t>Configure comm. Parameters</w:t>
            </w:r>
          </w:p>
          <w:p w14:paraId="7722F4F8" w14:textId="736B3DA8" w:rsidR="004020F3" w:rsidRDefault="004020F3" w:rsidP="00A76383">
            <w:pPr>
              <w:pStyle w:val="ListParagraph"/>
              <w:ind w:left="0"/>
            </w:pPr>
            <w:r>
              <w:t>(</w:t>
            </w:r>
            <w:proofErr w:type="spellStart"/>
            <w:r>
              <w:t>Baudrate</w:t>
            </w:r>
            <w:proofErr w:type="spellEnd"/>
            <w:r>
              <w:t>, data bits, stop bits, parity)</w:t>
            </w:r>
          </w:p>
        </w:tc>
        <w:tc>
          <w:tcPr>
            <w:tcW w:w="4788" w:type="dxa"/>
            <w:vAlign w:val="center"/>
          </w:tcPr>
          <w:p w14:paraId="131CD604" w14:textId="34635565" w:rsidR="00A76383" w:rsidRPr="004020F3" w:rsidRDefault="004020F3" w:rsidP="004020F3">
            <w:pPr>
              <w:pStyle w:val="ListParagraph"/>
              <w:ind w:left="0"/>
              <w:rPr>
                <w:rFonts w:ascii="Consolas" w:hAnsi="Consolas"/>
              </w:rPr>
            </w:pPr>
            <w:r>
              <w:rPr>
                <w:rFonts w:ascii="Consolas" w:hAnsi="Consolas"/>
              </w:rPr>
              <w:t>CTRL-P</w:t>
            </w:r>
          </w:p>
        </w:tc>
      </w:tr>
      <w:tr w:rsidR="00A76383" w14:paraId="12A89629" w14:textId="77777777" w:rsidTr="004020F3">
        <w:tc>
          <w:tcPr>
            <w:tcW w:w="4788" w:type="dxa"/>
          </w:tcPr>
          <w:p w14:paraId="60CEFD06" w14:textId="177FA129" w:rsidR="00A76383" w:rsidRDefault="004020F3" w:rsidP="00A76383">
            <w:pPr>
              <w:pStyle w:val="ListParagraph"/>
              <w:ind w:left="0"/>
            </w:pPr>
            <w:r>
              <w:t>Toggle local “echo” on/off</w:t>
            </w:r>
          </w:p>
        </w:tc>
        <w:tc>
          <w:tcPr>
            <w:tcW w:w="4788" w:type="dxa"/>
            <w:vAlign w:val="center"/>
          </w:tcPr>
          <w:p w14:paraId="7FCDBBBF" w14:textId="0259B116" w:rsidR="00A76383" w:rsidRPr="004020F3" w:rsidRDefault="004020F3" w:rsidP="004020F3">
            <w:pPr>
              <w:pStyle w:val="ListParagraph"/>
              <w:ind w:left="0"/>
              <w:rPr>
                <w:rFonts w:ascii="Consolas" w:hAnsi="Consolas"/>
              </w:rPr>
            </w:pPr>
            <w:r w:rsidRPr="004020F3">
              <w:rPr>
                <w:rFonts w:ascii="Consolas" w:hAnsi="Consolas"/>
              </w:rPr>
              <w:t>CTRL-E</w:t>
            </w:r>
          </w:p>
        </w:tc>
      </w:tr>
      <w:tr w:rsidR="004020F3" w14:paraId="638EC8AE" w14:textId="77777777" w:rsidTr="004020F3">
        <w:tc>
          <w:tcPr>
            <w:tcW w:w="4788" w:type="dxa"/>
          </w:tcPr>
          <w:p w14:paraId="5CDA955D" w14:textId="4A6AADCB" w:rsidR="004020F3" w:rsidRDefault="004020F3" w:rsidP="00A76383">
            <w:pPr>
              <w:pStyle w:val="ListParagraph"/>
              <w:ind w:left="0"/>
            </w:pPr>
            <w:r>
              <w:t>Clear screen</w:t>
            </w:r>
          </w:p>
        </w:tc>
        <w:tc>
          <w:tcPr>
            <w:tcW w:w="4788" w:type="dxa"/>
            <w:vAlign w:val="center"/>
          </w:tcPr>
          <w:p w14:paraId="48A10021" w14:textId="5E81B182" w:rsidR="004020F3" w:rsidRPr="004020F3" w:rsidRDefault="004020F3" w:rsidP="004020F3">
            <w:pPr>
              <w:pStyle w:val="ListParagraph"/>
              <w:ind w:left="0"/>
              <w:rPr>
                <w:rFonts w:ascii="Consolas" w:hAnsi="Consolas"/>
              </w:rPr>
            </w:pPr>
            <w:r w:rsidRPr="004020F3">
              <w:rPr>
                <w:rFonts w:ascii="Consolas" w:hAnsi="Consolas"/>
              </w:rPr>
              <w:t>CTRL-C</w:t>
            </w:r>
          </w:p>
        </w:tc>
      </w:tr>
    </w:tbl>
    <w:p w14:paraId="33AC2D5D" w14:textId="77777777" w:rsidR="00A76383" w:rsidRDefault="00A76383" w:rsidP="00A76383">
      <w:pPr>
        <w:pStyle w:val="ListParagraph"/>
      </w:pPr>
    </w:p>
    <w:p w14:paraId="17AED373" w14:textId="06456CED" w:rsidR="00D2484D" w:rsidRDefault="00D2484D" w:rsidP="00D2484D">
      <w:pPr>
        <w:ind w:left="360"/>
      </w:pPr>
      <w:r>
        <w:t>Easter Egg</w:t>
      </w:r>
      <w:r w:rsidR="004020F3">
        <w:t>s:</w:t>
      </w:r>
      <w:bookmarkStart w:id="2" w:name="_GoBack"/>
      <w:bookmarkEnd w:id="2"/>
    </w:p>
    <w:p w14:paraId="468019FA" w14:textId="145A3D87" w:rsidR="00D2484D" w:rsidRDefault="00D2484D" w:rsidP="00D2484D">
      <w:pPr>
        <w:ind w:left="360"/>
      </w:pPr>
      <w:r>
        <w:t>0:00:00.000 Trace Header type 0xDEADBEEF  Apps/Agents/Trace/</w:t>
      </w:r>
      <w:proofErr w:type="spellStart"/>
      <w:r>
        <w:t>Trace.c</w:t>
      </w:r>
      <w:proofErr w:type="spellEnd"/>
      <w:r>
        <w:t>, (793)</w:t>
      </w:r>
    </w:p>
    <w:p w14:paraId="64F7309E" w14:textId="49961ED1" w:rsidR="00D2484D" w:rsidRPr="007C72D7" w:rsidRDefault="00D2484D" w:rsidP="00D2484D">
      <w:pPr>
        <w:ind w:left="360"/>
      </w:pPr>
      <w:r w:rsidRPr="00D2484D">
        <w:t xml:space="preserve">0:00:03.950 </w:t>
      </w:r>
      <w:proofErr w:type="spellStart"/>
      <w:r w:rsidRPr="00D2484D">
        <w:t>CMxx</w:t>
      </w:r>
      <w:proofErr w:type="spellEnd"/>
      <w:r w:rsidRPr="00D2484D">
        <w:t xml:space="preserve"> Restarted ...humbly awaiting instructions...</w:t>
      </w:r>
    </w:p>
    <w:p w14:paraId="38A5A779" w14:textId="0B465CC6" w:rsidR="000D1FE3" w:rsidRDefault="000D1FE3" w:rsidP="008231EF">
      <w:pPr>
        <w:pStyle w:val="Heading2Numbered"/>
      </w:pPr>
      <w:proofErr w:type="spellStart"/>
      <w:r>
        <w:t>JTAGing</w:t>
      </w:r>
      <w:proofErr w:type="spellEnd"/>
    </w:p>
    <w:p w14:paraId="1EE4EBCD" w14:textId="337B64CF" w:rsidR="005A2678" w:rsidRPr="005A2678" w:rsidRDefault="005A2678" w:rsidP="005A2678">
      <w:r>
        <w:t>JTAG is a s</w:t>
      </w:r>
      <w:r w:rsidR="00D44A2E">
        <w:t xml:space="preserve">tandard for “boundary scan” testing and in-circuit debugging, among other things. It allows a user to connect to the </w:t>
      </w:r>
    </w:p>
    <w:p w14:paraId="47C620B2" w14:textId="19DFAE30" w:rsidR="00CC15A3" w:rsidRDefault="0059270A" w:rsidP="00430F73">
      <w:pPr>
        <w:pStyle w:val="Heading3Numbered"/>
      </w:pPr>
      <w:r>
        <w:t>Setup Bus Pir</w:t>
      </w:r>
      <w:r w:rsidR="00430F73">
        <w:t xml:space="preserve">ate, </w:t>
      </w:r>
      <w:proofErr w:type="spellStart"/>
      <w:r>
        <w:t>OpenOCD</w:t>
      </w:r>
      <w:proofErr w:type="spellEnd"/>
      <w:r w:rsidR="00430F73">
        <w:t xml:space="preserve">, GDB and </w:t>
      </w:r>
      <w:r w:rsidR="00350FD9">
        <w:t>Eclipse</w:t>
      </w:r>
    </w:p>
    <w:p w14:paraId="0568CDD3" w14:textId="20DF7851" w:rsidR="00350FD9" w:rsidRDefault="00350FD9" w:rsidP="00350FD9">
      <w:r>
        <w:t xml:space="preserve">The microcontroller on the </w:t>
      </w:r>
      <w:proofErr w:type="spellStart"/>
      <w:r>
        <w:t>PeopleNet</w:t>
      </w:r>
      <w:proofErr w:type="spellEnd"/>
      <w:r>
        <w:t xml:space="preserve"> G3 is an ARM9, which is a relatively old part. In addition, the open-source ecosystem has mature support for the ARM architecture, including the Thumb instruction set architecture (ISA), which seems to be more common in embedded systems due to reduced code size. Therefore, we will use open-source tools to interact with the processor.</w:t>
      </w:r>
    </w:p>
    <w:p w14:paraId="5C8CE5AB" w14:textId="52A36529" w:rsidR="0059270A" w:rsidRPr="0059270A" w:rsidRDefault="0059270A" w:rsidP="0059270A">
      <w:r>
        <w:t xml:space="preserve">We’re going to use an open-source tool chain to attempt to attach to the NXP LH7A400 microcontroller/microprocessor </w:t>
      </w:r>
    </w:p>
    <w:p w14:paraId="16E122FC" w14:textId="44A3D1F1" w:rsidR="00CC15A3" w:rsidRDefault="00CC15A3" w:rsidP="008231EF">
      <w:pPr>
        <w:pStyle w:val="Heading4Numbered"/>
      </w:pPr>
      <w:r>
        <w:t>Upgrade Bus Pirate firmware</w:t>
      </w:r>
    </w:p>
    <w:p w14:paraId="3E7C76C1" w14:textId="55CC1C1D" w:rsidR="00CC15A3" w:rsidRDefault="00CC15A3" w:rsidP="00CC15A3">
      <w:r>
        <w:t xml:space="preserve">Although outdated, I followed this: </w:t>
      </w:r>
      <w:hyperlink r:id="rId29" w:history="1">
        <w:r w:rsidRPr="00C537C6">
          <w:rPr>
            <w:rStyle w:val="Hyperlink"/>
          </w:rPr>
          <w:t>https://research.kudelskisecurity.com/2014/05/01/jtag-debugging-made-easy-with-bus-pirate-and-openocd/</w:t>
        </w:r>
      </w:hyperlink>
    </w:p>
    <w:p w14:paraId="59C3634F" w14:textId="38177E0A" w:rsidR="00CC15A3" w:rsidRDefault="00CC15A3" w:rsidP="00CC15A3">
      <w:r>
        <w:t xml:space="preserve">I just used the outdated firmware version </w:t>
      </w:r>
      <w:r w:rsidRPr="00CC15A3">
        <w:t>BPv3-frimware-v6.1.hex</w:t>
      </w:r>
      <w:r w:rsidR="00350FD9">
        <w:t xml:space="preserve"> [sic]</w:t>
      </w:r>
      <w:r>
        <w:t xml:space="preserve"> found here: </w:t>
      </w:r>
      <w:hyperlink r:id="rId30" w:history="1">
        <w:r w:rsidRPr="00C537C6">
          <w:rPr>
            <w:rStyle w:val="Hyperlink"/>
          </w:rPr>
          <w:t>https://github.com/BusPirate/Bus_Pirate/tree/master/package/BPv3-firmware/old-versions</w:t>
        </w:r>
      </w:hyperlink>
    </w:p>
    <w:p w14:paraId="4DB33C2A" w14:textId="00A67CDD" w:rsidR="00CC15A3" w:rsidRDefault="00CC15A3" w:rsidP="008231EF">
      <w:pPr>
        <w:pStyle w:val="Heading4Numbered"/>
      </w:pPr>
      <w:r>
        <w:t xml:space="preserve">Install </w:t>
      </w:r>
      <w:proofErr w:type="spellStart"/>
      <w:r w:rsidR="008231EF">
        <w:t>OpenOCD</w:t>
      </w:r>
      <w:proofErr w:type="spellEnd"/>
    </w:p>
    <w:p w14:paraId="784B0B76" w14:textId="5FBD45BA" w:rsidR="00350FD9" w:rsidRPr="008231EF" w:rsidRDefault="008231EF" w:rsidP="00350FD9">
      <w:proofErr w:type="spellStart"/>
      <w:r>
        <w:lastRenderedPageBreak/>
        <w:t>OpenOCD</w:t>
      </w:r>
      <w:proofErr w:type="spellEnd"/>
      <w:r>
        <w:t xml:space="preserve"> is an open-source project for </w:t>
      </w:r>
      <w:r w:rsidR="00EE7925">
        <w:t>on-chip debugging.</w:t>
      </w:r>
    </w:p>
    <w:p w14:paraId="429BE951" w14:textId="24A3D19A" w:rsidR="00CC15A3" w:rsidRPr="00CC15A3" w:rsidRDefault="00CC15A3" w:rsidP="00350FD9">
      <w:pPr>
        <w:ind w:firstLine="720"/>
        <w:rPr>
          <w:rFonts w:ascii="Andale Mono" w:hAnsi="Andale Mono"/>
          <w:sz w:val="16"/>
          <w:szCs w:val="16"/>
        </w:rPr>
      </w:pPr>
      <w:proofErr w:type="spellStart"/>
      <w:r w:rsidRPr="00CC15A3">
        <w:rPr>
          <w:rFonts w:ascii="Andale Mono" w:hAnsi="Andale Mono"/>
          <w:sz w:val="16"/>
          <w:szCs w:val="16"/>
        </w:rPr>
        <w:t>sudo</w:t>
      </w:r>
      <w:proofErr w:type="spellEnd"/>
      <w:r w:rsidRPr="00CC15A3">
        <w:rPr>
          <w:rFonts w:ascii="Andale Mono" w:hAnsi="Andale Mono"/>
          <w:sz w:val="16"/>
          <w:szCs w:val="16"/>
        </w:rPr>
        <w:t xml:space="preserve"> </w:t>
      </w:r>
      <w:r w:rsidR="00350FD9">
        <w:rPr>
          <w:rFonts w:ascii="Andale Mono" w:hAnsi="Andale Mono"/>
          <w:sz w:val="16"/>
          <w:szCs w:val="16"/>
        </w:rPr>
        <w:t xml:space="preserve">apt-get install </w:t>
      </w:r>
      <w:proofErr w:type="spellStart"/>
      <w:r w:rsidR="00350FD9">
        <w:rPr>
          <w:rFonts w:ascii="Andale Mono" w:hAnsi="Andale Mono"/>
          <w:sz w:val="16"/>
          <w:szCs w:val="16"/>
        </w:rPr>
        <w:t>openocd</w:t>
      </w:r>
      <w:proofErr w:type="spellEnd"/>
    </w:p>
    <w:p w14:paraId="2EA81F7C" w14:textId="0298E33E" w:rsidR="00CC15A3" w:rsidRDefault="00CC15A3" w:rsidP="00350FD9">
      <w:pPr>
        <w:pStyle w:val="Heading4Numbered"/>
      </w:pPr>
      <w:r>
        <w:t>Wire the Bus Pirate to the JTAG port</w:t>
      </w:r>
    </w:p>
    <w:p w14:paraId="107D3916" w14:textId="58FC14AA" w:rsidR="00CC15A3" w:rsidRDefault="00CC15A3" w:rsidP="00CC15A3">
      <w:r>
        <w:t xml:space="preserve">ARM has a pin out for the 20-pin JTAG connection here: </w:t>
      </w:r>
      <w:hyperlink r:id="rId31" w:history="1">
        <w:r w:rsidRPr="00C537C6">
          <w:rPr>
            <w:rStyle w:val="Hyperlink"/>
          </w:rPr>
          <w:t>http://infocenter.arm.com/help/topic/com.arm.doc.dui0499d/BEHEIHCE.html</w:t>
        </w:r>
      </w:hyperlink>
    </w:p>
    <w:p w14:paraId="7A57ABC1" w14:textId="22822E22" w:rsidR="00CC15A3" w:rsidRDefault="00486E55" w:rsidP="00350FD9">
      <w:pPr>
        <w:pStyle w:val="Heading4Numbered"/>
      </w:pPr>
      <w:r>
        <w:t xml:space="preserve">Attempt to connect to board using </w:t>
      </w:r>
      <w:proofErr w:type="spellStart"/>
      <w:r>
        <w:t>OpenOCD</w:t>
      </w:r>
      <w:proofErr w:type="spellEnd"/>
      <w:r>
        <w:t xml:space="preserve"> attached to Bus Pirate</w:t>
      </w:r>
    </w:p>
    <w:p w14:paraId="412AB0D6" w14:textId="20CB3755" w:rsidR="00B42ED0" w:rsidRDefault="00B42ED0" w:rsidP="001427F8">
      <w:r>
        <w:t xml:space="preserve">Use </w:t>
      </w:r>
      <w:proofErr w:type="spellStart"/>
      <w:r>
        <w:t>dmesg</w:t>
      </w:r>
      <w:proofErr w:type="spellEnd"/>
      <w:r>
        <w:t xml:space="preserve"> to find which device file was created for the bus pirate (on my machine it was /dev/ttyUSB0, but on yours it may be /dev/ttyUSB1 or another trailing number).</w:t>
      </w:r>
    </w:p>
    <w:p w14:paraId="4CDE8E37" w14:textId="30CD0C33" w:rsidR="001427F8" w:rsidRDefault="0087404A" w:rsidP="001427F8">
      <w:r>
        <w:t>First, ensure that you aren’t connected to /dev/</w:t>
      </w:r>
      <w:r w:rsidR="001427F8">
        <w:t>ttypUSB0</w:t>
      </w:r>
      <w:r>
        <w:t xml:space="preserve"> with any other program, such as screen or minicom.</w:t>
      </w:r>
      <w:r w:rsidR="00B717A6">
        <w:t xml:space="preserve"> We’</w:t>
      </w:r>
      <w:r w:rsidR="001427F8">
        <w:t>ll need to add permissions to the file /dev/ttyUSB0:</w:t>
      </w:r>
      <w:r w:rsidR="001427F8" w:rsidRPr="001427F8">
        <w:t xml:space="preserve"> </w:t>
      </w:r>
    </w:p>
    <w:p w14:paraId="6CAEC894" w14:textId="3278AB2E" w:rsidR="001427F8" w:rsidRPr="001427F8" w:rsidRDefault="00B42ED0" w:rsidP="001427F8">
      <w:pPr>
        <w:ind w:firstLine="720"/>
        <w:rPr>
          <w:rFonts w:ascii="Andale Mono" w:hAnsi="Andale Mono"/>
          <w:sz w:val="16"/>
          <w:szCs w:val="16"/>
        </w:rPr>
      </w:pPr>
      <w:proofErr w:type="spellStart"/>
      <w:r>
        <w:rPr>
          <w:rFonts w:ascii="Andale Mono" w:hAnsi="Andale Mono"/>
          <w:sz w:val="16"/>
          <w:szCs w:val="16"/>
        </w:rPr>
        <w:t>s</w:t>
      </w:r>
      <w:r w:rsidR="001427F8" w:rsidRPr="001427F8">
        <w:rPr>
          <w:rFonts w:ascii="Andale Mono" w:hAnsi="Andale Mono"/>
          <w:sz w:val="16"/>
          <w:szCs w:val="16"/>
        </w:rPr>
        <w:t>udo</w:t>
      </w:r>
      <w:proofErr w:type="spellEnd"/>
      <w:r w:rsidR="001427F8" w:rsidRPr="001427F8">
        <w:rPr>
          <w:rFonts w:ascii="Andale Mono" w:hAnsi="Andale Mono"/>
          <w:sz w:val="16"/>
          <w:szCs w:val="16"/>
        </w:rPr>
        <w:t xml:space="preserve"> </w:t>
      </w:r>
      <w:proofErr w:type="spellStart"/>
      <w:r w:rsidR="001427F8" w:rsidRPr="001427F8">
        <w:rPr>
          <w:rFonts w:ascii="Andale Mono" w:hAnsi="Andale Mono"/>
          <w:sz w:val="16"/>
          <w:szCs w:val="16"/>
        </w:rPr>
        <w:t>chmod</w:t>
      </w:r>
      <w:proofErr w:type="spellEnd"/>
      <w:r w:rsidR="001427F8" w:rsidRPr="001427F8">
        <w:rPr>
          <w:rFonts w:ascii="Andale Mono" w:hAnsi="Andale Mono"/>
          <w:sz w:val="16"/>
          <w:szCs w:val="16"/>
        </w:rPr>
        <w:t xml:space="preserve"> </w:t>
      </w:r>
      <w:proofErr w:type="spellStart"/>
      <w:r w:rsidR="001427F8" w:rsidRPr="001427F8">
        <w:rPr>
          <w:rFonts w:ascii="Andale Mono" w:hAnsi="Andale Mono"/>
          <w:sz w:val="16"/>
          <w:szCs w:val="16"/>
        </w:rPr>
        <w:t>o+rw</w:t>
      </w:r>
      <w:proofErr w:type="spellEnd"/>
      <w:r w:rsidR="001427F8" w:rsidRPr="001427F8">
        <w:rPr>
          <w:rFonts w:ascii="Andale Mono" w:hAnsi="Andale Mono"/>
          <w:sz w:val="16"/>
          <w:szCs w:val="16"/>
        </w:rPr>
        <w:t xml:space="preserve"> /dev/ttyUSB0</w:t>
      </w:r>
    </w:p>
    <w:p w14:paraId="4D86A5F3" w14:textId="41994BD2" w:rsidR="0087404A" w:rsidRDefault="0087404A" w:rsidP="0087404A">
      <w:r>
        <w:t xml:space="preserve">Create the simple configuration file from our walkthrough site and name it </w:t>
      </w:r>
      <w:proofErr w:type="spellStart"/>
      <w:r>
        <w:t>buspirate-simple.cfg</w:t>
      </w:r>
      <w:proofErr w:type="spellEnd"/>
      <w:r>
        <w:t>.</w:t>
      </w:r>
    </w:p>
    <w:p w14:paraId="5A4BE38B" w14:textId="2C65318D" w:rsidR="00B42ED0" w:rsidRPr="0087404A" w:rsidRDefault="00B42ED0" w:rsidP="0087404A">
      <w:r>
        <w:t>Connect your bus pirate to your machine via USB.</w:t>
      </w:r>
    </w:p>
    <w:p w14:paraId="4DC3E7B7" w14:textId="16BD1DAF" w:rsidR="00486E55" w:rsidRDefault="0087404A" w:rsidP="0087404A">
      <w:r>
        <w:t xml:space="preserve">Power on the board and wait two seconds. </w:t>
      </w:r>
      <w:r w:rsidR="00486E55">
        <w:t>N</w:t>
      </w:r>
      <w:r>
        <w:t>ow, try to attach:</w:t>
      </w:r>
    </w:p>
    <w:p w14:paraId="755A44B9" w14:textId="7CF4ADE4" w:rsidR="00486E55" w:rsidRPr="0087404A" w:rsidRDefault="0087404A" w:rsidP="0087404A">
      <w:pPr>
        <w:ind w:firstLine="720"/>
        <w:rPr>
          <w:rFonts w:ascii="Andale Mono" w:hAnsi="Andale Mono"/>
          <w:sz w:val="16"/>
          <w:szCs w:val="16"/>
        </w:rPr>
      </w:pPr>
      <w:proofErr w:type="spellStart"/>
      <w:r w:rsidRPr="0087404A">
        <w:rPr>
          <w:rFonts w:ascii="Andale Mono" w:hAnsi="Andale Mono"/>
          <w:sz w:val="16"/>
          <w:szCs w:val="16"/>
        </w:rPr>
        <w:t>openocd</w:t>
      </w:r>
      <w:proofErr w:type="spellEnd"/>
      <w:r w:rsidRPr="0087404A">
        <w:rPr>
          <w:rFonts w:ascii="Andale Mono" w:hAnsi="Andale Mono"/>
          <w:sz w:val="16"/>
          <w:szCs w:val="16"/>
        </w:rPr>
        <w:t xml:space="preserve"> -f </w:t>
      </w:r>
      <w:proofErr w:type="spellStart"/>
      <w:r w:rsidRPr="0087404A">
        <w:rPr>
          <w:rFonts w:ascii="Andale Mono" w:hAnsi="Andale Mono"/>
          <w:sz w:val="16"/>
          <w:szCs w:val="16"/>
        </w:rPr>
        <w:t>buspirate-simple.cfg</w:t>
      </w:r>
      <w:proofErr w:type="spellEnd"/>
      <w:r w:rsidR="00350FD9">
        <w:rPr>
          <w:rFonts w:ascii="Andale Mono" w:hAnsi="Andale Mono"/>
          <w:sz w:val="16"/>
          <w:szCs w:val="16"/>
        </w:rPr>
        <w:t xml:space="preserve"> –f lh7a400.cfg</w:t>
      </w:r>
    </w:p>
    <w:p w14:paraId="0F77653B" w14:textId="75CC240E" w:rsidR="003F138A" w:rsidRDefault="003F138A" w:rsidP="003F138A">
      <w:r>
        <w:t>If everything is successful you will see:</w:t>
      </w:r>
    </w:p>
    <w:p w14:paraId="48C2D758" w14:textId="3CFB237F" w:rsidR="003F138A" w:rsidRDefault="003F138A" w:rsidP="003F138A">
      <w:r>
        <w:t>TODO</w:t>
      </w:r>
    </w:p>
    <w:p w14:paraId="645D9CD6" w14:textId="2E2B19E9" w:rsidR="00162F7C" w:rsidRDefault="00162F7C" w:rsidP="005D2784">
      <w:pPr>
        <w:pStyle w:val="Heading5Numbered"/>
      </w:pPr>
      <w:r>
        <w:t>Connect to ‘telnet localhost 4444’</w:t>
      </w:r>
    </w:p>
    <w:p w14:paraId="3BAA9A1A" w14:textId="57882436" w:rsidR="0087404A" w:rsidRDefault="00464ADB" w:rsidP="00464ADB">
      <w:pPr>
        <w:pStyle w:val="Heading4Numbered"/>
      </w:pPr>
      <w:r>
        <w:t>Install GDB</w:t>
      </w:r>
      <w:r w:rsidR="00F66ECC">
        <w:t xml:space="preserve"> (and GCC)</w:t>
      </w:r>
    </w:p>
    <w:p w14:paraId="410CCC75" w14:textId="77777777" w:rsidR="00464ADB" w:rsidRDefault="00464ADB" w:rsidP="00464ADB">
      <w:proofErr w:type="spellStart"/>
      <w:r>
        <w:t>ower</w:t>
      </w:r>
      <w:proofErr w:type="spellEnd"/>
      <w:r>
        <w:t xml:space="preserve"> on the board and wait two seconds. Now, try to attach:</w:t>
      </w:r>
    </w:p>
    <w:p w14:paraId="2BA39559" w14:textId="77777777" w:rsidR="00464ADB" w:rsidRDefault="00464ADB" w:rsidP="00464ADB">
      <w:pPr>
        <w:ind w:firstLine="720"/>
        <w:rPr>
          <w:rFonts w:ascii="Andale Mono" w:hAnsi="Andale Mono"/>
          <w:sz w:val="16"/>
          <w:szCs w:val="16"/>
        </w:rPr>
      </w:pPr>
      <w:r>
        <w:rPr>
          <w:rFonts w:ascii="Andale Mono" w:hAnsi="Andale Mono"/>
          <w:sz w:val="16"/>
          <w:szCs w:val="16"/>
        </w:rPr>
        <w:t xml:space="preserve">apt-get install </w:t>
      </w:r>
      <w:proofErr w:type="spellStart"/>
      <w:r>
        <w:rPr>
          <w:rFonts w:ascii="Andale Mono" w:hAnsi="Andale Mono"/>
          <w:sz w:val="16"/>
          <w:szCs w:val="16"/>
        </w:rPr>
        <w:t>gdb</w:t>
      </w:r>
      <w:proofErr w:type="spellEnd"/>
      <w:r>
        <w:rPr>
          <w:rFonts w:ascii="Andale Mono" w:hAnsi="Andale Mono"/>
          <w:sz w:val="16"/>
          <w:szCs w:val="16"/>
        </w:rPr>
        <w:t>-arm-none-</w:t>
      </w:r>
      <w:proofErr w:type="spellStart"/>
      <w:r>
        <w:rPr>
          <w:rFonts w:ascii="Andale Mono" w:hAnsi="Andale Mono"/>
          <w:sz w:val="16"/>
          <w:szCs w:val="16"/>
        </w:rPr>
        <w:t>eabi</w:t>
      </w:r>
      <w:proofErr w:type="spellEnd"/>
    </w:p>
    <w:p w14:paraId="0B9DB165" w14:textId="3BAB2CFC" w:rsidR="005B65F1" w:rsidRDefault="005B65F1" w:rsidP="00464ADB">
      <w:pPr>
        <w:ind w:firstLine="720"/>
        <w:rPr>
          <w:rFonts w:ascii="Andale Mono" w:hAnsi="Andale Mono"/>
          <w:sz w:val="16"/>
          <w:szCs w:val="16"/>
        </w:rPr>
      </w:pPr>
      <w:r>
        <w:rPr>
          <w:rFonts w:ascii="Andale Mono" w:hAnsi="Andale Mono"/>
          <w:sz w:val="16"/>
          <w:szCs w:val="16"/>
        </w:rPr>
        <w:t xml:space="preserve">apt-get install </w:t>
      </w:r>
      <w:proofErr w:type="spellStart"/>
      <w:r>
        <w:rPr>
          <w:rFonts w:ascii="Andale Mono" w:hAnsi="Andale Mono"/>
          <w:sz w:val="16"/>
          <w:szCs w:val="16"/>
        </w:rPr>
        <w:t>gcc</w:t>
      </w:r>
      <w:proofErr w:type="spellEnd"/>
      <w:r>
        <w:rPr>
          <w:rFonts w:ascii="Andale Mono" w:hAnsi="Andale Mono"/>
          <w:sz w:val="16"/>
          <w:szCs w:val="16"/>
        </w:rPr>
        <w:t>-arm-none-</w:t>
      </w:r>
      <w:proofErr w:type="spellStart"/>
      <w:r>
        <w:rPr>
          <w:rFonts w:ascii="Andale Mono" w:hAnsi="Andale Mono"/>
          <w:sz w:val="16"/>
          <w:szCs w:val="16"/>
        </w:rPr>
        <w:t>eabi</w:t>
      </w:r>
      <w:proofErr w:type="spellEnd"/>
    </w:p>
    <w:p w14:paraId="1830B224" w14:textId="23389B64" w:rsidR="009662CE" w:rsidRPr="00464ADB" w:rsidRDefault="009662CE" w:rsidP="009662CE">
      <w:r>
        <w:t>TODO</w:t>
      </w:r>
    </w:p>
    <w:p w14:paraId="1F2EDEBB" w14:textId="77777777" w:rsidR="009662CE" w:rsidRDefault="009662CE" w:rsidP="009662CE">
      <w:pPr>
        <w:pStyle w:val="Heading4Numbered"/>
      </w:pPr>
      <w:r>
        <w:t>Diagnose the problem (free exploration)</w:t>
      </w:r>
    </w:p>
    <w:p w14:paraId="642362A1" w14:textId="77777777" w:rsidR="009662CE" w:rsidRDefault="009662CE" w:rsidP="009662CE">
      <w:r>
        <w:t>Ideally, the students would have a little bit of time (15-20 min) to explore the problem of why the JTAG port isn’t working</w:t>
      </w:r>
    </w:p>
    <w:p w14:paraId="31748659" w14:textId="3BCEDC5A" w:rsidR="00464ADB" w:rsidRDefault="00464ADB" w:rsidP="009662CE">
      <w:pPr>
        <w:pStyle w:val="Heading4Numbered"/>
      </w:pPr>
      <w:r>
        <w:t>Install</w:t>
      </w:r>
      <w:r w:rsidR="009662CE">
        <w:t xml:space="preserve"> and configure</w:t>
      </w:r>
      <w:r>
        <w:t xml:space="preserve"> </w:t>
      </w:r>
      <w:r w:rsidR="009662CE">
        <w:t>Eclipse</w:t>
      </w:r>
    </w:p>
    <w:p w14:paraId="09E84948" w14:textId="2C48299A" w:rsidR="009662CE" w:rsidRPr="009662CE" w:rsidRDefault="009662CE" w:rsidP="009662CE">
      <w:pPr>
        <w:pStyle w:val="Heading5Numbered"/>
      </w:pPr>
      <w:r>
        <w:t>Install Eclipse</w:t>
      </w:r>
    </w:p>
    <w:p w14:paraId="690CC10E" w14:textId="28EF412C" w:rsidR="00464ADB" w:rsidRDefault="009662CE" w:rsidP="00464ADB">
      <w:r>
        <w:lastRenderedPageBreak/>
        <w:t>Download the eclipse installer (TODO: insert link).</w:t>
      </w:r>
    </w:p>
    <w:p w14:paraId="4DAE0B2B" w14:textId="55CC926B" w:rsidR="009662CE" w:rsidRDefault="009662CE" w:rsidP="00464ADB">
      <w:r>
        <w:t>I</w:t>
      </w:r>
      <w:r w:rsidR="00B86A67">
        <w:t>ns</w:t>
      </w:r>
    </w:p>
    <w:p w14:paraId="159DD715" w14:textId="7810929A" w:rsidR="009662CE" w:rsidRDefault="009662CE" w:rsidP="009662CE">
      <w:pPr>
        <w:pStyle w:val="Heading5Numbered"/>
      </w:pPr>
      <w:r>
        <w:t>Point Eclipse’s workspace to $/tools/eclipse</w:t>
      </w:r>
    </w:p>
    <w:p w14:paraId="4FAB4205" w14:textId="388F717D" w:rsidR="009662CE" w:rsidRDefault="009662CE" w:rsidP="009662CE">
      <w:pPr>
        <w:pStyle w:val="Heading5Numbered"/>
      </w:pPr>
      <w:r>
        <w:t>Install the GDB Hardware Debugging plug-in</w:t>
      </w:r>
    </w:p>
    <w:p w14:paraId="3FBC5ED9" w14:textId="57570723" w:rsidR="009662CE" w:rsidRDefault="00B86A67" w:rsidP="00B86A67">
      <w:pPr>
        <w:pStyle w:val="ListParagraph"/>
        <w:numPr>
          <w:ilvl w:val="0"/>
          <w:numId w:val="19"/>
        </w:numPr>
      </w:pPr>
      <w:r>
        <w:t>Go to “</w:t>
      </w:r>
      <w:r w:rsidRPr="00B86A67">
        <w:rPr>
          <w:b/>
          <w:bCs/>
        </w:rPr>
        <w:t>Help</w:t>
      </w:r>
      <w:r>
        <w:t>” -&gt; “</w:t>
      </w:r>
      <w:r w:rsidRPr="00B86A67">
        <w:rPr>
          <w:b/>
          <w:bCs/>
        </w:rPr>
        <w:t>Install New Software...</w:t>
      </w:r>
      <w:r w:rsidRPr="00B86A67">
        <w:t>”</w:t>
      </w:r>
    </w:p>
    <w:p w14:paraId="615059A9" w14:textId="4AB8ECBA" w:rsidR="00B86A67" w:rsidRPr="00B86A67" w:rsidRDefault="00B86A67" w:rsidP="00B86A67">
      <w:pPr>
        <w:pStyle w:val="ListParagraph"/>
        <w:numPr>
          <w:ilvl w:val="0"/>
          <w:numId w:val="19"/>
        </w:numPr>
      </w:pPr>
      <w:r>
        <w:t>Choose the “</w:t>
      </w:r>
      <w:r w:rsidRPr="00B86A67">
        <w:rPr>
          <w:b/>
          <w:bCs/>
        </w:rPr>
        <w:t>CDT</w:t>
      </w:r>
      <w:r>
        <w:t>”... below “</w:t>
      </w:r>
      <w:r>
        <w:rPr>
          <w:b/>
          <w:bCs/>
        </w:rPr>
        <w:t>—All Available Sites—</w:t>
      </w:r>
      <w:r w:rsidRPr="00B86A67">
        <w:t>”</w:t>
      </w:r>
    </w:p>
    <w:p w14:paraId="14824AFF" w14:textId="411CD017" w:rsidR="00B86A67" w:rsidRDefault="00B86A67" w:rsidP="00B86A67">
      <w:pPr>
        <w:pStyle w:val="ListParagraph"/>
        <w:numPr>
          <w:ilvl w:val="0"/>
          <w:numId w:val="19"/>
        </w:numPr>
      </w:pPr>
      <w:r>
        <w:t>Search for “GDB”</w:t>
      </w:r>
    </w:p>
    <w:p w14:paraId="0967CCEA" w14:textId="73ED53C2" w:rsidR="00B86A67" w:rsidRDefault="00B86A67" w:rsidP="00B86A67">
      <w:pPr>
        <w:pStyle w:val="ListParagraph"/>
        <w:numPr>
          <w:ilvl w:val="0"/>
          <w:numId w:val="19"/>
        </w:numPr>
      </w:pPr>
      <w:r>
        <w:t>Check the box to the left of “C/C++ GDB Hardware Debugging”</w:t>
      </w:r>
    </w:p>
    <w:p w14:paraId="72B32C30" w14:textId="55543A5F" w:rsidR="00B86A67" w:rsidRDefault="00B86A67" w:rsidP="00B86A67">
      <w:pPr>
        <w:pStyle w:val="ListParagraph"/>
        <w:numPr>
          <w:ilvl w:val="0"/>
          <w:numId w:val="19"/>
        </w:numPr>
      </w:pPr>
      <w:r>
        <w:t>Click “</w:t>
      </w:r>
      <w:r>
        <w:rPr>
          <w:b/>
          <w:bCs/>
        </w:rPr>
        <w:t>Next &gt;</w:t>
      </w:r>
      <w:r>
        <w:t>” twice</w:t>
      </w:r>
    </w:p>
    <w:p w14:paraId="41BB9BC9" w14:textId="20F734E8" w:rsidR="00B86A67" w:rsidRDefault="00B86A67" w:rsidP="00B86A67">
      <w:pPr>
        <w:pStyle w:val="ListParagraph"/>
        <w:numPr>
          <w:ilvl w:val="0"/>
          <w:numId w:val="19"/>
        </w:numPr>
      </w:pPr>
      <w:r>
        <w:t>Select “</w:t>
      </w:r>
      <w:r>
        <w:rPr>
          <w:b/>
          <w:bCs/>
        </w:rPr>
        <w:t>I accept the terms of the license agreement</w:t>
      </w:r>
      <w:r>
        <w:t>”</w:t>
      </w:r>
    </w:p>
    <w:p w14:paraId="46B57336" w14:textId="3462290A" w:rsidR="00B86A67" w:rsidRDefault="00B86A67" w:rsidP="00B86A67">
      <w:pPr>
        <w:pStyle w:val="ListParagraph"/>
        <w:numPr>
          <w:ilvl w:val="0"/>
          <w:numId w:val="19"/>
        </w:numPr>
      </w:pPr>
      <w:r>
        <w:t>Click the “</w:t>
      </w:r>
      <w:r>
        <w:rPr>
          <w:b/>
          <w:bCs/>
        </w:rPr>
        <w:t>Finish</w:t>
      </w:r>
      <w:r>
        <w:t>” box</w:t>
      </w:r>
    </w:p>
    <w:p w14:paraId="4BDF1E5C" w14:textId="3D7E9768" w:rsidR="00EE7925" w:rsidRDefault="00EE7925" w:rsidP="00EE7925">
      <w:pPr>
        <w:pStyle w:val="ListParagraph"/>
        <w:numPr>
          <w:ilvl w:val="0"/>
          <w:numId w:val="19"/>
        </w:numPr>
      </w:pPr>
      <w:r>
        <w:t>Restart Eclipse when prompted</w:t>
      </w:r>
    </w:p>
    <w:p w14:paraId="0DBDB453" w14:textId="28A3689A" w:rsidR="00B86A67" w:rsidRDefault="00EE7925" w:rsidP="00EE7925">
      <w:pPr>
        <w:pStyle w:val="Heading4Numbered"/>
      </w:pPr>
      <w:r>
        <w:t>Use eclipse a little bit</w:t>
      </w:r>
    </w:p>
    <w:p w14:paraId="35D69A0C" w14:textId="31EA7C11" w:rsidR="00303D20" w:rsidRDefault="00303D20" w:rsidP="00EE7925">
      <w:r>
        <w:t xml:space="preserve">We will need to change the path </w:t>
      </w:r>
      <w:proofErr w:type="spellStart"/>
      <w:r>
        <w:t>null.elf</w:t>
      </w:r>
      <w:proofErr w:type="spellEnd"/>
      <w:r>
        <w:t xml:space="preserve"> (because I couldn’t figure out how to do relative paths).</w:t>
      </w:r>
    </w:p>
    <w:p w14:paraId="6C5C367E" w14:textId="1FF093EB" w:rsidR="00EE7925" w:rsidRPr="00EE7925" w:rsidRDefault="00EE7925" w:rsidP="00EE7925">
      <w:r>
        <w:t>TODO</w:t>
      </w:r>
    </w:p>
    <w:p w14:paraId="4B1B490F" w14:textId="77777777" w:rsidR="007D4A48" w:rsidRDefault="007D4A48" w:rsidP="007D4A48">
      <w:pPr>
        <w:pStyle w:val="Heading1Numbered"/>
      </w:pPr>
      <w:r>
        <w:t>Tools Overview</w:t>
      </w:r>
    </w:p>
    <w:p w14:paraId="58546C08" w14:textId="7FE7B108" w:rsidR="009634D8" w:rsidRPr="007D4A48" w:rsidRDefault="007D4A48" w:rsidP="007D4A48">
      <w:pPr>
        <w:rPr>
          <w:b/>
          <w:bCs/>
        </w:rPr>
      </w:pPr>
      <w:r w:rsidRPr="007D4A48">
        <w:rPr>
          <w:b/>
          <w:bCs/>
        </w:rPr>
        <w:t>This might become an appendix</w:t>
      </w:r>
    </w:p>
    <w:p w14:paraId="4290BAD9" w14:textId="38EBA411" w:rsidR="009634D8" w:rsidRDefault="009634D8" w:rsidP="00871DCC">
      <w:pPr>
        <w:pStyle w:val="Heading2Numbered"/>
      </w:pPr>
      <w:r>
        <w:t>Basic Hardware Tools</w:t>
      </w:r>
    </w:p>
    <w:p w14:paraId="41171481" w14:textId="54120BEB" w:rsidR="007D4A48" w:rsidRDefault="007D4A48" w:rsidP="009634D8">
      <w:pPr>
        <w:pStyle w:val="Heading3Numbered"/>
      </w:pPr>
      <w:r>
        <w:t>Multimeter</w:t>
      </w:r>
    </w:p>
    <w:p w14:paraId="53601F7F" w14:textId="158C6797" w:rsidR="00871DCC" w:rsidRPr="00871DCC" w:rsidRDefault="00871DCC" w:rsidP="00871DCC">
      <w:pPr>
        <w:ind w:left="864"/>
      </w:pPr>
      <w:r>
        <w:t>Plan to spend at least $50 on a multimeter</w:t>
      </w:r>
      <w:r w:rsidR="00E447AB">
        <w:t>. Look for capacitance, resistance, continuity, current, and voltage measurements with high accuracy and resolution.</w:t>
      </w:r>
    </w:p>
    <w:p w14:paraId="2D7A7002" w14:textId="77777777" w:rsidR="007D4A48" w:rsidRDefault="007D4A48" w:rsidP="009634D8">
      <w:pPr>
        <w:pStyle w:val="Heading3Numbered"/>
      </w:pPr>
      <w:r>
        <w:t>Oscilloscope</w:t>
      </w:r>
    </w:p>
    <w:p w14:paraId="4D27B9B8" w14:textId="77777777" w:rsidR="007D4A48" w:rsidRDefault="007D4A48" w:rsidP="009634D8">
      <w:pPr>
        <w:pStyle w:val="Heading3Numbered"/>
      </w:pPr>
      <w:r>
        <w:t>Logic Analyzer</w:t>
      </w:r>
    </w:p>
    <w:p w14:paraId="080C9C24" w14:textId="77777777" w:rsidR="007D4A48" w:rsidRDefault="007D4A48" w:rsidP="009634D8">
      <w:pPr>
        <w:pStyle w:val="Heading3Numbered"/>
      </w:pPr>
      <w:r>
        <w:t>UART-to-USB Adapter (a.k.a. FTDI Cable)</w:t>
      </w:r>
    </w:p>
    <w:p w14:paraId="66CED1D0" w14:textId="77777777" w:rsidR="007D4A48" w:rsidRDefault="007D4A48" w:rsidP="009634D8">
      <w:pPr>
        <w:pStyle w:val="Heading3Numbered"/>
      </w:pPr>
      <w:r>
        <w:t>Bus Pirate</w:t>
      </w:r>
    </w:p>
    <w:p w14:paraId="2754165E" w14:textId="77777777" w:rsidR="007D4A48" w:rsidRPr="00C8121F" w:rsidRDefault="007D4A48" w:rsidP="009634D8">
      <w:pPr>
        <w:pStyle w:val="Heading3Numbered"/>
      </w:pPr>
      <w:r>
        <w:t>In-Circuit Debugger (ICD)</w:t>
      </w:r>
    </w:p>
    <w:p w14:paraId="5FEAED03" w14:textId="6F548359" w:rsidR="007D4A48" w:rsidRDefault="007D4A48" w:rsidP="009634D8">
      <w:pPr>
        <w:pStyle w:val="Heading3Numbered"/>
      </w:pPr>
      <w:commentRangeStart w:id="3"/>
      <w:r>
        <w:t>Soldering Iron</w:t>
      </w:r>
    </w:p>
    <w:p w14:paraId="183FDE8D" w14:textId="794401CA" w:rsidR="00871DCC" w:rsidRDefault="00871DCC" w:rsidP="00871DCC">
      <w:pPr>
        <w:ind w:left="864"/>
      </w:pPr>
      <w:r>
        <w:t xml:space="preserve">You’ll also need solder, flux, and a </w:t>
      </w:r>
      <w:proofErr w:type="spellStart"/>
      <w:r>
        <w:t>desoldering</w:t>
      </w:r>
      <w:proofErr w:type="spellEnd"/>
      <w:r>
        <w:t xml:space="preserve"> wick or pump.</w:t>
      </w:r>
      <w:commentRangeEnd w:id="3"/>
      <w:r>
        <w:rPr>
          <w:rStyle w:val="CommentReference"/>
        </w:rPr>
        <w:commentReference w:id="3"/>
      </w:r>
    </w:p>
    <w:p w14:paraId="41059061" w14:textId="0789EF9A" w:rsidR="000156FA" w:rsidRPr="00871DCC" w:rsidRDefault="000156FA" w:rsidP="00871DCC">
      <w:pPr>
        <w:ind w:left="864"/>
      </w:pPr>
      <w:r>
        <w:lastRenderedPageBreak/>
        <w:t>Flux prevents beading of solder and helps it flow to the circuit board.</w:t>
      </w:r>
    </w:p>
    <w:p w14:paraId="52937643" w14:textId="77777777" w:rsidR="007D4A48" w:rsidRDefault="007D4A48" w:rsidP="007D4A48">
      <w:pPr>
        <w:pStyle w:val="Heading2Numbered"/>
      </w:pPr>
      <w:commentRangeStart w:id="4"/>
      <w:r>
        <w:t>Search Engine, Encyclopedia</w:t>
      </w:r>
      <w:commentRangeEnd w:id="4"/>
      <w:r w:rsidR="009634D8">
        <w:rPr>
          <w:rStyle w:val="CommentReference"/>
          <w:rFonts w:asciiTheme="minorHAnsi" w:eastAsiaTheme="minorEastAsia" w:hAnsiTheme="minorHAnsi" w:cstheme="minorBidi"/>
          <w:b w:val="0"/>
          <w:bCs w:val="0"/>
        </w:rPr>
        <w:commentReference w:id="4"/>
      </w:r>
    </w:p>
    <w:p w14:paraId="4F242933" w14:textId="1E667150" w:rsidR="00871DCC" w:rsidRDefault="009634D8" w:rsidP="00871DCC">
      <w:pPr>
        <w:pStyle w:val="Heading2Numbered"/>
      </w:pPr>
      <w:r>
        <w:t>Advanced Hardware Tools</w:t>
      </w:r>
    </w:p>
    <w:p w14:paraId="6B869A97" w14:textId="3761CD7E" w:rsidR="00871DCC" w:rsidRDefault="00871DCC" w:rsidP="00871DCC">
      <w:pPr>
        <w:pStyle w:val="Heading3Numbered"/>
      </w:pPr>
      <w:r>
        <w:t>Heat Gun</w:t>
      </w:r>
    </w:p>
    <w:p w14:paraId="3E153B22" w14:textId="725EA038" w:rsidR="00871DCC" w:rsidRDefault="00871DCC" w:rsidP="00871DCC">
      <w:pPr>
        <w:ind w:left="864"/>
      </w:pPr>
      <w:r>
        <w:t xml:space="preserve">Used for soldering and </w:t>
      </w:r>
      <w:proofErr w:type="spellStart"/>
      <w:r>
        <w:t>desoldering</w:t>
      </w:r>
      <w:proofErr w:type="spellEnd"/>
      <w:r>
        <w:t xml:space="preserve"> large areas; especially useful for </w:t>
      </w:r>
    </w:p>
    <w:p w14:paraId="333578DC" w14:textId="57C6F2F5" w:rsidR="002027B8" w:rsidRDefault="002027B8" w:rsidP="002027B8">
      <w:pPr>
        <w:pStyle w:val="Heading3Numbered"/>
      </w:pPr>
      <w:r>
        <w:t>Clamp Meter</w:t>
      </w:r>
    </w:p>
    <w:p w14:paraId="06638363" w14:textId="5975352A" w:rsidR="002027B8" w:rsidRPr="002027B8" w:rsidRDefault="002027B8" w:rsidP="002027B8">
      <w:pPr>
        <w:ind w:left="864"/>
      </w:pPr>
      <w:r>
        <w:t xml:space="preserve">Allows for measurement of AC current and frequency and DC current without </w:t>
      </w:r>
      <w:r w:rsidR="000156FA">
        <w:t>physically contacting wire. Uses hall effect</w:t>
      </w:r>
    </w:p>
    <w:p w14:paraId="5FEEFD1B" w14:textId="76AD258D" w:rsidR="00871DCC" w:rsidRDefault="00871DCC" w:rsidP="00871DCC">
      <w:pPr>
        <w:pStyle w:val="Heading3Numbered"/>
      </w:pPr>
      <w:proofErr w:type="spellStart"/>
      <w:r>
        <w:t>JTAGulator</w:t>
      </w:r>
      <w:proofErr w:type="spellEnd"/>
    </w:p>
    <w:p w14:paraId="4E7ECF80" w14:textId="55421AD6" w:rsidR="00871DCC" w:rsidRDefault="00871DCC" w:rsidP="00871DCC">
      <w:pPr>
        <w:pStyle w:val="Heading3Numbered"/>
      </w:pPr>
      <w:r>
        <w:t>Chip Whisperer</w:t>
      </w:r>
    </w:p>
    <w:p w14:paraId="3B226C94" w14:textId="77777777" w:rsidR="00871DCC" w:rsidRDefault="00871DCC" w:rsidP="00871DCC">
      <w:pPr>
        <w:pStyle w:val="Heading3Numbered"/>
      </w:pPr>
      <w:r>
        <w:t>Flyswatter</w:t>
      </w:r>
    </w:p>
    <w:p w14:paraId="640C5B08" w14:textId="3901C99C" w:rsidR="00871DCC" w:rsidRPr="00871DCC" w:rsidRDefault="00871DCC" w:rsidP="00871DCC">
      <w:pPr>
        <w:pStyle w:val="Heading3Numbered"/>
      </w:pPr>
      <w:r>
        <w:t>ROM Reader</w:t>
      </w:r>
    </w:p>
    <w:p w14:paraId="24EA39DF" w14:textId="501B8AFB" w:rsidR="00871DCC" w:rsidRDefault="007D4A48" w:rsidP="005C10B9">
      <w:pPr>
        <w:pStyle w:val="Heading3Numbered"/>
      </w:pPr>
      <w:r>
        <w:t>X-Ray</w:t>
      </w:r>
      <w:r w:rsidR="009634D8">
        <w:t xml:space="preserve"> Imager</w:t>
      </w:r>
      <w:r w:rsidR="00871DCC">
        <w:t xml:space="preserve"> </w:t>
      </w:r>
    </w:p>
    <w:p w14:paraId="4BAFA1F0" w14:textId="3E742E43" w:rsidR="0006302C" w:rsidRPr="0006302C" w:rsidRDefault="0006302C" w:rsidP="0006302C">
      <w:pPr>
        <w:jc w:val="right"/>
      </w:pPr>
      <w:r>
        <w:rPr>
          <w:u w:val="single"/>
        </w:rPr>
        <w:t>Cost:</w:t>
      </w:r>
      <w:r>
        <w:t xml:space="preserve"> Expensive</w:t>
      </w:r>
    </w:p>
    <w:p w14:paraId="45556F49" w14:textId="7CB59661" w:rsidR="0006302C" w:rsidRDefault="0006302C" w:rsidP="00871DCC">
      <w:pPr>
        <w:ind w:left="576" w:firstLine="288"/>
      </w:pPr>
      <w:hyperlink r:id="rId32" w:history="1">
        <w:r w:rsidRPr="006F4E36">
          <w:rPr>
            <w:rStyle w:val="Hyperlink"/>
          </w:rPr>
          <w:t>https://uvicrec.blogspot.com/2015/08/xy-ray-x-ray-scanner.html</w:t>
        </w:r>
      </w:hyperlink>
      <w:r>
        <w:t xml:space="preserve"> </w:t>
      </w:r>
    </w:p>
    <w:p w14:paraId="0E54B619" w14:textId="246774B9" w:rsidR="009634D8" w:rsidRDefault="007D4A48" w:rsidP="00871DCC">
      <w:pPr>
        <w:pStyle w:val="Heading3Numbered"/>
      </w:pPr>
      <w:r>
        <w:t xml:space="preserve">Scanning Electron </w:t>
      </w:r>
      <w:r w:rsidRPr="00871DCC">
        <w:t>Microscope</w:t>
      </w:r>
      <w:r>
        <w:t xml:space="preserve"> (SEM)</w:t>
      </w:r>
      <w:r w:rsidR="003C0889">
        <w:t xml:space="preserve"> and Transmission Electron Microscope (TEM)</w:t>
      </w:r>
    </w:p>
    <w:p w14:paraId="2FF5970E" w14:textId="72A54B76" w:rsidR="00DE7878" w:rsidRDefault="00DE7878" w:rsidP="0006302C">
      <w:pPr>
        <w:jc w:val="right"/>
      </w:pPr>
      <w:r>
        <w:rPr>
          <w:u w:val="single"/>
        </w:rPr>
        <w:t>Cost:</w:t>
      </w:r>
      <w:r w:rsidRPr="0006302C">
        <w:t xml:space="preserve"> </w:t>
      </w:r>
      <w:r w:rsidR="0006302C">
        <w:t>Expensive</w:t>
      </w:r>
    </w:p>
    <w:p w14:paraId="4A4CD0D9" w14:textId="614092FB" w:rsidR="0006302C" w:rsidRPr="0006302C" w:rsidRDefault="0006302C" w:rsidP="0006302C">
      <w:r>
        <w:t>Can be used to take high precision imagery on surface as well as internally.</w:t>
      </w:r>
    </w:p>
    <w:p w14:paraId="38A014E3" w14:textId="370C67D3" w:rsidR="00BD0BB9" w:rsidRDefault="00BD0BB9" w:rsidP="00BD0BB9">
      <w:pPr>
        <w:pStyle w:val="Heading3Numbered"/>
      </w:pPr>
      <w:proofErr w:type="spellStart"/>
      <w:r>
        <w:t>Lazers</w:t>
      </w:r>
      <w:proofErr w:type="spellEnd"/>
    </w:p>
    <w:p w14:paraId="71F7D879" w14:textId="747221E4" w:rsidR="0006302C" w:rsidRPr="0006302C" w:rsidRDefault="0006302C" w:rsidP="0006302C">
      <w:pPr>
        <w:jc w:val="right"/>
      </w:pPr>
      <w:r>
        <w:rPr>
          <w:u w:val="single"/>
        </w:rPr>
        <w:t>Cost:</w:t>
      </w:r>
      <w:r w:rsidRPr="0006302C">
        <w:t xml:space="preserve"> </w:t>
      </w:r>
      <w:r>
        <w:t>Expensive</w:t>
      </w:r>
    </w:p>
    <w:p w14:paraId="2C09A28E" w14:textId="2D6E140C" w:rsidR="00BD0BB9" w:rsidRPr="00BD0BB9" w:rsidRDefault="00BD0BB9" w:rsidP="00BD0BB9">
      <w:r>
        <w:t xml:space="preserve">Can be used </w:t>
      </w:r>
      <w:r w:rsidR="00472FEF">
        <w:t xml:space="preserve">to </w:t>
      </w:r>
      <w:proofErr w:type="spellStart"/>
      <w:r w:rsidR="00472FEF">
        <w:t>decapsulate</w:t>
      </w:r>
      <w:proofErr w:type="spellEnd"/>
      <w:r w:rsidR="00472FEF">
        <w:t xml:space="preserve"> chips or </w:t>
      </w:r>
      <w:r>
        <w:t>for fault injection attacks.</w:t>
      </w:r>
    </w:p>
    <w:p w14:paraId="3A3E3D5D" w14:textId="77777777" w:rsidR="006803BA" w:rsidRPr="006803BA" w:rsidRDefault="006803BA" w:rsidP="006803BA"/>
    <w:p w14:paraId="616CBF8B" w14:textId="3F359A6A" w:rsidR="0059270A" w:rsidRDefault="0059270A" w:rsidP="0059270A">
      <w:pPr>
        <w:pStyle w:val="Heading2Numbered"/>
      </w:pPr>
      <w:r>
        <w:t>Glossary</w:t>
      </w:r>
    </w:p>
    <w:tbl>
      <w:tblPr>
        <w:tblStyle w:val="TableGrid"/>
        <w:tblW w:w="0" w:type="auto"/>
        <w:tblLook w:val="04A0" w:firstRow="1" w:lastRow="0" w:firstColumn="1" w:lastColumn="0" w:noHBand="0" w:noVBand="1"/>
      </w:tblPr>
      <w:tblGrid>
        <w:gridCol w:w="4788"/>
        <w:gridCol w:w="4788"/>
      </w:tblGrid>
      <w:tr w:rsidR="00C95F54" w14:paraId="48DC6603" w14:textId="77777777" w:rsidTr="0059270A">
        <w:tc>
          <w:tcPr>
            <w:tcW w:w="4788" w:type="dxa"/>
          </w:tcPr>
          <w:p w14:paraId="6C8DC024" w14:textId="580DECD4" w:rsidR="00C95F54" w:rsidRDefault="00C95F54" w:rsidP="0059270A">
            <w:r>
              <w:t>EABI</w:t>
            </w:r>
          </w:p>
        </w:tc>
        <w:tc>
          <w:tcPr>
            <w:tcW w:w="4788" w:type="dxa"/>
          </w:tcPr>
          <w:p w14:paraId="1511043D" w14:textId="740A5070" w:rsidR="00C95F54" w:rsidRDefault="00F66ECC" w:rsidP="0059270A">
            <w:r>
              <w:t>Embedded-application binary interface (EABI)</w:t>
            </w:r>
          </w:p>
        </w:tc>
      </w:tr>
      <w:tr w:rsidR="00350FD9" w14:paraId="74C6D528" w14:textId="77777777" w:rsidTr="0059270A">
        <w:tc>
          <w:tcPr>
            <w:tcW w:w="4788" w:type="dxa"/>
          </w:tcPr>
          <w:p w14:paraId="363C180C" w14:textId="17E92D47" w:rsidR="00350FD9" w:rsidRDefault="00350FD9" w:rsidP="0059270A">
            <w:r>
              <w:t>ICD/OCD/ICE</w:t>
            </w:r>
          </w:p>
        </w:tc>
        <w:tc>
          <w:tcPr>
            <w:tcW w:w="4788" w:type="dxa"/>
          </w:tcPr>
          <w:p w14:paraId="3A734FBD" w14:textId="0AC85B6E" w:rsidR="00350FD9" w:rsidRDefault="00350FD9" w:rsidP="0059270A">
            <w:r>
              <w:t>The terms in-circuit debugging (ICD), on-chip debugging (OCD) and in-circuit emulation (ICE) are used interchangeably.</w:t>
            </w:r>
          </w:p>
        </w:tc>
      </w:tr>
      <w:tr w:rsidR="00350FD9" w14:paraId="17320FF2" w14:textId="77777777" w:rsidTr="0059270A">
        <w:tc>
          <w:tcPr>
            <w:tcW w:w="4788" w:type="dxa"/>
          </w:tcPr>
          <w:p w14:paraId="233FAF86" w14:textId="43683572" w:rsidR="00350FD9" w:rsidRDefault="00350FD9" w:rsidP="0059270A">
            <w:r>
              <w:lastRenderedPageBreak/>
              <w:t>ISA</w:t>
            </w:r>
          </w:p>
        </w:tc>
        <w:tc>
          <w:tcPr>
            <w:tcW w:w="4788" w:type="dxa"/>
          </w:tcPr>
          <w:p w14:paraId="5D3D63FF" w14:textId="0FD72FE2" w:rsidR="00350FD9" w:rsidRDefault="00350FD9" w:rsidP="0059270A">
            <w:r>
              <w:t>Instruction set architecture</w:t>
            </w:r>
          </w:p>
        </w:tc>
      </w:tr>
      <w:tr w:rsidR="0059270A" w14:paraId="3A01229A" w14:textId="77777777" w:rsidTr="0059270A">
        <w:tc>
          <w:tcPr>
            <w:tcW w:w="4788" w:type="dxa"/>
          </w:tcPr>
          <w:p w14:paraId="3A19DB50" w14:textId="7D1ECE85" w:rsidR="0059270A" w:rsidRDefault="0059270A" w:rsidP="0059270A">
            <w:r>
              <w:t>JTAG</w:t>
            </w:r>
          </w:p>
        </w:tc>
        <w:tc>
          <w:tcPr>
            <w:tcW w:w="4788" w:type="dxa"/>
          </w:tcPr>
          <w:p w14:paraId="0CFF5233" w14:textId="77777777" w:rsidR="0059270A" w:rsidRDefault="0059270A" w:rsidP="0059270A"/>
        </w:tc>
      </w:tr>
      <w:tr w:rsidR="0059270A" w14:paraId="07F92F3F" w14:textId="77777777" w:rsidTr="0059270A">
        <w:tc>
          <w:tcPr>
            <w:tcW w:w="4788" w:type="dxa"/>
          </w:tcPr>
          <w:p w14:paraId="58995100" w14:textId="3B9AF9B8" w:rsidR="0059270A" w:rsidRDefault="0059270A" w:rsidP="0059270A">
            <w:r>
              <w:t>Microcontroller</w:t>
            </w:r>
          </w:p>
        </w:tc>
        <w:tc>
          <w:tcPr>
            <w:tcW w:w="4788" w:type="dxa"/>
          </w:tcPr>
          <w:p w14:paraId="0CC54BCA" w14:textId="77777777" w:rsidR="0059270A" w:rsidRDefault="0059270A" w:rsidP="0059270A"/>
        </w:tc>
      </w:tr>
      <w:tr w:rsidR="0059270A" w14:paraId="10BB2BBB" w14:textId="77777777" w:rsidTr="0059270A">
        <w:tc>
          <w:tcPr>
            <w:tcW w:w="4788" w:type="dxa"/>
          </w:tcPr>
          <w:p w14:paraId="7D963376" w14:textId="08B43CCD" w:rsidR="0059270A" w:rsidRDefault="00CB72C8" w:rsidP="0059270A">
            <w:r>
              <w:t>M</w:t>
            </w:r>
            <w:r w:rsidR="0059270A">
              <w:t>icroprocessor</w:t>
            </w:r>
          </w:p>
        </w:tc>
        <w:tc>
          <w:tcPr>
            <w:tcW w:w="4788" w:type="dxa"/>
          </w:tcPr>
          <w:p w14:paraId="06414330" w14:textId="77777777" w:rsidR="0059270A" w:rsidRDefault="0059270A" w:rsidP="0059270A"/>
        </w:tc>
      </w:tr>
      <w:tr w:rsidR="0059270A" w14:paraId="021E8B74" w14:textId="77777777" w:rsidTr="0059270A">
        <w:tc>
          <w:tcPr>
            <w:tcW w:w="4788" w:type="dxa"/>
          </w:tcPr>
          <w:p w14:paraId="77896D9C" w14:textId="058D2991" w:rsidR="0059270A" w:rsidRDefault="00CB72C8" w:rsidP="0059270A">
            <w:r>
              <w:t>PCB</w:t>
            </w:r>
          </w:p>
        </w:tc>
        <w:tc>
          <w:tcPr>
            <w:tcW w:w="4788" w:type="dxa"/>
          </w:tcPr>
          <w:p w14:paraId="6E3F0137" w14:textId="13804FC8" w:rsidR="0059270A" w:rsidRDefault="00CB72C8" w:rsidP="0059270A">
            <w:r>
              <w:t>Printed Circuit Board</w:t>
            </w:r>
          </w:p>
        </w:tc>
      </w:tr>
      <w:tr w:rsidR="0059270A" w14:paraId="1F6CB1D5" w14:textId="77777777" w:rsidTr="00350FD9">
        <w:trPr>
          <w:trHeight w:val="233"/>
        </w:trPr>
        <w:tc>
          <w:tcPr>
            <w:tcW w:w="4788" w:type="dxa"/>
          </w:tcPr>
          <w:p w14:paraId="68D886FA" w14:textId="77777777" w:rsidR="0059270A" w:rsidRDefault="0059270A" w:rsidP="0059270A"/>
        </w:tc>
        <w:tc>
          <w:tcPr>
            <w:tcW w:w="4788" w:type="dxa"/>
          </w:tcPr>
          <w:p w14:paraId="55BF1A9C" w14:textId="77777777" w:rsidR="0059270A" w:rsidRDefault="0059270A" w:rsidP="0059270A"/>
        </w:tc>
      </w:tr>
    </w:tbl>
    <w:p w14:paraId="23FD15AF" w14:textId="5395A625" w:rsidR="0059270A" w:rsidRDefault="003C0889" w:rsidP="003C0889">
      <w:pPr>
        <w:pStyle w:val="Heading1Numbered"/>
      </w:pPr>
      <w:r>
        <w:t>References</w:t>
      </w:r>
    </w:p>
    <w:p w14:paraId="2F13AD23" w14:textId="2A997994" w:rsidR="003C0889" w:rsidRDefault="003C0889" w:rsidP="003C0889">
      <w:r>
        <w:t xml:space="preserve">R. Torrance and D. James, “The State-of-the-Art in IC Reverse Engineering,” </w:t>
      </w:r>
      <w:hyperlink r:id="rId33" w:history="1">
        <w:r w:rsidRPr="006F4E36">
          <w:rPr>
            <w:rStyle w:val="Hyperlink"/>
          </w:rPr>
          <w:t>https://www.iacr.org/archive/ches2009/57470361/57470361.pdf</w:t>
        </w:r>
      </w:hyperlink>
      <w:r>
        <w:t xml:space="preserve"> </w:t>
      </w:r>
    </w:p>
    <w:p w14:paraId="18F2C592" w14:textId="4E4BDC7F" w:rsidR="003C0889" w:rsidRPr="00BD1A72" w:rsidRDefault="003C0889" w:rsidP="003C0889">
      <w:r>
        <w:t xml:space="preserve">P. </w:t>
      </w:r>
      <w:proofErr w:type="spellStart"/>
      <w:r>
        <w:t>Laackmann</w:t>
      </w:r>
      <w:proofErr w:type="spellEnd"/>
      <w:r>
        <w:t xml:space="preserve"> and M. </w:t>
      </w:r>
      <w:proofErr w:type="spellStart"/>
      <w:r>
        <w:t>Janke</w:t>
      </w:r>
      <w:proofErr w:type="spellEnd"/>
      <w:r>
        <w:t>, “</w:t>
      </w:r>
      <w:r>
        <w:t>Uncaging Microchips</w:t>
      </w:r>
      <w:r>
        <w:t>,”</w:t>
      </w:r>
      <w:r>
        <w:t xml:space="preserve"> </w:t>
      </w:r>
      <w:r w:rsidRPr="00BD1A72">
        <w:t>https://www.youtube.com/watch?v=pIpxawdUb4I</w:t>
      </w:r>
    </w:p>
    <w:p w14:paraId="2D3755F9" w14:textId="77777777" w:rsidR="003C0889" w:rsidRPr="003C0889" w:rsidRDefault="003C0889" w:rsidP="003C0889"/>
    <w:sectPr w:rsidR="003C0889" w:rsidRPr="003C0889" w:rsidSect="00357D70">
      <w:footerReference w:type="default" r:id="rId34"/>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Bill Hass" w:date="2017-06-24T13:46:00Z" w:initials="BH">
    <w:p w14:paraId="7C02D44E" w14:textId="44296F5C" w:rsidR="00E45B6D" w:rsidRDefault="00E45B6D">
      <w:pPr>
        <w:pStyle w:val="CommentText"/>
      </w:pPr>
      <w:r>
        <w:rPr>
          <w:rStyle w:val="CommentReference"/>
        </w:rPr>
        <w:annotationRef/>
      </w:r>
      <w:r>
        <w:t>Add reference</w:t>
      </w:r>
    </w:p>
  </w:comment>
  <w:comment w:id="0" w:author="Bill Hass" w:date="2017-06-24T13:52:00Z" w:initials="BH">
    <w:p w14:paraId="7AEA71F6" w14:textId="6B260900" w:rsidR="00E45B6D" w:rsidRDefault="00E45B6D">
      <w:pPr>
        <w:pStyle w:val="CommentText"/>
      </w:pPr>
      <w:r>
        <w:rPr>
          <w:rStyle w:val="CommentReference"/>
        </w:rPr>
        <w:annotationRef/>
      </w:r>
      <w:r>
        <w:t>Other methods to cause exploit in hardware? (Maybe radio frequency stuff or infrared techniques?)</w:t>
      </w:r>
    </w:p>
  </w:comment>
  <w:comment w:id="3" w:author="Bill Hass" w:date="2017-06-24T13:04:00Z" w:initials="BH">
    <w:p w14:paraId="5F87C136" w14:textId="79534197" w:rsidR="00871DCC" w:rsidRDefault="00871DCC">
      <w:pPr>
        <w:pStyle w:val="CommentText"/>
      </w:pPr>
      <w:r>
        <w:rPr>
          <w:rStyle w:val="CommentReference"/>
        </w:rPr>
        <w:annotationRef/>
      </w:r>
      <w:r>
        <w:t>Seems too basic, not sure what would be worth writing about?</w:t>
      </w:r>
    </w:p>
  </w:comment>
  <w:comment w:id="4" w:author="Bill Hass" w:date="2017-06-24T12:54:00Z" w:initials="BH">
    <w:p w14:paraId="44434A95" w14:textId="4ACD3199" w:rsidR="009634D8" w:rsidRDefault="009634D8">
      <w:pPr>
        <w:pStyle w:val="CommentText"/>
      </w:pPr>
      <w:r>
        <w:rPr>
          <w:rStyle w:val="CommentReference"/>
        </w:rPr>
        <w:annotationRef/>
      </w:r>
      <w:r>
        <w:t>Should be under “Resources” or “Software Tools”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02D44E" w15:done="0"/>
  <w15:commentEx w15:paraId="7AEA71F6" w15:done="0"/>
  <w15:commentEx w15:paraId="5F87C136" w15:done="0"/>
  <w15:commentEx w15:paraId="44434A9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B7B82F" w14:textId="77777777" w:rsidR="00E6686F" w:rsidRDefault="00E6686F" w:rsidP="00357D70">
      <w:pPr>
        <w:spacing w:before="0" w:after="0" w:line="240" w:lineRule="auto"/>
      </w:pPr>
      <w:r>
        <w:separator/>
      </w:r>
    </w:p>
  </w:endnote>
  <w:endnote w:type="continuationSeparator" w:id="0">
    <w:p w14:paraId="40A9AB0F" w14:textId="77777777" w:rsidR="00E6686F" w:rsidRDefault="00E6686F" w:rsidP="00357D7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ndale Mono">
    <w:altName w:val="Calibri"/>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F86DE" w14:textId="45C7A8C8" w:rsidR="00C62B4F" w:rsidRDefault="00C62B4F">
    <w:pPr>
      <w:pStyle w:val="Footer"/>
    </w:pPr>
    <w:r>
      <w:tab/>
    </w:r>
    <w:r>
      <w:tab/>
    </w:r>
    <w:r>
      <w:fldChar w:fldCharType="begin"/>
    </w:r>
    <w:r>
      <w:instrText xml:space="preserve"> PAGE   \* MERGEFORMAT </w:instrText>
    </w:r>
    <w:r>
      <w:fldChar w:fldCharType="separate"/>
    </w:r>
    <w:r w:rsidR="004020F3">
      <w:rPr>
        <w:noProof/>
      </w:rPr>
      <w:t>11</w:t>
    </w:r>
    <w:r>
      <w:rPr>
        <w:noProof/>
      </w:rPr>
      <w:fldChar w:fldCharType="end"/>
    </w:r>
  </w:p>
  <w:p w14:paraId="52D5D57A" w14:textId="77777777" w:rsidR="00C62B4F" w:rsidRDefault="00C6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C74E03" w14:textId="77777777" w:rsidR="00E6686F" w:rsidRDefault="00E6686F" w:rsidP="00357D70">
      <w:pPr>
        <w:spacing w:before="0" w:after="0" w:line="240" w:lineRule="auto"/>
      </w:pPr>
      <w:r>
        <w:separator/>
      </w:r>
    </w:p>
  </w:footnote>
  <w:footnote w:type="continuationSeparator" w:id="0">
    <w:p w14:paraId="4F7C6BDC" w14:textId="77777777" w:rsidR="00E6686F" w:rsidRDefault="00E6686F" w:rsidP="00357D7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CC41A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06A1EF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7265DE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8F25C2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9364FF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436CDD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FF03B6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6F67FF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762960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F46033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A4A50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A16F34"/>
    <w:multiLevelType w:val="hybridMultilevel"/>
    <w:tmpl w:val="BF20E5C2"/>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15:restartNumberingAfterBreak="0">
    <w:nsid w:val="22275B44"/>
    <w:multiLevelType w:val="hybridMultilevel"/>
    <w:tmpl w:val="D318C7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85469D"/>
    <w:multiLevelType w:val="hybridMultilevel"/>
    <w:tmpl w:val="B790C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6F3C09"/>
    <w:multiLevelType w:val="multilevel"/>
    <w:tmpl w:val="E6608A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9500144"/>
    <w:multiLevelType w:val="multilevel"/>
    <w:tmpl w:val="9C04D450"/>
    <w:lvl w:ilvl="0">
      <w:start w:val="1"/>
      <w:numFmt w:val="decimal"/>
      <w:pStyle w:val="Heading1Numbered"/>
      <w:lvlText w:val="%1."/>
      <w:lvlJc w:val="left"/>
      <w:pPr>
        <w:ind w:left="720" w:hanging="360"/>
      </w:pPr>
    </w:lvl>
    <w:lvl w:ilvl="1">
      <w:start w:val="1"/>
      <w:numFmt w:val="decimal"/>
      <w:pStyle w:val="Heading2Numbered"/>
      <w:isLgl/>
      <w:lvlText w:val="%1.%2"/>
      <w:lvlJc w:val="left"/>
      <w:pPr>
        <w:ind w:left="1080" w:hanging="720"/>
      </w:pPr>
      <w:rPr>
        <w:rFonts w:hint="default"/>
      </w:rPr>
    </w:lvl>
    <w:lvl w:ilvl="2">
      <w:start w:val="1"/>
      <w:numFmt w:val="decimal"/>
      <w:pStyle w:val="Heading3Numbered"/>
      <w:isLgl/>
      <w:lvlText w:val="%1.%2.%3"/>
      <w:lvlJc w:val="left"/>
      <w:pPr>
        <w:ind w:left="1080" w:hanging="720"/>
      </w:pPr>
      <w:rPr>
        <w:rFonts w:hint="default"/>
      </w:rPr>
    </w:lvl>
    <w:lvl w:ilvl="3">
      <w:start w:val="1"/>
      <w:numFmt w:val="decimal"/>
      <w:pStyle w:val="Heading4Numbered"/>
      <w:isLgl/>
      <w:lvlText w:val="%1.%2.%3.%4"/>
      <w:lvlJc w:val="left"/>
      <w:pPr>
        <w:ind w:left="1080" w:hanging="720"/>
      </w:pPr>
      <w:rPr>
        <w:rFonts w:hint="default"/>
      </w:rPr>
    </w:lvl>
    <w:lvl w:ilvl="4">
      <w:start w:val="1"/>
      <w:numFmt w:val="decimal"/>
      <w:pStyle w:val="Heading5Numbered"/>
      <w:isLgl/>
      <w:lvlText w:val="%1.%2.%3.%4.%5"/>
      <w:lvlJc w:val="left"/>
      <w:pPr>
        <w:ind w:left="1440" w:hanging="1080"/>
      </w:pPr>
      <w:rPr>
        <w:rFonts w:hint="default"/>
      </w:rPr>
    </w:lvl>
    <w:lvl w:ilvl="5">
      <w:start w:val="1"/>
      <w:numFmt w:val="decimal"/>
      <w:pStyle w:val="Heading6Numbered"/>
      <w:isLgl/>
      <w:lvlText w:val="%1.%2.%3.%4.%5.%6"/>
      <w:lvlJc w:val="left"/>
      <w:pPr>
        <w:ind w:left="1440" w:hanging="1080"/>
      </w:pPr>
      <w:rPr>
        <w:rFonts w:hint="default"/>
      </w:rPr>
    </w:lvl>
    <w:lvl w:ilvl="6">
      <w:start w:val="1"/>
      <w:numFmt w:val="decimal"/>
      <w:pStyle w:val="Heading7Numbered"/>
      <w:isLgl/>
      <w:lvlText w:val="%1.%2.%3.%4.%5.%6.%7"/>
      <w:lvlJc w:val="left"/>
      <w:pPr>
        <w:ind w:left="1800" w:hanging="1440"/>
      </w:pPr>
      <w:rPr>
        <w:rFonts w:hint="default"/>
      </w:rPr>
    </w:lvl>
    <w:lvl w:ilvl="7">
      <w:start w:val="1"/>
      <w:numFmt w:val="decimal"/>
      <w:pStyle w:val="Heading8Numbered"/>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9552243"/>
    <w:multiLevelType w:val="hybridMultilevel"/>
    <w:tmpl w:val="49B2A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874193"/>
    <w:multiLevelType w:val="hybridMultilevel"/>
    <w:tmpl w:val="248A4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37C5A"/>
    <w:multiLevelType w:val="hybridMultilevel"/>
    <w:tmpl w:val="D318C7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C14171"/>
    <w:multiLevelType w:val="multilevel"/>
    <w:tmpl w:val="30CECD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400627F"/>
    <w:multiLevelType w:val="hybridMultilevel"/>
    <w:tmpl w:val="30CEC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54463B"/>
    <w:multiLevelType w:val="hybridMultilevel"/>
    <w:tmpl w:val="FC641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B74BEB"/>
    <w:multiLevelType w:val="hybridMultilevel"/>
    <w:tmpl w:val="94309A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D8B11E1"/>
    <w:multiLevelType w:val="hybridMultilevel"/>
    <w:tmpl w:val="30CEC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3"/>
  </w:num>
  <w:num w:numId="3">
    <w:abstractNumId w:val="20"/>
  </w:num>
  <w:num w:numId="4">
    <w:abstractNumId w:val="19"/>
  </w:num>
  <w:num w:numId="5">
    <w:abstractNumId w:val="0"/>
  </w:num>
  <w:num w:numId="6">
    <w:abstractNumId w:val="1"/>
  </w:num>
  <w:num w:numId="7">
    <w:abstractNumId w:val="2"/>
  </w:num>
  <w:num w:numId="8">
    <w:abstractNumId w:val="3"/>
  </w:num>
  <w:num w:numId="9">
    <w:abstractNumId w:val="4"/>
  </w:num>
  <w:num w:numId="10">
    <w:abstractNumId w:val="9"/>
  </w:num>
  <w:num w:numId="11">
    <w:abstractNumId w:val="5"/>
  </w:num>
  <w:num w:numId="12">
    <w:abstractNumId w:val="6"/>
  </w:num>
  <w:num w:numId="13">
    <w:abstractNumId w:val="7"/>
  </w:num>
  <w:num w:numId="14">
    <w:abstractNumId w:val="8"/>
  </w:num>
  <w:num w:numId="15">
    <w:abstractNumId w:val="10"/>
  </w:num>
  <w:num w:numId="16">
    <w:abstractNumId w:val="13"/>
  </w:num>
  <w:num w:numId="17">
    <w:abstractNumId w:val="22"/>
  </w:num>
  <w:num w:numId="18">
    <w:abstractNumId w:val="14"/>
  </w:num>
  <w:num w:numId="19">
    <w:abstractNumId w:val="18"/>
  </w:num>
  <w:num w:numId="20">
    <w:abstractNumId w:val="12"/>
  </w:num>
  <w:num w:numId="21">
    <w:abstractNumId w:val="17"/>
  </w:num>
  <w:num w:numId="22">
    <w:abstractNumId w:val="11"/>
  </w:num>
  <w:num w:numId="23">
    <w:abstractNumId w:val="16"/>
  </w:num>
  <w:num w:numId="2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ll Hass">
    <w15:presenceInfo w15:providerId="None" w15:userId="Bill Ha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8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59C"/>
    <w:rsid w:val="000156FA"/>
    <w:rsid w:val="00036EFB"/>
    <w:rsid w:val="00055901"/>
    <w:rsid w:val="000563E1"/>
    <w:rsid w:val="0006302C"/>
    <w:rsid w:val="00067058"/>
    <w:rsid w:val="000716B3"/>
    <w:rsid w:val="000876A8"/>
    <w:rsid w:val="000A4A41"/>
    <w:rsid w:val="000B2FA8"/>
    <w:rsid w:val="000B75A5"/>
    <w:rsid w:val="000D1FE3"/>
    <w:rsid w:val="00127853"/>
    <w:rsid w:val="001344C7"/>
    <w:rsid w:val="0014066F"/>
    <w:rsid w:val="001427F8"/>
    <w:rsid w:val="001565A4"/>
    <w:rsid w:val="00162F7C"/>
    <w:rsid w:val="001717E4"/>
    <w:rsid w:val="00187756"/>
    <w:rsid w:val="00191746"/>
    <w:rsid w:val="001E2DA6"/>
    <w:rsid w:val="001E359C"/>
    <w:rsid w:val="001E7E87"/>
    <w:rsid w:val="002027B8"/>
    <w:rsid w:val="00216190"/>
    <w:rsid w:val="00272E44"/>
    <w:rsid w:val="0028619F"/>
    <w:rsid w:val="002913CB"/>
    <w:rsid w:val="002A4F61"/>
    <w:rsid w:val="002B256E"/>
    <w:rsid w:val="002C5275"/>
    <w:rsid w:val="002E1CCB"/>
    <w:rsid w:val="00303D20"/>
    <w:rsid w:val="003050D7"/>
    <w:rsid w:val="003269A4"/>
    <w:rsid w:val="00333B5A"/>
    <w:rsid w:val="003373AB"/>
    <w:rsid w:val="00350FD9"/>
    <w:rsid w:val="00357D70"/>
    <w:rsid w:val="00374FF9"/>
    <w:rsid w:val="00392D43"/>
    <w:rsid w:val="003B615A"/>
    <w:rsid w:val="003C0889"/>
    <w:rsid w:val="003C5AC4"/>
    <w:rsid w:val="003E21E7"/>
    <w:rsid w:val="003F138A"/>
    <w:rsid w:val="003F2445"/>
    <w:rsid w:val="00401D24"/>
    <w:rsid w:val="004020F3"/>
    <w:rsid w:val="00420D8E"/>
    <w:rsid w:val="00430F73"/>
    <w:rsid w:val="004366FE"/>
    <w:rsid w:val="0046265D"/>
    <w:rsid w:val="0046396C"/>
    <w:rsid w:val="00464ADB"/>
    <w:rsid w:val="00472FEF"/>
    <w:rsid w:val="00486E55"/>
    <w:rsid w:val="00555B4C"/>
    <w:rsid w:val="00560AD4"/>
    <w:rsid w:val="0059270A"/>
    <w:rsid w:val="005A2678"/>
    <w:rsid w:val="005B034B"/>
    <w:rsid w:val="005B65F1"/>
    <w:rsid w:val="005C52DA"/>
    <w:rsid w:val="005D2784"/>
    <w:rsid w:val="005F3A51"/>
    <w:rsid w:val="00603B82"/>
    <w:rsid w:val="00630983"/>
    <w:rsid w:val="00646825"/>
    <w:rsid w:val="00652AA0"/>
    <w:rsid w:val="00667B19"/>
    <w:rsid w:val="006803BA"/>
    <w:rsid w:val="006C560C"/>
    <w:rsid w:val="006E5259"/>
    <w:rsid w:val="00717AF6"/>
    <w:rsid w:val="00722D9C"/>
    <w:rsid w:val="0074654D"/>
    <w:rsid w:val="00746DC4"/>
    <w:rsid w:val="007C72D7"/>
    <w:rsid w:val="007D4A48"/>
    <w:rsid w:val="007E4F12"/>
    <w:rsid w:val="007F5E0E"/>
    <w:rsid w:val="008022E8"/>
    <w:rsid w:val="00807947"/>
    <w:rsid w:val="0081485D"/>
    <w:rsid w:val="00815145"/>
    <w:rsid w:val="008231EF"/>
    <w:rsid w:val="00843F01"/>
    <w:rsid w:val="00870563"/>
    <w:rsid w:val="00871DCC"/>
    <w:rsid w:val="0087404A"/>
    <w:rsid w:val="00875391"/>
    <w:rsid w:val="00884F26"/>
    <w:rsid w:val="00895B4C"/>
    <w:rsid w:val="008E4797"/>
    <w:rsid w:val="0092194A"/>
    <w:rsid w:val="00922164"/>
    <w:rsid w:val="00936439"/>
    <w:rsid w:val="009513E2"/>
    <w:rsid w:val="009520E6"/>
    <w:rsid w:val="00962A68"/>
    <w:rsid w:val="009634D8"/>
    <w:rsid w:val="00965515"/>
    <w:rsid w:val="009662CE"/>
    <w:rsid w:val="009B2F57"/>
    <w:rsid w:val="009B3B5A"/>
    <w:rsid w:val="009F2497"/>
    <w:rsid w:val="009F78EA"/>
    <w:rsid w:val="00A00EAB"/>
    <w:rsid w:val="00A157B2"/>
    <w:rsid w:val="00A34C9B"/>
    <w:rsid w:val="00A66F3D"/>
    <w:rsid w:val="00A76383"/>
    <w:rsid w:val="00A95926"/>
    <w:rsid w:val="00B018BB"/>
    <w:rsid w:val="00B17117"/>
    <w:rsid w:val="00B42ED0"/>
    <w:rsid w:val="00B717A6"/>
    <w:rsid w:val="00B86A67"/>
    <w:rsid w:val="00B924EB"/>
    <w:rsid w:val="00B950EE"/>
    <w:rsid w:val="00BC6940"/>
    <w:rsid w:val="00BD0BB9"/>
    <w:rsid w:val="00BD1523"/>
    <w:rsid w:val="00C23F7F"/>
    <w:rsid w:val="00C57796"/>
    <w:rsid w:val="00C62B4F"/>
    <w:rsid w:val="00C65814"/>
    <w:rsid w:val="00C7155D"/>
    <w:rsid w:val="00C8121F"/>
    <w:rsid w:val="00C86F82"/>
    <w:rsid w:val="00C93D11"/>
    <w:rsid w:val="00C95F54"/>
    <w:rsid w:val="00CB3B60"/>
    <w:rsid w:val="00CB72C8"/>
    <w:rsid w:val="00CC15A3"/>
    <w:rsid w:val="00CD5963"/>
    <w:rsid w:val="00D2484D"/>
    <w:rsid w:val="00D30AC5"/>
    <w:rsid w:val="00D31A24"/>
    <w:rsid w:val="00D44A2E"/>
    <w:rsid w:val="00D46C5C"/>
    <w:rsid w:val="00D53DBC"/>
    <w:rsid w:val="00D606C0"/>
    <w:rsid w:val="00D74AD0"/>
    <w:rsid w:val="00D90AE9"/>
    <w:rsid w:val="00DD5D92"/>
    <w:rsid w:val="00DE7878"/>
    <w:rsid w:val="00E0525A"/>
    <w:rsid w:val="00E32FA5"/>
    <w:rsid w:val="00E447AB"/>
    <w:rsid w:val="00E45B6D"/>
    <w:rsid w:val="00E52889"/>
    <w:rsid w:val="00E6686F"/>
    <w:rsid w:val="00E80D5D"/>
    <w:rsid w:val="00EB22C4"/>
    <w:rsid w:val="00EE7925"/>
    <w:rsid w:val="00F14557"/>
    <w:rsid w:val="00F31BC0"/>
    <w:rsid w:val="00F5686B"/>
    <w:rsid w:val="00F66ECC"/>
    <w:rsid w:val="00FD00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D900B"/>
  <w15:docId w15:val="{F8E575CB-D0D6-4C75-A6F8-7EADB0AF0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120" w:after="24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034B"/>
  </w:style>
  <w:style w:type="paragraph" w:styleId="Heading1">
    <w:name w:val="heading 1"/>
    <w:basedOn w:val="Normal"/>
    <w:next w:val="Normal"/>
    <w:link w:val="Heading1Char"/>
    <w:uiPriority w:val="9"/>
    <w:qFormat/>
    <w:rsid w:val="001E2DA6"/>
    <w:pPr>
      <w:spacing w:before="480" w:after="0"/>
      <w:contextualSpacing/>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1E2DA6"/>
    <w:pPr>
      <w:spacing w:before="200" w:after="0"/>
      <w:outlineLvl w:val="1"/>
    </w:pPr>
    <w:rPr>
      <w:rFonts w:asciiTheme="majorHAnsi" w:eastAsiaTheme="majorEastAsia" w:hAnsiTheme="majorHAnsi" w:cstheme="majorBidi"/>
      <w:b/>
      <w:bCs/>
      <w:sz w:val="30"/>
      <w:szCs w:val="26"/>
    </w:rPr>
  </w:style>
  <w:style w:type="paragraph" w:styleId="Heading3">
    <w:name w:val="heading 3"/>
    <w:basedOn w:val="Normal"/>
    <w:next w:val="Normal"/>
    <w:link w:val="Heading3Char"/>
    <w:uiPriority w:val="9"/>
    <w:unhideWhenUsed/>
    <w:qFormat/>
    <w:rsid w:val="00E80D5D"/>
    <w:pPr>
      <w:spacing w:before="200" w:after="0" w:line="271" w:lineRule="auto"/>
      <w:ind w:left="576"/>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unhideWhenUsed/>
    <w:qFormat/>
    <w:rsid w:val="00E80D5D"/>
    <w:pPr>
      <w:spacing w:before="200" w:after="0"/>
      <w:ind w:left="864"/>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81485D"/>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1485D"/>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1485D"/>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1485D"/>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1485D"/>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DA6"/>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1E2DA6"/>
    <w:rPr>
      <w:rFonts w:asciiTheme="majorHAnsi" w:eastAsiaTheme="majorEastAsia" w:hAnsiTheme="majorHAnsi" w:cstheme="majorBidi"/>
      <w:b/>
      <w:bCs/>
      <w:sz w:val="30"/>
      <w:szCs w:val="26"/>
    </w:rPr>
  </w:style>
  <w:style w:type="character" w:customStyle="1" w:styleId="Heading3Char">
    <w:name w:val="Heading 3 Char"/>
    <w:basedOn w:val="DefaultParagraphFont"/>
    <w:link w:val="Heading3"/>
    <w:uiPriority w:val="9"/>
    <w:rsid w:val="00E80D5D"/>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E80D5D"/>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81485D"/>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1485D"/>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1485D"/>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1485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1485D"/>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1485D"/>
    <w:pPr>
      <w:pBdr>
        <w:bottom w:val="single" w:sz="4" w:space="1" w:color="auto"/>
      </w:pBdr>
      <w:spacing w:line="240" w:lineRule="auto"/>
      <w:contextualSpacing/>
    </w:pPr>
    <w:rPr>
      <w:rFonts w:asciiTheme="majorHAnsi" w:eastAsiaTheme="majorEastAsia" w:hAnsiTheme="majorHAnsi" w:cstheme="majorBidi"/>
      <w:spacing w:val="5"/>
      <w:sz w:val="80"/>
      <w:szCs w:val="52"/>
    </w:rPr>
  </w:style>
  <w:style w:type="character" w:customStyle="1" w:styleId="TitleChar">
    <w:name w:val="Title Char"/>
    <w:basedOn w:val="DefaultParagraphFont"/>
    <w:link w:val="Title"/>
    <w:uiPriority w:val="10"/>
    <w:rsid w:val="0081485D"/>
    <w:rPr>
      <w:rFonts w:asciiTheme="majorHAnsi" w:eastAsiaTheme="majorEastAsia" w:hAnsiTheme="majorHAnsi" w:cstheme="majorBidi"/>
      <w:spacing w:val="5"/>
      <w:sz w:val="80"/>
      <w:szCs w:val="52"/>
    </w:rPr>
  </w:style>
  <w:style w:type="paragraph" w:styleId="Subtitle">
    <w:name w:val="Subtitle"/>
    <w:basedOn w:val="Normal"/>
    <w:next w:val="Normal"/>
    <w:link w:val="SubtitleChar"/>
    <w:uiPriority w:val="11"/>
    <w:qFormat/>
    <w:rsid w:val="0081485D"/>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1485D"/>
    <w:rPr>
      <w:rFonts w:asciiTheme="majorHAnsi" w:eastAsiaTheme="majorEastAsia" w:hAnsiTheme="majorHAnsi" w:cstheme="majorBidi"/>
      <w:i/>
      <w:iCs/>
      <w:spacing w:val="13"/>
      <w:sz w:val="24"/>
      <w:szCs w:val="24"/>
    </w:rPr>
  </w:style>
  <w:style w:type="character" w:styleId="Strong">
    <w:name w:val="Strong"/>
    <w:uiPriority w:val="22"/>
    <w:qFormat/>
    <w:rsid w:val="0081485D"/>
    <w:rPr>
      <w:b/>
      <w:bCs/>
    </w:rPr>
  </w:style>
  <w:style w:type="character" w:styleId="Emphasis">
    <w:name w:val="Emphasis"/>
    <w:uiPriority w:val="20"/>
    <w:qFormat/>
    <w:rsid w:val="0081485D"/>
    <w:rPr>
      <w:b/>
      <w:bCs/>
      <w:i/>
      <w:iCs/>
      <w:spacing w:val="10"/>
      <w:bdr w:val="none" w:sz="0" w:space="0" w:color="auto"/>
      <w:shd w:val="clear" w:color="auto" w:fill="auto"/>
    </w:rPr>
  </w:style>
  <w:style w:type="paragraph" w:styleId="NoSpacing">
    <w:name w:val="No Spacing"/>
    <w:basedOn w:val="Normal"/>
    <w:link w:val="NoSpacingChar"/>
    <w:uiPriority w:val="1"/>
    <w:qFormat/>
    <w:rsid w:val="0081485D"/>
    <w:pPr>
      <w:spacing w:after="0" w:line="240" w:lineRule="auto"/>
    </w:pPr>
  </w:style>
  <w:style w:type="paragraph" w:styleId="ListParagraph">
    <w:name w:val="List Paragraph"/>
    <w:basedOn w:val="Normal"/>
    <w:uiPriority w:val="34"/>
    <w:qFormat/>
    <w:rsid w:val="0081485D"/>
    <w:pPr>
      <w:ind w:left="720"/>
      <w:contextualSpacing/>
    </w:pPr>
  </w:style>
  <w:style w:type="paragraph" w:styleId="Quote">
    <w:name w:val="Quote"/>
    <w:basedOn w:val="Normal"/>
    <w:next w:val="Normal"/>
    <w:link w:val="QuoteChar"/>
    <w:uiPriority w:val="29"/>
    <w:qFormat/>
    <w:rsid w:val="0081485D"/>
    <w:pPr>
      <w:spacing w:before="200" w:after="0"/>
      <w:ind w:left="360" w:right="360"/>
    </w:pPr>
    <w:rPr>
      <w:i/>
      <w:iCs/>
    </w:rPr>
  </w:style>
  <w:style w:type="character" w:customStyle="1" w:styleId="QuoteChar">
    <w:name w:val="Quote Char"/>
    <w:basedOn w:val="DefaultParagraphFont"/>
    <w:link w:val="Quote"/>
    <w:uiPriority w:val="29"/>
    <w:rsid w:val="0081485D"/>
    <w:rPr>
      <w:i/>
      <w:iCs/>
    </w:rPr>
  </w:style>
  <w:style w:type="paragraph" w:styleId="IntenseQuote">
    <w:name w:val="Intense Quote"/>
    <w:basedOn w:val="Normal"/>
    <w:next w:val="Normal"/>
    <w:link w:val="IntenseQuoteChar"/>
    <w:uiPriority w:val="30"/>
    <w:qFormat/>
    <w:rsid w:val="0081485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1485D"/>
    <w:rPr>
      <w:b/>
      <w:bCs/>
      <w:i/>
      <w:iCs/>
    </w:rPr>
  </w:style>
  <w:style w:type="character" w:styleId="SubtleEmphasis">
    <w:name w:val="Subtle Emphasis"/>
    <w:uiPriority w:val="19"/>
    <w:qFormat/>
    <w:rsid w:val="0081485D"/>
    <w:rPr>
      <w:i/>
      <w:iCs/>
    </w:rPr>
  </w:style>
  <w:style w:type="character" w:styleId="IntenseEmphasis">
    <w:name w:val="Intense Emphasis"/>
    <w:uiPriority w:val="21"/>
    <w:qFormat/>
    <w:rsid w:val="0081485D"/>
    <w:rPr>
      <w:b/>
      <w:bCs/>
    </w:rPr>
  </w:style>
  <w:style w:type="character" w:styleId="SubtleReference">
    <w:name w:val="Subtle Reference"/>
    <w:uiPriority w:val="31"/>
    <w:qFormat/>
    <w:rsid w:val="0081485D"/>
    <w:rPr>
      <w:smallCaps/>
    </w:rPr>
  </w:style>
  <w:style w:type="character" w:styleId="IntenseReference">
    <w:name w:val="Intense Reference"/>
    <w:uiPriority w:val="32"/>
    <w:qFormat/>
    <w:rsid w:val="0081485D"/>
    <w:rPr>
      <w:smallCaps/>
      <w:spacing w:val="5"/>
      <w:u w:val="single"/>
    </w:rPr>
  </w:style>
  <w:style w:type="character" w:styleId="BookTitle">
    <w:name w:val="Book Title"/>
    <w:uiPriority w:val="33"/>
    <w:qFormat/>
    <w:rsid w:val="0081485D"/>
    <w:rPr>
      <w:i/>
      <w:iCs/>
      <w:smallCaps/>
      <w:spacing w:val="5"/>
    </w:rPr>
  </w:style>
  <w:style w:type="paragraph" w:styleId="TOCHeading">
    <w:name w:val="TOC Heading"/>
    <w:basedOn w:val="Heading1"/>
    <w:next w:val="Normal"/>
    <w:uiPriority w:val="39"/>
    <w:semiHidden/>
    <w:unhideWhenUsed/>
    <w:qFormat/>
    <w:rsid w:val="0081485D"/>
    <w:pPr>
      <w:outlineLvl w:val="9"/>
    </w:pPr>
    <w:rPr>
      <w:lang w:bidi="en-US"/>
    </w:rPr>
  </w:style>
  <w:style w:type="character" w:customStyle="1" w:styleId="NoSpacingChar">
    <w:name w:val="No Spacing Char"/>
    <w:basedOn w:val="DefaultParagraphFont"/>
    <w:link w:val="NoSpacing"/>
    <w:uiPriority w:val="1"/>
    <w:rsid w:val="00357D70"/>
  </w:style>
  <w:style w:type="paragraph" w:styleId="BalloonText">
    <w:name w:val="Balloon Text"/>
    <w:basedOn w:val="Normal"/>
    <w:link w:val="BalloonTextChar"/>
    <w:uiPriority w:val="99"/>
    <w:semiHidden/>
    <w:unhideWhenUsed/>
    <w:rsid w:val="00357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D70"/>
    <w:rPr>
      <w:rFonts w:ascii="Tahoma" w:hAnsi="Tahoma" w:cs="Tahoma"/>
      <w:sz w:val="16"/>
      <w:szCs w:val="16"/>
    </w:rPr>
  </w:style>
  <w:style w:type="paragraph" w:styleId="Header">
    <w:name w:val="header"/>
    <w:basedOn w:val="Normal"/>
    <w:link w:val="HeaderChar"/>
    <w:uiPriority w:val="99"/>
    <w:unhideWhenUsed/>
    <w:rsid w:val="00357D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D70"/>
  </w:style>
  <w:style w:type="paragraph" w:styleId="Footer">
    <w:name w:val="footer"/>
    <w:basedOn w:val="Normal"/>
    <w:link w:val="FooterChar"/>
    <w:uiPriority w:val="99"/>
    <w:unhideWhenUsed/>
    <w:rsid w:val="00357D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D70"/>
  </w:style>
  <w:style w:type="paragraph" w:styleId="TOC1">
    <w:name w:val="toc 1"/>
    <w:basedOn w:val="Normal"/>
    <w:next w:val="Normal"/>
    <w:autoRedefine/>
    <w:uiPriority w:val="39"/>
    <w:unhideWhenUsed/>
    <w:rsid w:val="0014066F"/>
    <w:pPr>
      <w:spacing w:after="100"/>
    </w:pPr>
  </w:style>
  <w:style w:type="character" w:styleId="Hyperlink">
    <w:name w:val="Hyperlink"/>
    <w:basedOn w:val="DefaultParagraphFont"/>
    <w:uiPriority w:val="99"/>
    <w:unhideWhenUsed/>
    <w:rsid w:val="0014066F"/>
    <w:rPr>
      <w:color w:val="0000FF" w:themeColor="hyperlink"/>
      <w:u w:val="single"/>
    </w:rPr>
  </w:style>
  <w:style w:type="paragraph" w:styleId="TOC2">
    <w:name w:val="toc 2"/>
    <w:basedOn w:val="Normal"/>
    <w:next w:val="Normal"/>
    <w:autoRedefine/>
    <w:uiPriority w:val="39"/>
    <w:unhideWhenUsed/>
    <w:rsid w:val="001E2DA6"/>
    <w:pPr>
      <w:spacing w:after="100"/>
      <w:ind w:left="220"/>
    </w:pPr>
  </w:style>
  <w:style w:type="paragraph" w:styleId="TOC3">
    <w:name w:val="toc 3"/>
    <w:basedOn w:val="Normal"/>
    <w:next w:val="Normal"/>
    <w:autoRedefine/>
    <w:uiPriority w:val="39"/>
    <w:unhideWhenUsed/>
    <w:rsid w:val="001E2DA6"/>
    <w:pPr>
      <w:spacing w:after="100"/>
      <w:ind w:left="440"/>
    </w:pPr>
  </w:style>
  <w:style w:type="paragraph" w:styleId="Bibliography">
    <w:name w:val="Bibliography"/>
    <w:basedOn w:val="Normal"/>
    <w:next w:val="Normal"/>
    <w:uiPriority w:val="37"/>
    <w:unhideWhenUsed/>
    <w:rsid w:val="00D606C0"/>
  </w:style>
  <w:style w:type="table" w:styleId="TableGrid">
    <w:name w:val="Table Grid"/>
    <w:basedOn w:val="TableNormal"/>
    <w:uiPriority w:val="59"/>
    <w:rsid w:val="006C560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Numbered">
    <w:name w:val="Heading 1 Numbered"/>
    <w:basedOn w:val="Heading1"/>
    <w:next w:val="Normal"/>
    <w:qFormat/>
    <w:rsid w:val="00B018BB"/>
    <w:pPr>
      <w:numPr>
        <w:numId w:val="1"/>
      </w:numPr>
      <w:ind w:hanging="720"/>
    </w:pPr>
  </w:style>
  <w:style w:type="paragraph" w:customStyle="1" w:styleId="Heading2Numbered">
    <w:name w:val="Heading 2 Numbered"/>
    <w:basedOn w:val="Heading2"/>
    <w:next w:val="Normal"/>
    <w:qFormat/>
    <w:rsid w:val="00A00EAB"/>
    <w:pPr>
      <w:numPr>
        <w:ilvl w:val="1"/>
        <w:numId w:val="1"/>
      </w:numPr>
      <w:ind w:left="720"/>
    </w:pPr>
  </w:style>
  <w:style w:type="paragraph" w:customStyle="1" w:styleId="Heading3Numbered">
    <w:name w:val="Heading 3 Numbered"/>
    <w:basedOn w:val="Heading3"/>
    <w:next w:val="Normal"/>
    <w:qFormat/>
    <w:rsid w:val="00A00EAB"/>
    <w:pPr>
      <w:numPr>
        <w:ilvl w:val="2"/>
        <w:numId w:val="1"/>
      </w:numPr>
      <w:ind w:left="720"/>
    </w:pPr>
  </w:style>
  <w:style w:type="paragraph" w:customStyle="1" w:styleId="Heading4Numbered">
    <w:name w:val="Heading 4 Numbered"/>
    <w:basedOn w:val="Heading4"/>
    <w:next w:val="Normal"/>
    <w:qFormat/>
    <w:rsid w:val="00B018BB"/>
    <w:pPr>
      <w:numPr>
        <w:ilvl w:val="3"/>
        <w:numId w:val="1"/>
      </w:numPr>
      <w:ind w:left="720"/>
    </w:pPr>
  </w:style>
  <w:style w:type="paragraph" w:customStyle="1" w:styleId="Heading5Numbered">
    <w:name w:val="Heading 5 Numbered"/>
    <w:basedOn w:val="Heading5"/>
    <w:next w:val="Normal"/>
    <w:qFormat/>
    <w:rsid w:val="00B018BB"/>
    <w:pPr>
      <w:numPr>
        <w:ilvl w:val="4"/>
        <w:numId w:val="1"/>
      </w:numPr>
      <w:ind w:left="900" w:hanging="900"/>
    </w:pPr>
  </w:style>
  <w:style w:type="paragraph" w:customStyle="1" w:styleId="Heading6Numbered">
    <w:name w:val="Heading 6 Numbered"/>
    <w:basedOn w:val="Heading6"/>
    <w:next w:val="Normal"/>
    <w:qFormat/>
    <w:rsid w:val="00B018BB"/>
    <w:pPr>
      <w:numPr>
        <w:ilvl w:val="5"/>
        <w:numId w:val="1"/>
      </w:numPr>
      <w:ind w:left="1080"/>
    </w:pPr>
  </w:style>
  <w:style w:type="paragraph" w:customStyle="1" w:styleId="Heading7Numbered">
    <w:name w:val="Heading 7 Numbered"/>
    <w:basedOn w:val="Heading7"/>
    <w:next w:val="Normal"/>
    <w:qFormat/>
    <w:rsid w:val="00B018BB"/>
    <w:pPr>
      <w:numPr>
        <w:ilvl w:val="6"/>
        <w:numId w:val="1"/>
      </w:numPr>
      <w:ind w:left="1440"/>
    </w:pPr>
  </w:style>
  <w:style w:type="paragraph" w:customStyle="1" w:styleId="Heading8Numbered">
    <w:name w:val="Heading 8 Numbered"/>
    <w:basedOn w:val="Heading8"/>
    <w:next w:val="Normal"/>
    <w:qFormat/>
    <w:rsid w:val="00B018BB"/>
    <w:pPr>
      <w:numPr>
        <w:ilvl w:val="7"/>
        <w:numId w:val="1"/>
      </w:numPr>
      <w:ind w:left="1440"/>
    </w:pPr>
  </w:style>
  <w:style w:type="character" w:styleId="CommentReference">
    <w:name w:val="annotation reference"/>
    <w:basedOn w:val="DefaultParagraphFont"/>
    <w:uiPriority w:val="99"/>
    <w:semiHidden/>
    <w:unhideWhenUsed/>
    <w:rsid w:val="00A66F3D"/>
    <w:rPr>
      <w:sz w:val="16"/>
      <w:szCs w:val="16"/>
    </w:rPr>
  </w:style>
  <w:style w:type="paragraph" w:styleId="CommentText">
    <w:name w:val="annotation text"/>
    <w:basedOn w:val="Normal"/>
    <w:link w:val="CommentTextChar"/>
    <w:uiPriority w:val="99"/>
    <w:semiHidden/>
    <w:unhideWhenUsed/>
    <w:rsid w:val="00A66F3D"/>
    <w:pPr>
      <w:spacing w:line="240" w:lineRule="auto"/>
    </w:pPr>
    <w:rPr>
      <w:sz w:val="20"/>
      <w:szCs w:val="20"/>
    </w:rPr>
  </w:style>
  <w:style w:type="character" w:customStyle="1" w:styleId="CommentTextChar">
    <w:name w:val="Comment Text Char"/>
    <w:basedOn w:val="DefaultParagraphFont"/>
    <w:link w:val="CommentText"/>
    <w:uiPriority w:val="99"/>
    <w:semiHidden/>
    <w:rsid w:val="00A66F3D"/>
    <w:rPr>
      <w:sz w:val="20"/>
      <w:szCs w:val="20"/>
    </w:rPr>
  </w:style>
  <w:style w:type="paragraph" w:styleId="CommentSubject">
    <w:name w:val="annotation subject"/>
    <w:basedOn w:val="CommentText"/>
    <w:next w:val="CommentText"/>
    <w:link w:val="CommentSubjectChar"/>
    <w:uiPriority w:val="99"/>
    <w:semiHidden/>
    <w:unhideWhenUsed/>
    <w:rsid w:val="00A66F3D"/>
    <w:rPr>
      <w:b/>
      <w:bCs/>
    </w:rPr>
  </w:style>
  <w:style w:type="character" w:customStyle="1" w:styleId="CommentSubjectChar">
    <w:name w:val="Comment Subject Char"/>
    <w:basedOn w:val="CommentTextChar"/>
    <w:link w:val="CommentSubject"/>
    <w:uiPriority w:val="99"/>
    <w:semiHidden/>
    <w:rsid w:val="00A66F3D"/>
    <w:rPr>
      <w:b/>
      <w:bCs/>
      <w:sz w:val="20"/>
      <w:szCs w:val="20"/>
    </w:rPr>
  </w:style>
  <w:style w:type="character" w:styleId="FollowedHyperlink">
    <w:name w:val="FollowedHyperlink"/>
    <w:basedOn w:val="DefaultParagraphFont"/>
    <w:uiPriority w:val="99"/>
    <w:semiHidden/>
    <w:unhideWhenUsed/>
    <w:rsid w:val="008231EF"/>
    <w:rPr>
      <w:color w:val="800080" w:themeColor="followedHyperlink"/>
      <w:u w:val="single"/>
    </w:rPr>
  </w:style>
  <w:style w:type="character" w:styleId="Mention">
    <w:name w:val="Mention"/>
    <w:basedOn w:val="DefaultParagraphFont"/>
    <w:uiPriority w:val="99"/>
    <w:semiHidden/>
    <w:unhideWhenUsed/>
    <w:rsid w:val="003C088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0185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3.jpe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2.jpeg"/><Relationship Id="rId25" Type="http://schemas.openxmlformats.org/officeDocument/2006/relationships/image" Target="media/image9.jpeg"/><Relationship Id="rId33" Type="http://schemas.openxmlformats.org/officeDocument/2006/relationships/hyperlink" Target="https://www.iacr.org/archive/ches2009/57470361/57470361.pdf" TargetMode="Externa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hyperlink" Target="https://research.kudelskisecurity.com/2014/05/01/jtag-debugging-made-easy-with-bus-pirate-and-openoc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8.jpeg"/><Relationship Id="rId32" Type="http://schemas.openxmlformats.org/officeDocument/2006/relationships/hyperlink" Target="https://uvicrec.blogspot.com/2015/08/xy-ray-x-ray-scanner.html" TargetMode="External"/><Relationship Id="rId37" Type="http://schemas.openxmlformats.org/officeDocument/2006/relationships/theme" Target="theme/theme1.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hyperlink" Target="https://learn.sparkfun.com/tutorials/serial-communication" TargetMode="External"/><Relationship Id="rId28" Type="http://schemas.openxmlformats.org/officeDocument/2006/relationships/image" Target="media/image12.jpeg"/><Relationship Id="rId36" Type="http://schemas.microsoft.com/office/2011/relationships/people" Target="people.xml"/><Relationship Id="rId10" Type="http://schemas.openxmlformats.org/officeDocument/2006/relationships/diagramLayout" Target="diagrams/layout1.xml"/><Relationship Id="rId19" Type="http://schemas.openxmlformats.org/officeDocument/2006/relationships/image" Target="media/image4.jpg"/><Relationship Id="rId31" Type="http://schemas.openxmlformats.org/officeDocument/2006/relationships/hyperlink" Target="http://infocenter.arm.com/help/topic/com.arm.doc.dui0499d/BEHEIHCE.html" TargetMode="External"/><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hyperlink" Target="https://github.com/BusPirate/Bus_Pirate/tree/master/package/BPv3-firmware/old-versions" TargetMode="Externa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23F270-4DB7-413D-A7CD-7F910F6F4675}" type="doc">
      <dgm:prSet loTypeId="urn:microsoft.com/office/officeart/2005/8/layout/chevron1" loCatId="process" qsTypeId="urn:microsoft.com/office/officeart/2005/8/quickstyle/simple2" qsCatId="simple" csTypeId="urn:microsoft.com/office/officeart/2005/8/colors/accent0_2" csCatId="mainScheme" phldr="1"/>
      <dgm:spPr/>
    </dgm:pt>
    <dgm:pt modelId="{2D173192-BE2A-49BD-B061-EDDBC10B6D55}">
      <dgm:prSet phldrT="[Text]"/>
      <dgm:spPr/>
      <dgm:t>
        <a:bodyPr/>
        <a:lstStyle/>
        <a:p>
          <a:r>
            <a:rPr lang="en-US">
              <a:latin typeface="Arial Black" panose="020B0A04020102020204" pitchFamily="34" charset="0"/>
            </a:rPr>
            <a:t>Hardware Reverse Engineering</a:t>
          </a:r>
        </a:p>
      </dgm:t>
    </dgm:pt>
    <dgm:pt modelId="{165E3FD8-E144-4EE0-A29F-60C54C958EA0}" type="parTrans" cxnId="{189CFEB3-219B-41E7-8CCB-681D53735D50}">
      <dgm:prSet/>
      <dgm:spPr/>
      <dgm:t>
        <a:bodyPr/>
        <a:lstStyle/>
        <a:p>
          <a:endParaRPr lang="en-US"/>
        </a:p>
      </dgm:t>
    </dgm:pt>
    <dgm:pt modelId="{87A40F5C-2DD6-4843-9246-B4FC426F457C}" type="sibTrans" cxnId="{189CFEB3-219B-41E7-8CCB-681D53735D50}">
      <dgm:prSet/>
      <dgm:spPr/>
      <dgm:t>
        <a:bodyPr/>
        <a:lstStyle/>
        <a:p>
          <a:endParaRPr lang="en-US"/>
        </a:p>
      </dgm:t>
    </dgm:pt>
    <dgm:pt modelId="{8D305E30-A9D5-4E64-94BF-4E3674C0DF0D}">
      <dgm:prSet phldrT="[Text]"/>
      <dgm:spPr/>
      <dgm:t>
        <a:bodyPr/>
        <a:lstStyle/>
        <a:p>
          <a:r>
            <a:rPr lang="en-US">
              <a:latin typeface="Arial Black" panose="020B0A04020102020204" pitchFamily="34" charset="0"/>
            </a:rPr>
            <a:t>Software Reverse Engineering</a:t>
          </a:r>
        </a:p>
      </dgm:t>
    </dgm:pt>
    <dgm:pt modelId="{38CB1ABA-EC64-4490-9218-0B8BCF97D27E}" type="parTrans" cxnId="{2897006F-A747-4801-A9E4-962C4CF331C5}">
      <dgm:prSet/>
      <dgm:spPr/>
      <dgm:t>
        <a:bodyPr/>
        <a:lstStyle/>
        <a:p>
          <a:endParaRPr lang="en-US"/>
        </a:p>
      </dgm:t>
    </dgm:pt>
    <dgm:pt modelId="{747F2E9C-646E-4188-857E-51D5DA205E40}" type="sibTrans" cxnId="{2897006F-A747-4801-A9E4-962C4CF331C5}">
      <dgm:prSet/>
      <dgm:spPr/>
      <dgm:t>
        <a:bodyPr/>
        <a:lstStyle/>
        <a:p>
          <a:endParaRPr lang="en-US"/>
        </a:p>
      </dgm:t>
    </dgm:pt>
    <dgm:pt modelId="{40DE6D7A-9341-447C-AB46-460FA73381FE}">
      <dgm:prSet phldrT="[Text]"/>
      <dgm:spPr/>
      <dgm:t>
        <a:bodyPr/>
        <a:lstStyle/>
        <a:p>
          <a:r>
            <a:rPr lang="en-US">
              <a:latin typeface="Arial Black" panose="020B0A04020102020204" pitchFamily="34" charset="0"/>
            </a:rPr>
            <a:t>Exploitation</a:t>
          </a:r>
        </a:p>
      </dgm:t>
    </dgm:pt>
    <dgm:pt modelId="{ED90FD5C-CC9A-499C-9D37-025C844AC79D}" type="parTrans" cxnId="{F0DB8662-0F3E-4B20-8A35-F113D5256F7E}">
      <dgm:prSet/>
      <dgm:spPr/>
      <dgm:t>
        <a:bodyPr/>
        <a:lstStyle/>
        <a:p>
          <a:endParaRPr lang="en-US"/>
        </a:p>
      </dgm:t>
    </dgm:pt>
    <dgm:pt modelId="{1B4DF484-5777-46DE-A9F4-BDAB32C1A777}" type="sibTrans" cxnId="{F0DB8662-0F3E-4B20-8A35-F113D5256F7E}">
      <dgm:prSet/>
      <dgm:spPr/>
      <dgm:t>
        <a:bodyPr/>
        <a:lstStyle/>
        <a:p>
          <a:endParaRPr lang="en-US"/>
        </a:p>
      </dgm:t>
    </dgm:pt>
    <dgm:pt modelId="{82A09891-91ED-4EC5-BE54-6A239B770D03}" type="pres">
      <dgm:prSet presAssocID="{0F23F270-4DB7-413D-A7CD-7F910F6F4675}" presName="Name0" presStyleCnt="0">
        <dgm:presLayoutVars>
          <dgm:dir/>
          <dgm:animLvl val="lvl"/>
          <dgm:resizeHandles val="exact"/>
        </dgm:presLayoutVars>
      </dgm:prSet>
      <dgm:spPr/>
    </dgm:pt>
    <dgm:pt modelId="{8000058F-7C0F-4614-B76B-379B50D2F456}" type="pres">
      <dgm:prSet presAssocID="{2D173192-BE2A-49BD-B061-EDDBC10B6D55}" presName="parTxOnly" presStyleLbl="node1" presStyleIdx="0" presStyleCnt="3">
        <dgm:presLayoutVars>
          <dgm:chMax val="0"/>
          <dgm:chPref val="0"/>
          <dgm:bulletEnabled val="1"/>
        </dgm:presLayoutVars>
      </dgm:prSet>
      <dgm:spPr/>
    </dgm:pt>
    <dgm:pt modelId="{C26E4368-173B-488E-8CA3-76D913685573}" type="pres">
      <dgm:prSet presAssocID="{87A40F5C-2DD6-4843-9246-B4FC426F457C}" presName="parTxOnlySpace" presStyleCnt="0"/>
      <dgm:spPr/>
    </dgm:pt>
    <dgm:pt modelId="{70316644-9CFF-4B37-B002-D69D7F8779B1}" type="pres">
      <dgm:prSet presAssocID="{8D305E30-A9D5-4E64-94BF-4E3674C0DF0D}" presName="parTxOnly" presStyleLbl="node1" presStyleIdx="1" presStyleCnt="3">
        <dgm:presLayoutVars>
          <dgm:chMax val="0"/>
          <dgm:chPref val="0"/>
          <dgm:bulletEnabled val="1"/>
        </dgm:presLayoutVars>
      </dgm:prSet>
      <dgm:spPr/>
    </dgm:pt>
    <dgm:pt modelId="{B8AD7AF4-462E-447A-8B5D-EDEE2EAF3544}" type="pres">
      <dgm:prSet presAssocID="{747F2E9C-646E-4188-857E-51D5DA205E40}" presName="parTxOnlySpace" presStyleCnt="0"/>
      <dgm:spPr/>
    </dgm:pt>
    <dgm:pt modelId="{7DE91062-BAA5-478F-9F0A-4DE7726AD1FA}" type="pres">
      <dgm:prSet presAssocID="{40DE6D7A-9341-447C-AB46-460FA73381FE}" presName="parTxOnly" presStyleLbl="node1" presStyleIdx="2" presStyleCnt="3">
        <dgm:presLayoutVars>
          <dgm:chMax val="0"/>
          <dgm:chPref val="0"/>
          <dgm:bulletEnabled val="1"/>
        </dgm:presLayoutVars>
      </dgm:prSet>
      <dgm:spPr/>
    </dgm:pt>
  </dgm:ptLst>
  <dgm:cxnLst>
    <dgm:cxn modelId="{621C8010-5108-344D-A453-678C3C602EBD}" type="presOf" srcId="{0F23F270-4DB7-413D-A7CD-7F910F6F4675}" destId="{82A09891-91ED-4EC5-BE54-6A239B770D03}" srcOrd="0" destOrd="0" presId="urn:microsoft.com/office/officeart/2005/8/layout/chevron1"/>
    <dgm:cxn modelId="{F0DB8662-0F3E-4B20-8A35-F113D5256F7E}" srcId="{0F23F270-4DB7-413D-A7CD-7F910F6F4675}" destId="{40DE6D7A-9341-447C-AB46-460FA73381FE}" srcOrd="2" destOrd="0" parTransId="{ED90FD5C-CC9A-499C-9D37-025C844AC79D}" sibTransId="{1B4DF484-5777-46DE-A9F4-BDAB32C1A777}"/>
    <dgm:cxn modelId="{2897006F-A747-4801-A9E4-962C4CF331C5}" srcId="{0F23F270-4DB7-413D-A7CD-7F910F6F4675}" destId="{8D305E30-A9D5-4E64-94BF-4E3674C0DF0D}" srcOrd="1" destOrd="0" parTransId="{38CB1ABA-EC64-4490-9218-0B8BCF97D27E}" sibTransId="{747F2E9C-646E-4188-857E-51D5DA205E40}"/>
    <dgm:cxn modelId="{EC9DC69C-335E-304A-A1AF-8A590CE1878E}" type="presOf" srcId="{40DE6D7A-9341-447C-AB46-460FA73381FE}" destId="{7DE91062-BAA5-478F-9F0A-4DE7726AD1FA}" srcOrd="0" destOrd="0" presId="urn:microsoft.com/office/officeart/2005/8/layout/chevron1"/>
    <dgm:cxn modelId="{189CFEB3-219B-41E7-8CCB-681D53735D50}" srcId="{0F23F270-4DB7-413D-A7CD-7F910F6F4675}" destId="{2D173192-BE2A-49BD-B061-EDDBC10B6D55}" srcOrd="0" destOrd="0" parTransId="{165E3FD8-E144-4EE0-A29F-60C54C958EA0}" sibTransId="{87A40F5C-2DD6-4843-9246-B4FC426F457C}"/>
    <dgm:cxn modelId="{E5562FD4-77C5-F542-AB93-7E38776EB445}" type="presOf" srcId="{8D305E30-A9D5-4E64-94BF-4E3674C0DF0D}" destId="{70316644-9CFF-4B37-B002-D69D7F8779B1}" srcOrd="0" destOrd="0" presId="urn:microsoft.com/office/officeart/2005/8/layout/chevron1"/>
    <dgm:cxn modelId="{9564ACEE-F426-C74C-87D7-FD8A2241D043}" type="presOf" srcId="{2D173192-BE2A-49BD-B061-EDDBC10B6D55}" destId="{8000058F-7C0F-4614-B76B-379B50D2F456}" srcOrd="0" destOrd="0" presId="urn:microsoft.com/office/officeart/2005/8/layout/chevron1"/>
    <dgm:cxn modelId="{AB54BB8B-5C11-AD4D-BA4A-E205CBC5B869}" type="presParOf" srcId="{82A09891-91ED-4EC5-BE54-6A239B770D03}" destId="{8000058F-7C0F-4614-B76B-379B50D2F456}" srcOrd="0" destOrd="0" presId="urn:microsoft.com/office/officeart/2005/8/layout/chevron1"/>
    <dgm:cxn modelId="{0709F9AA-C8D2-7F4E-91D1-28DC989A566E}" type="presParOf" srcId="{82A09891-91ED-4EC5-BE54-6A239B770D03}" destId="{C26E4368-173B-488E-8CA3-76D913685573}" srcOrd="1" destOrd="0" presId="urn:microsoft.com/office/officeart/2005/8/layout/chevron1"/>
    <dgm:cxn modelId="{34074F1C-7A1C-6E4A-9BDA-D5DA236BFA6C}" type="presParOf" srcId="{82A09891-91ED-4EC5-BE54-6A239B770D03}" destId="{70316644-9CFF-4B37-B002-D69D7F8779B1}" srcOrd="2" destOrd="0" presId="urn:microsoft.com/office/officeart/2005/8/layout/chevron1"/>
    <dgm:cxn modelId="{B3A0474F-A8DD-8547-A0BD-FC926F4E0A24}" type="presParOf" srcId="{82A09891-91ED-4EC5-BE54-6A239B770D03}" destId="{B8AD7AF4-462E-447A-8B5D-EDEE2EAF3544}" srcOrd="3" destOrd="0" presId="urn:microsoft.com/office/officeart/2005/8/layout/chevron1"/>
    <dgm:cxn modelId="{505D507A-B716-F746-AB48-11B6314B703A}" type="presParOf" srcId="{82A09891-91ED-4EC5-BE54-6A239B770D03}" destId="{7DE91062-BAA5-478F-9F0A-4DE7726AD1FA}" srcOrd="4" destOrd="0" presId="urn:microsoft.com/office/officeart/2005/8/layout/chevron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00058F-7C0F-4614-B76B-379B50D2F456}">
      <dsp:nvSpPr>
        <dsp:cNvPr id="0" name=""/>
        <dsp:cNvSpPr/>
      </dsp:nvSpPr>
      <dsp:spPr>
        <a:xfrm>
          <a:off x="1607" y="0"/>
          <a:ext cx="1958280" cy="600075"/>
        </a:xfrm>
        <a:prstGeom prst="chevron">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Arial Black" panose="020B0A04020102020204" pitchFamily="34" charset="0"/>
            </a:rPr>
            <a:t>Hardware Reverse Engineering</a:t>
          </a:r>
        </a:p>
      </dsp:txBody>
      <dsp:txXfrm>
        <a:off x="301645" y="0"/>
        <a:ext cx="1358205" cy="600075"/>
      </dsp:txXfrm>
    </dsp:sp>
    <dsp:sp modelId="{70316644-9CFF-4B37-B002-D69D7F8779B1}">
      <dsp:nvSpPr>
        <dsp:cNvPr id="0" name=""/>
        <dsp:cNvSpPr/>
      </dsp:nvSpPr>
      <dsp:spPr>
        <a:xfrm>
          <a:off x="1764059" y="0"/>
          <a:ext cx="1958280" cy="600075"/>
        </a:xfrm>
        <a:prstGeom prst="chevron">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Arial Black" panose="020B0A04020102020204" pitchFamily="34" charset="0"/>
            </a:rPr>
            <a:t>Software Reverse Engineering</a:t>
          </a:r>
        </a:p>
      </dsp:txBody>
      <dsp:txXfrm>
        <a:off x="2064097" y="0"/>
        <a:ext cx="1358205" cy="600075"/>
      </dsp:txXfrm>
    </dsp:sp>
    <dsp:sp modelId="{7DE91062-BAA5-478F-9F0A-4DE7726AD1FA}">
      <dsp:nvSpPr>
        <dsp:cNvPr id="0" name=""/>
        <dsp:cNvSpPr/>
      </dsp:nvSpPr>
      <dsp:spPr>
        <a:xfrm>
          <a:off x="3526512" y="0"/>
          <a:ext cx="1958280" cy="600075"/>
        </a:xfrm>
        <a:prstGeom prst="chevron">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Arial Black" panose="020B0A04020102020204" pitchFamily="34" charset="0"/>
            </a:rPr>
            <a:t>Exploitation</a:t>
          </a:r>
        </a:p>
      </dsp:txBody>
      <dsp:txXfrm>
        <a:off x="3826550" y="0"/>
        <a:ext cx="1358205" cy="60007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Gre15</b:Tag>
    <b:SourceType>InternetSite</b:SourceType>
    <b:Guid>{211BA42B-B16D-48CD-A08A-8B34339B38A6}</b:Guid>
    <b:Title>This Hacker's Tiny Device Unlocks Cars and Opens Garages</b:Title>
    <b:Year>2015</b:Year>
    <b:Author>
      <b:Author>
        <b:NameList>
          <b:Person>
            <b:Last>Greenberg</b:Last>
            <b:First>Andy</b:First>
          </b:Person>
        </b:NameList>
      </b:Author>
    </b:Author>
    <b:InternetSiteTitle>Wired</b:InternetSiteTitle>
    <b:Month>08</b:Month>
    <b:Day>06</b:Day>
    <b:YearAccessed>2015</b:YearAccessed>
    <b:MonthAccessed>09</b:MonthAccessed>
    <b:DayAccessed>22</b:DayAccessed>
    <b:URL>http://www.wired.com/2015/08/hackers-tiny-device-unlocks-cars-opens-garages/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DB363C-628A-4107-9D24-21D0393CD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12</Pages>
  <Words>1917</Words>
  <Characters>10929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Hardware Reverse Engineering</vt:lpstr>
    </vt:vector>
  </TitlesOfParts>
  <Company>Secure Embedded Computing Systems</Company>
  <LinksUpToDate>false</LinksUpToDate>
  <CharactersWithSpaces>12821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 Reverse Engineering</dc:title>
  <dc:subject>Student Workbook</dc:subject>
  <dc:creator>Russ Bielawski, Bill Hass</dc:creator>
  <cp:keywords/>
  <dc:description/>
  <cp:lastModifiedBy>Bill Hass</cp:lastModifiedBy>
  <cp:revision>4</cp:revision>
  <dcterms:created xsi:type="dcterms:W3CDTF">2017-06-25T03:40:00Z</dcterms:created>
  <dcterms:modified xsi:type="dcterms:W3CDTF">2017-06-25T07:57:00Z</dcterms:modified>
</cp:coreProperties>
</file>