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2CE28" w14:textId="2A1E1A8E" w:rsidR="002612D4" w:rsidRDefault="002612D4">
      <w:r>
        <w:t>A</w:t>
      </w:r>
    </w:p>
    <w:p w14:paraId="08C4F90C" w14:textId="77777777" w:rsidR="002612D4" w:rsidRDefault="002612D4">
      <w:r>
        <w:br w:type="page"/>
      </w:r>
    </w:p>
    <w:p w14:paraId="4B71A28E" w14:textId="5FED8F14" w:rsidR="00AF255C" w:rsidRDefault="002612D4">
      <w:r>
        <w:lastRenderedPageBreak/>
        <w:t>b</w:t>
      </w:r>
    </w:p>
    <w:sectPr w:rsidR="00AF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D4"/>
    <w:rsid w:val="002612D4"/>
    <w:rsid w:val="00DF40DA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295C"/>
  <w15:chartTrackingRefBased/>
  <w15:docId w15:val="{C5F76E3E-B738-41B4-9521-3013BC5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Guarino, Michael D</dc:creator>
  <cp:keywords/>
  <dc:description/>
  <cp:lastModifiedBy>Guarino, Michael D</cp:lastModifiedBy>
  <cp:revision>1</cp:revision>
  <dcterms:created xsi:type="dcterms:W3CDTF">2020-09-27T13:48:00Z</dcterms:created>
  <dcterms:modified xsi:type="dcterms:W3CDTF">2020-09-27T13:49:00Z</dcterms:modified>
</cp:coreProperties>
</file>