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633C95AA" w:rsidR="005A02FC" w:rsidRPr="004F047E" w:rsidRDefault="001F5EF9" w:rsidP="00440EC9">
      <w:pPr>
        <w:spacing w:after="160"/>
        <w:rPr>
          <w:rFonts w:ascii="Calibri Light" w:eastAsiaTheme="majorEastAsia" w:hAnsi="Calibri Light" w:cstheme="majorBidi"/>
          <w:b/>
          <w:color w:val="4F81BD" w:themeColor="accent1"/>
          <w:spacing w:val="5"/>
          <w:kern w:val="28"/>
          <w:sz w:val="48"/>
          <w:szCs w:val="48"/>
        </w:rPr>
      </w:pPr>
      <w:proofErr w:type="spellStart"/>
      <w:r>
        <w:rPr>
          <w:rFonts w:ascii="Calibri Light" w:eastAsiaTheme="majorEastAsia" w:hAnsi="Calibri Light" w:cstheme="majorBidi"/>
          <w:b/>
          <w:color w:val="4F81BD" w:themeColor="accent1"/>
          <w:spacing w:val="5"/>
          <w:kern w:val="28"/>
          <w:sz w:val="48"/>
          <w:szCs w:val="48"/>
        </w:rPr>
        <w:t>say</w:t>
      </w:r>
      <w:r w:rsidR="005A02FC" w:rsidRPr="004F047E">
        <w:rPr>
          <w:rFonts w:ascii="Calibri Light" w:eastAsiaTheme="majorEastAsia" w:hAnsi="Calibri Light" w:cstheme="majorBidi"/>
          <w:b/>
          <w:color w:val="4F81BD" w:themeColor="accent1"/>
          <w:spacing w:val="5"/>
          <w:kern w:val="28"/>
          <w:sz w:val="48"/>
          <w:szCs w:val="48"/>
        </w:rPr>
        <w:t>New</w:t>
      </w:r>
      <w:proofErr w:type="spellEnd"/>
      <w:r w:rsidR="005A02FC" w:rsidRPr="004F047E">
        <w:rPr>
          <w:rFonts w:ascii="Calibri Light" w:eastAsiaTheme="majorEastAsia" w:hAnsi="Calibri Light" w:cstheme="majorBidi"/>
          <w:b/>
          <w:color w:val="4F81BD" w:themeColor="accent1"/>
          <w:spacing w:val="5"/>
          <w:kern w:val="28"/>
          <w:sz w:val="48"/>
          <w:szCs w:val="48"/>
        </w:rPr>
        <w:t xml:space="preserve">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D1233E">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D1233E">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D1233E">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D1233E">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D1233E">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D1233E">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D1233E">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D1233E">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D1233E">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D1233E">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D1233E">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D1233E">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D1233E">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D1233E">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D1233E">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D1233E">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D1233E">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D1233E">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D1233E">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D1233E">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D1233E">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D1233E">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D1233E">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D1233E">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D1233E">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D1233E">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D1233E">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D1233E">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D1233E">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D1233E">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D1233E">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D1233E">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D1233E">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D1233E">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D1233E">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D1233E">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D1233E">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D1233E">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 xml:space="preserve">their </w:t>
      </w:r>
      <w:proofErr w:type="gramStart"/>
      <w:r w:rsidR="003B4208">
        <w:t>courses</w:t>
      </w:r>
      <w:proofErr w:type="gramEnd"/>
      <w:r w:rsidR="003B4208">
        <w:t xml:space="preserve">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w:t>
      </w:r>
      <w:proofErr w:type="gramStart"/>
      <w:r w:rsidR="002E3CE9">
        <w:t>CSS</w:t>
      </w:r>
      <w:proofErr w:type="gramEnd"/>
      <w:r w:rsidR="002E3CE9">
        <w:t xml:space="preserve">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xml:space="preserve">, a set of libraries that can be run on many types of information systems, such as IOT devices, watches, </w:t>
      </w:r>
      <w:proofErr w:type="gramStart"/>
      <w:r w:rsidR="00CF0729">
        <w:t>phones</w:t>
      </w:r>
      <w:proofErr w:type="gramEnd"/>
      <w:r w:rsidR="00CF0729">
        <w:t xml:space="preserve">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w:t>
      </w:r>
      <w:proofErr w:type="spellStart"/>
      <w:r w:rsidR="00842A95">
        <w:t>Kanchev</w:t>
      </w:r>
      <w:proofErr w:type="spellEnd"/>
      <w:r w:rsidR="00842A95">
        <w:t>, 2021)</w:t>
      </w:r>
      <w:r w:rsidR="00E71899">
        <w:t>.</w:t>
      </w:r>
      <w:r w:rsidR="00975773">
        <w:t xml:space="preserve"> </w:t>
      </w:r>
      <w:r w:rsidR="00515040">
        <w:t xml:space="preserve">JavaScript is scalable, </w:t>
      </w:r>
      <w:proofErr w:type="gramStart"/>
      <w:r w:rsidR="00515040">
        <w:t>fast</w:t>
      </w:r>
      <w:proofErr w:type="gramEnd"/>
      <w:r w:rsidR="00515040">
        <w:t xml:space="preserve">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w:t>
      </w:r>
      <w:proofErr w:type="spellStart"/>
      <w:r w:rsidR="00CB252F">
        <w:t>PyGame</w:t>
      </w:r>
      <w:proofErr w:type="spellEnd"/>
      <w:r w:rsidR="00CB252F">
        <w:t xml:space="preserve">, </w:t>
      </w:r>
      <w:proofErr w:type="spellStart"/>
      <w:r w:rsidR="00CB252F">
        <w:t>PyKyra</w:t>
      </w:r>
      <w:proofErr w:type="spellEnd"/>
      <w:r w:rsidR="00CB252F">
        <w:t>)</w:t>
      </w:r>
      <w:r w:rsidR="00515040">
        <w:t xml:space="preserve"> and machine learning</w:t>
      </w:r>
      <w:r w:rsidR="00CB252F">
        <w:t xml:space="preserve"> (</w:t>
      </w:r>
      <w:proofErr w:type="spellStart"/>
      <w:r w:rsidR="00CB252F">
        <w:t>Keras</w:t>
      </w:r>
      <w:proofErr w:type="spellEnd"/>
      <w:r w:rsidR="00CB252F">
        <w:t xml:space="preserve">, </w:t>
      </w:r>
      <w:proofErr w:type="spellStart"/>
      <w:r w:rsidR="00CB252F">
        <w:t>PyTorch</w:t>
      </w:r>
      <w:proofErr w:type="spellEnd"/>
      <w:r w:rsidR="00CB252F">
        <w:t xml:space="preserve">, </w:t>
      </w:r>
      <w:proofErr w:type="spellStart"/>
      <w:r w:rsidR="00CB252F">
        <w:t>Tensorflow</w:t>
      </w:r>
      <w:proofErr w:type="spellEnd"/>
      <w:r w:rsidR="00CB252F">
        <w:t>)</w:t>
      </w:r>
      <w:r w:rsidR="00E23B8A">
        <w:t>, (</w:t>
      </w:r>
      <w:proofErr w:type="spellStart"/>
      <w:r w:rsidR="00E23B8A">
        <w:t>FutureLearn</w:t>
      </w:r>
      <w:proofErr w:type="spellEnd"/>
      <w:r w:rsidR="00E23B8A">
        <w:t>,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w:t>
      </w:r>
      <w:proofErr w:type="gramStart"/>
      <w:r>
        <w:t>learning</w:t>
      </w:r>
      <w:proofErr w:type="gramEnd"/>
      <w:r>
        <w:t xml:space="preserve">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 xml:space="preserve">Visual Studio is another IDE, popular for its .NET forum creator and its vast support for many languages such as C++, C#, </w:t>
      </w:r>
      <w:proofErr w:type="gramStart"/>
      <w:r>
        <w:t>JavaScript</w:t>
      </w:r>
      <w:proofErr w:type="gramEnd"/>
      <w:r>
        <w:t xml:space="preserve">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proofErr w:type="spellStart"/>
      <w:r w:rsidR="00236C37">
        <w:t>T</w:t>
      </w:r>
      <w:r w:rsidR="005761B0">
        <w:t>kinter</w:t>
      </w:r>
      <w:proofErr w:type="spellEnd"/>
      <w:r w:rsidR="005761B0">
        <w:t xml:space="preserve">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w:t>
      </w:r>
      <w:proofErr w:type="spellStart"/>
      <w:r>
        <w:t>its</w:t>
      </w:r>
      <w:proofErr w:type="spellEnd"/>
      <w:r>
        <w:t xml:space="preserve">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 xml:space="preserve">wide </w:t>
      </w:r>
      <w:proofErr w:type="gramStart"/>
      <w:r w:rsidR="003954F5">
        <w:t>use</w:t>
      </w:r>
      <w:proofErr w:type="gramEnd"/>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w:t>
      </w:r>
      <w:proofErr w:type="gramStart"/>
      <w:r w:rsidR="00B51FD6">
        <w:t>form based</w:t>
      </w:r>
      <w:proofErr w:type="gramEnd"/>
      <w:r w:rsidR="00B51FD6">
        <w:t xml:space="preserve"> database editor; its place in an educational environment, and functioning as a server based web application makes it relevant to Moodle.</w:t>
      </w:r>
      <w:r w:rsidR="009D7ECC">
        <w:t xml:space="preserve"> According to (</w:t>
      </w:r>
      <w:proofErr w:type="spellStart"/>
      <w:r w:rsidR="009D7ECC">
        <w:t>Budram</w:t>
      </w:r>
      <w:proofErr w:type="spellEnd"/>
      <w:r w:rsidR="009D7ECC">
        <w:t>, 2021),</w:t>
      </w:r>
      <w:r w:rsidR="00D534EF">
        <w:t xml:space="preserve"> </w:t>
      </w:r>
      <w:r w:rsidR="00BD57C6">
        <w:t>the application excels in being a “central repository for course material”, while our application is about tying objects together rather than providing materials for students, we can let this review influence our application by keeping everything in one place. (</w:t>
      </w:r>
      <w:proofErr w:type="spellStart"/>
      <w:r w:rsidR="00BD57C6">
        <w:t>Budram</w:t>
      </w:r>
      <w:proofErr w:type="spellEnd"/>
      <w:r w:rsidR="00BD57C6">
        <w:t xml:space="preserve">,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proofErr w:type="gramStart"/>
      <w:r w:rsidR="00BF5B25" w:rsidRPr="00BF5B25">
        <w:t>Governance  Responsibilities</w:t>
      </w:r>
      <w:bookmarkEnd w:id="21"/>
      <w:proofErr w:type="gramEnd"/>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 (course id (1 to 9999 inclusive), course name, credits (5 to 120 inclusive), fee (200.00 to 8000.00 inclusive), and status (current or suspended)).</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6D6D6640"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course administrator selects an enrolment and enters a mark (0 to 200 inclusive) and a result </w:t>
            </w:r>
            <w:proofErr w:type="gramStart"/>
            <w:r w:rsidRPr="00D3278A">
              <w:rPr>
                <w:rFonts w:asciiTheme="minorHAnsi" w:hAnsiTheme="minorHAnsi" w:cstheme="minorHAnsi"/>
                <w:sz w:val="22"/>
              </w:rPr>
              <w:t>date .</w:t>
            </w:r>
            <w:proofErr w:type="gramEnd"/>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7AC4B4D9"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roofErr w:type="gramStart"/>
            <w:r w:rsidR="003B415C" w:rsidRPr="00D3278A">
              <w:rPr>
                <w:rFonts w:asciiTheme="minorHAnsi" w:hAnsiTheme="minorHAnsi" w:cstheme="minorHAnsi"/>
                <w:sz w:val="22"/>
              </w:rPr>
              <w:t>) .</w:t>
            </w:r>
            <w:proofErr w:type="gramEnd"/>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proofErr w:type="gramStart"/>
            <w:r w:rsidRPr="00D3278A">
              <w:rPr>
                <w:rFonts w:asciiTheme="minorHAnsi" w:hAnsiTheme="minorHAnsi" w:cstheme="minorHAnsi"/>
                <w:sz w:val="22"/>
              </w:rPr>
              <w:t>1 .The</w:t>
            </w:r>
            <w:proofErr w:type="gramEnd"/>
            <w:r w:rsidRPr="00D3278A">
              <w:rPr>
                <w:rFonts w:asciiTheme="minorHAnsi" w:hAnsiTheme="minorHAnsi" w:cstheme="minorHAnsi"/>
                <w:sz w:val="22"/>
              </w:rPr>
              <w:t xml:space="preserv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 (1 to 50 inclusive), programme name and level (1 to 10 inclusive).</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elects to delete the </w:t>
            </w:r>
            <w:proofErr w:type="gramStart"/>
            <w:r w:rsidRPr="00D3278A">
              <w:rPr>
                <w:rFonts w:asciiTheme="minorHAnsi" w:hAnsiTheme="minorHAnsi" w:cstheme="minorHAnsi"/>
                <w:sz w:val="22"/>
              </w:rPr>
              <w:t>programme .</w:t>
            </w:r>
            <w:proofErr w:type="gramEnd"/>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bookmarkStart w:id="35" w:name="_Toc80799816"/>
      <w:r>
        <w:br w:type="page"/>
      </w:r>
    </w:p>
    <w:p w14:paraId="313752FE" w14:textId="36B9C3F4" w:rsidR="0099501A" w:rsidRPr="00BF5B25" w:rsidRDefault="006F6FF7" w:rsidP="0099501A">
      <w:pPr>
        <w:pStyle w:val="Heading2"/>
        <w:spacing w:before="240"/>
      </w:pPr>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BDD5D7D"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(5 to 120 inclusive), fee (200.00 to 8000.00 inclusive),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43E0F03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 (1 to 9999 inclusive</w:t>
            </w:r>
            <w:r>
              <w:rPr>
                <w:rFonts w:asciiTheme="minorHAnsi" w:hAnsiTheme="minorHAnsi" w:cstheme="minorHAnsi"/>
                <w:sz w:val="22"/>
              </w:rPr>
              <w:t>).</w:t>
            </w:r>
          </w:p>
          <w:p w14:paraId="7F99C1C2" w14:textId="5AAF465C"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 and programme).</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2C5A1E" w:rsidRPr="00D3278A">
              <w:rPr>
                <w:rFonts w:asciiTheme="minorHAnsi" w:hAnsiTheme="minorHAnsi" w:cstheme="minorHAnsi"/>
                <w:sz w:val="22"/>
              </w:rPr>
              <w:t>. The system displays the “Course added successfully” message.</w:t>
            </w:r>
          </w:p>
          <w:p w14:paraId="6A457879" w14:textId="351B1E20"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p>
          <w:p w14:paraId="062BAACE" w14:textId="6BB210D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11.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77777777"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77777777"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The programme administrator cancels the operation</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563FA1BF" w:rsidR="002C5A1E" w:rsidRDefault="002C5A1E" w:rsidP="00B003BC">
            <w:pPr>
              <w:rPr>
                <w:rFonts w:asciiTheme="minorHAnsi" w:hAnsiTheme="minorHAnsi" w:cstheme="minorHAnsi"/>
                <w:sz w:val="22"/>
              </w:rPr>
            </w:pPr>
            <w:r w:rsidRPr="00D3278A">
              <w:rPr>
                <w:rFonts w:asciiTheme="minorHAnsi" w:hAnsiTheme="minorHAnsi" w:cstheme="minorHAnsi"/>
                <w:sz w:val="22"/>
              </w:rPr>
              <w:t>11a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77777777" w:rsidR="002C5A1E" w:rsidRPr="00143E64" w:rsidRDefault="002C5A1E" w:rsidP="00B003B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proofErr w:type="spellStart"/>
      <w:r>
        <w:rPr>
          <w:rFonts w:asciiTheme="minorHAnsi" w:hAnsiTheme="minorHAnsi"/>
          <w:sz w:val="22"/>
        </w:rPr>
        <w:t>Kanchev</w:t>
      </w:r>
      <w:proofErr w:type="spellEnd"/>
      <w:r>
        <w:rPr>
          <w:rFonts w:asciiTheme="minorHAnsi" w:hAnsiTheme="minorHAnsi"/>
          <w:sz w:val="22"/>
        </w:rPr>
        <w:t>,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proofErr w:type="spellStart"/>
      <w:r>
        <w:rPr>
          <w:rFonts w:asciiTheme="minorHAnsi" w:hAnsiTheme="minorHAnsi"/>
          <w:i/>
          <w:iCs/>
          <w:sz w:val="22"/>
        </w:rPr>
        <w:t>Techva</w:t>
      </w:r>
      <w:proofErr w:type="spellEnd"/>
      <w:r>
        <w:rPr>
          <w:rFonts w:asciiTheme="minorHAnsi" w:hAnsiTheme="minorHAnsi"/>
          <w:i/>
          <w:iCs/>
          <w:sz w:val="22"/>
        </w:rPr>
        <w:t xml:space="preserve"> Me, </w:t>
      </w:r>
      <w:hyperlink r:id="rId22"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3"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proofErr w:type="spellStart"/>
      <w:r w:rsidRPr="00D530AD">
        <w:rPr>
          <w:rStyle w:val="Hyperlink"/>
          <w:rFonts w:asciiTheme="minorHAnsi" w:hAnsiTheme="minorHAnsi"/>
          <w:color w:val="auto"/>
          <w:sz w:val="22"/>
          <w:u w:val="none"/>
        </w:rPr>
        <w:t>FutureLearn</w:t>
      </w:r>
      <w:proofErr w:type="spellEnd"/>
      <w:r w:rsidRPr="00D530AD">
        <w:rPr>
          <w:rStyle w:val="Hyperlink"/>
          <w:rFonts w:asciiTheme="minorHAnsi" w:hAnsiTheme="minorHAnsi"/>
          <w:color w:val="auto"/>
          <w:sz w:val="22"/>
          <w:u w:val="none"/>
        </w:rPr>
        <w:t>.</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4"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5"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w:t>
      </w:r>
      <w:proofErr w:type="gramStart"/>
      <w:r>
        <w:rPr>
          <w:rStyle w:val="Hyperlink"/>
          <w:rFonts w:asciiTheme="minorHAnsi" w:hAnsiTheme="minorHAnsi"/>
          <w:i/>
          <w:iCs/>
          <w:color w:val="auto"/>
          <w:sz w:val="22"/>
          <w:u w:val="none"/>
        </w:rPr>
        <w:t>IDE?.</w:t>
      </w:r>
      <w:proofErr w:type="gramEnd"/>
      <w:r>
        <w:rPr>
          <w:rStyle w:val="Hyperlink"/>
          <w:rFonts w:asciiTheme="minorHAnsi" w:hAnsiTheme="minorHAnsi"/>
          <w:i/>
          <w:iCs/>
          <w:color w:val="auto"/>
          <w:sz w:val="22"/>
          <w:u w:val="none"/>
        </w:rPr>
        <w:t xml:space="preserve"> </w:t>
      </w:r>
      <w:hyperlink r:id="rId26"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7"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8"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29"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0"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1"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2"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w:t>
      </w:r>
      <w:proofErr w:type="gramStart"/>
      <w:r>
        <w:rPr>
          <w:rStyle w:val="Hyperlink"/>
          <w:rFonts w:asciiTheme="minorHAnsi" w:hAnsiTheme="minorHAnsi"/>
          <w:i/>
          <w:iCs/>
          <w:color w:val="auto"/>
          <w:sz w:val="22"/>
          <w:u w:val="none"/>
        </w:rPr>
        <w:t>MySQL :</w:t>
      </w:r>
      <w:proofErr w:type="gramEnd"/>
      <w:r>
        <w:rPr>
          <w:rStyle w:val="Hyperlink"/>
          <w:rFonts w:asciiTheme="minorHAnsi" w:hAnsiTheme="minorHAnsi"/>
          <w:i/>
          <w:iCs/>
          <w:color w:val="auto"/>
          <w:sz w:val="22"/>
          <w:u w:val="none"/>
        </w:rPr>
        <w:t xml:space="preserve"> Everything You Need to Know. </w:t>
      </w:r>
      <w:hyperlink r:id="rId33"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w:t>
      </w:r>
      <w:proofErr w:type="gramStart"/>
      <w:r>
        <w:rPr>
          <w:rFonts w:asciiTheme="minorHAnsi" w:hAnsiTheme="minorHAnsi"/>
          <w:i/>
          <w:iCs/>
          <w:sz w:val="22"/>
        </w:rPr>
        <w:t>Moodle :</w:t>
      </w:r>
      <w:proofErr w:type="gramEnd"/>
      <w:r>
        <w:rPr>
          <w:rFonts w:asciiTheme="minorHAnsi" w:hAnsiTheme="minorHAnsi"/>
          <w:i/>
          <w:iCs/>
          <w:sz w:val="22"/>
        </w:rPr>
        <w:t xml:space="preserve"> A Comprehensive Guide to The </w:t>
      </w:r>
      <w:proofErr w:type="spellStart"/>
      <w:r>
        <w:rPr>
          <w:rFonts w:asciiTheme="minorHAnsi" w:hAnsiTheme="minorHAnsi"/>
          <w:i/>
          <w:iCs/>
          <w:sz w:val="22"/>
        </w:rPr>
        <w:t>Worlds</w:t>
      </w:r>
      <w:proofErr w:type="spellEnd"/>
      <w:r>
        <w:rPr>
          <w:rFonts w:asciiTheme="minorHAnsi" w:hAnsiTheme="minorHAnsi"/>
          <w:i/>
          <w:iCs/>
          <w:sz w:val="22"/>
        </w:rPr>
        <w:t xml:space="preserve"> Most Popular LMS. </w:t>
      </w:r>
      <w:hyperlink r:id="rId34"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proofErr w:type="spellStart"/>
      <w:r>
        <w:rPr>
          <w:rFonts w:asciiTheme="minorHAnsi" w:hAnsiTheme="minorHAnsi"/>
          <w:sz w:val="22"/>
        </w:rPr>
        <w:t>Budram</w:t>
      </w:r>
      <w:proofErr w:type="spellEnd"/>
      <w:r>
        <w:rPr>
          <w:rFonts w:asciiTheme="minorHAnsi" w:hAnsiTheme="minorHAnsi"/>
          <w:sz w:val="22"/>
        </w:rPr>
        <w:t xml:space="preserve">, M. (2021, August 24th), </w:t>
      </w:r>
      <w:r>
        <w:rPr>
          <w:rFonts w:asciiTheme="minorHAnsi" w:hAnsiTheme="minorHAnsi"/>
          <w:i/>
          <w:iCs/>
          <w:sz w:val="22"/>
        </w:rPr>
        <w:t xml:space="preserve">Moodle Reviews &amp; Product Details. G2. </w:t>
      </w:r>
      <w:hyperlink r:id="rId35"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6"/>
      <w:footerReference w:type="default" r:id="rId37"/>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0518F" w14:textId="77777777" w:rsidR="00D1233E" w:rsidRDefault="00D1233E" w:rsidP="00657A95">
      <w:pPr>
        <w:spacing w:after="0" w:line="240" w:lineRule="auto"/>
      </w:pPr>
      <w:r>
        <w:separator/>
      </w:r>
    </w:p>
  </w:endnote>
  <w:endnote w:type="continuationSeparator" w:id="0">
    <w:p w14:paraId="0708DB8F" w14:textId="77777777" w:rsidR="00D1233E" w:rsidRDefault="00D1233E" w:rsidP="00657A95">
      <w:pPr>
        <w:spacing w:after="0" w:line="240" w:lineRule="auto"/>
      </w:pPr>
      <w:r>
        <w:continuationSeparator/>
      </w:r>
    </w:p>
  </w:endnote>
  <w:endnote w:type="continuationNotice" w:id="1">
    <w:p w14:paraId="7D73671A" w14:textId="77777777" w:rsidR="00D1233E" w:rsidRDefault="00D123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1652CD8E"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2C5A1E">
      <w:rPr>
        <w:noProof/>
        <w:sz w:val="16"/>
        <w:szCs w:val="16"/>
      </w:rPr>
      <w:t>18/10/2021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FBAC7" w14:textId="77777777" w:rsidR="00D1233E" w:rsidRDefault="00D1233E" w:rsidP="00657A95">
      <w:pPr>
        <w:spacing w:after="0" w:line="240" w:lineRule="auto"/>
      </w:pPr>
      <w:r>
        <w:separator/>
      </w:r>
    </w:p>
  </w:footnote>
  <w:footnote w:type="continuationSeparator" w:id="0">
    <w:p w14:paraId="7F64985F" w14:textId="77777777" w:rsidR="00D1233E" w:rsidRDefault="00D1233E" w:rsidP="00657A95">
      <w:pPr>
        <w:spacing w:after="0" w:line="240" w:lineRule="auto"/>
      </w:pPr>
      <w:r>
        <w:continuationSeparator/>
      </w:r>
    </w:p>
  </w:footnote>
  <w:footnote w:type="continuationNotice" w:id="1">
    <w:p w14:paraId="2E4E4314" w14:textId="77777777" w:rsidR="00D1233E" w:rsidRDefault="00D123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6EF"/>
    <w:rsid w:val="000159A1"/>
    <w:rsid w:val="000172E1"/>
    <w:rsid w:val="00017E64"/>
    <w:rsid w:val="00020201"/>
    <w:rsid w:val="000242E8"/>
    <w:rsid w:val="00025CDA"/>
    <w:rsid w:val="00027FD1"/>
    <w:rsid w:val="000309AA"/>
    <w:rsid w:val="00032D9E"/>
    <w:rsid w:val="00032F03"/>
    <w:rsid w:val="00034E62"/>
    <w:rsid w:val="00035F63"/>
    <w:rsid w:val="000416C6"/>
    <w:rsid w:val="00041A63"/>
    <w:rsid w:val="00041D6C"/>
    <w:rsid w:val="0004789E"/>
    <w:rsid w:val="00051209"/>
    <w:rsid w:val="0005230C"/>
    <w:rsid w:val="00052476"/>
    <w:rsid w:val="00061030"/>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189F"/>
    <w:rsid w:val="000F4B5D"/>
    <w:rsid w:val="000F5B03"/>
    <w:rsid w:val="000F64BF"/>
    <w:rsid w:val="001009C6"/>
    <w:rsid w:val="00100E69"/>
    <w:rsid w:val="00101A6A"/>
    <w:rsid w:val="00102566"/>
    <w:rsid w:val="00102BD0"/>
    <w:rsid w:val="00103723"/>
    <w:rsid w:val="00106322"/>
    <w:rsid w:val="0010766A"/>
    <w:rsid w:val="0011022C"/>
    <w:rsid w:val="00111352"/>
    <w:rsid w:val="00111909"/>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12C6"/>
    <w:rsid w:val="00171B18"/>
    <w:rsid w:val="0017251A"/>
    <w:rsid w:val="0017252A"/>
    <w:rsid w:val="00175E87"/>
    <w:rsid w:val="0017685D"/>
    <w:rsid w:val="001771F7"/>
    <w:rsid w:val="00177A22"/>
    <w:rsid w:val="00177A8E"/>
    <w:rsid w:val="00177FA3"/>
    <w:rsid w:val="00182953"/>
    <w:rsid w:val="00182A58"/>
    <w:rsid w:val="00182F32"/>
    <w:rsid w:val="00183E46"/>
    <w:rsid w:val="00183EF1"/>
    <w:rsid w:val="001866C3"/>
    <w:rsid w:val="00186BB9"/>
    <w:rsid w:val="0019094E"/>
    <w:rsid w:val="00190E54"/>
    <w:rsid w:val="0019289D"/>
    <w:rsid w:val="001935B8"/>
    <w:rsid w:val="00193CAE"/>
    <w:rsid w:val="001A19A0"/>
    <w:rsid w:val="001A3EEC"/>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297B"/>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0615"/>
    <w:rsid w:val="002A417C"/>
    <w:rsid w:val="002A5651"/>
    <w:rsid w:val="002A7385"/>
    <w:rsid w:val="002B0466"/>
    <w:rsid w:val="002B097E"/>
    <w:rsid w:val="002B430E"/>
    <w:rsid w:val="002B616C"/>
    <w:rsid w:val="002B61D7"/>
    <w:rsid w:val="002B6AC2"/>
    <w:rsid w:val="002B758F"/>
    <w:rsid w:val="002C25D9"/>
    <w:rsid w:val="002C2AAF"/>
    <w:rsid w:val="002C4ACA"/>
    <w:rsid w:val="002C5A1E"/>
    <w:rsid w:val="002C6194"/>
    <w:rsid w:val="002C6E31"/>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72D0"/>
    <w:rsid w:val="003402D3"/>
    <w:rsid w:val="0034086F"/>
    <w:rsid w:val="00340C15"/>
    <w:rsid w:val="0034327B"/>
    <w:rsid w:val="003436E3"/>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D59"/>
    <w:rsid w:val="003F007E"/>
    <w:rsid w:val="003F3F8D"/>
    <w:rsid w:val="003F70C5"/>
    <w:rsid w:val="003F7313"/>
    <w:rsid w:val="0040022A"/>
    <w:rsid w:val="0040171D"/>
    <w:rsid w:val="00402837"/>
    <w:rsid w:val="00402CE9"/>
    <w:rsid w:val="00405313"/>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70CB"/>
    <w:rsid w:val="0044742A"/>
    <w:rsid w:val="00451061"/>
    <w:rsid w:val="0045266D"/>
    <w:rsid w:val="0045480F"/>
    <w:rsid w:val="00456E8C"/>
    <w:rsid w:val="00456EA7"/>
    <w:rsid w:val="00461A21"/>
    <w:rsid w:val="00461C98"/>
    <w:rsid w:val="0046286B"/>
    <w:rsid w:val="00467B1F"/>
    <w:rsid w:val="004737CD"/>
    <w:rsid w:val="004742A0"/>
    <w:rsid w:val="00475ED1"/>
    <w:rsid w:val="0047642D"/>
    <w:rsid w:val="00480AB6"/>
    <w:rsid w:val="00482948"/>
    <w:rsid w:val="004853C1"/>
    <w:rsid w:val="0049057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6791"/>
    <w:rsid w:val="004E6CD5"/>
    <w:rsid w:val="004F047E"/>
    <w:rsid w:val="004F20FE"/>
    <w:rsid w:val="004F3AB8"/>
    <w:rsid w:val="005006A5"/>
    <w:rsid w:val="0050115B"/>
    <w:rsid w:val="005031F0"/>
    <w:rsid w:val="005051F7"/>
    <w:rsid w:val="00505F5A"/>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2591"/>
    <w:rsid w:val="005332E0"/>
    <w:rsid w:val="00533A32"/>
    <w:rsid w:val="005377B3"/>
    <w:rsid w:val="00537A94"/>
    <w:rsid w:val="0054018F"/>
    <w:rsid w:val="00540FD4"/>
    <w:rsid w:val="005410D3"/>
    <w:rsid w:val="00541E0A"/>
    <w:rsid w:val="0054412C"/>
    <w:rsid w:val="00545DCA"/>
    <w:rsid w:val="005470F1"/>
    <w:rsid w:val="00547F4C"/>
    <w:rsid w:val="005511C7"/>
    <w:rsid w:val="00551281"/>
    <w:rsid w:val="005521C4"/>
    <w:rsid w:val="00554C79"/>
    <w:rsid w:val="0055588C"/>
    <w:rsid w:val="00557E0B"/>
    <w:rsid w:val="00560B60"/>
    <w:rsid w:val="005635E5"/>
    <w:rsid w:val="005660CC"/>
    <w:rsid w:val="00570007"/>
    <w:rsid w:val="00570E0D"/>
    <w:rsid w:val="00572166"/>
    <w:rsid w:val="005761B0"/>
    <w:rsid w:val="00577326"/>
    <w:rsid w:val="00580230"/>
    <w:rsid w:val="005823B3"/>
    <w:rsid w:val="00582619"/>
    <w:rsid w:val="00582970"/>
    <w:rsid w:val="00583ABC"/>
    <w:rsid w:val="00584017"/>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7E11"/>
    <w:rsid w:val="005F115B"/>
    <w:rsid w:val="005F1C78"/>
    <w:rsid w:val="005F651B"/>
    <w:rsid w:val="005F7A3A"/>
    <w:rsid w:val="00600357"/>
    <w:rsid w:val="00602E03"/>
    <w:rsid w:val="00603412"/>
    <w:rsid w:val="00605A6C"/>
    <w:rsid w:val="006103D0"/>
    <w:rsid w:val="006129A1"/>
    <w:rsid w:val="006153E5"/>
    <w:rsid w:val="006176CE"/>
    <w:rsid w:val="0062020E"/>
    <w:rsid w:val="00620453"/>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17A"/>
    <w:rsid w:val="00651813"/>
    <w:rsid w:val="00651DF1"/>
    <w:rsid w:val="006526A3"/>
    <w:rsid w:val="00655386"/>
    <w:rsid w:val="00655D8C"/>
    <w:rsid w:val="00657A95"/>
    <w:rsid w:val="006600B6"/>
    <w:rsid w:val="00661406"/>
    <w:rsid w:val="00661A96"/>
    <w:rsid w:val="00661DEE"/>
    <w:rsid w:val="00661F1A"/>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87B84"/>
    <w:rsid w:val="00690B8B"/>
    <w:rsid w:val="00691BAE"/>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41BC5"/>
    <w:rsid w:val="00743162"/>
    <w:rsid w:val="00743B8B"/>
    <w:rsid w:val="00743E3A"/>
    <w:rsid w:val="00743FE8"/>
    <w:rsid w:val="00744963"/>
    <w:rsid w:val="007501D6"/>
    <w:rsid w:val="007511D1"/>
    <w:rsid w:val="00751233"/>
    <w:rsid w:val="007515D5"/>
    <w:rsid w:val="00751CA2"/>
    <w:rsid w:val="0075264C"/>
    <w:rsid w:val="00753673"/>
    <w:rsid w:val="00754C42"/>
    <w:rsid w:val="00755339"/>
    <w:rsid w:val="00757ADA"/>
    <w:rsid w:val="00764451"/>
    <w:rsid w:val="00767E60"/>
    <w:rsid w:val="00771C2B"/>
    <w:rsid w:val="00772489"/>
    <w:rsid w:val="00772543"/>
    <w:rsid w:val="007738A0"/>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5912"/>
    <w:rsid w:val="007B123D"/>
    <w:rsid w:val="007B13AF"/>
    <w:rsid w:val="007B17A2"/>
    <w:rsid w:val="007B2290"/>
    <w:rsid w:val="007B6201"/>
    <w:rsid w:val="007B66B7"/>
    <w:rsid w:val="007B68EB"/>
    <w:rsid w:val="007C3A33"/>
    <w:rsid w:val="007C758C"/>
    <w:rsid w:val="007D0932"/>
    <w:rsid w:val="007D0CDA"/>
    <w:rsid w:val="007D35CC"/>
    <w:rsid w:val="007D6FAB"/>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9F3"/>
    <w:rsid w:val="008355A7"/>
    <w:rsid w:val="00837B2D"/>
    <w:rsid w:val="0084172F"/>
    <w:rsid w:val="00841BAD"/>
    <w:rsid w:val="00842A95"/>
    <w:rsid w:val="00843AFD"/>
    <w:rsid w:val="00846776"/>
    <w:rsid w:val="00846E1C"/>
    <w:rsid w:val="008472AF"/>
    <w:rsid w:val="00851459"/>
    <w:rsid w:val="008537BF"/>
    <w:rsid w:val="00854FF0"/>
    <w:rsid w:val="00855C5E"/>
    <w:rsid w:val="008606C3"/>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080"/>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3E11"/>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304"/>
    <w:rsid w:val="009C2822"/>
    <w:rsid w:val="009C5783"/>
    <w:rsid w:val="009C6FAF"/>
    <w:rsid w:val="009C6FF4"/>
    <w:rsid w:val="009C761D"/>
    <w:rsid w:val="009D0EA4"/>
    <w:rsid w:val="009D2B9C"/>
    <w:rsid w:val="009D3EAA"/>
    <w:rsid w:val="009D4E4E"/>
    <w:rsid w:val="009D6066"/>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29C"/>
    <w:rsid w:val="00AD0563"/>
    <w:rsid w:val="00AD1EFC"/>
    <w:rsid w:val="00AD22C6"/>
    <w:rsid w:val="00AE13CC"/>
    <w:rsid w:val="00AE3B78"/>
    <w:rsid w:val="00AE3C37"/>
    <w:rsid w:val="00AE455F"/>
    <w:rsid w:val="00AE469C"/>
    <w:rsid w:val="00AE64C4"/>
    <w:rsid w:val="00AF239A"/>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459D"/>
    <w:rsid w:val="00B15891"/>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6418"/>
    <w:rsid w:val="00C06B69"/>
    <w:rsid w:val="00C0751D"/>
    <w:rsid w:val="00C07C1A"/>
    <w:rsid w:val="00C07D1F"/>
    <w:rsid w:val="00C110D2"/>
    <w:rsid w:val="00C12B92"/>
    <w:rsid w:val="00C131A0"/>
    <w:rsid w:val="00C14F13"/>
    <w:rsid w:val="00C16568"/>
    <w:rsid w:val="00C1715A"/>
    <w:rsid w:val="00C17836"/>
    <w:rsid w:val="00C21ABF"/>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713F"/>
    <w:rsid w:val="00CF0729"/>
    <w:rsid w:val="00CF072B"/>
    <w:rsid w:val="00CF0E3D"/>
    <w:rsid w:val="00CF12D2"/>
    <w:rsid w:val="00CF4A7E"/>
    <w:rsid w:val="00CF5549"/>
    <w:rsid w:val="00CF78AD"/>
    <w:rsid w:val="00CF7B34"/>
    <w:rsid w:val="00D00DA5"/>
    <w:rsid w:val="00D02189"/>
    <w:rsid w:val="00D066DA"/>
    <w:rsid w:val="00D06E7A"/>
    <w:rsid w:val="00D07458"/>
    <w:rsid w:val="00D10F1B"/>
    <w:rsid w:val="00D1233E"/>
    <w:rsid w:val="00D13BB8"/>
    <w:rsid w:val="00D140BE"/>
    <w:rsid w:val="00D14F5B"/>
    <w:rsid w:val="00D20508"/>
    <w:rsid w:val="00D22C1B"/>
    <w:rsid w:val="00D26E83"/>
    <w:rsid w:val="00D2792A"/>
    <w:rsid w:val="00D30243"/>
    <w:rsid w:val="00D30CCF"/>
    <w:rsid w:val="00D315A4"/>
    <w:rsid w:val="00D37DDF"/>
    <w:rsid w:val="00D37F8B"/>
    <w:rsid w:val="00D40886"/>
    <w:rsid w:val="00D40D33"/>
    <w:rsid w:val="00D41411"/>
    <w:rsid w:val="00D47FB8"/>
    <w:rsid w:val="00D5302F"/>
    <w:rsid w:val="00D5306B"/>
    <w:rsid w:val="00D530AD"/>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63D9"/>
    <w:rsid w:val="00D90B66"/>
    <w:rsid w:val="00D93C73"/>
    <w:rsid w:val="00D95463"/>
    <w:rsid w:val="00D957BA"/>
    <w:rsid w:val="00DA0F8D"/>
    <w:rsid w:val="00DA13DC"/>
    <w:rsid w:val="00DA1921"/>
    <w:rsid w:val="00DA54DE"/>
    <w:rsid w:val="00DA7D41"/>
    <w:rsid w:val="00DB0885"/>
    <w:rsid w:val="00DB3A57"/>
    <w:rsid w:val="00DB4CD4"/>
    <w:rsid w:val="00DB4F72"/>
    <w:rsid w:val="00DB5BB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63BE"/>
    <w:rsid w:val="00DF6B89"/>
    <w:rsid w:val="00DF7105"/>
    <w:rsid w:val="00E0022B"/>
    <w:rsid w:val="00E028E6"/>
    <w:rsid w:val="00E0369D"/>
    <w:rsid w:val="00E04DD8"/>
    <w:rsid w:val="00E111A6"/>
    <w:rsid w:val="00E1150D"/>
    <w:rsid w:val="00E14B7B"/>
    <w:rsid w:val="00E204F8"/>
    <w:rsid w:val="00E21895"/>
    <w:rsid w:val="00E2284D"/>
    <w:rsid w:val="00E23B8A"/>
    <w:rsid w:val="00E26836"/>
    <w:rsid w:val="00E26A8F"/>
    <w:rsid w:val="00E26CDF"/>
    <w:rsid w:val="00E34266"/>
    <w:rsid w:val="00E36C8A"/>
    <w:rsid w:val="00E37329"/>
    <w:rsid w:val="00E37F12"/>
    <w:rsid w:val="00E4033C"/>
    <w:rsid w:val="00E40C24"/>
    <w:rsid w:val="00E41218"/>
    <w:rsid w:val="00E41C7D"/>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8228A"/>
    <w:rsid w:val="00E84EEE"/>
    <w:rsid w:val="00E8567C"/>
    <w:rsid w:val="00E861FD"/>
    <w:rsid w:val="00E864DB"/>
    <w:rsid w:val="00E86958"/>
    <w:rsid w:val="00E86AAE"/>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4F16"/>
    <w:rsid w:val="00EB5977"/>
    <w:rsid w:val="00EB70FA"/>
    <w:rsid w:val="00EB732F"/>
    <w:rsid w:val="00EB7642"/>
    <w:rsid w:val="00EC5AFA"/>
    <w:rsid w:val="00EC79E6"/>
    <w:rsid w:val="00ED11CB"/>
    <w:rsid w:val="00ED5173"/>
    <w:rsid w:val="00ED5F5B"/>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3791"/>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606A4"/>
    <w:rsid w:val="00F63C21"/>
    <w:rsid w:val="00F63ED0"/>
    <w:rsid w:val="00F63FC9"/>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www.redhat.com/en/topics/middleware/what-is-ide" TargetMode="External"/><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hyperlink" Target="https://www.tituslearning.com/what-is-moodle-lms-a-comprehensive-guide/"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acloudguru.com/blog/engineering/what-is-go-an-intro-to-googles-go-programming-language-aka-golang" TargetMode="External"/><Relationship Id="rId33" Type="http://schemas.openxmlformats.org/officeDocument/2006/relationships/hyperlink" Target="https://www.talend.com/resources/what-is-mysq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www.tutorialspoint.com/sublime_text/sublime_text_introduction.ht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uturelearn.com/info/blog/what-is-python-used-for" TargetMode="External"/><Relationship Id="rId32" Type="http://schemas.openxmlformats.org/officeDocument/2006/relationships/hyperlink" Target="https://www.sqlite.org/about.html" TargetMode="External"/><Relationship Id="rId37"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docs.microsoft.com/en-us/dotnet/csharp/tour-of-csharp/" TargetMode="External"/><Relationship Id="rId28" Type="http://schemas.openxmlformats.org/officeDocument/2006/relationships/hyperlink" Target="https://docs.microsoft.com/en-us/visualstudio/get-started/visual-studio-ide" TargetMode="External"/><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www.trustradius.com/reviews/microsoft-access-2021-04-03-16-54-2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techva.me/ten-interesting-facts-about-javascript/" TargetMode="External"/><Relationship Id="rId27" Type="http://schemas.openxmlformats.org/officeDocument/2006/relationships/hyperlink" Target="https://www.jetbrains.com/pycharm/features/" TargetMode="External"/><Relationship Id="rId30" Type="http://schemas.openxmlformats.org/officeDocument/2006/relationships/hyperlink" Target="https://docs.python.org/3/library/idle.html" TargetMode="External"/><Relationship Id="rId35" Type="http://schemas.openxmlformats.org/officeDocument/2006/relationships/hyperlink" Target="https://www.g2.com/products/moodle/reviews/moodle-review-4961478"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Props1.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6538</TotalTime>
  <Pages>44</Pages>
  <Words>4856</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32472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226</cp:revision>
  <cp:lastPrinted>2019-07-11T03:46:00Z</cp:lastPrinted>
  <dcterms:created xsi:type="dcterms:W3CDTF">2019-09-13T04:09:00Z</dcterms:created>
  <dcterms:modified xsi:type="dcterms:W3CDTF">2021-10-18T02:26:00Z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