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675A7336" w:rsidR="00C529C2" w:rsidRDefault="002A6ADB" w:rsidP="00C529C2">
      <w:pPr>
        <w:pStyle w:val="Factsheettitle"/>
      </w:pPr>
      <w:r>
        <w:t>Business analyst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066CE18F" w:rsidR="003D516F" w:rsidRDefault="002A6ADB" w:rsidP="002A6ADB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2A6AD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Business analysts help to make sure the business side of the Queensland Government is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2A6AD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supported by the very best business solutions. Business analysts are key facilitators, acting as a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2A6AD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bridge between the business areas and technical teams. They analyse business and operational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2A6AD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requirements to improve business processes – helping to deliver better services to the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2A6ADB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Queen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sland community</w:t>
      </w:r>
      <w:r w:rsidR="000657E3" w:rsidRPr="000657E3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72529030" w14:textId="77777777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identify</w:t>
      </w:r>
      <w:proofErr w:type="gramEnd"/>
      <w:r w:rsidRPr="002A6ADB">
        <w:rPr>
          <w:rFonts w:asciiTheme="minorHAnsi" w:hAnsiTheme="minorHAnsi"/>
        </w:rPr>
        <w:t xml:space="preserve"> and document business problems</w:t>
      </w:r>
    </w:p>
    <w:p w14:paraId="64727713" w14:textId="221B22B4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conduct</w:t>
      </w:r>
      <w:proofErr w:type="gramEnd"/>
      <w:r w:rsidRPr="002A6ADB">
        <w:rPr>
          <w:rFonts w:asciiTheme="minorHAnsi" w:hAnsiTheme="minorHAnsi"/>
        </w:rPr>
        <w:t xml:space="preserve"> costs/benefits analysis of solutions</w:t>
      </w:r>
    </w:p>
    <w:p w14:paraId="164EF4A3" w14:textId="7598277E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undertake</w:t>
      </w:r>
      <w:proofErr w:type="gramEnd"/>
      <w:r w:rsidRPr="002A6ADB">
        <w:rPr>
          <w:rFonts w:asciiTheme="minorHAnsi" w:hAnsiTheme="minorHAnsi"/>
        </w:rPr>
        <w:t xml:space="preserve"> and document results from research and analysis</w:t>
      </w:r>
    </w:p>
    <w:p w14:paraId="6E0BD7CB" w14:textId="1EF291C5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use</w:t>
      </w:r>
      <w:proofErr w:type="gramEnd"/>
      <w:r w:rsidRPr="002A6ADB">
        <w:rPr>
          <w:rFonts w:asciiTheme="minorHAnsi" w:hAnsiTheme="minorHAnsi"/>
        </w:rPr>
        <w:t xml:space="preserve"> your modelling skills to understand complex organisational issues</w:t>
      </w:r>
    </w:p>
    <w:p w14:paraId="57628AFE" w14:textId="3F31DBD5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define</w:t>
      </w:r>
      <w:proofErr w:type="gramEnd"/>
      <w:r w:rsidRPr="002A6ADB">
        <w:rPr>
          <w:rFonts w:asciiTheme="minorHAnsi" w:hAnsiTheme="minorHAnsi"/>
        </w:rPr>
        <w:t xml:space="preserve"> business requirements and develop business cases</w:t>
      </w:r>
    </w:p>
    <w:p w14:paraId="441D05E0" w14:textId="31D3C8AD" w:rsidR="00DB7D15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design</w:t>
      </w:r>
      <w:proofErr w:type="gramEnd"/>
      <w:r w:rsidRPr="002A6ADB">
        <w:rPr>
          <w:rFonts w:asciiTheme="minorHAnsi" w:hAnsiTheme="minorHAnsi"/>
        </w:rPr>
        <w:t xml:space="preserve"> improved business processes.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1A62B979" w14:textId="77777777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possess</w:t>
      </w:r>
      <w:proofErr w:type="gramEnd"/>
      <w:r w:rsidRPr="002A6ADB">
        <w:rPr>
          <w:rFonts w:asciiTheme="minorHAnsi" w:hAnsiTheme="minorHAnsi"/>
        </w:rPr>
        <w:t xml:space="preserve"> high level process modelling and analytical skills</w:t>
      </w:r>
    </w:p>
    <w:p w14:paraId="587204F6" w14:textId="28AA70D1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possess</w:t>
      </w:r>
      <w:proofErr w:type="gramEnd"/>
      <w:r w:rsidRPr="002A6ADB">
        <w:rPr>
          <w:rFonts w:asciiTheme="minorHAnsi" w:hAnsiTheme="minorHAnsi"/>
        </w:rPr>
        <w:t xml:space="preserve"> high levels of interpersonal and written communication</w:t>
      </w:r>
    </w:p>
    <w:p w14:paraId="29353F70" w14:textId="5624A583" w:rsidR="002A6ADB" w:rsidRPr="002A6ADB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2A6ADB">
        <w:rPr>
          <w:rFonts w:asciiTheme="minorHAnsi" w:hAnsiTheme="minorHAnsi"/>
        </w:rPr>
        <w:t>be</w:t>
      </w:r>
      <w:proofErr w:type="gramEnd"/>
      <w:r w:rsidRPr="002A6ADB">
        <w:rPr>
          <w:rFonts w:asciiTheme="minorHAnsi" w:hAnsiTheme="minorHAnsi"/>
        </w:rPr>
        <w:t xml:space="preserve"> able to problem solve, conceptualise and think creatively</w:t>
      </w:r>
    </w:p>
    <w:p w14:paraId="4B93C4F7" w14:textId="66D74A53" w:rsidR="00DB7D15" w:rsidRPr="000657E3" w:rsidRDefault="002A6ADB" w:rsidP="002A6ADB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have</w:t>
      </w:r>
      <w:proofErr w:type="gramEnd"/>
      <w:r>
        <w:rPr>
          <w:rFonts w:asciiTheme="minorHAnsi" w:hAnsiTheme="minorHAnsi"/>
        </w:rPr>
        <w:t xml:space="preserve"> attention to detail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56B5D271" w:rsidR="00790A73" w:rsidRPr="007D2AC4" w:rsidRDefault="002A6ADB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Technical skills</w:t>
      </w:r>
      <w:r w:rsidR="00790A73" w:rsidRPr="007D2AC4">
        <w:rPr>
          <w:b/>
        </w:rPr>
        <w:t>:</w:t>
      </w:r>
    </w:p>
    <w:p w14:paraId="488690EC" w14:textId="09257C36" w:rsidR="00964345" w:rsidRPr="002A6ADB" w:rsidRDefault="002A6ADB" w:rsidP="002A6ADB">
      <w:pPr>
        <w:pStyle w:val="bullet"/>
        <w:ind w:left="567"/>
        <w:rPr>
          <w:b/>
        </w:rPr>
      </w:pPr>
      <w:proofErr w:type="gramStart"/>
      <w:r w:rsidRPr="002A6ADB">
        <w:rPr>
          <w:rFonts w:asciiTheme="minorHAnsi" w:hAnsiTheme="minorHAnsi"/>
        </w:rPr>
        <w:t>a</w:t>
      </w:r>
      <w:proofErr w:type="gramEnd"/>
      <w:r w:rsidRPr="002A6ADB">
        <w:rPr>
          <w:rFonts w:asciiTheme="minorHAnsi" w:hAnsiTheme="minorHAnsi"/>
        </w:rPr>
        <w:t xml:space="preserve"> broad range of modelling skills including business process modelling.</w:t>
      </w:r>
    </w:p>
    <w:p w14:paraId="11C2A933" w14:textId="6D729C8D" w:rsidR="009730B5" w:rsidRPr="009730B5" w:rsidRDefault="009730B5" w:rsidP="0096434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37E9331A" w:rsidR="009730B5" w:rsidRPr="002A6ADB" w:rsidRDefault="00D355BD" w:rsidP="002A6ADB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</w:t>
      </w:r>
      <w:r w:rsidR="00964345">
        <w:rPr>
          <w:rFonts w:asciiTheme="minorHAnsi" w:hAnsiTheme="minorHAnsi"/>
        </w:rPr>
        <w:t>,</w:t>
      </w:r>
      <w:r w:rsidR="00BB244D" w:rsidRPr="00BB244D">
        <w:t xml:space="preserve"> </w:t>
      </w:r>
      <w:r w:rsidR="002A6ADB" w:rsidRPr="002A6ADB">
        <w:rPr>
          <w:rFonts w:asciiTheme="minorHAnsi" w:hAnsiTheme="minorHAnsi"/>
        </w:rPr>
        <w:t>information systems, business,</w:t>
      </w:r>
      <w:r w:rsidR="002A6ADB">
        <w:rPr>
          <w:rFonts w:asciiTheme="minorHAnsi" w:hAnsiTheme="minorHAnsi"/>
        </w:rPr>
        <w:t xml:space="preserve"> </w:t>
      </w:r>
      <w:bookmarkStart w:id="0" w:name="_GoBack"/>
      <w:bookmarkEnd w:id="0"/>
      <w:r w:rsidR="002A6ADB" w:rsidRPr="002A6ADB">
        <w:rPr>
          <w:rFonts w:asciiTheme="minorHAnsi" w:hAnsiTheme="minorHAnsi"/>
        </w:rPr>
        <w:t>business computing, commerce or accounting.</w:t>
      </w:r>
    </w:p>
    <w:sectPr w:rsidR="009730B5" w:rsidRPr="002A6ADB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A6790B" w:rsidRDefault="00A6790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657E3"/>
    <w:rsid w:val="00195011"/>
    <w:rsid w:val="001B5959"/>
    <w:rsid w:val="002A6ADB"/>
    <w:rsid w:val="00365176"/>
    <w:rsid w:val="003D516F"/>
    <w:rsid w:val="003E4DC9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9027B9"/>
    <w:rsid w:val="00964345"/>
    <w:rsid w:val="009730B5"/>
    <w:rsid w:val="00A6790B"/>
    <w:rsid w:val="00BB244D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E88E9-3632-7848-A347-F191864E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5</cp:revision>
  <dcterms:created xsi:type="dcterms:W3CDTF">2016-05-18T10:27:00Z</dcterms:created>
  <dcterms:modified xsi:type="dcterms:W3CDTF">2016-05-18T10:31:00Z</dcterms:modified>
</cp:coreProperties>
</file>