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8096E5">
      <w:pPr>
        <w:jc w:val="center"/>
        <w:outlineLvl w:val="0"/>
        <w:rPr>
          <w:b/>
          <w:sz w:val="36"/>
          <w:szCs w:val="36"/>
        </w:rPr>
      </w:pPr>
      <w:bookmarkStart w:id="0" w:name="_Toc21286"/>
      <w:r>
        <w:rPr>
          <w:rFonts w:hint="eastAsia"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hint="eastAsia"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大作业实验报告</w:t>
      </w:r>
      <w:bookmarkEnd w:id="0"/>
    </w:p>
    <w:p w14:paraId="363EA19F"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1" w:name="_Toc29969"/>
      <w:r>
        <w:rPr>
          <w:rFonts w:hint="eastAsia"/>
          <w:b/>
          <w:sz w:val="30"/>
          <w:szCs w:val="30"/>
        </w:rPr>
        <w:t>作业题目</w:t>
      </w:r>
      <w:bookmarkEnd w:id="1"/>
    </w:p>
    <w:p w14:paraId="0694CA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复刻元气骑士的小游戏，包含两种普通哥布林和boss哥布林祭司</w:t>
      </w:r>
    </w:p>
    <w:p w14:paraId="4E7DBFC8"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2" w:name="_Toc18364"/>
      <w:r>
        <w:rPr>
          <w:rFonts w:hint="eastAsia"/>
          <w:b/>
          <w:sz w:val="30"/>
          <w:szCs w:val="30"/>
        </w:rPr>
        <w:t>开发软件</w:t>
      </w:r>
      <w:bookmarkEnd w:id="2"/>
    </w:p>
    <w:p w14:paraId="12D9B6C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Qt6.5.3</w:t>
      </w:r>
    </w:p>
    <w:p w14:paraId="4F2A5D31"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3" w:name="_Toc742"/>
      <w:r>
        <w:rPr>
          <w:rFonts w:hint="eastAsia"/>
          <w:b/>
          <w:sz w:val="30"/>
          <w:szCs w:val="30"/>
        </w:rPr>
        <w:t>课题要求</w:t>
      </w:r>
      <w:bookmarkEnd w:id="3"/>
    </w:p>
    <w:p w14:paraId="470CF6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</w:t>
      </w:r>
    </w:p>
    <w:p w14:paraId="642B7136"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4" w:name="_Toc25240"/>
      <w:r>
        <w:rPr>
          <w:rFonts w:hint="eastAsia"/>
          <w:b/>
          <w:sz w:val="30"/>
          <w:szCs w:val="30"/>
        </w:rPr>
        <w:t>主要</w:t>
      </w:r>
      <w:bookmarkEnd w:id="4"/>
      <w:r>
        <w:rPr>
          <w:rFonts w:hint="eastAsia"/>
          <w:b/>
          <w:sz w:val="30"/>
          <w:szCs w:val="30"/>
          <w:lang w:val="en-US" w:eastAsia="zh-CN"/>
        </w:rPr>
        <w:t>内容</w:t>
      </w:r>
    </w:p>
    <w:p w14:paraId="5A4FCCE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Main函数，实现页面跳转，通过按钮使各窗口隐藏和显示，在游玩过程中窗口类也会发出信号</w:t>
      </w:r>
    </w:p>
    <w:p w14:paraId="5D422C7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Mainwindow类</w:t>
      </w:r>
    </w:p>
    <w:p w14:paraId="690FFBA0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Createworld函数判断当前层数，决定怪物数量，用链表连接所有子弹和怪物，当玩家到达屏幕边缘范围但未到达地图边界时，玩家不移动，其他后退</w:t>
      </w:r>
    </w:p>
    <w:p w14:paraId="4A7B0770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Collisionproof函数防止怪物相互重叠，当怪物发生碰撞时改变怪物位置</w:t>
      </w:r>
    </w:p>
    <w:p w14:paraId="41E7C5E1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Shotcheck、deathcheck和attackcheck函数更新怪物是否中弹，生命值归零时死亡，玩家进入怪物攻击范围时发动攻击</w:t>
      </w:r>
    </w:p>
    <w:p w14:paraId="131699B4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Setscene函数更新地图中所有单位的位置和状态，调用上述函数</w:t>
      </w:r>
    </w:p>
    <w:p w14:paraId="02C711E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Hero类</w:t>
      </w:r>
    </w:p>
    <w:p w14:paraId="636045D5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Shoot函数，按住鼠标时调用，子弹按顺序循环飞出，状态从空闲变为非空闲，命中后变为空闲回到弹夹</w:t>
      </w:r>
    </w:p>
    <w:p w14:paraId="020F27AA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Recover函数，被击中后开始计时，恢复护盾</w:t>
      </w:r>
    </w:p>
    <w:p w14:paraId="36B8A45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Monster类</w:t>
      </w:r>
    </w:p>
    <w:p w14:paraId="70FAA571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通过cos和sin两个变量控制方向</w:t>
      </w:r>
    </w:p>
    <w:p w14:paraId="25839531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Track函数，判断自身的速度方向，撞墙的时候会立即变向，</w:t>
      </w:r>
    </w:p>
    <w:p w14:paraId="2BE52B18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都具有shoot函数，以子弹的形式进行攻击</w:t>
      </w:r>
    </w:p>
    <w:p w14:paraId="6EF6DDD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Monster1类</w:t>
      </w:r>
    </w:p>
    <w:p w14:paraId="578BED6E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继承自monster，以虚函数的方式重写attack和track，子弹发射逻辑与hero类似增加了主动控制与hero的距离的机制</w:t>
      </w:r>
    </w:p>
    <w:p w14:paraId="7E7D9E1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Boss类</w:t>
      </w:r>
    </w:p>
    <w:p w14:paraId="7B3107BC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Attack0函数，一技能，比较简单，按时发射子弹即可</w:t>
      </w:r>
    </w:p>
    <w:p w14:paraId="1107DFE7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k1函数，二技能，包含三个部分，第一部分定时发射母弹，记录母弹位置，第二部分飞行过程中检查母弹位置，计算其与初始位置的距离，若与设置好距离间隔乘整数倍，则在此处留下一颗一号子弹，第三部分发射二号子弹</w:t>
      </w:r>
    </w:p>
    <w:p w14:paraId="048AC1E4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Attack2函数，三技能，召唤法球，通过定时器改变旋转的角度</w:t>
      </w:r>
    </w:p>
    <w:p w14:paraId="47F1BB3B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Attack3函数，四技能，陨石，传入hero的位置，在其附近设置陨石落点，陨石会在滞空一段时间后下落，预警范围也会随时间逐渐变大</w:t>
      </w:r>
    </w:p>
    <w:p w14:paraId="1EAF9C98"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5" w:name="_Toc23116"/>
      <w:r>
        <w:rPr>
          <w:rFonts w:hint="eastAsia"/>
          <w:b/>
          <w:sz w:val="30"/>
          <w:szCs w:val="30"/>
        </w:rPr>
        <w:t>收获</w:t>
      </w:r>
      <w:bookmarkEnd w:id="5"/>
    </w:p>
    <w:p w14:paraId="6A4737A9">
      <w:pPr>
        <w:numPr>
          <w:numId w:val="0"/>
        </w:numPr>
        <w:spacing w:before="156" w:beforeLines="50" w:after="156" w:afterLines="50"/>
        <w:ind w:firstLine="420" w:firstLineChars="0"/>
        <w:outlineLvl w:val="0"/>
        <w:rPr>
          <w:rFonts w:hint="default"/>
          <w:b/>
          <w:sz w:val="30"/>
          <w:szCs w:val="30"/>
          <w:lang w:val="en-US"/>
        </w:rPr>
      </w:pPr>
      <w:r>
        <w:rPr>
          <w:rFonts w:hint="eastAsia"/>
          <w:lang w:val="en-US" w:eastAsia="zh-CN"/>
        </w:rPr>
        <w:t>学习掌握了指针、链表等知识</w:t>
      </w:r>
      <w:bookmarkStart w:id="6" w:name="_GoBack"/>
      <w:bookmarkEnd w:id="6"/>
    </w:p>
    <w:p w14:paraId="246C14B2">
      <w:pPr>
        <w:numPr>
          <w:numId w:val="0"/>
        </w:numPr>
        <w:spacing w:before="156" w:beforeLines="50" w:after="156" w:afterLines="50"/>
        <w:ind w:firstLine="420" w:firstLineChars="0"/>
        <w:outlineLvl w:val="0"/>
        <w:rPr>
          <w:rFonts w:hint="eastAsia" w:eastAsiaTheme="minorEastAsia"/>
          <w:b w:val="0"/>
          <w:bCs/>
          <w:sz w:val="30"/>
          <w:szCs w:val="30"/>
          <w:lang w:val="en-US" w:eastAsia="zh-CN"/>
        </w:rPr>
      </w:pPr>
    </w:p>
    <w:p w14:paraId="2B85D838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 w14:paraId="215D6CBF">
      <w:pPr>
        <w:numPr>
          <w:numId w:val="0"/>
        </w:numPr>
        <w:spacing w:before="156" w:beforeLines="50" w:after="156" w:afterLines="50"/>
        <w:outlineLvl w:val="0"/>
        <w:rPr>
          <w:b/>
          <w:sz w:val="30"/>
          <w:szCs w:val="30"/>
        </w:rPr>
      </w:pPr>
    </w:p>
    <w:p w14:paraId="6F12B52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AF5E7E"/>
    <w:multiLevelType w:val="multilevel"/>
    <w:tmpl w:val="38AF5E7E"/>
    <w:lvl w:ilvl="0" w:tentative="0">
      <w:start w:val="1"/>
      <w:numFmt w:val="chineseCounting"/>
      <w:lvlText w:val="%1. "/>
      <w:lvlJc w:val="left"/>
      <w:pPr>
        <w:tabs>
          <w:tab w:val="left" w:pos="312"/>
        </w:tabs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6D74DD"/>
    <w:rsid w:val="716D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无间隔1"/>
    <w:qFormat/>
    <w:uiPriority w:val="0"/>
    <w:rPr>
      <w:rFonts w:ascii="Times New Roman" w:hAnsi="Times New Roman" w:eastAsia="宋体" w:cs="Times New Roman"/>
      <w:kern w:val="0"/>
      <w:sz w:val="22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2025-05-14T14:40:00Z</dcterms:created>
  <dc:creator>窦向思维</dc:creator>
  <cp:lastModifiedBy>窦向思维</cp:lastModifiedBy>
  <dcterms:modified xsi:type="dcterms:W3CDTF">2025-05-14T14:52:47Z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FD3B3F8A1D8B4FDC97B40F95C6DA3C86_11</vt:lpwstr>
  </property>
  <property fmtid="{D5CDD505-2E9C-101B-9397-08002B2CF9AE}" pid="4" name="KSOTemplateDocerSaveRecord">
    <vt:lpwstr>eyJoZGlkIjoiZmIzZmRkM2NjM2U0N2E0MGM2ZmJkY2JkOWUxNTI3NWQiLCJ1c2VySWQiOiIxNjExNjYyNjEzIn0=</vt:lpwstr>
  </property>
</Properties>
</file>