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QA LEADERSHIP ACADEMY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Module 4 Assignment — Hiring Great Testers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Assignment brief: scenario, deliverables, steps and how your work is assessed.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About this assignment</w:t>
      </w:r>
    </w:p>
    <w:p>
      <w:pPr>
        <w:spacing w:after="90"/>
      </w:pPr>
      <w:r>
        <w:rPr>
          <w:sz w:val="21"/>
          <w:szCs w:val="21"/>
        </w:rPr>
        <w:t xml:space="preserve">Your capability assessment has exposed a gap Northstar cannot grow into fast enough internally, and headcount is scrutinised — a request for three testers will be challenged, but one well-argued hire framed as risk reduction may not. You decide to run an end-to-end hiring process for a single Senior QA Engineer. There is no universal right answer here: the role you scope must follow from the specific gap in your inherited team.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you'll demonstrate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Translate a capability gap into a precise role definition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Design a fair, structured, end-to-end hiring process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Assess technical and behavioural ability without bias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Make a defensible final decision and plan the onboarding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to submit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complete QA Hiring Pack for one Senior QA Engineer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job description, CV screening scorecard, interview questions, a technical assessment rubric and a behavioural scorecard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completed Final Candidate Decision Matrix and a QA Onboarding Checklist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State which team gap this hire closes and why a senior hire, rather than training, is the right call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Write the QA Job Description for the role Northstar actually needs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Build the CV Screening Scorecard and select questions from the QA Interview Question Bank aligned to the role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Design the Technical Assessment Rubric and Behavioural Interview Scorecard so each stage tests something distinct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Complete the Final Candidate Decision Matrix for a plausible shortlist and draft the QA Onboarding Checklist for the successful hire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Submission format</w:t>
      </w:r>
    </w:p>
    <w:p>
      <w:pPr>
        <w:spacing w:after="90"/>
      </w:pPr>
      <w:r>
        <w:rPr>
          <w:sz w:val="21"/>
          <w:szCs w:val="21"/>
        </w:rPr>
        <w:t xml:space="preserve">Submit as a PDF or DOCX assembling the full hiring pack in the order a candidate would experience it.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your work is assessed</w:t>
      </w:r>
    </w:p>
    <w:p>
      <w:pPr>
        <w:spacing w:after="90"/>
      </w:pPr>
      <w:r>
        <w:rPr>
          <w:sz w:val="21"/>
          <w:szCs w:val="21"/>
        </w:rPr>
        <w:t xml:space="preserve">If a QA lead reviewed this, they would look for: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role scoped from a real, stated capability gap rather than a generic senior tester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structured process that reduces bias and is consistent across candidates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Assessment stages that each measure something different and defensible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decision matrix that produces a clear, justifiable recommendation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An onboarding plan that gets the hire productive and integrated quickly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Templates &amp; resources to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QA Job Description Template — find it in the Resource Vault.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CV Screening Scorecard — find it in the Resource Vault.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QA Interview Question Bank — find it in the Resource Vault.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Technical Assessment Rubric — find it in the Resource Vault.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Behavioural Interview Scorecard — find it in the Resource Vault.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Final Candidate Decision Matrix — find it in the Resource Vault.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QA Onboarding Checklist — find it in the Resource Vault.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Define what "good" looks like before you meet a single candidate. Scorecards written in advance are how you hire on evidence rather than on the person who interviewed most confidently.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QA Leadership Academy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4 Assignment — Hiring Great Testers</dc:title>
  <dc:creator>Inside STLC Academy</dc:creator>
  <cp:lastModifiedBy>Un-named</cp:lastModifiedBy>
  <cp:revision>1</cp:revision>
  <dcterms:created xsi:type="dcterms:W3CDTF">2026-08-10T13:23:08.959Z</dcterms:created>
  <dcterms:modified xsi:type="dcterms:W3CDTF">2026-08-10T13:23:08.959Z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