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2 Assignment — Test Design Techniques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team needs test cases for a new feature and your lead wants to see that you design coverage deliberately using recognised techniques — not by clicking around.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Apply equivalence partitioning and boundary value analysis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 decision table and/or state transition where relevant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clear, repeatable test cases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test case pack (10+ cases) for a feature of your choice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Each case annotated with the technique it uses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Choose a feature with a few inputs and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Derive partitions and boundary values for each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 a decision table or state diagram if behaviour depends on combinations/states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the test cases (title, steps, data, expected result) and tag each with its technique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(or spreadsheet) — a clear, structured test case pack.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Techniques named and applied correctly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Both valid and invalid/edge cases covered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Specific, verifiable expected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vague "it works" outcomes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Case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Software Testing Glossary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Annotating which technique each case uses turns a list of tests into evidence that you think about coverage — exactly what a reviewer wants to see.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Assignment — Test Design Techniques</dc:title>
  <dc:creator>Inside STLC Academy</dc:creator>
  <cp:lastModifiedBy>Un-named</cp:lastModifiedBy>
  <cp:revision>1</cp:revision>
  <dcterms:created xsi:type="dcterms:W3CDTF">2026-06-29T12:30:50.223Z</dcterms:created>
  <dcterms:modified xsi:type="dcterms:W3CDTF">2026-06-29T12:30:50.223Z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