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2400"/>
        <w:gridCol w:w="6960"/>
      </w:tblGrid>
      <w:tr>
        <w:tc>
          <w:tcPr>
            <w:tcW w:type="dxa" w:w="2400"/>
            <w:tcBorders>
              <w:top w:val="single" w:color="AAAAAA" w:sz="4"/>
              <w:left w:val="single" w:color="AAAAAA" w:sz="4"/>
              <w:bottom w:val="single" w:color="AAAAAA" w:sz="4"/>
              <w:right w:val="single" w:color="AAAAAA" w:sz="4"/>
            </w:tcBorders>
            <w:shd w:fill="34495E" w:val="clear"/>
            <w:tcMar>
              <w:top w:type="dxa" w:w="80"/>
              <w:left w:type="dxa" w:w="100"/>
              <w:bottom w:type="dxa" w:w="80"/>
              <w:right w:type="dxa" w:w="100"/>
            </w:tcMar>
            <w:vAlign w:val="top"/>
          </w:tcPr>
          <w:p>
            <w:pPr>
              <w:spacing w:after="0" w:before="0"/>
            </w:pPr>
            <w:r>
              <w:rPr>
                <w:rFonts w:ascii="Arial" w:cs="Arial" w:eastAsia="Arial" w:hAnsi="Arial"/>
                <w:b/>
                <w:bCs/>
                <w:i w:val="false"/>
                <w:iCs w:val="false"/>
                <w:color w:val="FFFFFF"/>
                <w:sz w:val="26"/>
                <w:szCs w:val="26"/>
              </w:rPr>
              <w:t xml:space="preserve">⚙ DLRef</w:t>
            </w:r>
          </w:p>
          <w:p>
            <w:pPr>
              <w:spacing w:after="0" w:before="60"/>
            </w:pPr>
            <w:r>
              <w:rPr>
                <w:rFonts w:ascii="Arial" w:cs="Arial" w:eastAsia="Arial" w:hAnsi="Arial"/>
                <w:b/>
                <w:bCs/>
                <w:i w:val="false"/>
                <w:iCs w:val="false"/>
                <w:color w:val="F7931E"/>
                <w:sz w:val="16"/>
                <w:szCs w:val="16"/>
              </w:rPr>
              <w:t xml:space="preserve">DEEP LEARNING</w:t>
            </w:r>
          </w:p>
          <w:p>
            <w:pPr>
              <w:spacing w:after="0" w:before="40"/>
            </w:pPr>
            <w:r>
              <w:rPr>
                <w:rFonts w:ascii="Arial" w:cs="Arial" w:eastAsia="Arial" w:hAnsi="Arial"/>
                <w:b w:val="false"/>
                <w:bCs w:val="false"/>
                <w:i w:val="false"/>
                <w:iCs w:val="false"/>
                <w:color w:val="F7931E"/>
                <w:sz w:val="14"/>
                <w:szCs w:val="14"/>
              </w:rPr>
              <w:t xml:space="preserve">━━━━━━━━</w:t>
            </w:r>
          </w:p>
          <w:p>
            <w:pPr>
              <w:spacing w:after="0" w:before="40"/>
            </w:pPr>
            <w:r>
              <w:rPr>
                <w:rFonts w:ascii="Arial" w:cs="Arial" w:eastAsia="Arial" w:hAnsi="Arial"/>
                <w:b w:val="false"/>
                <w:bCs w:val="false"/>
                <w:i/>
                <w:iCs/>
                <w:color w:val="CCCCCC"/>
                <w:sz w:val="14"/>
                <w:szCs w:val="14"/>
              </w:rPr>
              <w:t xml:space="preserve">Train • Tune • Deploy</w:t>
            </w:r>
          </w:p>
        </w:tc>
        <w:tc>
          <w:tcPr>
            <w:tcW w:type="dxa" w:w="6960"/>
            <w:tcBorders>
              <w:top w:val="single" w:color="AAAAAA" w:sz="4"/>
              <w:left w:val="single" w:color="AAAAAA" w:sz="4"/>
              <w:bottom w:val="single" w:color="AAAAAA" w:sz="4"/>
              <w:right w:val="single" w:color="AAAAAA" w:sz="4"/>
            </w:tcBorders>
            <w:shd w:fill="34495E" w:val="clear"/>
            <w:tcMar>
              <w:top w:type="dxa" w:w="80"/>
              <w:left w:type="dxa" w:w="100"/>
              <w:bottom w:type="dxa" w:w="80"/>
              <w:right w:type="dxa" w:w="100"/>
            </w:tcMar>
            <w:vAlign w:val="top"/>
          </w:tcPr>
          <w:p>
            <w:pPr>
              <w:spacing w:after="0" w:before="0"/>
            </w:pPr>
            <w:r>
              <w:rPr>
                <w:rFonts w:ascii="Arial" w:cs="Arial" w:eastAsia="Arial" w:hAnsi="Arial"/>
                <w:b/>
                <w:bCs/>
                <w:i w:val="false"/>
                <w:iCs w:val="false"/>
                <w:color w:val="FFFFFF"/>
                <w:sz w:val="30"/>
                <w:szCs w:val="30"/>
              </w:rPr>
              <w:t xml:space="preserve">TensorFlow &amp; PyTorch Programming</w:t>
            </w:r>
          </w:p>
          <w:p>
            <w:pPr>
              <w:spacing w:after="0" w:before="40"/>
            </w:pPr>
            <w:r>
              <w:rPr>
                <w:rFonts w:ascii="Arial" w:cs="Arial" w:eastAsia="Arial" w:hAnsi="Arial"/>
                <w:b w:val="false"/>
                <w:bCs w:val="false"/>
                <w:i w:val="false"/>
                <w:iCs w:val="false"/>
                <w:color w:val="DDDDDD"/>
                <w:sz w:val="20"/>
                <w:szCs w:val="20"/>
              </w:rPr>
              <w:t xml:space="preserve">Quick Reference Notes</w:t>
            </w:r>
          </w:p>
          <w:p>
            <w:pPr>
              <w:spacing w:after="0" w:before="120"/>
            </w:pPr>
            <w:r>
              <w:rPr>
                <w:rFonts w:ascii="Arial" w:cs="Arial" w:eastAsia="Arial" w:hAnsi="Arial"/>
                <w:b/>
                <w:bCs/>
                <w:i w:val="false"/>
                <w:iCs w:val="false"/>
                <w:color w:val="F7931E"/>
                <w:sz w:val="20"/>
                <w:szCs w:val="20"/>
              </w:rPr>
              <w:t xml:space="preserve">Basics to Scalable Deep Learning — Concepts, Code &amp; Explanation</w:t>
            </w:r>
          </w:p>
        </w:tc>
      </w:tr>
    </w:tbl>
    <w:p>
      <w:pPr>
        <w:spacing w:after="200"/>
      </w:pPr>
    </w:p>
    <w:p>
      <w:pPr>
        <w:spacing w:after="120" w:before="0"/>
      </w:pPr>
      <w:r>
        <w:rPr>
          <w:rFonts w:ascii="Arial" w:cs="Arial" w:eastAsia="Arial" w:hAnsi="Arial"/>
          <w:b/>
          <w:bCs/>
          <w:i w:val="false"/>
          <w:iCs w:val="false"/>
          <w:color w:val="34495E"/>
          <w:sz w:val="24"/>
          <w:szCs w:val="24"/>
        </w:rPr>
        <w:t xml:space="preserve">Introduction to TensorFlow &amp; PyTorch</w:t>
      </w:r>
    </w:p>
    <w:p>
      <w:pPr>
        <w:spacing w:after="120"/>
      </w:pPr>
      <w:r>
        <w:rPr>
          <w:rFonts w:ascii="Arial" w:cs="Arial" w:eastAsia="Arial" w:hAnsi="Arial"/>
          <w:color w:val="222222"/>
          <w:sz w:val="18"/>
          <w:szCs w:val="18"/>
        </w:rPr>
        <w:t xml:space="preserve">TensorFlow and PyTorch are the two dominant deep learning frameworks in Python, both built around tensors, automatic differentiation and GPU acceleration. TensorFlow (via its Keras API) favors a declarative, production-first workflow; PyTorch favors an imperative, ‘just Python’ style favored in research. Learning both side by side makes the underlying deep learning concepts clearer, since each framework expresses the same ideas in a different shape.</w:t>
      </w:r>
    </w:p>
    <w:p>
      <w:pPr>
        <w:spacing w:after="200"/>
      </w:pPr>
      <w:r>
        <w:rPr>
          <w:rFonts w:ascii="Arial" w:cs="Arial" w:eastAsia="Arial" w:hAnsi="Arial"/>
          <w:color w:val="222222"/>
          <w:sz w:val="18"/>
          <w:szCs w:val="18"/>
        </w:rPr>
        <w:t xml:space="preserve">This guide walks from first principles (tensors, autograd, devices) through building and training models in both frameworks side by side, up to techniques for scaling training to large, production-grade workloads. Each topic below shows the TensorFlow way and the PyTorch way for the same concept.</w:t>
      </w:r>
    </w:p>
    <w:p>
      <w:pPr>
        <w:spacing w:after="100" w:before="0"/>
      </w:pPr>
      <w:r>
        <w:rPr>
          <w:rFonts w:ascii="Arial" w:cs="Arial" w:eastAsia="Arial" w:hAnsi="Arial"/>
          <w:b/>
          <w:bCs/>
          <w:i w:val="false"/>
          <w:iCs w:val="false"/>
          <w:color w:val="34495E"/>
          <w:sz w:val="22"/>
          <w:szCs w:val="22"/>
        </w:rPr>
        <w:t xml:space="preserve">Core Concepts — Quick Reference</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3200"/>
        <w:gridCol w:w="6160"/>
      </w:tblGrid>
      <w:tr>
        <w:tc>
          <w:tcPr>
            <w:tcW w:type="dxa" w:w="32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7"/>
                <w:szCs w:val="17"/>
              </w:rPr>
              <w:t xml:space="preserve">Concept / Method</w:t>
            </w:r>
          </w:p>
        </w:tc>
        <w:tc>
          <w:tcPr>
            <w:tcW w:type="dxa" w:w="616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7"/>
                <w:szCs w:val="17"/>
              </w:rPr>
              <w:t xml:space="preserve">Purpose</w:t>
            </w:r>
          </w:p>
        </w:tc>
      </w:tr>
      <w:tr>
        <w:tc>
          <w:tcPr>
            <w:tcW w:type="dxa" w:w="32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Tensor</w:t>
            </w:r>
          </w:p>
        </w:tc>
        <w:tc>
          <w:tcPr>
            <w:tcW w:type="dxa" w:w="61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val="false"/>
                <w:bCs w:val="false"/>
                <w:i w:val="false"/>
                <w:iCs w:val="false"/>
                <w:color w:val="222222"/>
                <w:sz w:val="16"/>
                <w:szCs w:val="16"/>
              </w:rPr>
              <w:t xml:space="preserve">N-dimensional array — the core data structure in both tf.Tensor and torch.Tensor.</w:t>
            </w:r>
          </w:p>
        </w:tc>
      </w:tr>
      <w:tr>
        <w:tc>
          <w:tcPr>
            <w:tcW w:type="dxa" w:w="32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tf.GradientTape() / .backward()</w:t>
            </w:r>
          </w:p>
        </w:tc>
        <w:tc>
          <w:tcPr>
            <w:tcW w:type="dxa" w:w="61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val="false"/>
                <w:bCs w:val="false"/>
                <w:i w:val="false"/>
                <w:iCs w:val="false"/>
                <w:color w:val="222222"/>
                <w:sz w:val="16"/>
                <w:szCs w:val="16"/>
              </w:rPr>
              <w:t xml:space="preserve">Records operations to auto-compute gradients (TF: context manager; PyTorch: called on the loss).</w:t>
            </w:r>
          </w:p>
        </w:tc>
      </w:tr>
      <w:tr>
        <w:tc>
          <w:tcPr>
            <w:tcW w:type="dxa" w:w="32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Model / nn.Module</w:t>
            </w:r>
          </w:p>
        </w:tc>
        <w:tc>
          <w:tcPr>
            <w:tcW w:type="dxa" w:w="61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val="false"/>
                <w:bCs w:val="false"/>
                <w:i w:val="false"/>
                <w:iCs w:val="false"/>
                <w:color w:val="222222"/>
                <w:sz w:val="16"/>
                <w:szCs w:val="16"/>
              </w:rPr>
              <w:t xml:space="preserve">The container that holds layers and defines the forward computation.</w:t>
            </w:r>
          </w:p>
        </w:tc>
      </w:tr>
      <w:tr>
        <w:tc>
          <w:tcPr>
            <w:tcW w:type="dxa" w:w="32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Layer / nn.Linear, nn.Conv2d...</w:t>
            </w:r>
          </w:p>
        </w:tc>
        <w:tc>
          <w:tcPr>
            <w:tcW w:type="dxa" w:w="61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val="false"/>
                <w:bCs w:val="false"/>
                <w:i w:val="false"/>
                <w:iCs w:val="false"/>
                <w:color w:val="222222"/>
                <w:sz w:val="16"/>
                <w:szCs w:val="16"/>
              </w:rPr>
              <w:t xml:space="preserve">A reusable block that transforms input tensors (dense, conv, etc.).</w:t>
            </w:r>
          </w:p>
        </w:tc>
      </w:tr>
      <w:tr>
        <w:tc>
          <w:tcPr>
            <w:tcW w:type="dxa" w:w="32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.compile() (TF) / optimizer + loss (PyTorch)</w:t>
            </w:r>
          </w:p>
        </w:tc>
        <w:tc>
          <w:tcPr>
            <w:tcW w:type="dxa" w:w="61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val="false"/>
                <w:bCs w:val="false"/>
                <w:i w:val="false"/>
                <w:iCs w:val="false"/>
                <w:color w:val="222222"/>
                <w:sz w:val="16"/>
                <w:szCs w:val="16"/>
              </w:rPr>
              <w:t xml:space="preserve">Attaches an optimizer, loss function and metrics before training.</w:t>
            </w:r>
          </w:p>
        </w:tc>
      </w:tr>
      <w:tr>
        <w:tc>
          <w:tcPr>
            <w:tcW w:type="dxa" w:w="32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.fit() (TF) / training loop (PyTorch)</w:t>
            </w:r>
          </w:p>
        </w:tc>
        <w:tc>
          <w:tcPr>
            <w:tcW w:type="dxa" w:w="61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val="false"/>
                <w:bCs w:val="false"/>
                <w:i w:val="false"/>
                <w:iCs w:val="false"/>
                <w:color w:val="222222"/>
                <w:sz w:val="16"/>
                <w:szCs w:val="16"/>
              </w:rPr>
              <w:t xml:space="preserve">Runs forward pass, computes loss, backpropagates, updates weights.</w:t>
            </w:r>
          </w:p>
        </w:tc>
      </w:tr>
      <w:tr>
        <w:tc>
          <w:tcPr>
            <w:tcW w:type="dxa" w:w="32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Optimizer (Adam, SGD)</w:t>
            </w:r>
          </w:p>
        </w:tc>
        <w:tc>
          <w:tcPr>
            <w:tcW w:type="dxa" w:w="61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val="false"/>
                <w:bCs w:val="false"/>
                <w:i w:val="false"/>
                <w:iCs w:val="false"/>
                <w:color w:val="222222"/>
                <w:sz w:val="16"/>
                <w:szCs w:val="16"/>
              </w:rPr>
              <w:t xml:space="preserve">Algorithm that updates weights using gradients to minimize loss.</w:t>
            </w:r>
          </w:p>
        </w:tc>
      </w:tr>
      <w:tr>
        <w:tc>
          <w:tcPr>
            <w:tcW w:type="dxa" w:w="32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device / .to('cuda')</w:t>
            </w:r>
          </w:p>
        </w:tc>
        <w:tc>
          <w:tcPr>
            <w:tcW w:type="dxa" w:w="61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val="false"/>
                <w:bCs w:val="false"/>
                <w:i w:val="false"/>
                <w:iCs w:val="false"/>
                <w:color w:val="222222"/>
                <w:sz w:val="16"/>
                <w:szCs w:val="16"/>
              </w:rPr>
              <w:t xml:space="preserve">Moves tensors and models to CPU or GPU for computation.</w:t>
            </w:r>
          </w:p>
        </w:tc>
      </w:tr>
      <w:tr>
        <w:tc>
          <w:tcPr>
            <w:tcW w:type="dxa" w:w="32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batch_size</w:t>
            </w:r>
          </w:p>
        </w:tc>
        <w:tc>
          <w:tcPr>
            <w:tcW w:type="dxa" w:w="61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val="false"/>
                <w:bCs w:val="false"/>
                <w:i w:val="false"/>
                <w:iCs w:val="false"/>
                <w:color w:val="222222"/>
                <w:sz w:val="16"/>
                <w:szCs w:val="16"/>
              </w:rPr>
              <w:t xml:space="preserve">Number of samples processed together before one weight update.</w:t>
            </w:r>
          </w:p>
        </w:tc>
      </w:tr>
      <w:tr>
        <w:tc>
          <w:tcPr>
            <w:tcW w:type="dxa" w:w="32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epoch</w:t>
            </w:r>
          </w:p>
        </w:tc>
        <w:tc>
          <w:tcPr>
            <w:tcW w:type="dxa" w:w="61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val="false"/>
                <w:bCs w:val="false"/>
                <w:i w:val="false"/>
                <w:iCs w:val="false"/>
                <w:color w:val="222222"/>
                <w:sz w:val="16"/>
                <w:szCs w:val="16"/>
              </w:rPr>
              <w:t xml:space="preserve">One full pass over the entire training dataset.</w:t>
            </w:r>
          </w:p>
        </w:tc>
      </w:tr>
    </w:tbl>
    <w:p>
      <w:pPr>
        <w:spacing w:after="100" w:before="300"/>
      </w:pPr>
      <w:r>
        <w:rPr>
          <w:rFonts w:ascii="Arial" w:cs="Arial" w:eastAsia="Arial" w:hAnsi="Arial"/>
          <w:b/>
          <w:bCs/>
          <w:color w:val="34495E"/>
          <w:sz w:val="22"/>
          <w:szCs w:val="22"/>
        </w:rPr>
        <w:t xml:space="preserve">Topic Index</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500"/>
        <w:gridCol w:w="4560"/>
        <w:gridCol w:w="2200"/>
        <w:gridCol w:w="2100"/>
      </w:tblGrid>
      <w:tr>
        <w:tc>
          <w:tcPr>
            <w:tcW w:type="dxa" w:w="5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7"/>
                <w:szCs w:val="17"/>
              </w:rPr>
              <w:t xml:space="preserve">#</w:t>
            </w:r>
          </w:p>
        </w:tc>
        <w:tc>
          <w:tcPr>
            <w:tcW w:type="dxa" w:w="456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7"/>
                <w:szCs w:val="17"/>
              </w:rPr>
              <w:t xml:space="preserve">Topic</w:t>
            </w:r>
          </w:p>
        </w:tc>
        <w:tc>
          <w:tcPr>
            <w:tcW w:type="dxa" w:w="22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7"/>
                <w:szCs w:val="17"/>
              </w:rPr>
              <w:t xml:space="preserve">Category</w:t>
            </w:r>
          </w:p>
        </w:tc>
        <w:tc>
          <w:tcPr>
            <w:tcW w:type="dxa" w:w="210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7"/>
                <w:szCs w:val="17"/>
              </w:rPr>
              <w:t xml:space="preserve">Level</w:t>
            </w:r>
          </w:p>
        </w:tc>
      </w:tr>
      <w:tr>
        <w:tc>
          <w:tcPr>
            <w:tcW w:type="dxa" w:w="5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1</w:t>
            </w:r>
          </w:p>
        </w:tc>
        <w:tc>
          <w:tcPr>
            <w:tcW w:type="dxa" w:w="45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What is TensorFlow &amp; PyTorch</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val="false"/>
                <w:bCs w:val="false"/>
                <w:i/>
                <w:iCs/>
                <w:color w:val="222222"/>
                <w:sz w:val="16"/>
                <w:szCs w:val="16"/>
              </w:rPr>
              <w:t xml:space="preserve">Foundations</w:t>
            </w:r>
          </w:p>
        </w:tc>
        <w:tc>
          <w:tcPr>
            <w:tcW w:type="dxa" w:w="21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Beginner</w:t>
            </w:r>
          </w:p>
        </w:tc>
      </w:tr>
      <w:tr>
        <w:tc>
          <w:tcPr>
            <w:tcW w:type="dxa" w:w="5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2</w:t>
            </w:r>
          </w:p>
        </w:tc>
        <w:tc>
          <w:tcPr>
            <w:tcW w:type="dxa" w:w="45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Tensors — The Core Data Structure</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val="false"/>
                <w:bCs w:val="false"/>
                <w:i/>
                <w:iCs/>
                <w:color w:val="222222"/>
                <w:sz w:val="16"/>
                <w:szCs w:val="16"/>
              </w:rPr>
              <w:t xml:space="preserve">Foundations</w:t>
            </w:r>
          </w:p>
        </w:tc>
        <w:tc>
          <w:tcPr>
            <w:tcW w:type="dxa" w:w="21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Beginner</w:t>
            </w:r>
          </w:p>
        </w:tc>
      </w:tr>
      <w:tr>
        <w:tc>
          <w:tcPr>
            <w:tcW w:type="dxa" w:w="5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3</w:t>
            </w:r>
          </w:p>
        </w:tc>
        <w:tc>
          <w:tcPr>
            <w:tcW w:type="dxa" w:w="45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Automatic Differentiation</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val="false"/>
                <w:bCs w:val="false"/>
                <w:i/>
                <w:iCs/>
                <w:color w:val="222222"/>
                <w:sz w:val="16"/>
                <w:szCs w:val="16"/>
              </w:rPr>
              <w:t xml:space="preserve">Foundations</w:t>
            </w:r>
          </w:p>
        </w:tc>
        <w:tc>
          <w:tcPr>
            <w:tcW w:type="dxa" w:w="21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Intermediate</w:t>
            </w:r>
          </w:p>
        </w:tc>
      </w:tr>
      <w:tr>
        <w:tc>
          <w:tcPr>
            <w:tcW w:type="dxa" w:w="5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4</w:t>
            </w:r>
          </w:p>
        </w:tc>
        <w:tc>
          <w:tcPr>
            <w:tcW w:type="dxa" w:w="45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GPU / Device Management</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val="false"/>
                <w:bCs w:val="false"/>
                <w:i/>
                <w:iCs/>
                <w:color w:val="222222"/>
                <w:sz w:val="16"/>
                <w:szCs w:val="16"/>
              </w:rPr>
              <w:t xml:space="preserve">Foundations</w:t>
            </w:r>
          </w:p>
        </w:tc>
        <w:tc>
          <w:tcPr>
            <w:tcW w:type="dxa" w:w="21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Beginner</w:t>
            </w:r>
          </w:p>
        </w:tc>
      </w:tr>
      <w:tr>
        <w:tc>
          <w:tcPr>
            <w:tcW w:type="dxa" w:w="5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5</w:t>
            </w:r>
          </w:p>
        </w:tc>
        <w:tc>
          <w:tcPr>
            <w:tcW w:type="dxa" w:w="45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Data Pipelines — tf.data &amp; DataLoader</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val="false"/>
                <w:bCs w:val="false"/>
                <w:i/>
                <w:iCs/>
                <w:color w:val="222222"/>
                <w:sz w:val="16"/>
                <w:szCs w:val="16"/>
              </w:rPr>
              <w:t xml:space="preserve">Foundations</w:t>
            </w:r>
          </w:p>
        </w:tc>
        <w:tc>
          <w:tcPr>
            <w:tcW w:type="dxa" w:w="21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Intermediate</w:t>
            </w:r>
          </w:p>
        </w:tc>
      </w:tr>
      <w:tr>
        <w:tc>
          <w:tcPr>
            <w:tcW w:type="dxa" w:w="5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6</w:t>
            </w:r>
          </w:p>
        </w:tc>
        <w:tc>
          <w:tcPr>
            <w:tcW w:type="dxa" w:w="45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Keras Sequential API</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val="false"/>
                <w:bCs w:val="false"/>
                <w:i/>
                <w:iCs/>
                <w:color w:val="222222"/>
                <w:sz w:val="16"/>
                <w:szCs w:val="16"/>
              </w:rPr>
              <w:t xml:space="preserve">Model Building</w:t>
            </w:r>
          </w:p>
        </w:tc>
        <w:tc>
          <w:tcPr>
            <w:tcW w:type="dxa" w:w="21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Beginner</w:t>
            </w:r>
          </w:p>
        </w:tc>
      </w:tr>
      <w:tr>
        <w:tc>
          <w:tcPr>
            <w:tcW w:type="dxa" w:w="5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7</w:t>
            </w:r>
          </w:p>
        </w:tc>
        <w:tc>
          <w:tcPr>
            <w:tcW w:type="dxa" w:w="45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Keras Functional API</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val="false"/>
                <w:bCs w:val="false"/>
                <w:i/>
                <w:iCs/>
                <w:color w:val="222222"/>
                <w:sz w:val="16"/>
                <w:szCs w:val="16"/>
              </w:rPr>
              <w:t xml:space="preserve">Model Building</w:t>
            </w:r>
          </w:p>
        </w:tc>
        <w:tc>
          <w:tcPr>
            <w:tcW w:type="dxa" w:w="21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Intermediate</w:t>
            </w:r>
          </w:p>
        </w:tc>
      </w:tr>
      <w:tr>
        <w:tc>
          <w:tcPr>
            <w:tcW w:type="dxa" w:w="5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8</w:t>
            </w:r>
          </w:p>
        </w:tc>
        <w:tc>
          <w:tcPr>
            <w:tcW w:type="dxa" w:w="45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PyTorch nn.Module</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val="false"/>
                <w:bCs w:val="false"/>
                <w:i/>
                <w:iCs/>
                <w:color w:val="222222"/>
                <w:sz w:val="16"/>
                <w:szCs w:val="16"/>
              </w:rPr>
              <w:t xml:space="preserve">Model Building</w:t>
            </w:r>
          </w:p>
        </w:tc>
        <w:tc>
          <w:tcPr>
            <w:tcW w:type="dxa" w:w="21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Beginner</w:t>
            </w:r>
          </w:p>
        </w:tc>
      </w:tr>
      <w:tr>
        <w:tc>
          <w:tcPr>
            <w:tcW w:type="dxa" w:w="5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9</w:t>
            </w:r>
          </w:p>
        </w:tc>
        <w:tc>
          <w:tcPr>
            <w:tcW w:type="dxa" w:w="45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Custom Layers &amp; Subclassing</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val="false"/>
                <w:bCs w:val="false"/>
                <w:i/>
                <w:iCs/>
                <w:color w:val="222222"/>
                <w:sz w:val="16"/>
                <w:szCs w:val="16"/>
              </w:rPr>
              <w:t xml:space="preserve">Model Building</w:t>
            </w:r>
          </w:p>
        </w:tc>
        <w:tc>
          <w:tcPr>
            <w:tcW w:type="dxa" w:w="21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Intermediate</w:t>
            </w:r>
          </w:p>
        </w:tc>
      </w:tr>
      <w:tr>
        <w:tc>
          <w:tcPr>
            <w:tcW w:type="dxa" w:w="5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10</w:t>
            </w:r>
          </w:p>
        </w:tc>
        <w:tc>
          <w:tcPr>
            <w:tcW w:type="dxa" w:w="45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Activation Functions</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val="false"/>
                <w:bCs w:val="false"/>
                <w:i/>
                <w:iCs/>
                <w:color w:val="222222"/>
                <w:sz w:val="16"/>
                <w:szCs w:val="16"/>
              </w:rPr>
              <w:t xml:space="preserve">Model Building</w:t>
            </w:r>
          </w:p>
        </w:tc>
        <w:tc>
          <w:tcPr>
            <w:tcW w:type="dxa" w:w="21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Beginner</w:t>
            </w:r>
          </w:p>
        </w:tc>
      </w:tr>
      <w:tr>
        <w:tc>
          <w:tcPr>
            <w:tcW w:type="dxa" w:w="5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11</w:t>
            </w:r>
          </w:p>
        </w:tc>
        <w:tc>
          <w:tcPr>
            <w:tcW w:type="dxa" w:w="45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Loss Functions</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val="false"/>
                <w:bCs w:val="false"/>
                <w:i/>
                <w:iCs/>
                <w:color w:val="222222"/>
                <w:sz w:val="16"/>
                <w:szCs w:val="16"/>
              </w:rPr>
              <w:t xml:space="preserve">Training</w:t>
            </w:r>
          </w:p>
        </w:tc>
        <w:tc>
          <w:tcPr>
            <w:tcW w:type="dxa" w:w="21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Beginner</w:t>
            </w:r>
          </w:p>
        </w:tc>
      </w:tr>
      <w:tr>
        <w:tc>
          <w:tcPr>
            <w:tcW w:type="dxa" w:w="5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12</w:t>
            </w:r>
          </w:p>
        </w:tc>
        <w:tc>
          <w:tcPr>
            <w:tcW w:type="dxa" w:w="45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Optimizers</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val="false"/>
                <w:bCs w:val="false"/>
                <w:i/>
                <w:iCs/>
                <w:color w:val="222222"/>
                <w:sz w:val="16"/>
                <w:szCs w:val="16"/>
              </w:rPr>
              <w:t xml:space="preserve">Training</w:t>
            </w:r>
          </w:p>
        </w:tc>
        <w:tc>
          <w:tcPr>
            <w:tcW w:type="dxa" w:w="21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Intermediate</w:t>
            </w:r>
          </w:p>
        </w:tc>
      </w:tr>
      <w:tr>
        <w:tc>
          <w:tcPr>
            <w:tcW w:type="dxa" w:w="5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13</w:t>
            </w:r>
          </w:p>
        </w:tc>
        <w:tc>
          <w:tcPr>
            <w:tcW w:type="dxa" w:w="45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Keras compile() &amp; fit()</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val="false"/>
                <w:bCs w:val="false"/>
                <w:i/>
                <w:iCs/>
                <w:color w:val="222222"/>
                <w:sz w:val="16"/>
                <w:szCs w:val="16"/>
              </w:rPr>
              <w:t xml:space="preserve">Training</w:t>
            </w:r>
          </w:p>
        </w:tc>
        <w:tc>
          <w:tcPr>
            <w:tcW w:type="dxa" w:w="21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Beginner</w:t>
            </w:r>
          </w:p>
        </w:tc>
      </w:tr>
      <w:tr>
        <w:tc>
          <w:tcPr>
            <w:tcW w:type="dxa" w:w="5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14</w:t>
            </w:r>
          </w:p>
        </w:tc>
        <w:tc>
          <w:tcPr>
            <w:tcW w:type="dxa" w:w="45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PyTorch Training Loop</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val="false"/>
                <w:bCs w:val="false"/>
                <w:i/>
                <w:iCs/>
                <w:color w:val="222222"/>
                <w:sz w:val="16"/>
                <w:szCs w:val="16"/>
              </w:rPr>
              <w:t xml:space="preserve">Training</w:t>
            </w:r>
          </w:p>
        </w:tc>
        <w:tc>
          <w:tcPr>
            <w:tcW w:type="dxa" w:w="21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Intermediate</w:t>
            </w:r>
          </w:p>
        </w:tc>
      </w:tr>
      <w:tr>
        <w:tc>
          <w:tcPr>
            <w:tcW w:type="dxa" w:w="5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15</w:t>
            </w:r>
          </w:p>
        </w:tc>
        <w:tc>
          <w:tcPr>
            <w:tcW w:type="dxa" w:w="45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Learning Rate Scheduling</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val="false"/>
                <w:bCs w:val="false"/>
                <w:i/>
                <w:iCs/>
                <w:color w:val="222222"/>
                <w:sz w:val="16"/>
                <w:szCs w:val="16"/>
              </w:rPr>
              <w:t xml:space="preserve">Training</w:t>
            </w:r>
          </w:p>
        </w:tc>
        <w:tc>
          <w:tcPr>
            <w:tcW w:type="dxa" w:w="21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Advanced</w:t>
            </w:r>
          </w:p>
        </w:tc>
      </w:tr>
      <w:tr>
        <w:tc>
          <w:tcPr>
            <w:tcW w:type="dxa" w:w="5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16</w:t>
            </w:r>
          </w:p>
        </w:tc>
        <w:tc>
          <w:tcPr>
            <w:tcW w:type="dxa" w:w="45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Evaluation Metrics</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val="false"/>
                <w:bCs w:val="false"/>
                <w:i/>
                <w:iCs/>
                <w:color w:val="222222"/>
                <w:sz w:val="16"/>
                <w:szCs w:val="16"/>
              </w:rPr>
              <w:t xml:space="preserve">Evaluation</w:t>
            </w:r>
          </w:p>
        </w:tc>
        <w:tc>
          <w:tcPr>
            <w:tcW w:type="dxa" w:w="21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Intermediate</w:t>
            </w:r>
          </w:p>
        </w:tc>
      </w:tr>
      <w:tr>
        <w:tc>
          <w:tcPr>
            <w:tcW w:type="dxa" w:w="5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17</w:t>
            </w:r>
          </w:p>
        </w:tc>
        <w:tc>
          <w:tcPr>
            <w:tcW w:type="dxa" w:w="45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Callbacks &amp; Early Stopping</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val="false"/>
                <w:bCs w:val="false"/>
                <w:i/>
                <w:iCs/>
                <w:color w:val="222222"/>
                <w:sz w:val="16"/>
                <w:szCs w:val="16"/>
              </w:rPr>
              <w:t xml:space="preserve">Evaluation</w:t>
            </w:r>
          </w:p>
        </w:tc>
        <w:tc>
          <w:tcPr>
            <w:tcW w:type="dxa" w:w="21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Intermediate</w:t>
            </w:r>
          </w:p>
        </w:tc>
      </w:tr>
      <w:tr>
        <w:tc>
          <w:tcPr>
            <w:tcW w:type="dxa" w:w="5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18</w:t>
            </w:r>
          </w:p>
        </w:tc>
        <w:tc>
          <w:tcPr>
            <w:tcW w:type="dxa" w:w="45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Saving &amp; Loading Models</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val="false"/>
                <w:bCs w:val="false"/>
                <w:i/>
                <w:iCs/>
                <w:color w:val="222222"/>
                <w:sz w:val="16"/>
                <w:szCs w:val="16"/>
              </w:rPr>
              <w:t xml:space="preserve">Production</w:t>
            </w:r>
          </w:p>
        </w:tc>
        <w:tc>
          <w:tcPr>
            <w:tcW w:type="dxa" w:w="21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Beginner</w:t>
            </w:r>
          </w:p>
        </w:tc>
      </w:tr>
      <w:tr>
        <w:tc>
          <w:tcPr>
            <w:tcW w:type="dxa" w:w="5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19</w:t>
            </w:r>
          </w:p>
        </w:tc>
        <w:tc>
          <w:tcPr>
            <w:tcW w:type="dxa" w:w="45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Transfer Learning</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val="false"/>
                <w:bCs w:val="false"/>
                <w:i/>
                <w:iCs/>
                <w:color w:val="222222"/>
                <w:sz w:val="16"/>
                <w:szCs w:val="16"/>
              </w:rPr>
              <w:t xml:space="preserve">Production</w:t>
            </w:r>
          </w:p>
        </w:tc>
        <w:tc>
          <w:tcPr>
            <w:tcW w:type="dxa" w:w="21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Intermediate</w:t>
            </w:r>
          </w:p>
        </w:tc>
      </w:tr>
      <w:tr>
        <w:tc>
          <w:tcPr>
            <w:tcW w:type="dxa" w:w="5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20</w:t>
            </w:r>
          </w:p>
        </w:tc>
        <w:tc>
          <w:tcPr>
            <w:tcW w:type="dxa" w:w="45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Scaling Up — Mixed Precision &amp; Multi-GPU</w:t>
            </w:r>
          </w:p>
        </w:tc>
        <w:tc>
          <w:tcPr>
            <w:tcW w:type="dxa" w:w="22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val="false"/>
                <w:bCs w:val="false"/>
                <w:i/>
                <w:iCs/>
                <w:color w:val="222222"/>
                <w:sz w:val="16"/>
                <w:szCs w:val="16"/>
              </w:rPr>
              <w:t xml:space="preserve">Production</w:t>
            </w:r>
          </w:p>
        </w:tc>
        <w:tc>
          <w:tcPr>
            <w:tcW w:type="dxa" w:w="210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pPr>
              <w:spacing w:after="20" w:before="0"/>
            </w:pPr>
            <w:r>
              <w:rPr>
                <w:rFonts w:ascii="Arial" w:cs="Arial" w:eastAsia="Arial" w:hAnsi="Arial"/>
                <w:b/>
                <w:bCs/>
                <w:i w:val="false"/>
                <w:iCs w:val="false"/>
                <w:color w:val="222222"/>
                <w:sz w:val="16"/>
                <w:szCs w:val="16"/>
              </w:rPr>
              <w:t xml:space="preserve">Advanced</w:t>
            </w:r>
          </w:p>
        </w:tc>
      </w:tr>
    </w:tbl>
    <w:p>
      <w:pPr>
        <w:pBdr>
          <w:bottom w:val="single" w:color="F7931E" w:sz="12" w:space="4"/>
        </w:pBdr>
        <w:spacing w:after="200" w:before="400"/>
      </w:pPr>
      <w:r>
        <w:rPr>
          <w:rFonts w:ascii="Arial" w:cs="Arial" w:eastAsia="Arial" w:hAnsi="Arial"/>
          <w:b/>
          <w:bCs/>
          <w:color w:val="34495E"/>
          <w:sz w:val="26"/>
          <w:szCs w:val="26"/>
        </w:rPr>
        <w:t xml:space="preserve">Section 1 — Foundations (Topics 1–5)</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34495E" w:val="clear"/>
            <w:tcMar>
              <w:top w:type="dxa" w:w="80"/>
              <w:left w:type="dxa" w:w="100"/>
              <w:bottom w:type="dxa" w:w="80"/>
              <w:right w:type="dxa" w:w="100"/>
            </w:tcMar>
            <w:vAlign w:val="top"/>
          </w:tcPr>
          <w:p>
            <w:r>
              <w:rPr>
                <w:rFonts w:ascii="Arial" w:cs="Arial" w:eastAsia="Arial" w:hAnsi="Arial"/>
                <w:b/>
                <w:bCs/>
                <w:color w:val="FFFFFF"/>
                <w:sz w:val="20"/>
                <w:szCs w:val="20"/>
              </w:rPr>
              <w:t xml:space="preserve">1. What is TensorFlow &amp; PyTorch</w:t>
            </w:r>
            <w:r>
              <w:rPr>
                <w:rFonts w:ascii="Arial" w:cs="Arial" w:eastAsia="Arial" w:hAnsi="Arial"/>
                <w:i/>
                <w:iCs/>
                <w:color w:val="DDDDDD"/>
                <w:sz w:val="16"/>
                <w:szCs w:val="16"/>
              </w:rPr>
              <w:t xml:space="preserve">   — Foundations</w:t>
            </w:r>
          </w:p>
        </w:tc>
      </w:tr>
      <w:tr>
        <w:tc>
          <w:tcPr>
            <w:tcW w:type="dxa" w:w="9360"/>
            <w:tcBorders>
              <w:top w:val="single" w:color="AAAAAA" w:sz="4"/>
              <w:left w:val="single" w:color="AAAAAA" w:sz="4"/>
              <w:bottom w:val="single" w:color="AAAAAA" w:sz="4"/>
              <w:right w:val="single" w:color="AAAAAA" w:sz="4"/>
            </w:tcBorders>
            <w:tcMar>
              <w:top w:type="dxa" w:w="0"/>
              <w:left w:type="dxa" w:w="0"/>
              <w:bottom w:type="dxa" w:w="0"/>
              <w:right w:type="dxa" w:w="0"/>
            </w:tcMar>
            <w:vAlign w:val="top"/>
          </w:tcPr>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F7931E"/>
                      <w:sz w:val="17"/>
                      <w:szCs w:val="17"/>
                    </w:rPr>
                    <w:t xml:space="preserve">⌨ TensorFlow:</w:t>
                  </w:r>
                </w:p>
                <w:p>
                  <w:pPr>
                    <w:spacing w:after="20"/>
                  </w:pPr>
                  <w:r>
                    <w:rPr>
                      <w:rFonts w:ascii="Courier New" w:cs="Courier New" w:eastAsia="Courier New" w:hAnsi="Courier New"/>
                      <w:color w:val="FFFFFF"/>
                      <w:sz w:val="16"/>
                      <w:szCs w:val="16"/>
                    </w:rPr>
                    <w:t xml:space="preserve">import tensorflow as tf</w:t>
                  </w:r>
                </w:p>
                <w:p>
                  <w:pPr>
                    <w:spacing w:after="20"/>
                  </w:pPr>
                  <w:r>
                    <w:rPr>
                      <w:rFonts w:ascii="Courier New" w:cs="Courier New" w:eastAsia="Courier New" w:hAnsi="Courier New"/>
                      <w:color w:val="FFFFFF"/>
                      <w:sz w:val="16"/>
                      <w:szCs w:val="16"/>
                    </w:rPr>
                    <w:t xml:space="preserve"> </w:t>
                  </w:r>
                </w:p>
                <w:p>
                  <w:pPr>
                    <w:spacing w:after="20"/>
                  </w:pPr>
                  <w:r>
                    <w:rPr>
                      <w:rFonts w:ascii="Courier New" w:cs="Courier New" w:eastAsia="Courier New" w:hAnsi="Courier New"/>
                      <w:color w:val="FFFFFF"/>
                      <w:sz w:val="16"/>
                      <w:szCs w:val="16"/>
                    </w:rPr>
                    <w:t xml:space="preserve">print(tf.__version__)</w:t>
                  </w:r>
                </w:p>
                <w:p>
                  <w:pPr>
                    <w:spacing w:after="20"/>
                  </w:pPr>
                  <w:r>
                    <w:rPr>
                      <w:rFonts w:ascii="Courier New" w:cs="Courier New" w:eastAsia="Courier New" w:hAnsi="Courier New"/>
                      <w:color w:val="FFFFFF"/>
                      <w:sz w:val="16"/>
                      <w:szCs w:val="16"/>
                    </w:rPr>
                    <w:t xml:space="preserve"># built by Google</w:t>
                  </w:r>
                </w:p>
                <w:p>
                  <w:pPr>
                    <w:spacing w:after="20"/>
                  </w:pPr>
                  <w:r>
                    <w:rPr>
                      <w:rFonts w:ascii="Courier New" w:cs="Courier New" w:eastAsia="Courier New" w:hAnsi="Courier New"/>
                      <w:color w:val="FFFFFF"/>
                      <w:sz w:val="16"/>
                      <w:szCs w:val="16"/>
                    </w:rPr>
                    <w:t xml:space="preserve"># graph + eager execution</w:t>
                  </w:r>
                </w:p>
              </w:tc>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EE4C2C"/>
                      <w:sz w:val="17"/>
                      <w:szCs w:val="17"/>
                    </w:rPr>
                    <w:t xml:space="preserve">⌨ PyTorch:</w:t>
                  </w:r>
                </w:p>
                <w:p>
                  <w:pPr>
                    <w:spacing w:after="20"/>
                  </w:pPr>
                  <w:r>
                    <w:rPr>
                      <w:rFonts w:ascii="Courier New" w:cs="Courier New" w:eastAsia="Courier New" w:hAnsi="Courier New"/>
                      <w:color w:val="FFFFFF"/>
                      <w:sz w:val="16"/>
                      <w:szCs w:val="16"/>
                    </w:rPr>
                    <w:t xml:space="preserve">import torch</w:t>
                  </w:r>
                </w:p>
                <w:p>
                  <w:pPr>
                    <w:spacing w:after="20"/>
                  </w:pPr>
                  <w:r>
                    <w:rPr>
                      <w:rFonts w:ascii="Courier New" w:cs="Courier New" w:eastAsia="Courier New" w:hAnsi="Courier New"/>
                      <w:color w:val="FFFFFF"/>
                      <w:sz w:val="16"/>
                      <w:szCs w:val="16"/>
                    </w:rPr>
                    <w:t xml:space="preserve"> </w:t>
                  </w:r>
                </w:p>
                <w:p>
                  <w:pPr>
                    <w:spacing w:after="20"/>
                  </w:pPr>
                  <w:r>
                    <w:rPr>
                      <w:rFonts w:ascii="Courier New" w:cs="Courier New" w:eastAsia="Courier New" w:hAnsi="Courier New"/>
                      <w:color w:val="FFFFFF"/>
                      <w:sz w:val="16"/>
                      <w:szCs w:val="16"/>
                    </w:rPr>
                    <w:t xml:space="preserve">print(torch.__version__)</w:t>
                  </w:r>
                </w:p>
                <w:p>
                  <w:pPr>
                    <w:spacing w:after="20"/>
                  </w:pPr>
                  <w:r>
                    <w:rPr>
                      <w:rFonts w:ascii="Courier New" w:cs="Courier New" w:eastAsia="Courier New" w:hAnsi="Courier New"/>
                      <w:color w:val="FFFFFF"/>
                      <w:sz w:val="16"/>
                      <w:szCs w:val="16"/>
                    </w:rPr>
                    <w:t xml:space="preserve"># built by Meta (FAIR)</w:t>
                  </w:r>
                </w:p>
                <w:p>
                  <w:pPr>
                    <w:spacing w:after="20"/>
                  </w:pPr>
                  <w:r>
                    <w:rPr>
                      <w:rFonts w:ascii="Courier New" w:cs="Courier New" w:eastAsia="Courier New" w:hAnsi="Courier New"/>
                      <w:color w:val="FFFFFF"/>
                      <w:sz w:val="16"/>
                      <w:szCs w:val="16"/>
                    </w:rPr>
                    <w:t xml:space="preserve"># eager-first execution</w:t>
                  </w:r>
                </w:p>
              </w:tc>
            </w:tr>
          </w:tbl>
          <w:p/>
        </w:tc>
      </w:tr>
      <w:tr>
        <w:tc>
          <w:tcPr>
            <w:tcW w:type="dxa" w:w="9360"/>
            <w:tcBorders>
              <w:top w:val="single" w:color="AAAAAA" w:sz="4"/>
              <w:left w:val="single" w:color="AAAAAA" w:sz="4"/>
              <w:bottom w:val="single" w:color="AAAAAA" w:sz="4"/>
              <w:right w:val="single" w:color="AAAAAA" w:sz="4"/>
            </w:tcBorders>
            <w:shd w:fill="EAF2F8"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222222"/>
                <w:sz w:val="17"/>
                <w:szCs w:val="17"/>
              </w:rPr>
              <w:t xml:space="preserve">☆ Key Points / Output:</w:t>
            </w:r>
          </w:p>
          <w:p>
            <w:pPr>
              <w:spacing w:after="20" w:before="0"/>
            </w:pPr>
            <w:r>
              <w:rPr>
                <w:rFonts w:ascii="Arial" w:cs="Arial" w:eastAsia="Arial" w:hAnsi="Arial"/>
                <w:b w:val="false"/>
                <w:bCs w:val="false"/>
                <w:i w:val="false"/>
                <w:iCs w:val="false"/>
                <w:color w:val="1A5276"/>
                <w:sz w:val="16"/>
                <w:szCs w:val="16"/>
              </w:rPr>
              <w:t xml:space="preserve">TensorFlow: '2.16.0', production-oriented, strong deployment tooling (TF Serving, TFLite).  PyTorch: '2.3.0', research-oriented, Pythonic and considered easier to debug.</w:t>
            </w:r>
          </w:p>
        </w:tc>
      </w:tr>
      <w:tr>
        <w:tc>
          <w:tcPr>
            <w:tcW w:type="dxa" w:w="936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vAlign w:val="top"/>
          </w:tcPr>
          <w:p>
            <w:pPr>
              <w:spacing w:after="0"/>
            </w:pPr>
            <w:r>
              <w:rPr>
                <w:sz w:val="16"/>
                <w:szCs w:val="16"/>
              </w:rPr>
              <w:t xml:space="preserve">🔁 </w:t>
            </w:r>
            <w:r>
              <w:rPr>
                <w:rFonts w:ascii="Arial" w:cs="Arial" w:eastAsia="Arial" w:hAnsi="Arial"/>
                <w:b/>
                <w:bCs/>
                <w:color w:val="222222"/>
                <w:sz w:val="16"/>
                <w:szCs w:val="16"/>
              </w:rPr>
              <w:t xml:space="preserve">Key Idea: Both are open-source deep learning frameworks built around tensors and automatic differentiation — the choice is mostly about ecosystem and workflow style, not raw capability.</w:t>
            </w:r>
          </w:p>
        </w:tc>
      </w:tr>
      <w:tr>
        <w:tc>
          <w:tcPr>
            <w:tcW w:type="dxa" w:w="93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r>
              <w:rPr>
                <w:rFonts w:ascii="Arial" w:cs="Arial" w:eastAsia="Arial" w:hAnsi="Arial"/>
                <w:b/>
                <w:bCs/>
                <w:color w:val="222222"/>
                <w:sz w:val="16"/>
                <w:szCs w:val="16"/>
              </w:rPr>
              <w:t xml:space="preserve">🔍 Explanation: </w:t>
            </w:r>
            <w:r>
              <w:rPr>
                <w:rFonts w:ascii="Arial" w:cs="Arial" w:eastAsia="Arial" w:hAnsi="Arial"/>
                <w:color w:val="222222"/>
                <w:sz w:val="16"/>
                <w:szCs w:val="16"/>
              </w:rPr>
              <w:t xml:space="preserve">TensorFlow (with its Keras API) emphasizes a declarative, production-ready workflow with built-in serving and mobile/edge deployment tools. PyTorch emphasizes an imperative, 'just Python' style that most researchers find more natural to debug and extend. Modern versions of both have converged a lot: TF now defaults to eager execution, and PyTorch now has strong deployment tooling (TorchScript, ONNX).</w:t>
            </w:r>
          </w:p>
        </w:tc>
      </w:tr>
    </w:tbl>
    <w:p>
      <w:pPr>
        <w:spacing w:after="200"/>
      </w:pP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34495E" w:val="clear"/>
            <w:tcMar>
              <w:top w:type="dxa" w:w="80"/>
              <w:left w:type="dxa" w:w="100"/>
              <w:bottom w:type="dxa" w:w="80"/>
              <w:right w:type="dxa" w:w="100"/>
            </w:tcMar>
            <w:vAlign w:val="top"/>
          </w:tcPr>
          <w:p>
            <w:r>
              <w:rPr>
                <w:rFonts w:ascii="Arial" w:cs="Arial" w:eastAsia="Arial" w:hAnsi="Arial"/>
                <w:b/>
                <w:bCs/>
                <w:color w:val="FFFFFF"/>
                <w:sz w:val="20"/>
                <w:szCs w:val="20"/>
              </w:rPr>
              <w:t xml:space="preserve">2. Tensors — The Core Data Structure</w:t>
            </w:r>
            <w:r>
              <w:rPr>
                <w:rFonts w:ascii="Arial" w:cs="Arial" w:eastAsia="Arial" w:hAnsi="Arial"/>
                <w:i/>
                <w:iCs/>
                <w:color w:val="DDDDDD"/>
                <w:sz w:val="16"/>
                <w:szCs w:val="16"/>
              </w:rPr>
              <w:t xml:space="preserve">   — Foundations</w:t>
            </w:r>
          </w:p>
        </w:tc>
      </w:tr>
      <w:tr>
        <w:tc>
          <w:tcPr>
            <w:tcW w:type="dxa" w:w="9360"/>
            <w:tcBorders>
              <w:top w:val="single" w:color="AAAAAA" w:sz="4"/>
              <w:left w:val="single" w:color="AAAAAA" w:sz="4"/>
              <w:bottom w:val="single" w:color="AAAAAA" w:sz="4"/>
              <w:right w:val="single" w:color="AAAAAA" w:sz="4"/>
            </w:tcBorders>
            <w:tcMar>
              <w:top w:type="dxa" w:w="0"/>
              <w:left w:type="dxa" w:w="0"/>
              <w:bottom w:type="dxa" w:w="0"/>
              <w:right w:type="dxa" w:w="0"/>
            </w:tcMar>
            <w:vAlign w:val="top"/>
          </w:tcPr>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F7931E"/>
                      <w:sz w:val="17"/>
                      <w:szCs w:val="17"/>
                    </w:rPr>
                    <w:t xml:space="preserve">⌨ TensorFlow:</w:t>
                  </w:r>
                </w:p>
                <w:p>
                  <w:pPr>
                    <w:spacing w:after="20"/>
                  </w:pPr>
                  <w:r>
                    <w:rPr>
                      <w:rFonts w:ascii="Courier New" w:cs="Courier New" w:eastAsia="Courier New" w:hAnsi="Courier New"/>
                      <w:color w:val="FFFFFF"/>
                      <w:sz w:val="16"/>
                      <w:szCs w:val="16"/>
                    </w:rPr>
                    <w:t xml:space="preserve">x = tf.constant([[1, 2], [3, 4]])</w:t>
                  </w:r>
                </w:p>
                <w:p>
                  <w:pPr>
                    <w:spacing w:after="20"/>
                  </w:pPr>
                  <w:r>
                    <w:rPr>
                      <w:rFonts w:ascii="Courier New" w:cs="Courier New" w:eastAsia="Courier New" w:hAnsi="Courier New"/>
                      <w:color w:val="FFFFFF"/>
                      <w:sz w:val="16"/>
                      <w:szCs w:val="16"/>
                    </w:rPr>
                    <w:t xml:space="preserve"> </w:t>
                  </w:r>
                </w:p>
                <w:p>
                  <w:pPr>
                    <w:spacing w:after="20"/>
                  </w:pPr>
                  <w:r>
                    <w:rPr>
                      <w:rFonts w:ascii="Courier New" w:cs="Courier New" w:eastAsia="Courier New" w:hAnsi="Courier New"/>
                      <w:color w:val="FFFFFF"/>
                      <w:sz w:val="16"/>
                      <w:szCs w:val="16"/>
                    </w:rPr>
                    <w:t xml:space="preserve">x.shape</w:t>
                  </w:r>
                </w:p>
                <w:p>
                  <w:pPr>
                    <w:spacing w:after="20"/>
                  </w:pPr>
                  <w:r>
                    <w:rPr>
                      <w:rFonts w:ascii="Courier New" w:cs="Courier New" w:eastAsia="Courier New" w:hAnsi="Courier New"/>
                      <w:color w:val="FFFFFF"/>
                      <w:sz w:val="16"/>
                      <w:szCs w:val="16"/>
                    </w:rPr>
                    <w:t xml:space="preserve">x.dtype</w:t>
                  </w:r>
                </w:p>
                <w:p>
                  <w:pPr>
                    <w:spacing w:after="20"/>
                  </w:pPr>
                  <w:r>
                    <w:rPr>
                      <w:rFonts w:ascii="Courier New" w:cs="Courier New" w:eastAsia="Courier New" w:hAnsi="Courier New"/>
                      <w:color w:val="FFFFFF"/>
                      <w:sz w:val="16"/>
                      <w:szCs w:val="16"/>
                    </w:rPr>
                    <w:t xml:space="preserve">x.numpy()</w:t>
                  </w:r>
                </w:p>
              </w:tc>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EE4C2C"/>
                      <w:sz w:val="17"/>
                      <w:szCs w:val="17"/>
                    </w:rPr>
                    <w:t xml:space="preserve">⌨ PyTorch:</w:t>
                  </w:r>
                </w:p>
                <w:p>
                  <w:pPr>
                    <w:spacing w:after="20"/>
                  </w:pPr>
                  <w:r>
                    <w:rPr>
                      <w:rFonts w:ascii="Courier New" w:cs="Courier New" w:eastAsia="Courier New" w:hAnsi="Courier New"/>
                      <w:color w:val="FFFFFF"/>
                      <w:sz w:val="16"/>
                      <w:szCs w:val="16"/>
                    </w:rPr>
                    <w:t xml:space="preserve">x = torch.tensor([[1, 2], [3, 4]])</w:t>
                  </w:r>
                </w:p>
                <w:p>
                  <w:pPr>
                    <w:spacing w:after="20"/>
                  </w:pPr>
                  <w:r>
                    <w:rPr>
                      <w:rFonts w:ascii="Courier New" w:cs="Courier New" w:eastAsia="Courier New" w:hAnsi="Courier New"/>
                      <w:color w:val="FFFFFF"/>
                      <w:sz w:val="16"/>
                      <w:szCs w:val="16"/>
                    </w:rPr>
                    <w:t xml:space="preserve"> </w:t>
                  </w:r>
                </w:p>
                <w:p>
                  <w:pPr>
                    <w:spacing w:after="20"/>
                  </w:pPr>
                  <w:r>
                    <w:rPr>
                      <w:rFonts w:ascii="Courier New" w:cs="Courier New" w:eastAsia="Courier New" w:hAnsi="Courier New"/>
                      <w:color w:val="FFFFFF"/>
                      <w:sz w:val="16"/>
                      <w:szCs w:val="16"/>
                    </w:rPr>
                    <w:t xml:space="preserve">x.shape</w:t>
                  </w:r>
                </w:p>
                <w:p>
                  <w:pPr>
                    <w:spacing w:after="20"/>
                  </w:pPr>
                  <w:r>
                    <w:rPr>
                      <w:rFonts w:ascii="Courier New" w:cs="Courier New" w:eastAsia="Courier New" w:hAnsi="Courier New"/>
                      <w:color w:val="FFFFFF"/>
                      <w:sz w:val="16"/>
                      <w:szCs w:val="16"/>
                    </w:rPr>
                    <w:t xml:space="preserve">x.dtype</w:t>
                  </w:r>
                </w:p>
                <w:p>
                  <w:pPr>
                    <w:spacing w:after="20"/>
                  </w:pPr>
                  <w:r>
                    <w:rPr>
                      <w:rFonts w:ascii="Courier New" w:cs="Courier New" w:eastAsia="Courier New" w:hAnsi="Courier New"/>
                      <w:color w:val="FFFFFF"/>
                      <w:sz w:val="16"/>
                      <w:szCs w:val="16"/>
                    </w:rPr>
                    <w:t xml:space="preserve">x.numpy()</w:t>
                  </w:r>
                </w:p>
              </w:tc>
            </w:tr>
          </w:tbl>
          <w:p/>
        </w:tc>
      </w:tr>
      <w:tr>
        <w:tc>
          <w:tcPr>
            <w:tcW w:type="dxa" w:w="9360"/>
            <w:tcBorders>
              <w:top w:val="single" w:color="AAAAAA" w:sz="4"/>
              <w:left w:val="single" w:color="AAAAAA" w:sz="4"/>
              <w:bottom w:val="single" w:color="AAAAAA" w:sz="4"/>
              <w:right w:val="single" w:color="AAAAAA" w:sz="4"/>
            </w:tcBorders>
            <w:shd w:fill="EAF2F8"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222222"/>
                <w:sz w:val="17"/>
                <w:szCs w:val="17"/>
              </w:rPr>
              <w:t xml:space="preserve">☆ Key Points / Output:</w:t>
            </w:r>
          </w:p>
          <w:p>
            <w:pPr>
              <w:spacing w:after="20" w:before="0"/>
            </w:pPr>
            <w:r>
              <w:rPr>
                <w:rFonts w:ascii="Arial" w:cs="Arial" w:eastAsia="Arial" w:hAnsi="Arial"/>
                <w:b w:val="false"/>
                <w:bCs w:val="false"/>
                <w:i w:val="false"/>
                <w:iCs w:val="false"/>
                <w:color w:val="1A5276"/>
                <w:sz w:val="16"/>
                <w:szCs w:val="16"/>
              </w:rPr>
              <w:t xml:space="preserve">Both: shape -&gt; TensorShape([2,2]) / torch.Size([2,2]).  dtype defaults to int32/int64 for ints, float32 for decimals.  .numpy() converts to a NumPy array on both.</w:t>
            </w:r>
          </w:p>
        </w:tc>
      </w:tr>
      <w:tr>
        <w:tc>
          <w:tcPr>
            <w:tcW w:type="dxa" w:w="936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vAlign w:val="top"/>
          </w:tcPr>
          <w:p>
            <w:pPr>
              <w:spacing w:after="0"/>
            </w:pPr>
            <w:r>
              <w:rPr>
                <w:sz w:val="16"/>
                <w:szCs w:val="16"/>
              </w:rPr>
              <w:t xml:space="preserve">🔁 </w:t>
            </w:r>
            <w:r>
              <w:rPr>
                <w:rFonts w:ascii="Arial" w:cs="Arial" w:eastAsia="Arial" w:hAnsi="Arial"/>
                <w:b/>
                <w:bCs/>
                <w:color w:val="222222"/>
                <w:sz w:val="16"/>
                <w:szCs w:val="16"/>
              </w:rPr>
              <w:t xml:space="preserve">Key Idea: A Tensor is just an N-dimensional array (like NumPy) that additionally tracks the operations used to create it, so gradients can flow back through it.</w:t>
            </w:r>
          </w:p>
        </w:tc>
      </w:tr>
      <w:tr>
        <w:tc>
          <w:tcPr>
            <w:tcW w:type="dxa" w:w="93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r>
              <w:rPr>
                <w:rFonts w:ascii="Arial" w:cs="Arial" w:eastAsia="Arial" w:hAnsi="Arial"/>
                <w:b/>
                <w:bCs/>
                <w:color w:val="222222"/>
                <w:sz w:val="16"/>
                <w:szCs w:val="16"/>
              </w:rPr>
              <w:t xml:space="preserve">🔍 Explanation: </w:t>
            </w:r>
            <w:r>
              <w:rPr>
                <w:rFonts w:ascii="Arial" w:cs="Arial" w:eastAsia="Arial" w:hAnsi="Arial"/>
                <w:color w:val="222222"/>
                <w:sz w:val="16"/>
                <w:szCs w:val="16"/>
              </w:rPr>
              <w:t xml:space="preserve">Everything in both frameworks — inputs, weights, activations, gradients — is a Tensor. TF tensors are immutable by default (tf.Variable is used for trainable weights); PyTorch tensors are mutable in place and become trainable simply by setting requires_grad=True. Shapes and dtypes must match between operands, exactly like NumPy broadcasting rules.</w:t>
            </w:r>
          </w:p>
        </w:tc>
      </w:tr>
    </w:tbl>
    <w:p>
      <w:pPr>
        <w:spacing w:after="200"/>
      </w:pP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34495E" w:val="clear"/>
            <w:tcMar>
              <w:top w:type="dxa" w:w="80"/>
              <w:left w:type="dxa" w:w="100"/>
              <w:bottom w:type="dxa" w:w="80"/>
              <w:right w:type="dxa" w:w="100"/>
            </w:tcMar>
            <w:vAlign w:val="top"/>
          </w:tcPr>
          <w:p>
            <w:r>
              <w:rPr>
                <w:rFonts w:ascii="Arial" w:cs="Arial" w:eastAsia="Arial" w:hAnsi="Arial"/>
                <w:b/>
                <w:bCs/>
                <w:color w:val="FFFFFF"/>
                <w:sz w:val="20"/>
                <w:szCs w:val="20"/>
              </w:rPr>
              <w:t xml:space="preserve">3. Automatic Differentiation</w:t>
            </w:r>
            <w:r>
              <w:rPr>
                <w:rFonts w:ascii="Arial" w:cs="Arial" w:eastAsia="Arial" w:hAnsi="Arial"/>
                <w:i/>
                <w:iCs/>
                <w:color w:val="DDDDDD"/>
                <w:sz w:val="16"/>
                <w:szCs w:val="16"/>
              </w:rPr>
              <w:t xml:space="preserve">   — Foundations</w:t>
            </w:r>
          </w:p>
        </w:tc>
      </w:tr>
      <w:tr>
        <w:tc>
          <w:tcPr>
            <w:tcW w:type="dxa" w:w="9360"/>
            <w:tcBorders>
              <w:top w:val="single" w:color="AAAAAA" w:sz="4"/>
              <w:left w:val="single" w:color="AAAAAA" w:sz="4"/>
              <w:bottom w:val="single" w:color="AAAAAA" w:sz="4"/>
              <w:right w:val="single" w:color="AAAAAA" w:sz="4"/>
            </w:tcBorders>
            <w:tcMar>
              <w:top w:type="dxa" w:w="0"/>
              <w:left w:type="dxa" w:w="0"/>
              <w:bottom w:type="dxa" w:w="0"/>
              <w:right w:type="dxa" w:w="0"/>
            </w:tcMar>
            <w:vAlign w:val="top"/>
          </w:tcPr>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F7931E"/>
                      <w:sz w:val="17"/>
                      <w:szCs w:val="17"/>
                    </w:rPr>
                    <w:t xml:space="preserve">⌨ TensorFlow:</w:t>
                  </w:r>
                </w:p>
                <w:p>
                  <w:pPr>
                    <w:spacing w:after="20"/>
                  </w:pPr>
                  <w:r>
                    <w:rPr>
                      <w:rFonts w:ascii="Courier New" w:cs="Courier New" w:eastAsia="Courier New" w:hAnsi="Courier New"/>
                      <w:color w:val="FFFFFF"/>
                      <w:sz w:val="16"/>
                      <w:szCs w:val="16"/>
                    </w:rPr>
                    <w:t xml:space="preserve">x = tf.Variable(3.0)</w:t>
                  </w:r>
                </w:p>
                <w:p>
                  <w:pPr>
                    <w:spacing w:after="20"/>
                  </w:pPr>
                  <w:r>
                    <w:rPr>
                      <w:rFonts w:ascii="Courier New" w:cs="Courier New" w:eastAsia="Courier New" w:hAnsi="Courier New"/>
                      <w:color w:val="FFFFFF"/>
                      <w:sz w:val="16"/>
                      <w:szCs w:val="16"/>
                    </w:rPr>
                    <w:t xml:space="preserve">with tf.GradientTape() as tape:</w:t>
                  </w:r>
                </w:p>
                <w:p>
                  <w:pPr>
                    <w:spacing w:after="20"/>
                  </w:pPr>
                  <w:r>
                    <w:rPr>
                      <w:rFonts w:ascii="Courier New" w:cs="Courier New" w:eastAsia="Courier New" w:hAnsi="Courier New"/>
                      <w:color w:val="FFFFFF"/>
                      <w:sz w:val="16"/>
                      <w:szCs w:val="16"/>
                    </w:rPr>
                    <w:t xml:space="preserve">    y = x ** 2</w:t>
                  </w:r>
                </w:p>
                <w:p>
                  <w:pPr>
                    <w:spacing w:after="20"/>
                  </w:pPr>
                  <w:r>
                    <w:rPr>
                      <w:rFonts w:ascii="Courier New" w:cs="Courier New" w:eastAsia="Courier New" w:hAnsi="Courier New"/>
                      <w:color w:val="FFFFFF"/>
                      <w:sz w:val="16"/>
                      <w:szCs w:val="16"/>
                    </w:rPr>
                    <w:t xml:space="preserve">grad = tape.gradient(y, x)</w:t>
                  </w:r>
                </w:p>
                <w:p>
                  <w:pPr>
                    <w:spacing w:after="20"/>
                  </w:pPr>
                  <w:r>
                    <w:rPr>
                      <w:rFonts w:ascii="Courier New" w:cs="Courier New" w:eastAsia="Courier New" w:hAnsi="Courier New"/>
                      <w:color w:val="FFFFFF"/>
                      <w:sz w:val="16"/>
                      <w:szCs w:val="16"/>
                    </w:rPr>
                    <w:t xml:space="preserve"># grad -&gt; 6.0</w:t>
                  </w:r>
                </w:p>
              </w:tc>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EE4C2C"/>
                      <w:sz w:val="17"/>
                      <w:szCs w:val="17"/>
                    </w:rPr>
                    <w:t xml:space="preserve">⌨ PyTorch:</w:t>
                  </w:r>
                </w:p>
                <w:p>
                  <w:pPr>
                    <w:spacing w:after="20"/>
                  </w:pPr>
                  <w:r>
                    <w:rPr>
                      <w:rFonts w:ascii="Courier New" w:cs="Courier New" w:eastAsia="Courier New" w:hAnsi="Courier New"/>
                      <w:color w:val="FFFFFF"/>
                      <w:sz w:val="16"/>
                      <w:szCs w:val="16"/>
                    </w:rPr>
                    <w:t xml:space="preserve">x = torch.tensor(3.0, requires_grad=True)</w:t>
                  </w:r>
                </w:p>
                <w:p>
                  <w:pPr>
                    <w:spacing w:after="20"/>
                  </w:pPr>
                  <w:r>
                    <w:rPr>
                      <w:rFonts w:ascii="Courier New" w:cs="Courier New" w:eastAsia="Courier New" w:hAnsi="Courier New"/>
                      <w:color w:val="FFFFFF"/>
                      <w:sz w:val="16"/>
                      <w:szCs w:val="16"/>
                    </w:rPr>
                    <w:t xml:space="preserve">y = x ** 2</w:t>
                  </w:r>
                </w:p>
                <w:p>
                  <w:pPr>
                    <w:spacing w:after="20"/>
                  </w:pPr>
                  <w:r>
                    <w:rPr>
                      <w:rFonts w:ascii="Courier New" w:cs="Courier New" w:eastAsia="Courier New" w:hAnsi="Courier New"/>
                      <w:color w:val="FFFFFF"/>
                      <w:sz w:val="16"/>
                      <w:szCs w:val="16"/>
                    </w:rPr>
                    <w:t xml:space="preserve">y.backward()</w:t>
                  </w:r>
                </w:p>
                <w:p>
                  <w:pPr>
                    <w:spacing w:after="20"/>
                  </w:pPr>
                  <w:r>
                    <w:rPr>
                      <w:rFonts w:ascii="Courier New" w:cs="Courier New" w:eastAsia="Courier New" w:hAnsi="Courier New"/>
                      <w:color w:val="FFFFFF"/>
                      <w:sz w:val="16"/>
                      <w:szCs w:val="16"/>
                    </w:rPr>
                    <w:t xml:space="preserve">grad = x.grad</w:t>
                  </w:r>
                </w:p>
                <w:p>
                  <w:pPr>
                    <w:spacing w:after="20"/>
                  </w:pPr>
                  <w:r>
                    <w:rPr>
                      <w:rFonts w:ascii="Courier New" w:cs="Courier New" w:eastAsia="Courier New" w:hAnsi="Courier New"/>
                      <w:color w:val="FFFFFF"/>
                      <w:sz w:val="16"/>
                      <w:szCs w:val="16"/>
                    </w:rPr>
                    <w:t xml:space="preserve"># grad -&gt; 6.0</w:t>
                  </w:r>
                </w:p>
              </w:tc>
            </w:tr>
          </w:tbl>
          <w:p/>
        </w:tc>
      </w:tr>
      <w:tr>
        <w:tc>
          <w:tcPr>
            <w:tcW w:type="dxa" w:w="9360"/>
            <w:tcBorders>
              <w:top w:val="single" w:color="AAAAAA" w:sz="4"/>
              <w:left w:val="single" w:color="AAAAAA" w:sz="4"/>
              <w:bottom w:val="single" w:color="AAAAAA" w:sz="4"/>
              <w:right w:val="single" w:color="AAAAAA" w:sz="4"/>
            </w:tcBorders>
            <w:shd w:fill="EAF2F8"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222222"/>
                <w:sz w:val="17"/>
                <w:szCs w:val="17"/>
              </w:rPr>
              <w:t xml:space="preserve">☆ Key Points / Output:</w:t>
            </w:r>
          </w:p>
          <w:p>
            <w:pPr>
              <w:spacing w:after="20" w:before="0"/>
            </w:pPr>
            <w:r>
              <w:rPr>
                <w:rFonts w:ascii="Arial" w:cs="Arial" w:eastAsia="Arial" w:hAnsi="Arial"/>
                <w:b w:val="false"/>
                <w:bCs w:val="false"/>
                <w:i w:val="false"/>
                <w:iCs w:val="false"/>
                <w:color w:val="1A5276"/>
                <w:sz w:val="16"/>
                <w:szCs w:val="16"/>
              </w:rPr>
              <w:t xml:space="preserve">TF: gradients are computed only for tensors watched inside a GradientTape block.  PyTorch: gradients accumulate on .grad and must be zeroed each step (optimizer.zero_grad()).</w:t>
            </w:r>
          </w:p>
        </w:tc>
      </w:tr>
      <w:tr>
        <w:tc>
          <w:tcPr>
            <w:tcW w:type="dxa" w:w="936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vAlign w:val="top"/>
          </w:tcPr>
          <w:p>
            <w:pPr>
              <w:spacing w:after="0"/>
            </w:pPr>
            <w:r>
              <w:rPr>
                <w:sz w:val="16"/>
                <w:szCs w:val="16"/>
              </w:rPr>
              <w:t xml:space="preserve">🔁 </w:t>
            </w:r>
            <w:r>
              <w:rPr>
                <w:rFonts w:ascii="Arial" w:cs="Arial" w:eastAsia="Arial" w:hAnsi="Arial"/>
                <w:b/>
                <w:bCs/>
                <w:color w:val="222222"/>
                <w:sz w:val="16"/>
                <w:szCs w:val="16"/>
              </w:rPr>
              <w:t xml:space="preserve">Key Idea: Both frameworks build a computation graph on the fly and use reverse-mode automatic differentiation (backpropagation) to compute d(output)/d(input) automatically.</w:t>
            </w:r>
          </w:p>
        </w:tc>
      </w:tr>
      <w:tr>
        <w:tc>
          <w:tcPr>
            <w:tcW w:type="dxa" w:w="93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r>
              <w:rPr>
                <w:rFonts w:ascii="Arial" w:cs="Arial" w:eastAsia="Arial" w:hAnsi="Arial"/>
                <w:b/>
                <w:bCs/>
                <w:color w:val="222222"/>
                <w:sz w:val="16"/>
                <w:szCs w:val="16"/>
              </w:rPr>
              <w:t xml:space="preserve">🔍 Explanation: </w:t>
            </w:r>
            <w:r>
              <w:rPr>
                <w:rFonts w:ascii="Arial" w:cs="Arial" w:eastAsia="Arial" w:hAnsi="Arial"/>
                <w:color w:val="222222"/>
                <w:sz w:val="16"/>
                <w:szCs w:val="16"/>
              </w:rPr>
              <w:t xml:space="preserve">TF's tf.GradientTape() explicitly records operations for a block of code, then tape.gradient() walks the tape backward. PyTorch's autograd is always on for any tensor with requires_grad=True — calling .backward() on a scalar loss walks the graph automatically. This is the mechanism that makes training neural networks possible without hand-deriving derivatives.</w:t>
            </w:r>
          </w:p>
        </w:tc>
      </w:tr>
    </w:tbl>
    <w:p>
      <w:pPr>
        <w:spacing w:after="200"/>
      </w:pP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34495E" w:val="clear"/>
            <w:tcMar>
              <w:top w:type="dxa" w:w="80"/>
              <w:left w:type="dxa" w:w="100"/>
              <w:bottom w:type="dxa" w:w="80"/>
              <w:right w:type="dxa" w:w="100"/>
            </w:tcMar>
            <w:vAlign w:val="top"/>
          </w:tcPr>
          <w:p>
            <w:r>
              <w:rPr>
                <w:rFonts w:ascii="Arial" w:cs="Arial" w:eastAsia="Arial" w:hAnsi="Arial"/>
                <w:b/>
                <w:bCs/>
                <w:color w:val="FFFFFF"/>
                <w:sz w:val="20"/>
                <w:szCs w:val="20"/>
              </w:rPr>
              <w:t xml:space="preserve">4. GPU / Device Management</w:t>
            </w:r>
            <w:r>
              <w:rPr>
                <w:rFonts w:ascii="Arial" w:cs="Arial" w:eastAsia="Arial" w:hAnsi="Arial"/>
                <w:i/>
                <w:iCs/>
                <w:color w:val="DDDDDD"/>
                <w:sz w:val="16"/>
                <w:szCs w:val="16"/>
              </w:rPr>
              <w:t xml:space="preserve">   — Foundations</w:t>
            </w:r>
          </w:p>
        </w:tc>
      </w:tr>
      <w:tr>
        <w:tc>
          <w:tcPr>
            <w:tcW w:type="dxa" w:w="9360"/>
            <w:tcBorders>
              <w:top w:val="single" w:color="AAAAAA" w:sz="4"/>
              <w:left w:val="single" w:color="AAAAAA" w:sz="4"/>
              <w:bottom w:val="single" w:color="AAAAAA" w:sz="4"/>
              <w:right w:val="single" w:color="AAAAAA" w:sz="4"/>
            </w:tcBorders>
            <w:tcMar>
              <w:top w:type="dxa" w:w="0"/>
              <w:left w:type="dxa" w:w="0"/>
              <w:bottom w:type="dxa" w:w="0"/>
              <w:right w:type="dxa" w:w="0"/>
            </w:tcMar>
            <w:vAlign w:val="top"/>
          </w:tcPr>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F7931E"/>
                      <w:sz w:val="17"/>
                      <w:szCs w:val="17"/>
                    </w:rPr>
                    <w:t xml:space="preserve">⌨ TensorFlow:</w:t>
                  </w:r>
                </w:p>
                <w:p>
                  <w:pPr>
                    <w:spacing w:after="20"/>
                  </w:pPr>
                  <w:r>
                    <w:rPr>
                      <w:rFonts w:ascii="Courier New" w:cs="Courier New" w:eastAsia="Courier New" w:hAnsi="Courier New"/>
                      <w:color w:val="FFFFFF"/>
                      <w:sz w:val="16"/>
                      <w:szCs w:val="16"/>
                    </w:rPr>
                    <w:t xml:space="preserve">tf.config.list_physical_devices('GPU')</w:t>
                  </w:r>
                </w:p>
                <w:p>
                  <w:pPr>
                    <w:spacing w:after="20"/>
                  </w:pPr>
                  <w:r>
                    <w:rPr>
                      <w:rFonts w:ascii="Courier New" w:cs="Courier New" w:eastAsia="Courier New" w:hAnsi="Courier New"/>
                      <w:color w:val="FFFFFF"/>
                      <w:sz w:val="16"/>
                      <w:szCs w:val="16"/>
                    </w:rPr>
                    <w:t xml:space="preserve"> </w:t>
                  </w:r>
                </w:p>
                <w:p>
                  <w:pPr>
                    <w:spacing w:after="20"/>
                  </w:pPr>
                  <w:r>
                    <w:rPr>
                      <w:rFonts w:ascii="Courier New" w:cs="Courier New" w:eastAsia="Courier New" w:hAnsi="Courier New"/>
                      <w:color w:val="FFFFFF"/>
                      <w:sz w:val="16"/>
                      <w:szCs w:val="16"/>
                    </w:rPr>
                    <w:t xml:space="preserve">with tf.device('/GPU:0'):</w:t>
                  </w:r>
                </w:p>
                <w:p>
                  <w:pPr>
                    <w:spacing w:after="20"/>
                  </w:pPr>
                  <w:r>
                    <w:rPr>
                      <w:rFonts w:ascii="Courier New" w:cs="Courier New" w:eastAsia="Courier New" w:hAnsi="Courier New"/>
                      <w:color w:val="FFFFFF"/>
                      <w:sz w:val="16"/>
                      <w:szCs w:val="16"/>
                    </w:rPr>
                    <w:t xml:space="preserve">    z = x + y</w:t>
                  </w:r>
                </w:p>
                <w:p>
                  <w:pPr>
                    <w:spacing w:after="20"/>
                  </w:pPr>
                  <w:r>
                    <w:rPr>
                      <w:rFonts w:ascii="Courier New" w:cs="Courier New" w:eastAsia="Courier New" w:hAnsi="Courier New"/>
                      <w:color w:val="FFFFFF"/>
                      <w:sz w:val="16"/>
                      <w:szCs w:val="16"/>
                    </w:rPr>
                    <w:t xml:space="preserve"># TF places ops automatically</w:t>
                  </w:r>
                </w:p>
              </w:tc>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EE4C2C"/>
                      <w:sz w:val="17"/>
                      <w:szCs w:val="17"/>
                    </w:rPr>
                    <w:t xml:space="preserve">⌨ PyTorch:</w:t>
                  </w:r>
                </w:p>
                <w:p>
                  <w:pPr>
                    <w:spacing w:after="20"/>
                  </w:pPr>
                  <w:r>
                    <w:rPr>
                      <w:rFonts w:ascii="Courier New" w:cs="Courier New" w:eastAsia="Courier New" w:hAnsi="Courier New"/>
                      <w:color w:val="FFFFFF"/>
                      <w:sz w:val="16"/>
                      <w:szCs w:val="16"/>
                    </w:rPr>
                    <w:t xml:space="preserve">device = torch.device(</w:t>
                  </w:r>
                </w:p>
                <w:p>
                  <w:pPr>
                    <w:spacing w:after="20"/>
                  </w:pPr>
                  <w:r>
                    <w:rPr>
                      <w:rFonts w:ascii="Courier New" w:cs="Courier New" w:eastAsia="Courier New" w:hAnsi="Courier New"/>
                      <w:color w:val="FFFFFF"/>
                      <w:sz w:val="16"/>
                      <w:szCs w:val="16"/>
                    </w:rPr>
                    <w:t xml:space="preserve">    'cuda' if torch.cuda.is_available()</w:t>
                  </w:r>
                </w:p>
                <w:p>
                  <w:pPr>
                    <w:spacing w:after="20"/>
                  </w:pPr>
                  <w:r>
                    <w:rPr>
                      <w:rFonts w:ascii="Courier New" w:cs="Courier New" w:eastAsia="Courier New" w:hAnsi="Courier New"/>
                      <w:color w:val="FFFFFF"/>
                      <w:sz w:val="16"/>
                      <w:szCs w:val="16"/>
                    </w:rPr>
                    <w:t xml:space="preserve">    else 'cpu')</w:t>
                  </w:r>
                </w:p>
                <w:p>
                  <w:pPr>
                    <w:spacing w:after="20"/>
                  </w:pPr>
                  <w:r>
                    <w:rPr>
                      <w:rFonts w:ascii="Courier New" w:cs="Courier New" w:eastAsia="Courier New" w:hAnsi="Courier New"/>
                      <w:color w:val="FFFFFF"/>
                      <w:sz w:val="16"/>
                      <w:szCs w:val="16"/>
                    </w:rPr>
                    <w:t xml:space="preserve">model.to(device)</w:t>
                  </w:r>
                </w:p>
                <w:p>
                  <w:pPr>
                    <w:spacing w:after="20"/>
                  </w:pPr>
                  <w:r>
                    <w:rPr>
                      <w:rFonts w:ascii="Courier New" w:cs="Courier New" w:eastAsia="Courier New" w:hAnsi="Courier New"/>
                      <w:color w:val="FFFFFF"/>
                      <w:sz w:val="16"/>
                      <w:szCs w:val="16"/>
                    </w:rPr>
                    <w:t xml:space="preserve">x = x.to(device)</w:t>
                  </w:r>
                </w:p>
              </w:tc>
            </w:tr>
          </w:tbl>
          <w:p/>
        </w:tc>
      </w:tr>
      <w:tr>
        <w:tc>
          <w:tcPr>
            <w:tcW w:type="dxa" w:w="9360"/>
            <w:tcBorders>
              <w:top w:val="single" w:color="AAAAAA" w:sz="4"/>
              <w:left w:val="single" w:color="AAAAAA" w:sz="4"/>
              <w:bottom w:val="single" w:color="AAAAAA" w:sz="4"/>
              <w:right w:val="single" w:color="AAAAAA" w:sz="4"/>
            </w:tcBorders>
            <w:shd w:fill="EAF2F8"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222222"/>
                <w:sz w:val="17"/>
                <w:szCs w:val="17"/>
              </w:rPr>
              <w:t xml:space="preserve">☆ Key Points / Output:</w:t>
            </w:r>
          </w:p>
          <w:p>
            <w:pPr>
              <w:spacing w:after="20" w:before="0"/>
            </w:pPr>
            <w:r>
              <w:rPr>
                <w:rFonts w:ascii="Arial" w:cs="Arial" w:eastAsia="Arial" w:hAnsi="Arial"/>
                <w:b w:val="false"/>
                <w:bCs w:val="false"/>
                <w:i w:val="false"/>
                <w:iCs w:val="false"/>
                <w:color w:val="1A5276"/>
                <w:sz w:val="16"/>
                <w:szCs w:val="16"/>
              </w:rPr>
              <w:t xml:space="preserve">TF: placement is largely automatic; tf.device() forces a specific device.  PyTorch: placement is explicit — both model and every input tensor must be moved with .to(device).</w:t>
            </w:r>
          </w:p>
        </w:tc>
      </w:tr>
      <w:tr>
        <w:tc>
          <w:tcPr>
            <w:tcW w:type="dxa" w:w="936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vAlign w:val="top"/>
          </w:tcPr>
          <w:p>
            <w:pPr>
              <w:spacing w:after="0"/>
            </w:pPr>
            <w:r>
              <w:rPr>
                <w:sz w:val="16"/>
                <w:szCs w:val="16"/>
              </w:rPr>
              <w:t xml:space="preserve">🔁 </w:t>
            </w:r>
            <w:r>
              <w:rPr>
                <w:rFonts w:ascii="Arial" w:cs="Arial" w:eastAsia="Arial" w:hAnsi="Arial"/>
                <w:b/>
                <w:bCs/>
                <w:color w:val="222222"/>
                <w:sz w:val="16"/>
                <w:szCs w:val="16"/>
              </w:rPr>
              <w:t xml:space="preserve">Key Idea: Nothing trains fast without a GPU. Both frameworks require tensors and the model to live on the same device before any operation between them will work.</w:t>
            </w:r>
          </w:p>
        </w:tc>
      </w:tr>
      <w:tr>
        <w:tc>
          <w:tcPr>
            <w:tcW w:type="dxa" w:w="93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r>
              <w:rPr>
                <w:rFonts w:ascii="Arial" w:cs="Arial" w:eastAsia="Arial" w:hAnsi="Arial"/>
                <w:b/>
                <w:bCs/>
                <w:color w:val="222222"/>
                <w:sz w:val="16"/>
                <w:szCs w:val="16"/>
              </w:rPr>
              <w:t xml:space="preserve">🔍 Explanation: </w:t>
            </w:r>
            <w:r>
              <w:rPr>
                <w:rFonts w:ascii="Arial" w:cs="Arial" w:eastAsia="Arial" w:hAnsi="Arial"/>
                <w:color w:val="222222"/>
                <w:sz w:val="16"/>
                <w:szCs w:val="16"/>
              </w:rPr>
              <w:t xml:space="preserve">TensorFlow tries to place operations on an available GPU automatically and only needs tf.device() for manual control. PyTorch is more explicit — forgetting to call .to(device) on either the model or a batch of data is the single most common 'expected all tensors to be on the same device' error beginners hit. Multi-GPU setups use tf.distribute.Strategy (TF) or DataParallel / DistributedDataParallel (PyTorch).</w:t>
            </w:r>
          </w:p>
        </w:tc>
      </w:tr>
    </w:tbl>
    <w:p>
      <w:pPr>
        <w:spacing w:after="200"/>
      </w:pP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34495E" w:val="clear"/>
            <w:tcMar>
              <w:top w:type="dxa" w:w="80"/>
              <w:left w:type="dxa" w:w="100"/>
              <w:bottom w:type="dxa" w:w="80"/>
              <w:right w:type="dxa" w:w="100"/>
            </w:tcMar>
            <w:vAlign w:val="top"/>
          </w:tcPr>
          <w:p>
            <w:r>
              <w:rPr>
                <w:rFonts w:ascii="Arial" w:cs="Arial" w:eastAsia="Arial" w:hAnsi="Arial"/>
                <w:b/>
                <w:bCs/>
                <w:color w:val="FFFFFF"/>
                <w:sz w:val="20"/>
                <w:szCs w:val="20"/>
              </w:rPr>
              <w:t xml:space="preserve">5. Data Pipelines — tf.data &amp; DataLoader</w:t>
            </w:r>
            <w:r>
              <w:rPr>
                <w:rFonts w:ascii="Arial" w:cs="Arial" w:eastAsia="Arial" w:hAnsi="Arial"/>
                <w:i/>
                <w:iCs/>
                <w:color w:val="DDDDDD"/>
                <w:sz w:val="16"/>
                <w:szCs w:val="16"/>
              </w:rPr>
              <w:t xml:space="preserve">   — Foundations</w:t>
            </w:r>
          </w:p>
        </w:tc>
      </w:tr>
      <w:tr>
        <w:tc>
          <w:tcPr>
            <w:tcW w:type="dxa" w:w="9360"/>
            <w:tcBorders>
              <w:top w:val="single" w:color="AAAAAA" w:sz="4"/>
              <w:left w:val="single" w:color="AAAAAA" w:sz="4"/>
              <w:bottom w:val="single" w:color="AAAAAA" w:sz="4"/>
              <w:right w:val="single" w:color="AAAAAA" w:sz="4"/>
            </w:tcBorders>
            <w:tcMar>
              <w:top w:type="dxa" w:w="0"/>
              <w:left w:type="dxa" w:w="0"/>
              <w:bottom w:type="dxa" w:w="0"/>
              <w:right w:type="dxa" w:w="0"/>
            </w:tcMar>
            <w:vAlign w:val="top"/>
          </w:tcPr>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F7931E"/>
                      <w:sz w:val="17"/>
                      <w:szCs w:val="17"/>
                    </w:rPr>
                    <w:t xml:space="preserve">⌨ TensorFlow:</w:t>
                  </w:r>
                </w:p>
                <w:p>
                  <w:pPr>
                    <w:spacing w:after="20"/>
                  </w:pPr>
                  <w:r>
                    <w:rPr>
                      <w:rFonts w:ascii="Courier New" w:cs="Courier New" w:eastAsia="Courier New" w:hAnsi="Courier New"/>
                      <w:color w:val="FFFFFF"/>
                      <w:sz w:val="16"/>
                      <w:szCs w:val="16"/>
                    </w:rPr>
                    <w:t xml:space="preserve">ds = tf.data.Dataset.from_tensor_slices(</w:t>
                  </w:r>
                </w:p>
                <w:p>
                  <w:pPr>
                    <w:spacing w:after="20"/>
                  </w:pPr>
                  <w:r>
                    <w:rPr>
                      <w:rFonts w:ascii="Courier New" w:cs="Courier New" w:eastAsia="Courier New" w:hAnsi="Courier New"/>
                      <w:color w:val="FFFFFF"/>
                      <w:sz w:val="16"/>
                      <w:szCs w:val="16"/>
                    </w:rPr>
                    <w:t xml:space="preserve">    (X_train, y_train))</w:t>
                  </w:r>
                </w:p>
                <w:p>
                  <w:pPr>
                    <w:spacing w:after="20"/>
                  </w:pPr>
                  <w:r>
                    <w:rPr>
                      <w:rFonts w:ascii="Courier New" w:cs="Courier New" w:eastAsia="Courier New" w:hAnsi="Courier New"/>
                      <w:color w:val="FFFFFF"/>
                      <w:sz w:val="16"/>
                      <w:szCs w:val="16"/>
                    </w:rPr>
                    <w:t xml:space="preserve">ds = ds.shuffle(1000).batch(32)</w:t>
                  </w:r>
                </w:p>
                <w:p>
                  <w:pPr>
                    <w:spacing w:after="20"/>
                  </w:pPr>
                  <w:r>
                    <w:rPr>
                      <w:rFonts w:ascii="Courier New" w:cs="Courier New" w:eastAsia="Courier New" w:hAnsi="Courier New"/>
                      <w:color w:val="FFFFFF"/>
                      <w:sz w:val="16"/>
                      <w:szCs w:val="16"/>
                    </w:rPr>
                    <w:t xml:space="preserve">ds = ds.prefetch(tf.data.AUTOTUNE)</w:t>
                  </w:r>
                </w:p>
              </w:tc>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EE4C2C"/>
                      <w:sz w:val="17"/>
                      <w:szCs w:val="17"/>
                    </w:rPr>
                    <w:t xml:space="preserve">⌨ PyTorch:</w:t>
                  </w:r>
                </w:p>
                <w:p>
                  <w:pPr>
                    <w:spacing w:after="20"/>
                  </w:pPr>
                  <w:r>
                    <w:rPr>
                      <w:rFonts w:ascii="Courier New" w:cs="Courier New" w:eastAsia="Courier New" w:hAnsi="Courier New"/>
                      <w:color w:val="FFFFFF"/>
                      <w:sz w:val="16"/>
                      <w:szCs w:val="16"/>
                    </w:rPr>
                    <w:t xml:space="preserve">ds = TensorDataset(X_train, y_train)</w:t>
                  </w:r>
                </w:p>
                <w:p>
                  <w:pPr>
                    <w:spacing w:after="20"/>
                  </w:pPr>
                  <w:r>
                    <w:rPr>
                      <w:rFonts w:ascii="Courier New" w:cs="Courier New" w:eastAsia="Courier New" w:hAnsi="Courier New"/>
                      <w:color w:val="FFFFFF"/>
                      <w:sz w:val="16"/>
                      <w:szCs w:val="16"/>
                    </w:rPr>
                    <w:t xml:space="preserve">loader = DataLoader(</w:t>
                  </w:r>
                </w:p>
                <w:p>
                  <w:pPr>
                    <w:spacing w:after="20"/>
                  </w:pPr>
                  <w:r>
                    <w:rPr>
                      <w:rFonts w:ascii="Courier New" w:cs="Courier New" w:eastAsia="Courier New" w:hAnsi="Courier New"/>
                      <w:color w:val="FFFFFF"/>
                      <w:sz w:val="16"/>
                      <w:szCs w:val="16"/>
                    </w:rPr>
                    <w:t xml:space="preserve">    ds, batch_size=32,</w:t>
                  </w:r>
                </w:p>
                <w:p>
                  <w:pPr>
                    <w:spacing w:after="20"/>
                  </w:pPr>
                  <w:r>
                    <w:rPr>
                      <w:rFonts w:ascii="Courier New" w:cs="Courier New" w:eastAsia="Courier New" w:hAnsi="Courier New"/>
                      <w:color w:val="FFFFFF"/>
                      <w:sz w:val="16"/>
                      <w:szCs w:val="16"/>
                    </w:rPr>
                    <w:t xml:space="preserve">    shuffle=True, num_workers=2)</w:t>
                  </w:r>
                </w:p>
              </w:tc>
            </w:tr>
          </w:tbl>
          <w:p/>
        </w:tc>
      </w:tr>
      <w:tr>
        <w:tc>
          <w:tcPr>
            <w:tcW w:type="dxa" w:w="9360"/>
            <w:tcBorders>
              <w:top w:val="single" w:color="AAAAAA" w:sz="4"/>
              <w:left w:val="single" w:color="AAAAAA" w:sz="4"/>
              <w:bottom w:val="single" w:color="AAAAAA" w:sz="4"/>
              <w:right w:val="single" w:color="AAAAAA" w:sz="4"/>
            </w:tcBorders>
            <w:shd w:fill="EAF2F8"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222222"/>
                <w:sz w:val="17"/>
                <w:szCs w:val="17"/>
              </w:rPr>
              <w:t xml:space="preserve">☆ Key Points / Output:</w:t>
            </w:r>
          </w:p>
          <w:p>
            <w:pPr>
              <w:spacing w:after="20" w:before="0"/>
            </w:pPr>
            <w:r>
              <w:rPr>
                <w:rFonts w:ascii="Arial" w:cs="Arial" w:eastAsia="Arial" w:hAnsi="Arial"/>
                <w:b w:val="false"/>
                <w:bCs w:val="false"/>
                <w:i w:val="false"/>
                <w:iCs w:val="false"/>
                <w:color w:val="1A5276"/>
                <w:sz w:val="16"/>
                <w:szCs w:val="16"/>
              </w:rPr>
              <w:t xml:space="preserve">TF: ds is iterated directly in model.fit(ds) or a for-loop.  PyTorch: loader yields batches in a for-loop; num_workers parallelizes loading.</w:t>
            </w:r>
          </w:p>
        </w:tc>
      </w:tr>
      <w:tr>
        <w:tc>
          <w:tcPr>
            <w:tcW w:type="dxa" w:w="936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vAlign w:val="top"/>
          </w:tcPr>
          <w:p>
            <w:pPr>
              <w:spacing w:after="0"/>
            </w:pPr>
            <w:r>
              <w:rPr>
                <w:sz w:val="16"/>
                <w:szCs w:val="16"/>
              </w:rPr>
              <w:t xml:space="preserve">🔁 </w:t>
            </w:r>
            <w:r>
              <w:rPr>
                <w:rFonts w:ascii="Arial" w:cs="Arial" w:eastAsia="Arial" w:hAnsi="Arial"/>
                <w:b/>
                <w:bCs/>
                <w:color w:val="222222"/>
                <w:sz w:val="16"/>
                <w:szCs w:val="16"/>
              </w:rPr>
              <w:t xml:space="preserve">Key Idea: A data pipeline batches, shuffles and prefetches data so the GPU is never left waiting on the CPU to prepare the next batch — this is often the real training bottleneck.</w:t>
            </w:r>
          </w:p>
        </w:tc>
      </w:tr>
      <w:tr>
        <w:tc>
          <w:tcPr>
            <w:tcW w:type="dxa" w:w="93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r>
              <w:rPr>
                <w:rFonts w:ascii="Arial" w:cs="Arial" w:eastAsia="Arial" w:hAnsi="Arial"/>
                <w:b/>
                <w:bCs/>
                <w:color w:val="222222"/>
                <w:sz w:val="16"/>
                <w:szCs w:val="16"/>
              </w:rPr>
              <w:t xml:space="preserve">🔍 Explanation: </w:t>
            </w:r>
            <w:r>
              <w:rPr>
                <w:rFonts w:ascii="Arial" w:cs="Arial" w:eastAsia="Arial" w:hAnsi="Arial"/>
                <w:color w:val="222222"/>
                <w:sz w:val="16"/>
                <w:szCs w:val="16"/>
              </w:rPr>
              <w:t xml:space="preserve">tf.data.Dataset is a lazy, chainable pipeline (.map, .shuffle, .batch, .prefetch) that TF optimizes internally. PyTorch splits the job into a Dataset (defines how to fetch one sample via __getitem__) and a DataLoader (handles batching, shuffling and multiprocess workers). Both patterns exist so preprocessing overlaps with GPU compute instead of blocking it.</w:t>
            </w:r>
          </w:p>
        </w:tc>
      </w:tr>
    </w:tbl>
    <w:p>
      <w:pPr>
        <w:spacing w:after="200"/>
      </w:pPr>
    </w:p>
    <w:p>
      <w:pPr>
        <w:pBdr>
          <w:bottom w:val="single" w:color="F7931E" w:sz="12" w:space="4"/>
        </w:pBdr>
        <w:spacing w:after="200" w:before="400"/>
      </w:pPr>
      <w:r>
        <w:rPr>
          <w:rFonts w:ascii="Arial" w:cs="Arial" w:eastAsia="Arial" w:hAnsi="Arial"/>
          <w:b/>
          <w:bCs/>
          <w:color w:val="34495E"/>
          <w:sz w:val="26"/>
          <w:szCs w:val="26"/>
        </w:rPr>
        <w:t xml:space="preserve">Section 2 — Building Models (Topics 6–10)</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34495E" w:val="clear"/>
            <w:tcMar>
              <w:top w:type="dxa" w:w="80"/>
              <w:left w:type="dxa" w:w="100"/>
              <w:bottom w:type="dxa" w:w="80"/>
              <w:right w:type="dxa" w:w="100"/>
            </w:tcMar>
            <w:vAlign w:val="top"/>
          </w:tcPr>
          <w:p>
            <w:r>
              <w:rPr>
                <w:rFonts w:ascii="Arial" w:cs="Arial" w:eastAsia="Arial" w:hAnsi="Arial"/>
                <w:b/>
                <w:bCs/>
                <w:color w:val="FFFFFF"/>
                <w:sz w:val="20"/>
                <w:szCs w:val="20"/>
              </w:rPr>
              <w:t xml:space="preserve">6. Keras Sequential API</w:t>
            </w:r>
            <w:r>
              <w:rPr>
                <w:rFonts w:ascii="Arial" w:cs="Arial" w:eastAsia="Arial" w:hAnsi="Arial"/>
                <w:i/>
                <w:iCs/>
                <w:color w:val="DDDDDD"/>
                <w:sz w:val="16"/>
                <w:szCs w:val="16"/>
              </w:rPr>
              <w:t xml:space="preserve">   — Model Building</w:t>
            </w:r>
          </w:p>
        </w:tc>
      </w:tr>
      <w:tr>
        <w:tc>
          <w:tcPr>
            <w:tcW w:type="dxa" w:w="9360"/>
            <w:tcBorders>
              <w:top w:val="single" w:color="AAAAAA" w:sz="4"/>
              <w:left w:val="single" w:color="AAAAAA" w:sz="4"/>
              <w:bottom w:val="single" w:color="AAAAAA" w:sz="4"/>
              <w:right w:val="single" w:color="AAAAAA" w:sz="4"/>
            </w:tcBorders>
            <w:tcMar>
              <w:top w:type="dxa" w:w="0"/>
              <w:left w:type="dxa" w:w="0"/>
              <w:bottom w:type="dxa" w:w="0"/>
              <w:right w:type="dxa" w:w="0"/>
            </w:tcMar>
            <w:vAlign w:val="top"/>
          </w:tcPr>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F7931E"/>
                      <w:sz w:val="17"/>
                      <w:szCs w:val="17"/>
                    </w:rPr>
                    <w:t xml:space="preserve">⌨ TensorFlow:</w:t>
                  </w:r>
                </w:p>
                <w:p>
                  <w:pPr>
                    <w:spacing w:after="20"/>
                  </w:pPr>
                  <w:r>
                    <w:rPr>
                      <w:rFonts w:ascii="Courier New" w:cs="Courier New" w:eastAsia="Courier New" w:hAnsi="Courier New"/>
                      <w:color w:val="FFFFFF"/>
                      <w:sz w:val="16"/>
                      <w:szCs w:val="16"/>
                    </w:rPr>
                    <w:t xml:space="preserve">model = tf.keras.Sequential([</w:t>
                  </w:r>
                </w:p>
                <w:p>
                  <w:pPr>
                    <w:spacing w:after="20"/>
                  </w:pPr>
                  <w:r>
                    <w:rPr>
                      <w:rFonts w:ascii="Courier New" w:cs="Courier New" w:eastAsia="Courier New" w:hAnsi="Courier New"/>
                      <w:color w:val="FFFFFF"/>
                      <w:sz w:val="16"/>
                      <w:szCs w:val="16"/>
                    </w:rPr>
                    <w:t xml:space="preserve">    tf.keras.layers.Dense(64, activation='relu'),</w:t>
                  </w:r>
                </w:p>
                <w:p>
                  <w:pPr>
                    <w:spacing w:after="20"/>
                  </w:pPr>
                  <w:r>
                    <w:rPr>
                      <w:rFonts w:ascii="Courier New" w:cs="Courier New" w:eastAsia="Courier New" w:hAnsi="Courier New"/>
                      <w:color w:val="FFFFFF"/>
                      <w:sz w:val="16"/>
                      <w:szCs w:val="16"/>
                    </w:rPr>
                    <w:t xml:space="preserve">    tf.keras.layers.Dense(10, activation='softmax')</w:t>
                  </w:r>
                </w:p>
                <w:p>
                  <w:pPr>
                    <w:spacing w:after="20"/>
                  </w:pPr>
                  <w:r>
                    <w:rPr>
                      <w:rFonts w:ascii="Courier New" w:cs="Courier New" w:eastAsia="Courier New" w:hAnsi="Courier New"/>
                      <w:color w:val="FFFFFF"/>
                      <w:sz w:val="16"/>
                      <w:szCs w:val="16"/>
                    </w:rPr>
                    <w:t xml:space="preserve">])</w:t>
                  </w:r>
                </w:p>
              </w:tc>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EE4C2C"/>
                      <w:sz w:val="17"/>
                      <w:szCs w:val="17"/>
                    </w:rPr>
                    <w:t xml:space="preserve">⌨ PyTorch:</w:t>
                  </w:r>
                </w:p>
                <w:p>
                  <w:pPr>
                    <w:spacing w:after="20"/>
                  </w:pPr>
                  <w:r>
                    <w:rPr>
                      <w:rFonts w:ascii="Courier New" w:cs="Courier New" w:eastAsia="Courier New" w:hAnsi="Courier New"/>
                      <w:color w:val="FFFFFF"/>
                      <w:sz w:val="16"/>
                      <w:szCs w:val="16"/>
                    </w:rPr>
                    <w:t xml:space="preserve">model = torch.nn.Sequential(</w:t>
                  </w:r>
                </w:p>
                <w:p>
                  <w:pPr>
                    <w:spacing w:after="20"/>
                  </w:pPr>
                  <w:r>
                    <w:rPr>
                      <w:rFonts w:ascii="Courier New" w:cs="Courier New" w:eastAsia="Courier New" w:hAnsi="Courier New"/>
                      <w:color w:val="FFFFFF"/>
                      <w:sz w:val="16"/>
                      <w:szCs w:val="16"/>
                    </w:rPr>
                    <w:t xml:space="preserve">    torch.nn.Linear(784, 64), torch.nn.ReLU(),</w:t>
                  </w:r>
                </w:p>
                <w:p>
                  <w:pPr>
                    <w:spacing w:after="20"/>
                  </w:pPr>
                  <w:r>
                    <w:rPr>
                      <w:rFonts w:ascii="Courier New" w:cs="Courier New" w:eastAsia="Courier New" w:hAnsi="Courier New"/>
                      <w:color w:val="FFFFFF"/>
                      <w:sz w:val="16"/>
                      <w:szCs w:val="16"/>
                    </w:rPr>
                    <w:t xml:space="preserve">    torch.nn.Linear(64, 10)</w:t>
                  </w:r>
                </w:p>
                <w:p>
                  <w:pPr>
                    <w:spacing w:after="20"/>
                  </w:pPr>
                  <w:r>
                    <w:rPr>
                      <w:rFonts w:ascii="Courier New" w:cs="Courier New" w:eastAsia="Courier New" w:hAnsi="Courier New"/>
                      <w:color w:val="FFFFFF"/>
                      <w:sz w:val="16"/>
                      <w:szCs w:val="16"/>
                    </w:rPr>
                    <w:t xml:space="preserve">)</w:t>
                  </w:r>
                </w:p>
              </w:tc>
            </w:tr>
          </w:tbl>
          <w:p/>
        </w:tc>
      </w:tr>
      <w:tr>
        <w:tc>
          <w:tcPr>
            <w:tcW w:type="dxa" w:w="9360"/>
            <w:tcBorders>
              <w:top w:val="single" w:color="AAAAAA" w:sz="4"/>
              <w:left w:val="single" w:color="AAAAAA" w:sz="4"/>
              <w:bottom w:val="single" w:color="AAAAAA" w:sz="4"/>
              <w:right w:val="single" w:color="AAAAAA" w:sz="4"/>
            </w:tcBorders>
            <w:shd w:fill="EAF2F8"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222222"/>
                <w:sz w:val="17"/>
                <w:szCs w:val="17"/>
              </w:rPr>
              <w:t xml:space="preserve">☆ Key Points / Output:</w:t>
            </w:r>
          </w:p>
          <w:p>
            <w:pPr>
              <w:spacing w:after="20" w:before="0"/>
            </w:pPr>
            <w:r>
              <w:rPr>
                <w:rFonts w:ascii="Arial" w:cs="Arial" w:eastAsia="Arial" w:hAnsi="Arial"/>
                <w:b w:val="false"/>
                <w:bCs w:val="false"/>
                <w:i w:val="false"/>
                <w:iCs w:val="false"/>
                <w:color w:val="1A5276"/>
                <w:sz w:val="16"/>
                <w:szCs w:val="16"/>
              </w:rPr>
              <w:t xml:space="preserve">Both: builds a simple layer-by-layer stack with no branching.  TF infers input shape lazily; PyTorch's nn.Linear needs an explicit in_features.</w:t>
            </w:r>
          </w:p>
        </w:tc>
      </w:tr>
      <w:tr>
        <w:tc>
          <w:tcPr>
            <w:tcW w:type="dxa" w:w="936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vAlign w:val="top"/>
          </w:tcPr>
          <w:p>
            <w:pPr>
              <w:spacing w:after="0"/>
            </w:pPr>
            <w:r>
              <w:rPr>
                <w:sz w:val="16"/>
                <w:szCs w:val="16"/>
              </w:rPr>
              <w:t xml:space="preserve">🔁 </w:t>
            </w:r>
            <w:r>
              <w:rPr>
                <w:rFonts w:ascii="Arial" w:cs="Arial" w:eastAsia="Arial" w:hAnsi="Arial"/>
                <w:b/>
                <w:bCs/>
                <w:color w:val="222222"/>
                <w:sz w:val="16"/>
                <w:szCs w:val="16"/>
              </w:rPr>
              <w:t xml:space="preserve">Key Idea: Sequential is the simplest way to define a model — a straight-through pipe of layers, each feeding directly into the next.</w:t>
            </w:r>
          </w:p>
        </w:tc>
      </w:tr>
      <w:tr>
        <w:tc>
          <w:tcPr>
            <w:tcW w:type="dxa" w:w="93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r>
              <w:rPr>
                <w:rFonts w:ascii="Arial" w:cs="Arial" w:eastAsia="Arial" w:hAnsi="Arial"/>
                <w:b/>
                <w:bCs/>
                <w:color w:val="222222"/>
                <w:sz w:val="16"/>
                <w:szCs w:val="16"/>
              </w:rPr>
              <w:t xml:space="preserve">🔍 Explanation: </w:t>
            </w:r>
            <w:r>
              <w:rPr>
                <w:rFonts w:ascii="Arial" w:cs="Arial" w:eastAsia="Arial" w:hAnsi="Arial"/>
                <w:color w:val="222222"/>
                <w:sz w:val="16"/>
                <w:szCs w:val="16"/>
              </w:rPr>
              <w:t xml:space="preserve">Both tf.keras.Sequential and torch.nn.Sequential are for simple, linear architectures without skip connections or multiple inputs/outputs. TF's Dense layer infers its input size automatically from the first batch it sees; PyTorch's Linear layer requires you to specify in_features up front, which means you must already know your flattened input size (e.g. 784 for 28x28 MNIST images).</w:t>
            </w:r>
          </w:p>
        </w:tc>
      </w:tr>
    </w:tbl>
    <w:p>
      <w:pPr>
        <w:spacing w:after="200"/>
      </w:pP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34495E" w:val="clear"/>
            <w:tcMar>
              <w:top w:type="dxa" w:w="80"/>
              <w:left w:type="dxa" w:w="100"/>
              <w:bottom w:type="dxa" w:w="80"/>
              <w:right w:type="dxa" w:w="100"/>
            </w:tcMar>
            <w:vAlign w:val="top"/>
          </w:tcPr>
          <w:p>
            <w:r>
              <w:rPr>
                <w:rFonts w:ascii="Arial" w:cs="Arial" w:eastAsia="Arial" w:hAnsi="Arial"/>
                <w:b/>
                <w:bCs/>
                <w:color w:val="FFFFFF"/>
                <w:sz w:val="20"/>
                <w:szCs w:val="20"/>
              </w:rPr>
              <w:t xml:space="preserve">7. Keras Functional API</w:t>
            </w:r>
            <w:r>
              <w:rPr>
                <w:rFonts w:ascii="Arial" w:cs="Arial" w:eastAsia="Arial" w:hAnsi="Arial"/>
                <w:i/>
                <w:iCs/>
                <w:color w:val="DDDDDD"/>
                <w:sz w:val="16"/>
                <w:szCs w:val="16"/>
              </w:rPr>
              <w:t xml:space="preserve">   — Model Building</w:t>
            </w:r>
          </w:p>
        </w:tc>
      </w:tr>
      <w:tr>
        <w:tc>
          <w:tcPr>
            <w:tcW w:type="dxa" w:w="9360"/>
            <w:tcBorders>
              <w:top w:val="single" w:color="AAAAAA" w:sz="4"/>
              <w:left w:val="single" w:color="AAAAAA" w:sz="4"/>
              <w:bottom w:val="single" w:color="AAAAAA" w:sz="4"/>
              <w:right w:val="single" w:color="AAAAAA" w:sz="4"/>
            </w:tcBorders>
            <w:tcMar>
              <w:top w:type="dxa" w:w="0"/>
              <w:left w:type="dxa" w:w="0"/>
              <w:bottom w:type="dxa" w:w="0"/>
              <w:right w:type="dxa" w:w="0"/>
            </w:tcMar>
            <w:vAlign w:val="top"/>
          </w:tcPr>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F7931E"/>
                      <w:sz w:val="17"/>
                      <w:szCs w:val="17"/>
                    </w:rPr>
                    <w:t xml:space="preserve">⌨ TensorFlow:</w:t>
                  </w:r>
                </w:p>
                <w:p>
                  <w:pPr>
                    <w:spacing w:after="20"/>
                  </w:pPr>
                  <w:r>
                    <w:rPr>
                      <w:rFonts w:ascii="Courier New" w:cs="Courier New" w:eastAsia="Courier New" w:hAnsi="Courier New"/>
                      <w:color w:val="FFFFFF"/>
                      <w:sz w:val="16"/>
                      <w:szCs w:val="16"/>
                    </w:rPr>
                    <w:t xml:space="preserve">inputs = tf.keras.Input(shape=(784,))</w:t>
                  </w:r>
                </w:p>
                <w:p>
                  <w:pPr>
                    <w:spacing w:after="20"/>
                  </w:pPr>
                  <w:r>
                    <w:rPr>
                      <w:rFonts w:ascii="Courier New" w:cs="Courier New" w:eastAsia="Courier New" w:hAnsi="Courier New"/>
                      <w:color w:val="FFFFFF"/>
                      <w:sz w:val="16"/>
                      <w:szCs w:val="16"/>
                    </w:rPr>
                    <w:t xml:space="preserve">x = tf.keras.layers.Dense(64, activation='relu')(inputs)</w:t>
                  </w:r>
                </w:p>
                <w:p>
                  <w:pPr>
                    <w:spacing w:after="20"/>
                  </w:pPr>
                  <w:r>
                    <w:rPr>
                      <w:rFonts w:ascii="Courier New" w:cs="Courier New" w:eastAsia="Courier New" w:hAnsi="Courier New"/>
                      <w:color w:val="FFFFFF"/>
                      <w:sz w:val="16"/>
                      <w:szCs w:val="16"/>
                    </w:rPr>
                    <w:t xml:space="preserve">outputs = tf.keras.layers.Dense(10)(x)</w:t>
                  </w:r>
                </w:p>
                <w:p>
                  <w:pPr>
                    <w:spacing w:after="20"/>
                  </w:pPr>
                  <w:r>
                    <w:rPr>
                      <w:rFonts w:ascii="Courier New" w:cs="Courier New" w:eastAsia="Courier New" w:hAnsi="Courier New"/>
                      <w:color w:val="FFFFFF"/>
                      <w:sz w:val="16"/>
                      <w:szCs w:val="16"/>
                    </w:rPr>
                    <w:t xml:space="preserve">model = tf.keras.Model(inputs, outputs)</w:t>
                  </w:r>
                </w:p>
              </w:tc>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EE4C2C"/>
                      <w:sz w:val="17"/>
                      <w:szCs w:val="17"/>
                    </w:rPr>
                    <w:t xml:space="preserve">⌨ PyTorch:</w:t>
                  </w:r>
                </w:p>
                <w:p>
                  <w:pPr>
                    <w:spacing w:after="20"/>
                  </w:pPr>
                  <w:r>
                    <w:rPr>
                      <w:rFonts w:ascii="Courier New" w:cs="Courier New" w:eastAsia="Courier New" w:hAnsi="Courier New"/>
                      <w:color w:val="FFFFFF"/>
                      <w:sz w:val="16"/>
                      <w:szCs w:val="16"/>
                    </w:rPr>
                    <w:t xml:space="preserve">class Net(torch.nn.Module):</w:t>
                  </w:r>
                </w:p>
                <w:p>
                  <w:pPr>
                    <w:spacing w:after="20"/>
                  </w:pPr>
                  <w:r>
                    <w:rPr>
                      <w:rFonts w:ascii="Courier New" w:cs="Courier New" w:eastAsia="Courier New" w:hAnsi="Courier New"/>
                      <w:color w:val="FFFFFF"/>
                      <w:sz w:val="16"/>
                      <w:szCs w:val="16"/>
                    </w:rPr>
                    <w:t xml:space="preserve">    def forward(self, x):</w:t>
                  </w:r>
                </w:p>
                <w:p>
                  <w:pPr>
                    <w:spacing w:after="20"/>
                  </w:pPr>
                  <w:r>
                    <w:rPr>
                      <w:rFonts w:ascii="Courier New" w:cs="Courier New" w:eastAsia="Courier New" w:hAnsi="Courier New"/>
                      <w:color w:val="FFFFFF"/>
                      <w:sz w:val="16"/>
                      <w:szCs w:val="16"/>
                    </w:rPr>
                    <w:t xml:space="preserve">        x = self.dense(x)</w:t>
                  </w:r>
                </w:p>
                <w:p>
                  <w:pPr>
                    <w:spacing w:after="20"/>
                  </w:pPr>
                  <w:r>
                    <w:rPr>
                      <w:rFonts w:ascii="Courier New" w:cs="Courier New" w:eastAsia="Courier New" w:hAnsi="Courier New"/>
                      <w:color w:val="FFFFFF"/>
                      <w:sz w:val="16"/>
                      <w:szCs w:val="16"/>
                    </w:rPr>
                    <w:t xml:space="preserve">        return x1 + x2  # e.g. skip connection</w:t>
                  </w:r>
                </w:p>
              </w:tc>
            </w:tr>
          </w:tbl>
          <w:p/>
        </w:tc>
      </w:tr>
      <w:tr>
        <w:tc>
          <w:tcPr>
            <w:tcW w:type="dxa" w:w="9360"/>
            <w:tcBorders>
              <w:top w:val="single" w:color="AAAAAA" w:sz="4"/>
              <w:left w:val="single" w:color="AAAAAA" w:sz="4"/>
              <w:bottom w:val="single" w:color="AAAAAA" w:sz="4"/>
              <w:right w:val="single" w:color="AAAAAA" w:sz="4"/>
            </w:tcBorders>
            <w:shd w:fill="EAF2F8"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222222"/>
                <w:sz w:val="17"/>
                <w:szCs w:val="17"/>
              </w:rPr>
              <w:t xml:space="preserve">☆ Key Points / Output:</w:t>
            </w:r>
          </w:p>
          <w:p>
            <w:pPr>
              <w:spacing w:after="20" w:before="0"/>
            </w:pPr>
            <w:r>
              <w:rPr>
                <w:rFonts w:ascii="Arial" w:cs="Arial" w:eastAsia="Arial" w:hAnsi="Arial"/>
                <w:b w:val="false"/>
                <w:bCs w:val="false"/>
                <w:i w:val="false"/>
                <w:iCs w:val="false"/>
                <w:color w:val="1A5276"/>
                <w:sz w:val="16"/>
                <w:szCs w:val="16"/>
              </w:rPr>
              <w:t xml:space="preserve">TF Functional: models are built as a graph of callable layers, enabling multiple inputs/outputs and skip connections.  PyTorch achieves the same by writing forward() explicitly (see Topic 8).</w:t>
            </w:r>
          </w:p>
        </w:tc>
      </w:tr>
      <w:tr>
        <w:tc>
          <w:tcPr>
            <w:tcW w:type="dxa" w:w="936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vAlign w:val="top"/>
          </w:tcPr>
          <w:p>
            <w:pPr>
              <w:spacing w:after="0"/>
            </w:pPr>
            <w:r>
              <w:rPr>
                <w:sz w:val="16"/>
                <w:szCs w:val="16"/>
              </w:rPr>
              <w:t xml:space="preserve">🔁 </w:t>
            </w:r>
            <w:r>
              <w:rPr>
                <w:rFonts w:ascii="Arial" w:cs="Arial" w:eastAsia="Arial" w:hAnsi="Arial"/>
                <w:b/>
                <w:bCs/>
                <w:color w:val="222222"/>
                <w:sz w:val="16"/>
                <w:szCs w:val="16"/>
              </w:rPr>
              <w:t xml:space="preserve">Key Idea: When a model isn't a straight stack — think branches, multiple inputs, or skip connections like ResNet — you need a graph-based definition, not a linear one.</w:t>
            </w:r>
          </w:p>
        </w:tc>
      </w:tr>
      <w:tr>
        <w:tc>
          <w:tcPr>
            <w:tcW w:type="dxa" w:w="93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r>
              <w:rPr>
                <w:rFonts w:ascii="Arial" w:cs="Arial" w:eastAsia="Arial" w:hAnsi="Arial"/>
                <w:b/>
                <w:bCs/>
                <w:color w:val="222222"/>
                <w:sz w:val="16"/>
                <w:szCs w:val="16"/>
              </w:rPr>
              <w:t xml:space="preserve">🔍 Explanation: </w:t>
            </w:r>
            <w:r>
              <w:rPr>
                <w:rFonts w:ascii="Arial" w:cs="Arial" w:eastAsia="Arial" w:hAnsi="Arial"/>
                <w:color w:val="222222"/>
                <w:sz w:val="16"/>
                <w:szCs w:val="16"/>
              </w:rPr>
              <w:t xml:space="preserve">TF's Functional API treats each layer as a function you call on a tensor, letting you wire arbitrary graphs (multi-input, multi-output, shared layers) while still getting Keras's built-in fit()/compile(). PyTorch has no separate 'functional' model API for this — because forward() is just Python code, arbitrary control flow and branching are already possible directly inside nn.Module (see the next topic).</w:t>
            </w:r>
          </w:p>
        </w:tc>
      </w:tr>
    </w:tbl>
    <w:p>
      <w:pPr>
        <w:spacing w:after="200"/>
      </w:pP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34495E" w:val="clear"/>
            <w:tcMar>
              <w:top w:type="dxa" w:w="80"/>
              <w:left w:type="dxa" w:w="100"/>
              <w:bottom w:type="dxa" w:w="80"/>
              <w:right w:type="dxa" w:w="100"/>
            </w:tcMar>
            <w:vAlign w:val="top"/>
          </w:tcPr>
          <w:p>
            <w:r>
              <w:rPr>
                <w:rFonts w:ascii="Arial" w:cs="Arial" w:eastAsia="Arial" w:hAnsi="Arial"/>
                <w:b/>
                <w:bCs/>
                <w:color w:val="FFFFFF"/>
                <w:sz w:val="20"/>
                <w:szCs w:val="20"/>
              </w:rPr>
              <w:t xml:space="preserve">8. PyTorch nn.Module</w:t>
            </w:r>
            <w:r>
              <w:rPr>
                <w:rFonts w:ascii="Arial" w:cs="Arial" w:eastAsia="Arial" w:hAnsi="Arial"/>
                <w:i/>
                <w:iCs/>
                <w:color w:val="DDDDDD"/>
                <w:sz w:val="16"/>
                <w:szCs w:val="16"/>
              </w:rPr>
              <w:t xml:space="preserve">   — Model Building</w:t>
            </w:r>
          </w:p>
        </w:tc>
      </w:tr>
      <w:tr>
        <w:tc>
          <w:tcPr>
            <w:tcW w:type="dxa" w:w="9360"/>
            <w:tcBorders>
              <w:top w:val="single" w:color="AAAAAA" w:sz="4"/>
              <w:left w:val="single" w:color="AAAAAA" w:sz="4"/>
              <w:bottom w:val="single" w:color="AAAAAA" w:sz="4"/>
              <w:right w:val="single" w:color="AAAAAA" w:sz="4"/>
            </w:tcBorders>
            <w:tcMar>
              <w:top w:type="dxa" w:w="0"/>
              <w:left w:type="dxa" w:w="0"/>
              <w:bottom w:type="dxa" w:w="0"/>
              <w:right w:type="dxa" w:w="0"/>
            </w:tcMar>
            <w:vAlign w:val="top"/>
          </w:tcPr>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F7931E"/>
                      <w:sz w:val="17"/>
                      <w:szCs w:val="17"/>
                    </w:rPr>
                    <w:t xml:space="preserve">⌨ TensorFlow:</w:t>
                  </w:r>
                </w:p>
                <w:p>
                  <w:pPr>
                    <w:spacing w:after="20"/>
                  </w:pPr>
                  <w:r>
                    <w:rPr>
                      <w:rFonts w:ascii="Courier New" w:cs="Courier New" w:eastAsia="Courier New" w:hAnsi="Courier New"/>
                      <w:color w:val="FFFFFF"/>
                      <w:sz w:val="16"/>
                      <w:szCs w:val="16"/>
                    </w:rPr>
                    <w:t xml:space="preserve">class Net(tf.keras.Model):</w:t>
                  </w:r>
                </w:p>
                <w:p>
                  <w:pPr>
                    <w:spacing w:after="20"/>
                  </w:pPr>
                  <w:r>
                    <w:rPr>
                      <w:rFonts w:ascii="Courier New" w:cs="Courier New" w:eastAsia="Courier New" w:hAnsi="Courier New"/>
                      <w:color w:val="FFFFFF"/>
                      <w:sz w:val="16"/>
                      <w:szCs w:val="16"/>
                    </w:rPr>
                    <w:t xml:space="preserve">    def __init__(self):</w:t>
                  </w:r>
                </w:p>
                <w:p>
                  <w:pPr>
                    <w:spacing w:after="20"/>
                  </w:pPr>
                  <w:r>
                    <w:rPr>
                      <w:rFonts w:ascii="Courier New" w:cs="Courier New" w:eastAsia="Courier New" w:hAnsi="Courier New"/>
                      <w:color w:val="FFFFFF"/>
                      <w:sz w:val="16"/>
                      <w:szCs w:val="16"/>
                    </w:rPr>
                    <w:t xml:space="preserve">        super().__init__()</w:t>
                  </w:r>
                </w:p>
                <w:p>
                  <w:pPr>
                    <w:spacing w:after="20"/>
                  </w:pPr>
                  <w:r>
                    <w:rPr>
                      <w:rFonts w:ascii="Courier New" w:cs="Courier New" w:eastAsia="Courier New" w:hAnsi="Courier New"/>
                      <w:color w:val="FFFFFF"/>
                      <w:sz w:val="16"/>
                      <w:szCs w:val="16"/>
                    </w:rPr>
                    <w:t xml:space="preserve">        self.d1 = tf.keras.layers.Dense(64, activation='relu')</w:t>
                  </w:r>
                </w:p>
                <w:p>
                  <w:pPr>
                    <w:spacing w:after="20"/>
                  </w:pPr>
                  <w:r>
                    <w:rPr>
                      <w:rFonts w:ascii="Courier New" w:cs="Courier New" w:eastAsia="Courier New" w:hAnsi="Courier New"/>
                      <w:color w:val="FFFFFF"/>
                      <w:sz w:val="16"/>
                      <w:szCs w:val="16"/>
                    </w:rPr>
                    <w:t xml:space="preserve">    def call(self, x):</w:t>
                  </w:r>
                </w:p>
                <w:p>
                  <w:pPr>
                    <w:spacing w:after="20"/>
                  </w:pPr>
                  <w:r>
                    <w:rPr>
                      <w:rFonts w:ascii="Courier New" w:cs="Courier New" w:eastAsia="Courier New" w:hAnsi="Courier New"/>
                      <w:color w:val="FFFFFF"/>
                      <w:sz w:val="16"/>
                      <w:szCs w:val="16"/>
                    </w:rPr>
                    <w:t xml:space="preserve">        return self.d1(x)</w:t>
                  </w:r>
                </w:p>
              </w:tc>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EE4C2C"/>
                      <w:sz w:val="17"/>
                      <w:szCs w:val="17"/>
                    </w:rPr>
                    <w:t xml:space="preserve">⌨ PyTorch:</w:t>
                  </w:r>
                </w:p>
                <w:p>
                  <w:pPr>
                    <w:spacing w:after="20"/>
                  </w:pPr>
                  <w:r>
                    <w:rPr>
                      <w:rFonts w:ascii="Courier New" w:cs="Courier New" w:eastAsia="Courier New" w:hAnsi="Courier New"/>
                      <w:color w:val="FFFFFF"/>
                      <w:sz w:val="16"/>
                      <w:szCs w:val="16"/>
                    </w:rPr>
                    <w:t xml:space="preserve">class Net(torch.nn.Module):</w:t>
                  </w:r>
                </w:p>
                <w:p>
                  <w:pPr>
                    <w:spacing w:after="20"/>
                  </w:pPr>
                  <w:r>
                    <w:rPr>
                      <w:rFonts w:ascii="Courier New" w:cs="Courier New" w:eastAsia="Courier New" w:hAnsi="Courier New"/>
                      <w:color w:val="FFFFFF"/>
                      <w:sz w:val="16"/>
                      <w:szCs w:val="16"/>
                    </w:rPr>
                    <w:t xml:space="preserve">    def __init__(self):</w:t>
                  </w:r>
                </w:p>
                <w:p>
                  <w:pPr>
                    <w:spacing w:after="20"/>
                  </w:pPr>
                  <w:r>
                    <w:rPr>
                      <w:rFonts w:ascii="Courier New" w:cs="Courier New" w:eastAsia="Courier New" w:hAnsi="Courier New"/>
                      <w:color w:val="FFFFFF"/>
                      <w:sz w:val="16"/>
                      <w:szCs w:val="16"/>
                    </w:rPr>
                    <w:t xml:space="preserve">        super().__init__()</w:t>
                  </w:r>
                </w:p>
                <w:p>
                  <w:pPr>
                    <w:spacing w:after="20"/>
                  </w:pPr>
                  <w:r>
                    <w:rPr>
                      <w:rFonts w:ascii="Courier New" w:cs="Courier New" w:eastAsia="Courier New" w:hAnsi="Courier New"/>
                      <w:color w:val="FFFFFF"/>
                      <w:sz w:val="16"/>
                      <w:szCs w:val="16"/>
                    </w:rPr>
                    <w:t xml:space="preserve">        self.d1 = torch.nn.Linear(784, 64)</w:t>
                  </w:r>
                </w:p>
                <w:p>
                  <w:pPr>
                    <w:spacing w:after="20"/>
                  </w:pPr>
                  <w:r>
                    <w:rPr>
                      <w:rFonts w:ascii="Courier New" w:cs="Courier New" w:eastAsia="Courier New" w:hAnsi="Courier New"/>
                      <w:color w:val="FFFFFF"/>
                      <w:sz w:val="16"/>
                      <w:szCs w:val="16"/>
                    </w:rPr>
                    <w:t xml:space="preserve">    def forward(self, x):</w:t>
                  </w:r>
                </w:p>
                <w:p>
                  <w:pPr>
                    <w:spacing w:after="20"/>
                  </w:pPr>
                  <w:r>
                    <w:rPr>
                      <w:rFonts w:ascii="Courier New" w:cs="Courier New" w:eastAsia="Courier New" w:hAnsi="Courier New"/>
                      <w:color w:val="FFFFFF"/>
                      <w:sz w:val="16"/>
                      <w:szCs w:val="16"/>
                    </w:rPr>
                    <w:t xml:space="preserve">        return torch.relu(self.d1(x))</w:t>
                  </w:r>
                </w:p>
              </w:tc>
            </w:tr>
          </w:tbl>
          <w:p/>
        </w:tc>
      </w:tr>
      <w:tr>
        <w:tc>
          <w:tcPr>
            <w:tcW w:type="dxa" w:w="9360"/>
            <w:tcBorders>
              <w:top w:val="single" w:color="AAAAAA" w:sz="4"/>
              <w:left w:val="single" w:color="AAAAAA" w:sz="4"/>
              <w:bottom w:val="single" w:color="AAAAAA" w:sz="4"/>
              <w:right w:val="single" w:color="AAAAAA" w:sz="4"/>
            </w:tcBorders>
            <w:shd w:fill="EAF2F8"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222222"/>
                <w:sz w:val="17"/>
                <w:szCs w:val="17"/>
              </w:rPr>
              <w:t xml:space="preserve">☆ Key Points / Output:</w:t>
            </w:r>
          </w:p>
          <w:p>
            <w:pPr>
              <w:spacing w:after="20" w:before="0"/>
            </w:pPr>
            <w:r>
              <w:rPr>
                <w:rFonts w:ascii="Arial" w:cs="Arial" w:eastAsia="Arial" w:hAnsi="Arial"/>
                <w:b w:val="false"/>
                <w:bCs w:val="false"/>
                <w:i w:val="false"/>
                <w:iCs w:val="false"/>
                <w:color w:val="1A5276"/>
                <w:sz w:val="16"/>
                <w:szCs w:val="16"/>
              </w:rPr>
              <w:t xml:space="preserve">TF subclassing overrides call().  PyTorch subclassing overrides forward().  Both register layers as attributes in __init__ so their weights are tracked automatically.</w:t>
            </w:r>
          </w:p>
        </w:tc>
      </w:tr>
      <w:tr>
        <w:tc>
          <w:tcPr>
            <w:tcW w:type="dxa" w:w="936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vAlign w:val="top"/>
          </w:tcPr>
          <w:p>
            <w:pPr>
              <w:spacing w:after="0"/>
            </w:pPr>
            <w:r>
              <w:rPr>
                <w:sz w:val="16"/>
                <w:szCs w:val="16"/>
              </w:rPr>
              <w:t xml:space="preserve">🔁 </w:t>
            </w:r>
            <w:r>
              <w:rPr>
                <w:rFonts w:ascii="Arial" w:cs="Arial" w:eastAsia="Arial" w:hAnsi="Arial"/>
                <w:b/>
                <w:bCs/>
                <w:color w:val="222222"/>
                <w:sz w:val="16"/>
                <w:szCs w:val="16"/>
              </w:rPr>
              <w:t xml:space="preserve">Key Idea: nn.Module (PyTorch) and keras.Model (TF subclassing) are the general-purpose way to define a model: declare layers in __init__, wire them together in forward()/call().</w:t>
            </w:r>
          </w:p>
        </w:tc>
      </w:tr>
      <w:tr>
        <w:tc>
          <w:tcPr>
            <w:tcW w:type="dxa" w:w="93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r>
              <w:rPr>
                <w:rFonts w:ascii="Arial" w:cs="Arial" w:eastAsia="Arial" w:hAnsi="Arial"/>
                <w:b/>
                <w:bCs/>
                <w:color w:val="222222"/>
                <w:sz w:val="16"/>
                <w:szCs w:val="16"/>
              </w:rPr>
              <w:t xml:space="preserve">🔍 Explanation: </w:t>
            </w:r>
            <w:r>
              <w:rPr>
                <w:rFonts w:ascii="Arial" w:cs="Arial" w:eastAsia="Arial" w:hAnsi="Arial"/>
                <w:color w:val="222222"/>
                <w:sz w:val="16"/>
                <w:szCs w:val="16"/>
              </w:rPr>
              <w:t xml:space="preserve">This is the most flexible and most common way to define non-trivial models in both frameworks. Any layer assigned as self.xxx inside __init__ is auto-registered so its parameters show up in model.parameters() (PyTorch) or model.trainable_variables (TF). The forward()/call() method is plain code, so loops, conditionals and skip connections are trivial to express.</w:t>
            </w:r>
          </w:p>
        </w:tc>
      </w:tr>
    </w:tbl>
    <w:p>
      <w:pPr>
        <w:spacing w:after="200"/>
      </w:pP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34495E" w:val="clear"/>
            <w:tcMar>
              <w:top w:type="dxa" w:w="80"/>
              <w:left w:type="dxa" w:w="100"/>
              <w:bottom w:type="dxa" w:w="80"/>
              <w:right w:type="dxa" w:w="100"/>
            </w:tcMar>
            <w:vAlign w:val="top"/>
          </w:tcPr>
          <w:p>
            <w:r>
              <w:rPr>
                <w:rFonts w:ascii="Arial" w:cs="Arial" w:eastAsia="Arial" w:hAnsi="Arial"/>
                <w:b/>
                <w:bCs/>
                <w:color w:val="FFFFFF"/>
                <w:sz w:val="20"/>
                <w:szCs w:val="20"/>
              </w:rPr>
              <w:t xml:space="preserve">9. Custom Layers &amp; Subclassing</w:t>
            </w:r>
            <w:r>
              <w:rPr>
                <w:rFonts w:ascii="Arial" w:cs="Arial" w:eastAsia="Arial" w:hAnsi="Arial"/>
                <w:i/>
                <w:iCs/>
                <w:color w:val="DDDDDD"/>
                <w:sz w:val="16"/>
                <w:szCs w:val="16"/>
              </w:rPr>
              <w:t xml:space="preserve">   — Model Building</w:t>
            </w:r>
          </w:p>
        </w:tc>
      </w:tr>
      <w:tr>
        <w:tc>
          <w:tcPr>
            <w:tcW w:type="dxa" w:w="9360"/>
            <w:tcBorders>
              <w:top w:val="single" w:color="AAAAAA" w:sz="4"/>
              <w:left w:val="single" w:color="AAAAAA" w:sz="4"/>
              <w:bottom w:val="single" w:color="AAAAAA" w:sz="4"/>
              <w:right w:val="single" w:color="AAAAAA" w:sz="4"/>
            </w:tcBorders>
            <w:tcMar>
              <w:top w:type="dxa" w:w="0"/>
              <w:left w:type="dxa" w:w="0"/>
              <w:bottom w:type="dxa" w:w="0"/>
              <w:right w:type="dxa" w:w="0"/>
            </w:tcMar>
            <w:vAlign w:val="top"/>
          </w:tcPr>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F7931E"/>
                      <w:sz w:val="17"/>
                      <w:szCs w:val="17"/>
                    </w:rPr>
                    <w:t xml:space="preserve">⌨ TensorFlow:</w:t>
                  </w:r>
                </w:p>
                <w:p>
                  <w:pPr>
                    <w:spacing w:after="20"/>
                  </w:pPr>
                  <w:r>
                    <w:rPr>
                      <w:rFonts w:ascii="Courier New" w:cs="Courier New" w:eastAsia="Courier New" w:hAnsi="Courier New"/>
                      <w:color w:val="FFFFFF"/>
                      <w:sz w:val="16"/>
                      <w:szCs w:val="16"/>
                    </w:rPr>
                    <w:t xml:space="preserve">class MyLayer(tf.keras.layers.Layer):</w:t>
                  </w:r>
                </w:p>
                <w:p>
                  <w:pPr>
                    <w:spacing w:after="20"/>
                  </w:pPr>
                  <w:r>
                    <w:rPr>
                      <w:rFonts w:ascii="Courier New" w:cs="Courier New" w:eastAsia="Courier New" w:hAnsi="Courier New"/>
                      <w:color w:val="FFFFFF"/>
                      <w:sz w:val="16"/>
                      <w:szCs w:val="16"/>
                    </w:rPr>
                    <w:t xml:space="preserve">    def build(self, input_shape):</w:t>
                  </w:r>
                </w:p>
                <w:p>
                  <w:pPr>
                    <w:spacing w:after="20"/>
                  </w:pPr>
                  <w:r>
                    <w:rPr>
                      <w:rFonts w:ascii="Courier New" w:cs="Courier New" w:eastAsia="Courier New" w:hAnsi="Courier New"/>
                      <w:color w:val="FFFFFF"/>
                      <w:sz w:val="16"/>
                      <w:szCs w:val="16"/>
                    </w:rPr>
                    <w:t xml:space="preserve">        self.w = self.add_weight(</w:t>
                  </w:r>
                </w:p>
                <w:p>
                  <w:pPr>
                    <w:spacing w:after="20"/>
                  </w:pPr>
                  <w:r>
                    <w:rPr>
                      <w:rFonts w:ascii="Courier New" w:cs="Courier New" w:eastAsia="Courier New" w:hAnsi="Courier New"/>
                      <w:color w:val="FFFFFF"/>
                      <w:sz w:val="16"/>
                      <w:szCs w:val="16"/>
                    </w:rPr>
                    <w:t xml:space="preserve">            shape=(input_shape[-1], 32))</w:t>
                  </w:r>
                </w:p>
                <w:p>
                  <w:pPr>
                    <w:spacing w:after="20"/>
                  </w:pPr>
                  <w:r>
                    <w:rPr>
                      <w:rFonts w:ascii="Courier New" w:cs="Courier New" w:eastAsia="Courier New" w:hAnsi="Courier New"/>
                      <w:color w:val="FFFFFF"/>
                      <w:sz w:val="16"/>
                      <w:szCs w:val="16"/>
                    </w:rPr>
                    <w:t xml:space="preserve">    def call(self, x):</w:t>
                  </w:r>
                </w:p>
                <w:p>
                  <w:pPr>
                    <w:spacing w:after="20"/>
                  </w:pPr>
                  <w:r>
                    <w:rPr>
                      <w:rFonts w:ascii="Courier New" w:cs="Courier New" w:eastAsia="Courier New" w:hAnsi="Courier New"/>
                      <w:color w:val="FFFFFF"/>
                      <w:sz w:val="16"/>
                      <w:szCs w:val="16"/>
                    </w:rPr>
                    <w:t xml:space="preserve">        return tf.matmul(x, self.w)</w:t>
                  </w:r>
                </w:p>
              </w:tc>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EE4C2C"/>
                      <w:sz w:val="17"/>
                      <w:szCs w:val="17"/>
                    </w:rPr>
                    <w:t xml:space="preserve">⌨ PyTorch:</w:t>
                  </w:r>
                </w:p>
                <w:p>
                  <w:pPr>
                    <w:spacing w:after="20"/>
                  </w:pPr>
                  <w:r>
                    <w:rPr>
                      <w:rFonts w:ascii="Courier New" w:cs="Courier New" w:eastAsia="Courier New" w:hAnsi="Courier New"/>
                      <w:color w:val="FFFFFF"/>
                      <w:sz w:val="16"/>
                      <w:szCs w:val="16"/>
                    </w:rPr>
                    <w:t xml:space="preserve">class MyLayer(torch.nn.Module):</w:t>
                  </w:r>
                </w:p>
                <w:p>
                  <w:pPr>
                    <w:spacing w:after="20"/>
                  </w:pPr>
                  <w:r>
                    <w:rPr>
                      <w:rFonts w:ascii="Courier New" w:cs="Courier New" w:eastAsia="Courier New" w:hAnsi="Courier New"/>
                      <w:color w:val="FFFFFF"/>
                      <w:sz w:val="16"/>
                      <w:szCs w:val="16"/>
                    </w:rPr>
                    <w:t xml:space="preserve">    def __init__(self, in_f, out_f):</w:t>
                  </w:r>
                </w:p>
                <w:p>
                  <w:pPr>
                    <w:spacing w:after="20"/>
                  </w:pPr>
                  <w:r>
                    <w:rPr>
                      <w:rFonts w:ascii="Courier New" w:cs="Courier New" w:eastAsia="Courier New" w:hAnsi="Courier New"/>
                      <w:color w:val="FFFFFF"/>
                      <w:sz w:val="16"/>
                      <w:szCs w:val="16"/>
                    </w:rPr>
                    <w:t xml:space="preserve">        super().__init__()</w:t>
                  </w:r>
                </w:p>
                <w:p>
                  <w:pPr>
                    <w:spacing w:after="20"/>
                  </w:pPr>
                  <w:r>
                    <w:rPr>
                      <w:rFonts w:ascii="Courier New" w:cs="Courier New" w:eastAsia="Courier New" w:hAnsi="Courier New"/>
                      <w:color w:val="FFFFFF"/>
                      <w:sz w:val="16"/>
                      <w:szCs w:val="16"/>
                    </w:rPr>
                    <w:t xml:space="preserve">        self.w = torch.nn.Parameter(</w:t>
                  </w:r>
                </w:p>
                <w:p>
                  <w:pPr>
                    <w:spacing w:after="20"/>
                  </w:pPr>
                  <w:r>
                    <w:rPr>
                      <w:rFonts w:ascii="Courier New" w:cs="Courier New" w:eastAsia="Courier New" w:hAnsi="Courier New"/>
                      <w:color w:val="FFFFFF"/>
                      <w:sz w:val="16"/>
                      <w:szCs w:val="16"/>
                    </w:rPr>
                    <w:t xml:space="preserve">            torch.randn(in_f, out_f))</w:t>
                  </w:r>
                </w:p>
                <w:p>
                  <w:pPr>
                    <w:spacing w:after="20"/>
                  </w:pPr>
                  <w:r>
                    <w:rPr>
                      <w:rFonts w:ascii="Courier New" w:cs="Courier New" w:eastAsia="Courier New" w:hAnsi="Courier New"/>
                      <w:color w:val="FFFFFF"/>
                      <w:sz w:val="16"/>
                      <w:szCs w:val="16"/>
                    </w:rPr>
                    <w:t xml:space="preserve">    def forward(self, x):</w:t>
                  </w:r>
                </w:p>
                <w:p>
                  <w:pPr>
                    <w:spacing w:after="20"/>
                  </w:pPr>
                  <w:r>
                    <w:rPr>
                      <w:rFonts w:ascii="Courier New" w:cs="Courier New" w:eastAsia="Courier New" w:hAnsi="Courier New"/>
                      <w:color w:val="FFFFFF"/>
                      <w:sz w:val="16"/>
                      <w:szCs w:val="16"/>
                    </w:rPr>
                    <w:t xml:space="preserve">        return x @ self.w</w:t>
                  </w:r>
                </w:p>
              </w:tc>
            </w:tr>
          </w:tbl>
          <w:p/>
        </w:tc>
      </w:tr>
      <w:tr>
        <w:tc>
          <w:tcPr>
            <w:tcW w:type="dxa" w:w="9360"/>
            <w:tcBorders>
              <w:top w:val="single" w:color="AAAAAA" w:sz="4"/>
              <w:left w:val="single" w:color="AAAAAA" w:sz="4"/>
              <w:bottom w:val="single" w:color="AAAAAA" w:sz="4"/>
              <w:right w:val="single" w:color="AAAAAA" w:sz="4"/>
            </w:tcBorders>
            <w:shd w:fill="EAF2F8"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222222"/>
                <w:sz w:val="17"/>
                <w:szCs w:val="17"/>
              </w:rPr>
              <w:t xml:space="preserve">☆ Key Points / Output:</w:t>
            </w:r>
          </w:p>
          <w:p>
            <w:pPr>
              <w:spacing w:after="20" w:before="0"/>
            </w:pPr>
            <w:r>
              <w:rPr>
                <w:rFonts w:ascii="Arial" w:cs="Arial" w:eastAsia="Arial" w:hAnsi="Arial"/>
                <w:b w:val="false"/>
                <w:bCs w:val="false"/>
                <w:i w:val="false"/>
                <w:iCs w:val="false"/>
                <w:color w:val="1A5276"/>
                <w:sz w:val="16"/>
                <w:szCs w:val="16"/>
              </w:rPr>
              <w:t xml:space="preserve">TF: add_weight() inside build() creates a trainable variable, deferred until input shape is known.  PyTorch: nn.Parameter wraps a tensor and marks it trainable immediately.</w:t>
            </w:r>
          </w:p>
        </w:tc>
      </w:tr>
      <w:tr>
        <w:tc>
          <w:tcPr>
            <w:tcW w:type="dxa" w:w="936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vAlign w:val="top"/>
          </w:tcPr>
          <w:p>
            <w:pPr>
              <w:spacing w:after="0"/>
            </w:pPr>
            <w:r>
              <w:rPr>
                <w:sz w:val="16"/>
                <w:szCs w:val="16"/>
              </w:rPr>
              <w:t xml:space="preserve">🔁 </w:t>
            </w:r>
            <w:r>
              <w:rPr>
                <w:rFonts w:ascii="Arial" w:cs="Arial" w:eastAsia="Arial" w:hAnsi="Arial"/>
                <w:b/>
                <w:bCs/>
                <w:color w:val="222222"/>
                <w:sz w:val="16"/>
                <w:szCs w:val="16"/>
              </w:rPr>
              <w:t xml:space="preserve">Key Idea: A custom layer is just a small module that owns its own trainable weights — the building block for any operation the built-in layer library doesn't cover.</w:t>
            </w:r>
          </w:p>
        </w:tc>
      </w:tr>
      <w:tr>
        <w:tc>
          <w:tcPr>
            <w:tcW w:type="dxa" w:w="93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r>
              <w:rPr>
                <w:rFonts w:ascii="Arial" w:cs="Arial" w:eastAsia="Arial" w:hAnsi="Arial"/>
                <w:b/>
                <w:bCs/>
                <w:color w:val="222222"/>
                <w:sz w:val="16"/>
                <w:szCs w:val="16"/>
              </w:rPr>
              <w:t xml:space="preserve">🔍 Explanation: </w:t>
            </w:r>
            <w:r>
              <w:rPr>
                <w:rFonts w:ascii="Arial" w:cs="Arial" w:eastAsia="Arial" w:hAnsi="Arial"/>
                <w:color w:val="222222"/>
                <w:sz w:val="16"/>
                <w:szCs w:val="16"/>
              </w:rPr>
              <w:t xml:space="preserve">Both frameworks let you drop below the pre-built layer library when you need a novel operation (a custom attention mechanism, a research-paper layer, etc). TF's build() runs lazily on the first forward call once it knows the input shape; PyTorch's __init__ requires shapes up front, which is simpler but less flexible for shape-agnostic layers.</w:t>
            </w:r>
          </w:p>
        </w:tc>
      </w:tr>
    </w:tbl>
    <w:p>
      <w:pPr>
        <w:spacing w:after="200"/>
      </w:pP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34495E" w:val="clear"/>
            <w:tcMar>
              <w:top w:type="dxa" w:w="80"/>
              <w:left w:type="dxa" w:w="100"/>
              <w:bottom w:type="dxa" w:w="80"/>
              <w:right w:type="dxa" w:w="100"/>
            </w:tcMar>
            <w:vAlign w:val="top"/>
          </w:tcPr>
          <w:p>
            <w:r>
              <w:rPr>
                <w:rFonts w:ascii="Arial" w:cs="Arial" w:eastAsia="Arial" w:hAnsi="Arial"/>
                <w:b/>
                <w:bCs/>
                <w:color w:val="FFFFFF"/>
                <w:sz w:val="20"/>
                <w:szCs w:val="20"/>
              </w:rPr>
              <w:t xml:space="preserve">10. Activation Functions</w:t>
            </w:r>
            <w:r>
              <w:rPr>
                <w:rFonts w:ascii="Arial" w:cs="Arial" w:eastAsia="Arial" w:hAnsi="Arial"/>
                <w:i/>
                <w:iCs/>
                <w:color w:val="DDDDDD"/>
                <w:sz w:val="16"/>
                <w:szCs w:val="16"/>
              </w:rPr>
              <w:t xml:space="preserve">   — Model Building</w:t>
            </w:r>
          </w:p>
        </w:tc>
      </w:tr>
      <w:tr>
        <w:tc>
          <w:tcPr>
            <w:tcW w:type="dxa" w:w="9360"/>
            <w:tcBorders>
              <w:top w:val="single" w:color="AAAAAA" w:sz="4"/>
              <w:left w:val="single" w:color="AAAAAA" w:sz="4"/>
              <w:bottom w:val="single" w:color="AAAAAA" w:sz="4"/>
              <w:right w:val="single" w:color="AAAAAA" w:sz="4"/>
            </w:tcBorders>
            <w:tcMar>
              <w:top w:type="dxa" w:w="0"/>
              <w:left w:type="dxa" w:w="0"/>
              <w:bottom w:type="dxa" w:w="0"/>
              <w:right w:type="dxa" w:w="0"/>
            </w:tcMar>
            <w:vAlign w:val="top"/>
          </w:tcPr>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F7931E"/>
                      <w:sz w:val="17"/>
                      <w:szCs w:val="17"/>
                    </w:rPr>
                    <w:t xml:space="preserve">⌨ TensorFlow:</w:t>
                  </w:r>
                </w:p>
                <w:p>
                  <w:pPr>
                    <w:spacing w:after="20"/>
                  </w:pPr>
                  <w:r>
                    <w:rPr>
                      <w:rFonts w:ascii="Courier New" w:cs="Courier New" w:eastAsia="Courier New" w:hAnsi="Courier New"/>
                      <w:color w:val="FFFFFF"/>
                      <w:sz w:val="16"/>
                      <w:szCs w:val="16"/>
                    </w:rPr>
                    <w:t xml:space="preserve">tf.keras.layers.Dense(64, activation='relu')</w:t>
                  </w:r>
                </w:p>
                <w:p>
                  <w:pPr>
                    <w:spacing w:after="20"/>
                  </w:pPr>
                  <w:r>
                    <w:rPr>
                      <w:rFonts w:ascii="Courier New" w:cs="Courier New" w:eastAsia="Courier New" w:hAnsi="Courier New"/>
                      <w:color w:val="FFFFFF"/>
                      <w:sz w:val="16"/>
                      <w:szCs w:val="16"/>
                    </w:rPr>
                    <w:t xml:space="preserve">tf.keras.activations.sigmoid(x)</w:t>
                  </w:r>
                </w:p>
                <w:p>
                  <w:pPr>
                    <w:spacing w:after="20"/>
                  </w:pPr>
                  <w:r>
                    <w:rPr>
                      <w:rFonts w:ascii="Courier New" w:cs="Courier New" w:eastAsia="Courier New" w:hAnsi="Courier New"/>
                      <w:color w:val="FFFFFF"/>
                      <w:sz w:val="16"/>
                      <w:szCs w:val="16"/>
                    </w:rPr>
                    <w:t xml:space="preserve">tf.keras.activations.softmax(x)</w:t>
                  </w:r>
                </w:p>
              </w:tc>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EE4C2C"/>
                      <w:sz w:val="17"/>
                      <w:szCs w:val="17"/>
                    </w:rPr>
                    <w:t xml:space="preserve">⌨ PyTorch:</w:t>
                  </w:r>
                </w:p>
                <w:p>
                  <w:pPr>
                    <w:spacing w:after="20"/>
                  </w:pPr>
                  <w:r>
                    <w:rPr>
                      <w:rFonts w:ascii="Courier New" w:cs="Courier New" w:eastAsia="Courier New" w:hAnsi="Courier New"/>
                      <w:color w:val="FFFFFF"/>
                      <w:sz w:val="16"/>
                      <w:szCs w:val="16"/>
                    </w:rPr>
                    <w:t xml:space="preserve">torch.nn.ReLU()(x)</w:t>
                  </w:r>
                </w:p>
                <w:p>
                  <w:pPr>
                    <w:spacing w:after="20"/>
                  </w:pPr>
                  <w:r>
                    <w:rPr>
                      <w:rFonts w:ascii="Courier New" w:cs="Courier New" w:eastAsia="Courier New" w:hAnsi="Courier New"/>
                      <w:color w:val="FFFFFF"/>
                      <w:sz w:val="16"/>
                      <w:szCs w:val="16"/>
                    </w:rPr>
                    <w:t xml:space="preserve">torch.sigmoid(x)</w:t>
                  </w:r>
                </w:p>
                <w:p>
                  <w:pPr>
                    <w:spacing w:after="20"/>
                  </w:pPr>
                  <w:r>
                    <w:rPr>
                      <w:rFonts w:ascii="Courier New" w:cs="Courier New" w:eastAsia="Courier New" w:hAnsi="Courier New"/>
                      <w:color w:val="FFFFFF"/>
                      <w:sz w:val="16"/>
                      <w:szCs w:val="16"/>
                    </w:rPr>
                    <w:t xml:space="preserve">torch.nn.functional.softmax(x, dim=-1)</w:t>
                  </w:r>
                </w:p>
              </w:tc>
            </w:tr>
          </w:tbl>
          <w:p/>
        </w:tc>
      </w:tr>
      <w:tr>
        <w:tc>
          <w:tcPr>
            <w:tcW w:type="dxa" w:w="9360"/>
            <w:tcBorders>
              <w:top w:val="single" w:color="AAAAAA" w:sz="4"/>
              <w:left w:val="single" w:color="AAAAAA" w:sz="4"/>
              <w:bottom w:val="single" w:color="AAAAAA" w:sz="4"/>
              <w:right w:val="single" w:color="AAAAAA" w:sz="4"/>
            </w:tcBorders>
            <w:shd w:fill="EAF2F8"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222222"/>
                <w:sz w:val="17"/>
                <w:szCs w:val="17"/>
              </w:rPr>
              <w:t xml:space="preserve">☆ Key Points / Output:</w:t>
            </w:r>
          </w:p>
          <w:p>
            <w:pPr>
              <w:spacing w:after="20" w:before="0"/>
            </w:pPr>
            <w:r>
              <w:rPr>
                <w:rFonts w:ascii="Arial" w:cs="Arial" w:eastAsia="Arial" w:hAnsi="Arial"/>
                <w:b w:val="false"/>
                <w:bCs w:val="false"/>
                <w:i w:val="false"/>
                <w:iCs w:val="false"/>
                <w:color w:val="1A5276"/>
                <w:sz w:val="16"/>
                <w:szCs w:val="16"/>
              </w:rPr>
              <w:t xml:space="preserve">ReLU: max(0, x) -&gt; zeroes negatives, cheap and standard for hidden layers.  Sigmoid: squashes to (0,1) -&gt; binary output.  Softmax: normalizes to a probability distribution -&gt; multi-class output.</w:t>
            </w:r>
          </w:p>
        </w:tc>
      </w:tr>
      <w:tr>
        <w:tc>
          <w:tcPr>
            <w:tcW w:type="dxa" w:w="936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vAlign w:val="top"/>
          </w:tcPr>
          <w:p>
            <w:pPr>
              <w:spacing w:after="0"/>
            </w:pPr>
            <w:r>
              <w:rPr>
                <w:sz w:val="16"/>
                <w:szCs w:val="16"/>
              </w:rPr>
              <w:t xml:space="preserve">🔁 </w:t>
            </w:r>
            <w:r>
              <w:rPr>
                <w:rFonts w:ascii="Arial" w:cs="Arial" w:eastAsia="Arial" w:hAnsi="Arial"/>
                <w:b/>
                <w:bCs/>
                <w:color w:val="222222"/>
                <w:sz w:val="16"/>
                <w:szCs w:val="16"/>
              </w:rPr>
              <w:t xml:space="preserve">Key Idea: Activation functions inject non-linearity between layers — without them, stacking layers would collapse into a single linear transformation, no matter how deep the network.</w:t>
            </w:r>
          </w:p>
        </w:tc>
      </w:tr>
      <w:tr>
        <w:tc>
          <w:tcPr>
            <w:tcW w:type="dxa" w:w="93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r>
              <w:rPr>
                <w:rFonts w:ascii="Arial" w:cs="Arial" w:eastAsia="Arial" w:hAnsi="Arial"/>
                <w:b/>
                <w:bCs/>
                <w:color w:val="222222"/>
                <w:sz w:val="16"/>
                <w:szCs w:val="16"/>
              </w:rPr>
              <w:t xml:space="preserve">🔍 Explanation: </w:t>
            </w:r>
            <w:r>
              <w:rPr>
                <w:rFonts w:ascii="Arial" w:cs="Arial" w:eastAsia="Arial" w:hAnsi="Arial"/>
                <w:color w:val="222222"/>
                <w:sz w:val="16"/>
                <w:szCs w:val="16"/>
              </w:rPr>
              <w:t xml:space="preserve">TF applies activations either as a string argument to a layer (activation='relu') or as a standalone function/layer; PyTorch applies them as separate callable modules (torch.nn.ReLU()) or functional calls (torch.relu(x), torch.nn.functional). ReLU is the default for hidden layers in both frameworks; sigmoid and softmax are reserved for the output layer of binary and multi-class classifiers respectively.</w:t>
            </w:r>
          </w:p>
        </w:tc>
      </w:tr>
    </w:tbl>
    <w:p>
      <w:pPr>
        <w:spacing w:after="200"/>
      </w:pPr>
    </w:p>
    <w:p>
      <w:pPr>
        <w:pBdr>
          <w:bottom w:val="single" w:color="F7931E" w:sz="12" w:space="4"/>
        </w:pBdr>
        <w:spacing w:after="200" w:before="400"/>
      </w:pPr>
      <w:r>
        <w:rPr>
          <w:rFonts w:ascii="Arial" w:cs="Arial" w:eastAsia="Arial" w:hAnsi="Arial"/>
          <w:b/>
          <w:bCs/>
          <w:color w:val="34495E"/>
          <w:sz w:val="26"/>
          <w:szCs w:val="26"/>
        </w:rPr>
        <w:t xml:space="preserve">Section 3 — Training (Topics 11–15)</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34495E" w:val="clear"/>
            <w:tcMar>
              <w:top w:type="dxa" w:w="80"/>
              <w:left w:type="dxa" w:w="100"/>
              <w:bottom w:type="dxa" w:w="80"/>
              <w:right w:type="dxa" w:w="100"/>
            </w:tcMar>
            <w:vAlign w:val="top"/>
          </w:tcPr>
          <w:p>
            <w:r>
              <w:rPr>
                <w:rFonts w:ascii="Arial" w:cs="Arial" w:eastAsia="Arial" w:hAnsi="Arial"/>
                <w:b/>
                <w:bCs/>
                <w:color w:val="FFFFFF"/>
                <w:sz w:val="20"/>
                <w:szCs w:val="20"/>
              </w:rPr>
              <w:t xml:space="preserve">11. Loss Functions</w:t>
            </w:r>
            <w:r>
              <w:rPr>
                <w:rFonts w:ascii="Arial" w:cs="Arial" w:eastAsia="Arial" w:hAnsi="Arial"/>
                <w:i/>
                <w:iCs/>
                <w:color w:val="DDDDDD"/>
                <w:sz w:val="16"/>
                <w:szCs w:val="16"/>
              </w:rPr>
              <w:t xml:space="preserve">   — Training</w:t>
            </w:r>
          </w:p>
        </w:tc>
      </w:tr>
      <w:tr>
        <w:tc>
          <w:tcPr>
            <w:tcW w:type="dxa" w:w="9360"/>
            <w:tcBorders>
              <w:top w:val="single" w:color="AAAAAA" w:sz="4"/>
              <w:left w:val="single" w:color="AAAAAA" w:sz="4"/>
              <w:bottom w:val="single" w:color="AAAAAA" w:sz="4"/>
              <w:right w:val="single" w:color="AAAAAA" w:sz="4"/>
            </w:tcBorders>
            <w:tcMar>
              <w:top w:type="dxa" w:w="0"/>
              <w:left w:type="dxa" w:w="0"/>
              <w:bottom w:type="dxa" w:w="0"/>
              <w:right w:type="dxa" w:w="0"/>
            </w:tcMar>
            <w:vAlign w:val="top"/>
          </w:tcPr>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F7931E"/>
                      <w:sz w:val="17"/>
                      <w:szCs w:val="17"/>
                    </w:rPr>
                    <w:t xml:space="preserve">⌨ TensorFlow:</w:t>
                  </w:r>
                </w:p>
                <w:p>
                  <w:pPr>
                    <w:spacing w:after="20"/>
                  </w:pPr>
                  <w:r>
                    <w:rPr>
                      <w:rFonts w:ascii="Courier New" w:cs="Courier New" w:eastAsia="Courier New" w:hAnsi="Courier New"/>
                      <w:color w:val="FFFFFF"/>
                      <w:sz w:val="16"/>
                      <w:szCs w:val="16"/>
                    </w:rPr>
                    <w:t xml:space="preserve">loss_fn = tf.keras.losses.SparseCategoricalCrossentropy()</w:t>
                  </w:r>
                </w:p>
                <w:p>
                  <w:pPr>
                    <w:spacing w:after="20"/>
                  </w:pPr>
                  <w:r>
                    <w:rPr>
                      <w:rFonts w:ascii="Courier New" w:cs="Courier New" w:eastAsia="Courier New" w:hAnsi="Courier New"/>
                      <w:color w:val="FFFFFF"/>
                      <w:sz w:val="16"/>
                      <w:szCs w:val="16"/>
                    </w:rPr>
                    <w:t xml:space="preserve">loss = loss_fn(y_true, y_pred)</w:t>
                  </w:r>
                </w:p>
              </w:tc>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EE4C2C"/>
                      <w:sz w:val="17"/>
                      <w:szCs w:val="17"/>
                    </w:rPr>
                    <w:t xml:space="preserve">⌨ PyTorch:</w:t>
                  </w:r>
                </w:p>
                <w:p>
                  <w:pPr>
                    <w:spacing w:after="20"/>
                  </w:pPr>
                  <w:r>
                    <w:rPr>
                      <w:rFonts w:ascii="Courier New" w:cs="Courier New" w:eastAsia="Courier New" w:hAnsi="Courier New"/>
                      <w:color w:val="FFFFFF"/>
                      <w:sz w:val="16"/>
                      <w:szCs w:val="16"/>
                    </w:rPr>
                    <w:t xml:space="preserve">loss_fn = torch.nn.CrossEntropyLoss()</w:t>
                  </w:r>
                </w:p>
                <w:p>
                  <w:pPr>
                    <w:spacing w:after="20"/>
                  </w:pPr>
                  <w:r>
                    <w:rPr>
                      <w:rFonts w:ascii="Courier New" w:cs="Courier New" w:eastAsia="Courier New" w:hAnsi="Courier New"/>
                      <w:color w:val="FFFFFF"/>
                      <w:sz w:val="16"/>
                      <w:szCs w:val="16"/>
                    </w:rPr>
                    <w:t xml:space="preserve">loss = loss_fn(y_pred, y_true)</w:t>
                  </w:r>
                </w:p>
              </w:tc>
            </w:tr>
          </w:tbl>
          <w:p/>
        </w:tc>
      </w:tr>
      <w:tr>
        <w:tc>
          <w:tcPr>
            <w:tcW w:type="dxa" w:w="9360"/>
            <w:tcBorders>
              <w:top w:val="single" w:color="AAAAAA" w:sz="4"/>
              <w:left w:val="single" w:color="AAAAAA" w:sz="4"/>
              <w:bottom w:val="single" w:color="AAAAAA" w:sz="4"/>
              <w:right w:val="single" w:color="AAAAAA" w:sz="4"/>
            </w:tcBorders>
            <w:shd w:fill="EAF2F8"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222222"/>
                <w:sz w:val="17"/>
                <w:szCs w:val="17"/>
              </w:rPr>
              <w:t xml:space="preserve">☆ Key Points / Output:</w:t>
            </w:r>
          </w:p>
          <w:p>
            <w:pPr>
              <w:spacing w:after="20" w:before="0"/>
            </w:pPr>
            <w:r>
              <w:rPr>
                <w:rFonts w:ascii="Arial" w:cs="Arial" w:eastAsia="Arial" w:hAnsi="Arial"/>
                <w:b w:val="false"/>
                <w:bCs w:val="false"/>
                <w:i w:val="false"/>
                <w:iCs w:val="false"/>
                <w:color w:val="1A5276"/>
                <w:sz w:val="16"/>
                <w:szCs w:val="16"/>
              </w:rPr>
              <w:t xml:space="preserve">Both: CrossEntropy is the standard loss for multi-class classification.  Regression equivalents: MeanSquaredError (TF) / MSELoss (PyTorch).</w:t>
            </w:r>
          </w:p>
        </w:tc>
      </w:tr>
      <w:tr>
        <w:tc>
          <w:tcPr>
            <w:tcW w:type="dxa" w:w="936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vAlign w:val="top"/>
          </w:tcPr>
          <w:p>
            <w:pPr>
              <w:spacing w:after="0"/>
            </w:pPr>
            <w:r>
              <w:rPr>
                <w:sz w:val="16"/>
                <w:szCs w:val="16"/>
              </w:rPr>
              <w:t xml:space="preserve">🔁 </w:t>
            </w:r>
            <w:r>
              <w:rPr>
                <w:rFonts w:ascii="Arial" w:cs="Arial" w:eastAsia="Arial" w:hAnsi="Arial"/>
                <w:b/>
                <w:bCs/>
                <w:color w:val="222222"/>
                <w:sz w:val="16"/>
                <w:szCs w:val="16"/>
              </w:rPr>
              <w:t xml:space="preserve">Key Idea: The loss function is the single number training tries to minimize — everything (gradients, weight updates) flows backward from this one value.</w:t>
            </w:r>
          </w:p>
        </w:tc>
      </w:tr>
      <w:tr>
        <w:tc>
          <w:tcPr>
            <w:tcW w:type="dxa" w:w="93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r>
              <w:rPr>
                <w:rFonts w:ascii="Arial" w:cs="Arial" w:eastAsia="Arial" w:hAnsi="Arial"/>
                <w:b/>
                <w:bCs/>
                <w:color w:val="222222"/>
                <w:sz w:val="16"/>
                <w:szCs w:val="16"/>
              </w:rPr>
              <w:t xml:space="preserve">🔍 Explanation: </w:t>
            </w:r>
            <w:r>
              <w:rPr>
                <w:rFonts w:ascii="Arial" w:cs="Arial" w:eastAsia="Arial" w:hAnsi="Arial"/>
                <w:color w:val="222222"/>
                <w:sz w:val="16"/>
                <w:szCs w:val="16"/>
              </w:rPr>
              <w:t xml:space="preserve">TF's SparseCategoricalCrossentropy and PyTorch's CrossEntropyLoss both expect raw integer class labels (not one-hot) and raw logits (not softmax output) by default — a very common source of bugs is applying softmax twice. Picking the right loss (cross-entropy for classification, MSE/MAE for regression, custom losses for specialized tasks) matters as much as picking the right model architecture.</w:t>
            </w:r>
          </w:p>
        </w:tc>
      </w:tr>
    </w:tbl>
    <w:p>
      <w:pPr>
        <w:spacing w:after="200"/>
      </w:pP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34495E" w:val="clear"/>
            <w:tcMar>
              <w:top w:type="dxa" w:w="80"/>
              <w:left w:type="dxa" w:w="100"/>
              <w:bottom w:type="dxa" w:w="80"/>
              <w:right w:type="dxa" w:w="100"/>
            </w:tcMar>
            <w:vAlign w:val="top"/>
          </w:tcPr>
          <w:p>
            <w:r>
              <w:rPr>
                <w:rFonts w:ascii="Arial" w:cs="Arial" w:eastAsia="Arial" w:hAnsi="Arial"/>
                <w:b/>
                <w:bCs/>
                <w:color w:val="FFFFFF"/>
                <w:sz w:val="20"/>
                <w:szCs w:val="20"/>
              </w:rPr>
              <w:t xml:space="preserve">12. Optimizers</w:t>
            </w:r>
            <w:r>
              <w:rPr>
                <w:rFonts w:ascii="Arial" w:cs="Arial" w:eastAsia="Arial" w:hAnsi="Arial"/>
                <w:i/>
                <w:iCs/>
                <w:color w:val="DDDDDD"/>
                <w:sz w:val="16"/>
                <w:szCs w:val="16"/>
              </w:rPr>
              <w:t xml:space="preserve">   — Training</w:t>
            </w:r>
          </w:p>
        </w:tc>
      </w:tr>
      <w:tr>
        <w:tc>
          <w:tcPr>
            <w:tcW w:type="dxa" w:w="9360"/>
            <w:tcBorders>
              <w:top w:val="single" w:color="AAAAAA" w:sz="4"/>
              <w:left w:val="single" w:color="AAAAAA" w:sz="4"/>
              <w:bottom w:val="single" w:color="AAAAAA" w:sz="4"/>
              <w:right w:val="single" w:color="AAAAAA" w:sz="4"/>
            </w:tcBorders>
            <w:tcMar>
              <w:top w:type="dxa" w:w="0"/>
              <w:left w:type="dxa" w:w="0"/>
              <w:bottom w:type="dxa" w:w="0"/>
              <w:right w:type="dxa" w:w="0"/>
            </w:tcMar>
            <w:vAlign w:val="top"/>
          </w:tcPr>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F7931E"/>
                      <w:sz w:val="17"/>
                      <w:szCs w:val="17"/>
                    </w:rPr>
                    <w:t xml:space="preserve">⌨ TensorFlow:</w:t>
                  </w:r>
                </w:p>
                <w:p>
                  <w:pPr>
                    <w:spacing w:after="20"/>
                  </w:pPr>
                  <w:r>
                    <w:rPr>
                      <w:rFonts w:ascii="Courier New" w:cs="Courier New" w:eastAsia="Courier New" w:hAnsi="Courier New"/>
                      <w:color w:val="FFFFFF"/>
                      <w:sz w:val="16"/>
                      <w:szCs w:val="16"/>
                    </w:rPr>
                    <w:t xml:space="preserve">optimizer = tf.keras.optimizers.Adam(learning_rate=1e-3)</w:t>
                  </w:r>
                </w:p>
                <w:p>
                  <w:pPr>
                    <w:spacing w:after="20"/>
                  </w:pPr>
                  <w:r>
                    <w:rPr>
                      <w:rFonts w:ascii="Courier New" w:cs="Courier New" w:eastAsia="Courier New" w:hAnsi="Courier New"/>
                      <w:color w:val="FFFFFF"/>
                      <w:sz w:val="16"/>
                      <w:szCs w:val="16"/>
                    </w:rPr>
                    <w:t xml:space="preserve">model.compile(optimizer=optimizer, loss=loss_fn)</w:t>
                  </w:r>
                </w:p>
              </w:tc>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EE4C2C"/>
                      <w:sz w:val="17"/>
                      <w:szCs w:val="17"/>
                    </w:rPr>
                    <w:t xml:space="preserve">⌨ PyTorch:</w:t>
                  </w:r>
                </w:p>
                <w:p>
                  <w:pPr>
                    <w:spacing w:after="20"/>
                  </w:pPr>
                  <w:r>
                    <w:rPr>
                      <w:rFonts w:ascii="Courier New" w:cs="Courier New" w:eastAsia="Courier New" w:hAnsi="Courier New"/>
                      <w:color w:val="FFFFFF"/>
                      <w:sz w:val="16"/>
                      <w:szCs w:val="16"/>
                    </w:rPr>
                    <w:t xml:space="preserve">optimizer = torch.optim.Adam(</w:t>
                  </w:r>
                </w:p>
                <w:p>
                  <w:pPr>
                    <w:spacing w:after="20"/>
                  </w:pPr>
                  <w:r>
                    <w:rPr>
                      <w:rFonts w:ascii="Courier New" w:cs="Courier New" w:eastAsia="Courier New" w:hAnsi="Courier New"/>
                      <w:color w:val="FFFFFF"/>
                      <w:sz w:val="16"/>
                      <w:szCs w:val="16"/>
                    </w:rPr>
                    <w:t xml:space="preserve">    model.parameters(), lr=1e-3)</w:t>
                  </w:r>
                </w:p>
                <w:p>
                  <w:pPr>
                    <w:spacing w:after="20"/>
                  </w:pPr>
                  <w:r>
                    <w:rPr>
                      <w:rFonts w:ascii="Courier New" w:cs="Courier New" w:eastAsia="Courier New" w:hAnsi="Courier New"/>
                      <w:color w:val="FFFFFF"/>
                      <w:sz w:val="16"/>
                      <w:szCs w:val="16"/>
                    </w:rPr>
                    <w:t xml:space="preserve">optimizer.step()</w:t>
                  </w:r>
                </w:p>
                <w:p>
                  <w:pPr>
                    <w:spacing w:after="20"/>
                  </w:pPr>
                  <w:r>
                    <w:rPr>
                      <w:rFonts w:ascii="Courier New" w:cs="Courier New" w:eastAsia="Courier New" w:hAnsi="Courier New"/>
                      <w:color w:val="FFFFFF"/>
                      <w:sz w:val="16"/>
                      <w:szCs w:val="16"/>
                    </w:rPr>
                    <w:t xml:space="preserve">optimizer.zero_grad()</w:t>
                  </w:r>
                </w:p>
              </w:tc>
            </w:tr>
          </w:tbl>
          <w:p/>
        </w:tc>
      </w:tr>
      <w:tr>
        <w:tc>
          <w:tcPr>
            <w:tcW w:type="dxa" w:w="9360"/>
            <w:tcBorders>
              <w:top w:val="single" w:color="AAAAAA" w:sz="4"/>
              <w:left w:val="single" w:color="AAAAAA" w:sz="4"/>
              <w:bottom w:val="single" w:color="AAAAAA" w:sz="4"/>
              <w:right w:val="single" w:color="AAAAAA" w:sz="4"/>
            </w:tcBorders>
            <w:shd w:fill="EAF2F8"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222222"/>
                <w:sz w:val="17"/>
                <w:szCs w:val="17"/>
              </w:rPr>
              <w:t xml:space="preserve">☆ Key Points / Output:</w:t>
            </w:r>
          </w:p>
          <w:p>
            <w:pPr>
              <w:spacing w:after="20" w:before="0"/>
            </w:pPr>
            <w:r>
              <w:rPr>
                <w:rFonts w:ascii="Arial" w:cs="Arial" w:eastAsia="Arial" w:hAnsi="Arial"/>
                <w:b w:val="false"/>
                <w:bCs w:val="false"/>
                <w:i w:val="false"/>
                <w:iCs w:val="false"/>
                <w:color w:val="1A5276"/>
                <w:sz w:val="16"/>
                <w:szCs w:val="16"/>
              </w:rPr>
              <w:t xml:space="preserve">Both: Adam is the default general-purpose optimizer; SGD (with momentum) is still common for CNNs.  PyTorch requires manual .zero_grad() before each backward pass.</w:t>
            </w:r>
          </w:p>
        </w:tc>
      </w:tr>
      <w:tr>
        <w:tc>
          <w:tcPr>
            <w:tcW w:type="dxa" w:w="936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vAlign w:val="top"/>
          </w:tcPr>
          <w:p>
            <w:pPr>
              <w:spacing w:after="0"/>
            </w:pPr>
            <w:r>
              <w:rPr>
                <w:sz w:val="16"/>
                <w:szCs w:val="16"/>
              </w:rPr>
              <w:t xml:space="preserve">🔁 </w:t>
            </w:r>
            <w:r>
              <w:rPr>
                <w:rFonts w:ascii="Arial" w:cs="Arial" w:eastAsia="Arial" w:hAnsi="Arial"/>
                <w:b/>
                <w:bCs/>
                <w:color w:val="222222"/>
                <w:sz w:val="16"/>
                <w:szCs w:val="16"/>
              </w:rPr>
              <w:t xml:space="preserve">Key Idea: The optimizer decides HOW weights move given the gradients — Adam adapts the learning rate per-parameter, while plain SGD takes a fixed-size step in the gradient's direction.</w:t>
            </w:r>
          </w:p>
        </w:tc>
      </w:tr>
      <w:tr>
        <w:tc>
          <w:tcPr>
            <w:tcW w:type="dxa" w:w="93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r>
              <w:rPr>
                <w:rFonts w:ascii="Arial" w:cs="Arial" w:eastAsia="Arial" w:hAnsi="Arial"/>
                <w:b/>
                <w:bCs/>
                <w:color w:val="222222"/>
                <w:sz w:val="16"/>
                <w:szCs w:val="16"/>
              </w:rPr>
              <w:t xml:space="preserve">🔍 Explanation: </w:t>
            </w:r>
            <w:r>
              <w:rPr>
                <w:rFonts w:ascii="Arial" w:cs="Arial" w:eastAsia="Arial" w:hAnsi="Arial"/>
                <w:color w:val="222222"/>
                <w:sz w:val="16"/>
                <w:szCs w:val="16"/>
              </w:rPr>
              <w:t xml:space="preserve">TF wires the optimizer into model.compile() and never exposes the update step directly (it happens inside model.fit()). PyTorch exposes every step manually: optimizer.zero_grad() clears old gradients, loss.backward() computes new ones, and optimizer.step() applies the update — full control, but also three easy-to-forget lines that Keras hides.</w:t>
            </w:r>
          </w:p>
        </w:tc>
      </w:tr>
    </w:tbl>
    <w:p>
      <w:pPr>
        <w:spacing w:after="200"/>
      </w:pP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34495E" w:val="clear"/>
            <w:tcMar>
              <w:top w:type="dxa" w:w="80"/>
              <w:left w:type="dxa" w:w="100"/>
              <w:bottom w:type="dxa" w:w="80"/>
              <w:right w:type="dxa" w:w="100"/>
            </w:tcMar>
            <w:vAlign w:val="top"/>
          </w:tcPr>
          <w:p>
            <w:r>
              <w:rPr>
                <w:rFonts w:ascii="Arial" w:cs="Arial" w:eastAsia="Arial" w:hAnsi="Arial"/>
                <w:b/>
                <w:bCs/>
                <w:color w:val="FFFFFF"/>
                <w:sz w:val="20"/>
                <w:szCs w:val="20"/>
              </w:rPr>
              <w:t xml:space="preserve">13. Keras compile() &amp; fit()</w:t>
            </w:r>
            <w:r>
              <w:rPr>
                <w:rFonts w:ascii="Arial" w:cs="Arial" w:eastAsia="Arial" w:hAnsi="Arial"/>
                <w:i/>
                <w:iCs/>
                <w:color w:val="DDDDDD"/>
                <w:sz w:val="16"/>
                <w:szCs w:val="16"/>
              </w:rPr>
              <w:t xml:space="preserve">   — Training</w:t>
            </w:r>
          </w:p>
        </w:tc>
      </w:tr>
      <w:tr>
        <w:tc>
          <w:tcPr>
            <w:tcW w:type="dxa" w:w="9360"/>
            <w:tcBorders>
              <w:top w:val="single" w:color="AAAAAA" w:sz="4"/>
              <w:left w:val="single" w:color="AAAAAA" w:sz="4"/>
              <w:bottom w:val="single" w:color="AAAAAA" w:sz="4"/>
              <w:right w:val="single" w:color="AAAAAA" w:sz="4"/>
            </w:tcBorders>
            <w:tcMar>
              <w:top w:type="dxa" w:w="0"/>
              <w:left w:type="dxa" w:w="0"/>
              <w:bottom w:type="dxa" w:w="0"/>
              <w:right w:type="dxa" w:w="0"/>
            </w:tcMar>
            <w:vAlign w:val="top"/>
          </w:tcPr>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F7931E"/>
                      <w:sz w:val="17"/>
                      <w:szCs w:val="17"/>
                    </w:rPr>
                    <w:t xml:space="preserve">⌨ TensorFlow:</w:t>
                  </w:r>
                </w:p>
                <w:p>
                  <w:pPr>
                    <w:spacing w:after="20"/>
                  </w:pPr>
                  <w:r>
                    <w:rPr>
                      <w:rFonts w:ascii="Courier New" w:cs="Courier New" w:eastAsia="Courier New" w:hAnsi="Courier New"/>
                      <w:color w:val="FFFFFF"/>
                      <w:sz w:val="16"/>
                      <w:szCs w:val="16"/>
                    </w:rPr>
                    <w:t xml:space="preserve">model.compile(optimizer='adam',</w:t>
                  </w:r>
                </w:p>
                <w:p>
                  <w:pPr>
                    <w:spacing w:after="20"/>
                  </w:pPr>
                  <w:r>
                    <w:rPr>
                      <w:rFonts w:ascii="Courier New" w:cs="Courier New" w:eastAsia="Courier New" w:hAnsi="Courier New"/>
                      <w:color w:val="FFFFFF"/>
                      <w:sz w:val="16"/>
                      <w:szCs w:val="16"/>
                    </w:rPr>
                    <w:t xml:space="preserve">    loss='sparse_categorical_crossentropy',</w:t>
                  </w:r>
                </w:p>
                <w:p>
                  <w:pPr>
                    <w:spacing w:after="20"/>
                  </w:pPr>
                  <w:r>
                    <w:rPr>
                      <w:rFonts w:ascii="Courier New" w:cs="Courier New" w:eastAsia="Courier New" w:hAnsi="Courier New"/>
                      <w:color w:val="FFFFFF"/>
                      <w:sz w:val="16"/>
                      <w:szCs w:val="16"/>
                    </w:rPr>
                    <w:t xml:space="preserve">    metrics=['accuracy'])</w:t>
                  </w:r>
                </w:p>
                <w:p>
                  <w:pPr>
                    <w:spacing w:after="20"/>
                  </w:pPr>
                  <w:r>
                    <w:rPr>
                      <w:rFonts w:ascii="Courier New" w:cs="Courier New" w:eastAsia="Courier New" w:hAnsi="Courier New"/>
                      <w:color w:val="FFFFFF"/>
                      <w:sz w:val="16"/>
                      <w:szCs w:val="16"/>
                    </w:rPr>
                    <w:t xml:space="preserve">model.fit(X_train, y_train,</w:t>
                  </w:r>
                </w:p>
                <w:p>
                  <w:pPr>
                    <w:spacing w:after="20"/>
                  </w:pPr>
                  <w:r>
                    <w:rPr>
                      <w:rFonts w:ascii="Courier New" w:cs="Courier New" w:eastAsia="Courier New" w:hAnsi="Courier New"/>
                      <w:color w:val="FFFFFF"/>
                      <w:sz w:val="16"/>
                      <w:szCs w:val="16"/>
                    </w:rPr>
                    <w:t xml:space="preserve">    epochs=10, batch_size=32,</w:t>
                  </w:r>
                </w:p>
                <w:p>
                  <w:pPr>
                    <w:spacing w:after="20"/>
                  </w:pPr>
                  <w:r>
                    <w:rPr>
                      <w:rFonts w:ascii="Courier New" w:cs="Courier New" w:eastAsia="Courier New" w:hAnsi="Courier New"/>
                      <w:color w:val="FFFFFF"/>
                      <w:sz w:val="16"/>
                      <w:szCs w:val="16"/>
                    </w:rPr>
                    <w:t xml:space="preserve">    validation_split=0.2)</w:t>
                  </w:r>
                </w:p>
              </w:tc>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EE4C2C"/>
                      <w:sz w:val="17"/>
                      <w:szCs w:val="17"/>
                    </w:rPr>
                    <w:t xml:space="preserve">⌨ PyTorch:</w:t>
                  </w:r>
                </w:p>
                <w:p>
                  <w:pPr>
                    <w:spacing w:after="20"/>
                  </w:pPr>
                  <w:r>
                    <w:rPr>
                      <w:rFonts w:ascii="Courier New" w:cs="Courier New" w:eastAsia="Courier New" w:hAnsi="Courier New"/>
                      <w:color w:val="FFFFFF"/>
                      <w:sz w:val="16"/>
                      <w:szCs w:val="16"/>
                    </w:rPr>
                    <w:t xml:space="preserve"># PyTorch has no single fit() call —</w:t>
                  </w:r>
                </w:p>
                <w:p>
                  <w:pPr>
                    <w:spacing w:after="20"/>
                  </w:pPr>
                  <w:r>
                    <w:rPr>
                      <w:rFonts w:ascii="Courier New" w:cs="Courier New" w:eastAsia="Courier New" w:hAnsi="Courier New"/>
                      <w:color w:val="FFFFFF"/>
                      <w:sz w:val="16"/>
                      <w:szCs w:val="16"/>
                    </w:rPr>
                    <w:t xml:space="preserve"># see Topic 14 for the explicit loop</w:t>
                  </w:r>
                </w:p>
                <w:p>
                  <w:pPr>
                    <w:spacing w:after="20"/>
                  </w:pPr>
                  <w:r>
                    <w:rPr>
                      <w:rFonts w:ascii="Courier New" w:cs="Courier New" w:eastAsia="Courier New" w:hAnsi="Courier New"/>
                      <w:color w:val="FFFFFF"/>
                      <w:sz w:val="16"/>
                      <w:szCs w:val="16"/>
                    </w:rPr>
                    <w:t xml:space="preserve"># that replaces compile()+fit() here.</w:t>
                  </w:r>
                </w:p>
              </w:tc>
            </w:tr>
          </w:tbl>
          <w:p/>
        </w:tc>
      </w:tr>
      <w:tr>
        <w:tc>
          <w:tcPr>
            <w:tcW w:type="dxa" w:w="9360"/>
            <w:tcBorders>
              <w:top w:val="single" w:color="AAAAAA" w:sz="4"/>
              <w:left w:val="single" w:color="AAAAAA" w:sz="4"/>
              <w:bottom w:val="single" w:color="AAAAAA" w:sz="4"/>
              <w:right w:val="single" w:color="AAAAAA" w:sz="4"/>
            </w:tcBorders>
            <w:shd w:fill="EAF2F8"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222222"/>
                <w:sz w:val="17"/>
                <w:szCs w:val="17"/>
              </w:rPr>
              <w:t xml:space="preserve">☆ Key Points / Output:</w:t>
            </w:r>
          </w:p>
          <w:p>
            <w:pPr>
              <w:spacing w:after="20" w:before="0"/>
            </w:pPr>
            <w:r>
              <w:rPr>
                <w:rFonts w:ascii="Arial" w:cs="Arial" w:eastAsia="Arial" w:hAnsi="Arial"/>
                <w:b w:val="false"/>
                <w:bCs w:val="false"/>
                <w:i w:val="false"/>
                <w:iCs w:val="false"/>
                <w:color w:val="1A5276"/>
                <w:sz w:val="16"/>
                <w:szCs w:val="16"/>
              </w:rPr>
              <w:t xml:space="preserve">compile() attaches optimizer/loss/metrics.  fit() runs the full training loop: forward, loss, backward, update, repeated for epochs x batches.  validation_split auto-holds-out data each epoch.</w:t>
            </w:r>
          </w:p>
        </w:tc>
      </w:tr>
      <w:tr>
        <w:tc>
          <w:tcPr>
            <w:tcW w:type="dxa" w:w="936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vAlign w:val="top"/>
          </w:tcPr>
          <w:p>
            <w:pPr>
              <w:spacing w:after="0"/>
            </w:pPr>
            <w:r>
              <w:rPr>
                <w:sz w:val="16"/>
                <w:szCs w:val="16"/>
              </w:rPr>
              <w:t xml:space="preserve">🔁 </w:t>
            </w:r>
            <w:r>
              <w:rPr>
                <w:rFonts w:ascii="Arial" w:cs="Arial" w:eastAsia="Arial" w:hAnsi="Arial"/>
                <w:b/>
                <w:bCs/>
                <w:color w:val="222222"/>
                <w:sz w:val="16"/>
                <w:szCs w:val="16"/>
              </w:rPr>
              <w:t xml:space="preserve">Key Idea: compile() + fit() is Keras's high-level shortcut that hides the entire training loop (batching, forward pass, backward pass, weight update, logging) behind two method calls.</w:t>
            </w:r>
          </w:p>
        </w:tc>
      </w:tr>
      <w:tr>
        <w:tc>
          <w:tcPr>
            <w:tcW w:type="dxa" w:w="93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r>
              <w:rPr>
                <w:rFonts w:ascii="Arial" w:cs="Arial" w:eastAsia="Arial" w:hAnsi="Arial"/>
                <w:b/>
                <w:bCs/>
                <w:color w:val="222222"/>
                <w:sz w:val="16"/>
                <w:szCs w:val="16"/>
              </w:rPr>
              <w:t xml:space="preserve">🔍 Explanation: </w:t>
            </w:r>
            <w:r>
              <w:rPr>
                <w:rFonts w:ascii="Arial" w:cs="Arial" w:eastAsia="Arial" w:hAnsi="Arial"/>
                <w:color w:val="222222"/>
                <w:sz w:val="16"/>
                <w:szCs w:val="16"/>
              </w:rPr>
              <w:t xml:space="preserve">This is the single biggest ergonomic difference between the two frameworks. TF/Keras trades control for convenience: fit() handles the loop, progress bar, and validation automatically. PyTorch has no equivalent by design — training is 'just Python', which the next topic shows in full.</w:t>
            </w:r>
          </w:p>
        </w:tc>
      </w:tr>
    </w:tbl>
    <w:p>
      <w:pPr>
        <w:spacing w:after="200"/>
      </w:pP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34495E" w:val="clear"/>
            <w:tcMar>
              <w:top w:type="dxa" w:w="80"/>
              <w:left w:type="dxa" w:w="100"/>
              <w:bottom w:type="dxa" w:w="80"/>
              <w:right w:type="dxa" w:w="100"/>
            </w:tcMar>
            <w:vAlign w:val="top"/>
          </w:tcPr>
          <w:p>
            <w:r>
              <w:rPr>
                <w:rFonts w:ascii="Arial" w:cs="Arial" w:eastAsia="Arial" w:hAnsi="Arial"/>
                <w:b/>
                <w:bCs/>
                <w:color w:val="FFFFFF"/>
                <w:sz w:val="20"/>
                <w:szCs w:val="20"/>
              </w:rPr>
              <w:t xml:space="preserve">14. PyTorch Training Loop</w:t>
            </w:r>
            <w:r>
              <w:rPr>
                <w:rFonts w:ascii="Arial" w:cs="Arial" w:eastAsia="Arial" w:hAnsi="Arial"/>
                <w:i/>
                <w:iCs/>
                <w:color w:val="DDDDDD"/>
                <w:sz w:val="16"/>
                <w:szCs w:val="16"/>
              </w:rPr>
              <w:t xml:space="preserve">   — Training</w:t>
            </w:r>
          </w:p>
        </w:tc>
      </w:tr>
      <w:tr>
        <w:tc>
          <w:tcPr>
            <w:tcW w:type="dxa" w:w="9360"/>
            <w:tcBorders>
              <w:top w:val="single" w:color="AAAAAA" w:sz="4"/>
              <w:left w:val="single" w:color="AAAAAA" w:sz="4"/>
              <w:bottom w:val="single" w:color="AAAAAA" w:sz="4"/>
              <w:right w:val="single" w:color="AAAAAA" w:sz="4"/>
            </w:tcBorders>
            <w:tcMar>
              <w:top w:type="dxa" w:w="0"/>
              <w:left w:type="dxa" w:w="0"/>
              <w:bottom w:type="dxa" w:w="0"/>
              <w:right w:type="dxa" w:w="0"/>
            </w:tcMar>
            <w:vAlign w:val="top"/>
          </w:tcPr>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F7931E"/>
                      <w:sz w:val="17"/>
                      <w:szCs w:val="17"/>
                    </w:rPr>
                    <w:t xml:space="preserve">⌨ TensorFlow:</w:t>
                  </w:r>
                </w:p>
                <w:p>
                  <w:pPr>
                    <w:spacing w:after="20"/>
                  </w:pPr>
                  <w:r>
                    <w:rPr>
                      <w:rFonts w:ascii="Courier New" w:cs="Courier New" w:eastAsia="Courier New" w:hAnsi="Courier New"/>
                      <w:color w:val="FFFFFF"/>
                      <w:sz w:val="16"/>
                      <w:szCs w:val="16"/>
                    </w:rPr>
                    <w:t xml:space="preserve"># TF equivalent is model.fit() from Topic 13 —</w:t>
                  </w:r>
                </w:p>
                <w:p>
                  <w:pPr>
                    <w:spacing w:after="20"/>
                  </w:pPr>
                  <w:r>
                    <w:rPr>
                      <w:rFonts w:ascii="Courier New" w:cs="Courier New" w:eastAsia="Courier New" w:hAnsi="Courier New"/>
                      <w:color w:val="FFFFFF"/>
                      <w:sz w:val="16"/>
                      <w:szCs w:val="16"/>
                    </w:rPr>
                    <w:t xml:space="preserve"># Keras hides this loop internally.</w:t>
                  </w:r>
                </w:p>
              </w:tc>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EE4C2C"/>
                      <w:sz w:val="17"/>
                      <w:szCs w:val="17"/>
                    </w:rPr>
                    <w:t xml:space="preserve">⌨ PyTorch:</w:t>
                  </w:r>
                </w:p>
                <w:p>
                  <w:pPr>
                    <w:spacing w:after="20"/>
                  </w:pPr>
                  <w:r>
                    <w:rPr>
                      <w:rFonts w:ascii="Courier New" w:cs="Courier New" w:eastAsia="Courier New" w:hAnsi="Courier New"/>
                      <w:color w:val="FFFFFF"/>
                      <w:sz w:val="16"/>
                      <w:szCs w:val="16"/>
                    </w:rPr>
                    <w:t xml:space="preserve">for epoch in range(10):</w:t>
                  </w:r>
                </w:p>
                <w:p>
                  <w:pPr>
                    <w:spacing w:after="20"/>
                  </w:pPr>
                  <w:r>
                    <w:rPr>
                      <w:rFonts w:ascii="Courier New" w:cs="Courier New" w:eastAsia="Courier New" w:hAnsi="Courier New"/>
                      <w:color w:val="FFFFFF"/>
                      <w:sz w:val="16"/>
                      <w:szCs w:val="16"/>
                    </w:rPr>
                    <w:t xml:space="preserve">    for X_batch, y_batch in loader:</w:t>
                  </w:r>
                </w:p>
                <w:p>
                  <w:pPr>
                    <w:spacing w:after="20"/>
                  </w:pPr>
                  <w:r>
                    <w:rPr>
                      <w:rFonts w:ascii="Courier New" w:cs="Courier New" w:eastAsia="Courier New" w:hAnsi="Courier New"/>
                      <w:color w:val="FFFFFF"/>
                      <w:sz w:val="16"/>
                      <w:szCs w:val="16"/>
                    </w:rPr>
                    <w:t xml:space="preserve">        optimizer.zero_grad()</w:t>
                  </w:r>
                </w:p>
                <w:p>
                  <w:pPr>
                    <w:spacing w:after="20"/>
                  </w:pPr>
                  <w:r>
                    <w:rPr>
                      <w:rFonts w:ascii="Courier New" w:cs="Courier New" w:eastAsia="Courier New" w:hAnsi="Courier New"/>
                      <w:color w:val="FFFFFF"/>
                      <w:sz w:val="16"/>
                      <w:szCs w:val="16"/>
                    </w:rPr>
                    <w:t xml:space="preserve">        preds = model(X_batch)</w:t>
                  </w:r>
                </w:p>
                <w:p>
                  <w:pPr>
                    <w:spacing w:after="20"/>
                  </w:pPr>
                  <w:r>
                    <w:rPr>
                      <w:rFonts w:ascii="Courier New" w:cs="Courier New" w:eastAsia="Courier New" w:hAnsi="Courier New"/>
                      <w:color w:val="FFFFFF"/>
                      <w:sz w:val="16"/>
                      <w:szCs w:val="16"/>
                    </w:rPr>
                    <w:t xml:space="preserve">        loss = loss_fn(preds, y_batch)</w:t>
                  </w:r>
                </w:p>
                <w:p>
                  <w:pPr>
                    <w:spacing w:after="20"/>
                  </w:pPr>
                  <w:r>
                    <w:rPr>
                      <w:rFonts w:ascii="Courier New" w:cs="Courier New" w:eastAsia="Courier New" w:hAnsi="Courier New"/>
                      <w:color w:val="FFFFFF"/>
                      <w:sz w:val="16"/>
                      <w:szCs w:val="16"/>
                    </w:rPr>
                    <w:t xml:space="preserve">        loss.backward()</w:t>
                  </w:r>
                </w:p>
                <w:p>
                  <w:pPr>
                    <w:spacing w:after="20"/>
                  </w:pPr>
                  <w:r>
                    <w:rPr>
                      <w:rFonts w:ascii="Courier New" w:cs="Courier New" w:eastAsia="Courier New" w:hAnsi="Courier New"/>
                      <w:color w:val="FFFFFF"/>
                      <w:sz w:val="16"/>
                      <w:szCs w:val="16"/>
                    </w:rPr>
                    <w:t xml:space="preserve">        optimizer.step()</w:t>
                  </w:r>
                </w:p>
              </w:tc>
            </w:tr>
          </w:tbl>
          <w:p/>
        </w:tc>
      </w:tr>
      <w:tr>
        <w:tc>
          <w:tcPr>
            <w:tcW w:type="dxa" w:w="9360"/>
            <w:tcBorders>
              <w:top w:val="single" w:color="AAAAAA" w:sz="4"/>
              <w:left w:val="single" w:color="AAAAAA" w:sz="4"/>
              <w:bottom w:val="single" w:color="AAAAAA" w:sz="4"/>
              <w:right w:val="single" w:color="AAAAAA" w:sz="4"/>
            </w:tcBorders>
            <w:shd w:fill="EAF2F8"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222222"/>
                <w:sz w:val="17"/>
                <w:szCs w:val="17"/>
              </w:rPr>
              <w:t xml:space="preserve">☆ Key Points / Output:</w:t>
            </w:r>
          </w:p>
          <w:p>
            <w:pPr>
              <w:spacing w:after="20" w:before="0"/>
            </w:pPr>
            <w:r>
              <w:rPr>
                <w:rFonts w:ascii="Arial" w:cs="Arial" w:eastAsia="Arial" w:hAnsi="Arial"/>
                <w:b w:val="false"/>
                <w:bCs w:val="false"/>
                <w:i w:val="false"/>
                <w:iCs w:val="false"/>
                <w:color w:val="1A5276"/>
                <w:sz w:val="16"/>
                <w:szCs w:val="16"/>
              </w:rPr>
              <w:t xml:space="preserve">This explicit for-loop IS what TF's fit() does internally.  Every line is required: skipping zero_grad() silently accumulates stale gradients across batches.</w:t>
            </w:r>
          </w:p>
        </w:tc>
      </w:tr>
      <w:tr>
        <w:tc>
          <w:tcPr>
            <w:tcW w:type="dxa" w:w="936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vAlign w:val="top"/>
          </w:tcPr>
          <w:p>
            <w:pPr>
              <w:spacing w:after="0"/>
            </w:pPr>
            <w:r>
              <w:rPr>
                <w:sz w:val="16"/>
                <w:szCs w:val="16"/>
              </w:rPr>
              <w:t xml:space="preserve">🔁 </w:t>
            </w:r>
            <w:r>
              <w:rPr>
                <w:rFonts w:ascii="Arial" w:cs="Arial" w:eastAsia="Arial" w:hAnsi="Arial"/>
                <w:b/>
                <w:bCs/>
                <w:color w:val="222222"/>
                <w:sz w:val="16"/>
                <w:szCs w:val="16"/>
              </w:rPr>
              <w:t xml:space="preserve">Key Idea: PyTorch has no built-in fit() — you write the epoch/batch loop yourself: zero gradients, forward pass, compute loss, backward pass, step the optimizer.</w:t>
            </w:r>
          </w:p>
        </w:tc>
      </w:tr>
      <w:tr>
        <w:tc>
          <w:tcPr>
            <w:tcW w:type="dxa" w:w="93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r>
              <w:rPr>
                <w:rFonts w:ascii="Arial" w:cs="Arial" w:eastAsia="Arial" w:hAnsi="Arial"/>
                <w:b/>
                <w:bCs/>
                <w:color w:val="222222"/>
                <w:sz w:val="16"/>
                <w:szCs w:val="16"/>
              </w:rPr>
              <w:t xml:space="preserve">🔍 Explanation: </w:t>
            </w:r>
            <w:r>
              <w:rPr>
                <w:rFonts w:ascii="Arial" w:cs="Arial" w:eastAsia="Arial" w:hAnsi="Arial"/>
                <w:color w:val="222222"/>
                <w:sz w:val="16"/>
                <w:szCs w:val="16"/>
              </w:rPr>
              <w:t xml:space="preserve">This 5-line loop body is the heart of PyTorch training and is worth memorizing exactly. It gives full visibility and control (custom logging, gradient clipping, mixed losses, multiple optimizers) at the cost of more boilerplate than Keras. Libraries like PyTorch Lightning wrap this loop for convenience while still exposing it when needed.</w:t>
            </w:r>
          </w:p>
        </w:tc>
      </w:tr>
    </w:tbl>
    <w:p>
      <w:pPr>
        <w:spacing w:after="200"/>
      </w:pP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34495E" w:val="clear"/>
            <w:tcMar>
              <w:top w:type="dxa" w:w="80"/>
              <w:left w:type="dxa" w:w="100"/>
              <w:bottom w:type="dxa" w:w="80"/>
              <w:right w:type="dxa" w:w="100"/>
            </w:tcMar>
            <w:vAlign w:val="top"/>
          </w:tcPr>
          <w:p>
            <w:r>
              <w:rPr>
                <w:rFonts w:ascii="Arial" w:cs="Arial" w:eastAsia="Arial" w:hAnsi="Arial"/>
                <w:b/>
                <w:bCs/>
                <w:color w:val="FFFFFF"/>
                <w:sz w:val="20"/>
                <w:szCs w:val="20"/>
              </w:rPr>
              <w:t xml:space="preserve">15. Learning Rate Scheduling</w:t>
            </w:r>
            <w:r>
              <w:rPr>
                <w:rFonts w:ascii="Arial" w:cs="Arial" w:eastAsia="Arial" w:hAnsi="Arial"/>
                <w:i/>
                <w:iCs/>
                <w:color w:val="DDDDDD"/>
                <w:sz w:val="16"/>
                <w:szCs w:val="16"/>
              </w:rPr>
              <w:t xml:space="preserve">   — Training</w:t>
            </w:r>
          </w:p>
        </w:tc>
      </w:tr>
      <w:tr>
        <w:tc>
          <w:tcPr>
            <w:tcW w:type="dxa" w:w="9360"/>
            <w:tcBorders>
              <w:top w:val="single" w:color="AAAAAA" w:sz="4"/>
              <w:left w:val="single" w:color="AAAAAA" w:sz="4"/>
              <w:bottom w:val="single" w:color="AAAAAA" w:sz="4"/>
              <w:right w:val="single" w:color="AAAAAA" w:sz="4"/>
            </w:tcBorders>
            <w:tcMar>
              <w:top w:type="dxa" w:w="0"/>
              <w:left w:type="dxa" w:w="0"/>
              <w:bottom w:type="dxa" w:w="0"/>
              <w:right w:type="dxa" w:w="0"/>
            </w:tcMar>
            <w:vAlign w:val="top"/>
          </w:tcPr>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F7931E"/>
                      <w:sz w:val="17"/>
                      <w:szCs w:val="17"/>
                    </w:rPr>
                    <w:t xml:space="preserve">⌨ TensorFlow:</w:t>
                  </w:r>
                </w:p>
                <w:p>
                  <w:pPr>
                    <w:spacing w:after="20"/>
                  </w:pPr>
                  <w:r>
                    <w:rPr>
                      <w:rFonts w:ascii="Courier New" w:cs="Courier New" w:eastAsia="Courier New" w:hAnsi="Courier New"/>
                      <w:color w:val="FFFFFF"/>
                      <w:sz w:val="16"/>
                      <w:szCs w:val="16"/>
                    </w:rPr>
                    <w:t xml:space="preserve">lr_schedule = tf.keras.optimizers.schedules.ExponentialDecay(</w:t>
                  </w:r>
                </w:p>
                <w:p>
                  <w:pPr>
                    <w:spacing w:after="20"/>
                  </w:pPr>
                  <w:r>
                    <w:rPr>
                      <w:rFonts w:ascii="Courier New" w:cs="Courier New" w:eastAsia="Courier New" w:hAnsi="Courier New"/>
                      <w:color w:val="FFFFFF"/>
                      <w:sz w:val="16"/>
                      <w:szCs w:val="16"/>
                    </w:rPr>
                    <w:t xml:space="preserve">    1e-3, decay_steps=1000, decay_rate=0.96)</w:t>
                  </w:r>
                </w:p>
                <w:p>
                  <w:pPr>
                    <w:spacing w:after="20"/>
                  </w:pPr>
                  <w:r>
                    <w:rPr>
                      <w:rFonts w:ascii="Courier New" w:cs="Courier New" w:eastAsia="Courier New" w:hAnsi="Courier New"/>
                      <w:color w:val="FFFFFF"/>
                      <w:sz w:val="16"/>
                      <w:szCs w:val="16"/>
                    </w:rPr>
                    <w:t xml:space="preserve">optimizer = tf.keras.optimizers.Adam(lr_schedule)</w:t>
                  </w:r>
                </w:p>
              </w:tc>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EE4C2C"/>
                      <w:sz w:val="17"/>
                      <w:szCs w:val="17"/>
                    </w:rPr>
                    <w:t xml:space="preserve">⌨ PyTorch:</w:t>
                  </w:r>
                </w:p>
                <w:p>
                  <w:pPr>
                    <w:spacing w:after="20"/>
                  </w:pPr>
                  <w:r>
                    <w:rPr>
                      <w:rFonts w:ascii="Courier New" w:cs="Courier New" w:eastAsia="Courier New" w:hAnsi="Courier New"/>
                      <w:color w:val="FFFFFF"/>
                      <w:sz w:val="16"/>
                      <w:szCs w:val="16"/>
                    </w:rPr>
                    <w:t xml:space="preserve">optimizer = torch.optim.Adam(model.parameters(), lr=1e-3)</w:t>
                  </w:r>
                </w:p>
                <w:p>
                  <w:pPr>
                    <w:spacing w:after="20"/>
                  </w:pPr>
                  <w:r>
                    <w:rPr>
                      <w:rFonts w:ascii="Courier New" w:cs="Courier New" w:eastAsia="Courier New" w:hAnsi="Courier New"/>
                      <w:color w:val="FFFFFF"/>
                      <w:sz w:val="16"/>
                      <w:szCs w:val="16"/>
                    </w:rPr>
                    <w:t xml:space="preserve">scheduler = torch.optim.lr_scheduler.StepLR(</w:t>
                  </w:r>
                </w:p>
                <w:p>
                  <w:pPr>
                    <w:spacing w:after="20"/>
                  </w:pPr>
                  <w:r>
                    <w:rPr>
                      <w:rFonts w:ascii="Courier New" w:cs="Courier New" w:eastAsia="Courier New" w:hAnsi="Courier New"/>
                      <w:color w:val="FFFFFF"/>
                      <w:sz w:val="16"/>
                      <w:szCs w:val="16"/>
                    </w:rPr>
                    <w:t xml:space="preserve">    optimizer, step_size=5, gamma=0.5)</w:t>
                  </w:r>
                </w:p>
                <w:p>
                  <w:pPr>
                    <w:spacing w:after="20"/>
                  </w:pPr>
                  <w:r>
                    <w:rPr>
                      <w:rFonts w:ascii="Courier New" w:cs="Courier New" w:eastAsia="Courier New" w:hAnsi="Courier New"/>
                      <w:color w:val="FFFFFF"/>
                      <w:sz w:val="16"/>
                      <w:szCs w:val="16"/>
                    </w:rPr>
                    <w:t xml:space="preserve">scheduler.step()  # call once per epoch</w:t>
                  </w:r>
                </w:p>
              </w:tc>
            </w:tr>
          </w:tbl>
          <w:p/>
        </w:tc>
      </w:tr>
      <w:tr>
        <w:tc>
          <w:tcPr>
            <w:tcW w:type="dxa" w:w="9360"/>
            <w:tcBorders>
              <w:top w:val="single" w:color="AAAAAA" w:sz="4"/>
              <w:left w:val="single" w:color="AAAAAA" w:sz="4"/>
              <w:bottom w:val="single" w:color="AAAAAA" w:sz="4"/>
              <w:right w:val="single" w:color="AAAAAA" w:sz="4"/>
            </w:tcBorders>
            <w:shd w:fill="EAF2F8"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222222"/>
                <w:sz w:val="17"/>
                <w:szCs w:val="17"/>
              </w:rPr>
              <w:t xml:space="preserve">☆ Key Points / Output:</w:t>
            </w:r>
          </w:p>
          <w:p>
            <w:pPr>
              <w:spacing w:after="20" w:before="0"/>
            </w:pPr>
            <w:r>
              <w:rPr>
                <w:rFonts w:ascii="Arial" w:cs="Arial" w:eastAsia="Arial" w:hAnsi="Arial"/>
                <w:b w:val="false"/>
                <w:bCs w:val="false"/>
                <w:i w:val="false"/>
                <w:iCs w:val="false"/>
                <w:color w:val="1A5276"/>
                <w:sz w:val="16"/>
                <w:szCs w:val="16"/>
              </w:rPr>
              <w:t xml:space="preserve">TF: the schedule is passed directly to the optimizer and updates automatically each step.  PyTorch: a separate scheduler object wraps the optimizer; scheduler.step() must be called explicitly each epoch.</w:t>
            </w:r>
          </w:p>
        </w:tc>
      </w:tr>
      <w:tr>
        <w:tc>
          <w:tcPr>
            <w:tcW w:type="dxa" w:w="936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vAlign w:val="top"/>
          </w:tcPr>
          <w:p>
            <w:pPr>
              <w:spacing w:after="0"/>
            </w:pPr>
            <w:r>
              <w:rPr>
                <w:sz w:val="16"/>
                <w:szCs w:val="16"/>
              </w:rPr>
              <w:t xml:space="preserve">🔁 </w:t>
            </w:r>
            <w:r>
              <w:rPr>
                <w:rFonts w:ascii="Arial" w:cs="Arial" w:eastAsia="Arial" w:hAnsi="Arial"/>
                <w:b/>
                <w:bCs/>
                <w:color w:val="222222"/>
                <w:sz w:val="16"/>
                <w:szCs w:val="16"/>
              </w:rPr>
              <w:t xml:space="preserve">Key Idea: Decaying the learning rate over time lets training take large, fast steps early on and small, precise steps later — improving final convergence.</w:t>
            </w:r>
          </w:p>
        </w:tc>
      </w:tr>
      <w:tr>
        <w:tc>
          <w:tcPr>
            <w:tcW w:type="dxa" w:w="93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r>
              <w:rPr>
                <w:rFonts w:ascii="Arial" w:cs="Arial" w:eastAsia="Arial" w:hAnsi="Arial"/>
                <w:b/>
                <w:bCs/>
                <w:color w:val="222222"/>
                <w:sz w:val="16"/>
                <w:szCs w:val="16"/>
              </w:rPr>
              <w:t xml:space="preserve">🔍 Explanation: </w:t>
            </w:r>
            <w:r>
              <w:rPr>
                <w:rFonts w:ascii="Arial" w:cs="Arial" w:eastAsia="Arial" w:hAnsi="Arial"/>
                <w:color w:val="222222"/>
                <w:sz w:val="16"/>
                <w:szCs w:val="16"/>
              </w:rPr>
              <w:t xml:space="preserve">A fixed learning rate is rarely optimal for an entire training run. Both frameworks support common schedules (step decay, exponential decay, cosine annealing, warm-up). TF bakes the schedule into the optimizer itself; PyTorch keeps it as a separate scheduler object you must remember to step forward, usually right after optimizer.step() at the end of each epoch.</w:t>
            </w:r>
          </w:p>
        </w:tc>
      </w:tr>
    </w:tbl>
    <w:p>
      <w:pPr>
        <w:spacing w:after="200"/>
      </w:pPr>
    </w:p>
    <w:p>
      <w:pPr>
        <w:pBdr>
          <w:bottom w:val="single" w:color="F7931E" w:sz="12" w:space="4"/>
        </w:pBdr>
        <w:spacing w:after="200" w:before="400"/>
      </w:pPr>
      <w:r>
        <w:rPr>
          <w:rFonts w:ascii="Arial" w:cs="Arial" w:eastAsia="Arial" w:hAnsi="Arial"/>
          <w:b/>
          <w:bCs/>
          <w:color w:val="34495E"/>
          <w:sz w:val="26"/>
          <w:szCs w:val="26"/>
        </w:rPr>
        <w:t xml:space="preserve">Section 4 — Evaluation &amp; Production (Topics 16–20)</w:t>
      </w: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34495E" w:val="clear"/>
            <w:tcMar>
              <w:top w:type="dxa" w:w="80"/>
              <w:left w:type="dxa" w:w="100"/>
              <w:bottom w:type="dxa" w:w="80"/>
              <w:right w:type="dxa" w:w="100"/>
            </w:tcMar>
            <w:vAlign w:val="top"/>
          </w:tcPr>
          <w:p>
            <w:r>
              <w:rPr>
                <w:rFonts w:ascii="Arial" w:cs="Arial" w:eastAsia="Arial" w:hAnsi="Arial"/>
                <w:b/>
                <w:bCs/>
                <w:color w:val="FFFFFF"/>
                <w:sz w:val="20"/>
                <w:szCs w:val="20"/>
              </w:rPr>
              <w:t xml:space="preserve">16. Evaluation Metrics</w:t>
            </w:r>
            <w:r>
              <w:rPr>
                <w:rFonts w:ascii="Arial" w:cs="Arial" w:eastAsia="Arial" w:hAnsi="Arial"/>
                <w:i/>
                <w:iCs/>
                <w:color w:val="DDDDDD"/>
                <w:sz w:val="16"/>
                <w:szCs w:val="16"/>
              </w:rPr>
              <w:t xml:space="preserve">   — Evaluation</w:t>
            </w:r>
          </w:p>
        </w:tc>
      </w:tr>
      <w:tr>
        <w:tc>
          <w:tcPr>
            <w:tcW w:type="dxa" w:w="9360"/>
            <w:tcBorders>
              <w:top w:val="single" w:color="AAAAAA" w:sz="4"/>
              <w:left w:val="single" w:color="AAAAAA" w:sz="4"/>
              <w:bottom w:val="single" w:color="AAAAAA" w:sz="4"/>
              <w:right w:val="single" w:color="AAAAAA" w:sz="4"/>
            </w:tcBorders>
            <w:tcMar>
              <w:top w:type="dxa" w:w="0"/>
              <w:left w:type="dxa" w:w="0"/>
              <w:bottom w:type="dxa" w:w="0"/>
              <w:right w:type="dxa" w:w="0"/>
            </w:tcMar>
            <w:vAlign w:val="top"/>
          </w:tcPr>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F7931E"/>
                      <w:sz w:val="17"/>
                      <w:szCs w:val="17"/>
                    </w:rPr>
                    <w:t xml:space="preserve">⌨ TensorFlow:</w:t>
                  </w:r>
                </w:p>
                <w:p>
                  <w:pPr>
                    <w:spacing w:after="20"/>
                  </w:pPr>
                  <w:r>
                    <w:rPr>
                      <w:rFonts w:ascii="Courier New" w:cs="Courier New" w:eastAsia="Courier New" w:hAnsi="Courier New"/>
                      <w:color w:val="FFFFFF"/>
                      <w:sz w:val="16"/>
                      <w:szCs w:val="16"/>
                    </w:rPr>
                    <w:t xml:space="preserve">loss, acc = model.evaluate(X_test, y_test)</w:t>
                  </w:r>
                </w:p>
                <w:p>
                  <w:pPr>
                    <w:spacing w:after="20"/>
                  </w:pPr>
                  <w:r>
                    <w:rPr>
                      <w:rFonts w:ascii="Courier New" w:cs="Courier New" w:eastAsia="Courier New" w:hAnsi="Courier New"/>
                      <w:color w:val="FFFFFF"/>
                      <w:sz w:val="16"/>
                      <w:szCs w:val="16"/>
                    </w:rPr>
                    <w:t xml:space="preserve">preds = model.predict(X_test)</w:t>
                  </w:r>
                </w:p>
              </w:tc>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EE4C2C"/>
                      <w:sz w:val="17"/>
                      <w:szCs w:val="17"/>
                    </w:rPr>
                    <w:t xml:space="preserve">⌨ PyTorch:</w:t>
                  </w:r>
                </w:p>
                <w:p>
                  <w:pPr>
                    <w:spacing w:after="20"/>
                  </w:pPr>
                  <w:r>
                    <w:rPr>
                      <w:rFonts w:ascii="Courier New" w:cs="Courier New" w:eastAsia="Courier New" w:hAnsi="Courier New"/>
                      <w:color w:val="FFFFFF"/>
                      <w:sz w:val="16"/>
                      <w:szCs w:val="16"/>
                    </w:rPr>
                    <w:t xml:space="preserve">model.eval()</w:t>
                  </w:r>
                </w:p>
                <w:p>
                  <w:pPr>
                    <w:spacing w:after="20"/>
                  </w:pPr>
                  <w:r>
                    <w:rPr>
                      <w:rFonts w:ascii="Courier New" w:cs="Courier New" w:eastAsia="Courier New" w:hAnsi="Courier New"/>
                      <w:color w:val="FFFFFF"/>
                      <w:sz w:val="16"/>
                      <w:szCs w:val="16"/>
                    </w:rPr>
                    <w:t xml:space="preserve">with torch.no_grad():</w:t>
                  </w:r>
                </w:p>
                <w:p>
                  <w:pPr>
                    <w:spacing w:after="20"/>
                  </w:pPr>
                  <w:r>
                    <w:rPr>
                      <w:rFonts w:ascii="Courier New" w:cs="Courier New" w:eastAsia="Courier New" w:hAnsi="Courier New"/>
                      <w:color w:val="FFFFFF"/>
                      <w:sz w:val="16"/>
                      <w:szCs w:val="16"/>
                    </w:rPr>
                    <w:t xml:space="preserve">    preds = model(X_test)</w:t>
                  </w:r>
                </w:p>
                <w:p>
                  <w:pPr>
                    <w:spacing w:after="20"/>
                  </w:pPr>
                  <w:r>
                    <w:rPr>
                      <w:rFonts w:ascii="Courier New" w:cs="Courier New" w:eastAsia="Courier New" w:hAnsi="Courier New"/>
                      <w:color w:val="FFFFFF"/>
                      <w:sz w:val="16"/>
                      <w:szCs w:val="16"/>
                    </w:rPr>
                    <w:t xml:space="preserve">    acc = (preds.argmax(1) == y_test).float().mean()</w:t>
                  </w:r>
                </w:p>
              </w:tc>
            </w:tr>
          </w:tbl>
          <w:p/>
        </w:tc>
      </w:tr>
      <w:tr>
        <w:tc>
          <w:tcPr>
            <w:tcW w:type="dxa" w:w="9360"/>
            <w:tcBorders>
              <w:top w:val="single" w:color="AAAAAA" w:sz="4"/>
              <w:left w:val="single" w:color="AAAAAA" w:sz="4"/>
              <w:bottom w:val="single" w:color="AAAAAA" w:sz="4"/>
              <w:right w:val="single" w:color="AAAAAA" w:sz="4"/>
            </w:tcBorders>
            <w:shd w:fill="EAF2F8"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222222"/>
                <w:sz w:val="17"/>
                <w:szCs w:val="17"/>
              </w:rPr>
              <w:t xml:space="preserve">☆ Key Points / Output:</w:t>
            </w:r>
          </w:p>
          <w:p>
            <w:pPr>
              <w:spacing w:after="20" w:before="0"/>
            </w:pPr>
            <w:r>
              <w:rPr>
                <w:rFonts w:ascii="Arial" w:cs="Arial" w:eastAsia="Arial" w:hAnsi="Arial"/>
                <w:b w:val="false"/>
                <w:bCs w:val="false"/>
                <w:i w:val="false"/>
                <w:iCs w:val="false"/>
                <w:color w:val="1A5276"/>
                <w:sz w:val="16"/>
                <w:szCs w:val="16"/>
              </w:rPr>
              <w:t xml:space="preserve">TF: evaluate() returns loss + any metrics passed to compile().  PyTorch: model.eval() + torch.no_grad() disable dropout/batch-norm updates and gradient tracking for inference.</w:t>
            </w:r>
          </w:p>
        </w:tc>
      </w:tr>
      <w:tr>
        <w:tc>
          <w:tcPr>
            <w:tcW w:type="dxa" w:w="936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vAlign w:val="top"/>
          </w:tcPr>
          <w:p>
            <w:pPr>
              <w:spacing w:after="0"/>
            </w:pPr>
            <w:r>
              <w:rPr>
                <w:sz w:val="16"/>
                <w:szCs w:val="16"/>
              </w:rPr>
              <w:t xml:space="preserve">🔁 </w:t>
            </w:r>
            <w:r>
              <w:rPr>
                <w:rFonts w:ascii="Arial" w:cs="Arial" w:eastAsia="Arial" w:hAnsi="Arial"/>
                <w:b/>
                <w:bCs/>
                <w:color w:val="222222"/>
                <w:sz w:val="16"/>
                <w:szCs w:val="16"/>
              </w:rPr>
              <w:t xml:space="preserve">Key Idea: Evaluation must happen in inference mode — gradients aren't needed and layers like Dropout/BatchNorm must behave differently than they do during training.</w:t>
            </w:r>
          </w:p>
        </w:tc>
      </w:tr>
      <w:tr>
        <w:tc>
          <w:tcPr>
            <w:tcW w:type="dxa" w:w="93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r>
              <w:rPr>
                <w:rFonts w:ascii="Arial" w:cs="Arial" w:eastAsia="Arial" w:hAnsi="Arial"/>
                <w:b/>
                <w:bCs/>
                <w:color w:val="222222"/>
                <w:sz w:val="16"/>
                <w:szCs w:val="16"/>
              </w:rPr>
              <w:t xml:space="preserve">🔍 Explanation: </w:t>
            </w:r>
            <w:r>
              <w:rPr>
                <w:rFonts w:ascii="Arial" w:cs="Arial" w:eastAsia="Arial" w:hAnsi="Arial"/>
                <w:color w:val="222222"/>
                <w:sz w:val="16"/>
                <w:szCs w:val="16"/>
              </w:rPr>
              <w:t xml:space="preserve">Forgetting model.eval() in PyTorch is a classic bug: Dropout keeps randomly zeroing activations and BatchNorm keeps using batch statistics instead of learned running statistics, both of which quietly hurt test accuracy. TF/Keras handles this switch automatically inside .evaluate()/.predict(), which is one of the conveniences of the higher-level API.</w:t>
            </w:r>
          </w:p>
        </w:tc>
      </w:tr>
    </w:tbl>
    <w:p>
      <w:pPr>
        <w:spacing w:after="200"/>
      </w:pP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34495E" w:val="clear"/>
            <w:tcMar>
              <w:top w:type="dxa" w:w="80"/>
              <w:left w:type="dxa" w:w="100"/>
              <w:bottom w:type="dxa" w:w="80"/>
              <w:right w:type="dxa" w:w="100"/>
            </w:tcMar>
            <w:vAlign w:val="top"/>
          </w:tcPr>
          <w:p>
            <w:r>
              <w:rPr>
                <w:rFonts w:ascii="Arial" w:cs="Arial" w:eastAsia="Arial" w:hAnsi="Arial"/>
                <w:b/>
                <w:bCs/>
                <w:color w:val="FFFFFF"/>
                <w:sz w:val="20"/>
                <w:szCs w:val="20"/>
              </w:rPr>
              <w:t xml:space="preserve">17. Callbacks &amp; Early Stopping</w:t>
            </w:r>
            <w:r>
              <w:rPr>
                <w:rFonts w:ascii="Arial" w:cs="Arial" w:eastAsia="Arial" w:hAnsi="Arial"/>
                <w:i/>
                <w:iCs/>
                <w:color w:val="DDDDDD"/>
                <w:sz w:val="16"/>
                <w:szCs w:val="16"/>
              </w:rPr>
              <w:t xml:space="preserve">   — Evaluation</w:t>
            </w:r>
          </w:p>
        </w:tc>
      </w:tr>
      <w:tr>
        <w:tc>
          <w:tcPr>
            <w:tcW w:type="dxa" w:w="9360"/>
            <w:tcBorders>
              <w:top w:val="single" w:color="AAAAAA" w:sz="4"/>
              <w:left w:val="single" w:color="AAAAAA" w:sz="4"/>
              <w:bottom w:val="single" w:color="AAAAAA" w:sz="4"/>
              <w:right w:val="single" w:color="AAAAAA" w:sz="4"/>
            </w:tcBorders>
            <w:tcMar>
              <w:top w:type="dxa" w:w="0"/>
              <w:left w:type="dxa" w:w="0"/>
              <w:bottom w:type="dxa" w:w="0"/>
              <w:right w:type="dxa" w:w="0"/>
            </w:tcMar>
            <w:vAlign w:val="top"/>
          </w:tcPr>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F7931E"/>
                      <w:sz w:val="17"/>
                      <w:szCs w:val="17"/>
                    </w:rPr>
                    <w:t xml:space="preserve">⌨ TensorFlow:</w:t>
                  </w:r>
                </w:p>
                <w:p>
                  <w:pPr>
                    <w:spacing w:after="20"/>
                  </w:pPr>
                  <w:r>
                    <w:rPr>
                      <w:rFonts w:ascii="Courier New" w:cs="Courier New" w:eastAsia="Courier New" w:hAnsi="Courier New"/>
                      <w:color w:val="FFFFFF"/>
                      <w:sz w:val="16"/>
                      <w:szCs w:val="16"/>
                    </w:rPr>
                    <w:t xml:space="preserve">callbacks = [</w:t>
                  </w:r>
                </w:p>
                <w:p>
                  <w:pPr>
                    <w:spacing w:after="20"/>
                  </w:pPr>
                  <w:r>
                    <w:rPr>
                      <w:rFonts w:ascii="Courier New" w:cs="Courier New" w:eastAsia="Courier New" w:hAnsi="Courier New"/>
                      <w:color w:val="FFFFFF"/>
                      <w:sz w:val="16"/>
                      <w:szCs w:val="16"/>
                    </w:rPr>
                    <w:t xml:space="preserve">    tf.keras.callbacks.EarlyStopping(patience=3),</w:t>
                  </w:r>
                </w:p>
                <w:p>
                  <w:pPr>
                    <w:spacing w:after="20"/>
                  </w:pPr>
                  <w:r>
                    <w:rPr>
                      <w:rFonts w:ascii="Courier New" w:cs="Courier New" w:eastAsia="Courier New" w:hAnsi="Courier New"/>
                      <w:color w:val="FFFFFF"/>
                      <w:sz w:val="16"/>
                      <w:szCs w:val="16"/>
                    </w:rPr>
                    <w:t xml:space="preserve">    tf.keras.callbacks.ModelCheckpoint('best.h5')</w:t>
                  </w:r>
                </w:p>
                <w:p>
                  <w:pPr>
                    <w:spacing w:after="20"/>
                  </w:pPr>
                  <w:r>
                    <w:rPr>
                      <w:rFonts w:ascii="Courier New" w:cs="Courier New" w:eastAsia="Courier New" w:hAnsi="Courier New"/>
                      <w:color w:val="FFFFFF"/>
                      <w:sz w:val="16"/>
                      <w:szCs w:val="16"/>
                    </w:rPr>
                    <w:t xml:space="preserve">]</w:t>
                  </w:r>
                </w:p>
                <w:p>
                  <w:pPr>
                    <w:spacing w:after="20"/>
                  </w:pPr>
                  <w:r>
                    <w:rPr>
                      <w:rFonts w:ascii="Courier New" w:cs="Courier New" w:eastAsia="Courier New" w:hAnsi="Courier New"/>
                      <w:color w:val="FFFFFF"/>
                      <w:sz w:val="16"/>
                      <w:szCs w:val="16"/>
                    </w:rPr>
                    <w:t xml:space="preserve">model.fit(X, y, epochs=50, callbacks=callbacks)</w:t>
                  </w:r>
                </w:p>
              </w:tc>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EE4C2C"/>
                      <w:sz w:val="17"/>
                      <w:szCs w:val="17"/>
                    </w:rPr>
                    <w:t xml:space="preserve">⌨ PyTorch:</w:t>
                  </w:r>
                </w:p>
                <w:p>
                  <w:pPr>
                    <w:spacing w:after="20"/>
                  </w:pPr>
                  <w:r>
                    <w:rPr>
                      <w:rFonts w:ascii="Courier New" w:cs="Courier New" w:eastAsia="Courier New" w:hAnsi="Courier New"/>
                      <w:color w:val="FFFFFF"/>
                      <w:sz w:val="16"/>
                      <w:szCs w:val="16"/>
                    </w:rPr>
                    <w:t xml:space="preserve">best_loss = float('inf')</w:t>
                  </w:r>
                </w:p>
                <w:p>
                  <w:pPr>
                    <w:spacing w:after="20"/>
                  </w:pPr>
                  <w:r>
                    <w:rPr>
                      <w:rFonts w:ascii="Courier New" w:cs="Courier New" w:eastAsia="Courier New" w:hAnsi="Courier New"/>
                      <w:color w:val="FFFFFF"/>
                      <w:sz w:val="16"/>
                      <w:szCs w:val="16"/>
                    </w:rPr>
                    <w:t xml:space="preserve">for epoch in range(50):</w:t>
                  </w:r>
                </w:p>
                <w:p>
                  <w:pPr>
                    <w:spacing w:after="20"/>
                  </w:pPr>
                  <w:r>
                    <w:rPr>
                      <w:rFonts w:ascii="Courier New" w:cs="Courier New" w:eastAsia="Courier New" w:hAnsi="Courier New"/>
                      <w:color w:val="FFFFFF"/>
                      <w:sz w:val="16"/>
                      <w:szCs w:val="16"/>
                    </w:rPr>
                    <w:t xml:space="preserve">    val_loss = validate(model, val_loader)</w:t>
                  </w:r>
                </w:p>
                <w:p>
                  <w:pPr>
                    <w:spacing w:after="20"/>
                  </w:pPr>
                  <w:r>
                    <w:rPr>
                      <w:rFonts w:ascii="Courier New" w:cs="Courier New" w:eastAsia="Courier New" w:hAnsi="Courier New"/>
                      <w:color w:val="FFFFFF"/>
                      <w:sz w:val="16"/>
                      <w:szCs w:val="16"/>
                    </w:rPr>
                    <w:t xml:space="preserve">    if val_loss &lt; best_loss:</w:t>
                  </w:r>
                </w:p>
                <w:p>
                  <w:pPr>
                    <w:spacing w:after="20"/>
                  </w:pPr>
                  <w:r>
                    <w:rPr>
                      <w:rFonts w:ascii="Courier New" w:cs="Courier New" w:eastAsia="Courier New" w:hAnsi="Courier New"/>
                      <w:color w:val="FFFFFF"/>
                      <w:sz w:val="16"/>
                      <w:szCs w:val="16"/>
                    </w:rPr>
                    <w:t xml:space="preserve">        best_loss = val_loss</w:t>
                  </w:r>
                </w:p>
                <w:p>
                  <w:pPr>
                    <w:spacing w:after="20"/>
                  </w:pPr>
                  <w:r>
                    <w:rPr>
                      <w:rFonts w:ascii="Courier New" w:cs="Courier New" w:eastAsia="Courier New" w:hAnsi="Courier New"/>
                      <w:color w:val="FFFFFF"/>
                      <w:sz w:val="16"/>
                      <w:szCs w:val="16"/>
                    </w:rPr>
                    <w:t xml:space="preserve">        torch.save(model.state_dict(), 'best.pt')</w:t>
                  </w:r>
                </w:p>
              </w:tc>
            </w:tr>
          </w:tbl>
          <w:p/>
        </w:tc>
      </w:tr>
      <w:tr>
        <w:tc>
          <w:tcPr>
            <w:tcW w:type="dxa" w:w="9360"/>
            <w:tcBorders>
              <w:top w:val="single" w:color="AAAAAA" w:sz="4"/>
              <w:left w:val="single" w:color="AAAAAA" w:sz="4"/>
              <w:bottom w:val="single" w:color="AAAAAA" w:sz="4"/>
              <w:right w:val="single" w:color="AAAAAA" w:sz="4"/>
            </w:tcBorders>
            <w:shd w:fill="EAF2F8"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222222"/>
                <w:sz w:val="17"/>
                <w:szCs w:val="17"/>
              </w:rPr>
              <w:t xml:space="preserve">☆ Key Points / Output:</w:t>
            </w:r>
          </w:p>
          <w:p>
            <w:pPr>
              <w:spacing w:after="20" w:before="0"/>
            </w:pPr>
            <w:r>
              <w:rPr>
                <w:rFonts w:ascii="Arial" w:cs="Arial" w:eastAsia="Arial" w:hAnsi="Arial"/>
                <w:b w:val="false"/>
                <w:bCs w:val="false"/>
                <w:i w:val="false"/>
                <w:iCs w:val="false"/>
                <w:color w:val="1A5276"/>
                <w:sz w:val="16"/>
                <w:szCs w:val="16"/>
              </w:rPr>
              <w:t xml:space="preserve">TF: callbacks hook into fit() at defined points (epoch end, batch end) declaratively.  PyTorch: the same logic (early stopping, checkpointing) is written by hand inside the training loop.</w:t>
            </w:r>
          </w:p>
        </w:tc>
      </w:tr>
      <w:tr>
        <w:tc>
          <w:tcPr>
            <w:tcW w:type="dxa" w:w="936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vAlign w:val="top"/>
          </w:tcPr>
          <w:p>
            <w:pPr>
              <w:spacing w:after="0"/>
            </w:pPr>
            <w:r>
              <w:rPr>
                <w:sz w:val="16"/>
                <w:szCs w:val="16"/>
              </w:rPr>
              <w:t xml:space="preserve">🔁 </w:t>
            </w:r>
            <w:r>
              <w:rPr>
                <w:rFonts w:ascii="Arial" w:cs="Arial" w:eastAsia="Arial" w:hAnsi="Arial"/>
                <w:b/>
                <w:bCs/>
                <w:color w:val="222222"/>
                <w:sz w:val="16"/>
                <w:szCs w:val="16"/>
              </w:rPr>
              <w:t xml:space="preserve">Key Idea: Early stopping halts training once validation performance stops improving, preventing the model from overfitting to the training set the longer it runs.</w:t>
            </w:r>
          </w:p>
        </w:tc>
      </w:tr>
      <w:tr>
        <w:tc>
          <w:tcPr>
            <w:tcW w:type="dxa" w:w="93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r>
              <w:rPr>
                <w:rFonts w:ascii="Arial" w:cs="Arial" w:eastAsia="Arial" w:hAnsi="Arial"/>
                <w:b/>
                <w:bCs/>
                <w:color w:val="222222"/>
                <w:sz w:val="16"/>
                <w:szCs w:val="16"/>
              </w:rPr>
              <w:t xml:space="preserve">🔍 Explanation: </w:t>
            </w:r>
            <w:r>
              <w:rPr>
                <w:rFonts w:ascii="Arial" w:cs="Arial" w:eastAsia="Arial" w:hAnsi="Arial"/>
                <w:color w:val="222222"/>
                <w:sz w:val="16"/>
                <w:szCs w:val="16"/>
              </w:rPr>
              <w:t xml:space="preserve">Keras callbacks are reusable, declarative hooks (EarlyStopping, ModelCheckpoint, ReduceLROnPlateau, TensorBoard) plugged straight into fit(). PyTorch has no callback system built in — the same behaviors are implemented as plain conditional logic inside the manual training loop, or delegated to a higher-level wrapper like PyTorch Lightning.</w:t>
            </w:r>
          </w:p>
        </w:tc>
      </w:tr>
    </w:tbl>
    <w:p>
      <w:pPr>
        <w:spacing w:after="200"/>
      </w:pP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34495E" w:val="clear"/>
            <w:tcMar>
              <w:top w:type="dxa" w:w="80"/>
              <w:left w:type="dxa" w:w="100"/>
              <w:bottom w:type="dxa" w:w="80"/>
              <w:right w:type="dxa" w:w="100"/>
            </w:tcMar>
            <w:vAlign w:val="top"/>
          </w:tcPr>
          <w:p>
            <w:r>
              <w:rPr>
                <w:rFonts w:ascii="Arial" w:cs="Arial" w:eastAsia="Arial" w:hAnsi="Arial"/>
                <w:b/>
                <w:bCs/>
                <w:color w:val="FFFFFF"/>
                <w:sz w:val="20"/>
                <w:szCs w:val="20"/>
              </w:rPr>
              <w:t xml:space="preserve">18. Saving &amp; Loading Models</w:t>
            </w:r>
            <w:r>
              <w:rPr>
                <w:rFonts w:ascii="Arial" w:cs="Arial" w:eastAsia="Arial" w:hAnsi="Arial"/>
                <w:i/>
                <w:iCs/>
                <w:color w:val="DDDDDD"/>
                <w:sz w:val="16"/>
                <w:szCs w:val="16"/>
              </w:rPr>
              <w:t xml:space="preserve">   — Production</w:t>
            </w:r>
          </w:p>
        </w:tc>
      </w:tr>
      <w:tr>
        <w:tc>
          <w:tcPr>
            <w:tcW w:type="dxa" w:w="9360"/>
            <w:tcBorders>
              <w:top w:val="single" w:color="AAAAAA" w:sz="4"/>
              <w:left w:val="single" w:color="AAAAAA" w:sz="4"/>
              <w:bottom w:val="single" w:color="AAAAAA" w:sz="4"/>
              <w:right w:val="single" w:color="AAAAAA" w:sz="4"/>
            </w:tcBorders>
            <w:tcMar>
              <w:top w:type="dxa" w:w="0"/>
              <w:left w:type="dxa" w:w="0"/>
              <w:bottom w:type="dxa" w:w="0"/>
              <w:right w:type="dxa" w:w="0"/>
            </w:tcMar>
            <w:vAlign w:val="top"/>
          </w:tcPr>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F7931E"/>
                      <w:sz w:val="17"/>
                      <w:szCs w:val="17"/>
                    </w:rPr>
                    <w:t xml:space="preserve">⌨ TensorFlow:</w:t>
                  </w:r>
                </w:p>
                <w:p>
                  <w:pPr>
                    <w:spacing w:after="20"/>
                  </w:pPr>
                  <w:r>
                    <w:rPr>
                      <w:rFonts w:ascii="Courier New" w:cs="Courier New" w:eastAsia="Courier New" w:hAnsi="Courier New"/>
                      <w:color w:val="FFFFFF"/>
                      <w:sz w:val="16"/>
                      <w:szCs w:val="16"/>
                    </w:rPr>
                    <w:t xml:space="preserve">model.save('my_model.keras')</w:t>
                  </w:r>
                </w:p>
                <w:p>
                  <w:pPr>
                    <w:spacing w:after="20"/>
                  </w:pPr>
                  <w:r>
                    <w:rPr>
                      <w:rFonts w:ascii="Courier New" w:cs="Courier New" w:eastAsia="Courier New" w:hAnsi="Courier New"/>
                      <w:color w:val="FFFFFF"/>
                      <w:sz w:val="16"/>
                      <w:szCs w:val="16"/>
                    </w:rPr>
                    <w:t xml:space="preserve">loaded = tf.keras.models.load_model('my_model.keras')</w:t>
                  </w:r>
                </w:p>
              </w:tc>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EE4C2C"/>
                      <w:sz w:val="17"/>
                      <w:szCs w:val="17"/>
                    </w:rPr>
                    <w:t xml:space="preserve">⌨ PyTorch:</w:t>
                  </w:r>
                </w:p>
                <w:p>
                  <w:pPr>
                    <w:spacing w:after="20"/>
                  </w:pPr>
                  <w:r>
                    <w:rPr>
                      <w:rFonts w:ascii="Courier New" w:cs="Courier New" w:eastAsia="Courier New" w:hAnsi="Courier New"/>
                      <w:color w:val="FFFFFF"/>
                      <w:sz w:val="16"/>
                      <w:szCs w:val="16"/>
                    </w:rPr>
                    <w:t xml:space="preserve">torch.save(model.state_dict(), 'model.pt')</w:t>
                  </w:r>
                </w:p>
                <w:p>
                  <w:pPr>
                    <w:spacing w:after="20"/>
                  </w:pPr>
                  <w:r>
                    <w:rPr>
                      <w:rFonts w:ascii="Courier New" w:cs="Courier New" w:eastAsia="Courier New" w:hAnsi="Courier New"/>
                      <w:color w:val="FFFFFF"/>
                      <w:sz w:val="16"/>
                      <w:szCs w:val="16"/>
                    </w:rPr>
                    <w:t xml:space="preserve">model = Net()</w:t>
                  </w:r>
                </w:p>
                <w:p>
                  <w:pPr>
                    <w:spacing w:after="20"/>
                  </w:pPr>
                  <w:r>
                    <w:rPr>
                      <w:rFonts w:ascii="Courier New" w:cs="Courier New" w:eastAsia="Courier New" w:hAnsi="Courier New"/>
                      <w:color w:val="FFFFFF"/>
                      <w:sz w:val="16"/>
                      <w:szCs w:val="16"/>
                    </w:rPr>
                    <w:t xml:space="preserve">model.load_state_dict(torch.load('model.pt'))</w:t>
                  </w:r>
                </w:p>
                <w:p>
                  <w:pPr>
                    <w:spacing w:after="20"/>
                  </w:pPr>
                  <w:r>
                    <w:rPr>
                      <w:rFonts w:ascii="Courier New" w:cs="Courier New" w:eastAsia="Courier New" w:hAnsi="Courier New"/>
                      <w:color w:val="FFFFFF"/>
                      <w:sz w:val="16"/>
                      <w:szCs w:val="16"/>
                    </w:rPr>
                    <w:t xml:space="preserve">model.eval()</w:t>
                  </w:r>
                </w:p>
              </w:tc>
            </w:tr>
          </w:tbl>
          <w:p/>
        </w:tc>
      </w:tr>
      <w:tr>
        <w:tc>
          <w:tcPr>
            <w:tcW w:type="dxa" w:w="9360"/>
            <w:tcBorders>
              <w:top w:val="single" w:color="AAAAAA" w:sz="4"/>
              <w:left w:val="single" w:color="AAAAAA" w:sz="4"/>
              <w:bottom w:val="single" w:color="AAAAAA" w:sz="4"/>
              <w:right w:val="single" w:color="AAAAAA" w:sz="4"/>
            </w:tcBorders>
            <w:shd w:fill="EAF2F8"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222222"/>
                <w:sz w:val="17"/>
                <w:szCs w:val="17"/>
              </w:rPr>
              <w:t xml:space="preserve">☆ Key Points / Output:</w:t>
            </w:r>
          </w:p>
          <w:p>
            <w:pPr>
              <w:spacing w:after="20" w:before="0"/>
            </w:pPr>
            <w:r>
              <w:rPr>
                <w:rFonts w:ascii="Arial" w:cs="Arial" w:eastAsia="Arial" w:hAnsi="Arial"/>
                <w:b w:val="false"/>
                <w:bCs w:val="false"/>
                <w:i w:val="false"/>
                <w:iCs w:val="false"/>
                <w:color w:val="1A5276"/>
                <w:sz w:val="16"/>
                <w:szCs w:val="16"/>
              </w:rPr>
              <w:t xml:space="preserve">TF: model.save() stores architecture + weights + optimizer state in one file — ready to load and use immediately.  PyTorch: state_dict() stores ONLY weights; you must re-create the model class before loading.</w:t>
            </w:r>
          </w:p>
        </w:tc>
      </w:tr>
      <w:tr>
        <w:tc>
          <w:tcPr>
            <w:tcW w:type="dxa" w:w="936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vAlign w:val="top"/>
          </w:tcPr>
          <w:p>
            <w:pPr>
              <w:spacing w:after="0"/>
            </w:pPr>
            <w:r>
              <w:rPr>
                <w:sz w:val="16"/>
                <w:szCs w:val="16"/>
              </w:rPr>
              <w:t xml:space="preserve">🔁 </w:t>
            </w:r>
            <w:r>
              <w:rPr>
                <w:rFonts w:ascii="Arial" w:cs="Arial" w:eastAsia="Arial" w:hAnsi="Arial"/>
                <w:b/>
                <w:bCs/>
                <w:color w:val="222222"/>
                <w:sz w:val="16"/>
                <w:szCs w:val="16"/>
              </w:rPr>
              <w:t xml:space="preserve">Key Idea: Saving weights is not the same as saving a model — PyTorch's recommended state_dict pattern requires you to already have the model's Python class definition available to reload into.</w:t>
            </w:r>
          </w:p>
        </w:tc>
      </w:tr>
      <w:tr>
        <w:tc>
          <w:tcPr>
            <w:tcW w:type="dxa" w:w="93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r>
              <w:rPr>
                <w:rFonts w:ascii="Arial" w:cs="Arial" w:eastAsia="Arial" w:hAnsi="Arial"/>
                <w:b/>
                <w:bCs/>
                <w:color w:val="222222"/>
                <w:sz w:val="16"/>
                <w:szCs w:val="16"/>
              </w:rPr>
              <w:t xml:space="preserve">🔍 Explanation: </w:t>
            </w:r>
            <w:r>
              <w:rPr>
                <w:rFonts w:ascii="Arial" w:cs="Arial" w:eastAsia="Arial" w:hAnsi="Arial"/>
                <w:color w:val="222222"/>
                <w:sz w:val="16"/>
                <w:szCs w:val="16"/>
              </w:rPr>
              <w:t xml:space="preserve">TF/Keras favors a self-contained saved format that bundles everything needed to restore and immediately use the model, which is convenient for deployment. PyTorch's idiomatic approach saves only the learned parameters (state_dict) for flexibility and smaller files, but this means the exact nn.Module subclass must exist in code before you can load the weights back into it.</w:t>
            </w:r>
          </w:p>
        </w:tc>
      </w:tr>
    </w:tbl>
    <w:p>
      <w:pPr>
        <w:spacing w:after="200"/>
      </w:pP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34495E" w:val="clear"/>
            <w:tcMar>
              <w:top w:type="dxa" w:w="80"/>
              <w:left w:type="dxa" w:w="100"/>
              <w:bottom w:type="dxa" w:w="80"/>
              <w:right w:type="dxa" w:w="100"/>
            </w:tcMar>
            <w:vAlign w:val="top"/>
          </w:tcPr>
          <w:p>
            <w:r>
              <w:rPr>
                <w:rFonts w:ascii="Arial" w:cs="Arial" w:eastAsia="Arial" w:hAnsi="Arial"/>
                <w:b/>
                <w:bCs/>
                <w:color w:val="FFFFFF"/>
                <w:sz w:val="20"/>
                <w:szCs w:val="20"/>
              </w:rPr>
              <w:t xml:space="preserve">19. Transfer Learning</w:t>
            </w:r>
            <w:r>
              <w:rPr>
                <w:rFonts w:ascii="Arial" w:cs="Arial" w:eastAsia="Arial" w:hAnsi="Arial"/>
                <w:i/>
                <w:iCs/>
                <w:color w:val="DDDDDD"/>
                <w:sz w:val="16"/>
                <w:szCs w:val="16"/>
              </w:rPr>
              <w:t xml:space="preserve">   — Production</w:t>
            </w:r>
          </w:p>
        </w:tc>
      </w:tr>
      <w:tr>
        <w:tc>
          <w:tcPr>
            <w:tcW w:type="dxa" w:w="9360"/>
            <w:tcBorders>
              <w:top w:val="single" w:color="AAAAAA" w:sz="4"/>
              <w:left w:val="single" w:color="AAAAAA" w:sz="4"/>
              <w:bottom w:val="single" w:color="AAAAAA" w:sz="4"/>
              <w:right w:val="single" w:color="AAAAAA" w:sz="4"/>
            </w:tcBorders>
            <w:tcMar>
              <w:top w:type="dxa" w:w="0"/>
              <w:left w:type="dxa" w:w="0"/>
              <w:bottom w:type="dxa" w:w="0"/>
              <w:right w:type="dxa" w:w="0"/>
            </w:tcMar>
            <w:vAlign w:val="top"/>
          </w:tcPr>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F7931E"/>
                      <w:sz w:val="17"/>
                      <w:szCs w:val="17"/>
                    </w:rPr>
                    <w:t xml:space="preserve">⌨ TensorFlow:</w:t>
                  </w:r>
                </w:p>
                <w:p>
                  <w:pPr>
                    <w:spacing w:after="20"/>
                  </w:pPr>
                  <w:r>
                    <w:rPr>
                      <w:rFonts w:ascii="Courier New" w:cs="Courier New" w:eastAsia="Courier New" w:hAnsi="Courier New"/>
                      <w:color w:val="FFFFFF"/>
                      <w:sz w:val="16"/>
                      <w:szCs w:val="16"/>
                    </w:rPr>
                    <w:t xml:space="preserve">base = tf.keras.applications.ResNet50(</w:t>
                  </w:r>
                </w:p>
                <w:p>
                  <w:pPr>
                    <w:spacing w:after="20"/>
                  </w:pPr>
                  <w:r>
                    <w:rPr>
                      <w:rFonts w:ascii="Courier New" w:cs="Courier New" w:eastAsia="Courier New" w:hAnsi="Courier New"/>
                      <w:color w:val="FFFFFF"/>
                      <w:sz w:val="16"/>
                      <w:szCs w:val="16"/>
                    </w:rPr>
                    <w:t xml:space="preserve">    weights='imagenet', include_top=False)</w:t>
                  </w:r>
                </w:p>
                <w:p>
                  <w:pPr>
                    <w:spacing w:after="20"/>
                  </w:pPr>
                  <w:r>
                    <w:rPr>
                      <w:rFonts w:ascii="Courier New" w:cs="Courier New" w:eastAsia="Courier New" w:hAnsi="Courier New"/>
                      <w:color w:val="FFFFFF"/>
                      <w:sz w:val="16"/>
                      <w:szCs w:val="16"/>
                    </w:rPr>
                    <w:t xml:space="preserve">base.trainable = False</w:t>
                  </w:r>
                </w:p>
                <w:p>
                  <w:pPr>
                    <w:spacing w:after="20"/>
                  </w:pPr>
                  <w:r>
                    <w:rPr>
                      <w:rFonts w:ascii="Courier New" w:cs="Courier New" w:eastAsia="Courier New" w:hAnsi="Courier New"/>
                      <w:color w:val="FFFFFF"/>
                      <w:sz w:val="16"/>
                      <w:szCs w:val="16"/>
                    </w:rPr>
                    <w:t xml:space="preserve">model = tf.keras.Sequential([base, </w:t>
                  </w:r>
                </w:p>
                <w:p>
                  <w:pPr>
                    <w:spacing w:after="20"/>
                  </w:pPr>
                  <w:r>
                    <w:rPr>
                      <w:rFonts w:ascii="Courier New" w:cs="Courier New" w:eastAsia="Courier New" w:hAnsi="Courier New"/>
                      <w:color w:val="FFFFFF"/>
                      <w:sz w:val="16"/>
                      <w:szCs w:val="16"/>
                    </w:rPr>
                    <w:t xml:space="preserve">    tf.keras.layers.GlobalAveragePooling2D(),</w:t>
                  </w:r>
                </w:p>
                <w:p>
                  <w:pPr>
                    <w:spacing w:after="20"/>
                  </w:pPr>
                  <w:r>
                    <w:rPr>
                      <w:rFonts w:ascii="Courier New" w:cs="Courier New" w:eastAsia="Courier New" w:hAnsi="Courier New"/>
                      <w:color w:val="FFFFFF"/>
                      <w:sz w:val="16"/>
                      <w:szCs w:val="16"/>
                    </w:rPr>
                    <w:t xml:space="preserve">    tf.keras.layers.Dense(10, activation='softmax')])</w:t>
                  </w:r>
                </w:p>
              </w:tc>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EE4C2C"/>
                      <w:sz w:val="17"/>
                      <w:szCs w:val="17"/>
                    </w:rPr>
                    <w:t xml:space="preserve">⌨ PyTorch:</w:t>
                  </w:r>
                </w:p>
                <w:p>
                  <w:pPr>
                    <w:spacing w:after="20"/>
                  </w:pPr>
                  <w:r>
                    <w:rPr>
                      <w:rFonts w:ascii="Courier New" w:cs="Courier New" w:eastAsia="Courier New" w:hAnsi="Courier New"/>
                      <w:color w:val="FFFFFF"/>
                      <w:sz w:val="16"/>
                      <w:szCs w:val="16"/>
                    </w:rPr>
                    <w:t xml:space="preserve">base = torchvision.models.resnet50(</w:t>
                  </w:r>
                </w:p>
                <w:p>
                  <w:pPr>
                    <w:spacing w:after="20"/>
                  </w:pPr>
                  <w:r>
                    <w:rPr>
                      <w:rFonts w:ascii="Courier New" w:cs="Courier New" w:eastAsia="Courier New" w:hAnsi="Courier New"/>
                      <w:color w:val="FFFFFF"/>
                      <w:sz w:val="16"/>
                      <w:szCs w:val="16"/>
                    </w:rPr>
                    <w:t xml:space="preserve">    weights='IMAGENET1K_V2')</w:t>
                  </w:r>
                </w:p>
                <w:p>
                  <w:pPr>
                    <w:spacing w:after="20"/>
                  </w:pPr>
                  <w:r>
                    <w:rPr>
                      <w:rFonts w:ascii="Courier New" w:cs="Courier New" w:eastAsia="Courier New" w:hAnsi="Courier New"/>
                      <w:color w:val="FFFFFF"/>
                      <w:sz w:val="16"/>
                      <w:szCs w:val="16"/>
                    </w:rPr>
                    <w:t xml:space="preserve">for p in base.parameters():</w:t>
                  </w:r>
                </w:p>
                <w:p>
                  <w:pPr>
                    <w:spacing w:after="20"/>
                  </w:pPr>
                  <w:r>
                    <w:rPr>
                      <w:rFonts w:ascii="Courier New" w:cs="Courier New" w:eastAsia="Courier New" w:hAnsi="Courier New"/>
                      <w:color w:val="FFFFFF"/>
                      <w:sz w:val="16"/>
                      <w:szCs w:val="16"/>
                    </w:rPr>
                    <w:t xml:space="preserve">    p.requires_grad = False</w:t>
                  </w:r>
                </w:p>
                <w:p>
                  <w:pPr>
                    <w:spacing w:after="20"/>
                  </w:pPr>
                  <w:r>
                    <w:rPr>
                      <w:rFonts w:ascii="Courier New" w:cs="Courier New" w:eastAsia="Courier New" w:hAnsi="Courier New"/>
                      <w:color w:val="FFFFFF"/>
                      <w:sz w:val="16"/>
                      <w:szCs w:val="16"/>
                    </w:rPr>
                    <w:t xml:space="preserve">base.fc = torch.nn.Linear(2048, 10)</w:t>
                  </w:r>
                </w:p>
              </w:tc>
            </w:tr>
          </w:tbl>
          <w:p/>
        </w:tc>
      </w:tr>
      <w:tr>
        <w:tc>
          <w:tcPr>
            <w:tcW w:type="dxa" w:w="9360"/>
            <w:tcBorders>
              <w:top w:val="single" w:color="AAAAAA" w:sz="4"/>
              <w:left w:val="single" w:color="AAAAAA" w:sz="4"/>
              <w:bottom w:val="single" w:color="AAAAAA" w:sz="4"/>
              <w:right w:val="single" w:color="AAAAAA" w:sz="4"/>
            </w:tcBorders>
            <w:shd w:fill="EAF2F8"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222222"/>
                <w:sz w:val="17"/>
                <w:szCs w:val="17"/>
              </w:rPr>
              <w:t xml:space="preserve">☆ Key Points / Output:</w:t>
            </w:r>
          </w:p>
          <w:p>
            <w:pPr>
              <w:spacing w:after="20" w:before="0"/>
            </w:pPr>
            <w:r>
              <w:rPr>
                <w:rFonts w:ascii="Arial" w:cs="Arial" w:eastAsia="Arial" w:hAnsi="Arial"/>
                <w:b w:val="false"/>
                <w:bCs w:val="false"/>
                <w:i w:val="false"/>
                <w:iCs w:val="false"/>
                <w:color w:val="1A5276"/>
                <w:sz w:val="16"/>
                <w:szCs w:val="16"/>
              </w:rPr>
              <w:t xml:space="preserve">Both: load a pretrained backbone, freeze its weights (trainable=False / requires_grad=False), then replace the final layer for the new task.</w:t>
            </w:r>
          </w:p>
        </w:tc>
      </w:tr>
      <w:tr>
        <w:tc>
          <w:tcPr>
            <w:tcW w:type="dxa" w:w="936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vAlign w:val="top"/>
          </w:tcPr>
          <w:p>
            <w:pPr>
              <w:spacing w:after="0"/>
            </w:pPr>
            <w:r>
              <w:rPr>
                <w:sz w:val="16"/>
                <w:szCs w:val="16"/>
              </w:rPr>
              <w:t xml:space="preserve">🔁 </w:t>
            </w:r>
            <w:r>
              <w:rPr>
                <w:rFonts w:ascii="Arial" w:cs="Arial" w:eastAsia="Arial" w:hAnsi="Arial"/>
                <w:b/>
                <w:bCs/>
                <w:color w:val="222222"/>
                <w:sz w:val="16"/>
                <w:szCs w:val="16"/>
              </w:rPr>
              <w:t xml:space="preserve">Key Idea: Reuse the general visual/language features a large model already learned on a huge dataset, and only train a small new 'head' for your specific task.</w:t>
            </w:r>
          </w:p>
        </w:tc>
      </w:tr>
      <w:tr>
        <w:tc>
          <w:tcPr>
            <w:tcW w:type="dxa" w:w="93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r>
              <w:rPr>
                <w:rFonts w:ascii="Arial" w:cs="Arial" w:eastAsia="Arial" w:hAnsi="Arial"/>
                <w:b/>
                <w:bCs/>
                <w:color w:val="222222"/>
                <w:sz w:val="16"/>
                <w:szCs w:val="16"/>
              </w:rPr>
              <w:t xml:space="preserve">🔍 Explanation: </w:t>
            </w:r>
            <w:r>
              <w:rPr>
                <w:rFonts w:ascii="Arial" w:cs="Arial" w:eastAsia="Arial" w:hAnsi="Arial"/>
                <w:color w:val="222222"/>
                <w:sz w:val="16"/>
                <w:szCs w:val="16"/>
              </w:rPr>
              <w:t xml:space="preserve">Transfer learning is the standard way to get strong results with limited data and compute. Both frameworks ship pretrained backbones (TF: keras.applications, PyTorch: torchvision.models / Hugging Face). Freezing the base prevents its learned weights from being destroyed by large early gradients from the randomly-initialized new head; it can later be selectively 'unfrozen' for fine-tuning at a low learning rate.</w:t>
            </w:r>
          </w:p>
        </w:tc>
      </w:tr>
    </w:tbl>
    <w:p>
      <w:pPr>
        <w:spacing w:after="200"/>
      </w:pPr>
    </w:p>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9360"/>
      </w:tblGrid>
      <w:tr>
        <w:tc>
          <w:tcPr>
            <w:tcW w:type="dxa" w:w="9360"/>
            <w:tcBorders>
              <w:top w:val="single" w:color="AAAAAA" w:sz="4"/>
              <w:left w:val="single" w:color="AAAAAA" w:sz="4"/>
              <w:bottom w:val="single" w:color="AAAAAA" w:sz="4"/>
              <w:right w:val="single" w:color="AAAAAA" w:sz="4"/>
            </w:tcBorders>
            <w:shd w:fill="34495E" w:val="clear"/>
            <w:tcMar>
              <w:top w:type="dxa" w:w="80"/>
              <w:left w:type="dxa" w:w="100"/>
              <w:bottom w:type="dxa" w:w="80"/>
              <w:right w:type="dxa" w:w="100"/>
            </w:tcMar>
            <w:vAlign w:val="top"/>
          </w:tcPr>
          <w:p>
            <w:r>
              <w:rPr>
                <w:rFonts w:ascii="Arial" w:cs="Arial" w:eastAsia="Arial" w:hAnsi="Arial"/>
                <w:b/>
                <w:bCs/>
                <w:color w:val="FFFFFF"/>
                <w:sz w:val="20"/>
                <w:szCs w:val="20"/>
              </w:rPr>
              <w:t xml:space="preserve">20. Scaling Up — Mixed Precision &amp; Multi-GPU</w:t>
            </w:r>
            <w:r>
              <w:rPr>
                <w:rFonts w:ascii="Arial" w:cs="Arial" w:eastAsia="Arial" w:hAnsi="Arial"/>
                <w:i/>
                <w:iCs/>
                <w:color w:val="DDDDDD"/>
                <w:sz w:val="16"/>
                <w:szCs w:val="16"/>
              </w:rPr>
              <w:t xml:space="preserve">   — Production</w:t>
            </w:r>
          </w:p>
        </w:tc>
      </w:tr>
      <w:tr>
        <w:tc>
          <w:tcPr>
            <w:tcW w:type="dxa" w:w="9360"/>
            <w:tcBorders>
              <w:top w:val="single" w:color="AAAAAA" w:sz="4"/>
              <w:left w:val="single" w:color="AAAAAA" w:sz="4"/>
              <w:bottom w:val="single" w:color="AAAAAA" w:sz="4"/>
              <w:right w:val="single" w:color="AAAAAA" w:sz="4"/>
            </w:tcBorders>
            <w:tcMar>
              <w:top w:type="dxa" w:w="0"/>
              <w:left w:type="dxa" w:w="0"/>
              <w:bottom w:type="dxa" w:w="0"/>
              <w:right w:type="dxa" w:w="0"/>
            </w:tcMar>
            <w:vAlign w:val="top"/>
          </w:tcPr>
          <w:tbl>
            <w:tblPr>
              <w:tblW w:type="dxa" w:w="9360"/>
              <w:tblBorders>
                <w:top w:val="single" w:color="AAAAAA" w:sz="4"/>
                <w:left w:val="single" w:color="AAAAAA" w:sz="4"/>
                <w:bottom w:val="single" w:color="AAAAAA" w:sz="4"/>
                <w:right w:val="single" w:color="AAAAAA" w:sz="4"/>
                <w:insideH w:val="single" w:color="auto" w:sz="4"/>
                <w:insideV w:val="single" w:color="auto" w:sz="4"/>
              </w:tblBorders>
            </w:tblPr>
            <w:tblGrid>
              <w:gridCol w:w="4680"/>
              <w:gridCol w:w="4680"/>
            </w:tblGrid>
            <w:tr>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F7931E"/>
                      <w:sz w:val="17"/>
                      <w:szCs w:val="17"/>
                    </w:rPr>
                    <w:t xml:space="preserve">⌨ TensorFlow:</w:t>
                  </w:r>
                </w:p>
                <w:p>
                  <w:pPr>
                    <w:spacing w:after="20"/>
                  </w:pPr>
                  <w:r>
                    <w:rPr>
                      <w:rFonts w:ascii="Courier New" w:cs="Courier New" w:eastAsia="Courier New" w:hAnsi="Courier New"/>
                      <w:color w:val="FFFFFF"/>
                      <w:sz w:val="16"/>
                      <w:szCs w:val="16"/>
                    </w:rPr>
                    <w:t xml:space="preserve">tf.keras.mixed_precision.set_global_policy('mixed_float16')</w:t>
                  </w:r>
                </w:p>
                <w:p>
                  <w:pPr>
                    <w:spacing w:after="20"/>
                  </w:pPr>
                  <w:r>
                    <w:rPr>
                      <w:rFonts w:ascii="Courier New" w:cs="Courier New" w:eastAsia="Courier New" w:hAnsi="Courier New"/>
                      <w:color w:val="FFFFFF"/>
                      <w:sz w:val="16"/>
                      <w:szCs w:val="16"/>
                    </w:rPr>
                    <w:t xml:space="preserve">strategy = tf.distribute.MirroredStrategy()</w:t>
                  </w:r>
                </w:p>
                <w:p>
                  <w:pPr>
                    <w:spacing w:after="20"/>
                  </w:pPr>
                  <w:r>
                    <w:rPr>
                      <w:rFonts w:ascii="Courier New" w:cs="Courier New" w:eastAsia="Courier New" w:hAnsi="Courier New"/>
                      <w:color w:val="FFFFFF"/>
                      <w:sz w:val="16"/>
                      <w:szCs w:val="16"/>
                    </w:rPr>
                    <w:t xml:space="preserve">with strategy.scope():</w:t>
                  </w:r>
                </w:p>
                <w:p>
                  <w:pPr>
                    <w:spacing w:after="20"/>
                  </w:pPr>
                  <w:r>
                    <w:rPr>
                      <w:rFonts w:ascii="Courier New" w:cs="Courier New" w:eastAsia="Courier New" w:hAnsi="Courier New"/>
                      <w:color w:val="FFFFFF"/>
                      <w:sz w:val="16"/>
                      <w:szCs w:val="16"/>
                    </w:rPr>
                    <w:t xml:space="preserve">    model = build_model()</w:t>
                  </w:r>
                </w:p>
              </w:tc>
              <w:tc>
                <w:tcPr>
                  <w:tcW w:type="dxa" w:w="4680"/>
                  <w:tcBorders>
                    <w:top w:val="single" w:color="AAAAAA" w:sz="4"/>
                    <w:left w:val="single" w:color="AAAAAA" w:sz="4"/>
                    <w:bottom w:val="single" w:color="AAAAAA" w:sz="4"/>
                    <w:right w:val="single" w:color="AAAAAA" w:sz="4"/>
                  </w:tcBorders>
                  <w:shd w:fill="2C3E50"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EE4C2C"/>
                      <w:sz w:val="17"/>
                      <w:szCs w:val="17"/>
                    </w:rPr>
                    <w:t xml:space="preserve">⌨ PyTorch:</w:t>
                  </w:r>
                </w:p>
                <w:p>
                  <w:pPr>
                    <w:spacing w:after="20"/>
                  </w:pPr>
                  <w:r>
                    <w:rPr>
                      <w:rFonts w:ascii="Courier New" w:cs="Courier New" w:eastAsia="Courier New" w:hAnsi="Courier New"/>
                      <w:color w:val="FFFFFF"/>
                      <w:sz w:val="16"/>
                      <w:szCs w:val="16"/>
                    </w:rPr>
                    <w:t xml:space="preserve">scaler = torch.cuda.amp.GradScaler()</w:t>
                  </w:r>
                </w:p>
                <w:p>
                  <w:pPr>
                    <w:spacing w:after="20"/>
                  </w:pPr>
                  <w:r>
                    <w:rPr>
                      <w:rFonts w:ascii="Courier New" w:cs="Courier New" w:eastAsia="Courier New" w:hAnsi="Courier New"/>
                      <w:color w:val="FFFFFF"/>
                      <w:sz w:val="16"/>
                      <w:szCs w:val="16"/>
                    </w:rPr>
                    <w:t xml:space="preserve">model = torch.nn.DataParallel(model)</w:t>
                  </w:r>
                </w:p>
                <w:p>
                  <w:pPr>
                    <w:spacing w:after="20"/>
                  </w:pPr>
                  <w:r>
                    <w:rPr>
                      <w:rFonts w:ascii="Courier New" w:cs="Courier New" w:eastAsia="Courier New" w:hAnsi="Courier New"/>
                      <w:color w:val="FFFFFF"/>
                      <w:sz w:val="16"/>
                      <w:szCs w:val="16"/>
                    </w:rPr>
                    <w:t xml:space="preserve">with torch.cuda.amp.autocast():</w:t>
                  </w:r>
                </w:p>
                <w:p>
                  <w:pPr>
                    <w:spacing w:after="20"/>
                  </w:pPr>
                  <w:r>
                    <w:rPr>
                      <w:rFonts w:ascii="Courier New" w:cs="Courier New" w:eastAsia="Courier New" w:hAnsi="Courier New"/>
                      <w:color w:val="FFFFFF"/>
                      <w:sz w:val="16"/>
                      <w:szCs w:val="16"/>
                    </w:rPr>
                    <w:t xml:space="preserve">    preds = model(x); loss = loss_fn(preds, y)</w:t>
                  </w:r>
                </w:p>
              </w:tc>
            </w:tr>
          </w:tbl>
          <w:p/>
        </w:tc>
      </w:tr>
      <w:tr>
        <w:tc>
          <w:tcPr>
            <w:tcW w:type="dxa" w:w="9360"/>
            <w:tcBorders>
              <w:top w:val="single" w:color="AAAAAA" w:sz="4"/>
              <w:left w:val="single" w:color="AAAAAA" w:sz="4"/>
              <w:bottom w:val="single" w:color="AAAAAA" w:sz="4"/>
              <w:right w:val="single" w:color="AAAAAA" w:sz="4"/>
            </w:tcBorders>
            <w:shd w:fill="EAF2F8" w:val="clear"/>
            <w:tcMar>
              <w:top w:type="dxa" w:w="80"/>
              <w:left w:type="dxa" w:w="100"/>
              <w:bottom w:type="dxa" w:w="80"/>
              <w:right w:type="dxa" w:w="100"/>
            </w:tcMar>
            <w:vAlign w:val="top"/>
          </w:tcPr>
          <w:p>
            <w:pPr>
              <w:spacing w:after="60" w:before="0"/>
            </w:pPr>
            <w:r>
              <w:rPr>
                <w:rFonts w:ascii="Arial" w:cs="Arial" w:eastAsia="Arial" w:hAnsi="Arial"/>
                <w:b/>
                <w:bCs/>
                <w:i w:val="false"/>
                <w:iCs w:val="false"/>
                <w:color w:val="222222"/>
                <w:sz w:val="17"/>
                <w:szCs w:val="17"/>
              </w:rPr>
              <w:t xml:space="preserve">☆ Key Points / Output:</w:t>
            </w:r>
          </w:p>
          <w:p>
            <w:pPr>
              <w:spacing w:after="20" w:before="0"/>
            </w:pPr>
            <w:r>
              <w:rPr>
                <w:rFonts w:ascii="Arial" w:cs="Arial" w:eastAsia="Arial" w:hAnsi="Arial"/>
                <w:b w:val="false"/>
                <w:bCs w:val="false"/>
                <w:i w:val="false"/>
                <w:iCs w:val="false"/>
                <w:color w:val="1A5276"/>
                <w:sz w:val="16"/>
                <w:szCs w:val="16"/>
              </w:rPr>
              <w:t xml:space="preserve">Mixed precision: runs most ops in float16 for speed, keeps a float32 master copy for stability -&gt; ~2-3x speedup on modern GPUs.  Multi-GPU: splits each batch across devices and averages gradients.</w:t>
            </w:r>
          </w:p>
        </w:tc>
      </w:tr>
      <w:tr>
        <w:tc>
          <w:tcPr>
            <w:tcW w:type="dxa" w:w="9360"/>
            <w:tcBorders>
              <w:top w:val="single" w:color="AAAAAA" w:sz="4"/>
              <w:left w:val="single" w:color="AAAAAA" w:sz="4"/>
              <w:bottom w:val="single" w:color="AAAAAA" w:sz="4"/>
              <w:right w:val="single" w:color="AAAAAA" w:sz="4"/>
            </w:tcBorders>
            <w:shd w:fill="EEEEEE" w:val="clear"/>
            <w:tcMar>
              <w:top w:type="dxa" w:w="80"/>
              <w:left w:type="dxa" w:w="100"/>
              <w:bottom w:type="dxa" w:w="80"/>
              <w:right w:type="dxa" w:w="100"/>
            </w:tcMar>
            <w:vAlign w:val="top"/>
          </w:tcPr>
          <w:p>
            <w:pPr>
              <w:spacing w:after="0"/>
            </w:pPr>
            <w:r>
              <w:rPr>
                <w:sz w:val="16"/>
                <w:szCs w:val="16"/>
              </w:rPr>
              <w:t xml:space="preserve">🔁 </w:t>
            </w:r>
            <w:r>
              <w:rPr>
                <w:rFonts w:ascii="Arial" w:cs="Arial" w:eastAsia="Arial" w:hAnsi="Arial"/>
                <w:b/>
                <w:bCs/>
                <w:color w:val="222222"/>
                <w:sz w:val="16"/>
                <w:szCs w:val="16"/>
              </w:rPr>
              <w:t xml:space="preserve">Key Idea: When a single GPU or single-precision floats become the bottleneck, mixed precision cuts memory/compute per step, and data-parallel training lets multiple GPUs process different batches simultaneously.</w:t>
            </w:r>
          </w:p>
        </w:tc>
      </w:tr>
      <w:tr>
        <w:tc>
          <w:tcPr>
            <w:tcW w:type="dxa" w:w="9360"/>
            <w:tcBorders>
              <w:top w:val="single" w:color="AAAAAA" w:sz="4"/>
              <w:left w:val="single" w:color="AAAAAA" w:sz="4"/>
              <w:bottom w:val="single" w:color="AAAAAA" w:sz="4"/>
              <w:right w:val="single" w:color="AAAAAA" w:sz="4"/>
            </w:tcBorders>
            <w:tcMar>
              <w:top w:type="dxa" w:w="80"/>
              <w:left w:type="dxa" w:w="100"/>
              <w:bottom w:type="dxa" w:w="80"/>
              <w:right w:type="dxa" w:w="100"/>
            </w:tcMar>
            <w:vAlign w:val="top"/>
          </w:tcPr>
          <w:p>
            <w:r>
              <w:rPr>
                <w:rFonts w:ascii="Arial" w:cs="Arial" w:eastAsia="Arial" w:hAnsi="Arial"/>
                <w:b/>
                <w:bCs/>
                <w:color w:val="222222"/>
                <w:sz w:val="16"/>
                <w:szCs w:val="16"/>
              </w:rPr>
              <w:t xml:space="preserve">🔍 Explanation: </w:t>
            </w:r>
            <w:r>
              <w:rPr>
                <w:rFonts w:ascii="Arial" w:cs="Arial" w:eastAsia="Arial" w:hAnsi="Arial"/>
                <w:color w:val="222222"/>
                <w:sz w:val="16"/>
                <w:szCs w:val="16"/>
              </w:rPr>
              <w:t xml:space="preserve">TF's MirroredStrategy and PyTorch's DataParallel/DistributedDataParallel both replicate the model across GPUs, split each batch, and synchronize gradients after every step. Mixed precision (float16 compute with float32 master weights) is the easiest large win for training speed on modern hardware, and both frameworks support it with just a few extra lines rather than a rewrite.</w:t>
            </w:r>
          </w:p>
        </w:tc>
      </w:tr>
    </w:tbl>
    <w:p>
      <w:pPr>
        <w:spacing w:after="200"/>
      </w:pPr>
    </w:p>
    <w:p>
      <w:pPr>
        <w:spacing w:after="120" w:before="200"/>
      </w:pPr>
      <w:r>
        <w:rPr>
          <w:rFonts w:ascii="Arial" w:cs="Arial" w:eastAsia="Arial" w:hAnsi="Arial"/>
          <w:b/>
          <w:bCs/>
          <w:i w:val="false"/>
          <w:iCs w:val="false"/>
          <w:color w:val="34495E"/>
          <w:sz w:val="24"/>
          <w:szCs w:val="24"/>
        </w:rPr>
        <w:t xml:space="preserve">Learning Path — From Basics to Scalable Deep Learning</w:t>
      </w:r>
    </w:p>
    <w:p>
      <w:pPr>
        <w:spacing w:after="100"/>
      </w:pPr>
      <w:r>
        <w:rPr>
          <w:rFonts w:ascii="Arial" w:cs="Arial" w:eastAsia="Arial" w:hAnsi="Arial"/>
          <w:color w:val="222222"/>
          <w:sz w:val="18"/>
          <w:szCs w:val="18"/>
        </w:rPr>
        <w:t xml:space="preserve">1. Foundations → master tensors, autograd (GradientTape / backward()), and device placement before building any model.</w:t>
      </w:r>
    </w:p>
    <w:p>
      <w:pPr>
        <w:spacing w:after="100"/>
      </w:pPr>
      <w:r>
        <w:rPr>
          <w:rFonts w:ascii="Arial" w:cs="Arial" w:eastAsia="Arial" w:hAnsi="Arial"/>
          <w:color w:val="222222"/>
          <w:sz w:val="18"/>
          <w:szCs w:val="18"/>
        </w:rPr>
        <w:t xml:space="preserve">2. Build → start with Sequential/simple stacks, then move to Functional (TF) or custom nn.Module/call() for real architectures.</w:t>
      </w:r>
    </w:p>
    <w:p>
      <w:pPr>
        <w:spacing w:after="100"/>
      </w:pPr>
      <w:r>
        <w:rPr>
          <w:rFonts w:ascii="Arial" w:cs="Arial" w:eastAsia="Arial" w:hAnsi="Arial"/>
          <w:color w:val="222222"/>
          <w:sz w:val="18"/>
          <w:szCs w:val="18"/>
        </w:rPr>
        <w:t xml:space="preserve">3. Train → pick a loss and optimizer, then either let Keras’s fit() run the loop or write PyTorch’s explicit loop yourself.</w:t>
      </w:r>
    </w:p>
    <w:p>
      <w:pPr>
        <w:spacing w:after="100"/>
      </w:pPr>
      <w:r>
        <w:rPr>
          <w:rFonts w:ascii="Arial" w:cs="Arial" w:eastAsia="Arial" w:hAnsi="Arial"/>
          <w:color w:val="222222"/>
          <w:sz w:val="18"/>
          <w:szCs w:val="18"/>
        </w:rPr>
        <w:t xml:space="preserve">4. Evaluate honestly → always switch to inference mode (model.eval() / .predict()) before measuring test performance.</w:t>
      </w:r>
    </w:p>
    <w:p>
      <w:pPr>
        <w:spacing w:after="100"/>
      </w:pPr>
      <w:r>
        <w:rPr>
          <w:rFonts w:ascii="Arial" w:cs="Arial" w:eastAsia="Arial" w:hAnsi="Arial"/>
          <w:color w:val="222222"/>
          <w:sz w:val="18"/>
          <w:szCs w:val="18"/>
        </w:rPr>
        <w:t xml:space="preserve">5. Improve → tune learning rate schedules, add callbacks/early stopping, and use transfer learning before training from scratch.</w:t>
      </w:r>
    </w:p>
    <w:p>
      <w:pPr>
        <w:spacing w:after="100"/>
      </w:pPr>
      <w:r>
        <w:rPr>
          <w:rFonts w:ascii="Arial" w:cs="Arial" w:eastAsia="Arial" w:hAnsi="Arial"/>
          <w:color w:val="222222"/>
          <w:sz w:val="18"/>
          <w:szCs w:val="18"/>
        </w:rPr>
        <w:t xml:space="preserve">6. Scale → move to mixed precision and multi-GPU strategies (MirroredStrategy / DataParallel) for large or production workloads.</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2026-07-10T06:44:20.189Z</dcterms:created>
  <dcterms:modified xsi:type="dcterms:W3CDTF">2026-07-10T06:44:20.204Z</dcterms:modified>
</cp:coreProperties>
</file>

<file path=docProps/custom.xml><?xml version="1.0" encoding="utf-8"?>
<Properties xmlns="http://schemas.openxmlformats.org/officeDocument/2006/custom-properties" xmlns:vt="http://schemas.openxmlformats.org/officeDocument/2006/docPropsVTypes"/>
</file>