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시나리오 설계서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3780"/>
        <w:gridCol w:w="3930"/>
        <w:tblGridChange w:id="0">
          <w:tblGrid>
            <w:gridCol w:w="1395"/>
            <w:gridCol w:w="3780"/>
            <w:gridCol w:w="3930"/>
          </w:tblGrid>
        </w:tblGridChange>
      </w:tblGrid>
      <w:tr>
        <w:trPr>
          <w:cantSplit w:val="0"/>
          <w:trHeight w:val="242.919921875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코드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SCR-PIN-001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이름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반려견 정보 입력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유형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 사용자 (회원/비회원)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반려견의 이름, 품종, 나이, 성별, 중성화 여부, 건강 이력, 주거환경 등의 정보를 입력하여 반려견 프로필을 생성하는 절차이다.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흐름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기본흐름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반려견 이름 입력창에 ‘마루’를 입력한다.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이름 입력란을 비운 채 다음 단계로 이동하거나 저장 버튼을 클릭하면,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“이름은 필수 입력 항목입니다”라는 경고 메시지가 표시된다.</w:t>
            </w:r>
          </w:p>
        </w:tc>
      </w:tr>
      <w:tr>
        <w:trPr>
          <w:cantSplit w:val="0"/>
          <w:trHeight w:val="743.759765625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견종 입력창에 ‘푸’를 입력하자 자동완성 리스트에 ‘푸들’이 표시되고, 이를 선택한다.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 입력한 텍스트와 일치하는 견종이 없을 경우 자동완성 리스트는 비어있으며, 입력한 견종명을 그대로 저장 가능하다.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나이 입력창에 숫자 ‘3’을 입력한다.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숫자가 아닌 값(예: '세 살')을 입력하면 “숫자만 입력 가능합니다”라는 경고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성별 선택 항목에서 ‘여아’ 라디오 버튼을 클릭한다.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중성화 여부 선택 항목에서 ‘중성화 완료’를 선택한다.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과거 질병/수술 이력 항목에서 ‘있음’을 선택하고, 상세 내용에 ‘슬개골 탈구 수술’이라고 입력한다.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함께 산 기간 항목에서 ‘1년 이상 ~ 3년 미만’을 선택한다.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주거 형태 항목에서 ‘아파트’를 선택한다.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9. 반려견 프로필 이미지 등록 항목에서, ‘파일 선택’ 버튼을 클릭하여 반려견 사진을 업로드한다.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이미지를 업로드하지 않을 시,  기본 이미지가 적용된다.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지원 되지 않는 형식의 파일(ex: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.txt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.exe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)을 업로드할 경우 “이미지 파일 형식(jpg, png 등)만 업로드 가능합니다.” 경고 메시지가 표시된다.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네트워크 문제 등으로 이미지 업로드에 실패할 시“이미지 업로드에 실패했습니다. 다시 시도해주세요.” 라는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10. ‘저장’ 버튼을 클릭하여 반려견 정보를 제출한다.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비회원일 경우 저장은 되지만 세션이 끊기면 해당 정보는 소멸된다.</w:t>
              <w:br w:type="textWrapping"/>
              <w:br w:type="textWrapping"/>
              <w:t xml:space="preserve">- 서버 오류 또는 네트워크 연결 문제로 저장 실패 시, “저장이 실패했습니다. 네트워크 상태를 확인해 주세요”라는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조건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사전 조건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 사용자의 경우, SCR-LOG-001이 완료되어 있어야 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회원 사용자의 경우, SCR-LIS-001로 이동해 조회할 수 있어야 한다.</w:t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비회원 사용자는 SCR-CHA-001로 이동해야 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0" w:tblpY="0"/>
        <w:tblW w:w="91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795"/>
        <w:gridCol w:w="3810"/>
        <w:tblGridChange w:id="0">
          <w:tblGrid>
            <w:gridCol w:w="1500"/>
            <w:gridCol w:w="3795"/>
            <w:gridCol w:w="381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SCR-PIN-002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반려견 프로필 상세 조회 및 수정·삭제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 사용자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등록한 반려견 프로필 리스트(마이펫 리스트)에서 반려견 프로필의 상세 정보를 조회 또는 수정/삭제 할 수 있도록 하는 시나리오이다. 비회원의 경우 페이지가 제공되지 않는다.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마이펫 리스트에서 상세 페이지 버튼을 누른다.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반려견 상세 페이지로 이동한다.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“루이 / 푸들 / 3살 / 남아 / 중성화 완료 / 과거 슬개골 수술 이력 있음”등 상세 정보를 확인할 수 있다.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.921386718749986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수정 버튼 클릭 시 반려견 등록 및 수정 페이지로 이동한다.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67968749999994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나이를 ‘4살’, 주거 형태를 ‘단독주택’으로 수정하고 완료 버튼을 클릭한다.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숫자가 아닌 값(예: '네 살')을 입력하면 “숫자만 입력 가능합니다”라는 경고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수정 완료 후 다시 마이펫 리스트로 이동된다.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반려견 상세 정보 페이지로 이동한다.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‘프로필 삭제’ 버튼 클릭 시 “정말 삭제하시겠습니까?” 라는 이중 확인 팝업이 표시된다.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9. “예”를 선택하면 반려견 프로필이 삭제되며 리스트에서 제거된다.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 “아니오” 선택 시 반려견 상세 페이지로 되돌아간다.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SCR-LOG-001이 완료되어야 한다.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SCR-LIS-001로 이동해야 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CHAT</w:t>
      </w:r>
    </w:p>
    <w:tbl>
      <w:tblPr>
        <w:tblStyle w:val="Table3"/>
        <w:tblW w:w="91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3885"/>
        <w:gridCol w:w="3840"/>
        <w:tblGridChange w:id="0">
          <w:tblGrid>
            <w:gridCol w:w="1425"/>
            <w:gridCol w:w="3885"/>
            <w:gridCol w:w="384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코드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SCR-CHA-001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이름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반려견 상담 채팅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유형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 사용자 (회원/비회원)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질문을 입력하고 챗봇과 대화를 주고받는 기본 채팅 기능을 수행하는 일련의 절차이다.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흐름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기본흐름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질문 입력창에 “우리 마루가 요즘 너무 많이 짖어요. 왜 그런 걸까요?”와 같은 고민을 입력하고, ‘전송’ 버튼을 클릭한다.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질문 없이 전송 버튼 클릭 시 “질문을 입력해주세요.”라는 안내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입력한 질문과 전송 시간이 말풍선 형태로 채팅창에 표시되고, 입력창은 초기화된다.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“답변을 생성 중입니다…”라는 메시지와 함께 로딩 애니메이션이 표시된다.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응답 생성 실패 시 “죄송합니다. 답변을 생성하지 못했습니다.”라는 메시지와 함께 ‘다시 시도’ 버튼이 표시된다.</w:t>
              <w:br w:type="textWrapping"/>
            </w:r>
          </w:p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네트워크 오류로 인한 답변 실패 시 “네트워크 상태를 확인해주세요” 메세지와 함께 재시도 버튼이 보여진다.</w:t>
            </w:r>
          </w:p>
        </w:tc>
      </w:tr>
      <w:tr>
        <w:trPr>
          <w:cantSplit w:val="0"/>
          <w:trHeight w:val="1319.599609375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모델 응답은  "최근 주변 환경이 바뀌었거나, 보호자와 떨어지는 시간이 늘었다면 불안감으로 짖을 수 있습니다." 과 같은 채팅 형식으로 좌측 말풍선 형태로 보여진다.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사용자가 채팅창을 스크롤하면 이전 대화 내용(질문/답변)을 조회할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조건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사전 조건</w:t>
            </w:r>
          </w:p>
        </w:tc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비회원 사용자는 SCR-PIN-001가 완료되어 있어야 한다.</w:t>
              <w:br w:type="textWrapping"/>
              <w:t xml:space="preserve">- 회원 사용자는 SCR-LIS-001를 통해 해당 반려견 프로필을 선택해야 한다.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200"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tbl>
      <w:tblPr>
        <w:tblStyle w:val="Table4"/>
        <w:tblW w:w="91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765"/>
        <w:gridCol w:w="3960"/>
        <w:tblGridChange w:id="0">
          <w:tblGrid>
            <w:gridCol w:w="1440"/>
            <w:gridCol w:w="3765"/>
            <w:gridCol w:w="39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SCR-LOG-001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사용자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이메일과 비밀번호를 입력하여 시스템에 로그인하는 과정입니다.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사용자가 랜딩 페이지에 접속한다.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'로그인' 을 클릭하여 로그인 화면에 진입한다.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사용자는 이메일 입력란에 ‘user123@naver.com’, 비밀번호 입력란에 ‘mypassword123!’을 각각 입력한다.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이메일 형식이 잘못된 경우 “올바른 이메일 형식이 아닙니다.”  경고 메시지를 표시한다.</w:t>
            </w:r>
          </w:p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비밀번호를 입력하지 않은 경우에는 “비밀번호를 입력해주세요.” 경고 메시지를 표시한다.</w:t>
              <w:br w:type="textWrapping"/>
              <w:br w:type="textWrapping"/>
              <w:t xml:space="preserve">- 비밀번호가 틀린 경우 “비밀번호가 일치하지 않습니다.” 경고 메시지를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'로그인' 버튼을 클릭한다.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SCR-LOG-003이 완료되어야 한다.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SCR-LIS-001로 이동해야 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780"/>
        <w:gridCol w:w="3945"/>
        <w:tblGridChange w:id="0">
          <w:tblGrid>
            <w:gridCol w:w="1440"/>
            <w:gridCol w:w="3780"/>
            <w:gridCol w:w="39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SCR-LOG-002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찾기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사용자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로그인 페이지에서 ‘비밀번호 찾기’를 통해 이메일 인증을 수행하고, 새 비밀번호를 설정하는 절차를 수행한다.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로그인 페이지에서 ‘비밀번호 찾기’ 버튼을 클릭한다.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이메일 입력란에 ‘user123@naver.com’을 입력한다.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이메일 형식이 아닌 경우 “이메일 형식을 확인해 주세요.”라는 경고 메시지를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‘인증 메일 발송’ 버튼을 클릭한다.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존재하지 않는 이메일일 경우 “가입되지 않은 이메일입니다.” 메시지를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사용자 이메일로 인증 코드가 전송된다.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이메일 발송 실패 시 “이메일 전송에 실패했습니다. 잠시 후 다시 시도해주세요.” 알림 메시지를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사용자는 이메일에 포함된 인증 코드를 입력한다.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인증 코드가 일치하지 않을 경우 “인증 코드가 올바르지 않습니다.” 메시지를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새 비밀번호 입력창에 ‘newPassword123!’을 입력한다.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입력값이 8자 미만이거나 조건(영문/숫자/특수문자 2종 이상 조합)을 충족하지 않으면 경고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비밀번호 재입력란에 동일한 비밀번호를 입력한 후 ‘변경 완료’ 버튼을 클릭한다.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두 비밀번호가 불일치하면 “비밀번호가 일치하지 않습니다.” 메시지를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비밀번호가 성공적으로 변경되었다는 메시지를 확인한다.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SCR-LOG-003이 완료되어야 한다..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SCR-LOG-001로 이동해야 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40" w:before="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577.5"/>
        <w:gridCol w:w="3577.5"/>
        <w:tblGridChange w:id="0">
          <w:tblGrid>
            <w:gridCol w:w="1500"/>
            <w:gridCol w:w="3577.5"/>
            <w:gridCol w:w="3577.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SCR-LOG-003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회원가입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로그인 안 된 사용자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사용자가 이메일, 비밀번호를 입력하고 약관에 동의하여 계정을 생성하는 절차이다. 회원가입은 인증 완료 후에 완료되며, 이후 로그인 기능 사용이 가능해진다.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랜딩 페이지에서 ‘회원가입’ 버튼을 클릭한다.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회원가입 화면에서 이메일 입력란에 ‘puppylover@naver.com’을 입력한다.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이메일 형식이 올바르지 않으면 “이메일 형식을 확인해주세요.”라는 경고 메시지를 표시한다.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이메일 인증 요청 버튼을 클릭하면 인증 메일이 발송된다.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인증 메일 발송 실패 시 “이메일 전송에 실패했습니다.”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사용자는 이메일에 포함된 인증 코드를 입력하고 ‘인증 완료’ 버튼을 클릭한다.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인증 코드가 유효하지 않으면 “인증 코드가 잘못되었습니다.” 메시지를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비밀번호 입력란에 ‘Doggy123!’을 입력하고 재입력란에 동일하게 입력한다.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비밀번호가 조건(8~16자, 2종 이상 조합)을 만족하지 않으면 “비밀번호 조건을 확인해주세요.” 경고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 ‘이용약관’, ‘개인정보 수집 및 이용 동의’ 항목을 체크한다.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필수 약관에 동의하지 않으면 “필수 약관에 동의해주세요.”  경고 메시지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 전체 약관에 동의하고 ‘회원가입 완료’ 버튼을 클릭한다.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서버 오류 등으로 가입이 실패하면 “회원가입에 실패했습니다. 다시 시도해주세요.” 알림이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SCR-LOG-001로 이동해야 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HISTORY</w:t>
      </w:r>
    </w:p>
    <w:tbl>
      <w:tblPr>
        <w:tblStyle w:val="Table7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577.5"/>
        <w:gridCol w:w="3577.5"/>
        <w:tblGridChange w:id="0">
          <w:tblGrid>
            <w:gridCol w:w="1500"/>
            <w:gridCol w:w="3577.5"/>
            <w:gridCol w:w="3577.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SCR-HIS-001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채팅 히스토리 확인 및 관리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로그인 사용자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사용자가 사이드바를 통해 기존 상담 내역을 확인하고, 원하는 상담을 선택해 상세 내용을 조회하거나 상담 제목을 수정하는 일련의 흐름을 설명한 시나리오 이다. 비회원은 본 기능을 사용할 수 없으며, 로그인 안내 문구가 제공된다.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채팅 페이지 우측 상단의 사이드바 버튼을 클릭한다.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사이드바에 최근 상담 히스토리 목록이 최신 날짜 순으로 표시된다.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비회원일 경우 “로그인 시 모든 상담 내용이 안전하게 저장되며, 언제든지 다시 확인하실 수 있어요.”라는 안내 메시지가 사이드바에 표시된다.</w:t>
              <w:br w:type="textWrapping"/>
            </w:r>
          </w:p>
          <w:p w:rsidR="00000000" w:rsidDel="00000000" w:rsidP="00000000" w:rsidRDefault="00000000" w:rsidRPr="00000000" w14:paraId="000001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히스토리 불러오기 실패 시  "상담 이력을 불러오지 못했습니다.”라는 오류 메시지가 표시된다..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사용자가 상담 히스토리 목록 중 “요즘 우리 아이가 너무 짖어요” 라는 제목의 상담 히스토리를  클릭한다.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네트워크 오류가 발생한 경우 "현재 선택한 상담을 조회할 수 없습니다. 조금 뒤에 다시 시도해주세요"라는 안내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선택한 상담의 전체 질문·응답 내역이 중앙 화면에 표시되며, 사용자는 이어서 상담을 진행할 수 있다.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사용자는 사이드바의 히스토리 목록에서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"강아지도 사랑니가 있나요"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라는 상담 제목 옆의 수정 버튼을 클릭하고,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"강아지 사랑니"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로 제목을 변경한 뒤 저장 버튼을 클릭한다.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제목 입력이 비어 있거나 특수문자 포함 등 유효성 조건에 미충족 할 시 저장 버튼을 클릭하면 "제목은 1자 이상 입력해야 합니다"라는 오류 메시지가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SCR-CHA-001이 완료되어야 한다.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after="40" w:before="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577.5"/>
        <w:gridCol w:w="3577.5"/>
        <w:tblGridChange w:id="0">
          <w:tblGrid>
            <w:gridCol w:w="1500"/>
            <w:gridCol w:w="3577.5"/>
            <w:gridCol w:w="3577.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SCR-LIS-001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반려견 리스트 조회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로그인 사용자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로그인한 사용자가 등록된 반려견 프로필들을 마이펫 리스트 페이지에서 확인하는 시나리오이다.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마이펫 리스트 페이지에 진입한다.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사용자가 등록한 반려견 프로필이 리스트 형태로 보여진다.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아직 사용자가 반려견 정보를 입력 하지 않은 경우 “+” 버튼만 페이지에 표시된다.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SCR-LOG-001이 완료되어야 한다.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</w:t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577.5"/>
        <w:gridCol w:w="3577.5"/>
        <w:tblGridChange w:id="0">
          <w:tblGrid>
            <w:gridCol w:w="1500"/>
            <w:gridCol w:w="3577.5"/>
            <w:gridCol w:w="3577.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SCR-CON-001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콘텐츠 목록 및 상세 조회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공통 사용자 (회원/비회원)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사용자가 등록된 콘텐츠 목록을 리스트 형태로 확인하고, 각 콘텐츠의 제목이나 썸네일을 클릭해 상세 내용을 확인할 수 있도록 콘텐츠 상세 정보를 보여주는 시나리오이다.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콘텐츠 메뉴에 진입한다.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콘텐츠 목록이 썸네일과 제목 형태로 “강아지가 밥을 안 먹어요”, “산책 시 짖는 행동 훈련법”, “반려견 분리불안 대처법” 등의 콘텐츠 제목이 함께 리스트로 화면에 보여진다.</w:t>
            </w:r>
          </w:p>
          <w:p w:rsidR="00000000" w:rsidDel="00000000" w:rsidP="00000000" w:rsidRDefault="00000000" w:rsidRPr="00000000" w14:paraId="000001B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 사용자는 콘텐츠 목록에서 “강아지가 밥을 안 먹어요” 콘텐츠의 썸네일을 클릭한다.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.921386718749986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 선택한 콘텐츠의 상세 페이지로 이동하며, 이미지, 제목, 본문 내용이 화면에 보여진다.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네트워크 오류 등으로 콘텐츠 정보를 불러올 수 없는 경우, “콘텐츠를 불러오는 데 실패했습니다. 잠시 후 다시 시도해주세요.”라는 안내 문구를 보여준다.</w:t>
            </w:r>
          </w:p>
        </w:tc>
      </w:tr>
      <w:tr>
        <w:trPr>
          <w:cantSplit w:val="0"/>
          <w:trHeight w:val="341.67968749999994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 사용자가 뒤로가기를 눌러 콘텐츠 목록 화면으로 다시 돌아갈 수 있다.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3577.5"/>
        <w:gridCol w:w="3577.5"/>
        <w:tblGridChange w:id="0">
          <w:tblGrid>
            <w:gridCol w:w="1500"/>
            <w:gridCol w:w="3577.5"/>
            <w:gridCol w:w="3577.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코드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SCR-CON-002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시나리오 이름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반려견 상담 기반 콘텐츠 추천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 유형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로그인 사용자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설명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사용자가 챗봇 상담 중 입력한 내용을 기반으로 콘텐츠 추천을 확인하는 절차이다. 추천은 하루 1회 최대 3개까지 제공되며, 상담 내용이 부족하거나 비회원일 경우 안내 문구가 노출된다.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기본흐름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예외 흐름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Cambria" w:cs="Cambria" w:eastAsia="Cambria" w:hAnsi="Cambria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</w:t>
            </w:r>
            <w:r w:rsidDel="00000000" w:rsidR="00000000" w:rsidRPr="00000000">
              <w:rPr>
                <w:rFonts w:ascii="Cambria" w:cs="Cambria" w:eastAsia="Cambria" w:hAnsi="Cambria"/>
                <w:sz w:val="21"/>
                <w:szCs w:val="21"/>
                <w:rtl w:val="0"/>
              </w:rPr>
              <w:t xml:space="preserve">사용자가 반려견과 관련된 고민을 챗봇에 입력한다.</w:t>
            </w:r>
          </w:p>
          <w:p w:rsidR="00000000" w:rsidDel="00000000" w:rsidP="00000000" w:rsidRDefault="00000000" w:rsidRPr="00000000" w14:paraId="000001D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"/>
                <w:szCs w:val="21"/>
                <w:rtl w:val="0"/>
              </w:rPr>
              <w:t xml:space="preserve">예) “요즘 강아지가 사료를 잘 안 먹어요”, “입 냄새가 심한데 병원에 가야 할까요?”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" w:before="60" w:lineRule="auto"/>
              <w:rPr>
                <w:rFonts w:ascii="Cambria" w:cs="Cambria" w:eastAsia="Cambria" w:hAnsi="Cambria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"/>
                <w:szCs w:val="21"/>
                <w:rtl w:val="0"/>
              </w:rPr>
              <w:t xml:space="preserve">2. 사용자의 상담 내용과 관련된 콘텐츠가 상담 화면 우측 추천 영역에 카드 형태로 최대 3개까지 보여진다.</w:t>
              <w:br w:type="textWrapping"/>
              <w:t xml:space="preserve">예) “강아지가 밥을 안 먹어요”, “입 냄새 관리법” 등의 콘텐츠가 카드로 표시된다.</w:t>
            </w:r>
          </w:p>
          <w:p w:rsidR="00000000" w:rsidDel="00000000" w:rsidP="00000000" w:rsidRDefault="00000000" w:rsidRPr="00000000" w14:paraId="000001D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추천 조건을 충족하지 못한 경우, 우측 추천 콘텐츠 영역은 비어있는 상태로 보여지며, 물음표 버튼에 마우스를 올릴 경우</w:t>
            </w:r>
          </w:p>
          <w:p w:rsidR="00000000" w:rsidDel="00000000" w:rsidP="00000000" w:rsidRDefault="00000000" w:rsidRPr="00000000" w14:paraId="000001E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“상담 내용이 누적되면 추천 콘텐츠가 활성화 됩니다”의 안내메시지가 제공된다.</w:t>
            </w:r>
          </w:p>
          <w:p w:rsidR="00000000" w:rsidDel="00000000" w:rsidP="00000000" w:rsidRDefault="00000000" w:rsidRPr="00000000" w14:paraId="000001E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비회원의 경우 “로그인 시 추천 콘텐츠 확인이 가능해요!”의 안내메시지가 제공된다.</w:t>
            </w:r>
          </w:p>
          <w:p w:rsidR="00000000" w:rsidDel="00000000" w:rsidP="00000000" w:rsidRDefault="00000000" w:rsidRPr="00000000" w14:paraId="000001E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</w:t>
            </w:r>
            <w:r w:rsidDel="00000000" w:rsidR="00000000" w:rsidRPr="00000000">
              <w:rPr>
                <w:rFonts w:ascii="Cambria" w:cs="Cambria" w:eastAsia="Cambria" w:hAnsi="Cambria"/>
                <w:sz w:val="21"/>
                <w:szCs w:val="21"/>
                <w:rtl w:val="0"/>
              </w:rPr>
              <w:t xml:space="preserve">네트워크 오류로 추천 콘텐츠를 불러올 수 없는 경우, “추천 콘텐츠를 불러오는 데 실패했습니다. 잠시 후 다시 시도해주세요.”라는 안내 문구를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.921386718749986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1"/>
                <w:szCs w:val="21"/>
                <w:rtl w:val="0"/>
              </w:rPr>
              <w:t xml:space="preserve">3. 사용자는 추천 콘텐츠의 제목 또는 썸네일을 클릭하여 상세 페이지에서 콘텐츠 내용을 확인할 수 있다.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ead1dc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사전 조건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사후 조건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ead1dc" w:val="clear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사용자는 최소 1번 이상의 SCR-CHA-001을 완료한 상태여야 한다.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ead1dc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참고사항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