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AFA0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装 Python 3.10+(安装时勾选 Add Python to PATH)</w:t>
      </w:r>
    </w:p>
    <w:p w14:paraId="01A1084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把 zip 解压到一个纯英文路径(例如 D:\stm_logger\)</w:t>
      </w:r>
    </w:p>
    <w:p w14:paraId="2E04E389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双击 安装.bat —— 自动 pip install -e .,看到 安装成功 即可</w:t>
      </w:r>
    </w:p>
    <w:p w14:paraId="20896C11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打开 Nanonis,启用 TCP Programming Interface</w:t>
      </w:r>
    </w:p>
    <w:p w14:paraId="5D4D6F20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双击 健康检查.bat,看到 "ok": true 表示通信正常</w:t>
      </w:r>
    </w:p>
    <w:p w14:paraId="4BDDD7C5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双击 启动logger.bat,按提示填操作员/样品/针尖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一直运行,要停就在窗口里 Ctrl+C(不要点 X)</w:t>
      </w:r>
    </w:p>
    <w:p w14:paraId="7B6A7ED6">
      <w:r>
        <w:rPr>
          <w:rFonts w:hint="eastAsia"/>
          <w:lang w:val="en-US" w:eastAsia="zh-CN"/>
        </w:rPr>
        <w:t>7.</w:t>
      </w:r>
      <w:r>
        <w:rPr>
          <w:rFonts w:hint="eastAsia"/>
        </w:rPr>
        <w:t>标注时双击 打开标注UI.b</w:t>
      </w:r>
      <w:bookmarkStart w:id="0" w:name="_GoBack"/>
      <w:bookmarkEnd w:id="0"/>
      <w:r>
        <w:rPr>
          <w:rFonts w:hint="eastAsia"/>
        </w:rPr>
        <w:t>at,浏览器自动打开 http://127.0.0.1:8765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D40CF"/>
    <w:rsid w:val="0A5D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2026-05-20T17:48:00Z</dcterms:created>
  <dc:creator>lin</dc:creator>
  <cp:lastModifiedBy>lin</cp:lastModifiedBy>
  <dcterms:modified xsi:type="dcterms:W3CDTF">2026-05-20T17:50:32Z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ICV">
    <vt:lpwstr>AB6A6D9B85FD4F168E132D3FC057A168_11</vt:lpwstr>
  </property>
  <property fmtid="{D5CDD505-2E9C-101B-9397-08002B2CF9AE}" pid="4" name="KSOTemplateDocerSaveRecord">
    <vt:lpwstr>eyJoZGlkIjoiMzhlMTdkMTA4OTRhNGNiNmRlMGE4YWIwOWIwNTIyNDUifQ==</vt:lpwstr>
  </property>
</Properties>
</file>