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bookmarkStart w:id="0" w:name="_GoBack"/>
      <w:bookmarkEnd w:id="0"/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column">
                  <wp:posOffset>2424199</wp:posOffset>
                </wp:positionH>
                <wp:positionV relativeFrom="paragraph">
                  <wp:posOffset>-311208</wp:posOffset>
                </wp:positionV>
                <wp:extent cx="7079673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67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7E085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ORGANIZATION AND MANAGEMENT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190.9pt;margin-top:-24.5pt;width:557.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7E085C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ORGANIZATION AND MANAGEMENT</w:t>
                      </w:r>
                    </w:p>
                  </w:txbxContent>
                </v:textbox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2719D7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</w:p>
                            <w:p w:rsidR="007E085C" w:rsidRPr="002719D7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Quarter</w:t>
                              </w: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3C5671" w:rsidRPr="002719D7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Nature and Concept of Management</w:t>
                              </w:r>
                            </w:p>
                            <w:p w:rsidR="007E085C" w:rsidRPr="007E085C" w:rsidRDefault="007E085C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7E085C" w:rsidRDefault="007E085C" w:rsidP="002719D7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1. Definition and functions of management </w:t>
                              </w:r>
                            </w:p>
                            <w:p w:rsidR="007E085C" w:rsidRDefault="007E085C" w:rsidP="002719D7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2. Evolution of management theories </w:t>
                              </w:r>
                            </w:p>
                            <w:p w:rsidR="007E085C" w:rsidRPr="007E085C" w:rsidRDefault="007E085C" w:rsidP="002719D7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3. Functions, roles, and skills of a manager</w:t>
                              </w:r>
                            </w:p>
                            <w:p w:rsidR="007E085C" w:rsidRPr="007E085C" w:rsidRDefault="007E085C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7E085C" w:rsidRPr="007E085C" w:rsidRDefault="007E085C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3C5671" w:rsidRPr="007E085C" w:rsidRDefault="003C56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Content Standard: </w:t>
                              </w:r>
                              <w:r w:rsidR="007E085C"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The le</w:t>
                              </w:r>
                              <w:r w:rsid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arners have an understanding of </w:t>
                              </w:r>
                              <w:r w:rsidR="007E085C" w:rsidRPr="007E085C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basic concepts and theories of management</w:t>
                              </w:r>
                              <w:r w:rsid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2719D7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Quarter</w:t>
                              </w: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 xml:space="preserve"> 2.</w:t>
                              </w:r>
                            </w:p>
                            <w:p w:rsidR="00FF365D" w:rsidRPr="002719D7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  <w:t>The Firm and its Environment</w:t>
                              </w:r>
                            </w:p>
                            <w:p w:rsidR="002719D7" w:rsidRPr="002719D7" w:rsidRDefault="002719D7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</w:p>
                            <w:p w:rsidR="002719D7" w:rsidRDefault="002719D7" w:rsidP="002719D7">
                              <w:pPr>
                                <w:pStyle w:val="NoSpacing"/>
                                <w:spacing w:line="48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1. Environmental forces and environmental scanning </w:t>
                              </w:r>
                            </w:p>
                            <w:p w:rsidR="002719D7" w:rsidRDefault="002719D7" w:rsidP="002719D7">
                              <w:pPr>
                                <w:pStyle w:val="NoSpacing"/>
                                <w:spacing w:line="48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2. The local and international business environment of the firm </w:t>
                              </w:r>
                            </w:p>
                            <w:p w:rsidR="002719D7" w:rsidRDefault="002719D7" w:rsidP="002719D7">
                              <w:pPr>
                                <w:pStyle w:val="NoSpacing"/>
                                <w:spacing w:line="48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3. Phases of economic development </w:t>
                              </w:r>
                            </w:p>
                            <w:p w:rsidR="005D48AE" w:rsidRPr="002719D7" w:rsidRDefault="002719D7" w:rsidP="002719D7">
                              <w:pPr>
                                <w:pStyle w:val="NoSpacing"/>
                                <w:spacing w:line="480" w:lineRule="auto"/>
                                <w:jc w:val="both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4. Forms of business organizations</w:t>
                              </w:r>
                            </w:p>
                            <w:p w:rsidR="002719D7" w:rsidRPr="002719D7" w:rsidRDefault="002719D7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FF365D" w:rsidRPr="002719D7" w:rsidRDefault="002719D7" w:rsidP="002719D7">
                              <w:pPr>
                                <w:pStyle w:val="NoSpacing"/>
                                <w:jc w:val="both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Content Standard</w:t>
                              </w:r>
                              <w:r w:rsidR="003C5671"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The learners have an understanding the role of business in the environment, and how the environment affects the </w:t>
                              </w:r>
                              <w:r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frumpiness</w:t>
                              </w:r>
                              <w:r w:rsidR="003C5671" w:rsidRPr="002719D7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2C56EB" w:rsidRPr="002719D7" w:rsidRDefault="002C56EB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2C56EB" w:rsidRPr="002719D7" w:rsidRDefault="002C56EB" w:rsidP="00AC3FED">
                              <w:pPr>
                                <w:pStyle w:val="NoSpacing"/>
                                <w:rPr>
                                  <w:rFonts w:ascii="Century Gothic" w:hAnsi="Century Gothic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2719D7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28"/>
                            <w:szCs w:val="24"/>
                          </w:rPr>
                        </w:pPr>
                      </w:p>
                      <w:p w:rsidR="007E085C" w:rsidRPr="002719D7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Quarter</w:t>
                        </w: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 xml:space="preserve"> 1.</w:t>
                        </w:r>
                      </w:p>
                      <w:p w:rsidR="003C5671" w:rsidRPr="002719D7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Nature and Concept of Management</w:t>
                        </w:r>
                      </w:p>
                      <w:p w:rsidR="007E085C" w:rsidRPr="007E085C" w:rsidRDefault="007E085C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7E085C" w:rsidRDefault="007E085C" w:rsidP="002719D7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1. Definition and functions of management </w:t>
                        </w:r>
                      </w:p>
                      <w:p w:rsidR="007E085C" w:rsidRDefault="007E085C" w:rsidP="002719D7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2. Evolution of management theories </w:t>
                        </w:r>
                      </w:p>
                      <w:p w:rsidR="007E085C" w:rsidRPr="007E085C" w:rsidRDefault="007E085C" w:rsidP="002719D7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3. Functions, roles, and skills of a manager</w:t>
                        </w:r>
                      </w:p>
                      <w:p w:rsidR="007E085C" w:rsidRPr="007E085C" w:rsidRDefault="007E085C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7E085C" w:rsidRPr="007E085C" w:rsidRDefault="007E085C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3C5671" w:rsidRPr="007E085C" w:rsidRDefault="003C56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Content Standard: </w:t>
                        </w:r>
                        <w:r w:rsidR="007E085C"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The le</w:t>
                        </w:r>
                        <w:r w:rsid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arners have an understanding of </w:t>
                        </w:r>
                        <w:r w:rsidR="007E085C" w:rsidRPr="007E085C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basic concepts and theories of management</w:t>
                        </w:r>
                        <w:r w:rsid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2719D7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Quarter</w:t>
                        </w: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 xml:space="preserve"> 2.</w:t>
                        </w:r>
                      </w:p>
                      <w:p w:rsidR="00FF365D" w:rsidRPr="002719D7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  <w:t>The Firm and its Environment</w:t>
                        </w:r>
                      </w:p>
                      <w:p w:rsidR="002719D7" w:rsidRPr="002719D7" w:rsidRDefault="002719D7" w:rsidP="00AC3FED">
                        <w:pPr>
                          <w:pStyle w:val="NoSpacing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</w:p>
                      <w:p w:rsidR="002719D7" w:rsidRDefault="002719D7" w:rsidP="002719D7">
                        <w:pPr>
                          <w:pStyle w:val="NoSpacing"/>
                          <w:spacing w:line="480" w:lineRule="auto"/>
                          <w:jc w:val="both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1. Environmental forces and environmental scanning </w:t>
                        </w:r>
                      </w:p>
                      <w:p w:rsidR="002719D7" w:rsidRDefault="002719D7" w:rsidP="002719D7">
                        <w:pPr>
                          <w:pStyle w:val="NoSpacing"/>
                          <w:spacing w:line="480" w:lineRule="auto"/>
                          <w:jc w:val="both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2. The local and international business environment of the firm </w:t>
                        </w:r>
                      </w:p>
                      <w:p w:rsidR="002719D7" w:rsidRDefault="002719D7" w:rsidP="002719D7">
                        <w:pPr>
                          <w:pStyle w:val="NoSpacing"/>
                          <w:spacing w:line="480" w:lineRule="auto"/>
                          <w:jc w:val="both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3. Phases of economic development </w:t>
                        </w:r>
                      </w:p>
                      <w:p w:rsidR="005D48AE" w:rsidRPr="002719D7" w:rsidRDefault="002719D7" w:rsidP="002719D7">
                        <w:pPr>
                          <w:pStyle w:val="NoSpacing"/>
                          <w:spacing w:line="480" w:lineRule="auto"/>
                          <w:jc w:val="both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4. Forms of business organizations</w:t>
                        </w:r>
                      </w:p>
                      <w:p w:rsidR="002719D7" w:rsidRPr="002719D7" w:rsidRDefault="002719D7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</w:p>
                      <w:p w:rsidR="00FF365D" w:rsidRPr="002719D7" w:rsidRDefault="002719D7" w:rsidP="002719D7">
                        <w:pPr>
                          <w:pStyle w:val="NoSpacing"/>
                          <w:jc w:val="both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Content Standard</w:t>
                        </w:r>
                        <w:r w:rsidR="003C5671"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: </w:t>
                        </w: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The learners have an understanding the role of business in the environment, and how the environment affects the </w:t>
                        </w:r>
                        <w:r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frumpiness</w:t>
                        </w:r>
                        <w:r w:rsidR="003C5671" w:rsidRPr="002719D7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.</w:t>
                        </w:r>
                      </w:p>
                      <w:p w:rsidR="002C56EB" w:rsidRPr="002719D7" w:rsidRDefault="002C56EB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</w:p>
                      <w:p w:rsidR="002C56EB" w:rsidRPr="002719D7" w:rsidRDefault="002C56EB" w:rsidP="00AC3FED">
                        <w:pPr>
                          <w:pStyle w:val="NoSpacing"/>
                          <w:rPr>
                            <w:rFonts w:ascii="Century Gothic" w:hAnsi="Century Gothic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5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71" w:rsidRDefault="005D5571">
      <w:pPr>
        <w:spacing w:after="0" w:line="240" w:lineRule="auto"/>
      </w:pPr>
      <w:r>
        <w:separator/>
      </w:r>
    </w:p>
  </w:endnote>
  <w:endnote w:type="continuationSeparator" w:id="0">
    <w:p w:rsidR="005D5571" w:rsidRDefault="005D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71" w:rsidRDefault="005D5571">
      <w:pPr>
        <w:spacing w:after="0" w:line="240" w:lineRule="auto"/>
      </w:pPr>
      <w:r>
        <w:separator/>
      </w:r>
    </w:p>
  </w:footnote>
  <w:footnote w:type="continuationSeparator" w:id="0">
    <w:p w:rsidR="005D5571" w:rsidRDefault="005D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7E085C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7E085C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9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40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41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2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43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4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5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6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7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8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D457C"/>
    <w:rsid w:val="00187C62"/>
    <w:rsid w:val="001F4F5A"/>
    <w:rsid w:val="002719D7"/>
    <w:rsid w:val="002C56EB"/>
    <w:rsid w:val="003C5671"/>
    <w:rsid w:val="00495393"/>
    <w:rsid w:val="004D681B"/>
    <w:rsid w:val="0052152E"/>
    <w:rsid w:val="005432BC"/>
    <w:rsid w:val="005D48AE"/>
    <w:rsid w:val="005D5571"/>
    <w:rsid w:val="00643720"/>
    <w:rsid w:val="007A0232"/>
    <w:rsid w:val="007E085C"/>
    <w:rsid w:val="008760EC"/>
    <w:rsid w:val="00AC3FED"/>
    <w:rsid w:val="00DA6F0D"/>
    <w:rsid w:val="00F21471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2022-05-10T06:21:00Z</dcterms:created>
  <dcterms:modified xsi:type="dcterms:W3CDTF">2022-05-10T06:21:00Z</dcterms:modified>
</cp:coreProperties>
</file>