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b w:val="1"/>
        </w:rPr>
      </w:pPr>
      <w:bookmarkStart w:colFirst="0" w:colLast="0" w:name="_ysh4k4173ogf" w:id="0"/>
      <w:bookmarkEnd w:id="0"/>
      <w:r w:rsidDel="00000000" w:rsidR="00000000" w:rsidRPr="00000000">
        <w:rPr>
          <w:rFonts w:ascii="Arial Unicode MS" w:cs="Arial Unicode MS" w:eastAsia="Arial Unicode MS" w:hAnsi="Arial Unicode MS"/>
          <w:b w:val="1"/>
          <w:rtl w:val="0"/>
        </w:rPr>
        <w:t xml:space="preserve">大規模言語モデル講座 最終課題 LLMコンペティション</w:t>
      </w:r>
    </w:p>
    <w:p w:rsidR="00000000" w:rsidDel="00000000" w:rsidP="00000000" w:rsidRDefault="00000000" w:rsidRPr="00000000" w14:paraId="00000003">
      <w:pPr>
        <w:pStyle w:val="Heading2"/>
        <w:rPr>
          <w:b w:val="1"/>
        </w:rPr>
      </w:pPr>
      <w:bookmarkStart w:colFirst="0" w:colLast="0" w:name="_kqk32kcbko5l" w:id="1"/>
      <w:bookmarkEnd w:id="1"/>
      <w:r w:rsidDel="00000000" w:rsidR="00000000" w:rsidRPr="00000000">
        <w:rPr>
          <w:rtl w:val="0"/>
        </w:rPr>
      </w:r>
    </w:p>
    <w:p w:rsidR="00000000" w:rsidDel="00000000" w:rsidP="00000000" w:rsidRDefault="00000000" w:rsidRPr="00000000" w14:paraId="00000004">
      <w:pPr>
        <w:pStyle w:val="Heading2"/>
        <w:rPr>
          <w:b w:val="1"/>
        </w:rPr>
      </w:pPr>
      <w:bookmarkStart w:colFirst="0" w:colLast="0" w:name="_1npyoewc0a8" w:id="2"/>
      <w:bookmarkEnd w:id="2"/>
      <w:r w:rsidDel="00000000" w:rsidR="00000000" w:rsidRPr="00000000">
        <w:rPr>
          <w:rFonts w:ascii="Arial Unicode MS" w:cs="Arial Unicode MS" w:eastAsia="Arial Unicode MS" w:hAnsi="Arial Unicode MS"/>
          <w:b w:val="1"/>
          <w:rtl w:val="0"/>
        </w:rPr>
        <w:t xml:space="preserve">概要: </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LLM講座 コンペティション</w:t>
      </w:r>
    </w:p>
    <w:p w:rsidR="00000000" w:rsidDel="00000000" w:rsidP="00000000" w:rsidRDefault="00000000" w:rsidRPr="00000000" w14:paraId="00000006">
      <w:pPr>
        <w:pStyle w:val="Heading2"/>
        <w:rPr>
          <w:b w:val="1"/>
        </w:rPr>
      </w:pPr>
      <w:bookmarkStart w:colFirst="0" w:colLast="0" w:name="_l22yuahp5nqs" w:id="3"/>
      <w:bookmarkEnd w:id="3"/>
      <w:r w:rsidDel="00000000" w:rsidR="00000000" w:rsidRPr="00000000">
        <w:rPr>
          <w:rFonts w:ascii="Arial Unicode MS" w:cs="Arial Unicode MS" w:eastAsia="Arial Unicode MS" w:hAnsi="Arial Unicode MS"/>
          <w:b w:val="1"/>
          <w:rtl w:val="0"/>
        </w:rPr>
        <w:t xml:space="preserve">修了: </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修了要件の1つとして含まれる</w:t>
      </w:r>
    </w:p>
    <w:p w:rsidR="00000000" w:rsidDel="00000000" w:rsidP="00000000" w:rsidRDefault="00000000" w:rsidRPr="00000000" w14:paraId="00000008">
      <w:pPr>
        <w:pStyle w:val="Heading2"/>
        <w:rPr>
          <w:b w:val="1"/>
        </w:rPr>
      </w:pPr>
      <w:bookmarkStart w:colFirst="0" w:colLast="0" w:name="_herqcd1yhero" w:id="4"/>
      <w:bookmarkEnd w:id="4"/>
      <w:r w:rsidDel="00000000" w:rsidR="00000000" w:rsidRPr="00000000">
        <w:rPr>
          <w:rFonts w:ascii="Arial Unicode MS" w:cs="Arial Unicode MS" w:eastAsia="Arial Unicode MS" w:hAnsi="Arial Unicode MS"/>
          <w:b w:val="1"/>
          <w:rtl w:val="0"/>
        </w:rPr>
        <w:t xml:space="preserve">上位入賞者: </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優秀者の表彰を行う可能性あり</w:t>
      </w:r>
    </w:p>
    <w:p w:rsidR="00000000" w:rsidDel="00000000" w:rsidP="00000000" w:rsidRDefault="00000000" w:rsidRPr="00000000" w14:paraId="0000000A">
      <w:pPr>
        <w:pStyle w:val="Heading2"/>
        <w:rPr>
          <w:b w:val="1"/>
        </w:rPr>
      </w:pPr>
      <w:bookmarkStart w:colFirst="0" w:colLast="0" w:name="_njpz1qt6zks9" w:id="5"/>
      <w:bookmarkEnd w:id="5"/>
      <w:r w:rsidDel="00000000" w:rsidR="00000000" w:rsidRPr="00000000">
        <w:rPr>
          <w:rFonts w:ascii="Arial Unicode MS" w:cs="Arial Unicode MS" w:eastAsia="Arial Unicode MS" w:hAnsi="Arial Unicode MS"/>
          <w:b w:val="1"/>
          <w:rtl w:val="0"/>
        </w:rPr>
        <w:t xml:space="preserve">開催時期</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2023/09/25 - 2023/10/10 23:59（予定）</w:t>
      </w:r>
    </w:p>
    <w:p w:rsidR="00000000" w:rsidDel="00000000" w:rsidP="00000000" w:rsidRDefault="00000000" w:rsidRPr="00000000" w14:paraId="0000000C">
      <w:pPr>
        <w:pStyle w:val="Heading2"/>
        <w:rPr>
          <w:b w:val="1"/>
        </w:rPr>
      </w:pPr>
      <w:bookmarkStart w:colFirst="0" w:colLast="0" w:name="_5iyie77sn7si" w:id="6"/>
      <w:bookmarkEnd w:id="6"/>
      <w:r w:rsidDel="00000000" w:rsidR="00000000" w:rsidRPr="00000000">
        <w:rPr>
          <w:rFonts w:ascii="Arial Unicode MS" w:cs="Arial Unicode MS" w:eastAsia="Arial Unicode MS" w:hAnsi="Arial Unicode MS"/>
          <w:b w:val="1"/>
          <w:rtl w:val="0"/>
        </w:rPr>
        <w:t xml:space="preserve">計算リソースについて</w:t>
      </w:r>
    </w:p>
    <w:p w:rsidR="00000000" w:rsidDel="00000000" w:rsidP="00000000" w:rsidRDefault="00000000" w:rsidRPr="00000000" w14:paraId="0000000D">
      <w:pPr>
        <w:pStyle w:val="Heading2"/>
        <w:rPr>
          <w:b w:val="1"/>
        </w:rPr>
      </w:pPr>
      <w:bookmarkStart w:colFirst="0" w:colLast="0" w:name="_syfbn9fg65k4" w:id="7"/>
      <w:bookmarkEnd w:id="7"/>
      <w:r w:rsidDel="00000000" w:rsidR="00000000" w:rsidRPr="00000000">
        <w:rPr>
          <w:rFonts w:ascii="Arial Unicode MS" w:cs="Arial Unicode MS" w:eastAsia="Arial Unicode MS" w:hAnsi="Arial Unicode MS"/>
          <w:b w:val="1"/>
          <w:rtl w:val="0"/>
        </w:rPr>
        <w:t xml:space="preserve">コンペ概要</w:t>
      </w:r>
    </w:p>
    <w:p w:rsidR="00000000" w:rsidDel="00000000" w:rsidP="00000000" w:rsidRDefault="00000000" w:rsidRPr="00000000" w14:paraId="0000000E">
      <w:pPr>
        <w:shd w:fill="ffffff" w:val="clear"/>
        <w:spacing w:after="220" w:lineRule="auto"/>
        <w:rPr>
          <w:sz w:val="21"/>
          <w:szCs w:val="21"/>
        </w:rPr>
      </w:pPr>
      <w:r w:rsidDel="00000000" w:rsidR="00000000" w:rsidRPr="00000000">
        <w:rPr>
          <w:rFonts w:ascii="Arial Unicode MS" w:cs="Arial Unicode MS" w:eastAsia="Arial Unicode MS" w:hAnsi="Arial Unicode MS"/>
          <w:sz w:val="21"/>
          <w:szCs w:val="21"/>
          <w:rtl w:val="0"/>
        </w:rPr>
        <w:t xml:space="preserve">下記の３種類のベンチマーク性能を高めよ。ただし、事前学習、FinetuningやRLHF等、プロンプティングの工夫など、授業で学んだことを自由に利用して構わない。モデルや学習に利用できるデータについてはルールを参照のこと。</w:t>
      </w:r>
    </w:p>
    <w:p w:rsidR="00000000" w:rsidDel="00000000" w:rsidP="00000000" w:rsidRDefault="00000000" w:rsidRPr="00000000" w14:paraId="0000000F">
      <w:pPr>
        <w:numPr>
          <w:ilvl w:val="0"/>
          <w:numId w:val="2"/>
        </w:numPr>
        <w:shd w:fill="ffffff" w:val="clear"/>
        <w:spacing w:after="0" w:afterAutospacing="0" w:before="220" w:lineRule="auto"/>
        <w:ind w:left="720" w:hanging="360"/>
      </w:pPr>
      <w:r w:rsidDel="00000000" w:rsidR="00000000" w:rsidRPr="00000000">
        <w:rPr>
          <w:rFonts w:ascii="Arial Unicode MS" w:cs="Arial Unicode MS" w:eastAsia="Arial Unicode MS" w:hAnsi="Arial Unicode MS"/>
          <w:sz w:val="21"/>
          <w:szCs w:val="21"/>
          <w:rtl w:val="0"/>
        </w:rPr>
        <w:t xml:space="preserve">Type１：日本語QA</w:t>
      </w:r>
    </w:p>
    <w:p w:rsidR="00000000" w:rsidDel="00000000" w:rsidP="00000000" w:rsidRDefault="00000000" w:rsidRPr="00000000" w14:paraId="00000010">
      <w:pPr>
        <w:numPr>
          <w:ilvl w:val="1"/>
          <w:numId w:val="2"/>
        </w:numPr>
        <w:shd w:fill="ffffff" w:val="clear"/>
        <w:spacing w:after="0" w:afterAutospacing="0" w:before="0" w:beforeAutospacing="0" w:lineRule="auto"/>
        <w:ind w:left="1440" w:hanging="360"/>
      </w:pPr>
      <w:r w:rsidDel="00000000" w:rsidR="00000000" w:rsidRPr="00000000">
        <w:rPr>
          <w:rFonts w:ascii="Arial Unicode MS" w:cs="Arial Unicode MS" w:eastAsia="Arial Unicode MS" w:hAnsi="Arial Unicode MS"/>
          <w:sz w:val="21"/>
          <w:szCs w:val="21"/>
          <w:rtl w:val="0"/>
        </w:rPr>
        <w:t xml:space="preserve">日本に関する知識を答える選択肢問題</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1"/>
          <w:szCs w:val="21"/>
          <w:rtl w:val="0"/>
        </w:rPr>
        <w:t xml:space="preserve">出力は選択肢番号(1~5)を出力してください。(int型)</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1"/>
          <w:szCs w:val="21"/>
          <w:rtl w:val="0"/>
        </w:rPr>
        <w:t xml:space="preserve">評価は正解率で行います。</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sz w:val="21"/>
          <w:szCs w:val="21"/>
          <w:rtl w:val="0"/>
        </w:rPr>
        <w:t xml:space="preserve">Type２：文章要約</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1"/>
          <w:szCs w:val="21"/>
          <w:rtl w:val="0"/>
        </w:rPr>
        <w:t xml:space="preserve">出力は要約文を出力してください。(str型)</w:t>
      </w:r>
    </w:p>
    <w:p w:rsidR="00000000" w:rsidDel="00000000" w:rsidP="00000000" w:rsidRDefault="00000000" w:rsidRPr="00000000" w14:paraId="00000015">
      <w:pPr>
        <w:numPr>
          <w:ilvl w:val="1"/>
          <w:numId w:val="2"/>
        </w:numPr>
        <w:spacing w:after="0" w:afterAutospacing="0" w:before="0" w:beforeAutospacing="0" w:lineRule="auto"/>
        <w:ind w:left="144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評価は</w:t>
      </w:r>
      <w:r w:rsidDel="00000000" w:rsidR="00000000" w:rsidRPr="00000000">
        <w:rPr>
          <w:color w:val="ff0000"/>
          <w:sz w:val="21"/>
          <w:szCs w:val="21"/>
          <w:rtl w:val="0"/>
        </w:rPr>
        <w:t xml:space="preserve">ROUGE-2 score(F1 score)</w:t>
      </w:r>
      <w:r w:rsidDel="00000000" w:rsidR="00000000" w:rsidRPr="00000000">
        <w:rPr>
          <w:rFonts w:ascii="Arial Unicode MS" w:cs="Arial Unicode MS" w:eastAsia="Arial Unicode MS" w:hAnsi="Arial Unicode MS"/>
          <w:sz w:val="21"/>
          <w:szCs w:val="21"/>
          <w:rtl w:val="0"/>
        </w:rPr>
        <w:t xml:space="preserve">で行います。</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sz w:val="21"/>
          <w:szCs w:val="21"/>
          <w:rtl w:val="0"/>
        </w:rPr>
        <w:t xml:space="preserve">Type３：Instruction Following</w:t>
      </w:r>
    </w:p>
    <w:p w:rsidR="00000000" w:rsidDel="00000000" w:rsidP="00000000" w:rsidRDefault="00000000" w:rsidRPr="00000000" w14:paraId="00000017">
      <w:pPr>
        <w:numPr>
          <w:ilvl w:val="1"/>
          <w:numId w:val="2"/>
        </w:numPr>
        <w:shd w:fill="ffffff" w:val="clear"/>
        <w:spacing w:after="0" w:afterAutospacing="0" w:before="0" w:beforeAutospacing="0" w:lineRule="auto"/>
        <w:ind w:left="1440" w:hanging="360"/>
      </w:pPr>
      <w:r w:rsidDel="00000000" w:rsidR="00000000" w:rsidRPr="00000000">
        <w:rPr>
          <w:rFonts w:ascii="Arial Unicode MS" w:cs="Arial Unicode MS" w:eastAsia="Arial Unicode MS" w:hAnsi="Arial Unicode MS"/>
          <w:sz w:val="21"/>
          <w:szCs w:val="21"/>
          <w:rtl w:val="0"/>
        </w:rPr>
        <w:t xml:space="preserve">与えられた指示に対して適切な出力を返してください。</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1"/>
          <w:szCs w:val="21"/>
          <w:rtl w:val="0"/>
        </w:rPr>
        <w:t xml:space="preserve">出力は生成文を出力してください。(str型)</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1"/>
          <w:szCs w:val="21"/>
          <w:rtl w:val="0"/>
        </w:rPr>
        <w:t xml:space="preserve">評価は</w:t>
      </w:r>
      <w:r w:rsidDel="00000000" w:rsidR="00000000" w:rsidRPr="00000000">
        <w:rPr>
          <w:rFonts w:ascii="Arial Unicode MS" w:cs="Arial Unicode MS" w:eastAsia="Arial Unicode MS" w:hAnsi="Arial Unicode MS"/>
          <w:color w:val="ff0000"/>
          <w:sz w:val="21"/>
          <w:szCs w:val="21"/>
          <w:rtl w:val="0"/>
        </w:rPr>
        <w:t xml:space="preserve">人手 or 外部の大規模言語モデルを用いて</w:t>
      </w:r>
      <w:r w:rsidDel="00000000" w:rsidR="00000000" w:rsidRPr="00000000">
        <w:rPr>
          <w:rFonts w:ascii="Arial Unicode MS" w:cs="Arial Unicode MS" w:eastAsia="Arial Unicode MS" w:hAnsi="Arial Unicode MS"/>
          <w:sz w:val="21"/>
          <w:szCs w:val="21"/>
          <w:rtl w:val="0"/>
        </w:rPr>
        <w:t xml:space="preserve">行います。</w:t>
      </w:r>
    </w:p>
    <w:p w:rsidR="00000000" w:rsidDel="00000000" w:rsidP="00000000" w:rsidRDefault="00000000" w:rsidRPr="00000000" w14:paraId="0000001A">
      <w:pPr>
        <w:numPr>
          <w:ilvl w:val="1"/>
          <w:numId w:val="2"/>
        </w:numPr>
        <w:spacing w:after="0" w:afterAutospacing="0" w:before="0" w:beforeAutospacing="0" w:lineRule="auto"/>
        <w:ind w:left="144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※本評価に関しては、Type1・Type2ベンチマークでの成績上位者を対象に行います。</w:t>
      </w:r>
    </w:p>
    <w:p w:rsidR="00000000" w:rsidDel="00000000" w:rsidP="00000000" w:rsidRDefault="00000000" w:rsidRPr="00000000" w14:paraId="0000001B">
      <w:pPr>
        <w:numPr>
          <w:ilvl w:val="2"/>
          <w:numId w:val="2"/>
        </w:numPr>
        <w:spacing w:after="220" w:before="0" w:beforeAutospacing="0" w:lineRule="auto"/>
        <w:ind w:left="216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Type1・Type2成績上位者のうち、Type3のコンペに参加希望の方には人手による評価に協力いただきます</w:t>
      </w:r>
    </w:p>
    <w:p w:rsidR="00000000" w:rsidDel="00000000" w:rsidP="00000000" w:rsidRDefault="00000000" w:rsidRPr="00000000" w14:paraId="0000001C">
      <w:pPr>
        <w:shd w:fill="ffffff" w:val="clear"/>
        <w:spacing w:after="220" w:before="220" w:lineRule="auto"/>
        <w:rPr>
          <w:sz w:val="21"/>
          <w:szCs w:val="21"/>
        </w:rPr>
      </w:pPr>
      <w:r w:rsidDel="00000000" w:rsidR="00000000" w:rsidRPr="00000000">
        <w:rPr>
          <w:rFonts w:ascii="Arial Unicode MS" w:cs="Arial Unicode MS" w:eastAsia="Arial Unicode MS" w:hAnsi="Arial Unicode MS"/>
          <w:sz w:val="21"/>
          <w:szCs w:val="21"/>
          <w:rtl w:val="0"/>
        </w:rPr>
        <w:t xml:space="preserve">締切は2023/10/10 23:59までです。提出の際は以下のファイルをOmnicampusへ提出してもらいます。</w:t>
      </w:r>
    </w:p>
    <w:p w:rsidR="00000000" w:rsidDel="00000000" w:rsidP="00000000" w:rsidRDefault="00000000" w:rsidRPr="00000000" w14:paraId="0000001D">
      <w:pPr>
        <w:numPr>
          <w:ilvl w:val="0"/>
          <w:numId w:val="3"/>
        </w:numPr>
        <w:shd w:fill="ffffff" w:val="clear"/>
        <w:spacing w:after="0" w:afterAutospacing="0" w:before="220" w:lineRule="auto"/>
        <w:ind w:left="72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提出物１：学習・推論コード(train_and_predict.ipynb) Omnicampusの宿題competition_codeへ提出してください</w:t>
      </w:r>
    </w:p>
    <w:p w:rsidR="00000000" w:rsidDel="00000000" w:rsidP="00000000" w:rsidRDefault="00000000" w:rsidRPr="00000000" w14:paraId="0000001E">
      <w:pPr>
        <w:numPr>
          <w:ilvl w:val="1"/>
          <w:numId w:val="3"/>
        </w:numPr>
        <w:shd w:fill="ffffff" w:val="clear"/>
        <w:spacing w:after="0" w:afterAutospacing="0" w:before="0" w:beforeAutospacing="0" w:lineRule="auto"/>
        <w:ind w:left="144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学習データを作成、読み込んで学習させるコード、評価データを読み込み推論結果のjsonファイルを出力するコード</w:t>
      </w:r>
    </w:p>
    <w:p w:rsidR="00000000" w:rsidDel="00000000" w:rsidP="00000000" w:rsidRDefault="00000000" w:rsidRPr="00000000" w14:paraId="0000001F">
      <w:pPr>
        <w:numPr>
          <w:ilvl w:val="1"/>
          <w:numId w:val="3"/>
        </w:numPr>
        <w:shd w:fill="ffffff" w:val="clear"/>
        <w:spacing w:after="0" w:afterAutospacing="0" w:before="0" w:beforeAutospacing="0" w:lineRule="auto"/>
        <w:ind w:left="144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結果が再現されるか確認に使用します。</w:t>
      </w:r>
    </w:p>
    <w:p w:rsidR="00000000" w:rsidDel="00000000" w:rsidP="00000000" w:rsidRDefault="00000000" w:rsidRPr="00000000" w14:paraId="00000020">
      <w:pPr>
        <w:numPr>
          <w:ilvl w:val="1"/>
          <w:numId w:val="3"/>
        </w:numPr>
        <w:shd w:fill="ffffff" w:val="clear"/>
        <w:spacing w:after="0" w:afterAutospacing="0" w:before="0" w:beforeAutospacing="0" w:lineRule="auto"/>
        <w:ind w:left="144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成績優秀者の提出コードはコンペ終了後、他の受講生に対して公開させていただきます。</w:t>
      </w:r>
    </w:p>
    <w:p w:rsidR="00000000" w:rsidDel="00000000" w:rsidP="00000000" w:rsidRDefault="00000000" w:rsidRPr="00000000" w14:paraId="00000021">
      <w:pPr>
        <w:numPr>
          <w:ilvl w:val="1"/>
          <w:numId w:val="3"/>
        </w:numPr>
        <w:shd w:fill="ffffff" w:val="clear"/>
        <w:spacing w:after="0" w:afterAutospacing="0" w:before="0" w:beforeAutospacing="0" w:lineRule="auto"/>
        <w:ind w:left="144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starter_code.ipynbを参考にしてください。</w:t>
      </w:r>
    </w:p>
    <w:p w:rsidR="00000000" w:rsidDel="00000000" w:rsidP="00000000" w:rsidRDefault="00000000" w:rsidRPr="00000000" w14:paraId="00000022">
      <w:pPr>
        <w:numPr>
          <w:ilvl w:val="0"/>
          <w:numId w:val="3"/>
        </w:numPr>
        <w:shd w:fill="ffffff" w:val="clear"/>
        <w:spacing w:after="0" w:afterAutospacing="0" w:before="0" w:beforeAutospacing="0" w:lineRule="auto"/>
        <w:ind w:left="72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提出物２：推論結果(submission.json) Omnicampusの宿題competitionへ提出してください</w:t>
      </w:r>
    </w:p>
    <w:p w:rsidR="00000000" w:rsidDel="00000000" w:rsidP="00000000" w:rsidRDefault="00000000" w:rsidRPr="00000000" w14:paraId="00000023">
      <w:pPr>
        <w:numPr>
          <w:ilvl w:val="1"/>
          <w:numId w:val="3"/>
        </w:numPr>
        <w:shd w:fill="ffffff" w:val="clear"/>
        <w:spacing w:after="0" w:afterAutospacing="0" w:before="0" w:beforeAutospacing="0" w:lineRule="auto"/>
        <w:ind w:left="144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id, task_type, text, answerのkeyがあることを確認してください(正しく入っていない場合、スコア付けが行われません)</w:t>
      </w:r>
    </w:p>
    <w:p w:rsidR="00000000" w:rsidDel="00000000" w:rsidP="00000000" w:rsidRDefault="00000000" w:rsidRPr="00000000" w14:paraId="00000024">
      <w:pPr>
        <w:numPr>
          <w:ilvl w:val="0"/>
          <w:numId w:val="3"/>
        </w:numPr>
        <w:shd w:fill="ffffff" w:val="clear"/>
        <w:spacing w:after="0" w:afterAutospacing="0" w:before="0" w:beforeAutospacing="0" w:lineRule="auto"/>
        <w:ind w:left="72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提出物3: コンペの工夫についてのレポート(submission_report.json, 想定所要時間15-30分) Omnicampusの宿題compretition_reportへ提出してください</w:t>
      </w:r>
    </w:p>
    <w:p w:rsidR="00000000" w:rsidDel="00000000" w:rsidP="00000000" w:rsidRDefault="00000000" w:rsidRPr="00000000" w14:paraId="00000025">
      <w:pPr>
        <w:numPr>
          <w:ilvl w:val="1"/>
          <w:numId w:val="3"/>
        </w:numPr>
        <w:shd w:fill="ffffff" w:val="clear"/>
        <w:spacing w:after="0" w:afterAutospacing="0" w:before="0" w:beforeAutospacing="0" w:lineRule="auto"/>
        <w:ind w:left="144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コンペへの最終submitが終わったらご自身が取り組まれた工夫や、苦労した点について簡単にレポートを提出していただきます</w:t>
      </w:r>
    </w:p>
    <w:p w:rsidR="00000000" w:rsidDel="00000000" w:rsidP="00000000" w:rsidRDefault="00000000" w:rsidRPr="00000000" w14:paraId="00000026">
      <w:pPr>
        <w:numPr>
          <w:ilvl w:val="1"/>
          <w:numId w:val="3"/>
        </w:numPr>
        <w:shd w:fill="ffffff" w:val="clear"/>
        <w:spacing w:after="0" w:afterAutospacing="0" w:before="0" w:beforeAutospacing="0" w:lineRule="auto"/>
        <w:ind w:left="1440" w:hanging="360"/>
        <w:rPr>
          <w:sz w:val="21"/>
          <w:szCs w:val="21"/>
        </w:rPr>
      </w:pPr>
      <w:r w:rsidDel="00000000" w:rsidR="00000000" w:rsidRPr="00000000">
        <w:rPr>
          <w:rFonts w:ascii="Arial Unicode MS" w:cs="Arial Unicode MS" w:eastAsia="Arial Unicode MS" w:hAnsi="Arial Unicode MS"/>
          <w:sz w:val="21"/>
          <w:szCs w:val="21"/>
          <w:rtl w:val="0"/>
        </w:rPr>
        <w:t xml:space="preserve">最終課題で選んだモデルについてや工夫点、苦労した点について簡単にレポートを提出していただきたいと思います</w:t>
        <w:br w:type="textWrapping"/>
        <w:t xml:space="preserve">コンペへ最終的な提出が終わった方は以下の例を参考に項目を埋めていただき提出していただきます</w:t>
        <w:br w:type="textWrapping"/>
      </w:r>
      <w:hyperlink r:id="rId6">
        <w:r w:rsidDel="00000000" w:rsidR="00000000" w:rsidRPr="00000000">
          <w:rPr>
            <w:color w:val="1155cc"/>
            <w:sz w:val="21"/>
            <w:szCs w:val="21"/>
            <w:u w:val="single"/>
            <w:rtl w:val="0"/>
          </w:rPr>
          <w:t xml:space="preserve">https://colab.research.google.com/drive/1bvzg6mDZI_aMEbOt41mdiwcwRqIUgvIh?usp=drive_link</w:t>
        </w:r>
      </w:hyperlink>
      <w:r w:rsidDel="00000000" w:rsidR="00000000" w:rsidRPr="00000000">
        <w:rPr>
          <w:sz w:val="21"/>
          <w:szCs w:val="21"/>
          <w:rtl w:val="0"/>
        </w:rPr>
        <w:t xml:space="preserve"> </w:t>
      </w:r>
    </w:p>
    <w:p w:rsidR="00000000" w:rsidDel="00000000" w:rsidP="00000000" w:rsidRDefault="00000000" w:rsidRPr="00000000" w14:paraId="00000027">
      <w:pPr>
        <w:numPr>
          <w:ilvl w:val="1"/>
          <w:numId w:val="3"/>
        </w:numPr>
        <w:shd w:fill="ffffff" w:val="clear"/>
        <w:spacing w:after="0" w:afterAutospacing="0" w:before="0" w:beforeAutospacing="0" w:lineRule="auto"/>
        <w:ind w:left="1440" w:hanging="360"/>
        <w:rPr>
          <w:sz w:val="21"/>
          <w:szCs w:val="21"/>
        </w:rPr>
      </w:pPr>
      <w:r w:rsidDel="00000000" w:rsidR="00000000" w:rsidRPr="00000000">
        <w:rPr>
          <w:rFonts w:ascii="Arial Unicode MS" w:cs="Arial Unicode MS" w:eastAsia="Arial Unicode MS" w:hAnsi="Arial Unicode MS"/>
          <w:sz w:val="21"/>
          <w:szCs w:val="21"/>
          <w:rtl w:val="0"/>
        </w:rPr>
        <w:t xml:space="preserve">提出先 </w:t>
      </w:r>
      <w:hyperlink r:id="rId7">
        <w:r w:rsidDel="00000000" w:rsidR="00000000" w:rsidRPr="00000000">
          <w:rPr>
            <w:color w:val="1155cc"/>
            <w:sz w:val="21"/>
            <w:szCs w:val="21"/>
            <w:u w:val="single"/>
            <w:rtl w:val="0"/>
          </w:rPr>
          <w:t xml:space="preserve">https://edu.omnicamp.us/courses/34/assignments/266/</w:t>
        </w:r>
      </w:hyperlink>
      <w:r w:rsidDel="00000000" w:rsidR="00000000" w:rsidRPr="00000000">
        <w:rPr>
          <w:sz w:val="21"/>
          <w:szCs w:val="21"/>
          <w:rtl w:val="0"/>
        </w:rPr>
        <w:t xml:space="preserve"> </w:t>
      </w:r>
    </w:p>
    <w:p w:rsidR="00000000" w:rsidDel="00000000" w:rsidP="00000000" w:rsidRDefault="00000000" w:rsidRPr="00000000" w14:paraId="00000028">
      <w:pPr>
        <w:numPr>
          <w:ilvl w:val="1"/>
          <w:numId w:val="3"/>
        </w:numPr>
        <w:shd w:fill="ffffff" w:val="clear"/>
        <w:spacing w:after="220" w:before="0" w:beforeAutospacing="0" w:lineRule="auto"/>
        <w:ind w:left="1440" w:hanging="360"/>
        <w:rPr>
          <w:sz w:val="21"/>
          <w:szCs w:val="21"/>
        </w:rPr>
      </w:pPr>
      <w:r w:rsidDel="00000000" w:rsidR="00000000" w:rsidRPr="00000000">
        <w:rPr>
          <w:rFonts w:ascii="Arial Unicode MS" w:cs="Arial Unicode MS" w:eastAsia="Arial Unicode MS" w:hAnsi="Arial Unicode MS"/>
          <w:sz w:val="21"/>
          <w:szCs w:val="21"/>
          <w:rtl w:val="0"/>
        </w:rPr>
        <w:t xml:space="preserve">締切はコンペの締切の1日後10/11 23:59に設定しております</w:t>
      </w:r>
    </w:p>
    <w:p w:rsidR="00000000" w:rsidDel="00000000" w:rsidP="00000000" w:rsidRDefault="00000000" w:rsidRPr="00000000" w14:paraId="00000029">
      <w:pPr>
        <w:shd w:fill="ffffff" w:val="clear"/>
        <w:spacing w:after="220" w:lineRule="auto"/>
        <w:rPr>
          <w:sz w:val="21"/>
          <w:szCs w:val="21"/>
        </w:rPr>
      </w:pPr>
      <w:r w:rsidDel="00000000" w:rsidR="00000000" w:rsidRPr="00000000">
        <w:rPr>
          <w:rFonts w:ascii="Arial Unicode MS" w:cs="Arial Unicode MS" w:eastAsia="Arial Unicode MS" w:hAnsi="Arial Unicode MS"/>
          <w:sz w:val="21"/>
          <w:szCs w:val="21"/>
          <w:rtl w:val="0"/>
        </w:rPr>
        <w:t xml:space="preserve">なお、課題の最終的な提出はOmnicumus上で行います。なお、課題に取り組むに当たり簡単なベンチマークコードを提供する予定です。</w:t>
      </w:r>
    </w:p>
    <w:p w:rsidR="00000000" w:rsidDel="00000000" w:rsidP="00000000" w:rsidRDefault="00000000" w:rsidRPr="00000000" w14:paraId="0000002A">
      <w:pP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2B">
      <w:pPr>
        <w:pStyle w:val="Heading2"/>
        <w:keepNext w:val="0"/>
        <w:keepLines w:val="0"/>
        <w:shd w:fill="ffffff" w:val="clear"/>
        <w:spacing w:after="80" w:lineRule="auto"/>
        <w:rPr>
          <w:b w:val="1"/>
          <w:sz w:val="34"/>
          <w:szCs w:val="34"/>
        </w:rPr>
      </w:pPr>
      <w:bookmarkStart w:colFirst="0" w:colLast="0" w:name="_2v41alo2lc2d" w:id="8"/>
      <w:bookmarkEnd w:id="8"/>
      <w:r w:rsidDel="00000000" w:rsidR="00000000" w:rsidRPr="00000000">
        <w:rPr>
          <w:rFonts w:ascii="Arial Unicode MS" w:cs="Arial Unicode MS" w:eastAsia="Arial Unicode MS" w:hAnsi="Arial Unicode MS"/>
          <w:b w:val="1"/>
          <w:sz w:val="34"/>
          <w:szCs w:val="34"/>
          <w:rtl w:val="0"/>
        </w:rPr>
        <w:t xml:space="preserve">ルール</w:t>
      </w:r>
    </w:p>
    <w:p w:rsidR="00000000" w:rsidDel="00000000" w:rsidP="00000000" w:rsidRDefault="00000000" w:rsidRPr="00000000" w14:paraId="0000002C">
      <w:pPr>
        <w:pStyle w:val="Heading3"/>
        <w:rPr/>
      </w:pPr>
      <w:bookmarkStart w:colFirst="0" w:colLast="0" w:name="_tv5ck4e67qnw" w:id="9"/>
      <w:bookmarkEnd w:id="9"/>
      <w:r w:rsidDel="00000000" w:rsidR="00000000" w:rsidRPr="00000000">
        <w:rPr>
          <w:rFonts w:ascii="Arial Unicode MS" w:cs="Arial Unicode MS" w:eastAsia="Arial Unicode MS" w:hAnsi="Arial Unicode MS"/>
          <w:rtl w:val="0"/>
        </w:rPr>
        <w:t xml:space="preserve">■ 計算リソース等について</w:t>
      </w:r>
    </w:p>
    <w:p w:rsidR="00000000" w:rsidDel="00000000" w:rsidP="00000000" w:rsidRDefault="00000000" w:rsidRPr="00000000" w14:paraId="0000002D">
      <w:pPr>
        <w:numPr>
          <w:ilvl w:val="0"/>
          <w:numId w:val="5"/>
        </w:numPr>
        <w:shd w:fill="ffffff" w:val="clear"/>
        <w:spacing w:after="0" w:afterAutospacing="0" w:before="220" w:lineRule="auto"/>
        <w:ind w:left="720" w:hanging="360"/>
      </w:pPr>
      <w:r w:rsidDel="00000000" w:rsidR="00000000" w:rsidRPr="00000000">
        <w:rPr>
          <w:rFonts w:ascii="Arial Unicode MS" w:cs="Arial Unicode MS" w:eastAsia="Arial Unicode MS" w:hAnsi="Arial Unicode MS"/>
          <w:sz w:val="21"/>
          <w:szCs w:val="21"/>
          <w:rtl w:val="0"/>
        </w:rPr>
        <w:t xml:space="preserve">配布したGPUリソース(50GPU時間以内)で学習・推論を終えてください</w:t>
      </w:r>
    </w:p>
    <w:p w:rsidR="00000000" w:rsidDel="00000000" w:rsidP="00000000" w:rsidRDefault="00000000" w:rsidRPr="00000000" w14:paraId="0000002E">
      <w:pPr>
        <w:numPr>
          <w:ilvl w:val="1"/>
          <w:numId w:val="5"/>
        </w:numPr>
        <w:shd w:fill="ffffff" w:val="clear"/>
        <w:spacing w:after="0" w:afterAutospacing="0" w:before="0" w:beforeAutospacing="0" w:lineRule="auto"/>
        <w:ind w:left="144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つまり1GPUのノードであれば最大50時間、2GPUのノードであれば25時間、といったように利用するGPU数によってインスタンスを利用可能な時間が異なります。</w:t>
      </w:r>
    </w:p>
    <w:p w:rsidR="00000000" w:rsidDel="00000000" w:rsidP="00000000" w:rsidRDefault="00000000" w:rsidRPr="00000000" w14:paraId="0000002F">
      <w:pPr>
        <w:numPr>
          <w:ilvl w:val="1"/>
          <w:numId w:val="5"/>
        </w:numPr>
        <w:shd w:fill="ffffff" w:val="clear"/>
        <w:spacing w:after="0" w:afterAutospacing="0" w:before="0" w:beforeAutospacing="0" w:lineRule="auto"/>
        <w:ind w:left="1440" w:hanging="360"/>
      </w:pPr>
      <w:r w:rsidDel="00000000" w:rsidR="00000000" w:rsidRPr="00000000">
        <w:rPr>
          <w:rFonts w:ascii="Arial Unicode MS" w:cs="Arial Unicode MS" w:eastAsia="Arial Unicode MS" w:hAnsi="Arial Unicode MS"/>
          <w:sz w:val="21"/>
          <w:szCs w:val="21"/>
          <w:rtl w:val="0"/>
        </w:rPr>
        <w:t xml:space="preserve">1GPU50時間、2GPU25時間、4GPU12.5時間、8GPU6.25時間など、どのようにGPUリソースを使っても構いません。</w:t>
      </w:r>
    </w:p>
    <w:p w:rsidR="00000000" w:rsidDel="00000000" w:rsidP="00000000" w:rsidRDefault="00000000" w:rsidRPr="00000000" w14:paraId="00000030">
      <w:pPr>
        <w:numPr>
          <w:ilvl w:val="1"/>
          <w:numId w:val="5"/>
        </w:numPr>
        <w:shd w:fill="ffffff" w:val="clear"/>
        <w:spacing w:after="0" w:afterAutospacing="0" w:before="0" w:beforeAutospacing="0" w:lineRule="auto"/>
        <w:ind w:left="144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なお、GPU時間には最終的な提出物の推論時間を含みます。推論のためのGPU時間を確保しておいてください。</w:t>
        <w:br w:type="textWrapping"/>
        <w:t xml:space="preserve">※軽いモデルや軽いデータで学習を終えて、1度提出の流れまでは確認することを推奨します。</w:t>
      </w:r>
    </w:p>
    <w:p w:rsidR="00000000" w:rsidDel="00000000" w:rsidP="00000000" w:rsidRDefault="00000000" w:rsidRPr="00000000" w14:paraId="00000031">
      <w:pPr>
        <w:numPr>
          <w:ilvl w:val="0"/>
          <w:numId w:val="5"/>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sz w:val="21"/>
          <w:szCs w:val="21"/>
          <w:rtl w:val="0"/>
        </w:rPr>
        <w:t xml:space="preserve">ご自身で用意したGPUリソースで学習・試行錯誤をすることは可能ですが、提出する結果の元となるモデルは、配布したGPUリソースで学習を終えてください。</w:t>
      </w:r>
    </w:p>
    <w:p w:rsidR="00000000" w:rsidDel="00000000" w:rsidP="00000000" w:rsidRDefault="00000000" w:rsidRPr="00000000" w14:paraId="00000032">
      <w:pPr>
        <w:numPr>
          <w:ilvl w:val="1"/>
          <w:numId w:val="5"/>
        </w:numPr>
        <w:shd w:fill="ffffff" w:val="clear"/>
        <w:spacing w:after="0" w:afterAutospacing="0" w:before="0" w:beforeAutospacing="0" w:lineRule="auto"/>
        <w:ind w:left="1440" w:hanging="360"/>
      </w:pPr>
      <w:r w:rsidDel="00000000" w:rsidR="00000000" w:rsidRPr="00000000">
        <w:rPr>
          <w:rFonts w:ascii="Arial Unicode MS" w:cs="Arial Unicode MS" w:eastAsia="Arial Unicode MS" w:hAnsi="Arial Unicode MS"/>
          <w:sz w:val="21"/>
          <w:szCs w:val="21"/>
          <w:rtl w:val="0"/>
        </w:rPr>
        <w:t xml:space="preserve">簡単な動作確認などはgoogle colabなどを活用し、大規模な学習をomnicampus上で行うことをオススメします。</w:t>
      </w:r>
    </w:p>
    <w:p w:rsidR="00000000" w:rsidDel="00000000" w:rsidP="00000000" w:rsidRDefault="00000000" w:rsidRPr="00000000" w14:paraId="00000033">
      <w:pPr>
        <w:numPr>
          <w:ilvl w:val="0"/>
          <w:numId w:val="5"/>
        </w:numPr>
        <w:shd w:fill="ffffff" w:val="clear"/>
        <w:spacing w:after="220" w:before="0" w:beforeAutospacing="0" w:lineRule="auto"/>
        <w:ind w:left="720" w:hanging="360"/>
      </w:pPr>
      <w:r w:rsidDel="00000000" w:rsidR="00000000" w:rsidRPr="00000000">
        <w:rPr>
          <w:rFonts w:ascii="Arial Unicode MS" w:cs="Arial Unicode MS" w:eastAsia="Arial Unicode MS" w:hAnsi="Arial Unicode MS"/>
          <w:sz w:val="21"/>
          <w:szCs w:val="21"/>
          <w:rtl w:val="0"/>
        </w:rPr>
        <w:t xml:space="preserve">workspace/assetsというディレクトリ以下は、インスタンスを閉じた後、再度立ち上げても作業中のファイルやダウンロードや学習させたモデルなどが残るようになっております</w:t>
      </w:r>
    </w:p>
    <w:p w:rsidR="00000000" w:rsidDel="00000000" w:rsidP="00000000" w:rsidRDefault="00000000" w:rsidRPr="00000000" w14:paraId="00000034">
      <w:pPr>
        <w:pStyle w:val="Heading3"/>
        <w:rPr/>
      </w:pPr>
      <w:bookmarkStart w:colFirst="0" w:colLast="0" w:name="_77dkjqypxkfi" w:id="10"/>
      <w:bookmarkEnd w:id="10"/>
      <w:r w:rsidDel="00000000" w:rsidR="00000000" w:rsidRPr="00000000">
        <w:rPr>
          <w:rFonts w:ascii="Arial Unicode MS" w:cs="Arial Unicode MS" w:eastAsia="Arial Unicode MS" w:hAnsi="Arial Unicode MS"/>
          <w:rtl w:val="0"/>
        </w:rPr>
        <w:t xml:space="preserve">■ 利用データおよびモデルについて</w:t>
      </w:r>
    </w:p>
    <w:p w:rsidR="00000000" w:rsidDel="00000000" w:rsidP="00000000" w:rsidRDefault="00000000" w:rsidRPr="00000000" w14:paraId="00000035">
      <w:pPr>
        <w:numPr>
          <w:ilvl w:val="0"/>
          <w:numId w:val="5"/>
        </w:numPr>
        <w:shd w:fill="ffffff" w:val="clear"/>
        <w:spacing w:after="0" w:afterAutospacing="0" w:before="220" w:lineRule="auto"/>
        <w:ind w:left="720" w:hanging="360"/>
      </w:pPr>
      <w:r w:rsidDel="00000000" w:rsidR="00000000" w:rsidRPr="00000000">
        <w:rPr>
          <w:rFonts w:ascii="Arial Unicode MS" w:cs="Arial Unicode MS" w:eastAsia="Arial Unicode MS" w:hAnsi="Arial Unicode MS"/>
          <w:sz w:val="21"/>
          <w:szCs w:val="21"/>
          <w:rtl w:val="0"/>
        </w:rPr>
        <w:t xml:space="preserve">使うデータ・モデルは基本的に自由ですが、</w:t>
      </w:r>
      <w:r w:rsidDel="00000000" w:rsidR="00000000" w:rsidRPr="00000000">
        <w:rPr>
          <w:rFonts w:ascii="Arial Unicode MS" w:cs="Arial Unicode MS" w:eastAsia="Arial Unicode MS" w:hAnsi="Arial Unicode MS"/>
          <w:sz w:val="21"/>
          <w:szCs w:val="21"/>
          <w:u w:val="single"/>
          <w:rtl w:val="0"/>
        </w:rPr>
        <w:t xml:space="preserve">以下の条件</w:t>
      </w:r>
      <w:r w:rsidDel="00000000" w:rsidR="00000000" w:rsidRPr="00000000">
        <w:rPr>
          <w:rFonts w:ascii="Arial Unicode MS" w:cs="Arial Unicode MS" w:eastAsia="Arial Unicode MS" w:hAnsi="Arial Unicode MS"/>
          <w:sz w:val="21"/>
          <w:szCs w:val="21"/>
          <w:rtl w:val="0"/>
        </w:rPr>
        <w:t xml:space="preserve">を満たしてください</w:t>
      </w:r>
      <w:r w:rsidDel="00000000" w:rsidR="00000000" w:rsidRPr="00000000">
        <w:rPr>
          <w:rtl w:val="0"/>
        </w:rPr>
      </w:r>
    </w:p>
    <w:p w:rsidR="00000000" w:rsidDel="00000000" w:rsidP="00000000" w:rsidRDefault="00000000" w:rsidRPr="00000000" w14:paraId="00000036">
      <w:pPr>
        <w:numPr>
          <w:ilvl w:val="0"/>
          <w:numId w:val="5"/>
        </w:numPr>
        <w:shd w:fill="ffffff" w:val="clear"/>
        <w:spacing w:after="0" w:afterAutospacing="0" w:before="0" w:beforeAutospacing="0" w:lineRule="auto"/>
        <w:ind w:left="72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データについて</w:t>
      </w:r>
    </w:p>
    <w:p w:rsidR="00000000" w:rsidDel="00000000" w:rsidP="00000000" w:rsidRDefault="00000000" w:rsidRPr="00000000" w14:paraId="00000037">
      <w:pPr>
        <w:numPr>
          <w:ilvl w:val="1"/>
          <w:numId w:val="5"/>
        </w:numPr>
        <w:shd w:fill="ffffff" w:val="clear"/>
        <w:spacing w:after="0" w:afterAutospacing="0" w:before="0" w:beforeAutospacing="0" w:lineRule="auto"/>
        <w:ind w:left="1440" w:hanging="360"/>
      </w:pPr>
      <w:r w:rsidDel="00000000" w:rsidR="00000000" w:rsidRPr="00000000">
        <w:rPr>
          <w:rFonts w:ascii="Arial Unicode MS" w:cs="Arial Unicode MS" w:eastAsia="Arial Unicode MS" w:hAnsi="Arial Unicode MS"/>
          <w:sz w:val="21"/>
          <w:szCs w:val="21"/>
          <w:rtl w:val="0"/>
        </w:rPr>
        <w:t xml:space="preserve">学習で使うデータの中に、日本語ベンチマーク(JGLUEなど研究機関が作成したデータセット)のval/testのデータが含まれないようにしてください。trainデータの利用は認めます。</w:t>
      </w:r>
    </w:p>
    <w:p w:rsidR="00000000" w:rsidDel="00000000" w:rsidP="00000000" w:rsidRDefault="00000000" w:rsidRPr="00000000" w14:paraId="00000038">
      <w:pPr>
        <w:numPr>
          <w:ilvl w:val="2"/>
          <w:numId w:val="5"/>
        </w:numPr>
        <w:shd w:fill="ffffff" w:val="clear"/>
        <w:spacing w:after="0" w:afterAutospacing="0" w:before="0" w:beforeAutospacing="0" w:lineRule="auto"/>
        <w:ind w:left="216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最低限JGLUE(</w:t>
      </w:r>
      <w:hyperlink r:id="rId8">
        <w:r w:rsidDel="00000000" w:rsidR="00000000" w:rsidRPr="00000000">
          <w:rPr>
            <w:color w:val="1155cc"/>
            <w:sz w:val="21"/>
            <w:szCs w:val="21"/>
            <w:u w:val="single"/>
            <w:rtl w:val="0"/>
          </w:rPr>
          <w:t xml:space="preserve">https://github.com/yahoojapan/JGLUE</w:t>
        </w:r>
      </w:hyperlink>
      <w:r w:rsidDel="00000000" w:rsidR="00000000" w:rsidRPr="00000000">
        <w:rPr>
          <w:rFonts w:ascii="Arial Unicode MS" w:cs="Arial Unicode MS" w:eastAsia="Arial Unicode MS" w:hAnsi="Arial Unicode MS"/>
          <w:sz w:val="21"/>
          <w:szCs w:val="21"/>
          <w:rtl w:val="0"/>
        </w:rPr>
        <w:t xml:space="preserve"> )のval/test、xl_sum(</w:t>
      </w:r>
      <w:hyperlink r:id="rId9">
        <w:r w:rsidDel="00000000" w:rsidR="00000000" w:rsidRPr="00000000">
          <w:rPr>
            <w:color w:val="1155cc"/>
            <w:sz w:val="21"/>
            <w:szCs w:val="21"/>
            <w:u w:val="single"/>
            <w:rtl w:val="0"/>
          </w:rPr>
          <w:t xml:space="preserve">https://huggingface.co/datasets/csebuetnlp/xlsum</w:t>
        </w:r>
      </w:hyperlink>
      <w:r w:rsidDel="00000000" w:rsidR="00000000" w:rsidRPr="00000000">
        <w:rPr>
          <w:rFonts w:ascii="Arial Unicode MS" w:cs="Arial Unicode MS" w:eastAsia="Arial Unicode MS" w:hAnsi="Arial Unicode MS"/>
          <w:sz w:val="21"/>
          <w:szCs w:val="21"/>
          <w:rtl w:val="0"/>
        </w:rPr>
        <w:t xml:space="preserve"> )のval/test、</w:t>
      </w:r>
      <w:hyperlink r:id="rId10">
        <w:r w:rsidDel="00000000" w:rsidR="00000000" w:rsidRPr="00000000">
          <w:rPr>
            <w:color w:val="1155cc"/>
            <w:sz w:val="21"/>
            <w:szCs w:val="21"/>
            <w:u w:val="single"/>
            <w:rtl w:val="0"/>
          </w:rPr>
          <w:t xml:space="preserve">https://huggingface.co/datasets/elyza/ELYZA-tasks-100</w:t>
        </w:r>
      </w:hyperlink>
      <w:r w:rsidDel="00000000" w:rsidR="00000000" w:rsidRPr="00000000">
        <w:rPr>
          <w:rFonts w:ascii="Arial Unicode MS" w:cs="Arial Unicode MS" w:eastAsia="Arial Unicode MS" w:hAnsi="Arial Unicode MS"/>
          <w:sz w:val="21"/>
          <w:szCs w:val="21"/>
          <w:rtl w:val="0"/>
        </w:rPr>
        <w:t xml:space="preserve"> のtestが含まれていないかの確認はお願いします。</w:t>
      </w:r>
    </w:p>
    <w:p w:rsidR="00000000" w:rsidDel="00000000" w:rsidP="00000000" w:rsidRDefault="00000000" w:rsidRPr="00000000" w14:paraId="00000039">
      <w:pPr>
        <w:numPr>
          <w:ilvl w:val="2"/>
          <w:numId w:val="5"/>
        </w:numPr>
        <w:shd w:fill="ffffff" w:val="clear"/>
        <w:spacing w:after="0" w:afterAutospacing="0" w:before="0" w:beforeAutospacing="0" w:lineRule="auto"/>
        <w:ind w:left="2160" w:hanging="360"/>
      </w:pPr>
      <w:hyperlink r:id="rId11">
        <w:r w:rsidDel="00000000" w:rsidR="00000000" w:rsidRPr="00000000">
          <w:rPr>
            <w:color w:val="1155cc"/>
            <w:sz w:val="21"/>
            <w:szCs w:val="21"/>
            <w:rtl w:val="0"/>
          </w:rPr>
          <w:t xml:space="preserve">日本語ベンチマークの例</w:t>
        </w:r>
      </w:hyperlink>
      <w:r w:rsidDel="00000000" w:rsidR="00000000" w:rsidRPr="00000000">
        <w:rPr>
          <w:rFonts w:ascii="Arial Unicode MS" w:cs="Arial Unicode MS" w:eastAsia="Arial Unicode MS" w:hAnsi="Arial Unicode MS"/>
          <w:color w:val="1155cc"/>
          <w:sz w:val="21"/>
          <w:szCs w:val="21"/>
          <w:rtl w:val="0"/>
        </w:rPr>
        <w:t xml:space="preserve">(p4, 評価用データ)</w:t>
      </w:r>
    </w:p>
    <w:p w:rsidR="00000000" w:rsidDel="00000000" w:rsidP="00000000" w:rsidRDefault="00000000" w:rsidRPr="00000000" w14:paraId="0000003A">
      <w:pPr>
        <w:numPr>
          <w:ilvl w:val="1"/>
          <w:numId w:val="5"/>
        </w:numPr>
        <w:shd w:fill="ffffff" w:val="clear"/>
        <w:spacing w:after="0" w:afterAutospacing="0" w:before="0" w:beforeAutospacing="0" w:lineRule="auto"/>
        <w:ind w:left="1440" w:hanging="360"/>
        <w:rPr>
          <w:sz w:val="21"/>
          <w:szCs w:val="21"/>
        </w:rPr>
      </w:pPr>
      <w:r w:rsidDel="00000000" w:rsidR="00000000" w:rsidRPr="00000000">
        <w:rPr>
          <w:rFonts w:ascii="Arial Unicode MS" w:cs="Arial Unicode MS" w:eastAsia="Arial Unicode MS" w:hAnsi="Arial Unicode MS"/>
          <w:sz w:val="21"/>
          <w:szCs w:val="21"/>
          <w:rtl w:val="0"/>
        </w:rPr>
        <w:t xml:space="preserve">ご自身で新しくデータセットを作成して学習に利用しても問題ありません。</w:t>
      </w:r>
    </w:p>
    <w:p w:rsidR="00000000" w:rsidDel="00000000" w:rsidP="00000000" w:rsidRDefault="00000000" w:rsidRPr="00000000" w14:paraId="0000003B">
      <w:pPr>
        <w:numPr>
          <w:ilvl w:val="1"/>
          <w:numId w:val="5"/>
        </w:numPr>
        <w:shd w:fill="ffffff" w:val="clear"/>
        <w:spacing w:after="0" w:afterAutospacing="0" w:before="0" w:beforeAutospacing="0" w:lineRule="auto"/>
        <w:ind w:left="144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配布するsample.jsonのデータを学習に使用しても問題ありません。</w:t>
      </w:r>
    </w:p>
    <w:p w:rsidR="00000000" w:rsidDel="00000000" w:rsidP="00000000" w:rsidRDefault="00000000" w:rsidRPr="00000000" w14:paraId="0000003C">
      <w:pPr>
        <w:numPr>
          <w:ilvl w:val="0"/>
          <w:numId w:val="5"/>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sz w:val="21"/>
          <w:szCs w:val="21"/>
          <w:rtl w:val="0"/>
        </w:rPr>
        <w:t xml:space="preserve">モデルについて</w:t>
      </w:r>
    </w:p>
    <w:p w:rsidR="00000000" w:rsidDel="00000000" w:rsidP="00000000" w:rsidRDefault="00000000" w:rsidRPr="00000000" w14:paraId="0000003D">
      <w:pPr>
        <w:numPr>
          <w:ilvl w:val="1"/>
          <w:numId w:val="5"/>
        </w:numPr>
        <w:shd w:fill="ffffff" w:val="clear"/>
        <w:spacing w:after="0" w:afterAutospacing="0" w:before="0" w:beforeAutospacing="0" w:lineRule="auto"/>
        <w:ind w:left="1440" w:hanging="360"/>
      </w:pPr>
      <w:r w:rsidDel="00000000" w:rsidR="00000000" w:rsidRPr="00000000">
        <w:rPr>
          <w:rFonts w:ascii="Arial Unicode MS" w:cs="Arial Unicode MS" w:eastAsia="Arial Unicode MS" w:hAnsi="Arial Unicode MS"/>
          <w:sz w:val="21"/>
          <w:szCs w:val="21"/>
          <w:rtl w:val="0"/>
        </w:rPr>
        <w:t xml:space="preserve">学習・推論に使用するモデルは、コンペ開始時点(2023/09/25)で公開されているモデルのみ使用を認めます。</w:t>
      </w:r>
    </w:p>
    <w:p w:rsidR="00000000" w:rsidDel="00000000" w:rsidP="00000000" w:rsidRDefault="00000000" w:rsidRPr="00000000" w14:paraId="0000003E">
      <w:pPr>
        <w:numPr>
          <w:ilvl w:val="2"/>
          <w:numId w:val="5"/>
        </w:numPr>
        <w:shd w:fill="ffffff" w:val="clear"/>
        <w:spacing w:after="0" w:afterAutospacing="0" w:before="0" w:beforeAutospacing="0" w:lineRule="auto"/>
        <w:ind w:left="216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ただし2023/09/28にPFN社から公開されたPlamo-13B </w:t>
      </w:r>
      <w:hyperlink r:id="rId12">
        <w:r w:rsidDel="00000000" w:rsidR="00000000" w:rsidRPr="00000000">
          <w:rPr>
            <w:color w:val="1155cc"/>
            <w:sz w:val="21"/>
            <w:szCs w:val="21"/>
            <w:u w:val="single"/>
            <w:rtl w:val="0"/>
          </w:rPr>
          <w:t xml:space="preserve">https://huggingface.co/pfnet/plamo-13b</w:t>
        </w:r>
      </w:hyperlink>
      <w:r w:rsidDel="00000000" w:rsidR="00000000" w:rsidRPr="00000000">
        <w:rPr>
          <w:rFonts w:ascii="Arial Unicode MS" w:cs="Arial Unicode MS" w:eastAsia="Arial Unicode MS" w:hAnsi="Arial Unicode MS"/>
          <w:sz w:val="21"/>
          <w:szCs w:val="21"/>
          <w:rtl w:val="0"/>
        </w:rPr>
        <w:t xml:space="preserve"> の使用は例外として認めます</w:t>
      </w:r>
    </w:p>
    <w:p w:rsidR="00000000" w:rsidDel="00000000" w:rsidP="00000000" w:rsidRDefault="00000000" w:rsidRPr="00000000" w14:paraId="0000003F">
      <w:pPr>
        <w:numPr>
          <w:ilvl w:val="1"/>
          <w:numId w:val="5"/>
        </w:numPr>
        <w:shd w:fill="ffffff" w:val="clear"/>
        <w:spacing w:after="0" w:afterAutospacing="0" w:before="0" w:beforeAutospacing="0" w:lineRule="auto"/>
        <w:ind w:left="1440" w:hanging="360"/>
      </w:pPr>
      <w:r w:rsidDel="00000000" w:rsidR="00000000" w:rsidRPr="00000000">
        <w:rPr>
          <w:rFonts w:ascii="Arial Unicode MS" w:cs="Arial Unicode MS" w:eastAsia="Arial Unicode MS" w:hAnsi="Arial Unicode MS"/>
          <w:sz w:val="21"/>
          <w:szCs w:val="21"/>
          <w:rtl w:val="0"/>
        </w:rPr>
        <w:t xml:space="preserve">他者が学習させたモデルをベースに学習を行う場合には、そのモデルにベンチマークのデータセットが含まれていないかも確認してください。</w:t>
      </w:r>
    </w:p>
    <w:p w:rsidR="00000000" w:rsidDel="00000000" w:rsidP="00000000" w:rsidRDefault="00000000" w:rsidRPr="00000000" w14:paraId="00000040">
      <w:pPr>
        <w:numPr>
          <w:ilvl w:val="1"/>
          <w:numId w:val="5"/>
        </w:numPr>
        <w:shd w:fill="ffffff" w:val="clear"/>
        <w:spacing w:after="0" w:afterAutospacing="0" w:before="0" w:beforeAutospacing="0" w:lineRule="auto"/>
        <w:ind w:left="1440" w:hanging="360"/>
        <w:rPr>
          <w:color w:val="ff0000"/>
        </w:rPr>
      </w:pPr>
      <w:r w:rsidDel="00000000" w:rsidR="00000000" w:rsidRPr="00000000">
        <w:rPr>
          <w:rFonts w:ascii="Arial Unicode MS" w:cs="Arial Unicode MS" w:eastAsia="Arial Unicode MS" w:hAnsi="Arial Unicode MS"/>
          <w:color w:val="ff0000"/>
          <w:sz w:val="21"/>
          <w:szCs w:val="21"/>
          <w:rtl w:val="0"/>
        </w:rPr>
        <w:t xml:space="preserve">GPT-4やPaLMなど、モデルの重みを公開していないモデルは推論には使えません。データ作成においては使っても構いません。(利用規約はご自身でご確認ください)</w:t>
      </w:r>
    </w:p>
    <w:p w:rsidR="00000000" w:rsidDel="00000000" w:rsidP="00000000" w:rsidRDefault="00000000" w:rsidRPr="00000000" w14:paraId="00000041">
      <w:pPr>
        <w:numPr>
          <w:ilvl w:val="1"/>
          <w:numId w:val="5"/>
        </w:numPr>
        <w:shd w:fill="ffffff" w:val="clear"/>
        <w:spacing w:after="0" w:afterAutospacing="0" w:before="0" w:beforeAutospacing="0" w:lineRule="auto"/>
        <w:ind w:left="1440" w:hanging="360"/>
        <w:rPr>
          <w:sz w:val="21"/>
          <w:szCs w:val="21"/>
        </w:rPr>
      </w:pPr>
      <w:r w:rsidDel="00000000" w:rsidR="00000000" w:rsidRPr="00000000">
        <w:rPr>
          <w:rFonts w:ascii="Arial Unicode MS" w:cs="Arial Unicode MS" w:eastAsia="Arial Unicode MS" w:hAnsi="Arial Unicode MS"/>
          <w:sz w:val="21"/>
          <w:szCs w:val="21"/>
          <w:rtl w:val="0"/>
        </w:rPr>
        <w:t xml:space="preserve">利用可能なモデルの例(あくまでも一例なのでここに記載がないモデルも使用可能です、ベンチマークのデータセットを学習データに含んでいないかの確認をお願いします)</w:t>
      </w:r>
    </w:p>
    <w:p w:rsidR="00000000" w:rsidDel="00000000" w:rsidP="00000000" w:rsidRDefault="00000000" w:rsidRPr="00000000" w14:paraId="00000042">
      <w:pPr>
        <w:numPr>
          <w:ilvl w:val="2"/>
          <w:numId w:val="5"/>
        </w:numPr>
        <w:shd w:fill="ffffff" w:val="clear"/>
        <w:spacing w:after="0" w:afterAutospacing="0" w:before="0" w:beforeAutospacing="0" w:lineRule="auto"/>
        <w:ind w:left="2160" w:hanging="360"/>
      </w:pPr>
      <w:r w:rsidDel="00000000" w:rsidR="00000000" w:rsidRPr="00000000">
        <w:rPr>
          <w:sz w:val="21"/>
          <w:szCs w:val="21"/>
          <w:rtl w:val="0"/>
        </w:rPr>
        <w:t xml:space="preserve">Falcon</w:t>
      </w:r>
    </w:p>
    <w:p w:rsidR="00000000" w:rsidDel="00000000" w:rsidP="00000000" w:rsidRDefault="00000000" w:rsidRPr="00000000" w14:paraId="00000043">
      <w:pPr>
        <w:numPr>
          <w:ilvl w:val="3"/>
          <w:numId w:val="5"/>
        </w:numPr>
        <w:shd w:fill="ffffff" w:val="clear"/>
        <w:spacing w:after="0" w:afterAutospacing="0" w:before="0" w:beforeAutospacing="0" w:lineRule="auto"/>
        <w:ind w:left="2880" w:hanging="360"/>
        <w:rPr>
          <w:sz w:val="21"/>
          <w:szCs w:val="21"/>
          <w:u w:val="none"/>
        </w:rPr>
      </w:pPr>
      <w:hyperlink r:id="rId13">
        <w:r w:rsidDel="00000000" w:rsidR="00000000" w:rsidRPr="00000000">
          <w:rPr>
            <w:color w:val="1155cc"/>
            <w:sz w:val="21"/>
            <w:szCs w:val="21"/>
            <w:u w:val="single"/>
            <w:rtl w:val="0"/>
          </w:rPr>
          <w:t xml:space="preserve">https://huggingface.co/tiiuae</w:t>
        </w:r>
      </w:hyperlink>
      <w:r w:rsidDel="00000000" w:rsidR="00000000" w:rsidRPr="00000000">
        <w:rPr>
          <w:sz w:val="21"/>
          <w:szCs w:val="21"/>
          <w:rtl w:val="0"/>
        </w:rPr>
        <w:t xml:space="preserve"> </w:t>
      </w:r>
    </w:p>
    <w:p w:rsidR="00000000" w:rsidDel="00000000" w:rsidP="00000000" w:rsidRDefault="00000000" w:rsidRPr="00000000" w14:paraId="00000044">
      <w:pPr>
        <w:numPr>
          <w:ilvl w:val="2"/>
          <w:numId w:val="5"/>
        </w:numPr>
        <w:shd w:fill="ffffff" w:val="clear"/>
        <w:spacing w:after="0" w:afterAutospacing="0" w:before="0" w:beforeAutospacing="0" w:lineRule="auto"/>
        <w:ind w:left="2160" w:hanging="360"/>
      </w:pPr>
      <w:r w:rsidDel="00000000" w:rsidR="00000000" w:rsidRPr="00000000">
        <w:rPr>
          <w:sz w:val="21"/>
          <w:szCs w:val="21"/>
          <w:rtl w:val="0"/>
        </w:rPr>
        <w:t xml:space="preserve">LLaMA or Llama 2</w:t>
      </w:r>
    </w:p>
    <w:p w:rsidR="00000000" w:rsidDel="00000000" w:rsidP="00000000" w:rsidRDefault="00000000" w:rsidRPr="00000000" w14:paraId="00000045">
      <w:pPr>
        <w:numPr>
          <w:ilvl w:val="3"/>
          <w:numId w:val="5"/>
        </w:numPr>
        <w:shd w:fill="ffffff" w:val="clear"/>
        <w:spacing w:after="0" w:afterAutospacing="0" w:before="0" w:beforeAutospacing="0" w:lineRule="auto"/>
        <w:ind w:left="2880" w:hanging="360"/>
        <w:rPr>
          <w:sz w:val="21"/>
          <w:szCs w:val="21"/>
          <w:u w:val="none"/>
        </w:rPr>
      </w:pPr>
      <w:hyperlink r:id="rId14">
        <w:r w:rsidDel="00000000" w:rsidR="00000000" w:rsidRPr="00000000">
          <w:rPr>
            <w:color w:val="1155cc"/>
            <w:sz w:val="21"/>
            <w:szCs w:val="21"/>
            <w:u w:val="single"/>
            <w:rtl w:val="0"/>
          </w:rPr>
          <w:t xml:space="preserve">https://huggingface.co/meta-llama</w:t>
        </w:r>
      </w:hyperlink>
      <w:r w:rsidDel="00000000" w:rsidR="00000000" w:rsidRPr="00000000">
        <w:rPr>
          <w:sz w:val="21"/>
          <w:szCs w:val="21"/>
          <w:rtl w:val="0"/>
        </w:rPr>
        <w:t xml:space="preserve"> </w:t>
      </w:r>
    </w:p>
    <w:p w:rsidR="00000000" w:rsidDel="00000000" w:rsidP="00000000" w:rsidRDefault="00000000" w:rsidRPr="00000000" w14:paraId="00000046">
      <w:pPr>
        <w:numPr>
          <w:ilvl w:val="3"/>
          <w:numId w:val="5"/>
        </w:numPr>
        <w:shd w:fill="ffffff" w:val="clear"/>
        <w:spacing w:after="0" w:afterAutospacing="0" w:before="0" w:beforeAutospacing="0" w:lineRule="auto"/>
        <w:ind w:left="2880" w:hanging="360"/>
        <w:rPr>
          <w:sz w:val="21"/>
          <w:szCs w:val="21"/>
          <w:u w:val="none"/>
        </w:rPr>
      </w:pPr>
      <w:hyperlink r:id="rId15">
        <w:r w:rsidDel="00000000" w:rsidR="00000000" w:rsidRPr="00000000">
          <w:rPr>
            <w:color w:val="1155cc"/>
            <w:sz w:val="21"/>
            <w:szCs w:val="21"/>
            <w:u w:val="single"/>
            <w:rtl w:val="0"/>
          </w:rPr>
          <w:t xml:space="preserve">https://github.com/facebookresearch/llama</w:t>
        </w:r>
      </w:hyperlink>
      <w:r w:rsidDel="00000000" w:rsidR="00000000" w:rsidRPr="00000000">
        <w:rPr>
          <w:sz w:val="21"/>
          <w:szCs w:val="21"/>
          <w:rtl w:val="0"/>
        </w:rPr>
        <w:t xml:space="preserve"> </w:t>
      </w:r>
    </w:p>
    <w:p w:rsidR="00000000" w:rsidDel="00000000" w:rsidP="00000000" w:rsidRDefault="00000000" w:rsidRPr="00000000" w14:paraId="00000047">
      <w:pPr>
        <w:numPr>
          <w:ilvl w:val="2"/>
          <w:numId w:val="5"/>
        </w:numPr>
        <w:shd w:fill="ffffff" w:val="clear"/>
        <w:spacing w:after="0" w:afterAutospacing="0" w:before="0" w:beforeAutospacing="0" w:lineRule="auto"/>
        <w:ind w:left="2160" w:hanging="360"/>
      </w:pPr>
      <w:r w:rsidDel="00000000" w:rsidR="00000000" w:rsidRPr="00000000">
        <w:rPr>
          <w:sz w:val="21"/>
          <w:szCs w:val="21"/>
          <w:rtl w:val="0"/>
        </w:rPr>
        <w:t xml:space="preserve">OPT</w:t>
      </w:r>
    </w:p>
    <w:p w:rsidR="00000000" w:rsidDel="00000000" w:rsidP="00000000" w:rsidRDefault="00000000" w:rsidRPr="00000000" w14:paraId="00000048">
      <w:pPr>
        <w:numPr>
          <w:ilvl w:val="3"/>
          <w:numId w:val="5"/>
        </w:numPr>
        <w:shd w:fill="ffffff" w:val="clear"/>
        <w:spacing w:after="0" w:afterAutospacing="0" w:before="0" w:beforeAutospacing="0" w:lineRule="auto"/>
        <w:ind w:left="2880" w:hanging="360"/>
        <w:rPr>
          <w:sz w:val="21"/>
          <w:szCs w:val="21"/>
          <w:u w:val="none"/>
        </w:rPr>
      </w:pPr>
      <w:hyperlink r:id="rId16">
        <w:r w:rsidDel="00000000" w:rsidR="00000000" w:rsidRPr="00000000">
          <w:rPr>
            <w:color w:val="1155cc"/>
            <w:sz w:val="21"/>
            <w:szCs w:val="21"/>
            <w:u w:val="single"/>
            <w:rtl w:val="0"/>
          </w:rPr>
          <w:t xml:space="preserve">https://github.com/facebookresearch/metaseq/tree/main/projects/OPT</w:t>
        </w:r>
      </w:hyperlink>
      <w:r w:rsidDel="00000000" w:rsidR="00000000" w:rsidRPr="00000000">
        <w:rPr>
          <w:sz w:val="21"/>
          <w:szCs w:val="21"/>
          <w:rtl w:val="0"/>
        </w:rPr>
        <w:t xml:space="preserve"> </w:t>
      </w:r>
    </w:p>
    <w:p w:rsidR="00000000" w:rsidDel="00000000" w:rsidP="00000000" w:rsidRDefault="00000000" w:rsidRPr="00000000" w14:paraId="00000049">
      <w:pPr>
        <w:numPr>
          <w:ilvl w:val="2"/>
          <w:numId w:val="5"/>
        </w:numPr>
        <w:shd w:fill="ffffff" w:val="clear"/>
        <w:spacing w:after="0" w:afterAutospacing="0" w:before="0" w:beforeAutospacing="0" w:lineRule="auto"/>
        <w:ind w:left="2160" w:hanging="360"/>
      </w:pPr>
      <w:r w:rsidDel="00000000" w:rsidR="00000000" w:rsidRPr="00000000">
        <w:rPr>
          <w:sz w:val="21"/>
          <w:szCs w:val="21"/>
          <w:rtl w:val="0"/>
        </w:rPr>
        <w:t xml:space="preserve">Bloom</w:t>
      </w:r>
    </w:p>
    <w:p w:rsidR="00000000" w:rsidDel="00000000" w:rsidP="00000000" w:rsidRDefault="00000000" w:rsidRPr="00000000" w14:paraId="0000004A">
      <w:pPr>
        <w:numPr>
          <w:ilvl w:val="3"/>
          <w:numId w:val="5"/>
        </w:numPr>
        <w:shd w:fill="ffffff" w:val="clear"/>
        <w:spacing w:after="0" w:afterAutospacing="0" w:before="0" w:beforeAutospacing="0" w:lineRule="auto"/>
        <w:ind w:left="2880" w:hanging="360"/>
        <w:rPr>
          <w:sz w:val="21"/>
          <w:szCs w:val="21"/>
          <w:u w:val="none"/>
        </w:rPr>
      </w:pPr>
      <w:hyperlink r:id="rId17">
        <w:r w:rsidDel="00000000" w:rsidR="00000000" w:rsidRPr="00000000">
          <w:rPr>
            <w:color w:val="1155cc"/>
            <w:sz w:val="21"/>
            <w:szCs w:val="21"/>
            <w:u w:val="single"/>
            <w:rtl w:val="0"/>
          </w:rPr>
          <w:t xml:space="preserve">https://huggingface.co/bigscience/bloom</w:t>
        </w:r>
      </w:hyperlink>
      <w:r w:rsidDel="00000000" w:rsidR="00000000" w:rsidRPr="00000000">
        <w:rPr>
          <w:sz w:val="21"/>
          <w:szCs w:val="21"/>
          <w:rtl w:val="0"/>
        </w:rPr>
        <w:t xml:space="preserve"> </w:t>
      </w:r>
    </w:p>
    <w:p w:rsidR="00000000" w:rsidDel="00000000" w:rsidP="00000000" w:rsidRDefault="00000000" w:rsidRPr="00000000" w14:paraId="0000004B">
      <w:pPr>
        <w:numPr>
          <w:ilvl w:val="2"/>
          <w:numId w:val="5"/>
        </w:numPr>
        <w:shd w:fill="ffffff" w:val="clear"/>
        <w:spacing w:after="0" w:afterAutospacing="0" w:before="0" w:beforeAutospacing="0" w:lineRule="auto"/>
        <w:ind w:left="2160" w:hanging="360"/>
      </w:pPr>
      <w:r w:rsidDel="00000000" w:rsidR="00000000" w:rsidRPr="00000000">
        <w:rPr>
          <w:sz w:val="21"/>
          <w:szCs w:val="21"/>
          <w:rtl w:val="0"/>
        </w:rPr>
        <w:t xml:space="preserve">GPT Neo, J, NeoX, Pythia</w:t>
      </w:r>
    </w:p>
    <w:p w:rsidR="00000000" w:rsidDel="00000000" w:rsidP="00000000" w:rsidRDefault="00000000" w:rsidRPr="00000000" w14:paraId="0000004C">
      <w:pPr>
        <w:numPr>
          <w:ilvl w:val="3"/>
          <w:numId w:val="5"/>
        </w:numPr>
        <w:shd w:fill="ffffff" w:val="clear"/>
        <w:spacing w:after="0" w:afterAutospacing="0" w:before="0" w:beforeAutospacing="0" w:lineRule="auto"/>
        <w:ind w:left="2880" w:hanging="360"/>
        <w:rPr>
          <w:sz w:val="21"/>
          <w:szCs w:val="21"/>
          <w:u w:val="none"/>
        </w:rPr>
      </w:pPr>
      <w:hyperlink r:id="rId18">
        <w:r w:rsidDel="00000000" w:rsidR="00000000" w:rsidRPr="00000000">
          <w:rPr>
            <w:color w:val="1155cc"/>
            <w:sz w:val="21"/>
            <w:szCs w:val="21"/>
            <w:u w:val="single"/>
            <w:rtl w:val="0"/>
          </w:rPr>
          <w:t xml:space="preserve">https://huggingface.co/collections/EleutherAI/pythia-64fb5dfa8c21ebb3db7ad2e1</w:t>
        </w:r>
      </w:hyperlink>
      <w:r w:rsidDel="00000000" w:rsidR="00000000" w:rsidRPr="00000000">
        <w:rPr>
          <w:sz w:val="21"/>
          <w:szCs w:val="21"/>
          <w:rtl w:val="0"/>
        </w:rPr>
        <w:t xml:space="preserve"> </w:t>
      </w:r>
    </w:p>
    <w:p w:rsidR="00000000" w:rsidDel="00000000" w:rsidP="00000000" w:rsidRDefault="00000000" w:rsidRPr="00000000" w14:paraId="0000004D">
      <w:pPr>
        <w:numPr>
          <w:ilvl w:val="2"/>
          <w:numId w:val="5"/>
        </w:numPr>
        <w:shd w:fill="ffffff" w:val="clear"/>
        <w:spacing w:after="0" w:afterAutospacing="0" w:before="0" w:beforeAutospacing="0" w:lineRule="auto"/>
        <w:ind w:left="2160" w:hanging="360"/>
        <w:rPr>
          <w:sz w:val="21"/>
          <w:szCs w:val="21"/>
          <w:u w:val="none"/>
        </w:rPr>
      </w:pPr>
      <w:r w:rsidDel="00000000" w:rsidR="00000000" w:rsidRPr="00000000">
        <w:rPr>
          <w:sz w:val="21"/>
          <w:szCs w:val="21"/>
          <w:rtl w:val="0"/>
        </w:rPr>
        <w:t xml:space="preserve">T5</w:t>
      </w:r>
    </w:p>
    <w:p w:rsidR="00000000" w:rsidDel="00000000" w:rsidP="00000000" w:rsidRDefault="00000000" w:rsidRPr="00000000" w14:paraId="0000004E">
      <w:pPr>
        <w:numPr>
          <w:ilvl w:val="3"/>
          <w:numId w:val="5"/>
        </w:numPr>
        <w:shd w:fill="ffffff" w:val="clear"/>
        <w:spacing w:after="0" w:afterAutospacing="0" w:before="0" w:beforeAutospacing="0" w:lineRule="auto"/>
        <w:ind w:left="2880" w:hanging="360"/>
        <w:rPr>
          <w:sz w:val="21"/>
          <w:szCs w:val="21"/>
          <w:u w:val="none"/>
        </w:rPr>
      </w:pPr>
      <w:hyperlink r:id="rId19">
        <w:r w:rsidDel="00000000" w:rsidR="00000000" w:rsidRPr="00000000">
          <w:rPr>
            <w:color w:val="1155cc"/>
            <w:sz w:val="21"/>
            <w:szCs w:val="21"/>
            <w:u w:val="single"/>
            <w:rtl w:val="0"/>
          </w:rPr>
          <w:t xml:space="preserve">https://huggingface.co/collections/google/flan-t5-release-65005c39e3201fff885e22fb</w:t>
        </w:r>
      </w:hyperlink>
      <w:r w:rsidDel="00000000" w:rsidR="00000000" w:rsidRPr="00000000">
        <w:rPr>
          <w:sz w:val="21"/>
          <w:szCs w:val="21"/>
          <w:rtl w:val="0"/>
        </w:rPr>
        <w:t xml:space="preserve"> </w:t>
      </w:r>
    </w:p>
    <w:p w:rsidR="00000000" w:rsidDel="00000000" w:rsidP="00000000" w:rsidRDefault="00000000" w:rsidRPr="00000000" w14:paraId="0000004F">
      <w:pPr>
        <w:numPr>
          <w:ilvl w:val="2"/>
          <w:numId w:val="5"/>
        </w:numPr>
        <w:shd w:fill="ffffff" w:val="clear"/>
        <w:spacing w:after="0" w:afterAutospacing="0" w:before="0" w:beforeAutospacing="0" w:lineRule="auto"/>
        <w:ind w:left="216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rinna社のモデル</w:t>
      </w:r>
    </w:p>
    <w:p w:rsidR="00000000" w:rsidDel="00000000" w:rsidP="00000000" w:rsidRDefault="00000000" w:rsidRPr="00000000" w14:paraId="00000050">
      <w:pPr>
        <w:numPr>
          <w:ilvl w:val="3"/>
          <w:numId w:val="5"/>
        </w:numPr>
        <w:shd w:fill="ffffff" w:val="clear"/>
        <w:spacing w:after="0" w:afterAutospacing="0" w:before="0" w:beforeAutospacing="0" w:lineRule="auto"/>
        <w:ind w:left="2880" w:hanging="360"/>
        <w:rPr>
          <w:sz w:val="21"/>
          <w:szCs w:val="21"/>
          <w:u w:val="none"/>
        </w:rPr>
      </w:pPr>
      <w:hyperlink r:id="rId20">
        <w:r w:rsidDel="00000000" w:rsidR="00000000" w:rsidRPr="00000000">
          <w:rPr>
            <w:color w:val="1155cc"/>
            <w:sz w:val="21"/>
            <w:szCs w:val="21"/>
            <w:u w:val="single"/>
            <w:rtl w:val="0"/>
          </w:rPr>
          <w:t xml:space="preserve">https://huggingface.co/rinna/bilingual-gpt-neox-4b</w:t>
        </w:r>
      </w:hyperlink>
      <w:r w:rsidDel="00000000" w:rsidR="00000000" w:rsidRPr="00000000">
        <w:rPr>
          <w:rFonts w:ascii="Arial Unicode MS" w:cs="Arial Unicode MS" w:eastAsia="Arial Unicode MS" w:hAnsi="Arial Unicode MS"/>
          <w:sz w:val="21"/>
          <w:szCs w:val="21"/>
          <w:rtl w:val="0"/>
        </w:rPr>
        <w:t xml:space="preserve"> など</w:t>
      </w:r>
    </w:p>
    <w:p w:rsidR="00000000" w:rsidDel="00000000" w:rsidP="00000000" w:rsidRDefault="00000000" w:rsidRPr="00000000" w14:paraId="00000051">
      <w:pPr>
        <w:numPr>
          <w:ilvl w:val="2"/>
          <w:numId w:val="5"/>
        </w:numPr>
        <w:shd w:fill="ffffff" w:val="clear"/>
        <w:spacing w:after="0" w:afterAutospacing="0" w:before="0" w:beforeAutospacing="0" w:lineRule="auto"/>
        <w:ind w:left="216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cyberagent社のモデル</w:t>
      </w:r>
    </w:p>
    <w:p w:rsidR="00000000" w:rsidDel="00000000" w:rsidP="00000000" w:rsidRDefault="00000000" w:rsidRPr="00000000" w14:paraId="00000052">
      <w:pPr>
        <w:numPr>
          <w:ilvl w:val="3"/>
          <w:numId w:val="5"/>
        </w:numPr>
        <w:shd w:fill="ffffff" w:val="clear"/>
        <w:spacing w:after="0" w:afterAutospacing="0" w:before="0" w:beforeAutospacing="0" w:lineRule="auto"/>
        <w:ind w:left="2880" w:hanging="360"/>
        <w:rPr>
          <w:sz w:val="21"/>
          <w:szCs w:val="21"/>
          <w:u w:val="none"/>
        </w:rPr>
      </w:pPr>
      <w:hyperlink r:id="rId21">
        <w:r w:rsidDel="00000000" w:rsidR="00000000" w:rsidRPr="00000000">
          <w:rPr>
            <w:color w:val="1155cc"/>
            <w:sz w:val="21"/>
            <w:szCs w:val="21"/>
            <w:u w:val="single"/>
            <w:rtl w:val="0"/>
          </w:rPr>
          <w:t xml:space="preserve">https://huggingface.co/cyberagent/open-calm-7b</w:t>
        </w:r>
      </w:hyperlink>
      <w:r w:rsidDel="00000000" w:rsidR="00000000" w:rsidRPr="00000000">
        <w:rPr>
          <w:rFonts w:ascii="Arial Unicode MS" w:cs="Arial Unicode MS" w:eastAsia="Arial Unicode MS" w:hAnsi="Arial Unicode MS"/>
          <w:sz w:val="21"/>
          <w:szCs w:val="21"/>
          <w:rtl w:val="0"/>
        </w:rPr>
        <w:t xml:space="preserve"> など</w:t>
      </w:r>
    </w:p>
    <w:p w:rsidR="00000000" w:rsidDel="00000000" w:rsidP="00000000" w:rsidRDefault="00000000" w:rsidRPr="00000000" w14:paraId="00000053">
      <w:pPr>
        <w:numPr>
          <w:ilvl w:val="2"/>
          <w:numId w:val="5"/>
        </w:numPr>
        <w:shd w:fill="ffffff" w:val="clear"/>
        <w:spacing w:after="0" w:afterAutospacing="0" w:before="0" w:beforeAutospacing="0" w:lineRule="auto"/>
        <w:ind w:left="216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Stability AI Japan社のモデル</w:t>
      </w:r>
    </w:p>
    <w:p w:rsidR="00000000" w:rsidDel="00000000" w:rsidP="00000000" w:rsidRDefault="00000000" w:rsidRPr="00000000" w14:paraId="00000054">
      <w:pPr>
        <w:numPr>
          <w:ilvl w:val="3"/>
          <w:numId w:val="5"/>
        </w:numPr>
        <w:shd w:fill="ffffff" w:val="clear"/>
        <w:spacing w:after="0" w:afterAutospacing="0" w:before="0" w:beforeAutospacing="0" w:lineRule="auto"/>
        <w:ind w:left="2880" w:hanging="360"/>
        <w:rPr>
          <w:sz w:val="21"/>
          <w:szCs w:val="21"/>
          <w:u w:val="none"/>
        </w:rPr>
      </w:pPr>
      <w:hyperlink r:id="rId22">
        <w:r w:rsidDel="00000000" w:rsidR="00000000" w:rsidRPr="00000000">
          <w:rPr>
            <w:color w:val="1155cc"/>
            <w:sz w:val="21"/>
            <w:szCs w:val="21"/>
            <w:u w:val="single"/>
            <w:rtl w:val="0"/>
          </w:rPr>
          <w:t xml:space="preserve">https://huggingface.co/stabilityai/japanese-stablelm-instruct-alpha-7b</w:t>
        </w:r>
      </w:hyperlink>
      <w:r w:rsidDel="00000000" w:rsidR="00000000" w:rsidRPr="00000000">
        <w:rPr>
          <w:rFonts w:ascii="Arial Unicode MS" w:cs="Arial Unicode MS" w:eastAsia="Arial Unicode MS" w:hAnsi="Arial Unicode MS"/>
          <w:sz w:val="21"/>
          <w:szCs w:val="21"/>
          <w:rtl w:val="0"/>
        </w:rPr>
        <w:t xml:space="preserve"> など</w:t>
      </w:r>
    </w:p>
    <w:p w:rsidR="00000000" w:rsidDel="00000000" w:rsidP="00000000" w:rsidRDefault="00000000" w:rsidRPr="00000000" w14:paraId="00000055">
      <w:pPr>
        <w:numPr>
          <w:ilvl w:val="2"/>
          <w:numId w:val="5"/>
        </w:numPr>
        <w:shd w:fill="ffffff" w:val="clear"/>
        <w:spacing w:after="0" w:afterAutospacing="0" w:before="0" w:beforeAutospacing="0" w:lineRule="auto"/>
        <w:ind w:left="216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ELYZA社のモデル</w:t>
      </w:r>
    </w:p>
    <w:p w:rsidR="00000000" w:rsidDel="00000000" w:rsidP="00000000" w:rsidRDefault="00000000" w:rsidRPr="00000000" w14:paraId="00000056">
      <w:pPr>
        <w:numPr>
          <w:ilvl w:val="3"/>
          <w:numId w:val="5"/>
        </w:numPr>
        <w:shd w:fill="ffffff" w:val="clear"/>
        <w:spacing w:after="0" w:afterAutospacing="0" w:before="0" w:beforeAutospacing="0" w:lineRule="auto"/>
        <w:ind w:left="2880" w:hanging="360"/>
        <w:rPr>
          <w:sz w:val="21"/>
          <w:szCs w:val="21"/>
          <w:u w:val="none"/>
        </w:rPr>
      </w:pPr>
      <w:hyperlink r:id="rId23">
        <w:r w:rsidDel="00000000" w:rsidR="00000000" w:rsidRPr="00000000">
          <w:rPr>
            <w:color w:val="1155cc"/>
            <w:sz w:val="21"/>
            <w:szCs w:val="21"/>
            <w:u w:val="single"/>
            <w:rtl w:val="0"/>
          </w:rPr>
          <w:t xml:space="preserve">https://huggingface.co/elyza/ELYZA-japanese-Llama-2-7b</w:t>
        </w:r>
      </w:hyperlink>
      <w:r w:rsidDel="00000000" w:rsidR="00000000" w:rsidRPr="00000000">
        <w:rPr>
          <w:rFonts w:ascii="Arial Unicode MS" w:cs="Arial Unicode MS" w:eastAsia="Arial Unicode MS" w:hAnsi="Arial Unicode MS"/>
          <w:sz w:val="21"/>
          <w:szCs w:val="21"/>
          <w:rtl w:val="0"/>
        </w:rPr>
        <w:t xml:space="preserve"> など</w:t>
      </w:r>
    </w:p>
    <w:p w:rsidR="00000000" w:rsidDel="00000000" w:rsidP="00000000" w:rsidRDefault="00000000" w:rsidRPr="00000000" w14:paraId="00000057">
      <w:pPr>
        <w:numPr>
          <w:ilvl w:val="2"/>
          <w:numId w:val="5"/>
        </w:numPr>
        <w:shd w:fill="ffffff" w:val="clear"/>
        <w:spacing w:after="0" w:afterAutospacing="0" w:before="0" w:beforeAutospacing="0" w:lineRule="auto"/>
        <w:ind w:left="2160" w:hanging="360"/>
        <w:rPr>
          <w:sz w:val="21"/>
          <w:szCs w:val="21"/>
          <w:u w:val="none"/>
        </w:rPr>
      </w:pPr>
      <w:r w:rsidDel="00000000" w:rsidR="00000000" w:rsidRPr="00000000">
        <w:rPr>
          <w:sz w:val="21"/>
          <w:szCs w:val="21"/>
          <w:rtl w:val="0"/>
        </w:rPr>
        <w:t xml:space="preserve">Weblab-10B</w:t>
      </w:r>
    </w:p>
    <w:p w:rsidR="00000000" w:rsidDel="00000000" w:rsidP="00000000" w:rsidRDefault="00000000" w:rsidRPr="00000000" w14:paraId="00000058">
      <w:pPr>
        <w:numPr>
          <w:ilvl w:val="3"/>
          <w:numId w:val="5"/>
        </w:numPr>
        <w:shd w:fill="ffffff" w:val="clear"/>
        <w:spacing w:after="0" w:afterAutospacing="0" w:before="0" w:beforeAutospacing="0" w:lineRule="auto"/>
        <w:ind w:left="2880" w:hanging="360"/>
        <w:rPr>
          <w:sz w:val="21"/>
          <w:szCs w:val="21"/>
          <w:u w:val="none"/>
        </w:rPr>
      </w:pPr>
      <w:hyperlink r:id="rId24">
        <w:r w:rsidDel="00000000" w:rsidR="00000000" w:rsidRPr="00000000">
          <w:rPr>
            <w:color w:val="1155cc"/>
            <w:sz w:val="21"/>
            <w:szCs w:val="21"/>
            <w:u w:val="single"/>
            <w:rtl w:val="0"/>
          </w:rPr>
          <w:t xml:space="preserve">https://huggingface.co/matsuo-lab</w:t>
        </w:r>
      </w:hyperlink>
      <w:r w:rsidDel="00000000" w:rsidR="00000000" w:rsidRPr="00000000">
        <w:rPr>
          <w:sz w:val="21"/>
          <w:szCs w:val="21"/>
          <w:rtl w:val="0"/>
        </w:rPr>
        <w:t xml:space="preserve"> </w:t>
      </w:r>
    </w:p>
    <w:p w:rsidR="00000000" w:rsidDel="00000000" w:rsidP="00000000" w:rsidRDefault="00000000" w:rsidRPr="00000000" w14:paraId="00000059">
      <w:pPr>
        <w:numPr>
          <w:ilvl w:val="2"/>
          <w:numId w:val="5"/>
        </w:numPr>
        <w:shd w:fill="ffffff" w:val="clear"/>
        <w:spacing w:after="0" w:afterAutospacing="0" w:before="0" w:beforeAutospacing="0" w:lineRule="auto"/>
        <w:ind w:left="2160" w:hanging="360"/>
      </w:pPr>
      <w:r w:rsidDel="00000000" w:rsidR="00000000" w:rsidRPr="00000000">
        <w:rPr>
          <w:rFonts w:ascii="Arial Unicode MS" w:cs="Arial Unicode MS" w:eastAsia="Arial Unicode MS" w:hAnsi="Arial Unicode MS"/>
          <w:sz w:val="21"/>
          <w:szCs w:val="21"/>
          <w:rtl w:val="0"/>
        </w:rPr>
        <w:t xml:space="preserve">有名なモデルとその性能について</w:t>
      </w:r>
    </w:p>
    <w:p w:rsidR="00000000" w:rsidDel="00000000" w:rsidP="00000000" w:rsidRDefault="00000000" w:rsidRPr="00000000" w14:paraId="0000005A">
      <w:pPr>
        <w:numPr>
          <w:ilvl w:val="3"/>
          <w:numId w:val="5"/>
        </w:numPr>
        <w:shd w:fill="ffffff" w:val="clear"/>
        <w:spacing w:after="0" w:afterAutospacing="0" w:before="0" w:beforeAutospacing="0" w:lineRule="auto"/>
        <w:ind w:left="2880" w:hanging="360"/>
      </w:pPr>
      <w:hyperlink r:id="rId25">
        <w:r w:rsidDel="00000000" w:rsidR="00000000" w:rsidRPr="00000000">
          <w:rPr>
            <w:color w:val="1155cc"/>
            <w:sz w:val="21"/>
            <w:szCs w:val="21"/>
            <w:u w:val="single"/>
            <w:rtl w:val="0"/>
          </w:rPr>
          <w:t xml:space="preserve">https://huggingface.co/spaces/HuggingFaceH4/open_llm_leaderboard</w:t>
        </w:r>
      </w:hyperlink>
      <w:r w:rsidDel="00000000" w:rsidR="00000000" w:rsidRPr="00000000">
        <w:rPr>
          <w:sz w:val="21"/>
          <w:szCs w:val="21"/>
          <w:rtl w:val="0"/>
        </w:rPr>
        <w:t xml:space="preserve"> </w:t>
      </w:r>
    </w:p>
    <w:p w:rsidR="00000000" w:rsidDel="00000000" w:rsidP="00000000" w:rsidRDefault="00000000" w:rsidRPr="00000000" w14:paraId="0000005B">
      <w:pPr>
        <w:numPr>
          <w:ilvl w:val="3"/>
          <w:numId w:val="5"/>
        </w:numPr>
        <w:shd w:fill="ffffff" w:val="clear"/>
        <w:spacing w:after="0" w:afterAutospacing="0" w:before="0" w:beforeAutospacing="0" w:lineRule="auto"/>
        <w:ind w:left="2880" w:hanging="360"/>
      </w:pPr>
      <w:hyperlink r:id="rId26">
        <w:r w:rsidDel="00000000" w:rsidR="00000000" w:rsidRPr="00000000">
          <w:rPr>
            <w:color w:val="1155cc"/>
            <w:sz w:val="21"/>
            <w:szCs w:val="21"/>
            <w:u w:val="single"/>
            <w:rtl w:val="0"/>
          </w:rPr>
          <w:t xml:space="preserve">https://github.com/Stability-AI/lm-evaluation-harness/tree/jp-stable</w:t>
        </w:r>
      </w:hyperlink>
      <w:r w:rsidDel="00000000" w:rsidR="00000000" w:rsidRPr="00000000">
        <w:rPr>
          <w:sz w:val="21"/>
          <w:szCs w:val="21"/>
          <w:rtl w:val="0"/>
        </w:rPr>
        <w:t xml:space="preserve"> </w:t>
      </w:r>
    </w:p>
    <w:p w:rsidR="00000000" w:rsidDel="00000000" w:rsidP="00000000" w:rsidRDefault="00000000" w:rsidRPr="00000000" w14:paraId="0000005C">
      <w:pPr>
        <w:numPr>
          <w:ilvl w:val="3"/>
          <w:numId w:val="5"/>
        </w:numPr>
        <w:shd w:fill="ffffff" w:val="clear"/>
        <w:spacing w:after="220" w:before="0" w:beforeAutospacing="0" w:lineRule="auto"/>
        <w:ind w:left="2880" w:hanging="360"/>
      </w:pPr>
      <w:hyperlink r:id="rId27">
        <w:r w:rsidDel="00000000" w:rsidR="00000000" w:rsidRPr="00000000">
          <w:rPr>
            <w:color w:val="1155cc"/>
            <w:sz w:val="21"/>
            <w:szCs w:val="21"/>
            <w:u w:val="single"/>
            <w:rtl w:val="0"/>
          </w:rPr>
          <w:t xml:space="preserve">https://note.com/elyza/n/na405acaca130</w:t>
        </w:r>
      </w:hyperlink>
      <w:r w:rsidDel="00000000" w:rsidR="00000000" w:rsidRPr="00000000">
        <w:rPr>
          <w:sz w:val="21"/>
          <w:szCs w:val="21"/>
          <w:rtl w:val="0"/>
        </w:rPr>
        <w:t xml:space="preserve"> </w:t>
      </w:r>
    </w:p>
    <w:p w:rsidR="00000000" w:rsidDel="00000000" w:rsidP="00000000" w:rsidRDefault="00000000" w:rsidRPr="00000000" w14:paraId="0000005D">
      <w:pPr>
        <w:pStyle w:val="Heading3"/>
        <w:rPr/>
      </w:pPr>
      <w:bookmarkStart w:colFirst="0" w:colLast="0" w:name="_a4sn8kx4kprv" w:id="11"/>
      <w:bookmarkEnd w:id="11"/>
      <w:r w:rsidDel="00000000" w:rsidR="00000000" w:rsidRPr="00000000">
        <w:rPr>
          <w:rFonts w:ascii="Arial Unicode MS" w:cs="Arial Unicode MS" w:eastAsia="Arial Unicode MS" w:hAnsi="Arial Unicode MS"/>
          <w:rtl w:val="0"/>
        </w:rPr>
        <w:t xml:space="preserve">■ テストデータとLeaderboardについて</w:t>
      </w:r>
    </w:p>
    <w:p w:rsidR="00000000" w:rsidDel="00000000" w:rsidP="00000000" w:rsidRDefault="00000000" w:rsidRPr="00000000" w14:paraId="0000005E">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テストデータはtest.jsonというデータをコンペ開始とともに配布します、そのデータにType1, Type2, Type3のデータが全て含まれています</w:t>
      </w:r>
    </w:p>
    <w:p w:rsidR="00000000" w:rsidDel="00000000" w:rsidP="00000000" w:rsidRDefault="00000000" w:rsidRPr="00000000" w14:paraId="0000005F">
      <w:pPr>
        <w:numPr>
          <w:ilvl w:val="1"/>
          <w:numId w:val="4"/>
        </w:numPr>
        <w:ind w:left="1440" w:hanging="360"/>
        <w:rPr>
          <w:color w:val="ff0000"/>
        </w:rPr>
      </w:pPr>
      <w:r w:rsidDel="00000000" w:rsidR="00000000" w:rsidRPr="00000000">
        <w:rPr>
          <w:rFonts w:ascii="Arial Unicode MS" w:cs="Arial Unicode MS" w:eastAsia="Arial Unicode MS" w:hAnsi="Arial Unicode MS"/>
          <w:color w:val="ff0000"/>
          <w:rtl w:val="0"/>
        </w:rPr>
        <w:t xml:space="preserve">注意: テストデータはコンペ期間中に追加される可能性があります、追加した際はslackにてアナウンスを行うのでご確認ください。追加する場合は10/01までにアナウンスします。推論用のGPUリソースを残しておいてください。</w:t>
      </w:r>
    </w:p>
    <w:p w:rsidR="00000000" w:rsidDel="00000000" w:rsidP="00000000" w:rsidRDefault="00000000" w:rsidRPr="00000000" w14:paraId="00000060">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Leaderboardのスコアは、テストデータ全件についての評価値ではありません、コンペ終了時に全件の評価を行いType1, Type2の成績上位者を決定します</w:t>
      </w:r>
    </w:p>
    <w:p w:rsidR="00000000" w:rsidDel="00000000" w:rsidP="00000000" w:rsidRDefault="00000000" w:rsidRPr="00000000" w14:paraId="00000061">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スコアの計算式は以下のように計算されています</w:t>
      </w:r>
    </w:p>
    <w:p w:rsidR="00000000" w:rsidDel="00000000" w:rsidP="00000000" w:rsidRDefault="00000000" w:rsidRPr="00000000" w14:paraId="00000062">
      <w:pPr>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(Type1のスコア / ベースラインのType1のスコア) + (Type2のスコア / ベースラインのType2のスコア) </w:t>
      </w:r>
      <w:r w:rsidDel="00000000" w:rsidR="00000000" w:rsidRPr="00000000">
        <w:rPr>
          <w:rtl w:val="0"/>
        </w:rPr>
      </w:r>
    </w:p>
    <w:p w:rsidR="00000000" w:rsidDel="00000000" w:rsidP="00000000" w:rsidRDefault="00000000" w:rsidRPr="00000000" w14:paraId="00000063">
      <w:pPr>
        <w:pStyle w:val="Heading3"/>
        <w:rPr>
          <w:color w:val="ff0000"/>
        </w:rPr>
      </w:pPr>
      <w:bookmarkStart w:colFirst="0" w:colLast="0" w:name="_kh2qeqdcgqgv" w:id="12"/>
      <w:bookmarkEnd w:id="12"/>
      <w:r w:rsidDel="00000000" w:rsidR="00000000" w:rsidRPr="00000000">
        <w:rPr>
          <w:rFonts w:ascii="Arial Unicode MS" w:cs="Arial Unicode MS" w:eastAsia="Arial Unicode MS" w:hAnsi="Arial Unicode MS"/>
          <w:color w:val="ff0000"/>
          <w:rtl w:val="0"/>
        </w:rPr>
        <w:t xml:space="preserve">■ 認められている工夫について</w:t>
      </w:r>
    </w:p>
    <w:p w:rsidR="00000000" w:rsidDel="00000000" w:rsidP="00000000" w:rsidRDefault="00000000" w:rsidRPr="00000000" w14:paraId="00000064">
      <w:pPr>
        <w:numPr>
          <w:ilvl w:val="0"/>
          <w:numId w:val="5"/>
        </w:numPr>
        <w:shd w:fill="ffffff" w:val="clear"/>
        <w:spacing w:after="0" w:afterAutospacing="0" w:before="220" w:lineRule="auto"/>
        <w:ind w:left="720" w:hanging="360"/>
      </w:pPr>
      <w:r w:rsidDel="00000000" w:rsidR="00000000" w:rsidRPr="00000000">
        <w:rPr>
          <w:rFonts w:ascii="Arial Unicode MS" w:cs="Arial Unicode MS" w:eastAsia="Arial Unicode MS" w:hAnsi="Arial Unicode MS"/>
          <w:color w:val="ff0000"/>
          <w:sz w:val="21"/>
          <w:szCs w:val="21"/>
          <w:rtl w:val="0"/>
        </w:rPr>
        <w:t xml:space="preserve">事前学習の工夫のみでも、プロンプティングの工夫のみでも、finetuningの工夫のみでも、また全ての工夫を組み合わせた工夫でも構いません。</w:t>
      </w:r>
    </w:p>
    <w:p w:rsidR="00000000" w:rsidDel="00000000" w:rsidP="00000000" w:rsidRDefault="00000000" w:rsidRPr="00000000" w14:paraId="00000065">
      <w:pPr>
        <w:numPr>
          <w:ilvl w:val="0"/>
          <w:numId w:val="5"/>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ff0000"/>
          <w:sz w:val="21"/>
          <w:szCs w:val="21"/>
          <w:rtl w:val="0"/>
        </w:rPr>
        <w:t xml:space="preserve">量子化などを組み合わせても問題ありません。</w:t>
      </w:r>
    </w:p>
    <w:p w:rsidR="00000000" w:rsidDel="00000000" w:rsidP="00000000" w:rsidRDefault="00000000" w:rsidRPr="00000000" w14:paraId="00000066">
      <w:pPr>
        <w:numPr>
          <w:ilvl w:val="0"/>
          <w:numId w:val="5"/>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ff0000"/>
          <w:sz w:val="21"/>
          <w:szCs w:val="21"/>
          <w:rtl w:val="0"/>
        </w:rPr>
        <w:t xml:space="preserve">他者が公開している学習用データセットを使用しても問題ありませんが、それらのデータに上記の日本語ベンチマークのval/testデータが含まれていないことを確認してください。結果を再現するために学習データも提出してもらいます、その際にval/testデータが含まれているなどの問題があれば失格とします。</w:t>
      </w:r>
    </w:p>
    <w:p w:rsidR="00000000" w:rsidDel="00000000" w:rsidP="00000000" w:rsidRDefault="00000000" w:rsidRPr="00000000" w14:paraId="00000067">
      <w:pPr>
        <w:numPr>
          <w:ilvl w:val="1"/>
          <w:numId w:val="5"/>
        </w:numPr>
        <w:shd w:fill="ffffff" w:val="clear"/>
        <w:spacing w:after="0" w:afterAutospacing="0" w:before="0" w:beforeAutospacing="0" w:lineRule="auto"/>
        <w:ind w:left="1440" w:hanging="360"/>
        <w:rPr>
          <w:color w:val="ff0000"/>
        </w:rPr>
      </w:pPr>
      <w:r w:rsidDel="00000000" w:rsidR="00000000" w:rsidRPr="00000000">
        <w:rPr>
          <w:rFonts w:ascii="Arial Unicode MS" w:cs="Arial Unicode MS" w:eastAsia="Arial Unicode MS" w:hAnsi="Arial Unicode MS"/>
          <w:color w:val="ff0000"/>
          <w:sz w:val="21"/>
          <w:szCs w:val="21"/>
          <w:rtl w:val="0"/>
        </w:rPr>
        <w:t xml:space="preserve">最低限JGLUE(</w:t>
      </w:r>
      <w:hyperlink r:id="rId28">
        <w:r w:rsidDel="00000000" w:rsidR="00000000" w:rsidRPr="00000000">
          <w:rPr>
            <w:color w:val="ff0000"/>
            <w:sz w:val="21"/>
            <w:szCs w:val="21"/>
            <w:u w:val="single"/>
            <w:rtl w:val="0"/>
          </w:rPr>
          <w:t xml:space="preserve">https://github.com/yahoojapan/JGLUE</w:t>
        </w:r>
      </w:hyperlink>
      <w:r w:rsidDel="00000000" w:rsidR="00000000" w:rsidRPr="00000000">
        <w:rPr>
          <w:rFonts w:ascii="Arial Unicode MS" w:cs="Arial Unicode MS" w:eastAsia="Arial Unicode MS" w:hAnsi="Arial Unicode MS"/>
          <w:color w:val="ff0000"/>
          <w:sz w:val="21"/>
          <w:szCs w:val="21"/>
          <w:rtl w:val="0"/>
        </w:rPr>
        <w:t xml:space="preserve"> )のval/test、xl_sum(</w:t>
      </w:r>
      <w:hyperlink r:id="rId29">
        <w:r w:rsidDel="00000000" w:rsidR="00000000" w:rsidRPr="00000000">
          <w:rPr>
            <w:color w:val="ff0000"/>
            <w:sz w:val="21"/>
            <w:szCs w:val="21"/>
            <w:u w:val="single"/>
            <w:rtl w:val="0"/>
          </w:rPr>
          <w:t xml:space="preserve">https://huggingface.co/datasets/csebuetnlp/xlsum</w:t>
        </w:r>
      </w:hyperlink>
      <w:r w:rsidDel="00000000" w:rsidR="00000000" w:rsidRPr="00000000">
        <w:rPr>
          <w:rFonts w:ascii="Arial Unicode MS" w:cs="Arial Unicode MS" w:eastAsia="Arial Unicode MS" w:hAnsi="Arial Unicode MS"/>
          <w:color w:val="ff0000"/>
          <w:sz w:val="21"/>
          <w:szCs w:val="21"/>
          <w:rtl w:val="0"/>
        </w:rPr>
        <w:t xml:space="preserve"> )のval/test、</w:t>
      </w:r>
      <w:hyperlink r:id="rId30">
        <w:r w:rsidDel="00000000" w:rsidR="00000000" w:rsidRPr="00000000">
          <w:rPr>
            <w:color w:val="ff0000"/>
            <w:sz w:val="21"/>
            <w:szCs w:val="21"/>
            <w:u w:val="single"/>
            <w:rtl w:val="0"/>
          </w:rPr>
          <w:t xml:space="preserve">https://huggingface.co/datasets/elyza/ELYZA-tasks-100</w:t>
        </w:r>
      </w:hyperlink>
      <w:r w:rsidDel="00000000" w:rsidR="00000000" w:rsidRPr="00000000">
        <w:rPr>
          <w:rFonts w:ascii="Arial Unicode MS" w:cs="Arial Unicode MS" w:eastAsia="Arial Unicode MS" w:hAnsi="Arial Unicode MS"/>
          <w:color w:val="ff0000"/>
          <w:sz w:val="21"/>
          <w:szCs w:val="21"/>
          <w:rtl w:val="0"/>
        </w:rPr>
        <w:t xml:space="preserve"> のtestが含まれていないかの確認はお願いします。</w:t>
      </w:r>
    </w:p>
    <w:p w:rsidR="00000000" w:rsidDel="00000000" w:rsidP="00000000" w:rsidRDefault="00000000" w:rsidRPr="00000000" w14:paraId="00000068">
      <w:pPr>
        <w:numPr>
          <w:ilvl w:val="0"/>
          <w:numId w:val="5"/>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sz w:val="21"/>
          <w:szCs w:val="21"/>
          <w:rtl w:val="0"/>
        </w:rPr>
        <w:t xml:space="preserve">プロンプティング</w:t>
      </w:r>
      <w:r w:rsidDel="00000000" w:rsidR="00000000" w:rsidRPr="00000000">
        <w:rPr>
          <w:rFonts w:ascii="Arial Unicode MS" w:cs="Arial Unicode MS" w:eastAsia="Arial Unicode MS" w:hAnsi="Arial Unicode MS"/>
          <w:sz w:val="21"/>
          <w:szCs w:val="21"/>
          <w:rtl w:val="0"/>
        </w:rPr>
        <w:t xml:space="preserve">の工夫の際に、配布するsamples.jsonの例を使っても構いません。</w:t>
      </w:r>
    </w:p>
    <w:p w:rsidR="00000000" w:rsidDel="00000000" w:rsidP="00000000" w:rsidRDefault="00000000" w:rsidRPr="00000000" w14:paraId="00000069">
      <w:pPr>
        <w:numPr>
          <w:ilvl w:val="1"/>
          <w:numId w:val="5"/>
        </w:numPr>
        <w:shd w:fill="ffffff" w:val="clear"/>
        <w:spacing w:after="0" w:afterAutospacing="0" w:before="0" w:beforeAutospacing="0" w:lineRule="auto"/>
        <w:ind w:left="144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ご自身で準備したデモンストレーションデータをfew-shot promptingの際に用いても問題ありませんが、日本語ベンチマークデータセットのval/testがpromptに含まれるのは禁止します。</w:t>
      </w:r>
    </w:p>
    <w:p w:rsidR="00000000" w:rsidDel="00000000" w:rsidP="00000000" w:rsidRDefault="00000000" w:rsidRPr="00000000" w14:paraId="0000006A">
      <w:pPr>
        <w:numPr>
          <w:ilvl w:val="0"/>
          <w:numId w:val="5"/>
        </w:numPr>
        <w:shd w:fill="ffffff" w:val="clear"/>
        <w:spacing w:after="220" w:before="0" w:beforeAutospacing="0" w:lineRule="auto"/>
        <w:ind w:left="720" w:hanging="360"/>
      </w:pPr>
      <w:r w:rsidDel="00000000" w:rsidR="00000000" w:rsidRPr="00000000">
        <w:rPr>
          <w:rFonts w:ascii="Arial Unicode MS" w:cs="Arial Unicode MS" w:eastAsia="Arial Unicode MS" w:hAnsi="Arial Unicode MS"/>
          <w:sz w:val="21"/>
          <w:szCs w:val="21"/>
          <w:rtl w:val="0"/>
        </w:rPr>
        <w:t xml:space="preserve">Retrievalを活用した手法はコンペで使用して良い手法として認めます、ただしデータベースに日本語ベンチマークのval/testが含まれる場合はNGとなります(学習データやモデルのルールと同じような方針です)</w:t>
      </w:r>
    </w:p>
    <w:p w:rsidR="00000000" w:rsidDel="00000000" w:rsidP="00000000" w:rsidRDefault="00000000" w:rsidRPr="00000000" w14:paraId="0000006B">
      <w:pPr>
        <w:pStyle w:val="Heading3"/>
        <w:rPr>
          <w:color w:val="ff0000"/>
        </w:rPr>
      </w:pPr>
      <w:bookmarkStart w:colFirst="0" w:colLast="0" w:name="_etzo4or17bhk" w:id="13"/>
      <w:bookmarkEnd w:id="13"/>
      <w:r w:rsidDel="00000000" w:rsidR="00000000" w:rsidRPr="00000000">
        <w:rPr>
          <w:rFonts w:ascii="Arial Unicode MS" w:cs="Arial Unicode MS" w:eastAsia="Arial Unicode MS" w:hAnsi="Arial Unicode MS"/>
          <w:color w:val="ff0000"/>
          <w:rtl w:val="0"/>
        </w:rPr>
        <w:t xml:space="preserve">■ 受講生間での議論について</w:t>
      </w:r>
    </w:p>
    <w:p w:rsidR="00000000" w:rsidDel="00000000" w:rsidP="00000000" w:rsidRDefault="00000000" w:rsidRPr="00000000" w14:paraId="0000006C">
      <w:pPr>
        <w:numPr>
          <w:ilvl w:val="0"/>
          <w:numId w:val="5"/>
        </w:numPr>
        <w:shd w:fill="ffffff" w:val="clear"/>
        <w:spacing w:after="0" w:afterAutospacing="0" w:before="220" w:lineRule="auto"/>
        <w:ind w:left="720" w:hanging="360"/>
      </w:pPr>
      <w:r w:rsidDel="00000000" w:rsidR="00000000" w:rsidRPr="00000000">
        <w:rPr>
          <w:rFonts w:ascii="Arial Unicode MS" w:cs="Arial Unicode MS" w:eastAsia="Arial Unicode MS" w:hAnsi="Arial Unicode MS"/>
          <w:sz w:val="21"/>
          <w:szCs w:val="21"/>
          <w:rtl w:val="0"/>
        </w:rPr>
        <w:t xml:space="preserve">生成した出力結果自体を共有するのはやめてください。</w:t>
      </w:r>
    </w:p>
    <w:p w:rsidR="00000000" w:rsidDel="00000000" w:rsidP="00000000" w:rsidRDefault="00000000" w:rsidRPr="00000000" w14:paraId="0000006D">
      <w:pPr>
        <w:numPr>
          <w:ilvl w:val="0"/>
          <w:numId w:val="5"/>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sz w:val="21"/>
          <w:szCs w:val="21"/>
          <w:rtl w:val="0"/>
        </w:rPr>
        <w:t xml:space="preserve">コンペに関しての受講生同士のディスカッションは#コンペ_受講者ディスカッションで行ってください。</w:t>
      </w:r>
    </w:p>
    <w:p w:rsidR="00000000" w:rsidDel="00000000" w:rsidP="00000000" w:rsidRDefault="00000000" w:rsidRPr="00000000" w14:paraId="0000006E">
      <w:pPr>
        <w:numPr>
          <w:ilvl w:val="0"/>
          <w:numId w:val="5"/>
        </w:numPr>
        <w:shd w:fill="ffffff" w:val="clear"/>
        <w:spacing w:after="220" w:before="0" w:beforeAutospacing="0" w:lineRule="auto"/>
        <w:ind w:left="720" w:hanging="360"/>
      </w:pPr>
      <w:r w:rsidDel="00000000" w:rsidR="00000000" w:rsidRPr="00000000">
        <w:rPr>
          <w:rFonts w:ascii="Arial Unicode MS" w:cs="Arial Unicode MS" w:eastAsia="Arial Unicode MS" w:hAnsi="Arial Unicode MS"/>
          <w:sz w:val="21"/>
          <w:szCs w:val="21"/>
          <w:rtl w:val="0"/>
        </w:rPr>
        <w:t xml:space="preserve">コンペのルールに関してご不明な点があれば#コンペ_運営へのルール確認で質問してください。</w:t>
      </w:r>
      <w:r w:rsidDel="00000000" w:rsidR="00000000" w:rsidRPr="00000000">
        <w:rPr>
          <w:rtl w:val="0"/>
        </w:rPr>
      </w:r>
    </w:p>
    <w:p w:rsidR="00000000" w:rsidDel="00000000" w:rsidP="00000000" w:rsidRDefault="00000000" w:rsidRPr="00000000" w14:paraId="0000006F">
      <w:pPr>
        <w:pStyle w:val="Heading2"/>
        <w:keepNext w:val="0"/>
        <w:keepLines w:val="0"/>
        <w:shd w:fill="ffffff" w:val="clear"/>
        <w:spacing w:after="80" w:lineRule="auto"/>
        <w:rPr>
          <w:b w:val="1"/>
          <w:sz w:val="34"/>
          <w:szCs w:val="34"/>
        </w:rPr>
      </w:pPr>
      <w:bookmarkStart w:colFirst="0" w:colLast="0" w:name="_vbjv2ees6prz" w:id="14"/>
      <w:bookmarkEnd w:id="14"/>
      <w:r w:rsidDel="00000000" w:rsidR="00000000" w:rsidRPr="00000000">
        <w:rPr>
          <w:rFonts w:ascii="Arial Unicode MS" w:cs="Arial Unicode MS" w:eastAsia="Arial Unicode MS" w:hAnsi="Arial Unicode MS"/>
          <w:b w:val="1"/>
          <w:sz w:val="34"/>
          <w:szCs w:val="34"/>
          <w:rtl w:val="0"/>
        </w:rPr>
        <w:t xml:space="preserve">その他注意事項</w:t>
      </w:r>
    </w:p>
    <w:p w:rsidR="00000000" w:rsidDel="00000000" w:rsidP="00000000" w:rsidRDefault="00000000" w:rsidRPr="00000000" w14:paraId="00000070">
      <w:pPr>
        <w:numPr>
          <w:ilvl w:val="0"/>
          <w:numId w:val="6"/>
        </w:numPr>
        <w:shd w:fill="ffffff" w:val="clear"/>
        <w:spacing w:after="0" w:afterAutospacing="0" w:before="220" w:lineRule="auto"/>
        <w:ind w:left="1440" w:hanging="360"/>
        <w:rPr>
          <w:sz w:val="21"/>
          <w:szCs w:val="21"/>
        </w:rPr>
      </w:pPr>
      <w:r w:rsidDel="00000000" w:rsidR="00000000" w:rsidRPr="00000000">
        <w:rPr>
          <w:rFonts w:ascii="Arial Unicode MS" w:cs="Arial Unicode MS" w:eastAsia="Arial Unicode MS" w:hAnsi="Arial Unicode MS"/>
          <w:sz w:val="21"/>
          <w:szCs w:val="21"/>
          <w:rtl w:val="0"/>
        </w:rPr>
        <w:t xml:space="preserve">成績上位者は学習コードと、学習データを提出してもらい、50GPU時間以内で学習・推論が終わることを確認します。その際に著しく結果が再現されない・val/testデータが含まれているなどの問題があれば失格とします。</w:t>
      </w:r>
    </w:p>
    <w:p w:rsidR="00000000" w:rsidDel="00000000" w:rsidP="00000000" w:rsidRDefault="00000000" w:rsidRPr="00000000" w14:paraId="00000071">
      <w:pPr>
        <w:numPr>
          <w:ilvl w:val="1"/>
          <w:numId w:val="6"/>
        </w:numPr>
        <w:shd w:fill="ffffff" w:val="clear"/>
        <w:spacing w:after="0" w:afterAutospacing="0" w:before="0" w:beforeAutospacing="0" w:lineRule="auto"/>
        <w:ind w:left="216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再現性について</w:t>
      </w:r>
    </w:p>
    <w:p w:rsidR="00000000" w:rsidDel="00000000" w:rsidP="00000000" w:rsidRDefault="00000000" w:rsidRPr="00000000" w14:paraId="00000072">
      <w:pPr>
        <w:numPr>
          <w:ilvl w:val="2"/>
          <w:numId w:val="6"/>
        </w:numPr>
        <w:shd w:fill="ffffff" w:val="clear"/>
        <w:spacing w:after="0" w:afterAutospacing="0" w:before="0" w:beforeAutospacing="0" w:lineRule="auto"/>
        <w:ind w:left="2880" w:hanging="360"/>
        <w:rPr>
          <w:sz w:val="21"/>
          <w:szCs w:val="21"/>
        </w:rPr>
      </w:pPr>
      <w:r w:rsidDel="00000000" w:rsidR="00000000" w:rsidRPr="00000000">
        <w:rPr>
          <w:rFonts w:ascii="Arial Unicode MS" w:cs="Arial Unicode MS" w:eastAsia="Arial Unicode MS" w:hAnsi="Arial Unicode MS"/>
          <w:sz w:val="21"/>
          <w:szCs w:val="21"/>
          <w:rtl w:val="0"/>
        </w:rPr>
        <w:t xml:space="preserve">提出いただくipynbファイルをこちら側で上から動かして、提出いただいたsubmission.jsonが概ね再現される、というのが再現性の確保でお願いしたいこととなります</w:t>
      </w:r>
    </w:p>
    <w:p w:rsidR="00000000" w:rsidDel="00000000" w:rsidP="00000000" w:rsidRDefault="00000000" w:rsidRPr="00000000" w14:paraId="00000073">
      <w:pPr>
        <w:numPr>
          <w:ilvl w:val="2"/>
          <w:numId w:val="6"/>
        </w:numPr>
        <w:shd w:fill="ffffff" w:val="clear"/>
        <w:spacing w:after="0" w:afterAutospacing="0" w:before="0" w:beforeAutospacing="0" w:lineRule="auto"/>
        <w:ind w:left="2880" w:hanging="360"/>
        <w:rPr>
          <w:sz w:val="21"/>
          <w:szCs w:val="21"/>
        </w:rPr>
      </w:pPr>
      <w:r w:rsidDel="00000000" w:rsidR="00000000" w:rsidRPr="00000000">
        <w:rPr>
          <w:sz w:val="21"/>
          <w:szCs w:val="21"/>
          <w:rtl w:val="0"/>
        </w:rPr>
        <w:t xml:space="preserve">from transformers import set_seed</w:t>
      </w:r>
    </w:p>
    <w:p w:rsidR="00000000" w:rsidDel="00000000" w:rsidP="00000000" w:rsidRDefault="00000000" w:rsidRPr="00000000" w14:paraId="00000074">
      <w:pPr>
        <w:numPr>
          <w:ilvl w:val="2"/>
          <w:numId w:val="6"/>
        </w:numPr>
        <w:shd w:fill="ffffff" w:val="clear"/>
        <w:spacing w:after="0" w:afterAutospacing="0" w:before="0" w:beforeAutospacing="0" w:lineRule="auto"/>
        <w:ind w:left="2880" w:hanging="360"/>
        <w:rPr>
          <w:sz w:val="21"/>
          <w:szCs w:val="21"/>
        </w:rPr>
      </w:pPr>
      <w:r w:rsidDel="00000000" w:rsidR="00000000" w:rsidRPr="00000000">
        <w:rPr>
          <w:sz w:val="21"/>
          <w:szCs w:val="21"/>
          <w:rtl w:val="0"/>
        </w:rPr>
        <w:t xml:space="preserve">set_seed(42)</w:t>
      </w:r>
    </w:p>
    <w:p w:rsidR="00000000" w:rsidDel="00000000" w:rsidP="00000000" w:rsidRDefault="00000000" w:rsidRPr="00000000" w14:paraId="00000075">
      <w:pPr>
        <w:numPr>
          <w:ilvl w:val="2"/>
          <w:numId w:val="6"/>
        </w:numPr>
        <w:shd w:fill="ffffff" w:val="clear"/>
        <w:spacing w:after="0" w:afterAutospacing="0" w:before="0" w:beforeAutospacing="0" w:lineRule="auto"/>
        <w:ind w:left="2880" w:hanging="360"/>
        <w:rPr>
          <w:sz w:val="21"/>
          <w:szCs w:val="21"/>
        </w:rPr>
      </w:pPr>
      <w:r w:rsidDel="00000000" w:rsidR="00000000" w:rsidRPr="00000000">
        <w:rPr>
          <w:rFonts w:ascii="Arial Unicode MS" w:cs="Arial Unicode MS" w:eastAsia="Arial Unicode MS" w:hAnsi="Arial Unicode MS"/>
          <w:sz w:val="21"/>
          <w:szCs w:val="21"/>
          <w:rtl w:val="0"/>
        </w:rPr>
        <w:t xml:space="preserve">このように設定すればdecoding手法でsamplingの手法を採用しても再現性が取れるかと思います、ご自身の手法でどこが確率的な振る舞いになるか、それをどのように再現性を保てるか、という観点でなるべく再現ができるようにしていただければと思います</w:t>
      </w:r>
    </w:p>
    <w:p w:rsidR="00000000" w:rsidDel="00000000" w:rsidP="00000000" w:rsidRDefault="00000000" w:rsidRPr="00000000" w14:paraId="00000076">
      <w:pPr>
        <w:numPr>
          <w:ilvl w:val="2"/>
          <w:numId w:val="6"/>
        </w:numPr>
        <w:shd w:fill="ffffff" w:val="clear"/>
        <w:spacing w:after="0" w:afterAutospacing="0" w:before="0" w:beforeAutospacing="0" w:lineRule="auto"/>
        <w:ind w:left="2880" w:hanging="360"/>
        <w:rPr>
          <w:sz w:val="21"/>
          <w:szCs w:val="21"/>
        </w:rPr>
      </w:pPr>
      <w:r w:rsidDel="00000000" w:rsidR="00000000" w:rsidRPr="00000000">
        <w:rPr>
          <w:rFonts w:ascii="Arial Unicode MS" w:cs="Arial Unicode MS" w:eastAsia="Arial Unicode MS" w:hAnsi="Arial Unicode MS"/>
          <w:sz w:val="21"/>
          <w:szCs w:val="21"/>
          <w:rtl w:val="0"/>
        </w:rPr>
        <w:t xml:space="preserve">以下参考にしていただければと思います</w:t>
      </w:r>
    </w:p>
    <w:p w:rsidR="00000000" w:rsidDel="00000000" w:rsidP="00000000" w:rsidRDefault="00000000" w:rsidRPr="00000000" w14:paraId="00000077">
      <w:pPr>
        <w:numPr>
          <w:ilvl w:val="2"/>
          <w:numId w:val="6"/>
        </w:numPr>
        <w:shd w:fill="ffffff" w:val="clear"/>
        <w:spacing w:after="0" w:afterAutospacing="0" w:before="0" w:beforeAutospacing="0" w:lineRule="auto"/>
        <w:ind w:left="2880" w:hanging="360"/>
        <w:rPr>
          <w:sz w:val="21"/>
          <w:szCs w:val="21"/>
        </w:rPr>
      </w:pPr>
      <w:r w:rsidDel="00000000" w:rsidR="00000000" w:rsidRPr="00000000">
        <w:rPr>
          <w:sz w:val="21"/>
          <w:szCs w:val="21"/>
          <w:rtl w:val="0"/>
        </w:rPr>
        <w:t xml:space="preserve">https://huggingface.co/blog/how-to-generate#sampling</w:t>
      </w:r>
    </w:p>
    <w:p w:rsidR="00000000" w:rsidDel="00000000" w:rsidP="00000000" w:rsidRDefault="00000000" w:rsidRPr="00000000" w14:paraId="00000078">
      <w:pPr>
        <w:numPr>
          <w:ilvl w:val="2"/>
          <w:numId w:val="6"/>
        </w:numPr>
        <w:shd w:fill="ffffff" w:val="clear"/>
        <w:spacing w:after="0" w:afterAutospacing="0" w:before="0" w:beforeAutospacing="0" w:lineRule="auto"/>
        <w:ind w:left="2880" w:hanging="360"/>
        <w:rPr>
          <w:sz w:val="21"/>
          <w:szCs w:val="21"/>
        </w:rPr>
      </w:pPr>
      <w:r w:rsidDel="00000000" w:rsidR="00000000" w:rsidRPr="00000000">
        <w:rPr>
          <w:sz w:val="21"/>
          <w:szCs w:val="21"/>
          <w:rtl w:val="0"/>
        </w:rPr>
        <w:t xml:space="preserve">https://huggingface.co/docs/diffusers/using-diffusers/reproducibility</w:t>
      </w:r>
    </w:p>
    <w:p w:rsidR="00000000" w:rsidDel="00000000" w:rsidP="00000000" w:rsidRDefault="00000000" w:rsidRPr="00000000" w14:paraId="00000079">
      <w:pPr>
        <w:numPr>
          <w:ilvl w:val="2"/>
          <w:numId w:val="6"/>
        </w:numPr>
        <w:shd w:fill="ffffff" w:val="clear"/>
        <w:spacing w:after="220" w:before="0" w:beforeAutospacing="0" w:lineRule="auto"/>
        <w:ind w:left="2880" w:hanging="360"/>
        <w:rPr>
          <w:sz w:val="21"/>
          <w:szCs w:val="21"/>
        </w:rPr>
      </w:pPr>
      <w:r w:rsidDel="00000000" w:rsidR="00000000" w:rsidRPr="00000000">
        <w:rPr>
          <w:sz w:val="21"/>
          <w:szCs w:val="21"/>
          <w:rtl w:val="0"/>
        </w:rPr>
        <w:t xml:space="preserve">https://pytorch.org/docs/stable/notes/randomness.html </w:t>
      </w:r>
    </w:p>
    <w:p w:rsidR="00000000" w:rsidDel="00000000" w:rsidP="00000000" w:rsidRDefault="00000000" w:rsidRPr="00000000" w14:paraId="0000007A">
      <w:pPr>
        <w:shd w:fill="ffffff" w:val="clear"/>
        <w:spacing w:after="220" w:before="220" w:lineRule="auto"/>
        <w:rPr>
          <w:sz w:val="21"/>
          <w:szCs w:val="21"/>
        </w:rPr>
      </w:pPr>
      <w:r w:rsidDel="00000000" w:rsidR="00000000" w:rsidRPr="00000000">
        <w:rPr>
          <w:rtl w:val="0"/>
        </w:rPr>
      </w:r>
    </w:p>
    <w:p w:rsidR="00000000" w:rsidDel="00000000" w:rsidP="00000000" w:rsidRDefault="00000000" w:rsidRPr="00000000" w14:paraId="0000007B">
      <w:pPr>
        <w:pStyle w:val="Heading2"/>
        <w:shd w:fill="ffffff" w:val="clear"/>
        <w:spacing w:after="220" w:before="220" w:lineRule="auto"/>
        <w:rPr/>
      </w:pPr>
      <w:bookmarkStart w:colFirst="0" w:colLast="0" w:name="_m89cegh1rur" w:id="15"/>
      <w:bookmarkEnd w:id="15"/>
      <w:r w:rsidDel="00000000" w:rsidR="00000000" w:rsidRPr="00000000">
        <w:rPr>
          <w:rtl w:val="0"/>
        </w:rPr>
        <w:t xml:space="preserve">QA</w:t>
      </w:r>
    </w:p>
    <w:p w:rsidR="00000000" w:rsidDel="00000000" w:rsidP="00000000" w:rsidRDefault="00000000" w:rsidRPr="00000000" w14:paraId="0000007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学習コードにてHugging Faceのプライベートレポジトリのデータセットを利用している場合、他の人はレポジトリにアクセスできないので学習が再現できないのですが、どのようにデータセットへのアクセスを確保すればいいでしょうか？</w:t>
      </w:r>
    </w:p>
    <w:p w:rsidR="00000000" w:rsidDel="00000000" w:rsidP="00000000" w:rsidRDefault="00000000" w:rsidRPr="00000000" w14:paraId="0000007D">
      <w:pPr>
        <w:numPr>
          <w:ilvl w:val="1"/>
          <w:numId w:val="1"/>
        </w:numPr>
        <w:ind w:left="1440" w:hanging="360"/>
      </w:pPr>
      <w:r w:rsidDel="00000000" w:rsidR="00000000" w:rsidRPr="00000000">
        <w:rPr>
          <w:rFonts w:ascii="Arial Unicode MS" w:cs="Arial Unicode MS" w:eastAsia="Arial Unicode MS" w:hAnsi="Arial Unicode MS"/>
          <w:rtl w:val="0"/>
        </w:rPr>
        <w:t xml:space="preserve">プライベートレポジトリの使用は想定していないです、パブリックにしていただくか、そのデータセットが再現されるスクリプトを提出するファイル内に含めて頂ければと思います</w:t>
      </w:r>
    </w:p>
    <w:p w:rsidR="00000000" w:rsidDel="00000000" w:rsidP="00000000" w:rsidRDefault="00000000" w:rsidRPr="00000000" w14:paraId="0000007E">
      <w:pPr>
        <w:numPr>
          <w:ilvl w:val="1"/>
          <w:numId w:val="1"/>
        </w:numPr>
        <w:ind w:left="1440" w:hanging="360"/>
      </w:pPr>
      <w:r w:rsidDel="00000000" w:rsidR="00000000" w:rsidRPr="00000000">
        <w:rPr>
          <w:rFonts w:ascii="Arial Unicode MS" w:cs="Arial Unicode MS" w:eastAsia="Arial Unicode MS" w:hAnsi="Arial Unicode MS"/>
          <w:rtl w:val="0"/>
        </w:rPr>
        <w:t xml:space="preserve">スクリプトと併せて再現確認の際に、作成していただいたデータセットをそのまま提出してもらうことになるかも知れません</w:t>
      </w:r>
    </w:p>
    <w:p w:rsidR="00000000" w:rsidDel="00000000" w:rsidP="00000000" w:rsidRDefault="00000000" w:rsidRPr="00000000" w14:paraId="0000007F">
      <w:pPr>
        <w:numPr>
          <w:ilvl w:val="0"/>
          <w:numId w:val="1"/>
        </w:numPr>
        <w:ind w:left="720" w:hanging="360"/>
      </w:pPr>
      <w:r w:rsidDel="00000000" w:rsidR="00000000" w:rsidRPr="00000000">
        <w:rPr>
          <w:rFonts w:ascii="Arial Unicode MS" w:cs="Arial Unicode MS" w:eastAsia="Arial Unicode MS" w:hAnsi="Arial Unicode MS"/>
          <w:rtl w:val="0"/>
        </w:rPr>
        <w:t xml:space="preserve">LlamaIndex等のEmbedding時間は学習時間に含まれますか？ </w:t>
      </w:r>
    </w:p>
    <w:p w:rsidR="00000000" w:rsidDel="00000000" w:rsidP="00000000" w:rsidRDefault="00000000" w:rsidRPr="00000000" w14:paraId="00000080">
      <w:pPr>
        <w:numPr>
          <w:ilvl w:val="1"/>
          <w:numId w:val="1"/>
        </w:numPr>
        <w:ind w:left="1440" w:hanging="360"/>
      </w:pPr>
      <w:r w:rsidDel="00000000" w:rsidR="00000000" w:rsidRPr="00000000">
        <w:rPr>
          <w:rFonts w:ascii="Arial Unicode MS" w:cs="Arial Unicode MS" w:eastAsia="Arial Unicode MS" w:hAnsi="Arial Unicode MS"/>
          <w:rtl w:val="0"/>
        </w:rPr>
        <w:t xml:space="preserve">ルールでこのように示している通り、50GPU時間以内で学習・推論が終わることを確認します。</w:t>
      </w:r>
    </w:p>
    <w:p w:rsidR="00000000" w:rsidDel="00000000" w:rsidP="00000000" w:rsidRDefault="00000000" w:rsidRPr="00000000" w14:paraId="00000081">
      <w:pPr>
        <w:numPr>
          <w:ilvl w:val="1"/>
          <w:numId w:val="1"/>
        </w:numPr>
        <w:ind w:left="1440" w:hanging="360"/>
      </w:pPr>
      <w:r w:rsidDel="00000000" w:rsidR="00000000" w:rsidRPr="00000000">
        <w:rPr>
          <w:rFonts w:ascii="Arial Unicode MS" w:cs="Arial Unicode MS" w:eastAsia="Arial Unicode MS" w:hAnsi="Arial Unicode MS"/>
          <w:rtl w:val="0"/>
        </w:rPr>
        <w:t xml:space="preserve">回答に必要なembeddingを取得、retrievalする時間も推論という処理に必要として、50GPU時間以内で終わるべき処理として考えております</w:t>
      </w:r>
    </w:p>
    <w:p w:rsidR="00000000" w:rsidDel="00000000" w:rsidP="00000000" w:rsidRDefault="00000000" w:rsidRPr="00000000" w14:paraId="00000082">
      <w:pPr>
        <w:numPr>
          <w:ilvl w:val="1"/>
          <w:numId w:val="1"/>
        </w:numPr>
        <w:ind w:left="1440" w:hanging="360"/>
      </w:pPr>
      <w:r w:rsidDel="00000000" w:rsidR="00000000" w:rsidRPr="00000000">
        <w:rPr>
          <w:rFonts w:ascii="Arial Unicode MS" w:cs="Arial Unicode MS" w:eastAsia="Arial Unicode MS" w:hAnsi="Arial Unicode MS"/>
          <w:rtl w:val="0"/>
        </w:rPr>
        <w:t xml:space="preserve">提出いただいたipynbを上から順に動かして50GPU時間以内で終わる、ということを意識していただければと思います</w:t>
      </w:r>
    </w:p>
    <w:p w:rsidR="00000000" w:rsidDel="00000000" w:rsidP="00000000" w:rsidRDefault="00000000" w:rsidRPr="00000000" w14:paraId="0000008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Jupyterノートブックを使わないで学習や提出物の作成をしている場合は提出する ipynb 形式の提出ができないと思いますが、ノートブック上に学習から推論のコードを載せて実行することが前提でしょうか？ノートブックだと処理が煩雑になってしまってコードをいくつかのファイルに分けたりしたいのですが、その場合はどうすればいいでしょうか？</w:t>
      </w:r>
    </w:p>
    <w:p w:rsidR="00000000" w:rsidDel="00000000" w:rsidP="00000000" w:rsidRDefault="00000000" w:rsidRPr="00000000" w14:paraId="00000084">
      <w:pPr>
        <w:numPr>
          <w:ilvl w:val="1"/>
          <w:numId w:val="1"/>
        </w:numPr>
        <w:ind w:left="1440" w:hanging="360"/>
      </w:pPr>
      <w:r w:rsidDel="00000000" w:rsidR="00000000" w:rsidRPr="00000000">
        <w:rPr>
          <w:rFonts w:ascii="Arial Unicode MS" w:cs="Arial Unicode MS" w:eastAsia="Arial Unicode MS" w:hAnsi="Arial Unicode MS"/>
          <w:rtl w:val="0"/>
        </w:rPr>
        <w:t xml:space="preserve">提出するipynbには</w:t>
      </w:r>
    </w:p>
    <w:p w:rsidR="00000000" w:rsidDel="00000000" w:rsidP="00000000" w:rsidRDefault="00000000" w:rsidRPr="00000000" w14:paraId="00000085">
      <w:pPr>
        <w:numPr>
          <w:ilvl w:val="1"/>
          <w:numId w:val="1"/>
        </w:numPr>
        <w:ind w:left="1440" w:hanging="360"/>
      </w:pPr>
      <w:r w:rsidDel="00000000" w:rsidR="00000000" w:rsidRPr="00000000">
        <w:rPr>
          <w:rtl w:val="0"/>
        </w:rPr>
        <w:t xml:space="preserve">!python scripts/train.py</w:t>
      </w:r>
    </w:p>
    <w:p w:rsidR="00000000" w:rsidDel="00000000" w:rsidP="00000000" w:rsidRDefault="00000000" w:rsidRPr="00000000" w14:paraId="00000086">
      <w:pPr>
        <w:numPr>
          <w:ilvl w:val="1"/>
          <w:numId w:val="1"/>
        </w:numPr>
        <w:ind w:left="1440" w:hanging="360"/>
      </w:pPr>
      <w:r w:rsidDel="00000000" w:rsidR="00000000" w:rsidRPr="00000000">
        <w:rPr>
          <w:rtl w:val="0"/>
        </w:rPr>
        <w:t xml:space="preserve">!python scripts/eval.py</w:t>
      </w:r>
    </w:p>
    <w:p w:rsidR="00000000" w:rsidDel="00000000" w:rsidP="00000000" w:rsidRDefault="00000000" w:rsidRPr="00000000" w14:paraId="00000087">
      <w:pPr>
        <w:numPr>
          <w:ilvl w:val="1"/>
          <w:numId w:val="1"/>
        </w:numPr>
        <w:ind w:left="1440" w:hanging="360"/>
      </w:pPr>
      <w:r w:rsidDel="00000000" w:rsidR="00000000" w:rsidRPr="00000000">
        <w:rPr>
          <w:rFonts w:ascii="Arial Unicode MS" w:cs="Arial Unicode MS" w:eastAsia="Arial Unicode MS" w:hAnsi="Arial Unicode MS"/>
          <w:rtl w:val="0"/>
        </w:rPr>
        <w:t xml:space="preserve">のようにterminal上で実行しているようなコマンドを整備して上からセルを動かしたら学習から推論を再現できるようにしておいてください</w:t>
      </w:r>
    </w:p>
    <w:p w:rsidR="00000000" w:rsidDel="00000000" w:rsidP="00000000" w:rsidRDefault="00000000" w:rsidRPr="00000000" w14:paraId="00000088">
      <w:pPr>
        <w:numPr>
          <w:ilvl w:val="1"/>
          <w:numId w:val="1"/>
        </w:numPr>
        <w:ind w:left="1440" w:hanging="360"/>
      </w:pPr>
      <w:r w:rsidDel="00000000" w:rsidR="00000000" w:rsidRPr="00000000">
        <w:rPr>
          <w:rFonts w:ascii="Arial Unicode MS" w:cs="Arial Unicode MS" w:eastAsia="Arial Unicode MS" w:hAnsi="Arial Unicode MS"/>
          <w:rtl w:val="0"/>
        </w:rPr>
        <w:t xml:space="preserve">そしてipynbファイルの最後のセルに</w:t>
      </w:r>
    </w:p>
    <w:p w:rsidR="00000000" w:rsidDel="00000000" w:rsidP="00000000" w:rsidRDefault="00000000" w:rsidRPr="00000000" w14:paraId="00000089">
      <w:pPr>
        <w:numPr>
          <w:ilvl w:val="1"/>
          <w:numId w:val="1"/>
        </w:numPr>
        <w:ind w:left="1440" w:hanging="360"/>
      </w:pPr>
      <w:r w:rsidDel="00000000" w:rsidR="00000000" w:rsidRPr="00000000">
        <w:rPr>
          <w:rFonts w:ascii="Arial Unicode MS" w:cs="Arial Unicode MS" w:eastAsia="Arial Unicode MS" w:hAnsi="Arial Unicode MS"/>
          <w:rtl w:val="0"/>
        </w:rPr>
        <w:t xml:space="preserve">scripts/train.pyの中身</w:t>
      </w:r>
    </w:p>
    <w:p w:rsidR="00000000" w:rsidDel="00000000" w:rsidP="00000000" w:rsidRDefault="00000000" w:rsidRPr="00000000" w14:paraId="0000008A">
      <w:pPr>
        <w:numPr>
          <w:ilvl w:val="1"/>
          <w:numId w:val="1"/>
        </w:numPr>
        <w:ind w:left="1440" w:hanging="360"/>
      </w:pPr>
      <w:r w:rsidDel="00000000" w:rsidR="00000000" w:rsidRPr="00000000">
        <w:rPr>
          <w:rFonts w:ascii="Arial Unicode MS" w:cs="Arial Unicode MS" w:eastAsia="Arial Unicode MS" w:hAnsi="Arial Unicode MS"/>
          <w:rtl w:val="0"/>
        </w:rPr>
        <w:t xml:space="preserve">scripts/eval.pyの中身</w:t>
      </w:r>
    </w:p>
    <w:p w:rsidR="00000000" w:rsidDel="00000000" w:rsidP="00000000" w:rsidRDefault="00000000" w:rsidRPr="00000000" w14:paraId="0000008B">
      <w:pPr>
        <w:numPr>
          <w:ilvl w:val="1"/>
          <w:numId w:val="1"/>
        </w:numPr>
        <w:ind w:left="1440" w:hanging="360"/>
      </w:pPr>
      <w:r w:rsidDel="00000000" w:rsidR="00000000" w:rsidRPr="00000000">
        <w:rPr>
          <w:rFonts w:ascii="Arial Unicode MS" w:cs="Arial Unicode MS" w:eastAsia="Arial Unicode MS" w:hAnsi="Arial Unicode MS"/>
          <w:rtl w:val="0"/>
        </w:rPr>
        <w:t xml:space="preserve">みたいなセルを準備していただき、そちらにコードをコピペして提出していただければと思います</w:t>
      </w:r>
    </w:p>
    <w:p w:rsidR="00000000" w:rsidDel="00000000" w:rsidP="00000000" w:rsidRDefault="00000000" w:rsidRPr="00000000" w14:paraId="0000008C">
      <w:pPr>
        <w:numPr>
          <w:ilvl w:val="1"/>
          <w:numId w:val="1"/>
        </w:numPr>
        <w:ind w:left="1440" w:hanging="360"/>
      </w:pPr>
      <w:r w:rsidDel="00000000" w:rsidR="00000000" w:rsidRPr="00000000">
        <w:rPr>
          <w:rFonts w:ascii="Arial Unicode MS" w:cs="Arial Unicode MS" w:eastAsia="Arial Unicode MS" w:hAnsi="Arial Unicode MS"/>
          <w:rtl w:val="0"/>
        </w:rPr>
        <w:t xml:space="preserve">その後成績上位者の場合は、提出いただいた実行に必要なコードを全て提出していただければと思います</w:t>
      </w:r>
    </w:p>
    <w:p w:rsidR="00000000" w:rsidDel="00000000" w:rsidP="00000000" w:rsidRDefault="00000000" w:rsidRPr="00000000" w14:paraId="0000008D">
      <w:pPr>
        <w:numPr>
          <w:ilvl w:val="1"/>
          <w:numId w:val="1"/>
        </w:numPr>
        <w:ind w:left="1440" w:hanging="360"/>
      </w:pPr>
      <w:r w:rsidDel="00000000" w:rsidR="00000000" w:rsidRPr="00000000">
        <w:rPr>
          <w:rFonts w:ascii="Arial Unicode MS" w:cs="Arial Unicode MS" w:eastAsia="Arial Unicode MS" w:hAnsi="Arial Unicode MS"/>
          <w:rtl w:val="0"/>
        </w:rPr>
        <w:t xml:space="preserve">なので結論</w:t>
      </w:r>
    </w:p>
    <w:p w:rsidR="00000000" w:rsidDel="00000000" w:rsidP="00000000" w:rsidRDefault="00000000" w:rsidRPr="00000000" w14:paraId="0000008E">
      <w:pPr>
        <w:numPr>
          <w:ilvl w:val="1"/>
          <w:numId w:val="1"/>
        </w:numPr>
        <w:ind w:left="1440" w:hanging="360"/>
      </w:pPr>
      <w:r w:rsidDel="00000000" w:rsidR="00000000" w:rsidRPr="00000000">
        <w:rPr>
          <w:rFonts w:ascii="Arial Unicode MS" w:cs="Arial Unicode MS" w:eastAsia="Arial Unicode MS" w:hAnsi="Arial Unicode MS"/>
          <w:rtl w:val="0"/>
        </w:rPr>
        <w:t xml:space="preserve">上から実行したら結果が再現されるipynbファイルを提出してください、最後にコードのコピペも貼っておいてください</w:t>
      </w:r>
    </w:p>
    <w:p w:rsidR="00000000" w:rsidDel="00000000" w:rsidP="00000000" w:rsidRDefault="00000000" w:rsidRPr="00000000" w14:paraId="0000008F">
      <w:pPr>
        <w:numPr>
          <w:ilvl w:val="1"/>
          <w:numId w:val="1"/>
        </w:numPr>
        <w:ind w:left="1440" w:hanging="360"/>
      </w:pPr>
      <w:r w:rsidDel="00000000" w:rsidR="00000000" w:rsidRPr="00000000">
        <w:rPr>
          <w:rFonts w:ascii="Arial Unicode MS" w:cs="Arial Unicode MS" w:eastAsia="Arial Unicode MS" w:hAnsi="Arial Unicode MS"/>
          <w:rtl w:val="0"/>
        </w:rPr>
        <w:t xml:space="preserve">(コンペ終了時成績上位者の場合)↑の実行(コピペ部分以前のセル)に必要なpyファイルを別途送っていただきます</w:t>
      </w:r>
    </w:p>
    <w:p w:rsidR="00000000" w:rsidDel="00000000" w:rsidP="00000000" w:rsidRDefault="00000000" w:rsidRPr="00000000" w14:paraId="00000090">
      <w:pPr>
        <w:numPr>
          <w:ilvl w:val="1"/>
          <w:numId w:val="1"/>
        </w:numPr>
        <w:ind w:left="1440" w:hanging="360"/>
      </w:pPr>
      <w:r w:rsidDel="00000000" w:rsidR="00000000" w:rsidRPr="00000000">
        <w:rPr>
          <w:rFonts w:ascii="Arial Unicode MS" w:cs="Arial Unicode MS" w:eastAsia="Arial Unicode MS" w:hAnsi="Arial Unicode MS"/>
          <w:rtl w:val="0"/>
        </w:rPr>
        <w:t xml:space="preserve">でお願いできればと思います</w:t>
      </w:r>
    </w:p>
    <w:p w:rsidR="00000000" w:rsidDel="00000000" w:rsidP="00000000" w:rsidRDefault="00000000" w:rsidRPr="00000000" w14:paraId="00000091">
      <w:pPr>
        <w:numPr>
          <w:ilvl w:val="1"/>
          <w:numId w:val="1"/>
        </w:numPr>
        <w:ind w:left="1440" w:hanging="360"/>
      </w:pPr>
      <w:r w:rsidDel="00000000" w:rsidR="00000000" w:rsidRPr="00000000">
        <w:rPr>
          <w:rFonts w:ascii="Arial Unicode MS" w:cs="Arial Unicode MS" w:eastAsia="Arial Unicode MS" w:hAnsi="Arial Unicode MS"/>
          <w:rtl w:val="0"/>
        </w:rPr>
        <w:t xml:space="preserve">コンペ終了後こちらから連絡を差し上げますが、速やかに実行に必要なファイルを提出いただかなかったら失格と見做すかもしれないので、運営からの連絡にはすぐ対応いただければと思います</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rFonts w:ascii="Arial" w:cs="Arial" w:eastAsia="Arial" w:hAnsi="Arial"/>
        <w:sz w:val="21"/>
        <w:szCs w:val="21"/>
        <w:u w:val="none"/>
      </w:rPr>
    </w:lvl>
    <w:lvl w:ilvl="3">
      <w:start w:val="1"/>
      <w:numFmt w:val="bullet"/>
      <w:lvlText w:val="○"/>
      <w:lvlJc w:val="left"/>
      <w:pPr>
        <w:ind w:left="2880" w:hanging="360"/>
      </w:pPr>
      <w:rPr>
        <w:rFonts w:ascii="Arial" w:cs="Arial" w:eastAsia="Arial" w:hAnsi="Arial"/>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uggingface.co/rinna/bilingual-gpt-neox-4b" TargetMode="External"/><Relationship Id="rId22" Type="http://schemas.openxmlformats.org/officeDocument/2006/relationships/hyperlink" Target="https://huggingface.co/stabilityai/japanese-stablelm-instruct-alpha-7b" TargetMode="External"/><Relationship Id="rId21" Type="http://schemas.openxmlformats.org/officeDocument/2006/relationships/hyperlink" Target="https://huggingface.co/cyberagent/open-calm-7b" TargetMode="External"/><Relationship Id="rId24" Type="http://schemas.openxmlformats.org/officeDocument/2006/relationships/hyperlink" Target="https://huggingface.co/matsuo-lab" TargetMode="External"/><Relationship Id="rId23" Type="http://schemas.openxmlformats.org/officeDocument/2006/relationships/hyperlink" Target="https://huggingface.co/elyza/ELYZA-japanese-Llama-2-7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datasets/csebuetnlp/xlsum" TargetMode="External"/><Relationship Id="rId26" Type="http://schemas.openxmlformats.org/officeDocument/2006/relationships/hyperlink" Target="https://github.com/Stability-AI/lm-evaluation-harness/tree/jp-stable" TargetMode="External"/><Relationship Id="rId25" Type="http://schemas.openxmlformats.org/officeDocument/2006/relationships/hyperlink" Target="https://huggingface.co/spaces/HuggingFaceH4/open_llm_leaderboard" TargetMode="External"/><Relationship Id="rId28" Type="http://schemas.openxmlformats.org/officeDocument/2006/relationships/hyperlink" Target="https://github.com/yahoojapan/JGLUE" TargetMode="External"/><Relationship Id="rId27" Type="http://schemas.openxmlformats.org/officeDocument/2006/relationships/hyperlink" Target="https://note.com/elyza/n/na405acaca130" TargetMode="External"/><Relationship Id="rId5" Type="http://schemas.openxmlformats.org/officeDocument/2006/relationships/styles" Target="styles.xml"/><Relationship Id="rId6" Type="http://schemas.openxmlformats.org/officeDocument/2006/relationships/hyperlink" Target="https://colab.research.google.com/drive/1bvzg6mDZI_aMEbOt41mdiwcwRqIUgvIh?usp=drive_link" TargetMode="External"/><Relationship Id="rId29" Type="http://schemas.openxmlformats.org/officeDocument/2006/relationships/hyperlink" Target="https://huggingface.co/datasets/csebuetnlp/xlsum" TargetMode="External"/><Relationship Id="rId7" Type="http://schemas.openxmlformats.org/officeDocument/2006/relationships/hyperlink" Target="https://edu.omnicamp.us/courses/34/assignments/266/" TargetMode="External"/><Relationship Id="rId8" Type="http://schemas.openxmlformats.org/officeDocument/2006/relationships/hyperlink" Target="https://github.com/yahoojapan/JGLUE" TargetMode="External"/><Relationship Id="rId30" Type="http://schemas.openxmlformats.org/officeDocument/2006/relationships/hyperlink" Target="https://huggingface.co/datasets/elyza/ELYZA-tasks-100" TargetMode="External"/><Relationship Id="rId11" Type="http://schemas.openxmlformats.org/officeDocument/2006/relationships/hyperlink" Target="https://drive.google.com/file/d/1kbXIIFp4dgqO0frXoWu9B2L05Y99PIKR/view" TargetMode="External"/><Relationship Id="rId10" Type="http://schemas.openxmlformats.org/officeDocument/2006/relationships/hyperlink" Target="https://huggingface.co/datasets/elyza/ELYZA-tasks-100" TargetMode="External"/><Relationship Id="rId13" Type="http://schemas.openxmlformats.org/officeDocument/2006/relationships/hyperlink" Target="https://huggingface.co/tiiuae" TargetMode="External"/><Relationship Id="rId12" Type="http://schemas.openxmlformats.org/officeDocument/2006/relationships/hyperlink" Target="https://huggingface.co/pfnet/plamo-13b" TargetMode="External"/><Relationship Id="rId15" Type="http://schemas.openxmlformats.org/officeDocument/2006/relationships/hyperlink" Target="https://github.com/facebookresearch/llama" TargetMode="External"/><Relationship Id="rId14" Type="http://schemas.openxmlformats.org/officeDocument/2006/relationships/hyperlink" Target="https://huggingface.co/meta-llama" TargetMode="External"/><Relationship Id="rId17" Type="http://schemas.openxmlformats.org/officeDocument/2006/relationships/hyperlink" Target="https://huggingface.co/bigscience/bloom" TargetMode="External"/><Relationship Id="rId16" Type="http://schemas.openxmlformats.org/officeDocument/2006/relationships/hyperlink" Target="https://github.com/facebookresearch/metaseq/tree/main/projects/OPT" TargetMode="External"/><Relationship Id="rId19" Type="http://schemas.openxmlformats.org/officeDocument/2006/relationships/hyperlink" Target="https://huggingface.co/collections/google/flan-t5-release-65005c39e3201fff885e22fb" TargetMode="External"/><Relationship Id="rId18" Type="http://schemas.openxmlformats.org/officeDocument/2006/relationships/hyperlink" Target="https://huggingface.co/collections/EleutherAI/pythia-64fb5dfa8c21ebb3db7ad2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