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70C53" w:rsidRPr="00ED59A7" w:rsidRDefault="00670C53" w:rsidP="00670C53">
      <w:pPr>
        <w:pStyle w:val="Cuerpo"/>
        <w:jc w:val="center"/>
        <w:rPr>
          <w:rStyle w:val="Ninguno"/>
          <w:rFonts w:ascii="Times New Roman" w:hAnsi="Times New Roman" w:cs="Times New Roman"/>
          <w:bCs/>
          <w:sz w:val="24"/>
          <w:szCs w:val="24"/>
        </w:rPr>
      </w:pPr>
      <w:r w:rsidRPr="00ED59A7">
        <w:rPr>
          <w:rStyle w:val="Ninguno"/>
          <w:rFonts w:ascii="Times New Roman" w:hAnsi="Times New Roman" w:cs="Times New Roman"/>
          <w:bCs/>
          <w:sz w:val="24"/>
          <w:szCs w:val="24"/>
        </w:rPr>
        <w:t>ANEXO B</w:t>
      </w:r>
    </w:p>
    <w:p w:rsidR="00670C53" w:rsidRPr="0046773A" w:rsidRDefault="00670C53" w:rsidP="00670C53">
      <w:pPr>
        <w:pStyle w:val="Cuerpo"/>
        <w:jc w:val="center"/>
        <w:rPr>
          <w:rStyle w:val="Ninguno"/>
          <w:rFonts w:ascii="Times New Roman" w:hAnsi="Times New Roman" w:cs="Times New Roman"/>
          <w:b/>
          <w:bCs/>
          <w:sz w:val="24"/>
          <w:szCs w:val="24"/>
        </w:rPr>
      </w:pPr>
    </w:p>
    <w:p w:rsidR="00670C53" w:rsidRPr="0046773A" w:rsidRDefault="00670C53" w:rsidP="00670C53">
      <w:pPr>
        <w:pStyle w:val="Cuerpo"/>
        <w:jc w:val="center"/>
        <w:rPr>
          <w:rStyle w:val="Ninguno"/>
          <w:rFonts w:ascii="Times New Roman" w:hAnsi="Times New Roman" w:cs="Times New Roman"/>
          <w:b/>
          <w:bCs/>
          <w:sz w:val="24"/>
          <w:szCs w:val="24"/>
        </w:rPr>
      </w:pPr>
      <w:r w:rsidRPr="0046773A">
        <w:rPr>
          <w:rStyle w:val="Ninguno"/>
          <w:rFonts w:ascii="Times New Roman" w:hAnsi="Times New Roman" w:cs="Times New Roman"/>
          <w:b/>
          <w:bCs/>
          <w:sz w:val="24"/>
          <w:szCs w:val="24"/>
        </w:rPr>
        <w:t>Repositorio Bibliográfico Tecnológico Comfenalco (REBI-TC)</w:t>
      </w:r>
    </w:p>
    <w:p w:rsidR="0046773A" w:rsidRPr="00ED59A7" w:rsidRDefault="0046773A" w:rsidP="00670C53">
      <w:pPr>
        <w:pStyle w:val="Cuerpo"/>
        <w:jc w:val="center"/>
        <w:rPr>
          <w:rStyle w:val="Ninguno"/>
          <w:rFonts w:ascii="Times New Roman" w:hAnsi="Times New Roman" w:cs="Times New Roman"/>
          <w:bCs/>
          <w:sz w:val="24"/>
          <w:szCs w:val="24"/>
        </w:rPr>
      </w:pPr>
    </w:p>
    <w:p w:rsidR="00C27D9D" w:rsidRPr="004706EF" w:rsidRDefault="00670C53" w:rsidP="0046773A">
      <w:pPr>
        <w:pStyle w:val="Cuerpo"/>
        <w:jc w:val="center"/>
        <w:rPr>
          <w:rStyle w:val="Ninguno"/>
          <w:rFonts w:ascii="Times New Roman" w:hAnsi="Times New Roman" w:cs="Times New Roman"/>
          <w:bCs/>
          <w:i/>
          <w:sz w:val="18"/>
          <w:szCs w:val="18"/>
        </w:rPr>
      </w:pPr>
      <w:r w:rsidRPr="0046773A">
        <w:rPr>
          <w:rStyle w:val="Ninguno"/>
          <w:rFonts w:ascii="Times New Roman" w:hAnsi="Times New Roman" w:cs="Times New Roman"/>
          <w:bCs/>
        </w:rPr>
        <w:t>Fernando Araujo Figueroa, Roberto Batty Linero, Orlando Castilla Gordon, Miguel Hernández Mestra, Melvin Martínez Castaño</w:t>
      </w:r>
      <w:r w:rsidR="0046773A" w:rsidRPr="0046773A">
        <w:rPr>
          <w:rStyle w:val="Ninguno"/>
          <w:rFonts w:ascii="Times New Roman" w:hAnsi="Times New Roman" w:cs="Times New Roman"/>
          <w:bCs/>
        </w:rPr>
        <w:br/>
      </w:r>
      <w:r w:rsidRPr="0046773A">
        <w:rPr>
          <w:rStyle w:val="Ninguno"/>
          <w:rFonts w:ascii="Times New Roman" w:hAnsi="Times New Roman" w:cs="Times New Roman"/>
          <w:bCs/>
        </w:rPr>
        <w:t>Estudiantes de IV Semestre – Tecno</w:t>
      </w:r>
      <w:r w:rsidR="0046773A" w:rsidRPr="0046773A">
        <w:rPr>
          <w:rStyle w:val="Ninguno"/>
          <w:rFonts w:ascii="Times New Roman" w:hAnsi="Times New Roman" w:cs="Times New Roman"/>
          <w:bCs/>
        </w:rPr>
        <w:t>logía en Desarrollo de Software</w:t>
      </w:r>
      <w:r w:rsidR="0046773A" w:rsidRPr="0046773A">
        <w:rPr>
          <w:rStyle w:val="Ninguno"/>
          <w:rFonts w:ascii="Times New Roman" w:hAnsi="Times New Roman" w:cs="Times New Roman"/>
          <w:bCs/>
        </w:rPr>
        <w:br/>
      </w:r>
      <w:r w:rsidRPr="004706EF">
        <w:rPr>
          <w:rStyle w:val="Ninguno"/>
          <w:rFonts w:ascii="Times New Roman" w:hAnsi="Times New Roman" w:cs="Times New Roman"/>
          <w:bCs/>
          <w:i/>
          <w:sz w:val="18"/>
          <w:szCs w:val="18"/>
        </w:rPr>
        <w:t>Fundación Universitaria Tecnológico Comfenalco</w:t>
      </w:r>
      <w:r w:rsidR="0046773A" w:rsidRPr="004706EF">
        <w:rPr>
          <w:rStyle w:val="Ninguno"/>
          <w:rFonts w:ascii="Times New Roman" w:hAnsi="Times New Roman" w:cs="Times New Roman"/>
          <w:bCs/>
          <w:i/>
          <w:sz w:val="18"/>
          <w:szCs w:val="18"/>
        </w:rPr>
        <w:br/>
      </w:r>
      <w:r w:rsidRPr="004706EF">
        <w:rPr>
          <w:rStyle w:val="Ninguno"/>
          <w:rFonts w:ascii="Times New Roman" w:hAnsi="Times New Roman" w:cs="Times New Roman"/>
          <w:bCs/>
          <w:i/>
          <w:sz w:val="18"/>
          <w:szCs w:val="18"/>
        </w:rPr>
        <w:t>Cartagena, Colombia</w:t>
      </w:r>
    </w:p>
    <w:p w:rsidR="00C27D9D" w:rsidRDefault="00C27D9D" w:rsidP="00C27D9D">
      <w:pPr>
        <w:pStyle w:val="Cuerpo"/>
        <w:widowControl w:val="0"/>
        <w:jc w:val="both"/>
        <w:rPr>
          <w:rStyle w:val="Ninguno"/>
          <w:bCs/>
        </w:rPr>
        <w:sectPr w:rsidR="00C27D9D" w:rsidSect="003A1DA3">
          <w:headerReference w:type="default" r:id="rId8"/>
          <w:footerReference w:type="default" r:id="rId9"/>
          <w:pgSz w:w="12240" w:h="15840"/>
          <w:pgMar w:top="1440" w:right="1440" w:bottom="1440" w:left="1440" w:header="0" w:footer="720" w:gutter="0"/>
          <w:cols w:space="720"/>
        </w:sectPr>
      </w:pP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
          <w:bCs/>
        </w:rPr>
        <w:lastRenderedPageBreak/>
        <w:t>Resumen</w:t>
      </w:r>
      <w:r w:rsidRPr="00E7715D">
        <w:rPr>
          <w:rStyle w:val="Ninguno"/>
          <w:rFonts w:ascii="Times New Roman" w:hAnsi="Times New Roman" w:cs="Times New Roman"/>
          <w:bCs/>
        </w:rPr>
        <w:t xml:space="preserve">— El repositorio institucional (REBI-TC), será realizado con el fin de almacenar los documentos, proyectos, tesis de grado, libros, artículos científicos, además de archivos multimedia, también       permita la seguridad y la optimización de manejo de dichos archivos; para este semestre dicho proyecto se centrará en la construcción de un artículo científico como base teórica, de lo que posteriormente se transformaría en un aplicativo web multiplataforma. Dicho artículo fomentará la investigación formativa, el trabajo cooperativo y colaborativo. Para realizar dicha   estrategia se recopila información de tesis de grado a priori, semejantes y/o con un concepto de aplicación similar que a posteriori tomamos como referencia para la culminación del artículo.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
          <w:bCs/>
        </w:rPr>
      </w:pPr>
    </w:p>
    <w:p w:rsidR="00670C53" w:rsidRDefault="00670C53" w:rsidP="00670C53">
      <w:pPr>
        <w:pStyle w:val="Cuerpo"/>
        <w:widowControl w:val="0"/>
        <w:tabs>
          <w:tab w:val="left" w:pos="284"/>
          <w:tab w:val="left" w:pos="567"/>
        </w:tabs>
        <w:jc w:val="both"/>
        <w:rPr>
          <w:rStyle w:val="Ninguno"/>
          <w:rFonts w:ascii="Times New Roman" w:hAnsi="Times New Roman" w:cs="Times New Roman"/>
          <w:bCs/>
          <w:lang w:val="en-US"/>
        </w:rPr>
      </w:pPr>
      <w:r w:rsidRPr="00E7715D">
        <w:rPr>
          <w:rStyle w:val="Ninguno"/>
          <w:rFonts w:ascii="Times New Roman" w:hAnsi="Times New Roman" w:cs="Times New Roman"/>
          <w:b/>
          <w:bCs/>
          <w:lang w:val="en-US"/>
        </w:rPr>
        <w:t>Abstract</w:t>
      </w:r>
      <w:r w:rsidRPr="00E7715D">
        <w:rPr>
          <w:rStyle w:val="Ninguno"/>
          <w:rFonts w:ascii="Times New Roman" w:hAnsi="Times New Roman" w:cs="Times New Roman"/>
          <w:bCs/>
          <w:lang w:val="en-US"/>
        </w:rPr>
        <w:t>— The institutional repository (REBI-TC), will be carried out in order to store the documents, thesis of degree, books, scientific articles, in addition to multimedia files, more to allow the security and optimization of the management of such files; for this semester this project will focus on the construction of a scientific article as a theoretical basis, which later became a cross-platform web application. This article will foster training research, cooperative and collaborative work. For realizer this strategy is collected from a priori grade thesis, similar and</w:t>
      </w:r>
      <w:r w:rsidR="00D60436">
        <w:rPr>
          <w:rStyle w:val="Ninguno"/>
          <w:rFonts w:ascii="Times New Roman" w:hAnsi="Times New Roman" w:cs="Times New Roman"/>
          <w:bCs/>
          <w:lang w:val="en-US"/>
        </w:rPr>
        <w:t>/</w:t>
      </w:r>
      <w:r w:rsidRPr="00E7715D">
        <w:rPr>
          <w:rStyle w:val="Ninguno"/>
          <w:rFonts w:ascii="Times New Roman" w:hAnsi="Times New Roman" w:cs="Times New Roman"/>
          <w:bCs/>
          <w:lang w:val="en-US"/>
        </w:rPr>
        <w:t xml:space="preserve">or with a similar application concept as </w:t>
      </w:r>
      <w:r w:rsidRPr="00E7715D">
        <w:rPr>
          <w:rStyle w:val="Ninguno"/>
          <w:rFonts w:ascii="Times New Roman" w:hAnsi="Times New Roman" w:cs="Times New Roman"/>
          <w:bCs/>
          <w:lang w:val="en-US"/>
        </w:rPr>
        <w:lastRenderedPageBreak/>
        <w:t xml:space="preserve">posteriori take as reference for </w:t>
      </w:r>
      <w:r w:rsidR="00E7715D">
        <w:rPr>
          <w:rStyle w:val="Ninguno"/>
          <w:rFonts w:ascii="Times New Roman" w:hAnsi="Times New Roman" w:cs="Times New Roman"/>
          <w:bCs/>
          <w:lang w:val="en-US"/>
        </w:rPr>
        <w:t>the culmination of the article.</w:t>
      </w:r>
    </w:p>
    <w:p w:rsidR="00E7715D" w:rsidRPr="00E7715D" w:rsidRDefault="00E7715D" w:rsidP="00670C53">
      <w:pPr>
        <w:pStyle w:val="Cuerpo"/>
        <w:widowControl w:val="0"/>
        <w:tabs>
          <w:tab w:val="left" w:pos="284"/>
          <w:tab w:val="left" w:pos="567"/>
        </w:tabs>
        <w:jc w:val="both"/>
        <w:rPr>
          <w:rStyle w:val="Ninguno"/>
          <w:rFonts w:ascii="Times New Roman" w:hAnsi="Times New Roman" w:cs="Times New Roman"/>
          <w:bCs/>
          <w:lang w:val="en-US"/>
        </w:rPr>
      </w:pP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
          <w:bCs/>
        </w:rPr>
      </w:pPr>
      <w:r w:rsidRPr="00E7715D">
        <w:rPr>
          <w:rStyle w:val="Ninguno"/>
          <w:rFonts w:ascii="Times New Roman" w:hAnsi="Times New Roman" w:cs="Times New Roman"/>
          <w:b/>
          <w:bCs/>
        </w:rPr>
        <w:t>I.</w:t>
      </w:r>
      <w:r w:rsidRPr="00E7715D">
        <w:rPr>
          <w:rStyle w:val="Ninguno"/>
          <w:rFonts w:ascii="Times New Roman" w:hAnsi="Times New Roman" w:cs="Times New Roman"/>
          <w:b/>
          <w:bCs/>
        </w:rPr>
        <w:tab/>
        <w:t>INTRODUCCION</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t>En el presente artículo científico se dan a entender los procesos que se llevarán a cabo para dar con la solución y desarrollo del software; tomando como guía los conceptos del libro “Ingeniería del software:  Un enfoque práctico, séptima edición” de Roger S. Pressman. La Ingeniería de Software tomando como enfoque la perspectiva de Roger S. Pressman “La ingeniería de software está formada por un proceso, un conjunto de métodos (prácticas) y un arreglo de herramientas que permite a los profesionales elaborar softw</w:t>
      </w:r>
      <w:r w:rsidR="00CC4F9F">
        <w:rPr>
          <w:rStyle w:val="Ninguno"/>
          <w:rFonts w:ascii="Times New Roman" w:hAnsi="Times New Roman" w:cs="Times New Roman"/>
          <w:bCs/>
        </w:rPr>
        <w:t>are de cómputo de alta calidad</w:t>
      </w:r>
      <w:r w:rsidRPr="00E7715D">
        <w:rPr>
          <w:rStyle w:val="Ninguno"/>
          <w:rFonts w:ascii="Times New Roman" w:hAnsi="Times New Roman" w:cs="Times New Roman"/>
          <w:bCs/>
        </w:rPr>
        <w:t xml:space="preserve">. Corroborando lo dicho por Roger S.  Pressman, la ingeniería de software incluye un sinnúmero de herramientas que posibilitan el desarrollo de software de alta calidad. Para llegar a un software de calidad se sigue una secuencia, pasos o actividades para dar con la correcta realización del mismo, estas son:  comunicación, planeación, modelado, construcción y despliegue, lo que es más importante y cabe mencionar, que las actividades antes mencionadas son aplicables a todos los proyectos de software.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t xml:space="preserve">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lastRenderedPageBreak/>
        <w:t xml:space="preserve">La existencia de sistemas de manejo de archivo o dicho de manera más específica, repositorio institucional, tienen como finalidad compartir, perseverar y organizar los recursos científicos o        estudiantiles, adicional a lo anterior, los repositorios también pretenden facilitar el acceso al material científico y dar acceso abierto a cualquier persona.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t xml:space="preserve">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t>En la Fundación Universitaria Tecnológico Comfenalco (F.U.T.C) no se cuenta con un sistema de manejo de archivos, qu</w:t>
      </w:r>
      <w:r w:rsidR="00E7715D">
        <w:rPr>
          <w:rStyle w:val="Ninguno"/>
          <w:rFonts w:ascii="Times New Roman" w:hAnsi="Times New Roman" w:cs="Times New Roman"/>
          <w:bCs/>
        </w:rPr>
        <w:t xml:space="preserve">e </w:t>
      </w:r>
      <w:r w:rsidRPr="00E7715D">
        <w:rPr>
          <w:rStyle w:val="Ninguno"/>
          <w:rFonts w:ascii="Times New Roman" w:hAnsi="Times New Roman" w:cs="Times New Roman"/>
          <w:bCs/>
        </w:rPr>
        <w:t>facilite compartir documentos investigativos con la comunidad, ya sea estudiantil o personas externas a la univer</w:t>
      </w:r>
      <w:r w:rsidR="00E7715D">
        <w:rPr>
          <w:rStyle w:val="Ninguno"/>
          <w:rFonts w:ascii="Times New Roman" w:hAnsi="Times New Roman" w:cs="Times New Roman"/>
          <w:bCs/>
        </w:rPr>
        <w:t xml:space="preserve">sidad. Por esta razón, docentes </w:t>
      </w:r>
      <w:r w:rsidRPr="00E7715D">
        <w:rPr>
          <w:rStyle w:val="Ninguno"/>
          <w:rFonts w:ascii="Times New Roman" w:hAnsi="Times New Roman" w:cs="Times New Roman"/>
          <w:bCs/>
        </w:rPr>
        <w:t xml:space="preserve">y estudiantes tienen que buscar estas herramientas (servicio de alojamiento de archivos) por fuera de la F.U.T.C herramientas que le dé acceso a la característica antes mencionada.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t xml:space="preserve">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t xml:space="preserve">La importancia de implementar estas herramientas llamadas Repositorio Institucional o Servicio de alojamiento de archivos en la  F.U.T.C, es que los repositorios constituyen una fuente que organiza y           persevera los artículos científicos o cualquier otra documentación en el tiempo, es decir, que cualquier agente físico no generará o afectará el estado físico de dicha documentación, además, da acceso a cualquier persona de obtener un artículo científico sin alguna  restricción impuesta por la cantidad como suele suceder en las bibliotecas. </w:t>
      </w:r>
    </w:p>
    <w:p w:rsidR="00670C53" w:rsidRPr="00E7715D" w:rsidRDefault="00670C53" w:rsidP="00670C53">
      <w:pPr>
        <w:pStyle w:val="Cuerpo"/>
        <w:widowControl w:val="0"/>
        <w:tabs>
          <w:tab w:val="left" w:pos="284"/>
          <w:tab w:val="left" w:pos="567"/>
        </w:tabs>
        <w:jc w:val="both"/>
        <w:rPr>
          <w:rStyle w:val="Ninguno"/>
          <w:rFonts w:ascii="Times New Roman" w:hAnsi="Times New Roman" w:cs="Times New Roman"/>
          <w:bCs/>
        </w:rPr>
      </w:pPr>
      <w:r w:rsidRPr="00E7715D">
        <w:rPr>
          <w:rStyle w:val="Ninguno"/>
          <w:rFonts w:ascii="Times New Roman" w:hAnsi="Times New Roman" w:cs="Times New Roman"/>
          <w:bCs/>
        </w:rPr>
        <w:t xml:space="preserve"> </w:t>
      </w:r>
    </w:p>
    <w:p w:rsidR="006604AE" w:rsidRPr="00E7715D" w:rsidRDefault="00670C53" w:rsidP="00670C53">
      <w:pPr>
        <w:pStyle w:val="Cuerpo"/>
        <w:widowControl w:val="0"/>
        <w:tabs>
          <w:tab w:val="left" w:pos="284"/>
          <w:tab w:val="left" w:pos="567"/>
        </w:tabs>
        <w:spacing w:after="0" w:line="240" w:lineRule="auto"/>
        <w:jc w:val="both"/>
        <w:rPr>
          <w:rStyle w:val="Ninguno"/>
          <w:rFonts w:ascii="Times New Roman" w:hAnsi="Times New Roman" w:cs="Times New Roman"/>
          <w:bCs/>
        </w:rPr>
      </w:pPr>
      <w:r w:rsidRPr="00E7715D">
        <w:rPr>
          <w:rStyle w:val="Ninguno"/>
          <w:rFonts w:ascii="Times New Roman" w:hAnsi="Times New Roman" w:cs="Times New Roman"/>
          <w:bCs/>
        </w:rPr>
        <w:t xml:space="preserve">Resolver esta problemática ayudaría a la universidad, a los estudiantes y profesores a compartir/publicar sus artículos científicos, por consiguiente, generaría una mejor fuente de información para la comunidad estudiantil, docente o a personas que no tengan relación con la F.U.T.C., además, como anteriormente se mencionó, los repositorios son una fuente que </w:t>
      </w:r>
      <w:r w:rsidRPr="00E7715D">
        <w:rPr>
          <w:rStyle w:val="Ninguno"/>
          <w:rFonts w:ascii="Times New Roman" w:hAnsi="Times New Roman" w:cs="Times New Roman"/>
          <w:bCs/>
        </w:rPr>
        <w:lastRenderedPageBreak/>
        <w:t>persevera y organiza los documentos científicos o cualquier otro archivo sin que exista afección por agentes externos.</w:t>
      </w:r>
    </w:p>
    <w:p w:rsidR="00E7715D" w:rsidRPr="006604AE" w:rsidRDefault="00E7715D" w:rsidP="00670C53">
      <w:pPr>
        <w:pStyle w:val="Cuerpo"/>
        <w:widowControl w:val="0"/>
        <w:tabs>
          <w:tab w:val="left" w:pos="284"/>
          <w:tab w:val="left" w:pos="567"/>
        </w:tabs>
        <w:spacing w:after="0" w:line="240" w:lineRule="auto"/>
        <w:jc w:val="both"/>
        <w:rPr>
          <w:rStyle w:val="Ninguno"/>
          <w:bCs/>
        </w:rPr>
      </w:pPr>
    </w:p>
    <w:p w:rsidR="006604AE" w:rsidRPr="006604AE" w:rsidRDefault="006604AE" w:rsidP="006604AE">
      <w:pPr>
        <w:pStyle w:val="Cuerpo"/>
        <w:widowControl w:val="0"/>
        <w:tabs>
          <w:tab w:val="left" w:pos="284"/>
          <w:tab w:val="left" w:pos="567"/>
        </w:tabs>
        <w:spacing w:after="0" w:line="240" w:lineRule="auto"/>
        <w:jc w:val="both"/>
        <w:rPr>
          <w:rStyle w:val="Ninguno"/>
          <w:b/>
          <w:bCs/>
        </w:rPr>
      </w:pPr>
      <w:r w:rsidRPr="006604AE">
        <w:rPr>
          <w:rStyle w:val="Ninguno"/>
          <w:b/>
          <w:bCs/>
        </w:rPr>
        <w:t>II.</w:t>
      </w:r>
      <w:r w:rsidRPr="006604AE">
        <w:rPr>
          <w:rStyle w:val="Ninguno"/>
          <w:b/>
          <w:bCs/>
        </w:rPr>
        <w:tab/>
        <w:t>DESCRIPCION DEL MODELO DE DATOS</w:t>
      </w:r>
    </w:p>
    <w:p w:rsidR="00265414" w:rsidRDefault="006604AE" w:rsidP="006604AE">
      <w:pPr>
        <w:pStyle w:val="Cuerpo"/>
        <w:widowControl w:val="0"/>
        <w:tabs>
          <w:tab w:val="left" w:pos="284"/>
          <w:tab w:val="left" w:pos="567"/>
        </w:tabs>
        <w:spacing w:after="0" w:line="240" w:lineRule="auto"/>
        <w:jc w:val="both"/>
        <w:rPr>
          <w:rStyle w:val="Ninguno"/>
          <w:bCs/>
        </w:rPr>
      </w:pPr>
      <w:r w:rsidRPr="006604AE">
        <w:rPr>
          <w:rStyle w:val="Ninguno"/>
          <w:bCs/>
        </w:rPr>
        <w:t>A.</w:t>
      </w:r>
      <w:r w:rsidRPr="006604AE">
        <w:rPr>
          <w:rStyle w:val="Ninguno"/>
          <w:bCs/>
        </w:rPr>
        <w:tab/>
      </w:r>
      <w:r w:rsidR="00D46FEF">
        <w:rPr>
          <w:rStyle w:val="Ninguno"/>
          <w:bCs/>
        </w:rPr>
        <w:t>Diagrama Descriptivo</w:t>
      </w:r>
    </w:p>
    <w:p w:rsidR="00265414" w:rsidRDefault="00265414" w:rsidP="006604AE">
      <w:pPr>
        <w:pStyle w:val="Cuerpo"/>
        <w:widowControl w:val="0"/>
        <w:tabs>
          <w:tab w:val="left" w:pos="284"/>
          <w:tab w:val="left" w:pos="567"/>
        </w:tabs>
        <w:spacing w:after="0" w:line="240" w:lineRule="auto"/>
        <w:jc w:val="both"/>
        <w:rPr>
          <w:rStyle w:val="Ninguno"/>
          <w:bCs/>
        </w:rPr>
      </w:pPr>
      <w:r>
        <w:rPr>
          <w:bCs/>
          <w:noProof/>
          <w:sz w:val="24"/>
          <w:lang w:val="en-US"/>
        </w:rPr>
        <w:drawing>
          <wp:inline distT="0" distB="0" distL="0" distR="0" wp14:anchorId="577D60F0" wp14:editId="7FFCA9AE">
            <wp:extent cx="2474623" cy="12954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422-WA003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226" cy="1314561"/>
                    </a:xfrm>
                    <a:prstGeom prst="rect">
                      <a:avLst/>
                    </a:prstGeom>
                  </pic:spPr>
                </pic:pic>
              </a:graphicData>
            </a:graphic>
          </wp:inline>
        </w:drawing>
      </w:r>
    </w:p>
    <w:p w:rsidR="006604AE" w:rsidRDefault="006604AE" w:rsidP="006604AE">
      <w:pPr>
        <w:pStyle w:val="Cuerpo"/>
        <w:widowControl w:val="0"/>
        <w:tabs>
          <w:tab w:val="left" w:pos="284"/>
          <w:tab w:val="left" w:pos="567"/>
        </w:tabs>
        <w:spacing w:after="0" w:line="240" w:lineRule="auto"/>
        <w:jc w:val="both"/>
        <w:rPr>
          <w:rStyle w:val="Ninguno"/>
          <w:bCs/>
        </w:rPr>
      </w:pPr>
      <w:r w:rsidRPr="006604AE">
        <w:rPr>
          <w:rStyle w:val="Ninguno"/>
          <w:bCs/>
        </w:rPr>
        <w:t>B.</w:t>
      </w:r>
      <w:r w:rsidRPr="006604AE">
        <w:rPr>
          <w:rStyle w:val="Ninguno"/>
          <w:bCs/>
        </w:rPr>
        <w:tab/>
      </w:r>
      <w:r w:rsidR="00D46FEF">
        <w:rPr>
          <w:rStyle w:val="Ninguno"/>
          <w:bCs/>
        </w:rPr>
        <w:t>Diagrama entidad relación Extendido</w:t>
      </w:r>
    </w:p>
    <w:p w:rsidR="00326B04" w:rsidRPr="006604AE" w:rsidRDefault="00326B04" w:rsidP="006604AE">
      <w:pPr>
        <w:pStyle w:val="Cuerpo"/>
        <w:widowControl w:val="0"/>
        <w:tabs>
          <w:tab w:val="left" w:pos="284"/>
          <w:tab w:val="left" w:pos="567"/>
        </w:tabs>
        <w:spacing w:after="0" w:line="240" w:lineRule="auto"/>
        <w:jc w:val="both"/>
        <w:rPr>
          <w:rStyle w:val="Ninguno"/>
          <w:bCs/>
        </w:rPr>
      </w:pPr>
      <w:r>
        <w:rPr>
          <w:bCs/>
          <w:noProof/>
          <w:lang w:val="en-US" w:eastAsia="en-US"/>
        </w:rPr>
        <w:drawing>
          <wp:inline distT="0" distB="0" distL="0" distR="0">
            <wp:extent cx="2743200" cy="1316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316990"/>
                    </a:xfrm>
                    <a:prstGeom prst="rect">
                      <a:avLst/>
                    </a:prstGeom>
                  </pic:spPr>
                </pic:pic>
              </a:graphicData>
            </a:graphic>
          </wp:inline>
        </w:drawing>
      </w:r>
    </w:p>
    <w:p w:rsidR="006604AE" w:rsidRDefault="006604AE" w:rsidP="00D46FEF">
      <w:pPr>
        <w:pStyle w:val="Cuerpo"/>
        <w:widowControl w:val="0"/>
        <w:tabs>
          <w:tab w:val="left" w:pos="284"/>
          <w:tab w:val="left" w:pos="567"/>
        </w:tabs>
        <w:spacing w:after="0" w:line="240" w:lineRule="auto"/>
        <w:jc w:val="both"/>
        <w:rPr>
          <w:rStyle w:val="Ninguno"/>
          <w:bCs/>
        </w:rPr>
      </w:pPr>
      <w:r w:rsidRPr="006604AE">
        <w:rPr>
          <w:rStyle w:val="Ninguno"/>
          <w:bCs/>
        </w:rPr>
        <w:t>C.</w:t>
      </w:r>
      <w:r w:rsidRPr="006604AE">
        <w:rPr>
          <w:rStyle w:val="Ninguno"/>
          <w:bCs/>
        </w:rPr>
        <w:tab/>
      </w:r>
      <w:r w:rsidR="00D46FEF">
        <w:rPr>
          <w:rStyle w:val="Ninguno"/>
          <w:bCs/>
        </w:rPr>
        <w:t>Diagrama entidad relación</w:t>
      </w:r>
    </w:p>
    <w:p w:rsidR="00D46FEF" w:rsidRPr="006604AE" w:rsidRDefault="00D46FEF" w:rsidP="006604AE">
      <w:pPr>
        <w:pStyle w:val="Cuerpo"/>
        <w:widowControl w:val="0"/>
        <w:tabs>
          <w:tab w:val="left" w:pos="284"/>
          <w:tab w:val="left" w:pos="567"/>
        </w:tabs>
        <w:spacing w:after="0" w:line="240" w:lineRule="auto"/>
        <w:jc w:val="both"/>
        <w:rPr>
          <w:rStyle w:val="Ninguno"/>
          <w:bCs/>
        </w:rPr>
      </w:pPr>
      <w:r>
        <w:rPr>
          <w:bCs/>
          <w:noProof/>
          <w:lang w:val="en-US" w:eastAsia="en-US"/>
        </w:rPr>
        <w:drawing>
          <wp:inline distT="0" distB="0" distL="0" distR="0">
            <wp:extent cx="2743200" cy="1590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90675"/>
                    </a:xfrm>
                    <a:prstGeom prst="rect">
                      <a:avLst/>
                    </a:prstGeom>
                  </pic:spPr>
                </pic:pic>
              </a:graphicData>
            </a:graphic>
          </wp:inline>
        </w:drawing>
      </w:r>
    </w:p>
    <w:p w:rsidR="006604AE" w:rsidRPr="006604AE" w:rsidRDefault="006604AE" w:rsidP="006604AE">
      <w:pPr>
        <w:pStyle w:val="Cuerpo"/>
        <w:widowControl w:val="0"/>
        <w:tabs>
          <w:tab w:val="left" w:pos="284"/>
          <w:tab w:val="left" w:pos="567"/>
        </w:tabs>
        <w:spacing w:after="0" w:line="240" w:lineRule="auto"/>
        <w:jc w:val="both"/>
        <w:rPr>
          <w:rStyle w:val="Ninguno"/>
          <w:b/>
          <w:bCs/>
        </w:rPr>
      </w:pPr>
    </w:p>
    <w:p w:rsidR="006604AE" w:rsidRPr="006604AE" w:rsidRDefault="006604AE" w:rsidP="006604AE">
      <w:pPr>
        <w:pStyle w:val="Cuerpo"/>
        <w:widowControl w:val="0"/>
        <w:tabs>
          <w:tab w:val="left" w:pos="284"/>
          <w:tab w:val="left" w:pos="567"/>
        </w:tabs>
        <w:spacing w:after="0" w:line="240" w:lineRule="auto"/>
        <w:jc w:val="both"/>
        <w:rPr>
          <w:rStyle w:val="Ninguno"/>
          <w:b/>
          <w:bCs/>
        </w:rPr>
      </w:pPr>
      <w:r w:rsidRPr="006604AE">
        <w:rPr>
          <w:rStyle w:val="Ninguno"/>
          <w:b/>
          <w:bCs/>
        </w:rPr>
        <w:t>III.</w:t>
      </w:r>
      <w:r w:rsidRPr="006604AE">
        <w:rPr>
          <w:rStyle w:val="Ninguno"/>
          <w:b/>
          <w:bCs/>
        </w:rPr>
        <w:tab/>
        <w:t>DESCRIPCION DE DESARROLLO</w:t>
      </w:r>
    </w:p>
    <w:p w:rsidR="006604AE" w:rsidRPr="006604AE" w:rsidRDefault="006604AE" w:rsidP="006604AE">
      <w:pPr>
        <w:pStyle w:val="Cuerpo"/>
        <w:widowControl w:val="0"/>
        <w:tabs>
          <w:tab w:val="left" w:pos="284"/>
          <w:tab w:val="left" w:pos="567"/>
        </w:tabs>
        <w:spacing w:after="0" w:line="240" w:lineRule="auto"/>
        <w:jc w:val="both"/>
        <w:rPr>
          <w:rStyle w:val="Ninguno"/>
          <w:bCs/>
        </w:rPr>
      </w:pPr>
      <w:r w:rsidRPr="006604AE">
        <w:rPr>
          <w:rStyle w:val="Ninguno"/>
          <w:bCs/>
        </w:rPr>
        <w:t>A.</w:t>
      </w:r>
      <w:r w:rsidRPr="006604AE">
        <w:rPr>
          <w:rStyle w:val="Ninguno"/>
          <w:bCs/>
        </w:rPr>
        <w:tab/>
        <w:t>Diagrama de Paquetes.</w:t>
      </w:r>
    </w:p>
    <w:p w:rsidR="006604AE" w:rsidRPr="006604AE" w:rsidRDefault="006604AE" w:rsidP="006604AE">
      <w:pPr>
        <w:pStyle w:val="Cuerpo"/>
        <w:widowControl w:val="0"/>
        <w:tabs>
          <w:tab w:val="left" w:pos="284"/>
          <w:tab w:val="left" w:pos="567"/>
        </w:tabs>
        <w:spacing w:after="0" w:line="240" w:lineRule="auto"/>
        <w:jc w:val="both"/>
        <w:rPr>
          <w:rStyle w:val="Ninguno"/>
          <w:bCs/>
        </w:rPr>
      </w:pPr>
      <w:r w:rsidRPr="006604AE">
        <w:rPr>
          <w:rStyle w:val="Ninguno"/>
          <w:bCs/>
        </w:rPr>
        <w:t>B.</w:t>
      </w:r>
      <w:r w:rsidRPr="006604AE">
        <w:rPr>
          <w:rStyle w:val="Ninguno"/>
          <w:bCs/>
        </w:rPr>
        <w:tab/>
        <w:t>Diagrama de Objeto.</w:t>
      </w:r>
    </w:p>
    <w:p w:rsidR="006604AE" w:rsidRPr="006604AE" w:rsidRDefault="006604AE" w:rsidP="006604AE">
      <w:pPr>
        <w:pStyle w:val="Cuerpo"/>
        <w:widowControl w:val="0"/>
        <w:tabs>
          <w:tab w:val="left" w:pos="284"/>
          <w:tab w:val="left" w:pos="567"/>
        </w:tabs>
        <w:spacing w:after="0" w:line="240" w:lineRule="auto"/>
        <w:jc w:val="both"/>
        <w:rPr>
          <w:rStyle w:val="Ninguno"/>
          <w:b/>
          <w:bCs/>
        </w:rPr>
      </w:pPr>
    </w:p>
    <w:p w:rsidR="006604AE" w:rsidRDefault="006604AE" w:rsidP="006604AE">
      <w:pPr>
        <w:pStyle w:val="Cuerpo"/>
        <w:widowControl w:val="0"/>
        <w:tabs>
          <w:tab w:val="left" w:pos="284"/>
          <w:tab w:val="left" w:pos="567"/>
        </w:tabs>
        <w:spacing w:after="0" w:line="240" w:lineRule="auto"/>
        <w:jc w:val="both"/>
        <w:rPr>
          <w:rStyle w:val="Ninguno"/>
          <w:b/>
          <w:bCs/>
        </w:rPr>
      </w:pPr>
      <w:r w:rsidRPr="006604AE">
        <w:rPr>
          <w:rStyle w:val="Ninguno"/>
          <w:b/>
          <w:bCs/>
        </w:rPr>
        <w:t xml:space="preserve">(Nota: </w:t>
      </w:r>
      <w:r w:rsidRPr="006604AE">
        <w:rPr>
          <w:rStyle w:val="Ninguno"/>
          <w:bCs/>
        </w:rPr>
        <w:t xml:space="preserve">Anexar descripción del código </w:t>
      </w:r>
      <w:proofErr w:type="spellStart"/>
      <w:r w:rsidRPr="006604AE">
        <w:rPr>
          <w:rStyle w:val="Ninguno"/>
          <w:bCs/>
        </w:rPr>
        <w:t>JavaDoc</w:t>
      </w:r>
      <w:proofErr w:type="spellEnd"/>
      <w:r w:rsidRPr="006604AE">
        <w:rPr>
          <w:rStyle w:val="Ninguno"/>
          <w:bCs/>
        </w:rPr>
        <w:t xml:space="preserve"> en</w:t>
      </w:r>
      <w:r>
        <w:rPr>
          <w:rStyle w:val="Ninguno"/>
          <w:bCs/>
        </w:rPr>
        <w:t xml:space="preserve"> </w:t>
      </w:r>
      <w:proofErr w:type="gramStart"/>
      <w:r w:rsidRPr="006604AE">
        <w:rPr>
          <w:rStyle w:val="Ninguno"/>
          <w:bCs/>
        </w:rPr>
        <w:t>los fuentes</w:t>
      </w:r>
      <w:proofErr w:type="gramEnd"/>
      <w:r w:rsidRPr="006604AE">
        <w:rPr>
          <w:rStyle w:val="Ninguno"/>
          <w:bCs/>
        </w:rPr>
        <w:t xml:space="preserve"> del proyecto y además como anexo del documento)</w:t>
      </w:r>
      <w:r w:rsidRPr="006604AE">
        <w:rPr>
          <w:rStyle w:val="Ninguno"/>
          <w:b/>
          <w:bCs/>
        </w:rPr>
        <w:t>.</w:t>
      </w:r>
    </w:p>
    <w:p w:rsidR="006604AE" w:rsidRDefault="00187F5A" w:rsidP="006604AE">
      <w:pPr>
        <w:pStyle w:val="Cuerpo"/>
        <w:widowControl w:val="0"/>
        <w:tabs>
          <w:tab w:val="left" w:pos="284"/>
          <w:tab w:val="left" w:pos="567"/>
        </w:tabs>
        <w:spacing w:after="0" w:line="240" w:lineRule="auto"/>
        <w:jc w:val="both"/>
        <w:rPr>
          <w:rStyle w:val="Ninguno"/>
          <w:b/>
          <w:bCs/>
        </w:rPr>
      </w:pPr>
      <w:r>
        <w:rPr>
          <w:rStyle w:val="Ninguno"/>
          <w:b/>
          <w:bCs/>
        </w:rPr>
        <w:t xml:space="preserve"> </w:t>
      </w:r>
    </w:p>
    <w:p w:rsidR="00972AF6" w:rsidRDefault="00972AF6" w:rsidP="006604AE">
      <w:pPr>
        <w:pStyle w:val="Cuerpo"/>
        <w:widowControl w:val="0"/>
        <w:tabs>
          <w:tab w:val="left" w:pos="284"/>
          <w:tab w:val="left" w:pos="567"/>
        </w:tabs>
        <w:spacing w:after="0" w:line="240" w:lineRule="auto"/>
        <w:jc w:val="both"/>
        <w:rPr>
          <w:rStyle w:val="Ninguno"/>
          <w:b/>
          <w:bCs/>
        </w:rPr>
      </w:pPr>
    </w:p>
    <w:p w:rsidR="00972AF6" w:rsidRDefault="00972AF6" w:rsidP="006604AE">
      <w:pPr>
        <w:pStyle w:val="Cuerpo"/>
        <w:widowControl w:val="0"/>
        <w:tabs>
          <w:tab w:val="left" w:pos="284"/>
          <w:tab w:val="left" w:pos="567"/>
        </w:tabs>
        <w:spacing w:after="0" w:line="240" w:lineRule="auto"/>
        <w:jc w:val="both"/>
        <w:rPr>
          <w:rStyle w:val="Ninguno"/>
          <w:b/>
          <w:bCs/>
        </w:rPr>
      </w:pPr>
    </w:p>
    <w:p w:rsidR="00972AF6" w:rsidRDefault="00972AF6" w:rsidP="006604AE">
      <w:pPr>
        <w:pStyle w:val="Cuerpo"/>
        <w:widowControl w:val="0"/>
        <w:tabs>
          <w:tab w:val="left" w:pos="284"/>
          <w:tab w:val="left" w:pos="567"/>
        </w:tabs>
        <w:spacing w:after="0" w:line="240" w:lineRule="auto"/>
        <w:jc w:val="both"/>
        <w:rPr>
          <w:rStyle w:val="Ninguno"/>
          <w:b/>
          <w:bCs/>
        </w:rPr>
      </w:pPr>
    </w:p>
    <w:p w:rsidR="00972AF6" w:rsidRDefault="00972AF6" w:rsidP="006604AE">
      <w:pPr>
        <w:pStyle w:val="Cuerpo"/>
        <w:widowControl w:val="0"/>
        <w:tabs>
          <w:tab w:val="left" w:pos="284"/>
          <w:tab w:val="left" w:pos="567"/>
        </w:tabs>
        <w:spacing w:after="0" w:line="240" w:lineRule="auto"/>
        <w:jc w:val="both"/>
        <w:rPr>
          <w:rStyle w:val="Ninguno"/>
          <w:b/>
          <w:bCs/>
        </w:rPr>
      </w:pPr>
    </w:p>
    <w:p w:rsidR="00972AF6" w:rsidRDefault="00972AF6" w:rsidP="006604AE">
      <w:pPr>
        <w:pStyle w:val="Cuerpo"/>
        <w:widowControl w:val="0"/>
        <w:tabs>
          <w:tab w:val="left" w:pos="284"/>
          <w:tab w:val="left" w:pos="567"/>
        </w:tabs>
        <w:spacing w:after="0" w:line="240" w:lineRule="auto"/>
        <w:jc w:val="both"/>
        <w:rPr>
          <w:rStyle w:val="Ninguno"/>
          <w:b/>
          <w:bCs/>
        </w:rPr>
      </w:pPr>
    </w:p>
    <w:p w:rsidR="00972AF6" w:rsidRPr="006604AE" w:rsidRDefault="00972AF6" w:rsidP="006604AE">
      <w:pPr>
        <w:pStyle w:val="Cuerpo"/>
        <w:widowControl w:val="0"/>
        <w:tabs>
          <w:tab w:val="left" w:pos="284"/>
          <w:tab w:val="left" w:pos="567"/>
        </w:tabs>
        <w:spacing w:after="0" w:line="240" w:lineRule="auto"/>
        <w:jc w:val="both"/>
        <w:rPr>
          <w:rStyle w:val="Ninguno"/>
          <w:b/>
          <w:bCs/>
        </w:rPr>
      </w:pPr>
    </w:p>
    <w:p w:rsidR="006604AE" w:rsidRPr="006604AE" w:rsidRDefault="006604AE" w:rsidP="006604AE">
      <w:pPr>
        <w:pStyle w:val="Cuerpo"/>
        <w:widowControl w:val="0"/>
        <w:tabs>
          <w:tab w:val="left" w:pos="284"/>
          <w:tab w:val="left" w:pos="567"/>
        </w:tabs>
        <w:spacing w:after="0" w:line="240" w:lineRule="auto"/>
        <w:jc w:val="both"/>
        <w:rPr>
          <w:rStyle w:val="Ninguno"/>
          <w:b/>
          <w:bCs/>
        </w:rPr>
      </w:pPr>
      <w:r w:rsidRPr="006604AE">
        <w:rPr>
          <w:rStyle w:val="Ninguno"/>
          <w:b/>
          <w:bCs/>
        </w:rPr>
        <w:lastRenderedPageBreak/>
        <w:t>IV.</w:t>
      </w:r>
      <w:r w:rsidRPr="006604AE">
        <w:rPr>
          <w:rStyle w:val="Ninguno"/>
          <w:b/>
          <w:bCs/>
        </w:rPr>
        <w:tab/>
        <w:t>TECNOLOGIAS APLICADAS</w:t>
      </w:r>
    </w:p>
    <w:tbl>
      <w:tblPr>
        <w:tblStyle w:val="Tablaconcuadrcula"/>
        <w:tblW w:w="0" w:type="auto"/>
        <w:tblLook w:val="04A0" w:firstRow="1" w:lastRow="0" w:firstColumn="1" w:lastColumn="0" w:noHBand="0" w:noVBand="1"/>
      </w:tblPr>
      <w:tblGrid>
        <w:gridCol w:w="1894"/>
        <w:gridCol w:w="2416"/>
      </w:tblGrid>
      <w:tr w:rsidR="006604AE" w:rsidTr="00546226">
        <w:tc>
          <w:tcPr>
            <w:tcW w:w="4489" w:type="dxa"/>
            <w:shd w:val="clear" w:color="auto" w:fill="BFBFBF" w:themeFill="background1" w:themeFillShade="BF"/>
          </w:tcPr>
          <w:p w:rsidR="006604AE" w:rsidRDefault="006604AE" w:rsidP="00546226">
            <w:r w:rsidRPr="00954E3D">
              <w:rPr>
                <w:rFonts w:ascii="Times New Roman" w:eastAsia="Times New Roman" w:hAnsi="Times New Roman"/>
                <w:b/>
                <w:smallCaps/>
                <w:kern w:val="28"/>
                <w:lang w:val="en-US"/>
              </w:rPr>
              <w:t>NOMBRE</w:t>
            </w:r>
          </w:p>
        </w:tc>
        <w:tc>
          <w:tcPr>
            <w:tcW w:w="4489" w:type="dxa"/>
            <w:shd w:val="clear" w:color="auto" w:fill="BFBFBF" w:themeFill="background1" w:themeFillShade="BF"/>
          </w:tcPr>
          <w:p w:rsidR="006604AE" w:rsidRDefault="006604AE" w:rsidP="00546226">
            <w:r w:rsidRPr="00954E3D">
              <w:rPr>
                <w:rFonts w:ascii="Times New Roman" w:eastAsia="Times New Roman" w:hAnsi="Times New Roman"/>
                <w:b/>
                <w:smallCaps/>
                <w:kern w:val="28"/>
                <w:lang w:val="en-US"/>
              </w:rPr>
              <w:t>JUSTIFICACIÓN</w:t>
            </w:r>
          </w:p>
        </w:tc>
      </w:tr>
      <w:tr w:rsidR="006604AE" w:rsidTr="00546226">
        <w:tc>
          <w:tcPr>
            <w:tcW w:w="4489" w:type="dxa"/>
          </w:tcPr>
          <w:p w:rsidR="00476E08" w:rsidRDefault="00476E08" w:rsidP="009E2926">
            <w:pPr>
              <w:jc w:val="center"/>
              <w:rPr>
                <w:rFonts w:ascii="Times New Roman" w:hAnsi="Times New Roman"/>
              </w:rPr>
            </w:pPr>
          </w:p>
          <w:p w:rsidR="00476E08" w:rsidRDefault="00476E08" w:rsidP="009E2926">
            <w:pPr>
              <w:jc w:val="center"/>
              <w:rPr>
                <w:rFonts w:ascii="Times New Roman" w:hAnsi="Times New Roman"/>
              </w:rPr>
            </w:pPr>
          </w:p>
          <w:p w:rsidR="006604AE" w:rsidRPr="00B01EE7" w:rsidRDefault="009E2926" w:rsidP="009E2926">
            <w:pPr>
              <w:jc w:val="center"/>
              <w:rPr>
                <w:rFonts w:ascii="Times New Roman" w:hAnsi="Times New Roman"/>
              </w:rPr>
            </w:pPr>
            <w:r>
              <w:rPr>
                <w:rFonts w:ascii="Times New Roman" w:hAnsi="Times New Roman"/>
              </w:rPr>
              <w:t>•  .Java</w:t>
            </w:r>
          </w:p>
        </w:tc>
        <w:tc>
          <w:tcPr>
            <w:tcW w:w="4489" w:type="dxa"/>
          </w:tcPr>
          <w:p w:rsidR="006604AE" w:rsidRPr="00B01EE7" w:rsidRDefault="00D206CC" w:rsidP="00476E08">
            <w:pPr>
              <w:rPr>
                <w:rFonts w:ascii="Times New Roman" w:hAnsi="Times New Roman"/>
              </w:rPr>
            </w:pPr>
            <w:r>
              <w:rPr>
                <w:rFonts w:ascii="Times New Roman" w:hAnsi="Times New Roman"/>
              </w:rPr>
              <w:t xml:space="preserve">•  </w:t>
            </w:r>
            <w:r w:rsidR="009E2926">
              <w:rPr>
                <w:rFonts w:ascii="Times New Roman" w:hAnsi="Times New Roman"/>
              </w:rPr>
              <w:t xml:space="preserve">Java es una de las tecnologías </w:t>
            </w:r>
            <w:r w:rsidR="009C6766">
              <w:rPr>
                <w:rFonts w:ascii="Times New Roman" w:hAnsi="Times New Roman"/>
              </w:rPr>
              <w:t>más</w:t>
            </w:r>
            <w:r w:rsidR="009E2926">
              <w:rPr>
                <w:rFonts w:ascii="Times New Roman" w:hAnsi="Times New Roman"/>
              </w:rPr>
              <w:t xml:space="preserve"> </w:t>
            </w:r>
            <w:r w:rsidR="009C6766">
              <w:rPr>
                <w:rFonts w:ascii="Times New Roman" w:hAnsi="Times New Roman"/>
              </w:rPr>
              <w:t xml:space="preserve">utilizadas para el desarrollo de </w:t>
            </w:r>
            <w:r w:rsidR="00476E08">
              <w:rPr>
                <w:rFonts w:ascii="Times New Roman" w:hAnsi="Times New Roman"/>
              </w:rPr>
              <w:t xml:space="preserve">aplicaciones </w:t>
            </w:r>
            <w:r w:rsidR="009C6766">
              <w:rPr>
                <w:rFonts w:ascii="Times New Roman" w:hAnsi="Times New Roman"/>
              </w:rPr>
              <w:t>empresariales.</w:t>
            </w:r>
          </w:p>
        </w:tc>
      </w:tr>
      <w:tr w:rsidR="006604AE" w:rsidTr="00546226">
        <w:tc>
          <w:tcPr>
            <w:tcW w:w="4489" w:type="dxa"/>
          </w:tcPr>
          <w:p w:rsidR="00D206CC" w:rsidRDefault="00D206CC" w:rsidP="00D206CC">
            <w:pPr>
              <w:jc w:val="center"/>
              <w:rPr>
                <w:rFonts w:ascii="Times New Roman" w:hAnsi="Times New Roman"/>
              </w:rPr>
            </w:pPr>
          </w:p>
          <w:p w:rsidR="00D206CC" w:rsidRDefault="00D206CC" w:rsidP="00D206CC">
            <w:pPr>
              <w:jc w:val="center"/>
              <w:rPr>
                <w:rFonts w:ascii="Times New Roman" w:hAnsi="Times New Roman"/>
              </w:rPr>
            </w:pPr>
          </w:p>
          <w:p w:rsidR="00D206CC" w:rsidRDefault="00D206CC" w:rsidP="00D206CC">
            <w:pPr>
              <w:jc w:val="center"/>
              <w:rPr>
                <w:rFonts w:ascii="Times New Roman" w:hAnsi="Times New Roman"/>
              </w:rPr>
            </w:pPr>
          </w:p>
          <w:p w:rsidR="00D206CC" w:rsidRDefault="00D206CC" w:rsidP="00D206CC">
            <w:pPr>
              <w:jc w:val="center"/>
              <w:rPr>
                <w:rFonts w:ascii="Times New Roman" w:hAnsi="Times New Roman"/>
              </w:rPr>
            </w:pPr>
          </w:p>
          <w:p w:rsidR="006604AE" w:rsidRPr="00B01EE7" w:rsidRDefault="00476E08" w:rsidP="00D206CC">
            <w:pPr>
              <w:jc w:val="center"/>
              <w:rPr>
                <w:rFonts w:ascii="Times New Roman" w:hAnsi="Times New Roman"/>
              </w:rPr>
            </w:pPr>
            <w:r>
              <w:rPr>
                <w:rFonts w:ascii="Times New Roman" w:hAnsi="Times New Roman"/>
              </w:rPr>
              <w:t>•  React</w:t>
            </w:r>
          </w:p>
        </w:tc>
        <w:tc>
          <w:tcPr>
            <w:tcW w:w="4489" w:type="dxa"/>
          </w:tcPr>
          <w:p w:rsidR="006604AE" w:rsidRPr="00B01EE7" w:rsidRDefault="00D206CC" w:rsidP="00546226">
            <w:pPr>
              <w:rPr>
                <w:rFonts w:ascii="Times New Roman" w:hAnsi="Times New Roman"/>
              </w:rPr>
            </w:pPr>
            <w:r>
              <w:rPr>
                <w:rFonts w:ascii="Times New Roman" w:hAnsi="Times New Roman"/>
              </w:rPr>
              <w:t xml:space="preserve">•  </w:t>
            </w:r>
            <w:r w:rsidR="00476E08" w:rsidRPr="00476E08">
              <w:rPr>
                <w:rFonts w:ascii="Times New Roman" w:hAnsi="Times New Roman"/>
              </w:rPr>
              <w:t>React es una librería completa, adecuada en muchos tipos de proyectos distintos. Nos permite un desarrollo ágil, ordenado y con una arquitectura mantenible, focalizada en componentes y que nos ofrece un gran performance.</w:t>
            </w:r>
          </w:p>
        </w:tc>
      </w:tr>
      <w:tr w:rsidR="00ED59A7" w:rsidTr="00546226">
        <w:tc>
          <w:tcPr>
            <w:tcW w:w="4489" w:type="dxa"/>
          </w:tcPr>
          <w:p w:rsidR="00ED59A7" w:rsidRDefault="00ED59A7" w:rsidP="00D206CC">
            <w:pPr>
              <w:jc w:val="center"/>
              <w:rPr>
                <w:rFonts w:ascii="Times New Roman" w:hAnsi="Times New Roman"/>
              </w:rPr>
            </w:pPr>
          </w:p>
          <w:p w:rsidR="00ED59A7" w:rsidRDefault="00ED59A7" w:rsidP="00D206CC">
            <w:pPr>
              <w:jc w:val="center"/>
              <w:rPr>
                <w:rFonts w:ascii="Times New Roman" w:hAnsi="Times New Roman"/>
              </w:rPr>
            </w:pPr>
          </w:p>
          <w:p w:rsidR="00ED59A7" w:rsidRDefault="00ED59A7" w:rsidP="00D206CC">
            <w:pPr>
              <w:jc w:val="center"/>
              <w:rPr>
                <w:rFonts w:ascii="Times New Roman" w:hAnsi="Times New Roman"/>
              </w:rPr>
            </w:pPr>
          </w:p>
          <w:p w:rsidR="00ED59A7" w:rsidRDefault="00ED59A7" w:rsidP="00D206CC">
            <w:pPr>
              <w:jc w:val="center"/>
              <w:rPr>
                <w:rFonts w:ascii="Times New Roman" w:hAnsi="Times New Roman"/>
              </w:rPr>
            </w:pPr>
          </w:p>
          <w:p w:rsidR="00ED59A7" w:rsidRDefault="00ED59A7" w:rsidP="00D206CC">
            <w:pPr>
              <w:jc w:val="center"/>
              <w:rPr>
                <w:rFonts w:ascii="Times New Roman" w:hAnsi="Times New Roman"/>
              </w:rPr>
            </w:pPr>
          </w:p>
          <w:p w:rsidR="00ED59A7" w:rsidRDefault="00ED59A7" w:rsidP="00D206CC">
            <w:pPr>
              <w:jc w:val="center"/>
              <w:rPr>
                <w:rFonts w:ascii="Times New Roman" w:hAnsi="Times New Roman"/>
              </w:rPr>
            </w:pPr>
          </w:p>
          <w:p w:rsidR="00ED59A7" w:rsidRDefault="00ED59A7" w:rsidP="00D206CC">
            <w:pPr>
              <w:jc w:val="center"/>
              <w:rPr>
                <w:rFonts w:ascii="Times New Roman" w:hAnsi="Times New Roman"/>
              </w:rPr>
            </w:pPr>
            <w:r>
              <w:rPr>
                <w:rFonts w:ascii="Times New Roman" w:hAnsi="Times New Roman"/>
              </w:rPr>
              <w:t>•  .CSS</w:t>
            </w:r>
          </w:p>
        </w:tc>
        <w:tc>
          <w:tcPr>
            <w:tcW w:w="4489" w:type="dxa"/>
          </w:tcPr>
          <w:p w:rsidR="00ED59A7" w:rsidRDefault="00ED59A7" w:rsidP="00546226">
            <w:pPr>
              <w:rPr>
                <w:rFonts w:ascii="Times New Roman" w:hAnsi="Times New Roman"/>
              </w:rPr>
            </w:pPr>
            <w:r>
              <w:rPr>
                <w:rFonts w:ascii="Times New Roman" w:hAnsi="Times New Roman"/>
              </w:rPr>
              <w:t xml:space="preserve">•  </w:t>
            </w:r>
            <w:r w:rsidRPr="00ED59A7">
              <w:rPr>
                <w:rFonts w:ascii="Times New Roman" w:hAnsi="Times New Roman"/>
              </w:rPr>
              <w:t>Al haber dividido contenido y apariencia obtenemos archivos más ligeros, y esto nos reporta dos beneficios: por un lado, reducimos notablemente los tiempos de carga del sitio en el navegador. A esto debemos unir la capacidad de éste para mantener nuestra hoja de estilo en caché.</w:t>
            </w:r>
          </w:p>
        </w:tc>
      </w:tr>
      <w:tr w:rsidR="000A4A16" w:rsidTr="00546226">
        <w:tc>
          <w:tcPr>
            <w:tcW w:w="4489" w:type="dxa"/>
          </w:tcPr>
          <w:p w:rsidR="0038262A" w:rsidRDefault="0038262A" w:rsidP="00D206CC">
            <w:pPr>
              <w:jc w:val="center"/>
              <w:rPr>
                <w:rFonts w:ascii="Times New Roman" w:hAnsi="Times New Roman"/>
              </w:rPr>
            </w:pPr>
          </w:p>
          <w:p w:rsidR="0038262A" w:rsidRDefault="0038262A" w:rsidP="00D206CC">
            <w:pPr>
              <w:jc w:val="center"/>
              <w:rPr>
                <w:rFonts w:ascii="Times New Roman" w:hAnsi="Times New Roman"/>
              </w:rPr>
            </w:pPr>
          </w:p>
          <w:p w:rsidR="0038262A" w:rsidRDefault="0038262A" w:rsidP="00D206CC">
            <w:pPr>
              <w:jc w:val="center"/>
              <w:rPr>
                <w:rFonts w:ascii="Times New Roman" w:hAnsi="Times New Roman"/>
              </w:rPr>
            </w:pPr>
          </w:p>
          <w:p w:rsidR="000A4A16" w:rsidRDefault="000A4A16" w:rsidP="00D206CC">
            <w:pPr>
              <w:jc w:val="center"/>
              <w:rPr>
                <w:rFonts w:ascii="Times New Roman" w:hAnsi="Times New Roman"/>
              </w:rPr>
            </w:pPr>
            <w:r>
              <w:rPr>
                <w:rFonts w:ascii="Times New Roman" w:hAnsi="Times New Roman"/>
              </w:rPr>
              <w:t>•  .JS</w:t>
            </w:r>
          </w:p>
        </w:tc>
        <w:tc>
          <w:tcPr>
            <w:tcW w:w="4489" w:type="dxa"/>
          </w:tcPr>
          <w:p w:rsidR="000A4A16" w:rsidRDefault="000A4A16" w:rsidP="00546226">
            <w:pPr>
              <w:rPr>
                <w:rFonts w:ascii="Times New Roman" w:hAnsi="Times New Roman"/>
              </w:rPr>
            </w:pPr>
            <w:r>
              <w:rPr>
                <w:rFonts w:ascii="Times New Roman" w:hAnsi="Times New Roman"/>
              </w:rPr>
              <w:t xml:space="preserve">•  </w:t>
            </w:r>
            <w:r w:rsidRPr="000A4A16">
              <w:rPr>
                <w:rFonts w:ascii="Times New Roman" w:hAnsi="Times New Roman"/>
              </w:rPr>
              <w:t>Es soportado por los navegadores más populares y es compatible con los dispositivos más modernos, incluyendo iPhone, móviles y PS3.</w:t>
            </w:r>
          </w:p>
        </w:tc>
      </w:tr>
      <w:tr w:rsidR="007A70DC" w:rsidTr="00546226">
        <w:tc>
          <w:tcPr>
            <w:tcW w:w="4489" w:type="dxa"/>
          </w:tcPr>
          <w:p w:rsidR="00FD3DA6" w:rsidRDefault="00FD3DA6" w:rsidP="00D206CC">
            <w:pPr>
              <w:jc w:val="center"/>
              <w:rPr>
                <w:rFonts w:ascii="Times New Roman" w:hAnsi="Times New Roman"/>
              </w:rPr>
            </w:pPr>
          </w:p>
          <w:p w:rsidR="00FD3DA6" w:rsidRDefault="00FD3DA6" w:rsidP="00D206CC">
            <w:pPr>
              <w:jc w:val="center"/>
              <w:rPr>
                <w:rFonts w:ascii="Times New Roman" w:hAnsi="Times New Roman"/>
              </w:rPr>
            </w:pPr>
          </w:p>
          <w:p w:rsidR="00FD3DA6" w:rsidRDefault="00FD3DA6" w:rsidP="00D206CC">
            <w:pPr>
              <w:jc w:val="center"/>
              <w:rPr>
                <w:rFonts w:ascii="Times New Roman" w:hAnsi="Times New Roman"/>
              </w:rPr>
            </w:pPr>
          </w:p>
          <w:p w:rsidR="00FD3DA6" w:rsidRDefault="00FD3DA6" w:rsidP="00D206CC">
            <w:pPr>
              <w:jc w:val="center"/>
              <w:rPr>
                <w:rFonts w:ascii="Times New Roman" w:hAnsi="Times New Roman"/>
              </w:rPr>
            </w:pPr>
          </w:p>
          <w:p w:rsidR="00FD3DA6" w:rsidRDefault="00FD3DA6" w:rsidP="00D206CC">
            <w:pPr>
              <w:jc w:val="center"/>
              <w:rPr>
                <w:rFonts w:ascii="Times New Roman" w:hAnsi="Times New Roman"/>
              </w:rPr>
            </w:pPr>
          </w:p>
          <w:p w:rsidR="00FD3DA6" w:rsidRDefault="00FD3DA6" w:rsidP="00D206CC">
            <w:pPr>
              <w:jc w:val="center"/>
              <w:rPr>
                <w:rFonts w:ascii="Times New Roman" w:hAnsi="Times New Roman"/>
              </w:rPr>
            </w:pPr>
          </w:p>
          <w:p w:rsidR="00FD3DA6" w:rsidRDefault="00FD3DA6" w:rsidP="00D206CC">
            <w:pPr>
              <w:jc w:val="center"/>
              <w:rPr>
                <w:rFonts w:ascii="Times New Roman" w:hAnsi="Times New Roman"/>
              </w:rPr>
            </w:pPr>
          </w:p>
          <w:p w:rsidR="00FD3DA6" w:rsidRDefault="00FD3DA6" w:rsidP="00D206CC">
            <w:pPr>
              <w:jc w:val="center"/>
              <w:rPr>
                <w:rFonts w:ascii="Times New Roman" w:hAnsi="Times New Roman"/>
              </w:rPr>
            </w:pPr>
          </w:p>
          <w:p w:rsidR="007A70DC" w:rsidRDefault="007A70DC" w:rsidP="00D206CC">
            <w:pPr>
              <w:jc w:val="center"/>
              <w:rPr>
                <w:rFonts w:ascii="Times New Roman" w:hAnsi="Times New Roman"/>
              </w:rPr>
            </w:pPr>
            <w:r>
              <w:rPr>
                <w:rFonts w:ascii="Times New Roman" w:hAnsi="Times New Roman"/>
              </w:rPr>
              <w:t>•  SQL</w:t>
            </w:r>
          </w:p>
        </w:tc>
        <w:tc>
          <w:tcPr>
            <w:tcW w:w="4489" w:type="dxa"/>
          </w:tcPr>
          <w:p w:rsidR="007A70DC" w:rsidRDefault="00FD3DA6" w:rsidP="00546226">
            <w:pPr>
              <w:rPr>
                <w:rFonts w:ascii="Times New Roman" w:hAnsi="Times New Roman"/>
              </w:rPr>
            </w:pPr>
            <w:r>
              <w:rPr>
                <w:rFonts w:ascii="Times New Roman" w:hAnsi="Times New Roman"/>
              </w:rPr>
              <w:t xml:space="preserve">•  </w:t>
            </w:r>
            <w:r w:rsidRPr="00FD3DA6">
              <w:rPr>
                <w:rFonts w:ascii="Times New Roman" w:hAnsi="Times New Roman"/>
              </w:rPr>
              <w:t xml:space="preserve">SQL es un lenguaje declarativo estándar internacional de comunicación dentro de las bases de datos que nos permite a todos el acceso y manipulación de datos en una base de datos, y además se puede integrar a lenguajes de programación, por ejemplo ASP o PHP, y en combinación con cualquier base de datos específica, por ejemplo </w:t>
            </w:r>
            <w:proofErr w:type="spellStart"/>
            <w:r w:rsidRPr="00FD3DA6">
              <w:rPr>
                <w:rFonts w:ascii="Times New Roman" w:hAnsi="Times New Roman"/>
              </w:rPr>
              <w:t>MySQL</w:t>
            </w:r>
            <w:proofErr w:type="spellEnd"/>
            <w:r w:rsidRPr="00FD3DA6">
              <w:rPr>
                <w:rFonts w:ascii="Times New Roman" w:hAnsi="Times New Roman"/>
              </w:rPr>
              <w:t>, SQL Server, MS Access, entre otras.</w:t>
            </w:r>
          </w:p>
        </w:tc>
      </w:tr>
    </w:tbl>
    <w:p w:rsidR="006604AE" w:rsidRDefault="006604AE" w:rsidP="006604AE">
      <w:pPr>
        <w:pStyle w:val="Cuerpo"/>
        <w:widowControl w:val="0"/>
        <w:tabs>
          <w:tab w:val="left" w:pos="284"/>
          <w:tab w:val="left" w:pos="567"/>
        </w:tabs>
        <w:spacing w:after="0" w:line="240" w:lineRule="auto"/>
        <w:jc w:val="both"/>
        <w:rPr>
          <w:rStyle w:val="Ninguno"/>
          <w:b/>
          <w:bCs/>
          <w:lang w:val="es-CO"/>
        </w:rPr>
      </w:pPr>
    </w:p>
    <w:p w:rsidR="00F9099E" w:rsidRDefault="00F9099E" w:rsidP="006604AE">
      <w:pPr>
        <w:pStyle w:val="Cuerpo"/>
        <w:widowControl w:val="0"/>
        <w:tabs>
          <w:tab w:val="left" w:pos="284"/>
          <w:tab w:val="left" w:pos="567"/>
        </w:tabs>
        <w:spacing w:after="0" w:line="240" w:lineRule="auto"/>
        <w:jc w:val="both"/>
        <w:rPr>
          <w:rStyle w:val="Ninguno"/>
          <w:b/>
          <w:bCs/>
          <w:lang w:val="es-CO"/>
        </w:rPr>
      </w:pPr>
    </w:p>
    <w:p w:rsidR="00F9099E" w:rsidRPr="006604AE" w:rsidRDefault="00F9099E" w:rsidP="006604AE">
      <w:pPr>
        <w:pStyle w:val="Cuerpo"/>
        <w:widowControl w:val="0"/>
        <w:tabs>
          <w:tab w:val="left" w:pos="284"/>
          <w:tab w:val="left" w:pos="567"/>
        </w:tabs>
        <w:spacing w:after="0" w:line="240" w:lineRule="auto"/>
        <w:jc w:val="both"/>
        <w:rPr>
          <w:rStyle w:val="Ninguno"/>
          <w:b/>
          <w:bCs/>
          <w:lang w:val="es-CO"/>
        </w:rPr>
      </w:pPr>
      <w:bookmarkStart w:id="0" w:name="_GoBack"/>
      <w:bookmarkEnd w:id="0"/>
    </w:p>
    <w:p w:rsidR="006604AE" w:rsidRPr="006604AE" w:rsidRDefault="006604AE" w:rsidP="006604AE">
      <w:pPr>
        <w:pStyle w:val="Cuerpo"/>
        <w:widowControl w:val="0"/>
        <w:tabs>
          <w:tab w:val="left" w:pos="284"/>
          <w:tab w:val="left" w:pos="567"/>
        </w:tabs>
        <w:spacing w:after="0" w:line="240" w:lineRule="auto"/>
        <w:jc w:val="both"/>
        <w:rPr>
          <w:rStyle w:val="Ninguno"/>
          <w:b/>
          <w:bCs/>
        </w:rPr>
      </w:pPr>
      <w:r w:rsidRPr="006604AE">
        <w:rPr>
          <w:rStyle w:val="Ninguno"/>
          <w:b/>
          <w:bCs/>
        </w:rPr>
        <w:lastRenderedPageBreak/>
        <w:t>V.</w:t>
      </w:r>
      <w:r w:rsidRPr="006604AE">
        <w:rPr>
          <w:rStyle w:val="Ninguno"/>
          <w:b/>
          <w:bCs/>
        </w:rPr>
        <w:tab/>
        <w:t>HERRAMIENTAS UTILIZADAS</w:t>
      </w:r>
    </w:p>
    <w:tbl>
      <w:tblPr>
        <w:tblStyle w:val="Tablaconcuadrcula"/>
        <w:tblW w:w="0" w:type="auto"/>
        <w:tblLook w:val="04A0" w:firstRow="1" w:lastRow="0" w:firstColumn="1" w:lastColumn="0" w:noHBand="0" w:noVBand="1"/>
      </w:tblPr>
      <w:tblGrid>
        <w:gridCol w:w="1894"/>
        <w:gridCol w:w="2416"/>
      </w:tblGrid>
      <w:tr w:rsidR="006604AE" w:rsidTr="00546226">
        <w:tc>
          <w:tcPr>
            <w:tcW w:w="4489" w:type="dxa"/>
            <w:shd w:val="clear" w:color="auto" w:fill="BFBFBF" w:themeFill="background1" w:themeFillShade="BF"/>
          </w:tcPr>
          <w:p w:rsidR="006604AE" w:rsidRDefault="006604AE" w:rsidP="00546226">
            <w:r w:rsidRPr="00954E3D">
              <w:rPr>
                <w:rFonts w:ascii="Times New Roman" w:eastAsia="Times New Roman" w:hAnsi="Times New Roman"/>
                <w:b/>
                <w:smallCaps/>
                <w:kern w:val="28"/>
                <w:lang w:val="en-US"/>
              </w:rPr>
              <w:t>NOMBRE</w:t>
            </w:r>
          </w:p>
        </w:tc>
        <w:tc>
          <w:tcPr>
            <w:tcW w:w="4489" w:type="dxa"/>
            <w:shd w:val="clear" w:color="auto" w:fill="BFBFBF" w:themeFill="background1" w:themeFillShade="BF"/>
          </w:tcPr>
          <w:p w:rsidR="006604AE" w:rsidRDefault="006604AE" w:rsidP="00546226">
            <w:r w:rsidRPr="00954E3D">
              <w:rPr>
                <w:rFonts w:ascii="Times New Roman" w:eastAsia="Times New Roman" w:hAnsi="Times New Roman"/>
                <w:b/>
                <w:smallCaps/>
                <w:kern w:val="28"/>
                <w:lang w:val="en-US"/>
              </w:rPr>
              <w:t>JUSTIFICACIÓN</w:t>
            </w:r>
          </w:p>
        </w:tc>
      </w:tr>
      <w:tr w:rsidR="006604AE" w:rsidTr="00546226">
        <w:tc>
          <w:tcPr>
            <w:tcW w:w="4489" w:type="dxa"/>
          </w:tcPr>
          <w:p w:rsidR="0059199B" w:rsidRDefault="0059199B" w:rsidP="00D1091C">
            <w:pPr>
              <w:jc w:val="center"/>
              <w:rPr>
                <w:rFonts w:ascii="Times New Roman" w:hAnsi="Times New Roman"/>
              </w:rPr>
            </w:pPr>
          </w:p>
          <w:p w:rsidR="0059199B" w:rsidRDefault="0059199B" w:rsidP="00D1091C">
            <w:pPr>
              <w:jc w:val="center"/>
              <w:rPr>
                <w:rFonts w:ascii="Times New Roman" w:hAnsi="Times New Roman"/>
              </w:rPr>
            </w:pPr>
          </w:p>
          <w:p w:rsidR="0059199B" w:rsidRDefault="0059199B" w:rsidP="00D1091C">
            <w:pPr>
              <w:jc w:val="center"/>
              <w:rPr>
                <w:rFonts w:ascii="Times New Roman" w:hAnsi="Times New Roman"/>
              </w:rPr>
            </w:pPr>
          </w:p>
          <w:p w:rsidR="006604AE" w:rsidRPr="00B01EE7" w:rsidRDefault="00D1091C" w:rsidP="00D1091C">
            <w:pPr>
              <w:jc w:val="center"/>
              <w:rPr>
                <w:rFonts w:ascii="Times New Roman" w:hAnsi="Times New Roman"/>
              </w:rPr>
            </w:pPr>
            <w:r>
              <w:rPr>
                <w:rFonts w:ascii="Times New Roman" w:hAnsi="Times New Roman"/>
              </w:rPr>
              <w:t>•  NetBeans IDE</w:t>
            </w:r>
          </w:p>
        </w:tc>
        <w:tc>
          <w:tcPr>
            <w:tcW w:w="4489" w:type="dxa"/>
          </w:tcPr>
          <w:p w:rsidR="0059199B" w:rsidRPr="00BE0B4C" w:rsidRDefault="00BE0B4C" w:rsidP="00BE0B4C">
            <w:pPr>
              <w:rPr>
                <w:rFonts w:cs="Calibri"/>
                <w:bCs/>
                <w:color w:val="000000"/>
              </w:rPr>
            </w:pPr>
            <w:r>
              <w:rPr>
                <w:rFonts w:cs="Calibri"/>
                <w:bCs/>
                <w:color w:val="000000"/>
              </w:rPr>
              <w:t xml:space="preserve">•  </w:t>
            </w:r>
            <w:r w:rsidR="0059199B" w:rsidRPr="00BE0B4C">
              <w:rPr>
                <w:rFonts w:cs="Calibri"/>
                <w:bCs/>
                <w:color w:val="000000"/>
              </w:rPr>
              <w:t>IDE de desarrollo más utilizado actualmente en la institución, brinda ayudas de teclado, app de Oracle.</w:t>
            </w:r>
          </w:p>
          <w:p w:rsidR="006604AE" w:rsidRPr="00B01EE7" w:rsidRDefault="006604AE" w:rsidP="00546226">
            <w:pPr>
              <w:rPr>
                <w:rFonts w:ascii="Times New Roman" w:hAnsi="Times New Roman"/>
              </w:rPr>
            </w:pPr>
          </w:p>
        </w:tc>
      </w:tr>
      <w:tr w:rsidR="006604AE" w:rsidTr="00546226">
        <w:tc>
          <w:tcPr>
            <w:tcW w:w="4489" w:type="dxa"/>
          </w:tcPr>
          <w:p w:rsidR="00BE0B4C" w:rsidRDefault="00BE0B4C" w:rsidP="00BE0B4C">
            <w:pPr>
              <w:rPr>
                <w:rFonts w:ascii="Times New Roman" w:hAnsi="Times New Roman"/>
              </w:rPr>
            </w:pPr>
          </w:p>
          <w:p w:rsidR="00BE0B4C" w:rsidRDefault="00BE0B4C" w:rsidP="00BE0B4C">
            <w:pPr>
              <w:rPr>
                <w:rFonts w:ascii="Times New Roman" w:hAnsi="Times New Roman"/>
              </w:rPr>
            </w:pPr>
          </w:p>
          <w:p w:rsidR="006604AE" w:rsidRPr="00B01EE7" w:rsidRDefault="0059199B" w:rsidP="00BE0B4C">
            <w:pPr>
              <w:jc w:val="center"/>
              <w:rPr>
                <w:rFonts w:ascii="Times New Roman" w:hAnsi="Times New Roman"/>
              </w:rPr>
            </w:pPr>
            <w:r>
              <w:rPr>
                <w:rFonts w:ascii="Times New Roman" w:hAnsi="Times New Roman"/>
              </w:rPr>
              <w:t xml:space="preserve">•  </w:t>
            </w:r>
            <w:r w:rsidR="00BE0B4C">
              <w:rPr>
                <w:rFonts w:ascii="Times New Roman" w:hAnsi="Times New Roman"/>
              </w:rPr>
              <w:t>Visual Studio Code</w:t>
            </w:r>
          </w:p>
        </w:tc>
        <w:tc>
          <w:tcPr>
            <w:tcW w:w="4489" w:type="dxa"/>
          </w:tcPr>
          <w:p w:rsidR="006604AE" w:rsidRPr="00B01EE7" w:rsidRDefault="00BE0B4C" w:rsidP="00BE0B4C">
            <w:pPr>
              <w:rPr>
                <w:rFonts w:ascii="Times New Roman" w:hAnsi="Times New Roman"/>
              </w:rPr>
            </w:pPr>
            <w:r>
              <w:rPr>
                <w:rFonts w:ascii="Times New Roman" w:hAnsi="Times New Roman"/>
              </w:rPr>
              <w:t xml:space="preserve">•  </w:t>
            </w:r>
            <w:r w:rsidRPr="00BE0B4C">
              <w:rPr>
                <w:rFonts w:ascii="Times New Roman" w:hAnsi="Times New Roman"/>
              </w:rPr>
              <w:t xml:space="preserve">Entorno con el cual ya estamos familiarizados y actualmente es el utilizado por desarrolladores web en el mundo, con similitud de </w:t>
            </w:r>
            <w:r w:rsidR="00680934" w:rsidRPr="00BE0B4C">
              <w:rPr>
                <w:rFonts w:ascii="Times New Roman" w:hAnsi="Times New Roman"/>
              </w:rPr>
              <w:t>caracterís</w:t>
            </w:r>
            <w:r w:rsidR="00680934">
              <w:rPr>
                <w:rFonts w:ascii="Times New Roman" w:hAnsi="Times New Roman"/>
              </w:rPr>
              <w:t>ti</w:t>
            </w:r>
            <w:r w:rsidR="00680934" w:rsidRPr="00BE0B4C">
              <w:rPr>
                <w:rFonts w:ascii="Times New Roman" w:hAnsi="Times New Roman"/>
              </w:rPr>
              <w:t>cas</w:t>
            </w:r>
            <w:r w:rsidRPr="00BE0B4C">
              <w:rPr>
                <w:rFonts w:ascii="Times New Roman" w:hAnsi="Times New Roman"/>
              </w:rPr>
              <w:t xml:space="preserve"> respecto a netbeans.</w:t>
            </w:r>
          </w:p>
        </w:tc>
      </w:tr>
      <w:tr w:rsidR="00680934" w:rsidTr="00546226">
        <w:tc>
          <w:tcPr>
            <w:tcW w:w="4489" w:type="dxa"/>
          </w:tcPr>
          <w:p w:rsidR="005C01C4" w:rsidRDefault="005C01C4" w:rsidP="00541D0C">
            <w:pPr>
              <w:jc w:val="center"/>
              <w:rPr>
                <w:rFonts w:ascii="Times New Roman" w:hAnsi="Times New Roman"/>
              </w:rPr>
            </w:pPr>
          </w:p>
          <w:p w:rsidR="00680934" w:rsidRDefault="00541D0C" w:rsidP="00541D0C">
            <w:pPr>
              <w:jc w:val="center"/>
              <w:rPr>
                <w:rFonts w:ascii="Times New Roman" w:hAnsi="Times New Roman"/>
              </w:rPr>
            </w:pPr>
            <w:r>
              <w:rPr>
                <w:rFonts w:ascii="Times New Roman" w:hAnsi="Times New Roman"/>
              </w:rPr>
              <w:t>•  SQL Server Manager Studio 17</w:t>
            </w:r>
          </w:p>
        </w:tc>
        <w:tc>
          <w:tcPr>
            <w:tcW w:w="4489" w:type="dxa"/>
          </w:tcPr>
          <w:p w:rsidR="00680934" w:rsidRDefault="00515ADB" w:rsidP="00515ADB">
            <w:pPr>
              <w:rPr>
                <w:rFonts w:ascii="Times New Roman" w:hAnsi="Times New Roman"/>
              </w:rPr>
            </w:pPr>
            <w:r>
              <w:rPr>
                <w:rFonts w:ascii="Times New Roman" w:hAnsi="Times New Roman"/>
              </w:rPr>
              <w:t xml:space="preserve">•  Posee unas herramientas </w:t>
            </w:r>
            <w:r w:rsidR="00E92D98">
              <w:rPr>
                <w:rFonts w:ascii="Times New Roman" w:hAnsi="Times New Roman"/>
              </w:rPr>
              <w:t xml:space="preserve">para graficar automáticamente </w:t>
            </w:r>
            <w:r w:rsidR="005C01C4">
              <w:rPr>
                <w:rFonts w:ascii="Times New Roman" w:hAnsi="Times New Roman"/>
              </w:rPr>
              <w:t>el diagrama UML</w:t>
            </w:r>
          </w:p>
        </w:tc>
      </w:tr>
    </w:tbl>
    <w:p w:rsidR="006604AE" w:rsidRPr="006604AE" w:rsidRDefault="006604AE" w:rsidP="006604AE">
      <w:pPr>
        <w:pStyle w:val="Cuerpo"/>
        <w:widowControl w:val="0"/>
        <w:tabs>
          <w:tab w:val="left" w:pos="284"/>
          <w:tab w:val="left" w:pos="567"/>
        </w:tabs>
        <w:spacing w:after="0" w:line="240" w:lineRule="auto"/>
        <w:jc w:val="both"/>
        <w:rPr>
          <w:rStyle w:val="Ninguno"/>
          <w:b/>
          <w:bCs/>
          <w:lang w:val="es-CO"/>
        </w:rPr>
      </w:pPr>
    </w:p>
    <w:p w:rsidR="006604AE" w:rsidRDefault="006604AE" w:rsidP="006604AE">
      <w:pPr>
        <w:pStyle w:val="Cuerpo"/>
        <w:widowControl w:val="0"/>
        <w:tabs>
          <w:tab w:val="left" w:pos="284"/>
          <w:tab w:val="left" w:pos="567"/>
        </w:tabs>
        <w:spacing w:after="0" w:line="240" w:lineRule="auto"/>
        <w:jc w:val="both"/>
        <w:rPr>
          <w:rStyle w:val="Ninguno"/>
          <w:b/>
          <w:bCs/>
        </w:rPr>
      </w:pPr>
      <w:r w:rsidRPr="006604AE">
        <w:rPr>
          <w:rStyle w:val="Ninguno"/>
          <w:b/>
          <w:bCs/>
        </w:rPr>
        <w:t>VI.</w:t>
      </w:r>
      <w:r w:rsidRPr="006604AE">
        <w:rPr>
          <w:rStyle w:val="Ninguno"/>
          <w:b/>
          <w:bCs/>
        </w:rPr>
        <w:tab/>
        <w:t>CONCLUSIONES</w:t>
      </w:r>
    </w:p>
    <w:p w:rsidR="00457C44" w:rsidRPr="004706EF" w:rsidRDefault="00B34D64" w:rsidP="006604AE">
      <w:pPr>
        <w:pStyle w:val="Cuerpo"/>
        <w:widowControl w:val="0"/>
        <w:tabs>
          <w:tab w:val="left" w:pos="284"/>
          <w:tab w:val="left" w:pos="567"/>
        </w:tabs>
        <w:spacing w:after="0" w:line="240" w:lineRule="auto"/>
        <w:jc w:val="both"/>
        <w:rPr>
          <w:rStyle w:val="Ninguno"/>
          <w:rFonts w:ascii="Times New Roman" w:hAnsi="Times New Roman" w:cs="Times New Roman"/>
          <w:bCs/>
          <w:lang w:val="es-CO"/>
        </w:rPr>
      </w:pPr>
      <w:r w:rsidRPr="004706EF">
        <w:rPr>
          <w:rStyle w:val="Ninguno"/>
          <w:rFonts w:ascii="Times New Roman" w:hAnsi="Times New Roman" w:cs="Times New Roman"/>
          <w:bCs/>
        </w:rPr>
        <w:t xml:space="preserve">En </w:t>
      </w:r>
      <w:r w:rsidR="00402AFD" w:rsidRPr="004706EF">
        <w:rPr>
          <w:rStyle w:val="Ninguno"/>
          <w:rFonts w:ascii="Times New Roman" w:hAnsi="Times New Roman" w:cs="Times New Roman"/>
          <w:bCs/>
        </w:rPr>
        <w:t>conclusión,</w:t>
      </w:r>
      <w:r w:rsidRPr="004706EF">
        <w:rPr>
          <w:rStyle w:val="Ninguno"/>
          <w:rFonts w:ascii="Times New Roman" w:hAnsi="Times New Roman" w:cs="Times New Roman"/>
          <w:bCs/>
        </w:rPr>
        <w:t xml:space="preserve"> la aplicación alcanzada cumple con las expectativas </w:t>
      </w:r>
      <w:r w:rsidR="00402AFD" w:rsidRPr="004706EF">
        <w:rPr>
          <w:rStyle w:val="Ninguno"/>
          <w:rFonts w:ascii="Times New Roman" w:hAnsi="Times New Roman" w:cs="Times New Roman"/>
          <w:bCs/>
        </w:rPr>
        <w:t xml:space="preserve">propuestas para este semestre. </w:t>
      </w:r>
      <w:r w:rsidR="006C3FD9" w:rsidRPr="004706EF">
        <w:rPr>
          <w:rStyle w:val="Ninguno"/>
          <w:rFonts w:ascii="Times New Roman" w:hAnsi="Times New Roman" w:cs="Times New Roman"/>
          <w:bCs/>
        </w:rPr>
        <w:t>Dentro de las mejoras que se tienen planeadas esta la creación de reglas para</w:t>
      </w:r>
      <w:r w:rsidR="00AA0A18" w:rsidRPr="004706EF">
        <w:rPr>
          <w:rStyle w:val="Ninguno"/>
          <w:rFonts w:ascii="Times New Roman" w:hAnsi="Times New Roman" w:cs="Times New Roman"/>
          <w:bCs/>
        </w:rPr>
        <w:t xml:space="preserve"> poder tener una plataforma estable, rápida y duradera</w:t>
      </w:r>
      <w:r w:rsidR="00421E39" w:rsidRPr="004706EF">
        <w:rPr>
          <w:rStyle w:val="Ninguno"/>
          <w:rFonts w:ascii="Times New Roman" w:hAnsi="Times New Roman" w:cs="Times New Roman"/>
          <w:bCs/>
        </w:rPr>
        <w:t xml:space="preserve">. </w:t>
      </w:r>
      <w:r w:rsidR="00505EBA" w:rsidRPr="004706EF">
        <w:rPr>
          <w:rStyle w:val="Ninguno"/>
          <w:rFonts w:ascii="Times New Roman" w:hAnsi="Times New Roman" w:cs="Times New Roman"/>
          <w:bCs/>
        </w:rPr>
        <w:t>Implementación de las últimas</w:t>
      </w:r>
      <w:r w:rsidR="00AA0A18" w:rsidRPr="004706EF">
        <w:rPr>
          <w:rStyle w:val="Ninguno"/>
          <w:rFonts w:ascii="Times New Roman" w:hAnsi="Times New Roman" w:cs="Times New Roman"/>
          <w:bCs/>
        </w:rPr>
        <w:t xml:space="preserve"> tecnologías</w:t>
      </w:r>
      <w:r w:rsidR="006A3C1C" w:rsidRPr="004706EF">
        <w:rPr>
          <w:rStyle w:val="Ninguno"/>
          <w:rFonts w:ascii="Times New Roman" w:hAnsi="Times New Roman" w:cs="Times New Roman"/>
          <w:bCs/>
        </w:rPr>
        <w:t>/actualizaciones</w:t>
      </w:r>
      <w:r w:rsidR="00AA0A18" w:rsidRPr="004706EF">
        <w:rPr>
          <w:rStyle w:val="Ninguno"/>
          <w:rFonts w:ascii="Times New Roman" w:hAnsi="Times New Roman" w:cs="Times New Roman"/>
          <w:bCs/>
        </w:rPr>
        <w:t xml:space="preserve"> </w:t>
      </w:r>
      <w:r w:rsidR="00505EBA" w:rsidRPr="004706EF">
        <w:rPr>
          <w:rStyle w:val="Ninguno"/>
          <w:rFonts w:ascii="Times New Roman" w:hAnsi="Times New Roman" w:cs="Times New Roman"/>
          <w:bCs/>
        </w:rPr>
        <w:t xml:space="preserve">para tener una aplicación </w:t>
      </w:r>
      <w:r w:rsidR="005107A5" w:rsidRPr="004706EF">
        <w:rPr>
          <w:rStyle w:val="Ninguno"/>
          <w:rFonts w:ascii="Times New Roman" w:hAnsi="Times New Roman" w:cs="Times New Roman"/>
          <w:bCs/>
        </w:rPr>
        <w:t>segura.</w:t>
      </w:r>
    </w:p>
    <w:p w:rsidR="006604AE" w:rsidRPr="00CB5C01" w:rsidRDefault="006604AE" w:rsidP="006604AE">
      <w:pPr>
        <w:pStyle w:val="Cuerpo"/>
        <w:widowControl w:val="0"/>
        <w:tabs>
          <w:tab w:val="left" w:pos="284"/>
          <w:tab w:val="left" w:pos="567"/>
        </w:tabs>
        <w:spacing w:after="0" w:line="240" w:lineRule="auto"/>
        <w:jc w:val="both"/>
        <w:rPr>
          <w:rStyle w:val="Ninguno"/>
          <w:b/>
          <w:bCs/>
          <w:lang w:val="es-CO"/>
        </w:rPr>
      </w:pPr>
    </w:p>
    <w:p w:rsidR="00C27D9D" w:rsidRPr="00457C44" w:rsidRDefault="00C27D9D" w:rsidP="006604AE">
      <w:pPr>
        <w:pStyle w:val="Cuerpo"/>
        <w:widowControl w:val="0"/>
        <w:tabs>
          <w:tab w:val="left" w:pos="284"/>
          <w:tab w:val="left" w:pos="567"/>
        </w:tabs>
        <w:spacing w:after="0" w:line="240" w:lineRule="auto"/>
        <w:jc w:val="both"/>
        <w:rPr>
          <w:rStyle w:val="Ninguno"/>
          <w:b/>
          <w:bCs/>
          <w:lang w:val="en-US"/>
        </w:rPr>
      </w:pPr>
      <w:r w:rsidRPr="00457C44">
        <w:rPr>
          <w:rStyle w:val="Ninguno"/>
          <w:b/>
          <w:bCs/>
          <w:lang w:val="en-US"/>
        </w:rPr>
        <w:t>REFERENCIAS</w:t>
      </w:r>
    </w:p>
    <w:p w:rsidR="005B4BBB" w:rsidRPr="004706EF" w:rsidRDefault="005B4BBB" w:rsidP="005B4BBB">
      <w:pPr>
        <w:pStyle w:val="Cuerpo"/>
        <w:widowControl w:val="0"/>
        <w:jc w:val="both"/>
        <w:rPr>
          <w:rStyle w:val="Ninguno"/>
          <w:rFonts w:ascii="Times New Roman" w:hAnsi="Times New Roman" w:cs="Times New Roman"/>
          <w:bCs/>
          <w:lang w:val="es-MX"/>
        </w:rPr>
      </w:pPr>
      <w:r w:rsidRPr="004706EF">
        <w:rPr>
          <w:rStyle w:val="Ninguno"/>
          <w:rFonts w:ascii="Times New Roman" w:hAnsi="Times New Roman" w:cs="Times New Roman"/>
          <w:bCs/>
          <w:lang w:val="es-MX"/>
        </w:rPr>
        <w:t xml:space="preserve">[1]. </w:t>
      </w:r>
      <w:proofErr w:type="spellStart"/>
      <w:r w:rsidRPr="004706EF">
        <w:rPr>
          <w:rStyle w:val="Ninguno"/>
          <w:rFonts w:ascii="Times New Roman" w:hAnsi="Times New Roman" w:cs="Times New Roman"/>
          <w:bCs/>
          <w:lang w:val="es-MX"/>
        </w:rPr>
        <w:t>Pressman</w:t>
      </w:r>
      <w:proofErr w:type="spellEnd"/>
      <w:r w:rsidRPr="004706EF">
        <w:rPr>
          <w:rStyle w:val="Ninguno"/>
          <w:rFonts w:ascii="Times New Roman" w:hAnsi="Times New Roman" w:cs="Times New Roman"/>
          <w:bCs/>
          <w:lang w:val="es-MX"/>
        </w:rPr>
        <w:t>, Roger, Ingeniería de software un enfoque práctico 7ma edición, Capítulo 1 página 1.</w:t>
      </w:r>
    </w:p>
    <w:p w:rsidR="005B4BBB" w:rsidRPr="004706EF" w:rsidRDefault="005B4BBB" w:rsidP="005B4BBB">
      <w:pPr>
        <w:pStyle w:val="Cuerpo"/>
        <w:widowControl w:val="0"/>
        <w:jc w:val="both"/>
        <w:rPr>
          <w:rStyle w:val="Ninguno"/>
          <w:rFonts w:ascii="Times New Roman" w:hAnsi="Times New Roman" w:cs="Times New Roman"/>
          <w:bCs/>
          <w:lang w:val="es-MX"/>
        </w:rPr>
      </w:pPr>
      <w:r w:rsidRPr="004706EF">
        <w:rPr>
          <w:rStyle w:val="Ninguno"/>
          <w:rFonts w:ascii="Times New Roman" w:hAnsi="Times New Roman" w:cs="Times New Roman"/>
          <w:bCs/>
          <w:lang w:val="es-MX"/>
        </w:rPr>
        <w:t xml:space="preserve">[2]. </w:t>
      </w:r>
      <w:proofErr w:type="spellStart"/>
      <w:r w:rsidRPr="004706EF">
        <w:rPr>
          <w:rStyle w:val="Ninguno"/>
          <w:rFonts w:ascii="Times New Roman" w:hAnsi="Times New Roman" w:cs="Times New Roman"/>
          <w:bCs/>
          <w:lang w:val="es-MX"/>
        </w:rPr>
        <w:t>Pressman</w:t>
      </w:r>
      <w:proofErr w:type="spellEnd"/>
      <w:r w:rsidRPr="004706EF">
        <w:rPr>
          <w:rStyle w:val="Ninguno"/>
          <w:rFonts w:ascii="Times New Roman" w:hAnsi="Times New Roman" w:cs="Times New Roman"/>
          <w:bCs/>
          <w:lang w:val="es-MX"/>
        </w:rPr>
        <w:t xml:space="preserve">, Roger, Ingeniería de software un enfoque práctico 7ma edición, Capítulo 1 página 15. </w:t>
      </w:r>
    </w:p>
    <w:p w:rsidR="00C27D9D" w:rsidRPr="004706EF" w:rsidRDefault="005B4BBB" w:rsidP="005B4BBB">
      <w:pPr>
        <w:pStyle w:val="Cuerpo"/>
        <w:widowControl w:val="0"/>
        <w:spacing w:after="0" w:line="240" w:lineRule="auto"/>
        <w:jc w:val="both"/>
        <w:rPr>
          <w:rStyle w:val="Ninguno"/>
          <w:rFonts w:ascii="Times New Roman" w:hAnsi="Times New Roman" w:cs="Times New Roman"/>
          <w:bCs/>
          <w:lang w:val="en-US"/>
        </w:rPr>
      </w:pPr>
      <w:r w:rsidRPr="004706EF">
        <w:rPr>
          <w:rStyle w:val="Ninguno"/>
          <w:rFonts w:ascii="Times New Roman" w:hAnsi="Times New Roman" w:cs="Times New Roman"/>
          <w:bCs/>
          <w:lang w:val="en-US"/>
        </w:rPr>
        <w:t xml:space="preserve">[3]. Roger Pressman </w:t>
      </w:r>
      <w:proofErr w:type="spellStart"/>
      <w:r w:rsidRPr="004706EF">
        <w:rPr>
          <w:rStyle w:val="Ninguno"/>
          <w:rFonts w:ascii="Times New Roman" w:hAnsi="Times New Roman" w:cs="Times New Roman"/>
          <w:bCs/>
          <w:lang w:val="en-US"/>
        </w:rPr>
        <w:t>introducción</w:t>
      </w:r>
      <w:proofErr w:type="spellEnd"/>
      <w:r w:rsidRPr="004706EF">
        <w:rPr>
          <w:rStyle w:val="Ninguno"/>
          <w:rFonts w:ascii="Times New Roman" w:hAnsi="Times New Roman" w:cs="Times New Roman"/>
          <w:bCs/>
          <w:lang w:val="en-US"/>
        </w:rPr>
        <w:t xml:space="preserve"> a </w:t>
      </w:r>
      <w:proofErr w:type="spellStart"/>
      <w:r w:rsidRPr="004706EF">
        <w:rPr>
          <w:rStyle w:val="Ninguno"/>
          <w:rFonts w:ascii="Times New Roman" w:hAnsi="Times New Roman" w:cs="Times New Roman"/>
          <w:bCs/>
          <w:lang w:val="en-US"/>
        </w:rPr>
        <w:t>uml</w:t>
      </w:r>
      <w:proofErr w:type="spellEnd"/>
      <w:r w:rsidRPr="004706EF">
        <w:rPr>
          <w:rStyle w:val="Ninguno"/>
          <w:rFonts w:ascii="Times New Roman" w:hAnsi="Times New Roman" w:cs="Times New Roman"/>
          <w:bCs/>
          <w:lang w:val="en-US"/>
        </w:rPr>
        <w:t xml:space="preserve"> (</w:t>
      </w:r>
      <w:proofErr w:type="spellStart"/>
      <w:r w:rsidRPr="004706EF">
        <w:rPr>
          <w:rStyle w:val="Ninguno"/>
          <w:rFonts w:ascii="Times New Roman" w:hAnsi="Times New Roman" w:cs="Times New Roman"/>
          <w:bCs/>
          <w:lang w:val="en-US"/>
        </w:rPr>
        <w:t>pag</w:t>
      </w:r>
      <w:proofErr w:type="spellEnd"/>
      <w:r w:rsidRPr="004706EF">
        <w:rPr>
          <w:rStyle w:val="Ninguno"/>
          <w:rFonts w:ascii="Times New Roman" w:hAnsi="Times New Roman" w:cs="Times New Roman"/>
          <w:bCs/>
          <w:lang w:val="en-US"/>
        </w:rPr>
        <w:t>. 757).</w:t>
      </w:r>
    </w:p>
    <w:sectPr w:rsidR="00C27D9D" w:rsidRPr="004706EF" w:rsidSect="00E65E61">
      <w:type w:val="continuous"/>
      <w:pgSz w:w="12240" w:h="15840"/>
      <w:pgMar w:top="1440" w:right="1440" w:bottom="1440" w:left="1440" w:header="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13B" w:rsidRDefault="00C5513B">
      <w:r>
        <w:separator/>
      </w:r>
    </w:p>
  </w:endnote>
  <w:endnote w:type="continuationSeparator" w:id="0">
    <w:p w:rsidR="00C5513B" w:rsidRDefault="00C5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E61" w:rsidRPr="00C3741B" w:rsidRDefault="00E65E61" w:rsidP="00C3741B">
    <w:pPr>
      <w:pStyle w:val="Piedepgina"/>
      <w:jc w:val="right"/>
      <w:rPr>
        <w:sz w:val="22"/>
        <w:szCs w:val="22"/>
      </w:rPr>
    </w:pPr>
    <w:r w:rsidRPr="00C3741B">
      <w:rPr>
        <w:color w:val="4A66AC" w:themeColor="accent1"/>
        <w:sz w:val="22"/>
        <w:szCs w:val="22"/>
      </w:rPr>
      <w:fldChar w:fldCharType="begin"/>
    </w:r>
    <w:r w:rsidRPr="00C3741B">
      <w:rPr>
        <w:color w:val="4A66AC" w:themeColor="accent1"/>
        <w:sz w:val="22"/>
        <w:szCs w:val="22"/>
      </w:rPr>
      <w:instrText>PAGE  \* Arabic</w:instrText>
    </w:r>
    <w:r w:rsidRPr="00C3741B">
      <w:rPr>
        <w:color w:val="4A66AC" w:themeColor="accent1"/>
        <w:sz w:val="22"/>
        <w:szCs w:val="22"/>
      </w:rPr>
      <w:fldChar w:fldCharType="separate"/>
    </w:r>
    <w:r w:rsidR="00F9099E">
      <w:rPr>
        <w:noProof/>
        <w:color w:val="4A66AC" w:themeColor="accent1"/>
        <w:sz w:val="22"/>
        <w:szCs w:val="22"/>
      </w:rPr>
      <w:t>3</w:t>
    </w:r>
    <w:r w:rsidRPr="00C3741B">
      <w:rPr>
        <w:color w:val="4A66AC" w:themeColor="accent1"/>
        <w:sz w:val="22"/>
        <w:szCs w:val="22"/>
      </w:rPr>
      <w:fldChar w:fldCharType="end"/>
    </w:r>
  </w:p>
  <w:p w:rsidR="00E65E61" w:rsidRDefault="00E65E61" w:rsidP="00C3741B">
    <w:pPr>
      <w:pStyle w:val="Piedepgina"/>
      <w:tabs>
        <w:tab w:val="clear" w:pos="4419"/>
        <w:tab w:val="left" w:pos="8838"/>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13B" w:rsidRDefault="00C5513B">
      <w:r>
        <w:separator/>
      </w:r>
    </w:p>
  </w:footnote>
  <w:footnote w:type="continuationSeparator" w:id="0">
    <w:p w:rsidR="00C5513B" w:rsidRDefault="00C551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E0" w:rsidRDefault="00F363E0">
    <w:pPr>
      <w:pStyle w:val="Encabezado"/>
      <w:jc w:val="right"/>
      <w:rPr>
        <w:caps/>
        <w:color w:val="242852" w:themeColor="text2"/>
      </w:rPr>
    </w:pPr>
  </w:p>
  <w:p w:rsidR="00F363E0" w:rsidRPr="00C3741B" w:rsidRDefault="00F363E0">
    <w:pPr>
      <w:rPr>
        <w:b/>
        <w:color w:val="374C80" w:themeColor="accent1" w:themeShade="BF"/>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0F8A"/>
    <w:multiLevelType w:val="multilevel"/>
    <w:tmpl w:val="AE7A1C6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06C26BE0"/>
    <w:multiLevelType w:val="multilevel"/>
    <w:tmpl w:val="65002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57307A"/>
    <w:multiLevelType w:val="hybridMultilevel"/>
    <w:tmpl w:val="D468445E"/>
    <w:lvl w:ilvl="0" w:tplc="3946A14A">
      <w:start w:val="1"/>
      <w:numFmt w:val="lowerRoman"/>
      <w:lvlText w:val="%1)"/>
      <w:lvlJc w:val="left"/>
      <w:pPr>
        <w:ind w:left="1080" w:hanging="72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9114E5"/>
    <w:multiLevelType w:val="hybridMultilevel"/>
    <w:tmpl w:val="5F5827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29315A"/>
    <w:multiLevelType w:val="hybridMultilevel"/>
    <w:tmpl w:val="0E68E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897734"/>
    <w:multiLevelType w:val="multilevel"/>
    <w:tmpl w:val="B0C85B1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18D72D30"/>
    <w:multiLevelType w:val="multilevel"/>
    <w:tmpl w:val="69183BDE"/>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8" w15:restartNumberingAfterBreak="0">
    <w:nsid w:val="1C910AEC"/>
    <w:multiLevelType w:val="hybridMultilevel"/>
    <w:tmpl w:val="2A4E4722"/>
    <w:lvl w:ilvl="0" w:tplc="6830840C">
      <w:start w:val="1"/>
      <w:numFmt w:val="bullet"/>
      <w:lvlText w:val="-"/>
      <w:lvlJc w:val="left"/>
      <w:pPr>
        <w:ind w:left="1091" w:hanging="360"/>
      </w:pPr>
      <w:rPr>
        <w:rFonts w:ascii="Arial" w:eastAsia="Arial" w:hAnsi="Arial" w:cs="Arial" w:hint="default"/>
      </w:rPr>
    </w:lvl>
    <w:lvl w:ilvl="1" w:tplc="240A0003" w:tentative="1">
      <w:start w:val="1"/>
      <w:numFmt w:val="bullet"/>
      <w:lvlText w:val="o"/>
      <w:lvlJc w:val="left"/>
      <w:pPr>
        <w:ind w:left="1811" w:hanging="360"/>
      </w:pPr>
      <w:rPr>
        <w:rFonts w:ascii="Courier New" w:hAnsi="Courier New" w:cs="Courier New" w:hint="default"/>
      </w:rPr>
    </w:lvl>
    <w:lvl w:ilvl="2" w:tplc="240A0005" w:tentative="1">
      <w:start w:val="1"/>
      <w:numFmt w:val="bullet"/>
      <w:lvlText w:val=""/>
      <w:lvlJc w:val="left"/>
      <w:pPr>
        <w:ind w:left="2531" w:hanging="360"/>
      </w:pPr>
      <w:rPr>
        <w:rFonts w:ascii="Wingdings" w:hAnsi="Wingdings" w:hint="default"/>
      </w:rPr>
    </w:lvl>
    <w:lvl w:ilvl="3" w:tplc="240A0001" w:tentative="1">
      <w:start w:val="1"/>
      <w:numFmt w:val="bullet"/>
      <w:lvlText w:val=""/>
      <w:lvlJc w:val="left"/>
      <w:pPr>
        <w:ind w:left="3251" w:hanging="360"/>
      </w:pPr>
      <w:rPr>
        <w:rFonts w:ascii="Symbol" w:hAnsi="Symbol" w:hint="default"/>
      </w:rPr>
    </w:lvl>
    <w:lvl w:ilvl="4" w:tplc="240A0003" w:tentative="1">
      <w:start w:val="1"/>
      <w:numFmt w:val="bullet"/>
      <w:lvlText w:val="o"/>
      <w:lvlJc w:val="left"/>
      <w:pPr>
        <w:ind w:left="3971" w:hanging="360"/>
      </w:pPr>
      <w:rPr>
        <w:rFonts w:ascii="Courier New" w:hAnsi="Courier New" w:cs="Courier New" w:hint="default"/>
      </w:rPr>
    </w:lvl>
    <w:lvl w:ilvl="5" w:tplc="240A0005" w:tentative="1">
      <w:start w:val="1"/>
      <w:numFmt w:val="bullet"/>
      <w:lvlText w:val=""/>
      <w:lvlJc w:val="left"/>
      <w:pPr>
        <w:ind w:left="4691" w:hanging="360"/>
      </w:pPr>
      <w:rPr>
        <w:rFonts w:ascii="Wingdings" w:hAnsi="Wingdings" w:hint="default"/>
      </w:rPr>
    </w:lvl>
    <w:lvl w:ilvl="6" w:tplc="240A0001" w:tentative="1">
      <w:start w:val="1"/>
      <w:numFmt w:val="bullet"/>
      <w:lvlText w:val=""/>
      <w:lvlJc w:val="left"/>
      <w:pPr>
        <w:ind w:left="5411" w:hanging="360"/>
      </w:pPr>
      <w:rPr>
        <w:rFonts w:ascii="Symbol" w:hAnsi="Symbol" w:hint="default"/>
      </w:rPr>
    </w:lvl>
    <w:lvl w:ilvl="7" w:tplc="240A0003" w:tentative="1">
      <w:start w:val="1"/>
      <w:numFmt w:val="bullet"/>
      <w:lvlText w:val="o"/>
      <w:lvlJc w:val="left"/>
      <w:pPr>
        <w:ind w:left="6131" w:hanging="360"/>
      </w:pPr>
      <w:rPr>
        <w:rFonts w:ascii="Courier New" w:hAnsi="Courier New" w:cs="Courier New" w:hint="default"/>
      </w:rPr>
    </w:lvl>
    <w:lvl w:ilvl="8" w:tplc="240A0005" w:tentative="1">
      <w:start w:val="1"/>
      <w:numFmt w:val="bullet"/>
      <w:lvlText w:val=""/>
      <w:lvlJc w:val="left"/>
      <w:pPr>
        <w:ind w:left="6851" w:hanging="360"/>
      </w:pPr>
      <w:rPr>
        <w:rFonts w:ascii="Wingdings" w:hAnsi="Wingdings" w:hint="default"/>
      </w:rPr>
    </w:lvl>
  </w:abstractNum>
  <w:abstractNum w:abstractNumId="9" w15:restartNumberingAfterBreak="0">
    <w:nsid w:val="20F171DE"/>
    <w:multiLevelType w:val="multilevel"/>
    <w:tmpl w:val="42E84AD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15:restartNumberingAfterBreak="0">
    <w:nsid w:val="230D5205"/>
    <w:multiLevelType w:val="multilevel"/>
    <w:tmpl w:val="A85665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7AD40F3"/>
    <w:multiLevelType w:val="multilevel"/>
    <w:tmpl w:val="D0B2C99C"/>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B8A7EE8"/>
    <w:multiLevelType w:val="multilevel"/>
    <w:tmpl w:val="DB1C43E4"/>
    <w:lvl w:ilvl="0">
      <w:start w:val="1"/>
      <w:numFmt w:val="decimal"/>
      <w:lvlText w:val="%1."/>
      <w:lvlJc w:val="left"/>
      <w:pPr>
        <w:ind w:left="72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15:restartNumberingAfterBreak="0">
    <w:nsid w:val="2D5002F7"/>
    <w:multiLevelType w:val="multilevel"/>
    <w:tmpl w:val="D77C431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15:restartNumberingAfterBreak="0">
    <w:nsid w:val="2DEC7570"/>
    <w:multiLevelType w:val="multilevel"/>
    <w:tmpl w:val="310C1C14"/>
    <w:lvl w:ilvl="0">
      <w:start w:val="1"/>
      <w:numFmt w:val="decimal"/>
      <w:lvlText w:val="%1."/>
      <w:lvlJc w:val="left"/>
      <w:pPr>
        <w:ind w:left="720" w:firstLine="360"/>
      </w:pPr>
      <w:rPr>
        <w:rFonts w:ascii="Arial" w:eastAsia="Arial" w:hAnsi="Arial" w:cs="Arial"/>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300D19A7"/>
    <w:multiLevelType w:val="multilevel"/>
    <w:tmpl w:val="BC34CC8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6" w15:restartNumberingAfterBreak="0">
    <w:nsid w:val="36F8160E"/>
    <w:multiLevelType w:val="multilevel"/>
    <w:tmpl w:val="9580C774"/>
    <w:lvl w:ilvl="0">
      <w:start w:val="4"/>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9A6459A"/>
    <w:multiLevelType w:val="hybridMultilevel"/>
    <w:tmpl w:val="BD2A845C"/>
    <w:lvl w:ilvl="0" w:tplc="91CE3496">
      <w:start w:val="1"/>
      <w:numFmt w:val="lowerRoman"/>
      <w:lvlText w:val="%1)"/>
      <w:lvlJc w:val="left"/>
      <w:pPr>
        <w:ind w:left="1080" w:hanging="720"/>
      </w:pPr>
      <w:rPr>
        <w:rFonts w:ascii="Arial" w:hAnsi="Arial" w:cs="Arial"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C6536CA"/>
    <w:multiLevelType w:val="hybridMultilevel"/>
    <w:tmpl w:val="29B8E1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DD57D6"/>
    <w:multiLevelType w:val="multilevel"/>
    <w:tmpl w:val="F134EBE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0" w15:restartNumberingAfterBreak="0">
    <w:nsid w:val="40F961A0"/>
    <w:multiLevelType w:val="hybridMultilevel"/>
    <w:tmpl w:val="C5501706"/>
    <w:lvl w:ilvl="0" w:tplc="0409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2847816"/>
    <w:multiLevelType w:val="multilevel"/>
    <w:tmpl w:val="8D463E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48FB7AC7"/>
    <w:multiLevelType w:val="multilevel"/>
    <w:tmpl w:val="572C934A"/>
    <w:lvl w:ilvl="0">
      <w:start w:val="1"/>
      <w:numFmt w:val="decimal"/>
      <w:lvlText w:val="%1."/>
      <w:lvlJc w:val="left"/>
      <w:pPr>
        <w:ind w:left="720" w:hanging="360"/>
      </w:pPr>
      <w:rPr>
        <w:rFonts w:ascii="Arial" w:eastAsia="Arial" w:hAnsi="Arial" w:cs="Arial" w:hint="default"/>
        <w:b/>
        <w:sz w:val="24"/>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B717879"/>
    <w:multiLevelType w:val="hybridMultilevel"/>
    <w:tmpl w:val="DB0266BC"/>
    <w:lvl w:ilvl="0" w:tplc="91CE3496">
      <w:start w:val="1"/>
      <w:numFmt w:val="lowerRoman"/>
      <w:lvlText w:val="%1)"/>
      <w:lvlJc w:val="left"/>
      <w:pPr>
        <w:ind w:left="1080" w:hanging="720"/>
      </w:pPr>
      <w:rPr>
        <w:rFonts w:ascii="Arial" w:hAnsi="Arial" w:cs="Arial"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C8144EA"/>
    <w:multiLevelType w:val="hybridMultilevel"/>
    <w:tmpl w:val="06B49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DC137B3"/>
    <w:multiLevelType w:val="hybridMultilevel"/>
    <w:tmpl w:val="0E0EA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5310422"/>
    <w:multiLevelType w:val="hybridMultilevel"/>
    <w:tmpl w:val="9C02A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57D745E"/>
    <w:multiLevelType w:val="multilevel"/>
    <w:tmpl w:val="FD146DA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8" w15:restartNumberingAfterBreak="0">
    <w:nsid w:val="58A27BC3"/>
    <w:multiLevelType w:val="multilevel"/>
    <w:tmpl w:val="50D2147E"/>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9" w15:restartNumberingAfterBreak="0">
    <w:nsid w:val="5D4A3869"/>
    <w:multiLevelType w:val="hybridMultilevel"/>
    <w:tmpl w:val="B924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D8E4F39"/>
    <w:multiLevelType w:val="hybridMultilevel"/>
    <w:tmpl w:val="D7E89824"/>
    <w:lvl w:ilvl="0" w:tplc="39A49794">
      <w:start w:val="1"/>
      <w:numFmt w:val="lowerRoman"/>
      <w:lvlText w:val="%1)"/>
      <w:lvlJc w:val="left"/>
      <w:pPr>
        <w:ind w:left="1080" w:hanging="720"/>
      </w:pPr>
      <w:rPr>
        <w:rFonts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6092C02"/>
    <w:multiLevelType w:val="hybridMultilevel"/>
    <w:tmpl w:val="FF58754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68E20233"/>
    <w:multiLevelType w:val="multilevel"/>
    <w:tmpl w:val="320C56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3" w15:restartNumberingAfterBreak="0">
    <w:nsid w:val="69664B67"/>
    <w:multiLevelType w:val="hybridMultilevel"/>
    <w:tmpl w:val="CE46DAE2"/>
    <w:lvl w:ilvl="0" w:tplc="240A000F">
      <w:start w:val="1"/>
      <w:numFmt w:val="decimal"/>
      <w:lvlText w:val="%1."/>
      <w:lvlJc w:val="left"/>
      <w:pPr>
        <w:ind w:left="1080" w:hanging="720"/>
      </w:pPr>
      <w:rPr>
        <w:rFonts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C473B2B"/>
    <w:multiLevelType w:val="hybridMultilevel"/>
    <w:tmpl w:val="8B0E226A"/>
    <w:lvl w:ilvl="0" w:tplc="7ED4F1A0">
      <w:start w:val="1"/>
      <w:numFmt w:val="lowerRoman"/>
      <w:lvlText w:val="%1)"/>
      <w:lvlJc w:val="left"/>
      <w:pPr>
        <w:ind w:left="1080" w:hanging="720"/>
      </w:pPr>
      <w:rPr>
        <w:rFonts w:ascii="Arial" w:hAnsi="Arial" w:cs="Arial"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F7C2F2D"/>
    <w:multiLevelType w:val="hybridMultilevel"/>
    <w:tmpl w:val="07D02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A5B4C18"/>
    <w:multiLevelType w:val="hybridMultilevel"/>
    <w:tmpl w:val="19D44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9A20BE"/>
    <w:multiLevelType w:val="multilevel"/>
    <w:tmpl w:val="A7DAE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7D2958C8"/>
    <w:multiLevelType w:val="multilevel"/>
    <w:tmpl w:val="59E6423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9" w15:restartNumberingAfterBreak="0">
    <w:nsid w:val="7F9E29CE"/>
    <w:multiLevelType w:val="multilevel"/>
    <w:tmpl w:val="0FE28D2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0" w15:restartNumberingAfterBreak="0">
    <w:nsid w:val="7FE138C7"/>
    <w:multiLevelType w:val="hybridMultilevel"/>
    <w:tmpl w:val="E0D4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14"/>
  </w:num>
  <w:num w:numId="4">
    <w:abstractNumId w:val="19"/>
  </w:num>
  <w:num w:numId="5">
    <w:abstractNumId w:val="27"/>
  </w:num>
  <w:num w:numId="6">
    <w:abstractNumId w:val="9"/>
  </w:num>
  <w:num w:numId="7">
    <w:abstractNumId w:val="21"/>
  </w:num>
  <w:num w:numId="8">
    <w:abstractNumId w:val="16"/>
  </w:num>
  <w:num w:numId="9">
    <w:abstractNumId w:val="12"/>
  </w:num>
  <w:num w:numId="10">
    <w:abstractNumId w:val="32"/>
  </w:num>
  <w:num w:numId="11">
    <w:abstractNumId w:val="38"/>
  </w:num>
  <w:num w:numId="12">
    <w:abstractNumId w:val="28"/>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22"/>
  </w:num>
  <w:num w:numId="24">
    <w:abstractNumId w:val="35"/>
  </w:num>
  <w:num w:numId="25">
    <w:abstractNumId w:val="23"/>
  </w:num>
  <w:num w:numId="26">
    <w:abstractNumId w:val="3"/>
  </w:num>
  <w:num w:numId="27">
    <w:abstractNumId w:val="17"/>
  </w:num>
  <w:num w:numId="28">
    <w:abstractNumId w:val="33"/>
  </w:num>
  <w:num w:numId="29">
    <w:abstractNumId w:val="24"/>
  </w:num>
  <w:num w:numId="30">
    <w:abstractNumId w:val="30"/>
  </w:num>
  <w:num w:numId="31">
    <w:abstractNumId w:val="11"/>
  </w:num>
  <w:num w:numId="32">
    <w:abstractNumId w:val="37"/>
  </w:num>
  <w:num w:numId="33">
    <w:abstractNumId w:val="1"/>
  </w:num>
  <w:num w:numId="34">
    <w:abstractNumId w:val="18"/>
  </w:num>
  <w:num w:numId="35">
    <w:abstractNumId w:val="10"/>
  </w:num>
  <w:num w:numId="36">
    <w:abstractNumId w:val="31"/>
  </w:num>
  <w:num w:numId="37">
    <w:abstractNumId w:val="40"/>
  </w:num>
  <w:num w:numId="38">
    <w:abstractNumId w:val="29"/>
  </w:num>
  <w:num w:numId="39">
    <w:abstractNumId w:val="34"/>
  </w:num>
  <w:num w:numId="40">
    <w:abstractNumId w:val="6"/>
  </w:num>
  <w:num w:numId="41">
    <w:abstractNumId w:val="0"/>
  </w:num>
  <w:num w:numId="42">
    <w:abstractNumId w:val="13"/>
  </w:num>
  <w:num w:numId="43">
    <w:abstractNumId w:val="15"/>
  </w:num>
  <w:num w:numId="44">
    <w:abstractNumId w:val="25"/>
  </w:num>
  <w:num w:numId="45">
    <w:abstractNumId w:val="2"/>
  </w:num>
  <w:num w:numId="46">
    <w:abstractNumId w:val="26"/>
  </w:num>
  <w:num w:numId="47">
    <w:abstractNumId w:val="8"/>
  </w:num>
  <w:num w:numId="48">
    <w:abstractNumId w:val="4"/>
  </w:num>
  <w:num w:numId="49">
    <w:abstractNumId w:val="36"/>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5CA2"/>
    <w:rsid w:val="00053D97"/>
    <w:rsid w:val="00057789"/>
    <w:rsid w:val="00072344"/>
    <w:rsid w:val="000A4A16"/>
    <w:rsid w:val="000B10B2"/>
    <w:rsid w:val="000F5DEB"/>
    <w:rsid w:val="001436BB"/>
    <w:rsid w:val="00187F5A"/>
    <w:rsid w:val="00194FBA"/>
    <w:rsid w:val="001A608E"/>
    <w:rsid w:val="001D0F36"/>
    <w:rsid w:val="001D6DEA"/>
    <w:rsid w:val="001E30C6"/>
    <w:rsid w:val="001F7EB0"/>
    <w:rsid w:val="00202BD8"/>
    <w:rsid w:val="002033E2"/>
    <w:rsid w:val="0024080E"/>
    <w:rsid w:val="0024559A"/>
    <w:rsid w:val="002571AD"/>
    <w:rsid w:val="00264005"/>
    <w:rsid w:val="0026422F"/>
    <w:rsid w:val="00265414"/>
    <w:rsid w:val="00287128"/>
    <w:rsid w:val="00291022"/>
    <w:rsid w:val="00292A2F"/>
    <w:rsid w:val="002C5249"/>
    <w:rsid w:val="00326B04"/>
    <w:rsid w:val="00341B3E"/>
    <w:rsid w:val="00354792"/>
    <w:rsid w:val="00374AC9"/>
    <w:rsid w:val="003752FE"/>
    <w:rsid w:val="0038262A"/>
    <w:rsid w:val="003A1DA3"/>
    <w:rsid w:val="003C08AA"/>
    <w:rsid w:val="00402AFD"/>
    <w:rsid w:val="00421591"/>
    <w:rsid w:val="00421E39"/>
    <w:rsid w:val="004353C7"/>
    <w:rsid w:val="00450A07"/>
    <w:rsid w:val="00457C44"/>
    <w:rsid w:val="00464B27"/>
    <w:rsid w:val="0046773A"/>
    <w:rsid w:val="004706EF"/>
    <w:rsid w:val="004711AF"/>
    <w:rsid w:val="00471334"/>
    <w:rsid w:val="004767B4"/>
    <w:rsid w:val="00476E08"/>
    <w:rsid w:val="00493DBB"/>
    <w:rsid w:val="004D2305"/>
    <w:rsid w:val="004E2F7F"/>
    <w:rsid w:val="00505EBA"/>
    <w:rsid w:val="005107A5"/>
    <w:rsid w:val="00515ADB"/>
    <w:rsid w:val="00516B71"/>
    <w:rsid w:val="00534CE6"/>
    <w:rsid w:val="00541D0C"/>
    <w:rsid w:val="00542C9C"/>
    <w:rsid w:val="00571710"/>
    <w:rsid w:val="00574A59"/>
    <w:rsid w:val="00576F4C"/>
    <w:rsid w:val="0059199B"/>
    <w:rsid w:val="005B4BBB"/>
    <w:rsid w:val="005C01C4"/>
    <w:rsid w:val="005C61CF"/>
    <w:rsid w:val="005D6C53"/>
    <w:rsid w:val="005E3550"/>
    <w:rsid w:val="006000EE"/>
    <w:rsid w:val="00605D5E"/>
    <w:rsid w:val="0061727C"/>
    <w:rsid w:val="006430DB"/>
    <w:rsid w:val="006604AE"/>
    <w:rsid w:val="00667C2D"/>
    <w:rsid w:val="00670C53"/>
    <w:rsid w:val="00680934"/>
    <w:rsid w:val="00693F1C"/>
    <w:rsid w:val="006A3C1C"/>
    <w:rsid w:val="006C1409"/>
    <w:rsid w:val="006C3FD9"/>
    <w:rsid w:val="006E38BA"/>
    <w:rsid w:val="00721424"/>
    <w:rsid w:val="00757BB4"/>
    <w:rsid w:val="0079260B"/>
    <w:rsid w:val="007A2E8B"/>
    <w:rsid w:val="007A70DC"/>
    <w:rsid w:val="007B7190"/>
    <w:rsid w:val="007D2A31"/>
    <w:rsid w:val="007D433B"/>
    <w:rsid w:val="007E30E3"/>
    <w:rsid w:val="0080443E"/>
    <w:rsid w:val="008222C0"/>
    <w:rsid w:val="008309BE"/>
    <w:rsid w:val="00840DB7"/>
    <w:rsid w:val="00842DBA"/>
    <w:rsid w:val="00877E30"/>
    <w:rsid w:val="008F7980"/>
    <w:rsid w:val="00951A95"/>
    <w:rsid w:val="00972AF6"/>
    <w:rsid w:val="00973D10"/>
    <w:rsid w:val="009A423F"/>
    <w:rsid w:val="009B5791"/>
    <w:rsid w:val="009B7902"/>
    <w:rsid w:val="009B7A47"/>
    <w:rsid w:val="009C06CC"/>
    <w:rsid w:val="009C6766"/>
    <w:rsid w:val="009E2926"/>
    <w:rsid w:val="00A015AB"/>
    <w:rsid w:val="00A4490B"/>
    <w:rsid w:val="00A45712"/>
    <w:rsid w:val="00A56578"/>
    <w:rsid w:val="00A729BD"/>
    <w:rsid w:val="00A746CF"/>
    <w:rsid w:val="00AA085B"/>
    <w:rsid w:val="00AA0A18"/>
    <w:rsid w:val="00AA3393"/>
    <w:rsid w:val="00AD1914"/>
    <w:rsid w:val="00AE357D"/>
    <w:rsid w:val="00B0208B"/>
    <w:rsid w:val="00B06D7C"/>
    <w:rsid w:val="00B162BC"/>
    <w:rsid w:val="00B34D64"/>
    <w:rsid w:val="00B519FE"/>
    <w:rsid w:val="00B61137"/>
    <w:rsid w:val="00B64EFA"/>
    <w:rsid w:val="00B85C98"/>
    <w:rsid w:val="00B97D12"/>
    <w:rsid w:val="00BA39CD"/>
    <w:rsid w:val="00BA4D41"/>
    <w:rsid w:val="00BB082F"/>
    <w:rsid w:val="00BE0B4C"/>
    <w:rsid w:val="00BE5154"/>
    <w:rsid w:val="00C101D0"/>
    <w:rsid w:val="00C27D9D"/>
    <w:rsid w:val="00C30DEF"/>
    <w:rsid w:val="00C3741B"/>
    <w:rsid w:val="00C5513B"/>
    <w:rsid w:val="00CB5C01"/>
    <w:rsid w:val="00CC4F9F"/>
    <w:rsid w:val="00CC75D3"/>
    <w:rsid w:val="00CE2152"/>
    <w:rsid w:val="00CE6A48"/>
    <w:rsid w:val="00CF4F7B"/>
    <w:rsid w:val="00CF648E"/>
    <w:rsid w:val="00D1091C"/>
    <w:rsid w:val="00D206CC"/>
    <w:rsid w:val="00D22221"/>
    <w:rsid w:val="00D46FEF"/>
    <w:rsid w:val="00D51C94"/>
    <w:rsid w:val="00D60436"/>
    <w:rsid w:val="00D827C7"/>
    <w:rsid w:val="00DA6EAE"/>
    <w:rsid w:val="00DB426B"/>
    <w:rsid w:val="00DC4A47"/>
    <w:rsid w:val="00DF6D53"/>
    <w:rsid w:val="00E03CB5"/>
    <w:rsid w:val="00E16903"/>
    <w:rsid w:val="00E27616"/>
    <w:rsid w:val="00E65E61"/>
    <w:rsid w:val="00E7715D"/>
    <w:rsid w:val="00E92D98"/>
    <w:rsid w:val="00EA15F9"/>
    <w:rsid w:val="00ED59A7"/>
    <w:rsid w:val="00EE3513"/>
    <w:rsid w:val="00F363E0"/>
    <w:rsid w:val="00F42B24"/>
    <w:rsid w:val="00F54DF9"/>
    <w:rsid w:val="00F7676C"/>
    <w:rsid w:val="00F809AE"/>
    <w:rsid w:val="00F9099E"/>
    <w:rsid w:val="00F96974"/>
    <w:rsid w:val="00FC2E6B"/>
    <w:rsid w:val="00FD3D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761F4"/>
  <w15:docId w15:val="{8F0C15DF-723B-44EF-9788-ACB60EFD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DBB"/>
  </w:style>
  <w:style w:type="paragraph" w:styleId="Ttulo1">
    <w:name w:val="heading 1"/>
    <w:basedOn w:val="Normal"/>
    <w:next w:val="Normal"/>
    <w:link w:val="Ttulo1Car"/>
    <w:uiPriority w:val="9"/>
    <w:qFormat/>
    <w:rsid w:val="00493DB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93DB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outlineLvl w:val="1"/>
    </w:pPr>
    <w:rPr>
      <w:caps/>
      <w:spacing w:val="15"/>
    </w:rPr>
  </w:style>
  <w:style w:type="paragraph" w:styleId="Ttulo3">
    <w:name w:val="heading 3"/>
    <w:basedOn w:val="Normal"/>
    <w:next w:val="Normal"/>
    <w:link w:val="Ttulo3Car"/>
    <w:uiPriority w:val="9"/>
    <w:unhideWhenUsed/>
    <w:qFormat/>
    <w:rsid w:val="00493DBB"/>
    <w:pPr>
      <w:pBdr>
        <w:top w:val="single" w:sz="6" w:space="2" w:color="4A66AC" w:themeColor="accent1"/>
      </w:pBdr>
      <w:spacing w:before="30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493DBB"/>
    <w:pPr>
      <w:pBdr>
        <w:top w:val="dotted" w:sz="6" w:space="2" w:color="4A66AC" w:themeColor="accent1"/>
      </w:pBdr>
      <w:spacing w:before="200"/>
      <w:outlineLvl w:val="3"/>
    </w:pPr>
    <w:rPr>
      <w:caps/>
      <w:color w:val="374C80" w:themeColor="accent1" w:themeShade="BF"/>
      <w:spacing w:val="10"/>
    </w:rPr>
  </w:style>
  <w:style w:type="paragraph" w:styleId="Ttulo5">
    <w:name w:val="heading 5"/>
    <w:basedOn w:val="Normal"/>
    <w:next w:val="Normal"/>
    <w:link w:val="Ttulo5Car"/>
    <w:uiPriority w:val="9"/>
    <w:unhideWhenUsed/>
    <w:qFormat/>
    <w:rsid w:val="00493DBB"/>
    <w:pPr>
      <w:pBdr>
        <w:bottom w:val="single" w:sz="6" w:space="1" w:color="4A66AC" w:themeColor="accent1"/>
      </w:pBdr>
      <w:spacing w:before="200"/>
      <w:outlineLvl w:val="4"/>
    </w:pPr>
    <w:rPr>
      <w:caps/>
      <w:color w:val="374C80" w:themeColor="accent1" w:themeShade="BF"/>
      <w:spacing w:val="10"/>
    </w:rPr>
  </w:style>
  <w:style w:type="paragraph" w:styleId="Ttulo6">
    <w:name w:val="heading 6"/>
    <w:basedOn w:val="Normal"/>
    <w:next w:val="Normal"/>
    <w:link w:val="Ttulo6Car"/>
    <w:uiPriority w:val="9"/>
    <w:unhideWhenUsed/>
    <w:qFormat/>
    <w:rsid w:val="00493DBB"/>
    <w:pPr>
      <w:pBdr>
        <w:bottom w:val="dotted" w:sz="6" w:space="1" w:color="4A66AC" w:themeColor="accent1"/>
      </w:pBdr>
      <w:spacing w:before="20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493DBB"/>
    <w:pPr>
      <w:spacing w:before="20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493DBB"/>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493DBB"/>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93DBB"/>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493DBB"/>
    <w:pPr>
      <w:spacing w:after="500"/>
    </w:pPr>
    <w:rPr>
      <w:caps/>
      <w:color w:val="595959" w:themeColor="text1" w:themeTint="A6"/>
      <w:spacing w:val="10"/>
      <w:sz w:val="21"/>
      <w:szCs w:val="21"/>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3">
    <w:basedOn w:val="TableNormal"/>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paragraph" w:styleId="Encabezado">
    <w:name w:val="header"/>
    <w:basedOn w:val="Normal"/>
    <w:link w:val="EncabezadoCar"/>
    <w:uiPriority w:val="99"/>
    <w:unhideWhenUsed/>
    <w:rsid w:val="00A56578"/>
    <w:pPr>
      <w:tabs>
        <w:tab w:val="center" w:pos="4419"/>
        <w:tab w:val="right" w:pos="8838"/>
      </w:tabs>
    </w:pPr>
  </w:style>
  <w:style w:type="character" w:customStyle="1" w:styleId="EncabezadoCar">
    <w:name w:val="Encabezado Car"/>
    <w:basedOn w:val="Fuentedeprrafopredeter"/>
    <w:link w:val="Encabezado"/>
    <w:uiPriority w:val="99"/>
    <w:rsid w:val="00A56578"/>
  </w:style>
  <w:style w:type="paragraph" w:styleId="Piedepgina">
    <w:name w:val="footer"/>
    <w:basedOn w:val="Normal"/>
    <w:link w:val="PiedepginaCar"/>
    <w:uiPriority w:val="99"/>
    <w:unhideWhenUsed/>
    <w:rsid w:val="00A56578"/>
    <w:pPr>
      <w:tabs>
        <w:tab w:val="center" w:pos="4419"/>
        <w:tab w:val="right" w:pos="8838"/>
      </w:tabs>
    </w:pPr>
  </w:style>
  <w:style w:type="character" w:customStyle="1" w:styleId="PiedepginaCar">
    <w:name w:val="Pie de página Car"/>
    <w:basedOn w:val="Fuentedeprrafopredeter"/>
    <w:link w:val="Piedepgina"/>
    <w:uiPriority w:val="99"/>
    <w:rsid w:val="00A56578"/>
  </w:style>
  <w:style w:type="character" w:customStyle="1" w:styleId="Ttulo1Car">
    <w:name w:val="Título 1 Car"/>
    <w:basedOn w:val="Fuentedeprrafopredeter"/>
    <w:link w:val="Ttulo1"/>
    <w:uiPriority w:val="9"/>
    <w:rsid w:val="00493DBB"/>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493DBB"/>
    <w:rPr>
      <w:caps/>
      <w:spacing w:val="15"/>
      <w:shd w:val="clear" w:color="auto" w:fill="D9DFEF" w:themeFill="accent1" w:themeFillTint="33"/>
    </w:rPr>
  </w:style>
  <w:style w:type="character" w:customStyle="1" w:styleId="Ttulo3Car">
    <w:name w:val="Título 3 Car"/>
    <w:basedOn w:val="Fuentedeprrafopredeter"/>
    <w:link w:val="Ttulo3"/>
    <w:uiPriority w:val="9"/>
    <w:rsid w:val="00493DBB"/>
    <w:rPr>
      <w:caps/>
      <w:color w:val="243255" w:themeColor="accent1" w:themeShade="7F"/>
      <w:spacing w:val="15"/>
    </w:rPr>
  </w:style>
  <w:style w:type="character" w:customStyle="1" w:styleId="Ttulo4Car">
    <w:name w:val="Título 4 Car"/>
    <w:basedOn w:val="Fuentedeprrafopredeter"/>
    <w:link w:val="Ttulo4"/>
    <w:uiPriority w:val="9"/>
    <w:rsid w:val="00493DBB"/>
    <w:rPr>
      <w:caps/>
      <w:color w:val="374C80" w:themeColor="accent1" w:themeShade="BF"/>
      <w:spacing w:val="10"/>
    </w:rPr>
  </w:style>
  <w:style w:type="character" w:customStyle="1" w:styleId="Ttulo5Car">
    <w:name w:val="Título 5 Car"/>
    <w:basedOn w:val="Fuentedeprrafopredeter"/>
    <w:link w:val="Ttulo5"/>
    <w:uiPriority w:val="9"/>
    <w:rsid w:val="00493DBB"/>
    <w:rPr>
      <w:caps/>
      <w:color w:val="374C80" w:themeColor="accent1" w:themeShade="BF"/>
      <w:spacing w:val="10"/>
    </w:rPr>
  </w:style>
  <w:style w:type="character" w:customStyle="1" w:styleId="Ttulo6Car">
    <w:name w:val="Título 6 Car"/>
    <w:basedOn w:val="Fuentedeprrafopredeter"/>
    <w:link w:val="Ttulo6"/>
    <w:uiPriority w:val="9"/>
    <w:rsid w:val="00493DBB"/>
    <w:rPr>
      <w:caps/>
      <w:color w:val="374C80" w:themeColor="accent1" w:themeShade="BF"/>
      <w:spacing w:val="10"/>
    </w:rPr>
  </w:style>
  <w:style w:type="character" w:customStyle="1" w:styleId="Ttulo7Car">
    <w:name w:val="Título 7 Car"/>
    <w:basedOn w:val="Fuentedeprrafopredeter"/>
    <w:link w:val="Ttulo7"/>
    <w:uiPriority w:val="9"/>
    <w:semiHidden/>
    <w:rsid w:val="00493DBB"/>
    <w:rPr>
      <w:caps/>
      <w:color w:val="374C80" w:themeColor="accent1" w:themeShade="BF"/>
      <w:spacing w:val="10"/>
    </w:rPr>
  </w:style>
  <w:style w:type="character" w:customStyle="1" w:styleId="Ttulo8Car">
    <w:name w:val="Título 8 Car"/>
    <w:basedOn w:val="Fuentedeprrafopredeter"/>
    <w:link w:val="Ttulo8"/>
    <w:uiPriority w:val="9"/>
    <w:semiHidden/>
    <w:rsid w:val="00493DBB"/>
    <w:rPr>
      <w:caps/>
      <w:spacing w:val="10"/>
      <w:sz w:val="18"/>
      <w:szCs w:val="18"/>
    </w:rPr>
  </w:style>
  <w:style w:type="character" w:customStyle="1" w:styleId="Ttulo9Car">
    <w:name w:val="Título 9 Car"/>
    <w:basedOn w:val="Fuentedeprrafopredeter"/>
    <w:link w:val="Ttulo9"/>
    <w:uiPriority w:val="9"/>
    <w:semiHidden/>
    <w:rsid w:val="00493DBB"/>
    <w:rPr>
      <w:i/>
      <w:iCs/>
      <w:caps/>
      <w:spacing w:val="10"/>
      <w:sz w:val="18"/>
      <w:szCs w:val="18"/>
    </w:rPr>
  </w:style>
  <w:style w:type="paragraph" w:styleId="Descripcin">
    <w:name w:val="caption"/>
    <w:basedOn w:val="Normal"/>
    <w:next w:val="Normal"/>
    <w:uiPriority w:val="35"/>
    <w:semiHidden/>
    <w:unhideWhenUsed/>
    <w:qFormat/>
    <w:rsid w:val="00493DBB"/>
    <w:rPr>
      <w:b/>
      <w:bCs/>
      <w:color w:val="374C80" w:themeColor="accent1" w:themeShade="BF"/>
      <w:sz w:val="16"/>
      <w:szCs w:val="16"/>
    </w:rPr>
  </w:style>
  <w:style w:type="character" w:customStyle="1" w:styleId="TtuloCar">
    <w:name w:val="Título Car"/>
    <w:basedOn w:val="Fuentedeprrafopredeter"/>
    <w:link w:val="Ttulo"/>
    <w:uiPriority w:val="10"/>
    <w:rsid w:val="00493DBB"/>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493DBB"/>
    <w:rPr>
      <w:caps/>
      <w:color w:val="595959" w:themeColor="text1" w:themeTint="A6"/>
      <w:spacing w:val="10"/>
      <w:sz w:val="21"/>
      <w:szCs w:val="21"/>
    </w:rPr>
  </w:style>
  <w:style w:type="character" w:styleId="Textoennegrita">
    <w:name w:val="Strong"/>
    <w:uiPriority w:val="22"/>
    <w:qFormat/>
    <w:rsid w:val="00493DBB"/>
    <w:rPr>
      <w:b/>
      <w:bCs/>
    </w:rPr>
  </w:style>
  <w:style w:type="character" w:styleId="nfasis">
    <w:name w:val="Emphasis"/>
    <w:uiPriority w:val="20"/>
    <w:qFormat/>
    <w:rsid w:val="00493DBB"/>
    <w:rPr>
      <w:caps/>
      <w:color w:val="243255" w:themeColor="accent1" w:themeShade="7F"/>
      <w:spacing w:val="5"/>
    </w:rPr>
  </w:style>
  <w:style w:type="paragraph" w:styleId="Sinespaciado">
    <w:name w:val="No Spacing"/>
    <w:uiPriority w:val="1"/>
    <w:qFormat/>
    <w:rsid w:val="00493DBB"/>
  </w:style>
  <w:style w:type="paragraph" w:styleId="Cita">
    <w:name w:val="Quote"/>
    <w:basedOn w:val="Normal"/>
    <w:next w:val="Normal"/>
    <w:link w:val="CitaCar"/>
    <w:uiPriority w:val="29"/>
    <w:qFormat/>
    <w:rsid w:val="00493DBB"/>
    <w:rPr>
      <w:i/>
      <w:iCs/>
      <w:sz w:val="24"/>
      <w:szCs w:val="24"/>
    </w:rPr>
  </w:style>
  <w:style w:type="character" w:customStyle="1" w:styleId="CitaCar">
    <w:name w:val="Cita Car"/>
    <w:basedOn w:val="Fuentedeprrafopredeter"/>
    <w:link w:val="Cita"/>
    <w:uiPriority w:val="29"/>
    <w:rsid w:val="00493DBB"/>
    <w:rPr>
      <w:i/>
      <w:iCs/>
      <w:sz w:val="24"/>
      <w:szCs w:val="24"/>
    </w:rPr>
  </w:style>
  <w:style w:type="paragraph" w:styleId="Citadestacada">
    <w:name w:val="Intense Quote"/>
    <w:basedOn w:val="Normal"/>
    <w:next w:val="Normal"/>
    <w:link w:val="CitadestacadaCar"/>
    <w:uiPriority w:val="30"/>
    <w:qFormat/>
    <w:rsid w:val="00493DBB"/>
    <w:pPr>
      <w:spacing w:before="240" w:after="240"/>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493DBB"/>
    <w:rPr>
      <w:color w:val="4A66AC" w:themeColor="accent1"/>
      <w:sz w:val="24"/>
      <w:szCs w:val="24"/>
    </w:rPr>
  </w:style>
  <w:style w:type="character" w:styleId="nfasissutil">
    <w:name w:val="Subtle Emphasis"/>
    <w:uiPriority w:val="19"/>
    <w:qFormat/>
    <w:rsid w:val="00493DBB"/>
    <w:rPr>
      <w:i/>
      <w:iCs/>
      <w:color w:val="243255" w:themeColor="accent1" w:themeShade="7F"/>
    </w:rPr>
  </w:style>
  <w:style w:type="character" w:styleId="nfasisintenso">
    <w:name w:val="Intense Emphasis"/>
    <w:uiPriority w:val="21"/>
    <w:qFormat/>
    <w:rsid w:val="00493DBB"/>
    <w:rPr>
      <w:b/>
      <w:bCs/>
      <w:caps/>
      <w:color w:val="243255" w:themeColor="accent1" w:themeShade="7F"/>
      <w:spacing w:val="10"/>
    </w:rPr>
  </w:style>
  <w:style w:type="character" w:styleId="Referenciasutil">
    <w:name w:val="Subtle Reference"/>
    <w:uiPriority w:val="31"/>
    <w:qFormat/>
    <w:rsid w:val="00493DBB"/>
    <w:rPr>
      <w:b/>
      <w:bCs/>
      <w:color w:val="4A66AC" w:themeColor="accent1"/>
    </w:rPr>
  </w:style>
  <w:style w:type="character" w:styleId="Referenciaintensa">
    <w:name w:val="Intense Reference"/>
    <w:uiPriority w:val="32"/>
    <w:qFormat/>
    <w:rsid w:val="00493DBB"/>
    <w:rPr>
      <w:b/>
      <w:bCs/>
      <w:i/>
      <w:iCs/>
      <w:caps/>
      <w:color w:val="4A66AC" w:themeColor="accent1"/>
    </w:rPr>
  </w:style>
  <w:style w:type="character" w:styleId="Ttulodellibro">
    <w:name w:val="Book Title"/>
    <w:uiPriority w:val="33"/>
    <w:qFormat/>
    <w:rsid w:val="00493DBB"/>
    <w:rPr>
      <w:b/>
      <w:bCs/>
      <w:i/>
      <w:iCs/>
      <w:spacing w:val="0"/>
    </w:rPr>
  </w:style>
  <w:style w:type="paragraph" w:styleId="TtuloTDC">
    <w:name w:val="TOC Heading"/>
    <w:basedOn w:val="Ttulo1"/>
    <w:next w:val="Normal"/>
    <w:uiPriority w:val="39"/>
    <w:semiHidden/>
    <w:unhideWhenUsed/>
    <w:qFormat/>
    <w:rsid w:val="00493DBB"/>
    <w:pPr>
      <w:outlineLvl w:val="9"/>
    </w:pPr>
  </w:style>
  <w:style w:type="paragraph" w:styleId="Prrafodelista">
    <w:name w:val="List Paragraph"/>
    <w:basedOn w:val="Normal"/>
    <w:uiPriority w:val="34"/>
    <w:qFormat/>
    <w:rsid w:val="00A015AB"/>
    <w:pPr>
      <w:ind w:left="720"/>
      <w:contextualSpacing/>
    </w:pPr>
  </w:style>
  <w:style w:type="character" w:customStyle="1" w:styleId="Textodemarcadordeposicin">
    <w:name w:val="Texto de marcador de posición"/>
    <w:basedOn w:val="Fuentedeprrafopredeter"/>
    <w:uiPriority w:val="99"/>
    <w:semiHidden/>
    <w:rsid w:val="009A423F"/>
    <w:rPr>
      <w:color w:val="808080"/>
    </w:rPr>
  </w:style>
  <w:style w:type="table" w:styleId="Tabladelista4-nfasis1">
    <w:name w:val="List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2">
    <w:name w:val="List Table 4 Accent 2"/>
    <w:basedOn w:val="Tablanormal"/>
    <w:uiPriority w:val="49"/>
    <w:rsid w:val="00DA6EAE"/>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4-nfasis3">
    <w:name w:val="List Table 4 Accent 3"/>
    <w:basedOn w:val="Tablanormal"/>
    <w:uiPriority w:val="49"/>
    <w:rsid w:val="00DA6EAE"/>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decuadrcula4-nfasis1">
    <w:name w:val="Grid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6concolores-nfasis1">
    <w:name w:val="Grid Table 6 Colorful Accent 1"/>
    <w:basedOn w:val="Tablanormal"/>
    <w:uiPriority w:val="51"/>
    <w:rsid w:val="009B7902"/>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Cuadrculadetablaclara">
    <w:name w:val="Grid Table Light"/>
    <w:basedOn w:val="Tablanormal"/>
    <w:uiPriority w:val="40"/>
    <w:rsid w:val="003752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1">
    <w:name w:val="Grid Table 1 Light Accent 1"/>
    <w:basedOn w:val="Tablanormal"/>
    <w:uiPriority w:val="46"/>
    <w:rsid w:val="00B61137"/>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Ninguno">
    <w:name w:val="Ninguno"/>
    <w:rsid w:val="00291022"/>
    <w:rPr>
      <w:lang w:val="es-ES_tradnl"/>
    </w:rPr>
  </w:style>
  <w:style w:type="paragraph" w:customStyle="1" w:styleId="Cuerpo">
    <w:name w:val="Cuerpo"/>
    <w:rsid w:val="00291022"/>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s-ES_tradnl"/>
    </w:rPr>
  </w:style>
  <w:style w:type="paragraph" w:styleId="Textonotapie">
    <w:name w:val="footnote text"/>
    <w:link w:val="TextonotapieCar"/>
    <w:uiPriority w:val="99"/>
    <w:rsid w:val="00291022"/>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TextonotapieCar">
    <w:name w:val="Texto nota pie Car"/>
    <w:basedOn w:val="Fuentedeprrafopredeter"/>
    <w:link w:val="Textonotapie"/>
    <w:uiPriority w:val="99"/>
    <w:rsid w:val="00291022"/>
    <w:rPr>
      <w:rFonts w:ascii="Calibri" w:eastAsia="Calibri" w:hAnsi="Calibri" w:cs="Calibri"/>
      <w:color w:val="000000"/>
      <w:u w:color="000000"/>
      <w:bdr w:val="nil"/>
    </w:rPr>
  </w:style>
  <w:style w:type="paragraph" w:styleId="Textoindependiente">
    <w:name w:val="Body Text"/>
    <w:link w:val="TextoindependienteCar"/>
    <w:rsid w:val="00291022"/>
    <w:pPr>
      <w:pBdr>
        <w:top w:val="nil"/>
        <w:left w:val="nil"/>
        <w:bottom w:val="nil"/>
        <w:right w:val="nil"/>
        <w:between w:val="nil"/>
        <w:bar w:val="nil"/>
      </w:pBdr>
      <w:spacing w:after="120" w:line="276" w:lineRule="auto"/>
    </w:pPr>
    <w:rPr>
      <w:rFonts w:ascii="Calibri" w:eastAsia="Calibri" w:hAnsi="Calibri" w:cs="Calibri"/>
      <w:color w:val="000000"/>
      <w:sz w:val="22"/>
      <w:szCs w:val="22"/>
      <w:u w:color="000000"/>
      <w:bdr w:val="nil"/>
      <w:lang w:val="es-ES_tradnl"/>
    </w:rPr>
  </w:style>
  <w:style w:type="character" w:customStyle="1" w:styleId="TextoindependienteCar">
    <w:name w:val="Texto independiente Car"/>
    <w:basedOn w:val="Fuentedeprrafopredeter"/>
    <w:link w:val="Textoindependiente"/>
    <w:rsid w:val="00291022"/>
    <w:rPr>
      <w:rFonts w:ascii="Calibri" w:eastAsia="Calibri" w:hAnsi="Calibri" w:cs="Calibri"/>
      <w:color w:val="000000"/>
      <w:sz w:val="22"/>
      <w:szCs w:val="22"/>
      <w:u w:color="000000"/>
      <w:bdr w:val="nil"/>
      <w:lang w:val="es-ES_tradnl"/>
    </w:rPr>
  </w:style>
  <w:style w:type="paragraph" w:styleId="NormalWeb">
    <w:name w:val="Normal (Web)"/>
    <w:basedOn w:val="Normal"/>
    <w:uiPriority w:val="99"/>
    <w:semiHidden/>
    <w:unhideWhenUsed/>
    <w:rsid w:val="005D6C53"/>
    <w:pPr>
      <w:spacing w:before="100" w:beforeAutospacing="1" w:after="100" w:afterAutospacing="1"/>
    </w:pPr>
    <w:rPr>
      <w:rFonts w:ascii="Times New Roman" w:eastAsia="Times New Roman" w:hAnsi="Times New Roman" w:cs="Times New Roman"/>
      <w:sz w:val="24"/>
      <w:szCs w:val="24"/>
    </w:rPr>
  </w:style>
  <w:style w:type="table" w:styleId="Tabladelista6concolores-nfasis1">
    <w:name w:val="List Table 6 Colorful Accent 1"/>
    <w:basedOn w:val="Tablanormal"/>
    <w:uiPriority w:val="51"/>
    <w:rsid w:val="00F7676C"/>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Authors">
    <w:name w:val="Authors"/>
    <w:next w:val="Cuerpo"/>
    <w:rsid w:val="00BA39CD"/>
    <w:pPr>
      <w:pBdr>
        <w:top w:val="nil"/>
        <w:left w:val="nil"/>
        <w:bottom w:val="nil"/>
        <w:right w:val="nil"/>
        <w:between w:val="nil"/>
        <w:bar w:val="nil"/>
      </w:pBdr>
      <w:spacing w:after="320"/>
      <w:jc w:val="center"/>
    </w:pPr>
    <w:rPr>
      <w:rFonts w:ascii="Times New Roman" w:eastAsia="Arial Unicode MS" w:hAnsi="Times New Roman" w:cs="Arial Unicode MS"/>
      <w:color w:val="000000"/>
      <w:sz w:val="22"/>
      <w:szCs w:val="22"/>
      <w:u w:color="000000"/>
      <w:bdr w:val="nil"/>
      <w:lang w:val="en-US"/>
    </w:rPr>
  </w:style>
  <w:style w:type="character" w:styleId="Refdenotaalpie">
    <w:name w:val="footnote reference"/>
    <w:uiPriority w:val="99"/>
    <w:semiHidden/>
    <w:unhideWhenUsed/>
    <w:rsid w:val="00264005"/>
    <w:rPr>
      <w:vertAlign w:val="superscript"/>
    </w:rPr>
  </w:style>
  <w:style w:type="table" w:styleId="Tablaconcuadrcula">
    <w:name w:val="Table Grid"/>
    <w:basedOn w:val="Tablanormal"/>
    <w:uiPriority w:val="59"/>
    <w:rsid w:val="006604AE"/>
    <w:rPr>
      <w:rFonts w:ascii="Calibri" w:eastAsia="Calibri" w:hAnsi="Calibri" w:cs="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3989">
      <w:bodyDiv w:val="1"/>
      <w:marLeft w:val="0"/>
      <w:marRight w:val="0"/>
      <w:marTop w:val="0"/>
      <w:marBottom w:val="0"/>
      <w:divBdr>
        <w:top w:val="none" w:sz="0" w:space="0" w:color="auto"/>
        <w:left w:val="none" w:sz="0" w:space="0" w:color="auto"/>
        <w:bottom w:val="none" w:sz="0" w:space="0" w:color="auto"/>
        <w:right w:val="none" w:sz="0" w:space="0" w:color="auto"/>
      </w:divBdr>
    </w:div>
    <w:div w:id="408888737">
      <w:bodyDiv w:val="1"/>
      <w:marLeft w:val="0"/>
      <w:marRight w:val="0"/>
      <w:marTop w:val="0"/>
      <w:marBottom w:val="0"/>
      <w:divBdr>
        <w:top w:val="none" w:sz="0" w:space="0" w:color="auto"/>
        <w:left w:val="none" w:sz="0" w:space="0" w:color="auto"/>
        <w:bottom w:val="none" w:sz="0" w:space="0" w:color="auto"/>
        <w:right w:val="none" w:sz="0" w:space="0" w:color="auto"/>
      </w:divBdr>
    </w:div>
    <w:div w:id="997072571">
      <w:bodyDiv w:val="1"/>
      <w:marLeft w:val="0"/>
      <w:marRight w:val="0"/>
      <w:marTop w:val="0"/>
      <w:marBottom w:val="0"/>
      <w:divBdr>
        <w:top w:val="none" w:sz="0" w:space="0" w:color="auto"/>
        <w:left w:val="none" w:sz="0" w:space="0" w:color="auto"/>
        <w:bottom w:val="none" w:sz="0" w:space="0" w:color="auto"/>
        <w:right w:val="none" w:sz="0" w:space="0" w:color="auto"/>
      </w:divBdr>
    </w:div>
    <w:div w:id="1170489643">
      <w:bodyDiv w:val="1"/>
      <w:marLeft w:val="0"/>
      <w:marRight w:val="0"/>
      <w:marTop w:val="0"/>
      <w:marBottom w:val="0"/>
      <w:divBdr>
        <w:top w:val="none" w:sz="0" w:space="0" w:color="auto"/>
        <w:left w:val="none" w:sz="0" w:space="0" w:color="auto"/>
        <w:bottom w:val="none" w:sz="0" w:space="0" w:color="auto"/>
        <w:right w:val="none" w:sz="0" w:space="0" w:color="auto"/>
      </w:divBdr>
    </w:div>
    <w:div w:id="1450851773">
      <w:bodyDiv w:val="1"/>
      <w:marLeft w:val="0"/>
      <w:marRight w:val="0"/>
      <w:marTop w:val="0"/>
      <w:marBottom w:val="0"/>
      <w:divBdr>
        <w:top w:val="none" w:sz="0" w:space="0" w:color="auto"/>
        <w:left w:val="none" w:sz="0" w:space="0" w:color="auto"/>
        <w:bottom w:val="none" w:sz="0" w:space="0" w:color="auto"/>
        <w:right w:val="none" w:sz="0" w:space="0" w:color="auto"/>
      </w:divBdr>
    </w:div>
    <w:div w:id="1939677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3602-B51D-45C3-B1CD-3A2845CB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1097</Words>
  <Characters>6257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Guía de proyectos de Aula</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proyectos de Aula</dc:title>
  <dc:creator>PROGRAMA DE TECNOLOGÍA EN DESARROLLO DE SOFTWARE</dc:creator>
  <cp:lastModifiedBy>Melvin</cp:lastModifiedBy>
  <cp:revision>8</cp:revision>
  <cp:lastPrinted>2018-03-20T18:44:00Z</cp:lastPrinted>
  <dcterms:created xsi:type="dcterms:W3CDTF">2018-03-20T18:45:00Z</dcterms:created>
  <dcterms:modified xsi:type="dcterms:W3CDTF">2019-04-25T07:18:00Z</dcterms:modified>
</cp:coreProperties>
</file>