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52A" w:rsidRDefault="00956B69">
      <w:pPr>
        <w:spacing w:line="240" w:lineRule="auto"/>
      </w:pPr>
      <w:r>
        <w:t>1. Знакомство с ООП, PHP ООП</w:t>
      </w:r>
    </w:p>
    <w:p w:rsidR="0006752A" w:rsidRDefault="00956B69">
      <w:pPr>
        <w:spacing w:line="240" w:lineRule="auto"/>
      </w:pPr>
      <w:r>
        <w:t xml:space="preserve">    * Общая теория про ООП</w:t>
      </w:r>
    </w:p>
    <w:p w:rsidR="0006752A" w:rsidRDefault="00956B69">
      <w:pPr>
        <w:spacing w:line="240" w:lineRule="auto"/>
      </w:pPr>
      <w:r>
        <w:t xml:space="preserve">    * Главные понятия в ООП:</w:t>
      </w:r>
    </w:p>
    <w:p w:rsidR="0006752A" w:rsidRDefault="00956B69">
      <w:pPr>
        <w:spacing w:line="240" w:lineRule="auto"/>
      </w:pPr>
      <w:r>
        <w:t xml:space="preserve">        * класс</w:t>
      </w:r>
    </w:p>
    <w:p w:rsidR="0006752A" w:rsidRDefault="00956B69">
      <w:pPr>
        <w:spacing w:line="240" w:lineRule="auto"/>
      </w:pPr>
      <w:r>
        <w:t xml:space="preserve">        * объект</w:t>
      </w:r>
    </w:p>
    <w:p w:rsidR="0006752A" w:rsidRDefault="00956B69">
      <w:pPr>
        <w:spacing w:line="240" w:lineRule="auto"/>
        <w:rPr>
          <w:color w:val="FF0000"/>
        </w:rPr>
      </w:pPr>
      <w:r>
        <w:t xml:space="preserve">        * свойство</w:t>
      </w:r>
    </w:p>
    <w:p w:rsidR="0006752A" w:rsidRDefault="00956B69">
      <w:pPr>
        <w:spacing w:line="240" w:lineRule="auto"/>
      </w:pPr>
      <w:r>
        <w:t xml:space="preserve">        * метод</w:t>
      </w:r>
    </w:p>
    <w:p w:rsidR="0006752A" w:rsidRDefault="00956B69">
      <w:pPr>
        <w:numPr>
          <w:ilvl w:val="0"/>
          <w:numId w:val="5"/>
        </w:numPr>
        <w:spacing w:line="240" w:lineRule="auto"/>
      </w:pPr>
      <w:r>
        <w:t>Типы передачи значений. Передача значения объекта</w:t>
      </w:r>
    </w:p>
    <w:p w:rsidR="0006752A" w:rsidRDefault="00956B69">
      <w:pPr>
        <w:numPr>
          <w:ilvl w:val="0"/>
          <w:numId w:val="5"/>
        </w:numPr>
        <w:spacing w:line="240" w:lineRule="auto"/>
      </w:pPr>
      <w:r>
        <w:t>Сравнение объектов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 xml:space="preserve">2. Контекст вызова. Константы. </w:t>
      </w:r>
      <w:r>
        <w:t>Статические в PHP ООП</w:t>
      </w:r>
    </w:p>
    <w:p w:rsidR="0006752A" w:rsidRDefault="00956B69">
      <w:pPr>
        <w:spacing w:line="240" w:lineRule="auto"/>
      </w:pPr>
      <w:r>
        <w:t xml:space="preserve">    * Контекст вызова, $this</w:t>
      </w:r>
    </w:p>
    <w:p w:rsidR="0006752A" w:rsidRDefault="00956B69">
      <w:pPr>
        <w:spacing w:line="240" w:lineRule="auto"/>
      </w:pPr>
      <w:r>
        <w:t xml:space="preserve">    * Константы</w:t>
      </w:r>
    </w:p>
    <w:p w:rsidR="0006752A" w:rsidRDefault="00956B69">
      <w:pPr>
        <w:spacing w:line="240" w:lineRule="auto"/>
      </w:pPr>
      <w:r>
        <w:t xml:space="preserve">    * Оператор области видимости ::</w:t>
      </w:r>
    </w:p>
    <w:p w:rsidR="0006752A" w:rsidRDefault="00956B69">
      <w:pPr>
        <w:spacing w:line="240" w:lineRule="auto"/>
      </w:pPr>
      <w:r>
        <w:t xml:space="preserve">    * Статика:(self)</w:t>
      </w:r>
    </w:p>
    <w:p w:rsidR="0006752A" w:rsidRDefault="00956B69">
      <w:pPr>
        <w:spacing w:line="240" w:lineRule="auto"/>
      </w:pPr>
      <w:r>
        <w:t xml:space="preserve">        * статические свойства</w:t>
      </w:r>
    </w:p>
    <w:p w:rsidR="0006752A" w:rsidRDefault="00956B69">
      <w:pPr>
        <w:spacing w:line="240" w:lineRule="auto"/>
      </w:pPr>
      <w:r>
        <w:t xml:space="preserve">        * статические методы</w:t>
      </w:r>
    </w:p>
    <w:p w:rsidR="0006752A" w:rsidRDefault="00956B69">
      <w:pPr>
        <w:spacing w:line="240" w:lineRule="auto"/>
      </w:pPr>
      <w:r>
        <w:t xml:space="preserve">    * Первая магия PHP ООП</w:t>
      </w:r>
    </w:p>
    <w:p w:rsidR="0006752A" w:rsidRDefault="00956B69">
      <w:pPr>
        <w:spacing w:line="240" w:lineRule="auto"/>
      </w:pPr>
      <w:r>
        <w:t xml:space="preserve">          * конструкторы</w:t>
      </w:r>
    </w:p>
    <w:p w:rsidR="0006752A" w:rsidRDefault="00956B69">
      <w:pPr>
        <w:spacing w:line="240" w:lineRule="auto"/>
      </w:pPr>
      <w:r>
        <w:t xml:space="preserve">          * деструкт</w:t>
      </w:r>
      <w:r>
        <w:t>ор</w:t>
      </w:r>
    </w:p>
    <w:p w:rsidR="0006752A" w:rsidRDefault="00956B69">
      <w:pPr>
        <w:spacing w:line="240" w:lineRule="auto"/>
      </w:pPr>
      <w:r>
        <w:t>3. наследование, полиморфизм</w:t>
      </w:r>
    </w:p>
    <w:p w:rsidR="0006752A" w:rsidRDefault="00956B69">
      <w:pPr>
        <w:numPr>
          <w:ilvl w:val="0"/>
          <w:numId w:val="1"/>
        </w:numPr>
        <w:spacing w:line="240" w:lineRule="auto"/>
      </w:pPr>
      <w:r>
        <w:t>модификаторы области видимости</w:t>
      </w:r>
    </w:p>
    <w:p w:rsidR="0006752A" w:rsidRDefault="00956B69">
      <w:pPr>
        <w:numPr>
          <w:ilvl w:val="0"/>
          <w:numId w:val="1"/>
        </w:numPr>
        <w:spacing w:line="240" w:lineRule="auto"/>
      </w:pPr>
      <w:r>
        <w:t>extends</w:t>
      </w:r>
    </w:p>
    <w:p w:rsidR="0006752A" w:rsidRDefault="00956B69">
      <w:pPr>
        <w:numPr>
          <w:ilvl w:val="0"/>
          <w:numId w:val="1"/>
        </w:numPr>
        <w:spacing w:line="240" w:lineRule="auto"/>
      </w:pPr>
      <w:r>
        <w:t>parent::</w:t>
      </w:r>
    </w:p>
    <w:p w:rsidR="0006752A" w:rsidRDefault="00956B69">
      <w:pPr>
        <w:numPr>
          <w:ilvl w:val="0"/>
          <w:numId w:val="1"/>
        </w:numPr>
        <w:spacing w:line="240" w:lineRule="auto"/>
      </w:pPr>
      <w:r>
        <w:t>instanceof</w:t>
      </w:r>
    </w:p>
    <w:p w:rsidR="0006752A" w:rsidRDefault="00956B69">
      <w:pPr>
        <w:numPr>
          <w:ilvl w:val="0"/>
          <w:numId w:val="1"/>
        </w:numPr>
        <w:spacing w:line="240" w:lineRule="auto"/>
      </w:pPr>
      <w:r>
        <w:t>Позднее статическое связывание</w:t>
      </w:r>
    </w:p>
    <w:p w:rsidR="0006752A" w:rsidRDefault="00956B69">
      <w:pPr>
        <w:spacing w:line="240" w:lineRule="auto"/>
      </w:pPr>
      <w:r>
        <w:t>4. инкапсуляция</w:t>
      </w:r>
    </w:p>
    <w:p w:rsidR="0006752A" w:rsidRDefault="00956B69">
      <w:pPr>
        <w:numPr>
          <w:ilvl w:val="0"/>
          <w:numId w:val="2"/>
        </w:numPr>
        <w:spacing w:line="240" w:lineRule="auto"/>
      </w:pPr>
      <w:r>
        <w:t>общая теория про инкапсуляцию</w:t>
      </w:r>
    </w:p>
    <w:p w:rsidR="0006752A" w:rsidRDefault="00956B69">
      <w:pPr>
        <w:numPr>
          <w:ilvl w:val="0"/>
          <w:numId w:val="2"/>
        </w:numPr>
        <w:spacing w:line="240" w:lineRule="auto"/>
      </w:pPr>
      <w:r>
        <w:t>пример с областями видимости</w:t>
      </w:r>
    </w:p>
    <w:p w:rsidR="0006752A" w:rsidRDefault="00956B69">
      <w:pPr>
        <w:numPr>
          <w:ilvl w:val="0"/>
          <w:numId w:val="2"/>
        </w:numPr>
        <w:spacing w:line="240" w:lineRule="auto"/>
      </w:pPr>
      <w:r>
        <w:t>геттеры, сеттеры</w:t>
      </w:r>
    </w:p>
    <w:p w:rsidR="0006752A" w:rsidRDefault="00956B69">
      <w:pPr>
        <w:spacing w:line="240" w:lineRule="auto"/>
      </w:pPr>
      <w:r>
        <w:t>5. Абстракция</w:t>
      </w:r>
    </w:p>
    <w:p w:rsidR="0006752A" w:rsidRDefault="00956B69">
      <w:pPr>
        <w:numPr>
          <w:ilvl w:val="0"/>
          <w:numId w:val="4"/>
        </w:numPr>
        <w:spacing w:line="240" w:lineRule="auto"/>
      </w:pPr>
      <w:r>
        <w:t>общая теория</w:t>
      </w:r>
    </w:p>
    <w:p w:rsidR="0006752A" w:rsidRDefault="00956B69">
      <w:pPr>
        <w:numPr>
          <w:ilvl w:val="0"/>
          <w:numId w:val="4"/>
        </w:numPr>
        <w:spacing w:line="240" w:lineRule="auto"/>
      </w:pPr>
      <w:r>
        <w:t>агрегация/композиция</w:t>
      </w:r>
    </w:p>
    <w:p w:rsidR="0006752A" w:rsidRDefault="00956B69">
      <w:pPr>
        <w:numPr>
          <w:ilvl w:val="0"/>
          <w:numId w:val="4"/>
        </w:numPr>
        <w:spacing w:line="240" w:lineRule="auto"/>
      </w:pPr>
      <w:r>
        <w:t>по 1 примеру с агрегация/композиция</w:t>
      </w:r>
    </w:p>
    <w:p w:rsidR="0006752A" w:rsidRDefault="00956B69">
      <w:pPr>
        <w:spacing w:line="240" w:lineRule="auto"/>
      </w:pPr>
      <w:r>
        <w:lastRenderedPageBreak/>
        <w:t>6. Перегрузка. Магические методы перегрузки</w:t>
      </w:r>
    </w:p>
    <w:p w:rsidR="0006752A" w:rsidRDefault="00956B69">
      <w:pPr>
        <w:numPr>
          <w:ilvl w:val="0"/>
          <w:numId w:val="3"/>
        </w:numPr>
        <w:spacing w:line="240" w:lineRule="auto"/>
      </w:pPr>
      <w:r>
        <w:t>общая теория</w:t>
      </w:r>
    </w:p>
    <w:p w:rsidR="0006752A" w:rsidRDefault="00956B69">
      <w:pPr>
        <w:numPr>
          <w:ilvl w:val="0"/>
          <w:numId w:val="3"/>
        </w:numPr>
        <w:spacing w:line="240" w:lineRule="auto"/>
      </w:pPr>
      <w:r>
        <w:t>перегрузка свойств/методов</w:t>
      </w:r>
    </w:p>
    <w:p w:rsidR="0006752A" w:rsidRPr="00424DD2" w:rsidRDefault="00956B69">
      <w:pPr>
        <w:numPr>
          <w:ilvl w:val="0"/>
          <w:numId w:val="3"/>
        </w:numPr>
        <w:spacing w:line="240" w:lineRule="auto"/>
        <w:rPr>
          <w:lang w:val="en-US"/>
        </w:rPr>
      </w:pPr>
      <w:r>
        <w:t>магические</w:t>
      </w:r>
      <w:r w:rsidRPr="00424DD2">
        <w:rPr>
          <w:lang w:val="en-US"/>
        </w:rPr>
        <w:t xml:space="preserve"> </w:t>
      </w:r>
      <w:r>
        <w:t>методы</w:t>
      </w:r>
      <w:r w:rsidRPr="00424DD2">
        <w:rPr>
          <w:lang w:val="en-US"/>
        </w:rPr>
        <w:t>(__get,__set,__unset,__</w:t>
      </w:r>
      <w:proofErr w:type="spellStart"/>
      <w:r w:rsidRPr="00424DD2">
        <w:rPr>
          <w:lang w:val="en-US"/>
        </w:rPr>
        <w:t>isset</w:t>
      </w:r>
      <w:proofErr w:type="spellEnd"/>
      <w:r w:rsidRPr="00424DD2">
        <w:rPr>
          <w:lang w:val="en-US"/>
        </w:rPr>
        <w:t>,__call,__</w:t>
      </w:r>
      <w:proofErr w:type="spellStart"/>
      <w:r w:rsidRPr="00424DD2">
        <w:rPr>
          <w:lang w:val="en-US"/>
        </w:rPr>
        <w:t>callStatic</w:t>
      </w:r>
      <w:proofErr w:type="spellEnd"/>
      <w:r w:rsidRPr="00424DD2">
        <w:rPr>
          <w:lang w:val="en-US"/>
        </w:rPr>
        <w:t>)</w:t>
      </w:r>
    </w:p>
    <w:p w:rsidR="0006752A" w:rsidRPr="00424DD2" w:rsidRDefault="0006752A">
      <w:pPr>
        <w:spacing w:line="240" w:lineRule="auto"/>
        <w:rPr>
          <w:color w:val="FF0000"/>
          <w:lang w:val="en-US"/>
        </w:rPr>
      </w:pPr>
    </w:p>
    <w:p w:rsidR="0006752A" w:rsidRPr="00424DD2" w:rsidRDefault="0006752A">
      <w:pPr>
        <w:spacing w:line="240" w:lineRule="auto"/>
        <w:rPr>
          <w:lang w:val="en-US"/>
        </w:rPr>
      </w:pPr>
    </w:p>
    <w:p w:rsidR="00424DD2" w:rsidRDefault="00956B69">
      <w:pPr>
        <w:spacing w:line="240" w:lineRule="auto"/>
      </w:pPr>
      <w:r>
        <w:t xml:space="preserve">7 </w:t>
      </w:r>
    </w:p>
    <w:p w:rsidR="00956B69" w:rsidRDefault="00956B69" w:rsidP="00956B69">
      <w:pPr>
        <w:pStyle w:val="ListParagraph"/>
        <w:numPr>
          <w:ilvl w:val="0"/>
          <w:numId w:val="7"/>
        </w:numPr>
        <w:spacing w:line="240" w:lineRule="auto"/>
      </w:pPr>
      <w:bookmarkStart w:id="0" w:name="_GoBack"/>
      <w:r>
        <w:t>Абстрактный</w:t>
      </w:r>
      <w:r>
        <w:rPr>
          <w:lang w:val="en-US"/>
        </w:rPr>
        <w:t xml:space="preserve"> </w:t>
      </w:r>
      <w:r>
        <w:t>класс</w:t>
      </w:r>
    </w:p>
    <w:p w:rsidR="00424DD2" w:rsidRDefault="00956B69" w:rsidP="00424DD2">
      <w:pPr>
        <w:pStyle w:val="ListParagraph"/>
        <w:numPr>
          <w:ilvl w:val="0"/>
          <w:numId w:val="7"/>
        </w:numPr>
        <w:spacing w:line="240" w:lineRule="auto"/>
      </w:pPr>
      <w:r>
        <w:t xml:space="preserve">Интерфейс, </w:t>
      </w:r>
    </w:p>
    <w:p w:rsidR="00424DD2" w:rsidRDefault="00956B69" w:rsidP="00424DD2">
      <w:pPr>
        <w:pStyle w:val="ListParagraph"/>
        <w:numPr>
          <w:ilvl w:val="0"/>
          <w:numId w:val="7"/>
        </w:numPr>
        <w:spacing w:line="240" w:lineRule="auto"/>
      </w:pPr>
      <w:r>
        <w:t xml:space="preserve">финальный класс, </w:t>
      </w:r>
    </w:p>
    <w:p w:rsidR="00424DD2" w:rsidRDefault="00956B69" w:rsidP="00424DD2">
      <w:pPr>
        <w:pStyle w:val="ListParagraph"/>
        <w:numPr>
          <w:ilvl w:val="0"/>
          <w:numId w:val="7"/>
        </w:numPr>
        <w:spacing w:line="240" w:lineRule="auto"/>
      </w:pPr>
      <w:r>
        <w:t>trai</w:t>
      </w:r>
      <w:r>
        <w:t xml:space="preserve">t, </w:t>
      </w:r>
    </w:p>
    <w:bookmarkEnd w:id="0"/>
    <w:p w:rsidR="00424DD2" w:rsidRDefault="00956B69" w:rsidP="00424DD2">
      <w:pPr>
        <w:pStyle w:val="ListParagraph"/>
        <w:numPr>
          <w:ilvl w:val="0"/>
          <w:numId w:val="7"/>
        </w:numPr>
        <w:spacing w:line="240" w:lineRule="auto"/>
      </w:pPr>
      <w:r>
        <w:t>множественное наследование в PHP,</w:t>
      </w:r>
    </w:p>
    <w:p w:rsidR="0006752A" w:rsidRDefault="00956B69" w:rsidP="00424DD2">
      <w:pPr>
        <w:pStyle w:val="ListParagraph"/>
        <w:numPr>
          <w:ilvl w:val="0"/>
          <w:numId w:val="7"/>
        </w:numPr>
        <w:spacing w:line="240" w:lineRule="auto"/>
      </w:pPr>
      <w:r>
        <w:t>анонимные классы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>8 Клонирование. Сериализация. Нестандартные способы взаимодействия с обьектом</w:t>
      </w:r>
    </w:p>
    <w:p w:rsidR="0006752A" w:rsidRDefault="00956B69">
      <w:pPr>
        <w:spacing w:line="240" w:lineRule="auto"/>
      </w:pPr>
      <w:r>
        <w:t xml:space="preserve">   * __invoke()</w:t>
      </w:r>
    </w:p>
    <w:p w:rsidR="0006752A" w:rsidRDefault="00956B69">
      <w:pPr>
        <w:spacing w:line="240" w:lineRule="auto"/>
      </w:pPr>
      <w:r>
        <w:t xml:space="preserve">   * __toString()</w:t>
      </w:r>
    </w:p>
    <w:p w:rsidR="0006752A" w:rsidRDefault="00956B69">
      <w:pPr>
        <w:spacing w:line="240" w:lineRule="auto"/>
      </w:pPr>
      <w:r>
        <w:t xml:space="preserve">   * Клонирование обьектов</w:t>
      </w:r>
    </w:p>
    <w:p w:rsidR="0006752A" w:rsidRDefault="00956B69">
      <w:pPr>
        <w:spacing w:line="240" w:lineRule="auto"/>
      </w:pPr>
      <w:r>
        <w:t xml:space="preserve">        * __</w:t>
      </w:r>
      <w:r>
        <w:rPr>
          <w:lang w:val="en-US"/>
        </w:rPr>
        <w:t>clone</w:t>
      </w:r>
      <w:r>
        <w:t>()</w:t>
      </w:r>
    </w:p>
    <w:p w:rsidR="0006752A" w:rsidRDefault="00956B69">
      <w:pPr>
        <w:spacing w:line="240" w:lineRule="auto"/>
        <w:rPr>
          <w:lang w:val="en-US"/>
        </w:rPr>
      </w:pPr>
      <w:r>
        <w:t xml:space="preserve">   </w:t>
      </w:r>
      <w:r>
        <w:rPr>
          <w:lang w:val="en-US"/>
        </w:rPr>
        <w:t xml:space="preserve">* </w:t>
      </w:r>
      <w:r>
        <w:t>Сериализация</w:t>
      </w:r>
      <w:r>
        <w:rPr>
          <w:lang w:val="en-US"/>
        </w:rPr>
        <w:t xml:space="preserve"> </w:t>
      </w:r>
      <w:r>
        <w:t>обьектов</w:t>
      </w:r>
    </w:p>
    <w:p w:rsidR="0006752A" w:rsidRDefault="00956B69">
      <w:pPr>
        <w:spacing w:line="240" w:lineRule="auto"/>
        <w:rPr>
          <w:lang w:val="en-US"/>
        </w:rPr>
      </w:pPr>
      <w:r>
        <w:rPr>
          <w:lang w:val="en-US"/>
        </w:rPr>
        <w:t xml:space="preserve">        * </w:t>
      </w:r>
      <w:r>
        <w:rPr>
          <w:lang w:val="en-US"/>
        </w:rPr>
        <w:t>__serialize/__</w:t>
      </w:r>
      <w:proofErr w:type="spellStart"/>
      <w:r>
        <w:rPr>
          <w:lang w:val="en-US"/>
        </w:rPr>
        <w:t>unserialize</w:t>
      </w:r>
      <w:proofErr w:type="spellEnd"/>
    </w:p>
    <w:p w:rsidR="0006752A" w:rsidRDefault="00956B69">
      <w:pPr>
        <w:spacing w:line="240" w:lineRule="auto"/>
        <w:rPr>
          <w:lang w:val="en-US"/>
        </w:rPr>
      </w:pPr>
      <w:r>
        <w:rPr>
          <w:lang w:val="en-US"/>
        </w:rPr>
        <w:t xml:space="preserve">        * __sleep/__wakeup</w:t>
      </w:r>
    </w:p>
    <w:p w:rsidR="0006752A" w:rsidRDefault="0006752A">
      <w:pPr>
        <w:spacing w:line="240" w:lineRule="auto"/>
        <w:rPr>
          <w:lang w:val="en-US"/>
        </w:rPr>
      </w:pPr>
    </w:p>
    <w:p w:rsidR="0006752A" w:rsidRDefault="00956B69">
      <w:pPr>
        <w:spacing w:line="240" w:lineRule="auto"/>
      </w:pPr>
      <w:r>
        <w:t>9 Строгость типов</w:t>
      </w:r>
    </w:p>
    <w:p w:rsidR="0006752A" w:rsidRDefault="00956B69">
      <w:pPr>
        <w:spacing w:line="240" w:lineRule="auto"/>
      </w:pPr>
      <w:r>
        <w:t xml:space="preserve">    * type hinting</w:t>
      </w:r>
    </w:p>
    <w:p w:rsidR="0006752A" w:rsidRDefault="00956B69">
      <w:pPr>
        <w:spacing w:line="240" w:lineRule="auto"/>
      </w:pPr>
      <w:r>
        <w:t xml:space="preserve">    * возвращаемых значений</w:t>
      </w:r>
    </w:p>
    <w:p w:rsidR="0006752A" w:rsidRDefault="00956B69">
      <w:pPr>
        <w:spacing w:line="240" w:lineRule="auto"/>
      </w:pPr>
      <w:r>
        <w:t xml:space="preserve">    * обзор изменений по версиям PHP</w:t>
      </w:r>
    </w:p>
    <w:p w:rsidR="0006752A" w:rsidRDefault="00956B69">
      <w:pPr>
        <w:spacing w:line="240" w:lineRule="auto"/>
      </w:pPr>
      <w:r>
        <w:t xml:space="preserve">    * ковариантность и контравариантность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>10 исключения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>11. автозагрузка классов, namespace</w:t>
      </w:r>
    </w:p>
    <w:p w:rsidR="0006752A" w:rsidRDefault="0006752A">
      <w:pPr>
        <w:spacing w:line="240" w:lineRule="auto"/>
      </w:pPr>
    </w:p>
    <w:p w:rsidR="0006752A" w:rsidRPr="00424DD2" w:rsidRDefault="00956B69">
      <w:pPr>
        <w:spacing w:line="240" w:lineRule="auto"/>
      </w:pPr>
      <w:r w:rsidRPr="00424DD2">
        <w:t xml:space="preserve">12. </w:t>
      </w:r>
      <w:r>
        <w:t>знакомство</w:t>
      </w:r>
      <w:r w:rsidRPr="00424DD2">
        <w:t xml:space="preserve"> </w:t>
      </w:r>
      <w:r>
        <w:t>с</w:t>
      </w:r>
      <w:r w:rsidRPr="00424DD2">
        <w:t xml:space="preserve"> </w:t>
      </w:r>
      <w:r>
        <w:t>БД</w:t>
      </w:r>
    </w:p>
    <w:p w:rsidR="0006752A" w:rsidRDefault="00956B69">
      <w:pPr>
        <w:spacing w:line="240" w:lineRule="auto"/>
        <w:rPr>
          <w:lang w:val="en-US"/>
        </w:rPr>
      </w:pPr>
      <w:r w:rsidRPr="00424DD2">
        <w:t xml:space="preserve">    </w:t>
      </w:r>
      <w:r>
        <w:rPr>
          <w:lang w:val="en-US"/>
        </w:rPr>
        <w:t xml:space="preserve">* </w:t>
      </w:r>
      <w:r>
        <w:t>типы</w:t>
      </w:r>
      <w:r>
        <w:rPr>
          <w:lang w:val="en-US"/>
        </w:rPr>
        <w:t xml:space="preserve"> </w:t>
      </w:r>
      <w:proofErr w:type="gramStart"/>
      <w:r>
        <w:t>БД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relation,non</w:t>
      </w:r>
      <w:proofErr w:type="spellEnd"/>
      <w:r>
        <w:rPr>
          <w:lang w:val="en-US"/>
        </w:rPr>
        <w:t>-relation)</w:t>
      </w:r>
    </w:p>
    <w:p w:rsidR="0006752A" w:rsidRDefault="00956B69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    * SQL</w:t>
      </w:r>
    </w:p>
    <w:p w:rsidR="0006752A" w:rsidRDefault="00956B69">
      <w:pPr>
        <w:spacing w:line="240" w:lineRule="auto"/>
        <w:rPr>
          <w:lang w:val="en-US"/>
        </w:rPr>
      </w:pPr>
      <w:r>
        <w:rPr>
          <w:lang w:val="en-US"/>
        </w:rPr>
        <w:t xml:space="preserve">    * </w:t>
      </w:r>
      <w:r>
        <w:t>обзор</w:t>
      </w:r>
      <w:r>
        <w:rPr>
          <w:lang w:val="en-US"/>
        </w:rPr>
        <w:t xml:space="preserve"> relation DB</w:t>
      </w:r>
    </w:p>
    <w:p w:rsidR="0006752A" w:rsidRDefault="00956B69">
      <w:pPr>
        <w:rPr>
          <w:lang w:val="en-US"/>
        </w:rPr>
      </w:pPr>
      <w:r>
        <w:rPr>
          <w:lang w:val="en-US"/>
        </w:rPr>
        <w:t xml:space="preserve">    * </w:t>
      </w:r>
      <w:r>
        <w:t>обзор</w:t>
      </w:r>
      <w:r>
        <w:rPr>
          <w:lang w:val="en-US"/>
        </w:rPr>
        <w:t xml:space="preserve"> non-relation </w:t>
      </w:r>
      <w:proofErr w:type="spellStart"/>
      <w:r>
        <w:rPr>
          <w:lang w:val="en-US"/>
        </w:rPr>
        <w:t>db</w:t>
      </w:r>
      <w:proofErr w:type="spellEnd"/>
    </w:p>
    <w:p w:rsidR="0006752A" w:rsidRDefault="00956B69">
      <w:pPr>
        <w:spacing w:line="240" w:lineRule="auto"/>
        <w:rPr>
          <w:color w:val="FF0000"/>
          <w:lang w:val="en-US"/>
        </w:rPr>
      </w:pPr>
      <w:r>
        <w:rPr>
          <w:color w:val="FF0000"/>
          <w:lang w:val="en-US"/>
        </w:rPr>
        <w:t xml:space="preserve">    * singleton</w:t>
      </w:r>
    </w:p>
    <w:p w:rsidR="0006752A" w:rsidRDefault="00956B69">
      <w:pPr>
        <w:rPr>
          <w:lang w:val="en-US"/>
        </w:rPr>
      </w:pPr>
      <w:r>
        <w:rPr>
          <w:lang w:val="en-US"/>
        </w:rPr>
        <w:t xml:space="preserve">     builder </w:t>
      </w:r>
      <w:r>
        <w:t>на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>/Redis</w:t>
      </w:r>
    </w:p>
    <w:p w:rsidR="0006752A" w:rsidRDefault="0006752A">
      <w:pPr>
        <w:spacing w:line="240" w:lineRule="auto"/>
        <w:rPr>
          <w:lang w:val="en-US"/>
        </w:rPr>
      </w:pPr>
    </w:p>
    <w:p w:rsidR="0006752A" w:rsidRDefault="00956B69">
      <w:pPr>
        <w:rPr>
          <w:lang w:val="en-US"/>
        </w:rPr>
      </w:pPr>
      <w:r>
        <w:rPr>
          <w:lang w:val="en-US"/>
        </w:rPr>
        <w:t>13.  composer</w:t>
      </w:r>
    </w:p>
    <w:p w:rsidR="0006752A" w:rsidRDefault="0006752A">
      <w:pPr>
        <w:spacing w:line="240" w:lineRule="auto"/>
        <w:rPr>
          <w:lang w:val="en-US"/>
        </w:rPr>
      </w:pPr>
    </w:p>
    <w:p w:rsidR="0006752A" w:rsidRDefault="00956B69">
      <w:pPr>
        <w:spacing w:line="240" w:lineRule="auto"/>
      </w:pPr>
      <w:r>
        <w:t>14. шаблоны проектирования 2</w:t>
      </w:r>
    </w:p>
    <w:p w:rsidR="0006752A" w:rsidRDefault="00956B69">
      <w:pPr>
        <w:spacing w:line="240" w:lineRule="auto"/>
      </w:pPr>
      <w:r>
        <w:t xml:space="preserve">    * MVC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>15. рефлексия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>16 SPL</w:t>
      </w:r>
    </w:p>
    <w:p w:rsidR="0006752A" w:rsidRDefault="0006752A">
      <w:pPr>
        <w:spacing w:line="240" w:lineRule="auto"/>
      </w:pPr>
    </w:p>
    <w:p w:rsidR="0006752A" w:rsidRDefault="00956B69">
      <w:pPr>
        <w:spacing w:line="240" w:lineRule="auto"/>
      </w:pPr>
      <w:r>
        <w:t>17. работа с объек</w:t>
      </w:r>
      <w:r>
        <w:t>том как с массивом</w:t>
      </w:r>
    </w:p>
    <w:p w:rsidR="0006752A" w:rsidRDefault="00956B69">
      <w:pPr>
        <w:spacing w:line="240" w:lineRule="auto"/>
      </w:pPr>
      <w:r>
        <w:t xml:space="preserve">    * коллекция</w:t>
      </w:r>
    </w:p>
    <w:p w:rsidR="0006752A" w:rsidRDefault="00956B69">
      <w:pPr>
        <w:spacing w:line="240" w:lineRule="auto"/>
      </w:pPr>
      <w:r>
        <w:t xml:space="preserve">    * итератор</w:t>
      </w:r>
    </w:p>
    <w:p w:rsidR="0006752A" w:rsidRDefault="00956B69">
      <w:pPr>
        <w:spacing w:line="240" w:lineRule="auto"/>
      </w:pPr>
      <w:r>
        <w:t xml:space="preserve">    * генератор</w:t>
      </w:r>
    </w:p>
    <w:p w:rsidR="0006752A" w:rsidRDefault="00956B69">
      <w:pPr>
        <w:spacing w:line="240" w:lineRule="auto"/>
      </w:pPr>
      <w:r>
        <w:t xml:space="preserve">     </w:t>
      </w:r>
      <w:bookmarkStart w:id="1" w:name="_Hlk52969249"/>
      <w:bookmarkEnd w:id="1"/>
    </w:p>
    <w:p w:rsidR="0006752A" w:rsidRDefault="0006752A"/>
    <w:sectPr w:rsidR="0006752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D053E"/>
    <w:multiLevelType w:val="multilevel"/>
    <w:tmpl w:val="982EB1FA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325125"/>
    <w:multiLevelType w:val="multilevel"/>
    <w:tmpl w:val="94C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1031EF8"/>
    <w:multiLevelType w:val="multilevel"/>
    <w:tmpl w:val="7D6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910991"/>
    <w:multiLevelType w:val="multilevel"/>
    <w:tmpl w:val="79B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0DB7C48"/>
    <w:multiLevelType w:val="multilevel"/>
    <w:tmpl w:val="74D45E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2667BFC"/>
    <w:multiLevelType w:val="hybridMultilevel"/>
    <w:tmpl w:val="A98E3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FCE"/>
    <w:multiLevelType w:val="multilevel"/>
    <w:tmpl w:val="2656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2A"/>
    <w:rsid w:val="0006752A"/>
    <w:rsid w:val="00424DD2"/>
    <w:rsid w:val="0095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C8DA"/>
  <w15:docId w15:val="{B4D2ACC8-BD88-4C6E-84EF-0058B6BA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D09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dc:description/>
  <cp:lastModifiedBy>Александр Хонько</cp:lastModifiedBy>
  <cp:revision>5</cp:revision>
  <dcterms:created xsi:type="dcterms:W3CDTF">2020-10-07T10:39:00Z</dcterms:created>
  <dcterms:modified xsi:type="dcterms:W3CDTF">2020-11-18T18:37:00Z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