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339FC" w14:textId="77777777" w:rsidR="009749B0" w:rsidRPr="006016A2" w:rsidRDefault="009749B0" w:rsidP="009749B0">
      <w:pPr>
        <w:autoSpaceDE w:val="0"/>
        <w:autoSpaceDN w:val="0"/>
        <w:adjustRightInd w:val="0"/>
        <w:rPr>
          <w:b/>
          <w:bCs/>
          <w:lang w:val="ro-RO"/>
        </w:rPr>
      </w:pPr>
      <w:r w:rsidRPr="006016A2">
        <w:rPr>
          <w:b/>
          <w:bCs/>
          <w:lang w:val="ro-RO"/>
        </w:rPr>
        <w:t>UNIVERSITATEA DIN ORADEA</w:t>
      </w:r>
    </w:p>
    <w:p w14:paraId="18A45589" w14:textId="77777777" w:rsidR="009749B0" w:rsidRPr="006016A2" w:rsidRDefault="009749B0" w:rsidP="009749B0">
      <w:pPr>
        <w:autoSpaceDE w:val="0"/>
        <w:autoSpaceDN w:val="0"/>
        <w:adjustRightInd w:val="0"/>
        <w:rPr>
          <w:b/>
          <w:bCs/>
          <w:lang w:val="ro-RO"/>
        </w:rPr>
      </w:pPr>
      <w:r w:rsidRPr="006016A2">
        <w:rPr>
          <w:b/>
          <w:bCs/>
          <w:lang w:val="ro-RO"/>
        </w:rPr>
        <w:t xml:space="preserve">FACULTATEA </w:t>
      </w:r>
      <w:r w:rsidRPr="006016A2">
        <w:rPr>
          <w:b/>
          <w:bCs/>
          <w:caps/>
          <w:lang w:val="ro-RO"/>
        </w:rPr>
        <w:t xml:space="preserve">DE </w:t>
      </w:r>
      <w:r w:rsidR="00563510">
        <w:rPr>
          <w:b/>
          <w:bCs/>
          <w:caps/>
          <w:lang w:val="ro-RO"/>
        </w:rPr>
        <w:t xml:space="preserve">INFORMATICᾸ ŞI </w:t>
      </w:r>
      <w:r w:rsidRPr="006016A2">
        <w:rPr>
          <w:b/>
          <w:bCs/>
          <w:caps/>
          <w:lang w:val="ro-RO"/>
        </w:rPr>
        <w:t>şTIINţe</w:t>
      </w:r>
    </w:p>
    <w:p w14:paraId="73722C34" w14:textId="77777777" w:rsidR="009749B0" w:rsidRPr="006016A2" w:rsidRDefault="009749B0" w:rsidP="009749B0">
      <w:pPr>
        <w:autoSpaceDE w:val="0"/>
        <w:autoSpaceDN w:val="0"/>
        <w:adjustRightInd w:val="0"/>
        <w:rPr>
          <w:b/>
          <w:bCs/>
          <w:lang w:val="ro-RO"/>
        </w:rPr>
      </w:pPr>
      <w:r w:rsidRPr="006016A2">
        <w:rPr>
          <w:b/>
          <w:bCs/>
          <w:lang w:val="ro-RO"/>
        </w:rPr>
        <w:t xml:space="preserve">Adresa: Str. </w:t>
      </w:r>
      <w:proofErr w:type="spellStart"/>
      <w:r w:rsidRPr="006016A2">
        <w:rPr>
          <w:b/>
          <w:bCs/>
          <w:lang w:val="ro-RO"/>
        </w:rPr>
        <w:t>Universităţii</w:t>
      </w:r>
      <w:proofErr w:type="spellEnd"/>
      <w:r w:rsidRPr="006016A2">
        <w:rPr>
          <w:b/>
          <w:bCs/>
          <w:lang w:val="ro-RO"/>
        </w:rPr>
        <w:t xml:space="preserve">, nr.1 </w:t>
      </w:r>
    </w:p>
    <w:p w14:paraId="7E16B302" w14:textId="77777777" w:rsidR="009749B0" w:rsidRPr="006016A2" w:rsidRDefault="009749B0" w:rsidP="009749B0">
      <w:pPr>
        <w:autoSpaceDE w:val="0"/>
        <w:autoSpaceDN w:val="0"/>
        <w:adjustRightInd w:val="0"/>
        <w:rPr>
          <w:b/>
          <w:bCs/>
          <w:lang w:val="ro-RO"/>
        </w:rPr>
      </w:pPr>
      <w:r w:rsidRPr="006016A2">
        <w:rPr>
          <w:b/>
          <w:bCs/>
          <w:lang w:val="ro-RO"/>
        </w:rPr>
        <w:t>Tel. : 0259/408161, 0259/408430</w:t>
      </w:r>
    </w:p>
    <w:p w14:paraId="47DE5820" w14:textId="77777777" w:rsidR="009749B0" w:rsidRPr="006016A2" w:rsidRDefault="009749B0" w:rsidP="009749B0">
      <w:pPr>
        <w:autoSpaceDE w:val="0"/>
        <w:autoSpaceDN w:val="0"/>
        <w:adjustRightInd w:val="0"/>
        <w:rPr>
          <w:b/>
          <w:bCs/>
          <w:lang w:val="ro-RO"/>
        </w:rPr>
      </w:pPr>
    </w:p>
    <w:p w14:paraId="37E79BF7" w14:textId="77777777" w:rsidR="009749B0" w:rsidRPr="006016A2" w:rsidRDefault="009749B0" w:rsidP="009749B0">
      <w:pPr>
        <w:autoSpaceDE w:val="0"/>
        <w:autoSpaceDN w:val="0"/>
        <w:adjustRightInd w:val="0"/>
        <w:jc w:val="center"/>
        <w:rPr>
          <w:b/>
          <w:bCs/>
          <w:lang w:val="ro-RO"/>
        </w:rPr>
      </w:pPr>
    </w:p>
    <w:p w14:paraId="4B57327D" w14:textId="77777777" w:rsidR="009749B0" w:rsidRPr="006016A2" w:rsidRDefault="009749B0" w:rsidP="009749B0">
      <w:pPr>
        <w:autoSpaceDE w:val="0"/>
        <w:autoSpaceDN w:val="0"/>
        <w:adjustRightInd w:val="0"/>
        <w:jc w:val="center"/>
        <w:rPr>
          <w:b/>
          <w:bCs/>
          <w:lang w:val="ro-RO"/>
        </w:rPr>
      </w:pPr>
      <w:r w:rsidRPr="006016A2">
        <w:rPr>
          <w:b/>
          <w:bCs/>
          <w:lang w:val="ro-RO"/>
        </w:rPr>
        <w:t>REFERAT</w:t>
      </w:r>
    </w:p>
    <w:p w14:paraId="6B38C47E" w14:textId="77777777" w:rsidR="009749B0" w:rsidRDefault="009749B0" w:rsidP="009749B0">
      <w:pPr>
        <w:autoSpaceDE w:val="0"/>
        <w:autoSpaceDN w:val="0"/>
        <w:adjustRightInd w:val="0"/>
        <w:jc w:val="center"/>
        <w:rPr>
          <w:lang w:val="ro-RO"/>
        </w:rPr>
      </w:pPr>
      <w:r>
        <w:rPr>
          <w:b/>
          <w:bCs/>
          <w:lang w:val="ro-RO"/>
        </w:rPr>
        <w:t>PRIVIND LUCRAREA DE L</w:t>
      </w:r>
      <w:r w:rsidRPr="00F07EDC">
        <w:rPr>
          <w:b/>
          <w:bCs/>
          <w:caps/>
          <w:lang w:val="ro-RO"/>
        </w:rPr>
        <w:t>icenţă</w:t>
      </w:r>
    </w:p>
    <w:p w14:paraId="7BD702DE" w14:textId="77777777" w:rsidR="009749B0" w:rsidRPr="00CF5892" w:rsidRDefault="009749B0" w:rsidP="009749B0">
      <w:pPr>
        <w:autoSpaceDE w:val="0"/>
        <w:autoSpaceDN w:val="0"/>
        <w:adjustRightInd w:val="0"/>
        <w:jc w:val="center"/>
        <w:rPr>
          <w:lang w:val="ro-RO"/>
        </w:rPr>
      </w:pPr>
      <w:r w:rsidRPr="006016A2">
        <w:rPr>
          <w:b/>
          <w:bCs/>
          <w:lang w:val="ro-RO"/>
        </w:rPr>
        <w:t>A</w:t>
      </w:r>
    </w:p>
    <w:p w14:paraId="0295EA79" w14:textId="4AC56D2D" w:rsidR="009749B0" w:rsidRPr="008C0D15" w:rsidRDefault="009749B0" w:rsidP="009749B0">
      <w:pPr>
        <w:autoSpaceDE w:val="0"/>
        <w:autoSpaceDN w:val="0"/>
        <w:adjustRightInd w:val="0"/>
        <w:jc w:val="center"/>
        <w:rPr>
          <w:b/>
          <w:bCs/>
          <w:u w:val="single"/>
          <w:lang w:val="ro-RO"/>
        </w:rPr>
      </w:pPr>
      <w:r w:rsidRPr="008C0D15">
        <w:rPr>
          <w:bCs/>
          <w:lang w:val="ro-RO"/>
        </w:rPr>
        <w:t>ABSOLVENTULUI:</w:t>
      </w:r>
      <w:r>
        <w:rPr>
          <w:b/>
          <w:bCs/>
          <w:lang w:val="ro-RO"/>
        </w:rPr>
        <w:t xml:space="preserve"> </w:t>
      </w:r>
      <w:proofErr w:type="spellStart"/>
      <w:r w:rsidR="003C41B9" w:rsidRPr="003C41B9">
        <w:rPr>
          <w:b/>
          <w:bCs/>
          <w:lang w:val="ro-RO"/>
        </w:rPr>
        <w:t>Dőmőtőr</w:t>
      </w:r>
      <w:proofErr w:type="spellEnd"/>
      <w:r w:rsidR="003C41B9" w:rsidRPr="003C41B9">
        <w:rPr>
          <w:b/>
          <w:bCs/>
          <w:lang w:val="ro-RO"/>
        </w:rPr>
        <w:t xml:space="preserve"> Zsolt - Béla</w:t>
      </w:r>
    </w:p>
    <w:p w14:paraId="4C50E61E" w14:textId="77777777" w:rsidR="009749B0" w:rsidRPr="006016A2" w:rsidRDefault="00F12C34" w:rsidP="009749B0">
      <w:pPr>
        <w:autoSpaceDE w:val="0"/>
        <w:autoSpaceDN w:val="0"/>
        <w:adjustRightInd w:val="0"/>
        <w:jc w:val="center"/>
        <w:rPr>
          <w:b/>
          <w:bCs/>
          <w:lang w:val="ro-RO"/>
        </w:rPr>
      </w:pPr>
      <w:r>
        <w:rPr>
          <w:bCs/>
          <w:lang w:val="ro-RO"/>
        </w:rPr>
        <w:t>PROGRAMA DE STUDIU</w:t>
      </w:r>
      <w:r w:rsidR="009749B0" w:rsidRPr="008C0D15">
        <w:rPr>
          <w:bCs/>
          <w:lang w:val="ro-RO"/>
        </w:rPr>
        <w:t>:</w:t>
      </w:r>
      <w:r w:rsidR="009749B0">
        <w:rPr>
          <w:bCs/>
          <w:lang w:val="ro-RO"/>
        </w:rPr>
        <w:t xml:space="preserve"> </w:t>
      </w:r>
      <w:r w:rsidR="009749B0">
        <w:rPr>
          <w:b/>
          <w:bCs/>
          <w:lang w:val="ro-RO"/>
        </w:rPr>
        <w:t>INFORMATIC</w:t>
      </w:r>
      <w:r w:rsidR="009749B0" w:rsidRPr="006016A2">
        <w:rPr>
          <w:b/>
          <w:bCs/>
          <w:lang w:val="ro-RO"/>
        </w:rPr>
        <w:t>Ă</w:t>
      </w:r>
    </w:p>
    <w:p w14:paraId="5698F5A6" w14:textId="77777777" w:rsidR="009749B0" w:rsidRPr="006016A2" w:rsidRDefault="009749B0" w:rsidP="009749B0">
      <w:pPr>
        <w:autoSpaceDE w:val="0"/>
        <w:autoSpaceDN w:val="0"/>
        <w:adjustRightInd w:val="0"/>
        <w:jc w:val="center"/>
        <w:rPr>
          <w:b/>
          <w:bCs/>
          <w:caps/>
          <w:lang w:val="ro-RO"/>
        </w:rPr>
      </w:pPr>
      <w:r w:rsidRPr="008C0D15">
        <w:rPr>
          <w:bCs/>
          <w:caps/>
          <w:lang w:val="ro-RO"/>
        </w:rPr>
        <w:t>PROMOţia</w:t>
      </w:r>
      <w:r>
        <w:rPr>
          <w:bCs/>
          <w:caps/>
          <w:lang w:val="ro-RO"/>
        </w:rPr>
        <w:t>:</w:t>
      </w:r>
      <w:r>
        <w:rPr>
          <w:b/>
          <w:bCs/>
          <w:caps/>
          <w:lang w:val="ro-RO"/>
        </w:rPr>
        <w:t xml:space="preserve"> 2020</w:t>
      </w:r>
    </w:p>
    <w:p w14:paraId="4514CF99" w14:textId="77777777" w:rsidR="009749B0" w:rsidRDefault="009749B0" w:rsidP="009749B0">
      <w:pPr>
        <w:autoSpaceDE w:val="0"/>
        <w:autoSpaceDN w:val="0"/>
        <w:adjustRightInd w:val="0"/>
        <w:rPr>
          <w:b/>
          <w:bCs/>
          <w:lang w:val="ro-RO"/>
        </w:rPr>
      </w:pPr>
    </w:p>
    <w:p w14:paraId="4A6D08CF" w14:textId="77777777" w:rsidR="009749B0" w:rsidRDefault="009749B0" w:rsidP="009749B0">
      <w:pPr>
        <w:autoSpaceDE w:val="0"/>
        <w:autoSpaceDN w:val="0"/>
        <w:adjustRightInd w:val="0"/>
        <w:rPr>
          <w:b/>
          <w:bCs/>
          <w:lang w:val="ro-RO"/>
        </w:rPr>
      </w:pPr>
    </w:p>
    <w:p w14:paraId="53F7BA13" w14:textId="77777777" w:rsidR="009749B0" w:rsidRDefault="009749B0" w:rsidP="009749B0">
      <w:pPr>
        <w:spacing w:line="360" w:lineRule="auto"/>
        <w:jc w:val="center"/>
        <w:rPr>
          <w:b/>
          <w:bCs/>
          <w:sz w:val="32"/>
          <w:szCs w:val="32"/>
          <w:lang w:val="ro-RO"/>
        </w:rPr>
      </w:pPr>
      <w:r w:rsidRPr="006016A2">
        <w:rPr>
          <w:b/>
          <w:bCs/>
          <w:lang w:val="ro-RO"/>
        </w:rPr>
        <w:t>Titlul lucr</w:t>
      </w:r>
      <w:r w:rsidRPr="006016A2">
        <w:rPr>
          <w:b/>
          <w:lang w:val="ro-RO"/>
        </w:rPr>
        <w:t>ă</w:t>
      </w:r>
      <w:r w:rsidRPr="006016A2">
        <w:rPr>
          <w:b/>
          <w:bCs/>
          <w:lang w:val="ro-RO"/>
        </w:rPr>
        <w:t>rii</w:t>
      </w:r>
      <w:r w:rsidRPr="009320C4">
        <w:rPr>
          <w:b/>
          <w:bCs/>
          <w:sz w:val="32"/>
          <w:szCs w:val="32"/>
          <w:lang w:val="ro-RO"/>
        </w:rPr>
        <w:t>:</w:t>
      </w:r>
    </w:p>
    <w:p w14:paraId="61AA52AD" w14:textId="2B4000D4" w:rsidR="009749B0" w:rsidRPr="008C0D15" w:rsidRDefault="009749B0" w:rsidP="009749B0">
      <w:pPr>
        <w:spacing w:line="360" w:lineRule="auto"/>
        <w:jc w:val="center"/>
        <w:rPr>
          <w:b/>
          <w:bCs/>
          <w:sz w:val="32"/>
          <w:szCs w:val="32"/>
          <w:lang w:val="ro-RO"/>
        </w:rPr>
      </w:pPr>
      <w:r>
        <w:rPr>
          <w:b/>
          <w:bCs/>
          <w:sz w:val="32"/>
          <w:szCs w:val="32"/>
          <w:lang w:val="ro-RO"/>
        </w:rPr>
        <w:t>„</w:t>
      </w:r>
      <w:r w:rsidR="00636A47">
        <w:rPr>
          <w:b/>
          <w:bCs/>
          <w:caps/>
          <w:sz w:val="32"/>
          <w:szCs w:val="32"/>
          <w:lang w:val="ro-RO"/>
        </w:rPr>
        <w:t>billai</w:t>
      </w:r>
      <w:r>
        <w:rPr>
          <w:b/>
          <w:bCs/>
          <w:sz w:val="32"/>
          <w:szCs w:val="32"/>
          <w:lang w:val="ro-RO"/>
        </w:rPr>
        <w:t>”</w:t>
      </w:r>
    </w:p>
    <w:p w14:paraId="5E32A6A4" w14:textId="77777777" w:rsidR="009749B0" w:rsidRPr="006016A2" w:rsidRDefault="009749B0" w:rsidP="009749B0">
      <w:pPr>
        <w:autoSpaceDE w:val="0"/>
        <w:autoSpaceDN w:val="0"/>
        <w:adjustRightInd w:val="0"/>
        <w:rPr>
          <w:b/>
          <w:bCs/>
          <w:lang w:val="ro-RO"/>
        </w:rPr>
      </w:pPr>
    </w:p>
    <w:p w14:paraId="582FBBB7" w14:textId="77777777" w:rsidR="009749B0" w:rsidRPr="005D2641" w:rsidRDefault="009749B0" w:rsidP="009749B0">
      <w:pPr>
        <w:numPr>
          <w:ilvl w:val="0"/>
          <w:numId w:val="1"/>
        </w:numPr>
        <w:autoSpaceDE w:val="0"/>
        <w:autoSpaceDN w:val="0"/>
        <w:adjustRightInd w:val="0"/>
        <w:rPr>
          <w:b/>
          <w:bCs/>
          <w:lang w:val="ro-RO"/>
        </w:rPr>
      </w:pPr>
      <w:r w:rsidRPr="006016A2">
        <w:rPr>
          <w:b/>
          <w:bCs/>
          <w:lang w:val="ro-RO"/>
        </w:rPr>
        <w:t>Structura l</w:t>
      </w:r>
      <w:r w:rsidRPr="00F07EDC">
        <w:rPr>
          <w:b/>
          <w:bCs/>
          <w:lang w:val="ro-RO"/>
        </w:rPr>
        <w:t>ucr</w:t>
      </w:r>
      <w:r w:rsidRPr="00F07EDC">
        <w:rPr>
          <w:b/>
          <w:lang w:val="ro-RO"/>
        </w:rPr>
        <w:t>ă</w:t>
      </w:r>
      <w:r w:rsidRPr="00F07EDC">
        <w:rPr>
          <w:b/>
          <w:bCs/>
          <w:lang w:val="ro-RO"/>
        </w:rPr>
        <w:t>rii</w:t>
      </w:r>
    </w:p>
    <w:p w14:paraId="3A414907" w14:textId="77777777" w:rsidR="009749B0" w:rsidRPr="006A5247" w:rsidRDefault="009749B0" w:rsidP="009749B0">
      <w:pPr>
        <w:ind w:left="360"/>
        <w:jc w:val="both"/>
      </w:pPr>
    </w:p>
    <w:p w14:paraId="79EDCB97" w14:textId="77777777" w:rsidR="00636A47" w:rsidRPr="00636A47" w:rsidRDefault="009749B0" w:rsidP="00636A47">
      <w:pPr>
        <w:spacing w:before="240" w:line="360" w:lineRule="auto"/>
        <w:jc w:val="both"/>
        <w:rPr>
          <w:szCs w:val="28"/>
        </w:rPr>
      </w:pPr>
      <w:r>
        <w:rPr>
          <w:sz w:val="28"/>
          <w:szCs w:val="28"/>
        </w:rPr>
        <w:tab/>
      </w:r>
      <w:proofErr w:type="spellStart"/>
      <w:r w:rsidR="00636A47" w:rsidRPr="00636A47">
        <w:rPr>
          <w:szCs w:val="28"/>
        </w:rPr>
        <w:t>Lucrarea</w:t>
      </w:r>
      <w:proofErr w:type="spellEnd"/>
      <w:r w:rsidR="00636A47" w:rsidRPr="00636A47">
        <w:rPr>
          <w:szCs w:val="28"/>
        </w:rPr>
        <w:t xml:space="preserve"> </w:t>
      </w:r>
      <w:proofErr w:type="spellStart"/>
      <w:r w:rsidR="00636A47" w:rsidRPr="00636A47">
        <w:rPr>
          <w:szCs w:val="28"/>
        </w:rPr>
        <w:t>este</w:t>
      </w:r>
      <w:proofErr w:type="spellEnd"/>
      <w:r w:rsidR="00636A47" w:rsidRPr="00636A47">
        <w:rPr>
          <w:szCs w:val="28"/>
        </w:rPr>
        <w:t xml:space="preserve"> </w:t>
      </w:r>
      <w:proofErr w:type="spellStart"/>
      <w:r w:rsidR="00636A47" w:rsidRPr="00636A47">
        <w:rPr>
          <w:szCs w:val="28"/>
        </w:rPr>
        <w:t>formată</w:t>
      </w:r>
      <w:proofErr w:type="spellEnd"/>
      <w:r w:rsidR="00636A47" w:rsidRPr="00636A47">
        <w:rPr>
          <w:szCs w:val="28"/>
        </w:rPr>
        <w:t xml:space="preserve"> din </w:t>
      </w:r>
      <w:proofErr w:type="spellStart"/>
      <w:r w:rsidR="00636A47" w:rsidRPr="00636A47">
        <w:rPr>
          <w:szCs w:val="28"/>
        </w:rPr>
        <w:t>patru</w:t>
      </w:r>
      <w:proofErr w:type="spellEnd"/>
      <w:r w:rsidR="00636A47" w:rsidRPr="00636A47">
        <w:rPr>
          <w:szCs w:val="28"/>
        </w:rPr>
        <w:t xml:space="preserve"> </w:t>
      </w:r>
      <w:proofErr w:type="spellStart"/>
      <w:r w:rsidR="00636A47" w:rsidRPr="00636A47">
        <w:rPr>
          <w:szCs w:val="28"/>
        </w:rPr>
        <w:t>capitole</w:t>
      </w:r>
      <w:proofErr w:type="spellEnd"/>
      <w:r w:rsidR="00636A47" w:rsidRPr="00636A47">
        <w:rPr>
          <w:szCs w:val="28"/>
        </w:rPr>
        <w:t xml:space="preserve"> </w:t>
      </w:r>
      <w:proofErr w:type="spellStart"/>
      <w:r w:rsidR="00636A47" w:rsidRPr="00636A47">
        <w:rPr>
          <w:szCs w:val="28"/>
        </w:rPr>
        <w:t>acestea</w:t>
      </w:r>
      <w:proofErr w:type="spellEnd"/>
      <w:r w:rsidR="00636A47" w:rsidRPr="00636A47">
        <w:rPr>
          <w:szCs w:val="28"/>
        </w:rPr>
        <w:t xml:space="preserve"> </w:t>
      </w:r>
      <w:proofErr w:type="spellStart"/>
      <w:r w:rsidR="00636A47" w:rsidRPr="00636A47">
        <w:rPr>
          <w:szCs w:val="28"/>
        </w:rPr>
        <w:t>fiind</w:t>
      </w:r>
      <w:proofErr w:type="spellEnd"/>
      <w:r w:rsidR="00636A47" w:rsidRPr="00636A47">
        <w:rPr>
          <w:szCs w:val="28"/>
        </w:rPr>
        <w:t xml:space="preserve"> </w:t>
      </w:r>
      <w:proofErr w:type="spellStart"/>
      <w:r w:rsidR="00636A47" w:rsidRPr="00636A47">
        <w:rPr>
          <w:szCs w:val="28"/>
        </w:rPr>
        <w:t>următoarele</w:t>
      </w:r>
      <w:proofErr w:type="spellEnd"/>
      <w:r w:rsidR="00636A47" w:rsidRPr="00636A47">
        <w:rPr>
          <w:szCs w:val="28"/>
        </w:rPr>
        <w:t>:</w:t>
      </w:r>
    </w:p>
    <w:p w14:paraId="32A84A41" w14:textId="77777777" w:rsidR="00636A47" w:rsidRPr="00636A47" w:rsidRDefault="00636A47" w:rsidP="00636A47">
      <w:pPr>
        <w:spacing w:before="240" w:line="360" w:lineRule="auto"/>
        <w:jc w:val="both"/>
        <w:rPr>
          <w:szCs w:val="28"/>
        </w:rPr>
      </w:pPr>
      <w:proofErr w:type="spellStart"/>
      <w:r w:rsidRPr="00636A47">
        <w:rPr>
          <w:szCs w:val="28"/>
        </w:rPr>
        <w:t>Capitolul</w:t>
      </w:r>
      <w:proofErr w:type="spellEnd"/>
      <w:r w:rsidRPr="00636A47">
        <w:rPr>
          <w:szCs w:val="28"/>
        </w:rPr>
        <w:t xml:space="preserve"> 1 care </w:t>
      </w:r>
      <w:proofErr w:type="spellStart"/>
      <w:r w:rsidRPr="00636A47">
        <w:rPr>
          <w:szCs w:val="28"/>
        </w:rPr>
        <w:t>conține</w:t>
      </w:r>
      <w:proofErr w:type="spellEnd"/>
      <w:r w:rsidRPr="00636A47">
        <w:rPr>
          <w:szCs w:val="28"/>
        </w:rPr>
        <w:t xml:space="preserve"> </w:t>
      </w:r>
      <w:proofErr w:type="spellStart"/>
      <w:r w:rsidRPr="00636A47">
        <w:rPr>
          <w:szCs w:val="28"/>
        </w:rPr>
        <w:t>informații</w:t>
      </w:r>
      <w:proofErr w:type="spellEnd"/>
      <w:r w:rsidRPr="00636A47">
        <w:rPr>
          <w:szCs w:val="28"/>
        </w:rPr>
        <w:t xml:space="preserve"> </w:t>
      </w:r>
      <w:proofErr w:type="spellStart"/>
      <w:r w:rsidRPr="00636A47">
        <w:rPr>
          <w:szCs w:val="28"/>
        </w:rPr>
        <w:t>privind</w:t>
      </w:r>
      <w:proofErr w:type="spellEnd"/>
      <w:r w:rsidRPr="00636A47">
        <w:rPr>
          <w:szCs w:val="28"/>
        </w:rPr>
        <w:t xml:space="preserve"> </w:t>
      </w:r>
      <w:proofErr w:type="spellStart"/>
      <w:r w:rsidRPr="00636A47">
        <w:rPr>
          <w:szCs w:val="28"/>
        </w:rPr>
        <w:t>scopul</w:t>
      </w:r>
      <w:proofErr w:type="spellEnd"/>
      <w:r w:rsidRPr="00636A47">
        <w:rPr>
          <w:szCs w:val="28"/>
        </w:rPr>
        <w:t xml:space="preserve"> </w:t>
      </w:r>
      <w:proofErr w:type="spellStart"/>
      <w:r w:rsidRPr="00636A47">
        <w:rPr>
          <w:szCs w:val="28"/>
        </w:rPr>
        <w:t>aplicației</w:t>
      </w:r>
      <w:proofErr w:type="spellEnd"/>
      <w:r w:rsidRPr="00636A47">
        <w:rPr>
          <w:szCs w:val="28"/>
        </w:rPr>
        <w:t xml:space="preserve"> </w:t>
      </w:r>
      <w:proofErr w:type="spellStart"/>
      <w:r w:rsidRPr="00636A47">
        <w:rPr>
          <w:szCs w:val="28"/>
        </w:rPr>
        <w:t>și</w:t>
      </w:r>
      <w:proofErr w:type="spellEnd"/>
      <w:r w:rsidRPr="00636A47">
        <w:rPr>
          <w:szCs w:val="28"/>
        </w:rPr>
        <w:t xml:space="preserve"> </w:t>
      </w:r>
      <w:proofErr w:type="spellStart"/>
      <w:r w:rsidRPr="00636A47">
        <w:rPr>
          <w:szCs w:val="28"/>
        </w:rPr>
        <w:t>contextul</w:t>
      </w:r>
      <w:proofErr w:type="spellEnd"/>
      <w:r w:rsidRPr="00636A47">
        <w:rPr>
          <w:szCs w:val="28"/>
        </w:rPr>
        <w:t xml:space="preserve"> </w:t>
      </w:r>
      <w:proofErr w:type="spellStart"/>
      <w:r w:rsidRPr="00636A47">
        <w:rPr>
          <w:szCs w:val="28"/>
        </w:rPr>
        <w:t>necesare</w:t>
      </w:r>
      <w:proofErr w:type="spellEnd"/>
      <w:r w:rsidRPr="00636A47">
        <w:rPr>
          <w:szCs w:val="28"/>
        </w:rPr>
        <w:t xml:space="preserve"> </w:t>
      </w:r>
      <w:proofErr w:type="spellStart"/>
      <w:r w:rsidRPr="00636A47">
        <w:rPr>
          <w:szCs w:val="28"/>
        </w:rPr>
        <w:t>pentru</w:t>
      </w:r>
      <w:proofErr w:type="spellEnd"/>
      <w:r w:rsidRPr="00636A47">
        <w:rPr>
          <w:szCs w:val="28"/>
        </w:rPr>
        <w:t xml:space="preserve"> </w:t>
      </w:r>
      <w:proofErr w:type="spellStart"/>
      <w:r w:rsidRPr="00636A47">
        <w:rPr>
          <w:szCs w:val="28"/>
        </w:rPr>
        <w:t>ȋnțelegerea</w:t>
      </w:r>
      <w:proofErr w:type="spellEnd"/>
      <w:r w:rsidRPr="00636A47">
        <w:rPr>
          <w:szCs w:val="28"/>
        </w:rPr>
        <w:t xml:space="preserve"> </w:t>
      </w:r>
      <w:proofErr w:type="spellStart"/>
      <w:r w:rsidRPr="00636A47">
        <w:rPr>
          <w:szCs w:val="28"/>
        </w:rPr>
        <w:t>temei</w:t>
      </w:r>
      <w:proofErr w:type="spellEnd"/>
      <w:r w:rsidRPr="00636A47">
        <w:rPr>
          <w:szCs w:val="28"/>
        </w:rPr>
        <w:t xml:space="preserve"> </w:t>
      </w:r>
      <w:proofErr w:type="spellStart"/>
      <w:r w:rsidRPr="00636A47">
        <w:rPr>
          <w:szCs w:val="28"/>
        </w:rPr>
        <w:t>propuse</w:t>
      </w:r>
      <w:proofErr w:type="spellEnd"/>
      <w:r w:rsidRPr="00636A47">
        <w:rPr>
          <w:szCs w:val="28"/>
        </w:rPr>
        <w:t>.</w:t>
      </w:r>
    </w:p>
    <w:p w14:paraId="7D3576C0" w14:textId="77777777" w:rsidR="00636A47" w:rsidRPr="00636A47" w:rsidRDefault="00636A47" w:rsidP="00636A47">
      <w:pPr>
        <w:spacing w:before="240" w:line="360" w:lineRule="auto"/>
        <w:jc w:val="both"/>
        <w:rPr>
          <w:szCs w:val="28"/>
        </w:rPr>
      </w:pPr>
      <w:proofErr w:type="spellStart"/>
      <w:r w:rsidRPr="00636A47">
        <w:rPr>
          <w:szCs w:val="28"/>
        </w:rPr>
        <w:t>Capitolul</w:t>
      </w:r>
      <w:proofErr w:type="spellEnd"/>
      <w:r w:rsidRPr="00636A47">
        <w:rPr>
          <w:szCs w:val="28"/>
        </w:rPr>
        <w:t xml:space="preserve"> 2 </w:t>
      </w:r>
      <w:proofErr w:type="spellStart"/>
      <w:r w:rsidRPr="00636A47">
        <w:rPr>
          <w:szCs w:val="28"/>
        </w:rPr>
        <w:t>prezintă</w:t>
      </w:r>
      <w:proofErr w:type="spellEnd"/>
      <w:r w:rsidRPr="00636A47">
        <w:rPr>
          <w:szCs w:val="28"/>
        </w:rPr>
        <w:t xml:space="preserve"> </w:t>
      </w:r>
      <w:proofErr w:type="spellStart"/>
      <w:r w:rsidRPr="00636A47">
        <w:rPr>
          <w:szCs w:val="28"/>
        </w:rPr>
        <w:t>clase</w:t>
      </w:r>
      <w:proofErr w:type="spellEnd"/>
      <w:r w:rsidRPr="00636A47">
        <w:rPr>
          <w:szCs w:val="28"/>
        </w:rPr>
        <w:t xml:space="preserve"> </w:t>
      </w:r>
      <w:proofErr w:type="spellStart"/>
      <w:r w:rsidRPr="00636A47">
        <w:rPr>
          <w:szCs w:val="28"/>
        </w:rPr>
        <w:t>folosite</w:t>
      </w:r>
      <w:proofErr w:type="spellEnd"/>
      <w:r w:rsidRPr="00636A47">
        <w:rPr>
          <w:szCs w:val="28"/>
        </w:rPr>
        <w:t xml:space="preserve"> </w:t>
      </w:r>
      <w:proofErr w:type="spellStart"/>
      <w:r w:rsidRPr="00636A47">
        <w:rPr>
          <w:szCs w:val="28"/>
        </w:rPr>
        <w:t>și</w:t>
      </w:r>
      <w:proofErr w:type="spellEnd"/>
      <w:r w:rsidRPr="00636A47">
        <w:rPr>
          <w:szCs w:val="28"/>
        </w:rPr>
        <w:t xml:space="preserve"> </w:t>
      </w:r>
      <w:proofErr w:type="spellStart"/>
      <w:r w:rsidRPr="00636A47">
        <w:rPr>
          <w:szCs w:val="28"/>
        </w:rPr>
        <w:t>explică</w:t>
      </w:r>
      <w:proofErr w:type="spellEnd"/>
      <w:r w:rsidRPr="00636A47">
        <w:rPr>
          <w:szCs w:val="28"/>
        </w:rPr>
        <w:t xml:space="preserve"> </w:t>
      </w:r>
      <w:proofErr w:type="spellStart"/>
      <w:r w:rsidRPr="00636A47">
        <w:rPr>
          <w:szCs w:val="28"/>
        </w:rPr>
        <w:t>modul</w:t>
      </w:r>
      <w:proofErr w:type="spellEnd"/>
      <w:r w:rsidRPr="00636A47">
        <w:rPr>
          <w:szCs w:val="28"/>
        </w:rPr>
        <w:t xml:space="preserve"> de </w:t>
      </w:r>
      <w:proofErr w:type="spellStart"/>
      <w:r w:rsidRPr="00636A47">
        <w:rPr>
          <w:szCs w:val="28"/>
        </w:rPr>
        <w:t>procesarea</w:t>
      </w:r>
      <w:proofErr w:type="spellEnd"/>
      <w:r w:rsidRPr="00636A47">
        <w:rPr>
          <w:szCs w:val="28"/>
        </w:rPr>
        <w:t xml:space="preserve"> </w:t>
      </w:r>
      <w:proofErr w:type="spellStart"/>
      <w:r w:rsidRPr="00636A47">
        <w:rPr>
          <w:szCs w:val="28"/>
        </w:rPr>
        <w:t>informației</w:t>
      </w:r>
      <w:proofErr w:type="spellEnd"/>
      <w:r w:rsidRPr="00636A47">
        <w:rPr>
          <w:szCs w:val="28"/>
        </w:rPr>
        <w:t xml:space="preserve">. Sunt </w:t>
      </w:r>
      <w:proofErr w:type="spellStart"/>
      <w:r w:rsidRPr="00636A47">
        <w:rPr>
          <w:szCs w:val="28"/>
        </w:rPr>
        <w:t>prezentate</w:t>
      </w:r>
      <w:proofErr w:type="spellEnd"/>
      <w:r w:rsidRPr="00636A47">
        <w:rPr>
          <w:szCs w:val="28"/>
        </w:rPr>
        <w:t xml:space="preserve"> </w:t>
      </w:r>
      <w:proofErr w:type="spellStart"/>
      <w:r w:rsidRPr="00636A47">
        <w:rPr>
          <w:szCs w:val="28"/>
        </w:rPr>
        <w:t>principalele</w:t>
      </w:r>
      <w:proofErr w:type="spellEnd"/>
      <w:r w:rsidRPr="00636A47">
        <w:rPr>
          <w:szCs w:val="28"/>
        </w:rPr>
        <w:t xml:space="preserve"> </w:t>
      </w:r>
      <w:proofErr w:type="spellStart"/>
      <w:r w:rsidRPr="00636A47">
        <w:rPr>
          <w:szCs w:val="28"/>
        </w:rPr>
        <w:t>variabile</w:t>
      </w:r>
      <w:proofErr w:type="spellEnd"/>
      <w:r w:rsidRPr="00636A47">
        <w:rPr>
          <w:szCs w:val="28"/>
        </w:rPr>
        <w:t xml:space="preserve"> </w:t>
      </w:r>
      <w:proofErr w:type="spellStart"/>
      <w:r w:rsidRPr="00636A47">
        <w:rPr>
          <w:szCs w:val="28"/>
        </w:rPr>
        <w:t>și</w:t>
      </w:r>
      <w:proofErr w:type="spellEnd"/>
      <w:r w:rsidRPr="00636A47">
        <w:rPr>
          <w:szCs w:val="28"/>
        </w:rPr>
        <w:t xml:space="preserve"> </w:t>
      </w:r>
      <w:proofErr w:type="spellStart"/>
      <w:r w:rsidRPr="00636A47">
        <w:rPr>
          <w:szCs w:val="28"/>
        </w:rPr>
        <w:t>metode</w:t>
      </w:r>
      <w:proofErr w:type="spellEnd"/>
      <w:r w:rsidRPr="00636A47">
        <w:rPr>
          <w:szCs w:val="28"/>
        </w:rPr>
        <w:t xml:space="preserve"> care </w:t>
      </w:r>
      <w:proofErr w:type="spellStart"/>
      <w:r w:rsidRPr="00636A47">
        <w:rPr>
          <w:szCs w:val="28"/>
        </w:rPr>
        <w:t>asigură</w:t>
      </w:r>
      <w:proofErr w:type="spellEnd"/>
      <w:r w:rsidRPr="00636A47">
        <w:rPr>
          <w:szCs w:val="28"/>
        </w:rPr>
        <w:t xml:space="preserve"> </w:t>
      </w:r>
      <w:proofErr w:type="spellStart"/>
      <w:r w:rsidRPr="00636A47">
        <w:rPr>
          <w:szCs w:val="28"/>
        </w:rPr>
        <w:t>funcționalitatea</w:t>
      </w:r>
      <w:proofErr w:type="spellEnd"/>
      <w:r w:rsidRPr="00636A47">
        <w:rPr>
          <w:szCs w:val="28"/>
        </w:rPr>
        <w:t xml:space="preserve"> </w:t>
      </w:r>
      <w:proofErr w:type="spellStart"/>
      <w:r w:rsidRPr="00636A47">
        <w:rPr>
          <w:szCs w:val="28"/>
        </w:rPr>
        <w:t>aplicației</w:t>
      </w:r>
      <w:proofErr w:type="spellEnd"/>
      <w:r w:rsidRPr="00636A47">
        <w:rPr>
          <w:szCs w:val="28"/>
        </w:rPr>
        <w:t>.</w:t>
      </w:r>
    </w:p>
    <w:p w14:paraId="0719AD79" w14:textId="77777777" w:rsidR="00636A47" w:rsidRPr="00636A47" w:rsidRDefault="00636A47" w:rsidP="00636A47">
      <w:pPr>
        <w:spacing w:before="240" w:line="360" w:lineRule="auto"/>
        <w:jc w:val="both"/>
        <w:rPr>
          <w:szCs w:val="28"/>
        </w:rPr>
      </w:pPr>
      <w:proofErr w:type="spellStart"/>
      <w:r w:rsidRPr="00636A47">
        <w:rPr>
          <w:szCs w:val="28"/>
        </w:rPr>
        <w:t>Capitolul</w:t>
      </w:r>
      <w:proofErr w:type="spellEnd"/>
      <w:r w:rsidRPr="00636A47">
        <w:rPr>
          <w:szCs w:val="28"/>
        </w:rPr>
        <w:t xml:space="preserve"> 3 </w:t>
      </w:r>
      <w:proofErr w:type="spellStart"/>
      <w:r w:rsidRPr="00636A47">
        <w:rPr>
          <w:szCs w:val="28"/>
        </w:rPr>
        <w:t>prezintă</w:t>
      </w:r>
      <w:proofErr w:type="spellEnd"/>
      <w:r w:rsidRPr="00636A47">
        <w:rPr>
          <w:szCs w:val="28"/>
        </w:rPr>
        <w:t xml:space="preserve"> </w:t>
      </w:r>
      <w:proofErr w:type="spellStart"/>
      <w:r w:rsidRPr="00636A47">
        <w:rPr>
          <w:szCs w:val="28"/>
        </w:rPr>
        <w:t>proiectul</w:t>
      </w:r>
      <w:proofErr w:type="spellEnd"/>
      <w:r w:rsidRPr="00636A47">
        <w:rPr>
          <w:szCs w:val="28"/>
        </w:rPr>
        <w:t xml:space="preserve"> din </w:t>
      </w:r>
      <w:proofErr w:type="spellStart"/>
      <w:r w:rsidRPr="00636A47">
        <w:rPr>
          <w:szCs w:val="28"/>
        </w:rPr>
        <w:t>punct</w:t>
      </w:r>
      <w:proofErr w:type="spellEnd"/>
      <w:r w:rsidRPr="00636A47">
        <w:rPr>
          <w:szCs w:val="28"/>
        </w:rPr>
        <w:t xml:space="preserve"> de </w:t>
      </w:r>
      <w:proofErr w:type="spellStart"/>
      <w:r w:rsidRPr="00636A47">
        <w:rPr>
          <w:szCs w:val="28"/>
        </w:rPr>
        <w:t>vedere</w:t>
      </w:r>
      <w:proofErr w:type="spellEnd"/>
      <w:r w:rsidRPr="00636A47">
        <w:rPr>
          <w:szCs w:val="28"/>
        </w:rPr>
        <w:t xml:space="preserve"> al </w:t>
      </w:r>
      <w:proofErr w:type="spellStart"/>
      <w:r w:rsidRPr="00636A47">
        <w:rPr>
          <w:szCs w:val="28"/>
        </w:rPr>
        <w:t>programării</w:t>
      </w:r>
      <w:proofErr w:type="spellEnd"/>
      <w:r w:rsidRPr="00636A47">
        <w:rPr>
          <w:szCs w:val="28"/>
        </w:rPr>
        <w:t xml:space="preserve"> </w:t>
      </w:r>
      <w:proofErr w:type="spellStart"/>
      <w:r w:rsidRPr="00636A47">
        <w:rPr>
          <w:szCs w:val="28"/>
        </w:rPr>
        <w:t>vizuale</w:t>
      </w:r>
      <w:proofErr w:type="spellEnd"/>
      <w:r w:rsidRPr="00636A47">
        <w:rPr>
          <w:szCs w:val="28"/>
        </w:rPr>
        <w:t xml:space="preserve">. Sunt </w:t>
      </w:r>
      <w:proofErr w:type="spellStart"/>
      <w:r w:rsidRPr="00636A47">
        <w:rPr>
          <w:szCs w:val="28"/>
        </w:rPr>
        <w:t>trecute</w:t>
      </w:r>
      <w:proofErr w:type="spellEnd"/>
      <w:r w:rsidRPr="00636A47">
        <w:rPr>
          <w:szCs w:val="28"/>
        </w:rPr>
        <w:t xml:space="preserve"> </w:t>
      </w:r>
      <w:proofErr w:type="spellStart"/>
      <w:r w:rsidRPr="00636A47">
        <w:rPr>
          <w:szCs w:val="28"/>
        </w:rPr>
        <w:t>ȋn</w:t>
      </w:r>
      <w:proofErr w:type="spellEnd"/>
      <w:r w:rsidRPr="00636A47">
        <w:rPr>
          <w:szCs w:val="28"/>
        </w:rPr>
        <w:t xml:space="preserve"> </w:t>
      </w:r>
      <w:proofErr w:type="spellStart"/>
      <w:r w:rsidRPr="00636A47">
        <w:rPr>
          <w:szCs w:val="28"/>
        </w:rPr>
        <w:t>revistă</w:t>
      </w:r>
      <w:proofErr w:type="spellEnd"/>
      <w:r w:rsidRPr="00636A47">
        <w:rPr>
          <w:szCs w:val="28"/>
        </w:rPr>
        <w:t xml:space="preserve"> </w:t>
      </w:r>
      <w:proofErr w:type="spellStart"/>
      <w:r w:rsidRPr="00636A47">
        <w:rPr>
          <w:szCs w:val="28"/>
        </w:rPr>
        <w:t>formularele</w:t>
      </w:r>
      <w:proofErr w:type="spellEnd"/>
      <w:r w:rsidRPr="00636A47">
        <w:rPr>
          <w:szCs w:val="28"/>
        </w:rPr>
        <w:t xml:space="preserve"> </w:t>
      </w:r>
      <w:proofErr w:type="spellStart"/>
      <w:r w:rsidRPr="00636A47">
        <w:rPr>
          <w:szCs w:val="28"/>
        </w:rPr>
        <w:t>și</w:t>
      </w:r>
      <w:proofErr w:type="spellEnd"/>
      <w:r w:rsidRPr="00636A47">
        <w:rPr>
          <w:szCs w:val="28"/>
        </w:rPr>
        <w:t xml:space="preserve"> </w:t>
      </w:r>
      <w:proofErr w:type="spellStart"/>
      <w:r w:rsidRPr="00636A47">
        <w:rPr>
          <w:szCs w:val="28"/>
        </w:rPr>
        <w:t>controlale</w:t>
      </w:r>
      <w:proofErr w:type="spellEnd"/>
      <w:r w:rsidRPr="00636A47">
        <w:rPr>
          <w:szCs w:val="28"/>
        </w:rPr>
        <w:t xml:space="preserve"> definite de </w:t>
      </w:r>
      <w:proofErr w:type="spellStart"/>
      <w:r w:rsidRPr="00636A47">
        <w:rPr>
          <w:szCs w:val="28"/>
        </w:rPr>
        <w:t>utilizator</w:t>
      </w:r>
      <w:proofErr w:type="spellEnd"/>
      <w:r w:rsidRPr="00636A47">
        <w:rPr>
          <w:szCs w:val="28"/>
        </w:rPr>
        <w:t xml:space="preserve"> care </w:t>
      </w:r>
      <w:proofErr w:type="spellStart"/>
      <w:r w:rsidRPr="00636A47">
        <w:rPr>
          <w:szCs w:val="28"/>
        </w:rPr>
        <w:t>stau</w:t>
      </w:r>
      <w:proofErr w:type="spellEnd"/>
      <w:r w:rsidRPr="00636A47">
        <w:rPr>
          <w:szCs w:val="28"/>
        </w:rPr>
        <w:t xml:space="preserve"> la </w:t>
      </w:r>
      <w:proofErr w:type="spellStart"/>
      <w:r w:rsidRPr="00636A47">
        <w:rPr>
          <w:szCs w:val="28"/>
        </w:rPr>
        <w:t>baza</w:t>
      </w:r>
      <w:proofErr w:type="spellEnd"/>
      <w:r w:rsidRPr="00636A47">
        <w:rPr>
          <w:szCs w:val="28"/>
        </w:rPr>
        <w:t xml:space="preserve"> </w:t>
      </w:r>
      <w:proofErr w:type="spellStart"/>
      <w:r w:rsidRPr="00636A47">
        <w:rPr>
          <w:szCs w:val="28"/>
        </w:rPr>
        <w:t>construcției</w:t>
      </w:r>
      <w:proofErr w:type="spellEnd"/>
      <w:r w:rsidRPr="00636A47">
        <w:rPr>
          <w:szCs w:val="28"/>
        </w:rPr>
        <w:t xml:space="preserve"> </w:t>
      </w:r>
      <w:proofErr w:type="spellStart"/>
      <w:r w:rsidRPr="00636A47">
        <w:rPr>
          <w:szCs w:val="28"/>
        </w:rPr>
        <w:t>aplicației</w:t>
      </w:r>
      <w:proofErr w:type="spellEnd"/>
      <w:r w:rsidRPr="00636A47">
        <w:rPr>
          <w:szCs w:val="28"/>
        </w:rPr>
        <w:t>.</w:t>
      </w:r>
    </w:p>
    <w:p w14:paraId="556F45E0" w14:textId="2301B34F" w:rsidR="009749B0" w:rsidRDefault="00636A47" w:rsidP="00636A47">
      <w:pPr>
        <w:spacing w:before="240" w:line="360" w:lineRule="auto"/>
        <w:jc w:val="both"/>
      </w:pPr>
      <w:proofErr w:type="spellStart"/>
      <w:r w:rsidRPr="00636A47">
        <w:rPr>
          <w:szCs w:val="28"/>
        </w:rPr>
        <w:t>Capitolul</w:t>
      </w:r>
      <w:proofErr w:type="spellEnd"/>
      <w:r w:rsidRPr="00636A47">
        <w:rPr>
          <w:szCs w:val="28"/>
        </w:rPr>
        <w:t xml:space="preserve"> 4 </w:t>
      </w:r>
      <w:proofErr w:type="spellStart"/>
      <w:r w:rsidRPr="00636A47">
        <w:rPr>
          <w:szCs w:val="28"/>
        </w:rPr>
        <w:t>este</w:t>
      </w:r>
      <w:proofErr w:type="spellEnd"/>
      <w:r w:rsidRPr="00636A47">
        <w:rPr>
          <w:szCs w:val="28"/>
        </w:rPr>
        <w:t xml:space="preserve"> </w:t>
      </w:r>
      <w:proofErr w:type="spellStart"/>
      <w:r w:rsidRPr="00636A47">
        <w:rPr>
          <w:szCs w:val="28"/>
        </w:rPr>
        <w:t>construit</w:t>
      </w:r>
      <w:proofErr w:type="spellEnd"/>
      <w:r w:rsidRPr="00636A47">
        <w:rPr>
          <w:szCs w:val="28"/>
        </w:rPr>
        <w:t xml:space="preserve"> ca </w:t>
      </w:r>
      <w:proofErr w:type="spellStart"/>
      <w:r w:rsidRPr="00636A47">
        <w:rPr>
          <w:szCs w:val="28"/>
        </w:rPr>
        <w:t>și</w:t>
      </w:r>
      <w:proofErr w:type="spellEnd"/>
      <w:r w:rsidRPr="00636A47">
        <w:rPr>
          <w:szCs w:val="28"/>
        </w:rPr>
        <w:t xml:space="preserve"> un manual de </w:t>
      </w:r>
      <w:proofErr w:type="spellStart"/>
      <w:r w:rsidRPr="00636A47">
        <w:rPr>
          <w:szCs w:val="28"/>
        </w:rPr>
        <w:t>prezentare</w:t>
      </w:r>
      <w:proofErr w:type="spellEnd"/>
      <w:r w:rsidRPr="00636A47">
        <w:rPr>
          <w:szCs w:val="28"/>
        </w:rPr>
        <w:t xml:space="preserve"> </w:t>
      </w:r>
      <w:proofErr w:type="spellStart"/>
      <w:r w:rsidRPr="00636A47">
        <w:rPr>
          <w:szCs w:val="28"/>
        </w:rPr>
        <w:t>ce</w:t>
      </w:r>
      <w:proofErr w:type="spellEnd"/>
      <w:r w:rsidRPr="00636A47">
        <w:rPr>
          <w:szCs w:val="28"/>
        </w:rPr>
        <w:t xml:space="preserve"> vine </w:t>
      </w:r>
      <w:proofErr w:type="spellStart"/>
      <w:r w:rsidRPr="00636A47">
        <w:rPr>
          <w:szCs w:val="28"/>
        </w:rPr>
        <w:t>ȋn</w:t>
      </w:r>
      <w:proofErr w:type="spellEnd"/>
      <w:r w:rsidRPr="00636A47">
        <w:rPr>
          <w:szCs w:val="28"/>
        </w:rPr>
        <w:t xml:space="preserve"> </w:t>
      </w:r>
      <w:proofErr w:type="spellStart"/>
      <w:r w:rsidRPr="00636A47">
        <w:rPr>
          <w:szCs w:val="28"/>
        </w:rPr>
        <w:t>ajutorul</w:t>
      </w:r>
      <w:proofErr w:type="spellEnd"/>
      <w:r w:rsidRPr="00636A47">
        <w:rPr>
          <w:szCs w:val="28"/>
        </w:rPr>
        <w:t xml:space="preserve"> </w:t>
      </w:r>
      <w:proofErr w:type="spellStart"/>
      <w:r w:rsidRPr="00636A47">
        <w:rPr>
          <w:szCs w:val="28"/>
        </w:rPr>
        <w:t>utilizatorilor</w:t>
      </w:r>
      <w:proofErr w:type="spellEnd"/>
      <w:r w:rsidRPr="00636A47">
        <w:rPr>
          <w:szCs w:val="28"/>
        </w:rPr>
        <w:t xml:space="preserve"> </w:t>
      </w:r>
      <w:proofErr w:type="spellStart"/>
      <w:r w:rsidRPr="00636A47">
        <w:rPr>
          <w:szCs w:val="28"/>
        </w:rPr>
        <w:t>pentru</w:t>
      </w:r>
      <w:proofErr w:type="spellEnd"/>
      <w:r w:rsidRPr="00636A47">
        <w:rPr>
          <w:szCs w:val="28"/>
        </w:rPr>
        <w:t xml:space="preserve"> </w:t>
      </w:r>
      <w:proofErr w:type="spellStart"/>
      <w:r w:rsidRPr="00636A47">
        <w:rPr>
          <w:szCs w:val="28"/>
        </w:rPr>
        <w:t>familiarizarea</w:t>
      </w:r>
      <w:proofErr w:type="spellEnd"/>
      <w:r w:rsidRPr="00636A47">
        <w:rPr>
          <w:szCs w:val="28"/>
        </w:rPr>
        <w:t xml:space="preserve"> </w:t>
      </w:r>
      <w:proofErr w:type="spellStart"/>
      <w:r w:rsidRPr="00636A47">
        <w:rPr>
          <w:szCs w:val="28"/>
        </w:rPr>
        <w:t>acestora</w:t>
      </w:r>
      <w:proofErr w:type="spellEnd"/>
      <w:r w:rsidRPr="00636A47">
        <w:rPr>
          <w:szCs w:val="28"/>
        </w:rPr>
        <w:t xml:space="preserve"> cu </w:t>
      </w:r>
      <w:proofErr w:type="spellStart"/>
      <w:r w:rsidRPr="00636A47">
        <w:rPr>
          <w:szCs w:val="28"/>
        </w:rPr>
        <w:t>modul</w:t>
      </w:r>
      <w:proofErr w:type="spellEnd"/>
      <w:r w:rsidRPr="00636A47">
        <w:rPr>
          <w:szCs w:val="28"/>
        </w:rPr>
        <w:t xml:space="preserve"> de </w:t>
      </w:r>
      <w:proofErr w:type="spellStart"/>
      <w:r w:rsidRPr="00636A47">
        <w:rPr>
          <w:szCs w:val="28"/>
        </w:rPr>
        <w:t>joc</w:t>
      </w:r>
      <w:proofErr w:type="spellEnd"/>
      <w:r w:rsidRPr="00636A47">
        <w:rPr>
          <w:szCs w:val="28"/>
        </w:rPr>
        <w:t xml:space="preserve"> </w:t>
      </w:r>
      <w:proofErr w:type="spellStart"/>
      <w:r w:rsidRPr="00636A47">
        <w:rPr>
          <w:szCs w:val="28"/>
        </w:rPr>
        <w:t>și</w:t>
      </w:r>
      <w:proofErr w:type="spellEnd"/>
      <w:r w:rsidRPr="00636A47">
        <w:rPr>
          <w:szCs w:val="28"/>
        </w:rPr>
        <w:t xml:space="preserve"> </w:t>
      </w:r>
      <w:proofErr w:type="spellStart"/>
      <w:r w:rsidRPr="00636A47">
        <w:rPr>
          <w:szCs w:val="28"/>
        </w:rPr>
        <w:t>accesarea</w:t>
      </w:r>
      <w:proofErr w:type="spellEnd"/>
      <w:r w:rsidRPr="00636A47">
        <w:rPr>
          <w:szCs w:val="28"/>
        </w:rPr>
        <w:t xml:space="preserve"> </w:t>
      </w:r>
      <w:proofErr w:type="spellStart"/>
      <w:r w:rsidRPr="00636A47">
        <w:rPr>
          <w:szCs w:val="28"/>
        </w:rPr>
        <w:t>diverselor</w:t>
      </w:r>
      <w:proofErr w:type="spellEnd"/>
      <w:r w:rsidRPr="00636A47">
        <w:rPr>
          <w:szCs w:val="28"/>
        </w:rPr>
        <w:t xml:space="preserve"> </w:t>
      </w:r>
      <w:proofErr w:type="spellStart"/>
      <w:r w:rsidRPr="00636A47">
        <w:rPr>
          <w:szCs w:val="28"/>
        </w:rPr>
        <w:t>setări</w:t>
      </w:r>
      <w:proofErr w:type="spellEnd"/>
      <w:r w:rsidRPr="00636A47">
        <w:rPr>
          <w:szCs w:val="28"/>
        </w:rPr>
        <w:t xml:space="preserve"> </w:t>
      </w:r>
      <w:proofErr w:type="spellStart"/>
      <w:r w:rsidRPr="00636A47">
        <w:rPr>
          <w:szCs w:val="28"/>
        </w:rPr>
        <w:t>sau</w:t>
      </w:r>
      <w:proofErr w:type="spellEnd"/>
      <w:r w:rsidRPr="00636A47">
        <w:rPr>
          <w:szCs w:val="28"/>
        </w:rPr>
        <w:t xml:space="preserve"> </w:t>
      </w:r>
      <w:proofErr w:type="spellStart"/>
      <w:r w:rsidRPr="00636A47">
        <w:rPr>
          <w:szCs w:val="28"/>
        </w:rPr>
        <w:t>facilităti</w:t>
      </w:r>
      <w:proofErr w:type="spellEnd"/>
      <w:r w:rsidRPr="00636A47">
        <w:rPr>
          <w:szCs w:val="28"/>
        </w:rPr>
        <w:t xml:space="preserve"> </w:t>
      </w:r>
      <w:proofErr w:type="spellStart"/>
      <w:r w:rsidRPr="00636A47">
        <w:rPr>
          <w:szCs w:val="28"/>
        </w:rPr>
        <w:t>puse</w:t>
      </w:r>
      <w:proofErr w:type="spellEnd"/>
      <w:r w:rsidRPr="00636A47">
        <w:rPr>
          <w:szCs w:val="28"/>
        </w:rPr>
        <w:t xml:space="preserve"> la </w:t>
      </w:r>
      <w:proofErr w:type="spellStart"/>
      <w:r w:rsidRPr="00636A47">
        <w:rPr>
          <w:szCs w:val="28"/>
        </w:rPr>
        <w:t>dispoziție</w:t>
      </w:r>
      <w:proofErr w:type="spellEnd"/>
      <w:r w:rsidRPr="00636A47">
        <w:rPr>
          <w:szCs w:val="28"/>
        </w:rPr>
        <w:t xml:space="preserve"> de </w:t>
      </w:r>
      <w:proofErr w:type="spellStart"/>
      <w:r w:rsidRPr="00636A47">
        <w:rPr>
          <w:szCs w:val="28"/>
        </w:rPr>
        <w:t>aplicație</w:t>
      </w:r>
      <w:proofErr w:type="spellEnd"/>
      <w:r>
        <w:rPr>
          <w:szCs w:val="28"/>
        </w:rPr>
        <w:t>.</w:t>
      </w:r>
    </w:p>
    <w:p w14:paraId="28D881E9" w14:textId="77777777" w:rsidR="009749B0" w:rsidRPr="005D2641" w:rsidRDefault="009749B0" w:rsidP="009749B0">
      <w:pPr>
        <w:ind w:left="360"/>
        <w:jc w:val="both"/>
      </w:pPr>
    </w:p>
    <w:p w14:paraId="14FC91D4" w14:textId="77777777" w:rsidR="009749B0" w:rsidRPr="008C0D15" w:rsidRDefault="009749B0" w:rsidP="009749B0">
      <w:pPr>
        <w:numPr>
          <w:ilvl w:val="0"/>
          <w:numId w:val="1"/>
        </w:numPr>
        <w:autoSpaceDE w:val="0"/>
        <w:autoSpaceDN w:val="0"/>
        <w:adjustRightInd w:val="0"/>
        <w:jc w:val="both"/>
        <w:rPr>
          <w:b/>
          <w:bCs/>
          <w:lang w:val="ro-RO"/>
        </w:rPr>
      </w:pPr>
      <w:r w:rsidRPr="006016A2">
        <w:rPr>
          <w:b/>
          <w:bCs/>
          <w:lang w:val="ro-RO"/>
        </w:rPr>
        <w:t>Aprec</w:t>
      </w:r>
      <w:r w:rsidRPr="008C0D15">
        <w:rPr>
          <w:b/>
          <w:bCs/>
          <w:lang w:val="ro-RO"/>
        </w:rPr>
        <w:t xml:space="preserve">ieri asupra </w:t>
      </w:r>
      <w:proofErr w:type="spellStart"/>
      <w:r w:rsidRPr="008C0D15">
        <w:rPr>
          <w:b/>
          <w:bCs/>
          <w:lang w:val="ro-RO"/>
        </w:rPr>
        <w:t>con</w:t>
      </w:r>
      <w:r w:rsidRPr="008C0D15">
        <w:rPr>
          <w:b/>
          <w:lang w:val="ro-RO"/>
        </w:rPr>
        <w:t>ţ</w:t>
      </w:r>
      <w:r w:rsidRPr="008C0D15">
        <w:rPr>
          <w:b/>
          <w:bCs/>
          <w:lang w:val="ro-RO"/>
        </w:rPr>
        <w:t>inutului</w:t>
      </w:r>
      <w:proofErr w:type="spellEnd"/>
      <w:r w:rsidRPr="008C0D15">
        <w:rPr>
          <w:b/>
          <w:bCs/>
          <w:lang w:val="ro-RO"/>
        </w:rPr>
        <w:t xml:space="preserve"> lucr</w:t>
      </w:r>
      <w:r w:rsidRPr="008C0D15">
        <w:rPr>
          <w:b/>
          <w:lang w:val="ro-RO"/>
        </w:rPr>
        <w:t>ă</w:t>
      </w:r>
      <w:r w:rsidRPr="008C0D15">
        <w:rPr>
          <w:b/>
          <w:bCs/>
          <w:lang w:val="ro-RO"/>
        </w:rPr>
        <w:t xml:space="preserve">rii de </w:t>
      </w:r>
      <w:proofErr w:type="spellStart"/>
      <w:r w:rsidRPr="008C0D15">
        <w:rPr>
          <w:b/>
          <w:bCs/>
          <w:lang w:val="ro-RO"/>
        </w:rPr>
        <w:t>licen</w:t>
      </w:r>
      <w:r w:rsidRPr="008C0D15">
        <w:rPr>
          <w:b/>
          <w:lang w:val="ro-RO"/>
        </w:rPr>
        <w:t>ţă</w:t>
      </w:r>
      <w:proofErr w:type="spellEnd"/>
      <w:r w:rsidRPr="008C0D15">
        <w:rPr>
          <w:b/>
          <w:bCs/>
          <w:lang w:val="ro-RO"/>
        </w:rPr>
        <w:t xml:space="preserve">, mod de abordare, complexitate, actualitate, </w:t>
      </w:r>
      <w:proofErr w:type="spellStart"/>
      <w:r w:rsidRPr="008C0D15">
        <w:rPr>
          <w:b/>
          <w:bCs/>
          <w:lang w:val="ro-RO"/>
        </w:rPr>
        <w:t>deficien</w:t>
      </w:r>
      <w:r w:rsidRPr="008C0D15">
        <w:rPr>
          <w:b/>
          <w:lang w:val="ro-RO"/>
        </w:rPr>
        <w:t>ţ</w:t>
      </w:r>
      <w:r w:rsidRPr="008C0D15">
        <w:rPr>
          <w:b/>
          <w:bCs/>
          <w:lang w:val="ro-RO"/>
        </w:rPr>
        <w:t>e</w:t>
      </w:r>
      <w:proofErr w:type="spellEnd"/>
    </w:p>
    <w:p w14:paraId="38731EC0" w14:textId="77777777" w:rsidR="009749B0" w:rsidRPr="006016A2" w:rsidRDefault="009749B0" w:rsidP="009749B0">
      <w:pPr>
        <w:autoSpaceDE w:val="0"/>
        <w:autoSpaceDN w:val="0"/>
        <w:adjustRightInd w:val="0"/>
        <w:ind w:left="360"/>
        <w:jc w:val="both"/>
        <w:rPr>
          <w:bCs/>
          <w:lang w:val="ro-RO"/>
        </w:rPr>
      </w:pPr>
      <w:r>
        <w:rPr>
          <w:bCs/>
          <w:lang w:val="ro-RO"/>
        </w:rPr>
        <w:t>Lucrarea este bine</w:t>
      </w:r>
      <w:r w:rsidRPr="006016A2">
        <w:rPr>
          <w:bCs/>
          <w:lang w:val="ro-RO"/>
        </w:rPr>
        <w:t xml:space="preserve"> structurată, </w:t>
      </w:r>
      <w:proofErr w:type="spellStart"/>
      <w:r w:rsidRPr="006016A2">
        <w:rPr>
          <w:bCs/>
          <w:lang w:val="ro-RO"/>
        </w:rPr>
        <w:t>noţiunile</w:t>
      </w:r>
      <w:proofErr w:type="spellEnd"/>
      <w:r w:rsidRPr="006016A2">
        <w:rPr>
          <w:bCs/>
          <w:lang w:val="ro-RO"/>
        </w:rPr>
        <w:t xml:space="preserve"> teoretice sunt prezentate cu </w:t>
      </w:r>
      <w:proofErr w:type="spellStart"/>
      <w:r w:rsidRPr="006016A2">
        <w:rPr>
          <w:bCs/>
          <w:lang w:val="ro-RO"/>
        </w:rPr>
        <w:t>acurateţe</w:t>
      </w:r>
      <w:proofErr w:type="spellEnd"/>
      <w:r w:rsidRPr="006016A2">
        <w:rPr>
          <w:bCs/>
          <w:lang w:val="ro-RO"/>
        </w:rPr>
        <w:t xml:space="preserve">, complete </w:t>
      </w:r>
      <w:proofErr w:type="spellStart"/>
      <w:r w:rsidRPr="006016A2">
        <w:rPr>
          <w:bCs/>
          <w:lang w:val="ro-RO"/>
        </w:rPr>
        <w:t>şi</w:t>
      </w:r>
      <w:proofErr w:type="spellEnd"/>
      <w:r w:rsidRPr="006016A2">
        <w:rPr>
          <w:bCs/>
          <w:lang w:val="ro-RO"/>
        </w:rPr>
        <w:t xml:space="preserve"> selectate riguros doar cele necesare.</w:t>
      </w:r>
    </w:p>
    <w:p w14:paraId="336F7016" w14:textId="77777777" w:rsidR="009749B0" w:rsidRPr="006016A2" w:rsidRDefault="009749B0" w:rsidP="009749B0">
      <w:pPr>
        <w:autoSpaceDE w:val="0"/>
        <w:autoSpaceDN w:val="0"/>
        <w:adjustRightInd w:val="0"/>
        <w:ind w:left="360"/>
        <w:rPr>
          <w:b/>
          <w:bCs/>
          <w:lang w:val="ro-RO"/>
        </w:rPr>
      </w:pPr>
    </w:p>
    <w:p w14:paraId="552BC8A5" w14:textId="77777777" w:rsidR="009749B0" w:rsidRDefault="009749B0" w:rsidP="009749B0">
      <w:pPr>
        <w:numPr>
          <w:ilvl w:val="0"/>
          <w:numId w:val="1"/>
        </w:numPr>
        <w:autoSpaceDE w:val="0"/>
        <w:autoSpaceDN w:val="0"/>
        <w:adjustRightInd w:val="0"/>
        <w:jc w:val="both"/>
        <w:rPr>
          <w:b/>
          <w:bCs/>
          <w:lang w:val="ro-RO"/>
        </w:rPr>
      </w:pPr>
      <w:r w:rsidRPr="006016A2">
        <w:rPr>
          <w:b/>
          <w:bCs/>
          <w:lang w:val="ro-RO"/>
        </w:rPr>
        <w:t>Aprecieri asupra lucr</w:t>
      </w:r>
      <w:r w:rsidRPr="006016A2">
        <w:rPr>
          <w:lang w:val="ro-RO"/>
        </w:rPr>
        <w:t>ă</w:t>
      </w:r>
      <w:r w:rsidRPr="006016A2">
        <w:rPr>
          <w:b/>
          <w:bCs/>
          <w:lang w:val="ro-RO"/>
        </w:rPr>
        <w:t xml:space="preserve">rii (se va </w:t>
      </w:r>
      <w:proofErr w:type="spellStart"/>
      <w:r w:rsidRPr="006016A2">
        <w:rPr>
          <w:b/>
          <w:bCs/>
          <w:lang w:val="ro-RO"/>
        </w:rPr>
        <w:t>men</w:t>
      </w:r>
      <w:r w:rsidRPr="006016A2">
        <w:rPr>
          <w:lang w:val="ro-RO"/>
        </w:rPr>
        <w:t>ţ</w:t>
      </w:r>
      <w:r w:rsidRPr="006016A2">
        <w:rPr>
          <w:b/>
          <w:bCs/>
          <w:lang w:val="ro-RO"/>
        </w:rPr>
        <w:t>iona</w:t>
      </w:r>
      <w:proofErr w:type="spellEnd"/>
      <w:r w:rsidRPr="006016A2">
        <w:rPr>
          <w:b/>
          <w:bCs/>
          <w:lang w:val="ro-RO"/>
        </w:rPr>
        <w:t>: num</w:t>
      </w:r>
      <w:r w:rsidRPr="006016A2">
        <w:rPr>
          <w:lang w:val="ro-RO"/>
        </w:rPr>
        <w:t>ă</w:t>
      </w:r>
      <w:r w:rsidRPr="006016A2">
        <w:rPr>
          <w:b/>
          <w:bCs/>
          <w:lang w:val="ro-RO"/>
        </w:rPr>
        <w:t xml:space="preserve">rul titlurilor bibliografice consultate, </w:t>
      </w:r>
      <w:proofErr w:type="spellStart"/>
      <w:r w:rsidRPr="006016A2">
        <w:rPr>
          <w:b/>
          <w:bCs/>
          <w:lang w:val="ro-RO"/>
        </w:rPr>
        <w:t>frecven</w:t>
      </w:r>
      <w:r w:rsidRPr="006016A2">
        <w:rPr>
          <w:b/>
          <w:lang w:val="ro-RO"/>
        </w:rPr>
        <w:t>ţ</w:t>
      </w:r>
      <w:r w:rsidRPr="006016A2">
        <w:rPr>
          <w:b/>
          <w:bCs/>
          <w:lang w:val="ro-RO"/>
        </w:rPr>
        <w:t>a</w:t>
      </w:r>
      <w:proofErr w:type="spellEnd"/>
      <w:r w:rsidRPr="006016A2">
        <w:rPr>
          <w:b/>
          <w:bCs/>
          <w:lang w:val="ro-RO"/>
        </w:rPr>
        <w:t xml:space="preserve"> notelor de subsol, calitatea </w:t>
      </w:r>
      <w:r w:rsidRPr="006016A2">
        <w:rPr>
          <w:lang w:val="ro-RO"/>
        </w:rPr>
        <w:t>s</w:t>
      </w:r>
      <w:r w:rsidRPr="006016A2">
        <w:rPr>
          <w:b/>
          <w:bCs/>
          <w:lang w:val="ro-RO"/>
        </w:rPr>
        <w:t xml:space="preserve">i diversitatea surselor consultate; modul în care absolventul a prelucrat </w:t>
      </w:r>
      <w:proofErr w:type="spellStart"/>
      <w:r w:rsidRPr="006016A2">
        <w:rPr>
          <w:b/>
          <w:bCs/>
          <w:lang w:val="ro-RO"/>
        </w:rPr>
        <w:t>informaţiile</w:t>
      </w:r>
      <w:proofErr w:type="spellEnd"/>
      <w:r w:rsidRPr="006016A2">
        <w:rPr>
          <w:b/>
          <w:bCs/>
          <w:lang w:val="ro-RO"/>
        </w:rPr>
        <w:t xml:space="preserve"> din surse teoretice)</w:t>
      </w:r>
    </w:p>
    <w:p w14:paraId="0BBD34D1" w14:textId="77777777" w:rsidR="009749B0" w:rsidRDefault="009749B0" w:rsidP="009749B0">
      <w:pPr>
        <w:autoSpaceDE w:val="0"/>
        <w:autoSpaceDN w:val="0"/>
        <w:adjustRightInd w:val="0"/>
        <w:ind w:left="360"/>
        <w:jc w:val="both"/>
        <w:rPr>
          <w:bCs/>
          <w:lang w:val="ro-RO"/>
        </w:rPr>
      </w:pPr>
      <w:proofErr w:type="spellStart"/>
      <w:r w:rsidRPr="006016A2">
        <w:rPr>
          <w:bCs/>
          <w:lang w:val="ro-RO"/>
        </w:rPr>
        <w:lastRenderedPageBreak/>
        <w:t>Informaţiile</w:t>
      </w:r>
      <w:proofErr w:type="spellEnd"/>
      <w:r w:rsidRPr="006016A2">
        <w:rPr>
          <w:bCs/>
          <w:lang w:val="ro-RO"/>
        </w:rPr>
        <w:t xml:space="preserve"> prelucrate din sursele bibliografice sunt de calitate, utile, legate atât de partea teoretică cât </w:t>
      </w:r>
      <w:proofErr w:type="spellStart"/>
      <w:r w:rsidRPr="006016A2">
        <w:rPr>
          <w:bCs/>
          <w:lang w:val="ro-RO"/>
        </w:rPr>
        <w:t>şi</w:t>
      </w:r>
      <w:proofErr w:type="spellEnd"/>
      <w:r w:rsidRPr="006016A2">
        <w:rPr>
          <w:bCs/>
          <w:lang w:val="ro-RO"/>
        </w:rPr>
        <w:t xml:space="preserve"> de partea practică. Luc</w:t>
      </w:r>
      <w:r>
        <w:rPr>
          <w:bCs/>
          <w:lang w:val="ro-RO"/>
        </w:rPr>
        <w:t>rarea beneficiază de o bibliografie</w:t>
      </w:r>
      <w:r w:rsidRPr="006016A2">
        <w:rPr>
          <w:bCs/>
          <w:lang w:val="ro-RO"/>
        </w:rPr>
        <w:t xml:space="preserve"> atent selectată, </w:t>
      </w:r>
      <w:proofErr w:type="spellStart"/>
      <w:r w:rsidRPr="006016A2">
        <w:rPr>
          <w:bCs/>
          <w:lang w:val="ro-RO"/>
        </w:rPr>
        <w:t>şi</w:t>
      </w:r>
      <w:proofErr w:type="spellEnd"/>
      <w:r w:rsidRPr="006016A2">
        <w:rPr>
          <w:bCs/>
          <w:lang w:val="ro-RO"/>
        </w:rPr>
        <w:t xml:space="preserve"> utilă prin calitatea link-urilor.</w:t>
      </w:r>
    </w:p>
    <w:p w14:paraId="749FE55A" w14:textId="77777777" w:rsidR="009749B0" w:rsidRPr="00970432" w:rsidRDefault="009749B0" w:rsidP="009749B0">
      <w:pPr>
        <w:autoSpaceDE w:val="0"/>
        <w:autoSpaceDN w:val="0"/>
        <w:adjustRightInd w:val="0"/>
        <w:ind w:left="360"/>
        <w:jc w:val="both"/>
        <w:rPr>
          <w:bCs/>
          <w:lang w:val="ro-RO"/>
        </w:rPr>
      </w:pPr>
    </w:p>
    <w:p w14:paraId="352EAD13" w14:textId="77777777" w:rsidR="009749B0" w:rsidRPr="006016A2" w:rsidRDefault="009749B0" w:rsidP="009749B0">
      <w:pPr>
        <w:numPr>
          <w:ilvl w:val="0"/>
          <w:numId w:val="1"/>
        </w:numPr>
        <w:autoSpaceDE w:val="0"/>
        <w:autoSpaceDN w:val="0"/>
        <w:adjustRightInd w:val="0"/>
        <w:rPr>
          <w:b/>
          <w:bCs/>
          <w:lang w:val="ro-RO"/>
        </w:rPr>
      </w:pPr>
      <w:r w:rsidRPr="006016A2">
        <w:rPr>
          <w:b/>
          <w:bCs/>
          <w:lang w:val="ro-RO"/>
        </w:rPr>
        <w:t xml:space="preserve">(se va </w:t>
      </w:r>
      <w:proofErr w:type="spellStart"/>
      <w:r w:rsidRPr="006016A2">
        <w:rPr>
          <w:b/>
          <w:bCs/>
          <w:lang w:val="ro-RO"/>
        </w:rPr>
        <w:t>men</w:t>
      </w:r>
      <w:r w:rsidRPr="006016A2">
        <w:rPr>
          <w:b/>
          <w:lang w:val="ro-RO"/>
        </w:rPr>
        <w:t>ţ</w:t>
      </w:r>
      <w:r w:rsidRPr="006016A2">
        <w:rPr>
          <w:b/>
          <w:bCs/>
          <w:lang w:val="ro-RO"/>
        </w:rPr>
        <w:t>iona</w:t>
      </w:r>
      <w:proofErr w:type="spellEnd"/>
      <w:r w:rsidRPr="006016A2">
        <w:rPr>
          <w:b/>
          <w:bCs/>
          <w:lang w:val="ro-RO"/>
        </w:rPr>
        <w:t xml:space="preserve">: </w:t>
      </w:r>
      <w:proofErr w:type="spellStart"/>
      <w:r w:rsidRPr="006016A2">
        <w:rPr>
          <w:b/>
          <w:bCs/>
          <w:lang w:val="ro-RO"/>
        </w:rPr>
        <w:t>op</w:t>
      </w:r>
      <w:r w:rsidRPr="006016A2">
        <w:rPr>
          <w:b/>
          <w:lang w:val="ro-RO"/>
        </w:rPr>
        <w:t>ţ</w:t>
      </w:r>
      <w:r w:rsidRPr="006016A2">
        <w:rPr>
          <w:b/>
          <w:bCs/>
          <w:lang w:val="ro-RO"/>
        </w:rPr>
        <w:t>ional</w:t>
      </w:r>
      <w:proofErr w:type="spellEnd"/>
      <w:r w:rsidRPr="006016A2">
        <w:rPr>
          <w:b/>
          <w:bCs/>
          <w:lang w:val="ro-RO"/>
        </w:rPr>
        <w:t xml:space="preserve"> locul de documentare </w:t>
      </w:r>
      <w:r w:rsidRPr="006016A2">
        <w:rPr>
          <w:b/>
          <w:lang w:val="ro-RO"/>
        </w:rPr>
        <w:t>s</w:t>
      </w:r>
      <w:r w:rsidRPr="006016A2">
        <w:rPr>
          <w:b/>
          <w:bCs/>
          <w:lang w:val="ro-RO"/>
        </w:rPr>
        <w:t xml:space="preserve">i modul în care absolventul a realizat cercetarea </w:t>
      </w:r>
      <w:proofErr w:type="spellStart"/>
      <w:r w:rsidRPr="006016A2">
        <w:rPr>
          <w:b/>
          <w:bCs/>
          <w:lang w:val="ro-RO"/>
        </w:rPr>
        <w:t>men</w:t>
      </w:r>
      <w:r w:rsidRPr="006016A2">
        <w:rPr>
          <w:b/>
          <w:lang w:val="ro-RO"/>
        </w:rPr>
        <w:t>ţ</w:t>
      </w:r>
      <w:r w:rsidRPr="006016A2">
        <w:rPr>
          <w:b/>
          <w:bCs/>
          <w:lang w:val="ro-RO"/>
        </w:rPr>
        <w:t>ionându</w:t>
      </w:r>
      <w:proofErr w:type="spellEnd"/>
      <w:r w:rsidRPr="006016A2">
        <w:rPr>
          <w:b/>
          <w:bCs/>
          <w:lang w:val="ro-RO"/>
        </w:rPr>
        <w:t xml:space="preserve">-se </w:t>
      </w:r>
      <w:proofErr w:type="spellStart"/>
      <w:r w:rsidRPr="006016A2">
        <w:rPr>
          <w:b/>
          <w:bCs/>
          <w:lang w:val="ro-RO"/>
        </w:rPr>
        <w:t>contribu</w:t>
      </w:r>
      <w:r w:rsidRPr="006016A2">
        <w:rPr>
          <w:b/>
          <w:lang w:val="ro-RO"/>
        </w:rPr>
        <w:t>ţ</w:t>
      </w:r>
      <w:r w:rsidRPr="006016A2">
        <w:rPr>
          <w:b/>
          <w:bCs/>
          <w:lang w:val="ro-RO"/>
        </w:rPr>
        <w:t>ia</w:t>
      </w:r>
      <w:proofErr w:type="spellEnd"/>
      <w:r w:rsidRPr="006016A2">
        <w:rPr>
          <w:b/>
          <w:bCs/>
          <w:lang w:val="ro-RO"/>
        </w:rPr>
        <w:t xml:space="preserve"> autorului)</w:t>
      </w:r>
    </w:p>
    <w:p w14:paraId="5AB283A6" w14:textId="77777777" w:rsidR="009749B0" w:rsidRDefault="009749B0" w:rsidP="009749B0">
      <w:pPr>
        <w:autoSpaceDE w:val="0"/>
        <w:autoSpaceDN w:val="0"/>
        <w:adjustRightInd w:val="0"/>
        <w:ind w:left="360"/>
        <w:jc w:val="both"/>
        <w:rPr>
          <w:rFonts w:ascii="Times-Bold" w:hAnsi="Times-Bold" w:cs="Times-Bold"/>
          <w:bCs/>
          <w:sz w:val="23"/>
          <w:szCs w:val="23"/>
          <w:lang w:val="ro-RO"/>
        </w:rPr>
      </w:pPr>
      <w:r>
        <w:rPr>
          <w:rFonts w:ascii="Times-Bold" w:hAnsi="Times-Bold" w:cs="Times-Bold"/>
          <w:bCs/>
          <w:sz w:val="23"/>
          <w:szCs w:val="23"/>
          <w:lang w:val="ro-RO"/>
        </w:rPr>
        <w:t xml:space="preserve">Laboratoarele </w:t>
      </w:r>
      <w:proofErr w:type="spellStart"/>
      <w:r>
        <w:rPr>
          <w:rFonts w:ascii="Times-Bold" w:hAnsi="Times-Bold" w:cs="Times-Bold"/>
          <w:bCs/>
          <w:sz w:val="23"/>
          <w:szCs w:val="23"/>
          <w:lang w:val="ro-RO"/>
        </w:rPr>
        <w:t>F</w:t>
      </w:r>
      <w:r w:rsidRPr="006016A2">
        <w:rPr>
          <w:rFonts w:ascii="Times-Bold" w:hAnsi="Times-Bold" w:cs="Times-Bold"/>
          <w:bCs/>
          <w:sz w:val="23"/>
          <w:szCs w:val="23"/>
          <w:lang w:val="ro-RO"/>
        </w:rPr>
        <w:t>acultăţii</w:t>
      </w:r>
      <w:proofErr w:type="spellEnd"/>
      <w:r w:rsidRPr="006016A2">
        <w:rPr>
          <w:rFonts w:ascii="Times-Bold" w:hAnsi="Times-Bold" w:cs="Times-Bold"/>
          <w:bCs/>
          <w:sz w:val="23"/>
          <w:szCs w:val="23"/>
          <w:lang w:val="ro-RO"/>
        </w:rPr>
        <w:t xml:space="preserve"> de </w:t>
      </w:r>
      <w:proofErr w:type="spellStart"/>
      <w:r w:rsidRPr="000A3EE9">
        <w:rPr>
          <w:rFonts w:ascii="Times-Bold" w:hAnsi="Times-Bold" w:cs="Times-Bold"/>
          <w:bCs/>
          <w:caps/>
          <w:sz w:val="23"/>
          <w:szCs w:val="23"/>
          <w:lang w:val="ro-RO"/>
        </w:rPr>
        <w:t>ş</w:t>
      </w:r>
      <w:r w:rsidRPr="006016A2">
        <w:rPr>
          <w:rFonts w:ascii="Times-Bold" w:hAnsi="Times-Bold" w:cs="Times-Bold"/>
          <w:bCs/>
          <w:sz w:val="23"/>
          <w:szCs w:val="23"/>
          <w:lang w:val="ro-RO"/>
        </w:rPr>
        <w:t>tiinţe</w:t>
      </w:r>
      <w:proofErr w:type="spellEnd"/>
      <w:r>
        <w:rPr>
          <w:rFonts w:ascii="Times-Bold" w:hAnsi="Times-Bold" w:cs="Times-Bold"/>
          <w:bCs/>
          <w:sz w:val="23"/>
          <w:szCs w:val="23"/>
          <w:lang w:val="ro-RO"/>
        </w:rPr>
        <w:t xml:space="preserve"> </w:t>
      </w:r>
      <w:proofErr w:type="spellStart"/>
      <w:r>
        <w:rPr>
          <w:rFonts w:ascii="Times-Bold" w:hAnsi="Times-Bold" w:cs="Times-Bold"/>
          <w:bCs/>
          <w:sz w:val="23"/>
          <w:szCs w:val="23"/>
          <w:lang w:val="ro-RO"/>
        </w:rPr>
        <w:t>şi</w:t>
      </w:r>
      <w:proofErr w:type="spellEnd"/>
      <w:r>
        <w:rPr>
          <w:rFonts w:ascii="Times-Bold" w:hAnsi="Times-Bold" w:cs="Times-Bold"/>
          <w:bCs/>
          <w:sz w:val="23"/>
          <w:szCs w:val="23"/>
          <w:lang w:val="ro-RO"/>
        </w:rPr>
        <w:t xml:space="preserve"> biblioteca </w:t>
      </w:r>
      <w:proofErr w:type="spellStart"/>
      <w:r>
        <w:rPr>
          <w:rFonts w:ascii="Times-Bold" w:hAnsi="Times-Bold" w:cs="Times-Bold"/>
          <w:bCs/>
          <w:sz w:val="23"/>
          <w:szCs w:val="23"/>
          <w:lang w:val="ro-RO"/>
        </w:rPr>
        <w:t>Universităţii</w:t>
      </w:r>
      <w:proofErr w:type="spellEnd"/>
      <w:r>
        <w:rPr>
          <w:rFonts w:ascii="Times-Bold" w:hAnsi="Times-Bold" w:cs="Times-Bold"/>
          <w:bCs/>
          <w:sz w:val="23"/>
          <w:szCs w:val="23"/>
          <w:lang w:val="ro-RO"/>
        </w:rPr>
        <w:t xml:space="preserve"> din Oradea. Practică de specialitate la </w:t>
      </w:r>
      <w:proofErr w:type="spellStart"/>
      <w:r>
        <w:rPr>
          <w:rFonts w:ascii="Times-Bold" w:hAnsi="Times-Bold" w:cs="Times-Bold"/>
          <w:bCs/>
          <w:sz w:val="23"/>
          <w:szCs w:val="23"/>
          <w:lang w:val="ro-RO"/>
        </w:rPr>
        <w:t>societăţile</w:t>
      </w:r>
      <w:proofErr w:type="spellEnd"/>
      <w:r>
        <w:rPr>
          <w:rFonts w:ascii="Times-Bold" w:hAnsi="Times-Bold" w:cs="Times-Bold"/>
          <w:bCs/>
          <w:sz w:val="23"/>
          <w:szCs w:val="23"/>
          <w:lang w:val="ro-RO"/>
        </w:rPr>
        <w:t xml:space="preserve"> comerciale de profil</w:t>
      </w:r>
      <w:r w:rsidR="00C35758">
        <w:rPr>
          <w:rFonts w:ascii="Times-Bold" w:hAnsi="Times-Bold" w:cs="Times-Bold"/>
          <w:bCs/>
          <w:sz w:val="23"/>
          <w:szCs w:val="23"/>
          <w:lang w:val="ro-RO"/>
        </w:rPr>
        <w:t>.</w:t>
      </w:r>
    </w:p>
    <w:p w14:paraId="0D7157AA" w14:textId="77777777" w:rsidR="009749B0" w:rsidRPr="00970432" w:rsidRDefault="009749B0" w:rsidP="009749B0">
      <w:pPr>
        <w:autoSpaceDE w:val="0"/>
        <w:autoSpaceDN w:val="0"/>
        <w:adjustRightInd w:val="0"/>
        <w:jc w:val="both"/>
        <w:rPr>
          <w:rFonts w:ascii="Times-Bold" w:hAnsi="Times-Bold" w:cs="Times-Bold"/>
          <w:bCs/>
          <w:sz w:val="23"/>
          <w:szCs w:val="23"/>
          <w:lang w:val="ro-RO"/>
        </w:rPr>
      </w:pPr>
    </w:p>
    <w:p w14:paraId="503CDEDC" w14:textId="77777777" w:rsidR="009749B0" w:rsidRPr="006016A2" w:rsidRDefault="009749B0" w:rsidP="009749B0">
      <w:pPr>
        <w:numPr>
          <w:ilvl w:val="0"/>
          <w:numId w:val="1"/>
        </w:numPr>
        <w:autoSpaceDE w:val="0"/>
        <w:autoSpaceDN w:val="0"/>
        <w:adjustRightInd w:val="0"/>
        <w:jc w:val="both"/>
        <w:rPr>
          <w:b/>
          <w:bCs/>
          <w:lang w:val="ro-RO"/>
        </w:rPr>
      </w:pPr>
      <w:r w:rsidRPr="006016A2">
        <w:rPr>
          <w:b/>
          <w:bCs/>
          <w:lang w:val="ro-RO"/>
        </w:rPr>
        <w:t>Concluzii (coordonatorul lucr</w:t>
      </w:r>
      <w:r w:rsidRPr="006016A2">
        <w:rPr>
          <w:b/>
          <w:lang w:val="ro-RO"/>
        </w:rPr>
        <w:t>ă</w:t>
      </w:r>
      <w:r w:rsidRPr="006016A2">
        <w:rPr>
          <w:b/>
          <w:bCs/>
          <w:lang w:val="ro-RO"/>
        </w:rPr>
        <w:t>rii trebuie s</w:t>
      </w:r>
      <w:r w:rsidRPr="006016A2">
        <w:rPr>
          <w:b/>
          <w:lang w:val="ro-RO"/>
        </w:rPr>
        <w:t xml:space="preserve">ă </w:t>
      </w:r>
      <w:r w:rsidRPr="006016A2">
        <w:rPr>
          <w:b/>
          <w:bCs/>
          <w:lang w:val="ro-RO"/>
        </w:rPr>
        <w:t>aprecieze valoarea lucr</w:t>
      </w:r>
      <w:r w:rsidRPr="006016A2">
        <w:rPr>
          <w:b/>
          <w:lang w:val="ro-RO"/>
        </w:rPr>
        <w:t>ă</w:t>
      </w:r>
      <w:r w:rsidRPr="006016A2">
        <w:rPr>
          <w:b/>
          <w:bCs/>
          <w:lang w:val="ro-RO"/>
        </w:rPr>
        <w:t xml:space="preserve">rii întocmite, </w:t>
      </w:r>
      <w:proofErr w:type="spellStart"/>
      <w:r w:rsidRPr="006016A2">
        <w:rPr>
          <w:b/>
          <w:bCs/>
          <w:lang w:val="ro-RO"/>
        </w:rPr>
        <w:t>relevan</w:t>
      </w:r>
      <w:r w:rsidRPr="006016A2">
        <w:rPr>
          <w:b/>
          <w:lang w:val="ro-RO"/>
        </w:rPr>
        <w:t>ţ</w:t>
      </w:r>
      <w:r w:rsidRPr="006016A2">
        <w:rPr>
          <w:b/>
          <w:bCs/>
          <w:lang w:val="ro-RO"/>
        </w:rPr>
        <w:t>a</w:t>
      </w:r>
      <w:proofErr w:type="spellEnd"/>
      <w:r w:rsidRPr="006016A2">
        <w:rPr>
          <w:b/>
          <w:bCs/>
          <w:lang w:val="ro-RO"/>
        </w:rPr>
        <w:t xml:space="preserve"> studiului întreprins, </w:t>
      </w:r>
      <w:proofErr w:type="spellStart"/>
      <w:r w:rsidRPr="006016A2">
        <w:rPr>
          <w:b/>
          <w:bCs/>
          <w:lang w:val="ro-RO"/>
        </w:rPr>
        <w:t>competen</w:t>
      </w:r>
      <w:r w:rsidRPr="006016A2">
        <w:rPr>
          <w:b/>
          <w:lang w:val="ro-RO"/>
        </w:rPr>
        <w:t>ţ</w:t>
      </w:r>
      <w:r w:rsidRPr="006016A2">
        <w:rPr>
          <w:b/>
          <w:bCs/>
          <w:lang w:val="ro-RO"/>
        </w:rPr>
        <w:t>ele</w:t>
      </w:r>
      <w:proofErr w:type="spellEnd"/>
      <w:r w:rsidRPr="006016A2">
        <w:rPr>
          <w:b/>
          <w:bCs/>
          <w:lang w:val="ro-RO"/>
        </w:rPr>
        <w:t xml:space="preserve"> absolventului, rigurozitatea pe parcursul elabor</w:t>
      </w:r>
      <w:r w:rsidRPr="006016A2">
        <w:rPr>
          <w:b/>
          <w:lang w:val="ro-RO"/>
        </w:rPr>
        <w:t>ă</w:t>
      </w:r>
      <w:r w:rsidRPr="006016A2">
        <w:rPr>
          <w:b/>
          <w:bCs/>
          <w:lang w:val="ro-RO"/>
        </w:rPr>
        <w:t>rii lucr</w:t>
      </w:r>
      <w:r w:rsidRPr="006016A2">
        <w:rPr>
          <w:b/>
          <w:lang w:val="ro-RO"/>
        </w:rPr>
        <w:t>ă</w:t>
      </w:r>
      <w:r w:rsidRPr="006016A2">
        <w:rPr>
          <w:b/>
          <w:bCs/>
          <w:lang w:val="ro-RO"/>
        </w:rPr>
        <w:t xml:space="preserve">rii, </w:t>
      </w:r>
      <w:proofErr w:type="spellStart"/>
      <w:r w:rsidRPr="006016A2">
        <w:rPr>
          <w:b/>
          <w:bCs/>
          <w:lang w:val="ro-RO"/>
        </w:rPr>
        <w:t>consecven</w:t>
      </w:r>
      <w:r w:rsidRPr="006016A2">
        <w:rPr>
          <w:b/>
          <w:lang w:val="ro-RO"/>
        </w:rPr>
        <w:t>ţ</w:t>
      </w:r>
      <w:r w:rsidRPr="006016A2">
        <w:rPr>
          <w:b/>
          <w:bCs/>
          <w:lang w:val="ro-RO"/>
        </w:rPr>
        <w:t>a</w:t>
      </w:r>
      <w:proofErr w:type="spellEnd"/>
      <w:r w:rsidRPr="006016A2">
        <w:rPr>
          <w:b/>
          <w:bCs/>
          <w:lang w:val="ro-RO"/>
        </w:rPr>
        <w:t xml:space="preserve"> </w:t>
      </w:r>
      <w:r w:rsidRPr="006016A2">
        <w:rPr>
          <w:b/>
          <w:lang w:val="ro-RO"/>
        </w:rPr>
        <w:t>s</w:t>
      </w:r>
      <w:r w:rsidRPr="006016A2">
        <w:rPr>
          <w:b/>
          <w:bCs/>
          <w:lang w:val="ro-RO"/>
        </w:rPr>
        <w:t>i seriozitatea de care a dat dovad</w:t>
      </w:r>
      <w:r w:rsidRPr="006016A2">
        <w:rPr>
          <w:b/>
          <w:lang w:val="ro-RO"/>
        </w:rPr>
        <w:t>ă</w:t>
      </w:r>
      <w:r w:rsidRPr="006016A2">
        <w:rPr>
          <w:b/>
          <w:bCs/>
          <w:lang w:val="ro-RO"/>
        </w:rPr>
        <w:t xml:space="preserve"> absolventul pe parcurs)</w:t>
      </w:r>
    </w:p>
    <w:p w14:paraId="6BFA743E" w14:textId="024A6BA8" w:rsidR="00D2173D" w:rsidRDefault="00D2173D" w:rsidP="009749B0">
      <w:pPr>
        <w:autoSpaceDE w:val="0"/>
        <w:autoSpaceDN w:val="0"/>
        <w:adjustRightInd w:val="0"/>
        <w:ind w:left="360"/>
        <w:jc w:val="both"/>
        <w:rPr>
          <w:bCs/>
          <w:lang w:val="ro-RO"/>
        </w:rPr>
      </w:pPr>
    </w:p>
    <w:p w14:paraId="2B899924" w14:textId="3F7A7BFE" w:rsidR="00D2173D" w:rsidRPr="00970432" w:rsidRDefault="00D2173D" w:rsidP="00D2173D">
      <w:pPr>
        <w:autoSpaceDE w:val="0"/>
        <w:autoSpaceDN w:val="0"/>
        <w:adjustRightInd w:val="0"/>
        <w:ind w:left="360"/>
        <w:jc w:val="both"/>
        <w:rPr>
          <w:bCs/>
          <w:lang w:val="ro-RO"/>
        </w:rPr>
      </w:pPr>
      <w:proofErr w:type="spellStart"/>
      <w:r w:rsidRPr="00970432">
        <w:rPr>
          <w:bCs/>
          <w:lang w:val="ro-RO"/>
        </w:rPr>
        <w:t>Lucarea</w:t>
      </w:r>
      <w:proofErr w:type="spellEnd"/>
      <w:r w:rsidRPr="00970432">
        <w:rPr>
          <w:bCs/>
          <w:lang w:val="ro-RO"/>
        </w:rPr>
        <w:t xml:space="preserve"> este </w:t>
      </w:r>
      <w:r>
        <w:rPr>
          <w:bCs/>
          <w:lang w:val="ro-RO"/>
        </w:rPr>
        <w:t xml:space="preserve">utilă celor care doresc să studieze programarea vizuală </w:t>
      </w:r>
      <w:proofErr w:type="spellStart"/>
      <w:r>
        <w:rPr>
          <w:bCs/>
          <w:lang w:val="ro-RO"/>
        </w:rPr>
        <w:t>şi</w:t>
      </w:r>
      <w:proofErr w:type="spellEnd"/>
      <w:r>
        <w:rPr>
          <w:bCs/>
          <w:lang w:val="ro-RO"/>
        </w:rPr>
        <w:t xml:space="preserve"> elemente de </w:t>
      </w:r>
      <w:proofErr w:type="spellStart"/>
      <w:r w:rsidRPr="00D2173D">
        <w:rPr>
          <w:bCs/>
          <w:lang w:val="ro-RO"/>
        </w:rPr>
        <w:t>de</w:t>
      </w:r>
      <w:proofErr w:type="spellEnd"/>
      <w:r w:rsidRPr="00D2173D">
        <w:rPr>
          <w:bCs/>
          <w:lang w:val="ro-RO"/>
        </w:rPr>
        <w:t xml:space="preserve"> </w:t>
      </w:r>
      <w:proofErr w:type="spellStart"/>
      <w:r w:rsidRPr="00D2173D">
        <w:rPr>
          <w:bCs/>
          <w:lang w:val="ro-RO"/>
        </w:rPr>
        <w:t>dază</w:t>
      </w:r>
      <w:proofErr w:type="spellEnd"/>
      <w:r w:rsidRPr="00D2173D">
        <w:rPr>
          <w:bCs/>
          <w:lang w:val="ro-RO"/>
        </w:rPr>
        <w:t xml:space="preserve"> ale inteligenței artificiale. Având la bază aritmii genetici oferă un început simplu și ușor pentru cei pasionați. Simulează un joc cunoscut, biliard, din lumea reală oferind un exemplu concret și  punând focus pe partea de algoritmică.</w:t>
      </w:r>
    </w:p>
    <w:p w14:paraId="7C10CCB1" w14:textId="77777777" w:rsidR="00D2173D" w:rsidRPr="00970432" w:rsidRDefault="00D2173D" w:rsidP="009749B0">
      <w:pPr>
        <w:autoSpaceDE w:val="0"/>
        <w:autoSpaceDN w:val="0"/>
        <w:adjustRightInd w:val="0"/>
        <w:ind w:left="360"/>
        <w:jc w:val="both"/>
        <w:rPr>
          <w:bCs/>
          <w:lang w:val="ro-RO"/>
        </w:rPr>
      </w:pPr>
    </w:p>
    <w:p w14:paraId="5D36FAF6" w14:textId="77777777" w:rsidR="009749B0" w:rsidRPr="00970432" w:rsidRDefault="009749B0" w:rsidP="009749B0">
      <w:pPr>
        <w:autoSpaceDE w:val="0"/>
        <w:autoSpaceDN w:val="0"/>
        <w:adjustRightInd w:val="0"/>
        <w:jc w:val="both"/>
        <w:rPr>
          <w:bCs/>
          <w:lang w:val="ro-RO"/>
        </w:rPr>
      </w:pPr>
    </w:p>
    <w:p w14:paraId="2146A202" w14:textId="77777777" w:rsidR="009749B0" w:rsidRPr="006016A2" w:rsidRDefault="009749B0" w:rsidP="009749B0">
      <w:pPr>
        <w:numPr>
          <w:ilvl w:val="0"/>
          <w:numId w:val="1"/>
        </w:numPr>
        <w:autoSpaceDE w:val="0"/>
        <w:autoSpaceDN w:val="0"/>
        <w:adjustRightInd w:val="0"/>
        <w:jc w:val="both"/>
        <w:rPr>
          <w:b/>
          <w:bCs/>
          <w:lang w:val="ro-RO"/>
        </w:rPr>
      </w:pPr>
      <w:r w:rsidRPr="006016A2">
        <w:rPr>
          <w:b/>
          <w:bCs/>
          <w:lang w:val="ro-RO"/>
        </w:rPr>
        <w:t>Redactarea lucr</w:t>
      </w:r>
      <w:r w:rsidRPr="006016A2">
        <w:rPr>
          <w:b/>
          <w:lang w:val="ro-RO"/>
        </w:rPr>
        <w:t>ă</w:t>
      </w:r>
      <w:r w:rsidRPr="006016A2">
        <w:rPr>
          <w:b/>
          <w:bCs/>
          <w:lang w:val="ro-RO"/>
        </w:rPr>
        <w:t>rii respect</w:t>
      </w:r>
      <w:r w:rsidRPr="006016A2">
        <w:rPr>
          <w:b/>
          <w:lang w:val="ro-RO"/>
        </w:rPr>
        <w:t xml:space="preserve">ă </w:t>
      </w:r>
      <w:r w:rsidRPr="006016A2">
        <w:rPr>
          <w:lang w:val="ro-RO"/>
        </w:rPr>
        <w:t>în totalitate</w:t>
      </w:r>
      <w:r w:rsidRPr="006016A2">
        <w:rPr>
          <w:b/>
          <w:lang w:val="ro-RO"/>
        </w:rPr>
        <w:t xml:space="preserve"> </w:t>
      </w:r>
      <w:proofErr w:type="spellStart"/>
      <w:r w:rsidRPr="006016A2">
        <w:rPr>
          <w:b/>
          <w:bCs/>
          <w:lang w:val="ro-RO"/>
        </w:rPr>
        <w:t>cerin</w:t>
      </w:r>
      <w:r w:rsidRPr="006016A2">
        <w:rPr>
          <w:b/>
          <w:lang w:val="ro-RO"/>
        </w:rPr>
        <w:t>ţ</w:t>
      </w:r>
      <w:r w:rsidRPr="006016A2">
        <w:rPr>
          <w:b/>
          <w:bCs/>
          <w:lang w:val="ro-RO"/>
        </w:rPr>
        <w:t>ele</w:t>
      </w:r>
      <w:proofErr w:type="spellEnd"/>
      <w:r w:rsidRPr="006016A2">
        <w:rPr>
          <w:b/>
          <w:bCs/>
          <w:lang w:val="ro-RO"/>
        </w:rPr>
        <w:t xml:space="preserve"> academice de redactare (</w:t>
      </w:r>
      <w:proofErr w:type="spellStart"/>
      <w:r w:rsidRPr="006016A2">
        <w:rPr>
          <w:b/>
          <w:bCs/>
          <w:lang w:val="ro-RO"/>
        </w:rPr>
        <w:t>p</w:t>
      </w:r>
      <w:r w:rsidRPr="006016A2">
        <w:rPr>
          <w:b/>
          <w:lang w:val="ro-RO"/>
        </w:rPr>
        <w:t>ă</w:t>
      </w:r>
      <w:r w:rsidRPr="006016A2">
        <w:rPr>
          <w:b/>
          <w:bCs/>
          <w:lang w:val="ro-RO"/>
        </w:rPr>
        <w:t>r</w:t>
      </w:r>
      <w:r w:rsidRPr="006016A2">
        <w:rPr>
          <w:b/>
          <w:lang w:val="ro-RO"/>
        </w:rPr>
        <w:t>ţ</w:t>
      </w:r>
      <w:r w:rsidRPr="006016A2">
        <w:rPr>
          <w:b/>
          <w:bCs/>
          <w:lang w:val="ro-RO"/>
        </w:rPr>
        <w:t>i</w:t>
      </w:r>
      <w:proofErr w:type="spellEnd"/>
      <w:r w:rsidRPr="006016A2">
        <w:rPr>
          <w:b/>
          <w:bCs/>
          <w:lang w:val="ro-RO"/>
        </w:rPr>
        <w:t xml:space="preserve">, capitole, subcapitole, note de subsol </w:t>
      </w:r>
      <w:r w:rsidRPr="006016A2">
        <w:rPr>
          <w:b/>
          <w:lang w:val="ro-RO"/>
        </w:rPr>
        <w:t>s</w:t>
      </w:r>
      <w:r w:rsidRPr="006016A2">
        <w:rPr>
          <w:b/>
          <w:bCs/>
          <w:lang w:val="ro-RO"/>
        </w:rPr>
        <w:t>i bibliografie).</w:t>
      </w:r>
    </w:p>
    <w:p w14:paraId="2DC1FD1F" w14:textId="77777777" w:rsidR="009749B0" w:rsidRPr="006016A2" w:rsidRDefault="009749B0" w:rsidP="009749B0">
      <w:pPr>
        <w:autoSpaceDE w:val="0"/>
        <w:autoSpaceDN w:val="0"/>
        <w:adjustRightInd w:val="0"/>
        <w:rPr>
          <w:b/>
          <w:bCs/>
          <w:lang w:val="ro-RO"/>
        </w:rPr>
      </w:pPr>
    </w:p>
    <w:p w14:paraId="0618524D" w14:textId="77777777" w:rsidR="009749B0" w:rsidRPr="005D2641" w:rsidRDefault="009749B0" w:rsidP="009749B0">
      <w:pPr>
        <w:numPr>
          <w:ilvl w:val="0"/>
          <w:numId w:val="1"/>
        </w:numPr>
        <w:autoSpaceDE w:val="0"/>
        <w:autoSpaceDN w:val="0"/>
        <w:adjustRightInd w:val="0"/>
        <w:jc w:val="both"/>
        <w:rPr>
          <w:b/>
          <w:bCs/>
          <w:lang w:val="ro-RO"/>
        </w:rPr>
      </w:pPr>
      <w:r w:rsidRPr="006016A2">
        <w:rPr>
          <w:b/>
          <w:bCs/>
          <w:lang w:val="ro-RO"/>
        </w:rPr>
        <w:t>Consider c</w:t>
      </w:r>
      <w:r w:rsidRPr="006016A2">
        <w:rPr>
          <w:b/>
          <w:lang w:val="ro-RO"/>
        </w:rPr>
        <w:t xml:space="preserve">ă </w:t>
      </w:r>
      <w:r w:rsidRPr="006016A2">
        <w:rPr>
          <w:b/>
          <w:bCs/>
          <w:lang w:val="ro-RO"/>
        </w:rPr>
        <w:t xml:space="preserve">lucrarea </w:t>
      </w:r>
      <w:proofErr w:type="spellStart"/>
      <w:r w:rsidRPr="006016A2">
        <w:rPr>
          <w:b/>
          <w:bCs/>
          <w:lang w:val="ro-RO"/>
        </w:rPr>
        <w:t>îndepline</w:t>
      </w:r>
      <w:r>
        <w:rPr>
          <w:b/>
          <w:lang w:val="ro-RO"/>
        </w:rPr>
        <w:t>ş</w:t>
      </w:r>
      <w:r w:rsidRPr="006016A2">
        <w:rPr>
          <w:b/>
          <w:bCs/>
          <w:lang w:val="ro-RO"/>
        </w:rPr>
        <w:t>te</w:t>
      </w:r>
      <w:proofErr w:type="spellEnd"/>
      <w:r w:rsidRPr="006016A2">
        <w:rPr>
          <w:b/>
          <w:bCs/>
          <w:lang w:val="ro-RO"/>
        </w:rPr>
        <w:t xml:space="preserve"> </w:t>
      </w:r>
      <w:proofErr w:type="spellStart"/>
      <w:r w:rsidRPr="006016A2">
        <w:rPr>
          <w:b/>
          <w:bCs/>
          <w:lang w:val="ro-RO"/>
        </w:rPr>
        <w:t>condi</w:t>
      </w:r>
      <w:r w:rsidRPr="006016A2">
        <w:rPr>
          <w:b/>
          <w:lang w:val="ro-RO"/>
        </w:rPr>
        <w:t>ţ</w:t>
      </w:r>
      <w:r w:rsidRPr="006016A2">
        <w:rPr>
          <w:b/>
          <w:bCs/>
          <w:lang w:val="ro-RO"/>
        </w:rPr>
        <w:t>iile</w:t>
      </w:r>
      <w:proofErr w:type="spellEnd"/>
      <w:r w:rsidRPr="006016A2">
        <w:rPr>
          <w:b/>
          <w:bCs/>
          <w:lang w:val="ro-RO"/>
        </w:rPr>
        <w:t xml:space="preserve"> pentru </w:t>
      </w:r>
      <w:proofErr w:type="spellStart"/>
      <w:r w:rsidRPr="006016A2">
        <w:rPr>
          <w:b/>
          <w:bCs/>
          <w:lang w:val="ro-RO"/>
        </w:rPr>
        <w:t>sus</w:t>
      </w:r>
      <w:r w:rsidRPr="006016A2">
        <w:rPr>
          <w:b/>
          <w:lang w:val="ro-RO"/>
        </w:rPr>
        <w:t>ţ</w:t>
      </w:r>
      <w:r>
        <w:rPr>
          <w:b/>
          <w:bCs/>
          <w:lang w:val="ro-RO"/>
        </w:rPr>
        <w:t>inere</w:t>
      </w:r>
      <w:proofErr w:type="spellEnd"/>
      <w:r>
        <w:rPr>
          <w:b/>
          <w:bCs/>
          <w:lang w:val="ro-RO"/>
        </w:rPr>
        <w:t xml:space="preserve"> în sesiunea de e</w:t>
      </w:r>
      <w:r w:rsidRPr="006016A2">
        <w:rPr>
          <w:b/>
          <w:bCs/>
          <w:lang w:val="ro-RO"/>
        </w:rPr>
        <w:t xml:space="preserve">xamen de </w:t>
      </w:r>
      <w:proofErr w:type="spellStart"/>
      <w:r>
        <w:rPr>
          <w:b/>
          <w:bCs/>
          <w:lang w:val="ro-RO"/>
        </w:rPr>
        <w:t>licenţă</w:t>
      </w:r>
      <w:proofErr w:type="spellEnd"/>
      <w:r w:rsidRPr="005D2641">
        <w:rPr>
          <w:lang w:val="ro-RO"/>
        </w:rPr>
        <w:t xml:space="preserve"> </w:t>
      </w:r>
      <w:r w:rsidRPr="005D2641">
        <w:rPr>
          <w:b/>
          <w:bCs/>
          <w:lang w:val="ro-RO"/>
        </w:rPr>
        <w:t xml:space="preserve">din </w:t>
      </w:r>
      <w:r>
        <w:rPr>
          <w:bCs/>
          <w:lang w:val="ro-RO"/>
        </w:rPr>
        <w:t>24</w:t>
      </w:r>
      <w:r w:rsidRPr="005D2641">
        <w:rPr>
          <w:lang w:val="ro-RO"/>
        </w:rPr>
        <w:t>-</w:t>
      </w:r>
      <w:r>
        <w:rPr>
          <w:lang w:val="ro-RO"/>
        </w:rPr>
        <w:t>26 iu</w:t>
      </w:r>
      <w:r w:rsidR="000A2EB8">
        <w:rPr>
          <w:lang w:val="ro-RO"/>
        </w:rPr>
        <w:t>n</w:t>
      </w:r>
      <w:r>
        <w:rPr>
          <w:lang w:val="ro-RO"/>
        </w:rPr>
        <w:t>ie 2020</w:t>
      </w:r>
      <w:r w:rsidRPr="005D2641">
        <w:rPr>
          <w:lang w:val="ro-RO"/>
        </w:rPr>
        <w:t xml:space="preserve"> </w:t>
      </w:r>
      <w:proofErr w:type="spellStart"/>
      <w:r w:rsidR="00A93E60">
        <w:rPr>
          <w:b/>
          <w:lang w:val="ro-RO"/>
        </w:rPr>
        <w:t>ş</w:t>
      </w:r>
      <w:r w:rsidRPr="005D2641">
        <w:rPr>
          <w:b/>
          <w:bCs/>
          <w:lang w:val="ro-RO"/>
        </w:rPr>
        <w:t>i</w:t>
      </w:r>
      <w:proofErr w:type="spellEnd"/>
      <w:r w:rsidRPr="005D2641">
        <w:rPr>
          <w:b/>
          <w:bCs/>
          <w:lang w:val="ro-RO"/>
        </w:rPr>
        <w:t xml:space="preserve"> propun acordarea notei </w:t>
      </w:r>
      <w:r w:rsidRPr="005D2641">
        <w:rPr>
          <w:lang w:val="ro-RO"/>
        </w:rPr>
        <w:t>10 (zece).</w:t>
      </w:r>
    </w:p>
    <w:p w14:paraId="6E1A04C0" w14:textId="77777777" w:rsidR="009749B0" w:rsidRDefault="009749B0" w:rsidP="009749B0">
      <w:pPr>
        <w:autoSpaceDE w:val="0"/>
        <w:autoSpaceDN w:val="0"/>
        <w:adjustRightInd w:val="0"/>
        <w:jc w:val="both"/>
        <w:rPr>
          <w:rFonts w:ascii="Times-Bold" w:hAnsi="Times-Bold" w:cs="Times-Bold"/>
          <w:b/>
          <w:bCs/>
          <w:sz w:val="23"/>
          <w:szCs w:val="23"/>
          <w:lang w:val="ro-RO"/>
        </w:rPr>
      </w:pPr>
    </w:p>
    <w:p w14:paraId="77351D1A" w14:textId="77777777" w:rsidR="009749B0" w:rsidRDefault="009749B0" w:rsidP="009749B0">
      <w:pPr>
        <w:autoSpaceDE w:val="0"/>
        <w:autoSpaceDN w:val="0"/>
        <w:adjustRightInd w:val="0"/>
        <w:jc w:val="both"/>
        <w:rPr>
          <w:rFonts w:ascii="Times-Bold" w:hAnsi="Times-Bold" w:cs="Times-Bold"/>
          <w:b/>
          <w:bCs/>
          <w:sz w:val="23"/>
          <w:szCs w:val="23"/>
          <w:lang w:val="ro-RO"/>
        </w:rPr>
      </w:pPr>
    </w:p>
    <w:p w14:paraId="4BAA6941" w14:textId="77777777" w:rsidR="009749B0" w:rsidRPr="006016A2" w:rsidRDefault="009749B0" w:rsidP="009749B0">
      <w:pPr>
        <w:autoSpaceDE w:val="0"/>
        <w:autoSpaceDN w:val="0"/>
        <w:adjustRightInd w:val="0"/>
        <w:jc w:val="both"/>
        <w:rPr>
          <w:rFonts w:ascii="Times-Bold" w:hAnsi="Times-Bold" w:cs="Times-Bold"/>
          <w:b/>
          <w:bCs/>
          <w:sz w:val="23"/>
          <w:szCs w:val="23"/>
          <w:lang w:val="ro-RO"/>
        </w:rPr>
      </w:pPr>
    </w:p>
    <w:p w14:paraId="6394B15C" w14:textId="77777777" w:rsidR="009749B0" w:rsidRPr="006016A2" w:rsidRDefault="009749B0" w:rsidP="009749B0">
      <w:pPr>
        <w:autoSpaceDE w:val="0"/>
        <w:autoSpaceDN w:val="0"/>
        <w:adjustRightInd w:val="0"/>
        <w:rPr>
          <w:rFonts w:ascii="Times-Bold" w:hAnsi="Times-Bold" w:cs="Times-Bold"/>
          <w:b/>
          <w:bCs/>
          <w:sz w:val="23"/>
          <w:szCs w:val="23"/>
          <w:lang w:val="ro-RO"/>
        </w:rPr>
      </w:pPr>
    </w:p>
    <w:p w14:paraId="5A6512F4" w14:textId="77777777" w:rsidR="009749B0" w:rsidRPr="006016A2" w:rsidRDefault="009749B0" w:rsidP="009749B0">
      <w:pPr>
        <w:autoSpaceDE w:val="0"/>
        <w:autoSpaceDN w:val="0"/>
        <w:adjustRightInd w:val="0"/>
        <w:rPr>
          <w:rFonts w:ascii="Times-Bold" w:hAnsi="Times-Bold" w:cs="Times-Bold"/>
          <w:b/>
          <w:bCs/>
          <w:sz w:val="23"/>
          <w:szCs w:val="23"/>
          <w:lang w:val="ro-RO"/>
        </w:rPr>
      </w:pPr>
    </w:p>
    <w:p w14:paraId="7294F022" w14:textId="77777777" w:rsidR="009749B0" w:rsidRPr="006016A2" w:rsidRDefault="009749B0" w:rsidP="009749B0">
      <w:pPr>
        <w:autoSpaceDE w:val="0"/>
        <w:autoSpaceDN w:val="0"/>
        <w:adjustRightInd w:val="0"/>
        <w:rPr>
          <w:rFonts w:ascii="Times-Bold" w:hAnsi="Times-Bold" w:cs="Times-Bold"/>
          <w:b/>
          <w:bCs/>
          <w:sz w:val="23"/>
          <w:szCs w:val="23"/>
          <w:lang w:val="ro-RO"/>
        </w:rPr>
      </w:pPr>
      <w:r w:rsidRPr="006016A2">
        <w:rPr>
          <w:rFonts w:ascii="Times-Bold" w:hAnsi="Times-Bold" w:cs="Times-Bold"/>
          <w:b/>
          <w:bCs/>
          <w:sz w:val="23"/>
          <w:szCs w:val="23"/>
          <w:lang w:val="ro-RO"/>
        </w:rPr>
        <w:t>Oradea,</w:t>
      </w:r>
    </w:p>
    <w:p w14:paraId="56CD2BDB" w14:textId="77777777" w:rsidR="009749B0" w:rsidRPr="006016A2" w:rsidRDefault="009749B0" w:rsidP="009749B0">
      <w:pPr>
        <w:autoSpaceDE w:val="0"/>
        <w:autoSpaceDN w:val="0"/>
        <w:adjustRightInd w:val="0"/>
        <w:rPr>
          <w:rFonts w:ascii="Times-Bold" w:hAnsi="Times-Bold" w:cs="Times-Bold"/>
          <w:sz w:val="20"/>
          <w:szCs w:val="20"/>
          <w:lang w:val="ro-RO"/>
        </w:rPr>
      </w:pPr>
      <w:r w:rsidRPr="006016A2">
        <w:rPr>
          <w:rFonts w:ascii="Times-Bold" w:hAnsi="Times-Bold" w:cs="Times-Bold"/>
          <w:b/>
          <w:bCs/>
          <w:sz w:val="23"/>
          <w:szCs w:val="23"/>
          <w:lang w:val="ro-RO"/>
        </w:rPr>
        <w:t>Data</w:t>
      </w:r>
      <w:r>
        <w:rPr>
          <w:rFonts w:ascii="Times-Bold" w:hAnsi="Times-Bold" w:cs="Times-Bold"/>
          <w:b/>
          <w:bCs/>
          <w:sz w:val="23"/>
          <w:szCs w:val="23"/>
          <w:lang w:val="ro-RO"/>
        </w:rPr>
        <w:tab/>
      </w:r>
      <w:r>
        <w:rPr>
          <w:rFonts w:ascii="Times-Bold" w:hAnsi="Times-Bold" w:cs="Times-Bold"/>
          <w:b/>
          <w:bCs/>
          <w:sz w:val="23"/>
          <w:szCs w:val="23"/>
          <w:lang w:val="ro-RO"/>
        </w:rPr>
        <w:tab/>
      </w:r>
      <w:r>
        <w:rPr>
          <w:rFonts w:ascii="Times-Bold" w:hAnsi="Times-Bold" w:cs="Times-Bold"/>
          <w:b/>
          <w:bCs/>
          <w:sz w:val="23"/>
          <w:szCs w:val="23"/>
          <w:lang w:val="ro-RO"/>
        </w:rPr>
        <w:tab/>
      </w:r>
      <w:r>
        <w:rPr>
          <w:rFonts w:ascii="Times-Bold" w:hAnsi="Times-Bold" w:cs="Times-Bold"/>
          <w:b/>
          <w:bCs/>
          <w:sz w:val="23"/>
          <w:szCs w:val="23"/>
          <w:lang w:val="ro-RO"/>
        </w:rPr>
        <w:tab/>
      </w:r>
      <w:r>
        <w:rPr>
          <w:rFonts w:ascii="Times-Bold" w:hAnsi="Times-Bold" w:cs="Times-Bold"/>
          <w:b/>
          <w:bCs/>
          <w:sz w:val="23"/>
          <w:szCs w:val="23"/>
          <w:lang w:val="ro-RO"/>
        </w:rPr>
        <w:tab/>
      </w:r>
      <w:r>
        <w:rPr>
          <w:rFonts w:ascii="Times-Bold" w:hAnsi="Times-Bold" w:cs="Times-Bold"/>
          <w:b/>
          <w:bCs/>
          <w:sz w:val="23"/>
          <w:szCs w:val="23"/>
          <w:lang w:val="ro-RO"/>
        </w:rPr>
        <w:tab/>
      </w:r>
      <w:r>
        <w:rPr>
          <w:rFonts w:ascii="Times-Bold" w:hAnsi="Times-Bold" w:cs="Times-Bold"/>
          <w:b/>
          <w:bCs/>
          <w:sz w:val="23"/>
          <w:szCs w:val="23"/>
          <w:lang w:val="ro-RO"/>
        </w:rPr>
        <w:tab/>
      </w:r>
      <w:r>
        <w:rPr>
          <w:rFonts w:ascii="Times-Bold" w:hAnsi="Times-Bold" w:cs="Times-Bold"/>
          <w:b/>
          <w:bCs/>
          <w:sz w:val="23"/>
          <w:szCs w:val="23"/>
          <w:lang w:val="ro-RO"/>
        </w:rPr>
        <w:tab/>
      </w:r>
      <w:r w:rsidRPr="006016A2">
        <w:rPr>
          <w:rFonts w:ascii="Times-Bold" w:hAnsi="Times-Bold" w:cs="Times-Bold"/>
          <w:b/>
          <w:bCs/>
          <w:sz w:val="23"/>
          <w:szCs w:val="23"/>
          <w:lang w:val="ro-RO"/>
        </w:rPr>
        <w:t xml:space="preserve">Coordonator </w:t>
      </w:r>
      <w:proofErr w:type="spellStart"/>
      <w:r w:rsidR="00A93E60">
        <w:rPr>
          <w:rFonts w:ascii="TTE13E00E0t00" w:hAnsi="TTE13E00E0t00" w:cs="TTE13E00E0t00"/>
          <w:b/>
          <w:sz w:val="23"/>
          <w:szCs w:val="23"/>
          <w:lang w:val="ro-RO"/>
        </w:rPr>
        <w:t>Ş</w:t>
      </w:r>
      <w:r w:rsidRPr="006016A2">
        <w:rPr>
          <w:rFonts w:ascii="Times-Bold" w:hAnsi="Times-Bold" w:cs="Times-Bold"/>
          <w:b/>
          <w:bCs/>
          <w:sz w:val="23"/>
          <w:szCs w:val="23"/>
          <w:lang w:val="ro-RO"/>
        </w:rPr>
        <w:t>tiin</w:t>
      </w:r>
      <w:r>
        <w:rPr>
          <w:rFonts w:ascii="Times-Bold" w:hAnsi="Times-Bold" w:cs="Times-Bold"/>
          <w:b/>
          <w:bCs/>
          <w:sz w:val="23"/>
          <w:szCs w:val="23"/>
          <w:lang w:val="ro-RO"/>
        </w:rPr>
        <w:t>ţ</w:t>
      </w:r>
      <w:r w:rsidRPr="006016A2">
        <w:rPr>
          <w:rFonts w:ascii="Times-Bold" w:hAnsi="Times-Bold" w:cs="Times-Bold"/>
          <w:b/>
          <w:bCs/>
          <w:sz w:val="23"/>
          <w:szCs w:val="23"/>
          <w:lang w:val="ro-RO"/>
        </w:rPr>
        <w:t>ific</w:t>
      </w:r>
      <w:proofErr w:type="spellEnd"/>
    </w:p>
    <w:p w14:paraId="181852CB" w14:textId="2318CCE0" w:rsidR="009749B0" w:rsidRPr="006016A2" w:rsidRDefault="00D2173D" w:rsidP="009749B0">
      <w:pPr>
        <w:jc w:val="both"/>
        <w:rPr>
          <w:lang w:val="ro-RO"/>
        </w:rPr>
      </w:pPr>
      <w:r>
        <w:rPr>
          <w:lang w:val="ro-RO"/>
        </w:rPr>
        <w:t>16</w:t>
      </w:r>
      <w:r w:rsidR="009749B0">
        <w:rPr>
          <w:lang w:val="ro-RO"/>
        </w:rPr>
        <w:t>.06.2020</w:t>
      </w:r>
      <w:r w:rsidR="009749B0" w:rsidRPr="006016A2">
        <w:rPr>
          <w:lang w:val="ro-RO"/>
        </w:rPr>
        <w:tab/>
      </w:r>
      <w:r w:rsidR="009749B0" w:rsidRPr="006016A2">
        <w:rPr>
          <w:lang w:val="ro-RO"/>
        </w:rPr>
        <w:tab/>
      </w:r>
      <w:r w:rsidR="009749B0" w:rsidRPr="006016A2">
        <w:rPr>
          <w:lang w:val="ro-RO"/>
        </w:rPr>
        <w:tab/>
      </w:r>
      <w:r w:rsidR="009749B0" w:rsidRPr="006016A2">
        <w:rPr>
          <w:lang w:val="ro-RO"/>
        </w:rPr>
        <w:tab/>
      </w:r>
      <w:r w:rsidR="009749B0" w:rsidRPr="006016A2">
        <w:rPr>
          <w:lang w:val="ro-RO"/>
        </w:rPr>
        <w:tab/>
      </w:r>
      <w:r w:rsidR="009749B0" w:rsidRPr="006016A2">
        <w:rPr>
          <w:lang w:val="ro-RO"/>
        </w:rPr>
        <w:tab/>
      </w:r>
      <w:r w:rsidR="009749B0" w:rsidRPr="006016A2">
        <w:rPr>
          <w:lang w:val="ro-RO"/>
        </w:rPr>
        <w:tab/>
      </w:r>
      <w:r w:rsidR="009749B0">
        <w:rPr>
          <w:lang w:val="ro-RO"/>
        </w:rPr>
        <w:t xml:space="preserve">Lect. univ. dr. </w:t>
      </w:r>
      <w:proofErr w:type="spellStart"/>
      <w:r w:rsidR="009749B0" w:rsidRPr="006016A2">
        <w:rPr>
          <w:lang w:val="ro-RO"/>
        </w:rPr>
        <w:t>Laslo</w:t>
      </w:r>
      <w:proofErr w:type="spellEnd"/>
      <w:r w:rsidR="009749B0" w:rsidRPr="006016A2">
        <w:rPr>
          <w:lang w:val="ro-RO"/>
        </w:rPr>
        <w:t xml:space="preserve"> Eugen</w:t>
      </w:r>
    </w:p>
    <w:p w14:paraId="782CEE3D" w14:textId="77777777" w:rsidR="00B2519D" w:rsidRDefault="00B2519D"/>
    <w:sectPr w:rsidR="00B2519D" w:rsidSect="004B73D0">
      <w:pgSz w:w="11907" w:h="16840" w:code="9"/>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TE13E00E0t00">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949A3"/>
    <w:multiLevelType w:val="hybridMultilevel"/>
    <w:tmpl w:val="7070E5F0"/>
    <w:lvl w:ilvl="0" w:tplc="F918B8A4">
      <w:start w:val="1"/>
      <w:numFmt w:val="decimal"/>
      <w:lvlText w:val="%1."/>
      <w:lvlJc w:val="left"/>
      <w:pPr>
        <w:tabs>
          <w:tab w:val="num" w:pos="360"/>
        </w:tabs>
        <w:ind w:left="360" w:hanging="360"/>
      </w:pPr>
      <w:rPr>
        <w:rFonts w:hint="default"/>
        <w:b/>
      </w:rPr>
    </w:lvl>
    <w:lvl w:ilvl="1" w:tplc="04180019" w:tentative="1">
      <w:start w:val="1"/>
      <w:numFmt w:val="lowerLetter"/>
      <w:lvlText w:val="%2."/>
      <w:lvlJc w:val="left"/>
      <w:pPr>
        <w:tabs>
          <w:tab w:val="num" w:pos="780"/>
        </w:tabs>
        <w:ind w:left="780" w:hanging="360"/>
      </w:pPr>
    </w:lvl>
    <w:lvl w:ilvl="2" w:tplc="0418001B" w:tentative="1">
      <w:start w:val="1"/>
      <w:numFmt w:val="lowerRoman"/>
      <w:lvlText w:val="%3."/>
      <w:lvlJc w:val="right"/>
      <w:pPr>
        <w:tabs>
          <w:tab w:val="num" w:pos="1500"/>
        </w:tabs>
        <w:ind w:left="1500" w:hanging="180"/>
      </w:pPr>
    </w:lvl>
    <w:lvl w:ilvl="3" w:tplc="0418000F" w:tentative="1">
      <w:start w:val="1"/>
      <w:numFmt w:val="decimal"/>
      <w:lvlText w:val="%4."/>
      <w:lvlJc w:val="left"/>
      <w:pPr>
        <w:tabs>
          <w:tab w:val="num" w:pos="2220"/>
        </w:tabs>
        <w:ind w:left="2220" w:hanging="360"/>
      </w:pPr>
    </w:lvl>
    <w:lvl w:ilvl="4" w:tplc="04180019" w:tentative="1">
      <w:start w:val="1"/>
      <w:numFmt w:val="lowerLetter"/>
      <w:lvlText w:val="%5."/>
      <w:lvlJc w:val="left"/>
      <w:pPr>
        <w:tabs>
          <w:tab w:val="num" w:pos="2940"/>
        </w:tabs>
        <w:ind w:left="2940" w:hanging="360"/>
      </w:pPr>
    </w:lvl>
    <w:lvl w:ilvl="5" w:tplc="0418001B" w:tentative="1">
      <w:start w:val="1"/>
      <w:numFmt w:val="lowerRoman"/>
      <w:lvlText w:val="%6."/>
      <w:lvlJc w:val="right"/>
      <w:pPr>
        <w:tabs>
          <w:tab w:val="num" w:pos="3660"/>
        </w:tabs>
        <w:ind w:left="3660" w:hanging="180"/>
      </w:pPr>
    </w:lvl>
    <w:lvl w:ilvl="6" w:tplc="0418000F" w:tentative="1">
      <w:start w:val="1"/>
      <w:numFmt w:val="decimal"/>
      <w:lvlText w:val="%7."/>
      <w:lvlJc w:val="left"/>
      <w:pPr>
        <w:tabs>
          <w:tab w:val="num" w:pos="4380"/>
        </w:tabs>
        <w:ind w:left="4380" w:hanging="360"/>
      </w:pPr>
    </w:lvl>
    <w:lvl w:ilvl="7" w:tplc="04180019" w:tentative="1">
      <w:start w:val="1"/>
      <w:numFmt w:val="lowerLetter"/>
      <w:lvlText w:val="%8."/>
      <w:lvlJc w:val="left"/>
      <w:pPr>
        <w:tabs>
          <w:tab w:val="num" w:pos="5100"/>
        </w:tabs>
        <w:ind w:left="5100" w:hanging="360"/>
      </w:pPr>
    </w:lvl>
    <w:lvl w:ilvl="8" w:tplc="0418001B" w:tentative="1">
      <w:start w:val="1"/>
      <w:numFmt w:val="lowerRoman"/>
      <w:lvlText w:val="%9."/>
      <w:lvlJc w:val="right"/>
      <w:pPr>
        <w:tabs>
          <w:tab w:val="num" w:pos="5820"/>
        </w:tabs>
        <w:ind w:left="5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70"/>
    <w:rsid w:val="000A2EB8"/>
    <w:rsid w:val="002E7470"/>
    <w:rsid w:val="003225B3"/>
    <w:rsid w:val="003C41B9"/>
    <w:rsid w:val="004B4E84"/>
    <w:rsid w:val="00563510"/>
    <w:rsid w:val="00636A47"/>
    <w:rsid w:val="009749B0"/>
    <w:rsid w:val="00A83707"/>
    <w:rsid w:val="00A93E60"/>
    <w:rsid w:val="00B2519D"/>
    <w:rsid w:val="00C35758"/>
    <w:rsid w:val="00C7605B"/>
    <w:rsid w:val="00CB6A50"/>
    <w:rsid w:val="00D2173D"/>
    <w:rsid w:val="00F12C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7660"/>
  <w15:chartTrackingRefBased/>
  <w15:docId w15:val="{57C147E6-9A9C-4205-8991-AB6C08AE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B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445</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Dan Catalin Noje</cp:lastModifiedBy>
  <cp:revision>3</cp:revision>
  <dcterms:created xsi:type="dcterms:W3CDTF">2020-06-15T18:26:00Z</dcterms:created>
  <dcterms:modified xsi:type="dcterms:W3CDTF">2020-06-15T18:36:00Z</dcterms:modified>
</cp:coreProperties>
</file>