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16"/>
        <w:gridCol w:w="2552"/>
      </w:tblGrid>
      <w:tr w:rsidR="00D67205">
        <w:trPr>
          <w:cantSplit/>
          <w:trHeight w:hRule="exact" w:val="567"/>
        </w:trPr>
        <w:tc>
          <w:tcPr>
            <w:tcW w:w="7016" w:type="dxa"/>
          </w:tcPr>
          <w:p w:rsidR="00D67205" w:rsidRDefault="00D67205" w:rsidP="00D67205">
            <w:pPr>
              <w:spacing w:before="40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sz w:val="18"/>
              </w:rPr>
              <w:t>Dienststelle:</w:t>
            </w:r>
          </w:p>
          <w:p w:rsidR="00D67205" w:rsidRDefault="00D67205" w:rsidP="00672BDB">
            <w:pPr>
              <w:spacing w:before="40"/>
              <w:rPr>
                <w:rFonts w:ascii="Helvetica" w:hAnsi="Helvetica"/>
                <w:b/>
                <w:sz w:val="18"/>
              </w:rPr>
            </w:pPr>
            <w:r>
              <w:rPr>
                <w:b/>
              </w:rPr>
              <w:t xml:space="preserve"> </w:t>
            </w:r>
            <w:r w:rsidR="009613CC">
              <w:rPr>
                <w:b/>
              </w:rPr>
              <w:fldChar w:fldCharType="begin">
                <w:ffData>
                  <w:name w:val="mDst"/>
                  <w:enabled/>
                  <w:calcOnExit w:val="0"/>
                  <w:textInput/>
                </w:ffData>
              </w:fldChar>
            </w:r>
            <w:bookmarkStart w:id="0" w:name="mDst"/>
            <w:r w:rsidR="00AA581D">
              <w:rPr>
                <w:b/>
              </w:rPr>
              <w:instrText xml:space="preserve"> FORMTEXT </w:instrText>
            </w:r>
            <w:r w:rsidR="009613CC">
              <w:rPr>
                <w:b/>
              </w:rPr>
            </w:r>
            <w:r w:rsidR="009613CC">
              <w:rPr>
                <w:b/>
              </w:rPr>
              <w:fldChar w:fldCharType="separate"/>
            </w:r>
            <w:r w:rsidR="00672BDB">
              <w:rPr>
                <w:b/>
              </w:rPr>
              <w:t>IT-Systemhaus der Bundesagentur für Arbeit</w:t>
            </w:r>
            <w:r w:rsidR="009613CC">
              <w:rPr>
                <w:b/>
              </w:rPr>
              <w:fldChar w:fldCharType="end"/>
            </w:r>
            <w:bookmarkEnd w:id="0"/>
            <w:r>
              <w:rPr>
                <w:b/>
              </w:rPr>
              <w:tab/>
            </w:r>
            <w:r w:rsidR="00BF196F">
              <w:rPr>
                <w:b/>
              </w:rPr>
              <w:t xml:space="preserve">   </w:t>
            </w:r>
          </w:p>
        </w:tc>
        <w:tc>
          <w:tcPr>
            <w:tcW w:w="2552" w:type="dxa"/>
          </w:tcPr>
          <w:p w:rsidR="00D67205" w:rsidRDefault="00D67205" w:rsidP="00D67205">
            <w:pPr>
              <w:spacing w:before="4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Datum:</w:t>
            </w:r>
          </w:p>
          <w:p w:rsidR="00D67205" w:rsidRDefault="009613CC" w:rsidP="006B2DD7">
            <w:pPr>
              <w:spacing w:before="40"/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fldChar w:fldCharType="begin">
                <w:ffData>
                  <w:name w:val="mDatum"/>
                  <w:enabled/>
                  <w:calcOnExit w:val="0"/>
                  <w:textInput/>
                </w:ffData>
              </w:fldChar>
            </w:r>
            <w:bookmarkStart w:id="1" w:name="mDatum"/>
            <w:r w:rsidR="00400D9C">
              <w:rPr>
                <w:rFonts w:ascii="Helvetica" w:hAnsi="Helvetica"/>
                <w:b/>
              </w:rPr>
              <w:instrText xml:space="preserve"> FORMTEXT </w:instrText>
            </w:r>
            <w:r>
              <w:rPr>
                <w:rFonts w:ascii="Helvetica" w:hAnsi="Helvetica"/>
                <w:b/>
              </w:rPr>
            </w:r>
            <w:r>
              <w:rPr>
                <w:rFonts w:ascii="Helvetica" w:hAnsi="Helvetica"/>
                <w:b/>
              </w:rPr>
              <w:fldChar w:fldCharType="separate"/>
            </w:r>
            <w:bookmarkStart w:id="2" w:name="_GoBack"/>
            <w:bookmarkEnd w:id="2"/>
            <w:r w:rsidR="00672BDB">
              <w:rPr>
                <w:rFonts w:ascii="Helvetica" w:hAnsi="Helvetica"/>
                <w:b/>
              </w:rPr>
              <w:t>2021</w:t>
            </w:r>
            <w:r>
              <w:rPr>
                <w:rFonts w:ascii="Helvetica" w:hAnsi="Helvetica"/>
                <w:b/>
              </w:rPr>
              <w:fldChar w:fldCharType="end"/>
            </w:r>
            <w:bookmarkEnd w:id="1"/>
          </w:p>
        </w:tc>
      </w:tr>
    </w:tbl>
    <w:p w:rsidR="00A830DA" w:rsidRDefault="00D67205" w:rsidP="0077077C">
      <w:pPr>
        <w:spacing w:before="360"/>
        <w:jc w:val="center"/>
        <w:rPr>
          <w:b/>
          <w:sz w:val="28"/>
        </w:rPr>
      </w:pPr>
      <w:r>
        <w:rPr>
          <w:b/>
          <w:sz w:val="28"/>
        </w:rPr>
        <w:t>Niederschrift</w:t>
      </w:r>
      <w:r w:rsidR="00A830DA">
        <w:rPr>
          <w:b/>
          <w:sz w:val="28"/>
        </w:rPr>
        <w:t xml:space="preserve"> über die </w:t>
      </w:r>
    </w:p>
    <w:p w:rsidR="00D67205" w:rsidRDefault="00A830DA" w:rsidP="0077077C">
      <w:pPr>
        <w:spacing w:after="360"/>
        <w:jc w:val="center"/>
        <w:rPr>
          <w:sz w:val="28"/>
        </w:rPr>
      </w:pPr>
      <w:r>
        <w:rPr>
          <w:b/>
          <w:sz w:val="28"/>
        </w:rPr>
        <w:t>förmliche Verpflichtung nicht beamteter Personen</w:t>
      </w: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931"/>
      </w:tblGrid>
      <w:tr w:rsidR="00A830DA">
        <w:trPr>
          <w:trHeight w:hRule="exact" w:val="400"/>
        </w:trPr>
        <w:tc>
          <w:tcPr>
            <w:tcW w:w="9568" w:type="dxa"/>
            <w:gridSpan w:val="2"/>
          </w:tcPr>
          <w:p w:rsidR="00A830DA" w:rsidRDefault="00A830DA" w:rsidP="00CF4D4B">
            <w:pPr>
              <w:spacing w:before="120"/>
              <w:jc w:val="center"/>
              <w:rPr>
                <w:b/>
              </w:rPr>
            </w:pPr>
          </w:p>
        </w:tc>
      </w:tr>
      <w:tr w:rsidR="00A830DA">
        <w:trPr>
          <w:trHeight w:hRule="exact" w:val="400"/>
        </w:trPr>
        <w:tc>
          <w:tcPr>
            <w:tcW w:w="9568" w:type="dxa"/>
            <w:gridSpan w:val="2"/>
          </w:tcPr>
          <w:p w:rsidR="00A830DA" w:rsidRDefault="008C064B" w:rsidP="00CF4D4B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r w:rsidR="00A830DA">
              <w:rPr>
                <w:b/>
              </w:rPr>
              <w:t xml:space="preserve">, den </w:t>
            </w:r>
            <w:r w:rsidR="009613CC"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A830DA">
              <w:rPr>
                <w:b/>
              </w:rPr>
              <w:instrText xml:space="preserve"> FORMTEXT </w:instrText>
            </w:r>
            <w:r w:rsidR="009613CC">
              <w:rPr>
                <w:b/>
              </w:rPr>
            </w:r>
            <w:r w:rsidR="009613CC">
              <w:rPr>
                <w:b/>
              </w:rPr>
              <w:fldChar w:fldCharType="separate"/>
            </w:r>
            <w:r w:rsidR="00C65D8B">
              <w:rPr>
                <w:b/>
                <w:noProof/>
              </w:rPr>
              <w:t> </w:t>
            </w:r>
            <w:r w:rsidR="00C65D8B">
              <w:rPr>
                <w:b/>
                <w:noProof/>
              </w:rPr>
              <w:t> </w:t>
            </w:r>
            <w:r w:rsidR="00C65D8B">
              <w:rPr>
                <w:b/>
                <w:noProof/>
              </w:rPr>
              <w:t> </w:t>
            </w:r>
            <w:r w:rsidR="00C65D8B">
              <w:rPr>
                <w:b/>
                <w:noProof/>
              </w:rPr>
              <w:t> </w:t>
            </w:r>
            <w:r w:rsidR="00C65D8B">
              <w:rPr>
                <w:b/>
                <w:noProof/>
              </w:rPr>
              <w:t> </w:t>
            </w:r>
            <w:r w:rsidR="009613CC">
              <w:rPr>
                <w:b/>
              </w:rPr>
              <w:fldChar w:fldCharType="end"/>
            </w:r>
            <w:bookmarkEnd w:id="3"/>
          </w:p>
        </w:tc>
      </w:tr>
      <w:tr w:rsidR="00A830DA" w:rsidRPr="00A830DA">
        <w:tc>
          <w:tcPr>
            <w:tcW w:w="9568" w:type="dxa"/>
            <w:gridSpan w:val="2"/>
          </w:tcPr>
          <w:p w:rsidR="00A830DA" w:rsidRPr="00A830DA" w:rsidRDefault="00A830DA" w:rsidP="00A830DA">
            <w:pPr>
              <w:ind w:left="39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(Ort),</w:t>
            </w:r>
            <w:r>
              <w:rPr>
                <w:sz w:val="16"/>
                <w:szCs w:val="16"/>
              </w:rPr>
              <w:tab/>
              <w:t>(Datum)</w:t>
            </w:r>
          </w:p>
        </w:tc>
      </w:tr>
      <w:tr w:rsidR="00A830DA">
        <w:tc>
          <w:tcPr>
            <w:tcW w:w="9568" w:type="dxa"/>
            <w:gridSpan w:val="2"/>
          </w:tcPr>
          <w:p w:rsidR="00A830DA" w:rsidRDefault="00A830DA" w:rsidP="00CF4D4B">
            <w:pPr>
              <w:spacing w:before="120"/>
            </w:pPr>
            <w:r>
              <w:t xml:space="preserve">vor </w:t>
            </w:r>
            <w:r w:rsidR="009613CC">
              <w:fldChar w:fldCharType="begin">
                <w:ffData>
                  <w:name w:val="Dropdown9"/>
                  <w:enabled/>
                  <w:calcOnExit w:val="0"/>
                  <w:ddList>
                    <w:result w:val="1"/>
                    <w:listEntry w:val="der"/>
                    <w:listEntry w:val="dem"/>
                  </w:ddList>
                </w:ffData>
              </w:fldChar>
            </w:r>
            <w:bookmarkStart w:id="4" w:name="Dropdown9"/>
            <w:r w:rsidR="006D7B6D">
              <w:instrText xml:space="preserve"> FORMDROPDOWN </w:instrText>
            </w:r>
            <w:r w:rsidR="00F65953">
              <w:fldChar w:fldCharType="separate"/>
            </w:r>
            <w:r w:rsidR="009613CC">
              <w:fldChar w:fldCharType="end"/>
            </w:r>
            <w:bookmarkEnd w:id="4"/>
            <w:r>
              <w:t xml:space="preserve"> Unterzeichnenden erschien heute zum Zwecke der Verpflichtung nach § 1 des Gesetzes über die förmliche Verpflichtung nichtbeamteter Personen vom 2. März 1974 (BGBl. I S. 547)</w:t>
            </w:r>
          </w:p>
        </w:tc>
      </w:tr>
      <w:tr w:rsidR="00D67205">
        <w:tc>
          <w:tcPr>
            <w:tcW w:w="637" w:type="dxa"/>
          </w:tcPr>
          <w:p w:rsidR="00D67205" w:rsidRDefault="00D67205" w:rsidP="00A830DA">
            <w:pPr>
              <w:spacing w:before="240" w:after="60"/>
            </w:pPr>
          </w:p>
        </w:tc>
        <w:tc>
          <w:tcPr>
            <w:tcW w:w="8931" w:type="dxa"/>
            <w:tcBorders>
              <w:bottom w:val="single" w:sz="6" w:space="0" w:color="auto"/>
            </w:tcBorders>
          </w:tcPr>
          <w:p w:rsidR="00D67205" w:rsidRDefault="00DE226D" w:rsidP="006B2DD7">
            <w:pPr>
              <w:spacing w:before="240" w:after="60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, Vormane"/>
                  </w:textInput>
                </w:ffData>
              </w:fldChar>
            </w:r>
            <w:bookmarkStart w:id="5" w:name="Text1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6B2DD7">
              <w:rPr>
                <w:b/>
              </w:rPr>
              <w:t> </w:t>
            </w:r>
            <w:r w:rsidR="006B2DD7">
              <w:rPr>
                <w:b/>
              </w:rPr>
              <w:t> </w:t>
            </w:r>
            <w:r w:rsidR="006B2DD7">
              <w:rPr>
                <w:b/>
              </w:rPr>
              <w:t> </w:t>
            </w:r>
            <w:r w:rsidR="006B2DD7">
              <w:rPr>
                <w:b/>
              </w:rPr>
              <w:t> </w:t>
            </w:r>
            <w:r w:rsidR="006B2DD7">
              <w:rPr>
                <w:b/>
              </w:rPr>
              <w:t> </w:t>
            </w:r>
            <w:r>
              <w:rPr>
                <w:b/>
              </w:rPr>
              <w:fldChar w:fldCharType="end"/>
            </w:r>
            <w:bookmarkEnd w:id="5"/>
          </w:p>
        </w:tc>
      </w:tr>
    </w:tbl>
    <w:p w:rsidR="00D67205" w:rsidRDefault="009613CC" w:rsidP="00D8577A">
      <w:pPr>
        <w:spacing w:before="360" w:after="240"/>
        <w:jc w:val="both"/>
      </w:pPr>
      <w:r>
        <w:fldChar w:fldCharType="begin">
          <w:ffData>
            <w:name w:val="Dropdown2"/>
            <w:enabled/>
            <w:calcOnExit w:val="0"/>
            <w:ddList>
              <w:result w:val="1"/>
              <w:listEntry w:val="Die"/>
              <w:listEntry w:val="Der"/>
            </w:ddList>
          </w:ffData>
        </w:fldChar>
      </w:r>
      <w:bookmarkStart w:id="6" w:name="Dropdown2"/>
      <w:r w:rsidR="006D7B6D">
        <w:instrText xml:space="preserve"> FORMDROPDOWN </w:instrText>
      </w:r>
      <w:r w:rsidR="00F65953">
        <w:fldChar w:fldCharType="separate"/>
      </w:r>
      <w:r>
        <w:fldChar w:fldCharType="end"/>
      </w:r>
      <w:bookmarkEnd w:id="6"/>
      <w:r w:rsidR="00D8577A">
        <w:t xml:space="preserve"> Erschienene wurde auf die gewissenhafte Erfüllung </w:t>
      </w:r>
      <w:r>
        <w:fldChar w:fldCharType="begin">
          <w:ffData>
            <w:name w:val="Dropdown3"/>
            <w:enabled/>
            <w:calcOnExit w:val="0"/>
            <w:ddList>
              <w:result w:val="1"/>
              <w:listEntry w:val="ihrer"/>
              <w:listEntry w:val="seiner"/>
            </w:ddList>
          </w:ffData>
        </w:fldChar>
      </w:r>
      <w:bookmarkStart w:id="7" w:name="Dropdown3"/>
      <w:r w:rsidR="006D7B6D">
        <w:instrText xml:space="preserve"> FORMDROPDOWN </w:instrText>
      </w:r>
      <w:r w:rsidR="00F65953">
        <w:fldChar w:fldCharType="separate"/>
      </w:r>
      <w:r>
        <w:fldChar w:fldCharType="end"/>
      </w:r>
      <w:bookmarkEnd w:id="7"/>
      <w:r w:rsidR="00D8577A">
        <w:t xml:space="preserve"> Obliegenheiten verpflichtet. </w:t>
      </w:r>
      <w:r>
        <w:fldChar w:fldCharType="begin">
          <w:ffData>
            <w:name w:val="Dropdown4"/>
            <w:enabled/>
            <w:calcOnExit w:val="0"/>
            <w:ddList>
              <w:result w:val="1"/>
              <w:listEntry w:val="Ihr"/>
              <w:listEntry w:val="Ihm"/>
            </w:ddList>
          </w:ffData>
        </w:fldChar>
      </w:r>
      <w:bookmarkStart w:id="8" w:name="Dropdown4"/>
      <w:r w:rsidR="006D7B6D">
        <w:instrText xml:space="preserve"> FORMDROPDOWN </w:instrText>
      </w:r>
      <w:r w:rsidR="00F65953">
        <w:fldChar w:fldCharType="separate"/>
      </w:r>
      <w:r>
        <w:fldChar w:fldCharType="end"/>
      </w:r>
      <w:bookmarkEnd w:id="8"/>
      <w:r w:rsidR="00D8577A">
        <w:t xml:space="preserve"> wurde der Inhalt der folgenden Strafvorschriften des Strafgesetzbuches bekannt gegeben:</w:t>
      </w:r>
    </w:p>
    <w:p w:rsidR="00D67205" w:rsidRDefault="00D67205" w:rsidP="00D67205">
      <w:pPr>
        <w:tabs>
          <w:tab w:val="left" w:pos="3969"/>
        </w:tabs>
        <w:ind w:left="4111" w:hanging="3685"/>
      </w:pPr>
      <w:r>
        <w:t>§ 133 Abs. 3</w:t>
      </w:r>
      <w:r>
        <w:tab/>
        <w:t>-</w:t>
      </w:r>
      <w:r>
        <w:tab/>
        <w:t>Verwahrungsbruch,</w:t>
      </w:r>
    </w:p>
    <w:p w:rsidR="00D67205" w:rsidRDefault="00D67205" w:rsidP="00D67205">
      <w:pPr>
        <w:tabs>
          <w:tab w:val="left" w:pos="3969"/>
        </w:tabs>
        <w:ind w:left="4111" w:hanging="3685"/>
      </w:pPr>
      <w:r>
        <w:t>§ 201 Abs. 3</w:t>
      </w:r>
      <w:r>
        <w:tab/>
        <w:t>-</w:t>
      </w:r>
      <w:r>
        <w:tab/>
        <w:t>Verletzung der Vertraulichkeit des Wortes,</w:t>
      </w:r>
    </w:p>
    <w:p w:rsidR="007811DA" w:rsidRDefault="007811DA" w:rsidP="007811DA">
      <w:pPr>
        <w:tabs>
          <w:tab w:val="left" w:pos="3969"/>
        </w:tabs>
        <w:ind w:left="4111" w:hanging="3685"/>
      </w:pPr>
      <w:r>
        <w:t>§ 2</w:t>
      </w:r>
      <w:r w:rsidR="00672BDB">
        <w:t xml:space="preserve">03 </w:t>
      </w:r>
      <w:r>
        <w:tab/>
        <w:t>-</w:t>
      </w:r>
      <w:r>
        <w:tab/>
        <w:t>Verletzung von Privatgeheimnissen,</w:t>
      </w:r>
    </w:p>
    <w:p w:rsidR="00D67205" w:rsidRDefault="00D67205" w:rsidP="00D67205">
      <w:pPr>
        <w:tabs>
          <w:tab w:val="left" w:pos="3969"/>
        </w:tabs>
        <w:ind w:left="4111" w:hanging="3685"/>
      </w:pPr>
      <w:r>
        <w:t>§ 204</w:t>
      </w:r>
      <w:r>
        <w:tab/>
        <w:t>-</w:t>
      </w:r>
      <w:r>
        <w:tab/>
        <w:t>Verwertung fremder Geheimnisse,</w:t>
      </w:r>
    </w:p>
    <w:p w:rsidR="00D67205" w:rsidRDefault="00D67205" w:rsidP="00D67205">
      <w:pPr>
        <w:tabs>
          <w:tab w:val="left" w:pos="3969"/>
        </w:tabs>
        <w:ind w:left="4111" w:hanging="3685"/>
      </w:pPr>
      <w:r>
        <w:t>§§ 331, 332</w:t>
      </w:r>
      <w:r>
        <w:tab/>
        <w:t>-</w:t>
      </w:r>
      <w:r>
        <w:tab/>
        <w:t>Vorteilsannahme und Bestechlichkeit,</w:t>
      </w:r>
    </w:p>
    <w:p w:rsidR="00D67205" w:rsidRDefault="00D67205" w:rsidP="00D67205">
      <w:pPr>
        <w:tabs>
          <w:tab w:val="left" w:pos="3969"/>
        </w:tabs>
        <w:ind w:left="4111" w:hanging="3685"/>
      </w:pPr>
      <w:r>
        <w:t>§ 353b</w:t>
      </w:r>
      <w:r>
        <w:tab/>
        <w:t>-</w:t>
      </w:r>
      <w:r>
        <w:tab/>
        <w:t>Verletzung des Dienstgeheimnisses und einer besonderen Geheimhaltungspflicht,</w:t>
      </w:r>
    </w:p>
    <w:p w:rsidR="00D67205" w:rsidRDefault="00D67205" w:rsidP="00D67205">
      <w:pPr>
        <w:tabs>
          <w:tab w:val="left" w:pos="3969"/>
        </w:tabs>
        <w:ind w:left="4111" w:hanging="3685"/>
      </w:pPr>
      <w:r>
        <w:t>§ 358</w:t>
      </w:r>
      <w:r>
        <w:tab/>
        <w:t>-</w:t>
      </w:r>
      <w:r>
        <w:tab/>
        <w:t>Nebenfolgen,</w:t>
      </w:r>
    </w:p>
    <w:p w:rsidR="00D67205" w:rsidRDefault="00D67205" w:rsidP="00D67205">
      <w:pPr>
        <w:tabs>
          <w:tab w:val="left" w:pos="3969"/>
        </w:tabs>
        <w:ind w:left="4111" w:hanging="3685"/>
      </w:pPr>
      <w:r>
        <w:t>§ 97b Abs. 2 i.V.m. §§ 94 bis 97</w:t>
      </w:r>
      <w:r>
        <w:tab/>
        <w:t>-</w:t>
      </w:r>
      <w:r>
        <w:tab/>
        <w:t>Verrat in irriger Annahme eines illegalen Geheimnisses,</w:t>
      </w:r>
    </w:p>
    <w:p w:rsidR="00D67205" w:rsidRDefault="00D67205" w:rsidP="00D67205">
      <w:pPr>
        <w:tabs>
          <w:tab w:val="left" w:pos="3969"/>
        </w:tabs>
        <w:ind w:left="4111" w:hanging="3685"/>
      </w:pPr>
      <w:r>
        <w:t>§ 120 Abs. 2</w:t>
      </w:r>
      <w:r>
        <w:tab/>
        <w:t>-</w:t>
      </w:r>
      <w:r>
        <w:tab/>
        <w:t>Gefangenenbefreiung,</w:t>
      </w:r>
    </w:p>
    <w:p w:rsidR="00D67205" w:rsidRDefault="00D67205" w:rsidP="0077077C">
      <w:pPr>
        <w:tabs>
          <w:tab w:val="left" w:pos="3969"/>
        </w:tabs>
        <w:spacing w:after="240"/>
        <w:ind w:left="4111" w:hanging="3686"/>
      </w:pPr>
      <w:r>
        <w:t>§ 355</w:t>
      </w:r>
      <w:r>
        <w:tab/>
        <w:t>-</w:t>
      </w:r>
      <w:r>
        <w:tab/>
        <w:t>Verletzung des Steuergeheimnisses.</w:t>
      </w:r>
    </w:p>
    <w:p w:rsidR="00D67205" w:rsidRDefault="009613CC" w:rsidP="0077077C">
      <w:pPr>
        <w:spacing w:after="240"/>
        <w:jc w:val="both"/>
      </w:pPr>
      <w:r>
        <w:fldChar w:fldCharType="begin">
          <w:ffData>
            <w:name w:val="Dropdown5"/>
            <w:enabled/>
            <w:calcOnExit w:val="0"/>
            <w:ddList>
              <w:result w:val="1"/>
              <w:listEntry w:val="Die"/>
              <w:listEntry w:val="Der"/>
            </w:ddList>
          </w:ffData>
        </w:fldChar>
      </w:r>
      <w:bookmarkStart w:id="9" w:name="Dropdown5"/>
      <w:r w:rsidR="006D7B6D">
        <w:instrText xml:space="preserve"> FORMDROPDOWN </w:instrText>
      </w:r>
      <w:r w:rsidR="00F65953">
        <w:fldChar w:fldCharType="separate"/>
      </w:r>
      <w:r>
        <w:fldChar w:fldCharType="end"/>
      </w:r>
      <w:bookmarkEnd w:id="9"/>
      <w:r w:rsidR="00133803">
        <w:t xml:space="preserve"> Erschienene </w:t>
      </w:r>
      <w:r w:rsidR="00D67205">
        <w:t xml:space="preserve">wurde darauf hingewiesen, dass die vorgenannten Strafvorschriften aufgrund der Verpflichtung für </w:t>
      </w:r>
      <w:r>
        <w:fldChar w:fldCharType="begin">
          <w:ffData>
            <w:name w:val="Dropdown6"/>
            <w:enabled/>
            <w:calcOnExit w:val="0"/>
            <w:ddList>
              <w:result w:val="1"/>
              <w:listEntry w:val="sie"/>
              <w:listEntry w:val="ihn"/>
            </w:ddList>
          </w:ffData>
        </w:fldChar>
      </w:r>
      <w:bookmarkStart w:id="10" w:name="Dropdown6"/>
      <w:r w:rsidR="006D7B6D">
        <w:instrText xml:space="preserve"> FORMDROPDOWN </w:instrText>
      </w:r>
      <w:r w:rsidR="00F65953">
        <w:fldChar w:fldCharType="separate"/>
      </w:r>
      <w:r>
        <w:fldChar w:fldCharType="end"/>
      </w:r>
      <w:bookmarkEnd w:id="10"/>
      <w:r w:rsidR="00D67205">
        <w:t xml:space="preserve"> anzuwenden sind.</w:t>
      </w:r>
    </w:p>
    <w:p w:rsidR="00D67205" w:rsidRDefault="009613CC" w:rsidP="0077077C">
      <w:pPr>
        <w:spacing w:after="600"/>
        <w:jc w:val="both"/>
      </w:pPr>
      <w:r>
        <w:fldChar w:fldCharType="begin">
          <w:ffData>
            <w:name w:val="Dropdown7"/>
            <w:enabled/>
            <w:calcOnExit w:val="0"/>
            <w:ddList>
              <w:result w:val="1"/>
              <w:listEntry w:val="Sie"/>
              <w:listEntry w:val="Er"/>
            </w:ddList>
          </w:ffData>
        </w:fldChar>
      </w:r>
      <w:bookmarkStart w:id="11" w:name="Dropdown7"/>
      <w:r w:rsidR="006D7B6D">
        <w:instrText xml:space="preserve"> FORMDROPDOWN </w:instrText>
      </w:r>
      <w:r w:rsidR="00F65953">
        <w:fldChar w:fldCharType="separate"/>
      </w:r>
      <w:r>
        <w:fldChar w:fldCharType="end"/>
      </w:r>
      <w:bookmarkEnd w:id="11"/>
      <w:r w:rsidR="00D67205">
        <w:t xml:space="preserve"> erklärt, nunmehr von dem Inhalt der genannten Bestimmungen unterrichtet zu sein.</w:t>
      </w:r>
      <w:r w:rsidR="00133803">
        <w:t xml:space="preserve"> </w:t>
      </w:r>
      <w:r>
        <w:fldChar w:fldCharType="begin">
          <w:ffData>
            <w:name w:val="Dropdown8"/>
            <w:enabled/>
            <w:calcOnExit w:val="0"/>
            <w:ddList>
              <w:result w:val="1"/>
              <w:listEntry w:val="Sie"/>
              <w:listEntry w:val="Er"/>
            </w:ddList>
          </w:ffData>
        </w:fldChar>
      </w:r>
      <w:bookmarkStart w:id="12" w:name="Dropdown8"/>
      <w:r w:rsidR="006D7B6D">
        <w:instrText xml:space="preserve"> FORMDROPDOWN </w:instrText>
      </w:r>
      <w:r w:rsidR="00F65953">
        <w:fldChar w:fldCharType="separate"/>
      </w:r>
      <w:r>
        <w:fldChar w:fldCharType="end"/>
      </w:r>
      <w:bookmarkEnd w:id="12"/>
      <w:r w:rsidR="00D67205">
        <w:t xml:space="preserve"> unterzeichnet diese</w:t>
      </w:r>
      <w:r w:rsidR="00133803">
        <w:t xml:space="preserve">s Protokoll nach Vorlesen zum </w:t>
      </w:r>
      <w:r w:rsidR="00D67205">
        <w:t>Zeichen der Genehmigung und bestätigt gleichzeitig den Empfang einer Abschrift der Niederschrift und der oben genannten Vorschriften.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822"/>
        <w:gridCol w:w="4253"/>
      </w:tblGrid>
      <w:tr w:rsidR="00133803">
        <w:tc>
          <w:tcPr>
            <w:tcW w:w="4253" w:type="dxa"/>
            <w:shd w:val="clear" w:color="auto" w:fill="auto"/>
          </w:tcPr>
          <w:p w:rsidR="00133803" w:rsidRDefault="00133803" w:rsidP="00133803">
            <w:pPr>
              <w:jc w:val="center"/>
            </w:pPr>
            <w:r>
              <w:t>Vorgelesen, genehmigt und unterschrieben</w:t>
            </w:r>
          </w:p>
          <w:p w:rsidR="00133803" w:rsidRDefault="00133803" w:rsidP="00D67205">
            <w:pPr>
              <w:jc w:val="both"/>
            </w:pPr>
          </w:p>
        </w:tc>
        <w:tc>
          <w:tcPr>
            <w:tcW w:w="822" w:type="dxa"/>
            <w:shd w:val="clear" w:color="auto" w:fill="auto"/>
          </w:tcPr>
          <w:p w:rsidR="00133803" w:rsidRDefault="00133803" w:rsidP="00D67205">
            <w:pPr>
              <w:jc w:val="both"/>
            </w:pPr>
          </w:p>
        </w:tc>
        <w:tc>
          <w:tcPr>
            <w:tcW w:w="4253" w:type="dxa"/>
          </w:tcPr>
          <w:p w:rsidR="00133803" w:rsidRDefault="009613CC" w:rsidP="00133803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Im Auftrag"/>
                    <w:listEntry w:val=" "/>
                  </w:ddList>
                </w:ffData>
              </w:fldChar>
            </w:r>
            <w:r w:rsidR="00BC16A1">
              <w:instrText xml:space="preserve"> FORMDROPDOWN </w:instrText>
            </w:r>
            <w:r w:rsidR="00F65953">
              <w:fldChar w:fldCharType="separate"/>
            </w:r>
            <w:r>
              <w:fldChar w:fldCharType="end"/>
            </w:r>
          </w:p>
        </w:tc>
      </w:tr>
      <w:tr w:rsidR="00133803">
        <w:trPr>
          <w:trHeight w:val="1418"/>
        </w:trPr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:rsidR="00133803" w:rsidRDefault="00133803" w:rsidP="00D67205">
            <w:pPr>
              <w:jc w:val="both"/>
            </w:pPr>
          </w:p>
        </w:tc>
        <w:tc>
          <w:tcPr>
            <w:tcW w:w="822" w:type="dxa"/>
            <w:shd w:val="clear" w:color="auto" w:fill="auto"/>
          </w:tcPr>
          <w:p w:rsidR="00133803" w:rsidRDefault="00133803" w:rsidP="00D67205">
            <w:pPr>
              <w:jc w:val="both"/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3803" w:rsidRDefault="00133803" w:rsidP="0077077C">
            <w:pPr>
              <w:jc w:val="center"/>
            </w:pPr>
          </w:p>
        </w:tc>
      </w:tr>
      <w:tr w:rsidR="0077077C"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</w:tcPr>
          <w:p w:rsidR="0077077C" w:rsidRDefault="0077077C" w:rsidP="0077077C">
            <w:pPr>
              <w:jc w:val="center"/>
            </w:pPr>
            <w:r>
              <w:t xml:space="preserve">(Unterschrift </w:t>
            </w:r>
            <w:r w:rsidR="0089071D">
              <w:t>der/</w:t>
            </w:r>
            <w:r>
              <w:t>des Verpflichteten)</w:t>
            </w:r>
          </w:p>
        </w:tc>
        <w:tc>
          <w:tcPr>
            <w:tcW w:w="822" w:type="dxa"/>
            <w:shd w:val="clear" w:color="auto" w:fill="auto"/>
          </w:tcPr>
          <w:p w:rsidR="0077077C" w:rsidRDefault="0077077C" w:rsidP="0077077C">
            <w:pPr>
              <w:jc w:val="center"/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77077C" w:rsidRDefault="0077077C" w:rsidP="0077077C">
            <w:pPr>
              <w:jc w:val="center"/>
            </w:pPr>
            <w:r>
              <w:t xml:space="preserve">(Unterschrift </w:t>
            </w:r>
            <w:r w:rsidR="0089071D">
              <w:t>der/</w:t>
            </w:r>
            <w:r>
              <w:t>des Verpflichtenden)</w:t>
            </w:r>
          </w:p>
        </w:tc>
      </w:tr>
    </w:tbl>
    <w:p w:rsidR="00D67205" w:rsidRDefault="00D67205" w:rsidP="0046731A">
      <w:pPr>
        <w:spacing w:after="80"/>
        <w:jc w:val="center"/>
      </w:pPr>
    </w:p>
    <w:sectPr w:rsidR="00D67205" w:rsidSect="007168F3">
      <w:pgSz w:w="11907" w:h="16840" w:code="9"/>
      <w:pgMar w:top="1418" w:right="1134" w:bottom="851" w:left="1418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953" w:rsidRDefault="00F65953" w:rsidP="002E0551">
      <w:r>
        <w:separator/>
      </w:r>
    </w:p>
  </w:endnote>
  <w:endnote w:type="continuationSeparator" w:id="0">
    <w:p w:rsidR="00F65953" w:rsidRDefault="00F65953" w:rsidP="002E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953" w:rsidRDefault="00F65953" w:rsidP="002E0551">
      <w:r>
        <w:separator/>
      </w:r>
    </w:p>
  </w:footnote>
  <w:footnote w:type="continuationSeparator" w:id="0">
    <w:p w:rsidR="00F65953" w:rsidRDefault="00F65953" w:rsidP="002E0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1E"/>
    <w:rsid w:val="00056FBF"/>
    <w:rsid w:val="000631DF"/>
    <w:rsid w:val="00080861"/>
    <w:rsid w:val="000A733E"/>
    <w:rsid w:val="000B10BC"/>
    <w:rsid w:val="000E67C5"/>
    <w:rsid w:val="00112B8C"/>
    <w:rsid w:val="00132CAF"/>
    <w:rsid w:val="00133803"/>
    <w:rsid w:val="001A54B7"/>
    <w:rsid w:val="001D34B7"/>
    <w:rsid w:val="001E7482"/>
    <w:rsid w:val="00204C70"/>
    <w:rsid w:val="0025738B"/>
    <w:rsid w:val="00261A0F"/>
    <w:rsid w:val="0029416A"/>
    <w:rsid w:val="00296777"/>
    <w:rsid w:val="002B0A2B"/>
    <w:rsid w:val="002D51CC"/>
    <w:rsid w:val="002E0551"/>
    <w:rsid w:val="002E3808"/>
    <w:rsid w:val="002E43A1"/>
    <w:rsid w:val="002E6539"/>
    <w:rsid w:val="002E7612"/>
    <w:rsid w:val="002E7D4F"/>
    <w:rsid w:val="00304A33"/>
    <w:rsid w:val="0032704C"/>
    <w:rsid w:val="00335953"/>
    <w:rsid w:val="003362EA"/>
    <w:rsid w:val="00336352"/>
    <w:rsid w:val="00362F83"/>
    <w:rsid w:val="003A00BB"/>
    <w:rsid w:val="003A58D0"/>
    <w:rsid w:val="003D2CEA"/>
    <w:rsid w:val="00400D9C"/>
    <w:rsid w:val="00402749"/>
    <w:rsid w:val="00404348"/>
    <w:rsid w:val="00405032"/>
    <w:rsid w:val="004062E5"/>
    <w:rsid w:val="00411836"/>
    <w:rsid w:val="00415937"/>
    <w:rsid w:val="00422B07"/>
    <w:rsid w:val="0046731A"/>
    <w:rsid w:val="00497B80"/>
    <w:rsid w:val="004A3388"/>
    <w:rsid w:val="004D25D9"/>
    <w:rsid w:val="005317BC"/>
    <w:rsid w:val="00535265"/>
    <w:rsid w:val="0053665A"/>
    <w:rsid w:val="0058342E"/>
    <w:rsid w:val="00583EAC"/>
    <w:rsid w:val="00585993"/>
    <w:rsid w:val="005924B9"/>
    <w:rsid w:val="00594130"/>
    <w:rsid w:val="005B2ACB"/>
    <w:rsid w:val="005C043B"/>
    <w:rsid w:val="005C4F65"/>
    <w:rsid w:val="005F2C6A"/>
    <w:rsid w:val="00606C88"/>
    <w:rsid w:val="00612C5F"/>
    <w:rsid w:val="00621650"/>
    <w:rsid w:val="0062553E"/>
    <w:rsid w:val="0062678E"/>
    <w:rsid w:val="00657B89"/>
    <w:rsid w:val="00672BDB"/>
    <w:rsid w:val="006B2DD7"/>
    <w:rsid w:val="006B3DD8"/>
    <w:rsid w:val="006D7B6D"/>
    <w:rsid w:val="006E05D4"/>
    <w:rsid w:val="006E1D5E"/>
    <w:rsid w:val="006F079D"/>
    <w:rsid w:val="007168F3"/>
    <w:rsid w:val="00732ECD"/>
    <w:rsid w:val="00746523"/>
    <w:rsid w:val="00750769"/>
    <w:rsid w:val="00757ACF"/>
    <w:rsid w:val="0076001B"/>
    <w:rsid w:val="0076098B"/>
    <w:rsid w:val="007654B5"/>
    <w:rsid w:val="0077077C"/>
    <w:rsid w:val="007811DA"/>
    <w:rsid w:val="007A7540"/>
    <w:rsid w:val="007B5B7B"/>
    <w:rsid w:val="007D0151"/>
    <w:rsid w:val="007D3399"/>
    <w:rsid w:val="0089071D"/>
    <w:rsid w:val="008979A7"/>
    <w:rsid w:val="008A39D0"/>
    <w:rsid w:val="008A59AC"/>
    <w:rsid w:val="008B4F1E"/>
    <w:rsid w:val="008C064B"/>
    <w:rsid w:val="008D4C7F"/>
    <w:rsid w:val="009324E1"/>
    <w:rsid w:val="00934D21"/>
    <w:rsid w:val="0094517E"/>
    <w:rsid w:val="00957290"/>
    <w:rsid w:val="0096030C"/>
    <w:rsid w:val="009613CC"/>
    <w:rsid w:val="009C5FC5"/>
    <w:rsid w:val="009D1CCD"/>
    <w:rsid w:val="009F3D60"/>
    <w:rsid w:val="00A010E3"/>
    <w:rsid w:val="00A05585"/>
    <w:rsid w:val="00A65021"/>
    <w:rsid w:val="00A830DA"/>
    <w:rsid w:val="00A96CB0"/>
    <w:rsid w:val="00AA581D"/>
    <w:rsid w:val="00AC5AD5"/>
    <w:rsid w:val="00AC7B16"/>
    <w:rsid w:val="00AD113A"/>
    <w:rsid w:val="00B010B5"/>
    <w:rsid w:val="00B46A9D"/>
    <w:rsid w:val="00B67264"/>
    <w:rsid w:val="00B96AF4"/>
    <w:rsid w:val="00BC16A1"/>
    <w:rsid w:val="00BD4585"/>
    <w:rsid w:val="00BE18CA"/>
    <w:rsid w:val="00BE1E61"/>
    <w:rsid w:val="00BF196F"/>
    <w:rsid w:val="00C64741"/>
    <w:rsid w:val="00C65D8B"/>
    <w:rsid w:val="00CA7E92"/>
    <w:rsid w:val="00CC0209"/>
    <w:rsid w:val="00CF1DE0"/>
    <w:rsid w:val="00CF3D06"/>
    <w:rsid w:val="00CF4D4B"/>
    <w:rsid w:val="00D67205"/>
    <w:rsid w:val="00D8577A"/>
    <w:rsid w:val="00D924D9"/>
    <w:rsid w:val="00DE226D"/>
    <w:rsid w:val="00E03261"/>
    <w:rsid w:val="00E07F82"/>
    <w:rsid w:val="00E56E1E"/>
    <w:rsid w:val="00E64A25"/>
    <w:rsid w:val="00E745C4"/>
    <w:rsid w:val="00E77F2C"/>
    <w:rsid w:val="00E935DA"/>
    <w:rsid w:val="00EE722C"/>
    <w:rsid w:val="00F1449B"/>
    <w:rsid w:val="00F52A3D"/>
    <w:rsid w:val="00F633E7"/>
    <w:rsid w:val="00F65953"/>
    <w:rsid w:val="00F9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A4DA2B-BC28-41CE-8248-039DA7FC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7205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D67205"/>
    <w:pPr>
      <w:keepNext/>
      <w:outlineLvl w:val="0"/>
    </w:pPr>
    <w:rPr>
      <w:rFonts w:ascii="Helvetica" w:hAnsi="Helvetica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67205"/>
    <w:pPr>
      <w:tabs>
        <w:tab w:val="center" w:pos="4536"/>
        <w:tab w:val="right" w:pos="9072"/>
      </w:tabs>
    </w:pPr>
  </w:style>
  <w:style w:type="paragraph" w:customStyle="1" w:styleId="Stanard">
    <w:name w:val="Stan ard"/>
    <w:basedOn w:val="Standard"/>
    <w:rsid w:val="00D67205"/>
    <w:pPr>
      <w:ind w:right="-1"/>
      <w:jc w:val="both"/>
    </w:pPr>
  </w:style>
  <w:style w:type="paragraph" w:styleId="Blocktext">
    <w:name w:val="Block Text"/>
    <w:basedOn w:val="Standard"/>
    <w:rsid w:val="00D67205"/>
    <w:pPr>
      <w:ind w:left="426" w:right="-1"/>
      <w:jc w:val="both"/>
    </w:pPr>
    <w:rPr>
      <w:b/>
    </w:rPr>
  </w:style>
  <w:style w:type="paragraph" w:styleId="Beschriftung">
    <w:name w:val="caption"/>
    <w:basedOn w:val="Standard"/>
    <w:next w:val="Standard"/>
    <w:qFormat/>
    <w:rsid w:val="00D67205"/>
    <w:pPr>
      <w:spacing w:after="80"/>
      <w:jc w:val="center"/>
    </w:pPr>
    <w:rPr>
      <w:b/>
    </w:rPr>
  </w:style>
  <w:style w:type="paragraph" w:styleId="Fuzeile">
    <w:name w:val="footer"/>
    <w:basedOn w:val="Standard"/>
    <w:link w:val="FuzeileZchn"/>
    <w:uiPriority w:val="99"/>
    <w:rsid w:val="00C65D8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7811DA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11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81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midtM110\AppData\Local\Microsoft\Windows\INetCache\Content.Outlook\OIK5T53A\210129_Niederschrift%20Verpflichtung_V0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EC308A9F865841B035243B74B70598" ma:contentTypeVersion="0" ma:contentTypeDescription="Ein neues Dokument erstellen." ma:contentTypeScope="" ma:versionID="916612e3329e4726300c62a59da8df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fdfbc30cc9ec15f44cb9cf505f890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4DA36-785C-45D7-9EE0-B76725D6CC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A9538-B191-4B9E-AF38-43D66B14D7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D8594F-18F1-4AE7-8D0E-54098463E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5D39E0-5478-4B1B-9DBF-85EB17BB7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210129_Niederschrift Verpflichtung_V02.dotx</Template>
  <TotalTime>0</TotalTime>
  <Pages>1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Bundesanstalt für Arbeit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SchmidtM110</dc:creator>
  <cp:keywords/>
  <cp:lastModifiedBy>Schmidt Martin</cp:lastModifiedBy>
  <cp:revision>5</cp:revision>
  <dcterms:created xsi:type="dcterms:W3CDTF">2021-04-26T06:58:00Z</dcterms:created>
  <dcterms:modified xsi:type="dcterms:W3CDTF">2021-04-29T07:57:00Z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zBkProfilname">
    <vt:lpwstr> </vt:lpwstr>
  </property>
  <property fmtid="{D5CDD505-2E9C-101B-9397-08002B2CF9AE}" pid="3" name="ContentTypeId">
    <vt:lpwstr>0x010100D7EC308A9F865841B035243B74B70598</vt:lpwstr>
  </property>
  <property fmtid="{D5CDD505-2E9C-101B-9397-08002B2CF9AE}" pid="4" name="h894ff3197d0438bb1612ad01bf813c3">
    <vt:lpwstr/>
  </property>
  <property fmtid="{D5CDD505-2E9C-101B-9397-08002B2CF9AE}" pid="5" name="Gremium">
    <vt:lpwstr>2;#Führungskreis ITSYS|03a11a73-db14-4aca-b802-b6c4411f88c6</vt:lpwstr>
  </property>
  <property fmtid="{D5CDD505-2E9C-101B-9397-08002B2CF9AE}" pid="6" name="Organisationsbereich">
    <vt:lpwstr/>
  </property>
  <property fmtid="{D5CDD505-2E9C-101B-9397-08002B2CF9AE}" pid="7" name="c7c153c1b2624c7ea5e35d60e8876ccd">
    <vt:lpwstr/>
  </property>
  <property fmtid="{D5CDD505-2E9C-101B-9397-08002B2CF9AE}" pid="8" name="IT-Nummern">
    <vt:lpwstr/>
  </property>
  <property fmtid="{D5CDD505-2E9C-101B-9397-08002B2CF9AE}" pid="9" name="mf683de9c6784cc282046c8385d05b17">
    <vt:lpwstr>Führungskreis ITSYS|03a11a73-db14-4aca-b802-b6c4411f88c6</vt:lpwstr>
  </property>
  <property fmtid="{D5CDD505-2E9C-101B-9397-08002B2CF9AE}" pid="10" name="Sitzungstermin">
    <vt:filetime>2021-01-28T23:00:00Z</vt:filetime>
  </property>
  <property fmtid="{D5CDD505-2E9C-101B-9397-08002B2CF9AE}" pid="11" name="TaxCatchAll">
    <vt:lpwstr>2;#Führungskreis ITSYS|03a11a73-db14-4aca-b802-b6c4411f88c6</vt:lpwstr>
  </property>
  <property fmtid="{D5CDD505-2E9C-101B-9397-08002B2CF9AE}" pid="12" name="l2d8c78dbfbf482499726384deb09b54">
    <vt:lpwstr/>
  </property>
  <property fmtid="{D5CDD505-2E9C-101B-9397-08002B2CF9AE}" pid="13" name="je3f30cd53674d58a31cc97d48f2142c">
    <vt:lpwstr/>
  </property>
  <property fmtid="{D5CDD505-2E9C-101B-9397-08002B2CF9AE}" pid="14" name="Aktenzeichen">
    <vt:lpwstr/>
  </property>
  <property fmtid="{D5CDD505-2E9C-101B-9397-08002B2CF9AE}" pid="15" name="Teilnehmer">
    <vt:lpwstr>242;#Kolbert Heike;#193;#Teiche Anja</vt:lpwstr>
  </property>
  <property fmtid="{D5CDD505-2E9C-101B-9397-08002B2CF9AE}" pid="16" name="Themen">
    <vt:lpwstr/>
  </property>
</Properties>
</file>